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7E6AD9D8"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141C2F">
        <w:rPr>
          <w:rFonts w:eastAsia="宋体"/>
          <w:b/>
          <w:noProof/>
          <w:sz w:val="24"/>
        </w:rPr>
        <w:t>10</w:t>
      </w:r>
      <w:r w:rsidR="00DA5C4F">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CB536B">
        <w:rPr>
          <w:rFonts w:eastAsia="宋体"/>
          <w:b/>
          <w:i/>
          <w:noProof/>
          <w:sz w:val="24"/>
        </w:rPr>
        <w:t>10786</w:t>
      </w:r>
    </w:p>
    <w:p w14:paraId="58CF6042" w14:textId="5F5758FD" w:rsidR="00534722" w:rsidRDefault="008B4E20" w:rsidP="00534722">
      <w:pPr>
        <w:pStyle w:val="CRCoverPage"/>
        <w:tabs>
          <w:tab w:val="right" w:pos="9639"/>
        </w:tabs>
        <w:spacing w:afterLines="50"/>
        <w:rPr>
          <w:b/>
          <w:noProof/>
          <w:sz w:val="24"/>
        </w:rPr>
      </w:pPr>
      <w:r>
        <w:rPr>
          <w:rFonts w:eastAsia="宋体"/>
          <w:b/>
          <w:noProof/>
          <w:sz w:val="24"/>
        </w:rPr>
        <w:t>e-Meeting</w:t>
      </w:r>
      <w:r w:rsidR="00B50828">
        <w:rPr>
          <w:rFonts w:eastAsia="宋体"/>
          <w:b/>
          <w:noProof/>
          <w:sz w:val="24"/>
        </w:rPr>
        <w:t xml:space="preserve">, </w:t>
      </w:r>
      <w:r>
        <w:rPr>
          <w:b/>
          <w:noProof/>
          <w:sz w:val="24"/>
          <w:lang w:eastAsia="zh-CN"/>
        </w:rPr>
        <w:t>October</w:t>
      </w:r>
      <w:r w:rsidR="007F31A0">
        <w:rPr>
          <w:b/>
          <w:noProof/>
          <w:sz w:val="24"/>
        </w:rPr>
        <w:t xml:space="preserve"> </w:t>
      </w:r>
      <w:r>
        <w:rPr>
          <w:b/>
          <w:noProof/>
          <w:sz w:val="24"/>
        </w:rPr>
        <w:t>10</w:t>
      </w:r>
      <w:r w:rsidR="00B50828">
        <w:rPr>
          <w:b/>
          <w:noProof/>
          <w:sz w:val="24"/>
        </w:rPr>
        <w:t>-</w:t>
      </w:r>
      <w:r>
        <w:rPr>
          <w:b/>
          <w:noProof/>
          <w:sz w:val="24"/>
        </w:rPr>
        <w:t>19</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03BF018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0E0759C" w:rsidR="00954779" w:rsidRPr="00410371" w:rsidRDefault="008E6798" w:rsidP="00161AE3">
            <w:pPr>
              <w:pStyle w:val="CRCoverPage"/>
              <w:spacing w:after="0"/>
              <w:jc w:val="center"/>
              <w:rPr>
                <w:noProof/>
              </w:rPr>
            </w:pPr>
            <w:r>
              <w:rPr>
                <w:b/>
                <w:noProof/>
                <w:sz w:val="28"/>
              </w:rPr>
              <w:t>0131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3EEFD58" w:rsidR="00954779" w:rsidRPr="00410371" w:rsidRDefault="00954779" w:rsidP="00BC3D78">
            <w:pPr>
              <w:pStyle w:val="CRCoverPage"/>
              <w:spacing w:after="0"/>
              <w:jc w:val="center"/>
              <w:rPr>
                <w:noProof/>
                <w:sz w:val="28"/>
                <w:lang w:eastAsia="zh-CN"/>
              </w:rPr>
            </w:pPr>
            <w:r>
              <w:rPr>
                <w:b/>
                <w:noProof/>
                <w:sz w:val="28"/>
              </w:rPr>
              <w:t>1</w:t>
            </w:r>
            <w:r w:rsidR="009F1CCF">
              <w:rPr>
                <w:b/>
                <w:noProof/>
                <w:sz w:val="28"/>
              </w:rPr>
              <w:t>7</w:t>
            </w:r>
            <w:r>
              <w:rPr>
                <w:b/>
                <w:noProof/>
                <w:sz w:val="28"/>
              </w:rPr>
              <w:t>.</w:t>
            </w:r>
            <w:r w:rsidR="00BC3D78">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bookmarkStart w:id="0" w:name="OLE_LINK1"/>
            <w:r>
              <w:t>Rel-17</w:t>
            </w:r>
            <w:r w:rsidR="009D2747">
              <w:t xml:space="preserve"> editorial corrections for</w:t>
            </w:r>
            <w:r w:rsidR="009D2747" w:rsidRPr="002C2B6C">
              <w:t xml:space="preserve"> TS 38.212</w:t>
            </w:r>
            <w:bookmarkEnd w:id="0"/>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18720B7A" w14:textId="0F85809D" w:rsidR="00954779" w:rsidRDefault="00650237"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485D" w:rsidRPr="00111FF6">
              <w:rPr>
                <w:noProof/>
              </w:rPr>
              <w:t>NR_IIOT_URLLC_enh-</w:t>
            </w:r>
            <w:r w:rsidR="0045485D" w:rsidRPr="00B06CC2">
              <w:rPr>
                <w:noProof/>
              </w:rPr>
              <w:t>Core</w:t>
            </w:r>
            <w:r>
              <w:rPr>
                <w:noProof/>
              </w:rPr>
              <w:fldChar w:fldCharType="end"/>
            </w:r>
            <w:r w:rsidR="00D05608">
              <w:rPr>
                <w:noProof/>
                <w:lang w:eastAsia="zh-CN"/>
              </w:rPr>
              <w:t>,</w:t>
            </w:r>
          </w:p>
          <w:p w14:paraId="079C9E3B" w14:textId="77777777" w:rsidR="00FC2C8B" w:rsidRDefault="00FC2C8B" w:rsidP="00107458">
            <w:pPr>
              <w:pStyle w:val="CRCoverPage"/>
              <w:spacing w:after="0"/>
              <w:ind w:left="100"/>
              <w:rPr>
                <w:noProof/>
                <w:lang w:eastAsia="zh-CN"/>
              </w:rPr>
            </w:pPr>
            <w:r w:rsidRPr="00AE48A6">
              <w:rPr>
                <w:noProof/>
                <w:lang w:eastAsia="zh-CN"/>
              </w:rPr>
              <w:t>NR_ext_to_71GHz-Core</w:t>
            </w:r>
            <w:r w:rsidR="00FE7540">
              <w:rPr>
                <w:noProof/>
                <w:lang w:eastAsia="zh-CN"/>
              </w:rPr>
              <w:t>,</w:t>
            </w:r>
          </w:p>
          <w:p w14:paraId="70780198" w14:textId="77777777" w:rsidR="00FE7540" w:rsidRDefault="00FE7540" w:rsidP="00107458">
            <w:pPr>
              <w:pStyle w:val="CRCoverPage"/>
              <w:spacing w:after="0"/>
              <w:ind w:left="100"/>
              <w:rPr>
                <w:noProof/>
              </w:rPr>
            </w:pPr>
            <w:r w:rsidRPr="00A42C24">
              <w:rPr>
                <w:noProof/>
              </w:rPr>
              <w:t>NR_MBS</w:t>
            </w:r>
            <w:r>
              <w:rPr>
                <w:noProof/>
              </w:rPr>
              <w:t>-Core</w:t>
            </w:r>
            <w:r w:rsidR="0062420F">
              <w:rPr>
                <w:noProof/>
              </w:rPr>
              <w:t>,</w:t>
            </w:r>
          </w:p>
          <w:p w14:paraId="7EFC958A" w14:textId="285718EE" w:rsidR="0062420F" w:rsidRPr="005577FC" w:rsidRDefault="00DD4F5D"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BBA314B" w:rsidR="00954779" w:rsidRDefault="00954779" w:rsidP="008C4A9F">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8C4A9F">
              <w:rPr>
                <w:noProof/>
                <w:lang w:eastAsia="zh-CN"/>
              </w:rPr>
              <w:t>10</w:t>
            </w:r>
            <w:r w:rsidR="00411BB4">
              <w:rPr>
                <w:noProof/>
                <w:lang w:eastAsia="zh-CN"/>
              </w:rPr>
              <w:t>-</w:t>
            </w:r>
            <w:r w:rsidR="00646EBB">
              <w:rPr>
                <w:noProof/>
                <w:lang w:eastAsia="zh-CN"/>
              </w:rPr>
              <w:t>2</w:t>
            </w:r>
            <w:r w:rsidR="008C4A9F">
              <w:rPr>
                <w:noProof/>
                <w:lang w:eastAsia="zh-CN"/>
              </w:rPr>
              <w:t>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90902" w14:textId="7A2C33E7" w:rsidR="00886BC6" w:rsidRPr="00A65528" w:rsidRDefault="00F7514C" w:rsidP="000C6419">
            <w:pPr>
              <w:pStyle w:val="CRCoverPage"/>
              <w:numPr>
                <w:ilvl w:val="0"/>
                <w:numId w:val="38"/>
              </w:numPr>
              <w:spacing w:after="0"/>
              <w:rPr>
                <w:noProof/>
              </w:rPr>
            </w:pPr>
            <w:r>
              <w:rPr>
                <w:rFonts w:eastAsia="Batang"/>
                <w:lang w:val="en-US" w:eastAsia="zh-CN"/>
              </w:rPr>
              <w:t>Correction on a clause number</w:t>
            </w:r>
            <w:r w:rsidR="009554DF">
              <w:rPr>
                <w:rFonts w:eastAsia="Batang"/>
                <w:lang w:val="en-US" w:eastAsia="zh-CN"/>
              </w:rPr>
              <w:t xml:space="preserve"> cited</w:t>
            </w:r>
            <w:r>
              <w:rPr>
                <w:rFonts w:eastAsia="Batang"/>
                <w:lang w:val="en-US" w:eastAsia="zh-CN"/>
              </w:rPr>
              <w:t xml:space="preserve"> in clause 6.3.2.4.2.6 per the outcome of agenda 8.3 in RAN1#110bis-e meeting. </w:t>
            </w:r>
            <w:r w:rsidR="000C6419" w:rsidRPr="003F2E6A">
              <w:rPr>
                <w:rFonts w:eastAsia="Batang"/>
                <w:lang w:val="en-US" w:eastAsia="zh-CN"/>
              </w:rPr>
              <w:t>In TS</w:t>
            </w:r>
            <w:r w:rsidR="000C6419">
              <w:rPr>
                <w:rFonts w:eastAsia="Batang"/>
                <w:lang w:val="en-US" w:eastAsia="zh-CN"/>
              </w:rPr>
              <w:t xml:space="preserve"> </w:t>
            </w:r>
            <w:r w:rsidR="000C6419" w:rsidRPr="003F2E6A">
              <w:rPr>
                <w:rFonts w:eastAsia="Batang"/>
                <w:lang w:val="en-US" w:eastAsia="zh-CN"/>
              </w:rPr>
              <w:t>38.212, the coding scheme for HARQ-ACK with small block length is defined in clause 6.3.2.4.2.1. However, when defining the multiplex of UCI with small block length and corresponding to different priority indexes</w:t>
            </w:r>
            <w:r w:rsidR="000C6419">
              <w:rPr>
                <w:rFonts w:eastAsia="Batang"/>
                <w:lang w:val="en-US" w:eastAsia="zh-CN"/>
              </w:rPr>
              <w:t xml:space="preserve"> </w:t>
            </w:r>
            <w:r w:rsidR="000C6419" w:rsidRPr="003F2E6A">
              <w:rPr>
                <w:rFonts w:eastAsia="Batang"/>
                <w:lang w:val="en-US" w:eastAsia="zh-CN"/>
              </w:rPr>
              <w:t>in clause 6.3.2.4.2.6, incorrect clause number</w:t>
            </w:r>
            <w:r w:rsidR="000C6419">
              <w:rPr>
                <w:rFonts w:eastAsia="Batang"/>
                <w:lang w:val="en-US" w:eastAsia="zh-CN"/>
              </w:rPr>
              <w:t xml:space="preserve"> 6.3.2.4.1.1</w:t>
            </w:r>
            <w:r w:rsidR="000C6419" w:rsidRPr="003F2E6A">
              <w:rPr>
                <w:rFonts w:eastAsia="Batang"/>
                <w:lang w:val="en-US" w:eastAsia="zh-CN"/>
              </w:rPr>
              <w:t xml:space="preserve"> is used for the HARQ-ACK</w:t>
            </w:r>
            <w:r w:rsidR="000C6419">
              <w:rPr>
                <w:rFonts w:eastAsia="Batang"/>
                <w:lang w:val="en-US" w:eastAsia="zh-CN"/>
              </w:rPr>
              <w:t xml:space="preserve">. </w:t>
            </w:r>
          </w:p>
          <w:p w14:paraId="628B455A" w14:textId="5D97DC43" w:rsidR="00A65528" w:rsidRPr="000C6419" w:rsidRDefault="00A65528" w:rsidP="00A65528">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8.3 in RAN1#110bis-e meeting. Misalignment of parameter name between TS 38.212 and TS 38.331. </w:t>
            </w:r>
            <w:r>
              <w:rPr>
                <w:noProof/>
                <w:lang w:eastAsia="zh-CN"/>
              </w:rPr>
              <w:t xml:space="preserve"> </w:t>
            </w:r>
            <w:r w:rsidRPr="00D52AC7">
              <w:rPr>
                <w:lang w:val="en-US" w:eastAsia="zh-CN"/>
              </w:rPr>
              <w:t xml:space="preserve"> </w:t>
            </w:r>
          </w:p>
          <w:p w14:paraId="633D0BB4" w14:textId="15C4A25D" w:rsidR="00091259" w:rsidRPr="000C6419" w:rsidRDefault="00091259" w:rsidP="00091259">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8.2 in RAN1#110bis-e meeting. Misalignment of parameter name between TS 38.212 and TS 38.331. </w:t>
            </w:r>
            <w:r>
              <w:rPr>
                <w:noProof/>
                <w:lang w:eastAsia="zh-CN"/>
              </w:rPr>
              <w:t xml:space="preserve"> </w:t>
            </w:r>
            <w:r w:rsidRPr="00D52AC7">
              <w:rPr>
                <w:lang w:val="en-US" w:eastAsia="zh-CN"/>
              </w:rPr>
              <w:t xml:space="preserve"> </w:t>
            </w:r>
          </w:p>
          <w:p w14:paraId="3E95C803" w14:textId="77777777" w:rsidR="00A65528" w:rsidRPr="00F7514C" w:rsidRDefault="00A06BD4" w:rsidP="00A06BD4">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8.12 in RAN1#110bis-e meeting. Misalignment of parameter name between TS 38.212 and TS 38.331. </w:t>
            </w:r>
            <w:r>
              <w:rPr>
                <w:noProof/>
                <w:lang w:eastAsia="zh-CN"/>
              </w:rPr>
              <w:t xml:space="preserve"> </w:t>
            </w:r>
            <w:r w:rsidRPr="00D52AC7">
              <w:rPr>
                <w:lang w:val="en-US" w:eastAsia="zh-CN"/>
              </w:rPr>
              <w:t xml:space="preserve"> </w:t>
            </w:r>
          </w:p>
          <w:p w14:paraId="0C7CFBE7" w14:textId="01EE1CA2" w:rsidR="00F7514C" w:rsidRDefault="00BB6092" w:rsidP="00A06BD4">
            <w:pPr>
              <w:pStyle w:val="CRCoverPage"/>
              <w:numPr>
                <w:ilvl w:val="0"/>
                <w:numId w:val="38"/>
              </w:numPr>
              <w:spacing w:after="0"/>
              <w:rPr>
                <w:noProof/>
              </w:rPr>
            </w:pPr>
            <w:r>
              <w:rPr>
                <w:rFonts w:hint="eastAsia"/>
                <w:noProof/>
                <w:lang w:eastAsia="zh-CN"/>
              </w:rPr>
              <w:t>C</w:t>
            </w:r>
            <w:r>
              <w:rPr>
                <w:noProof/>
                <w:lang w:eastAsia="zh-CN"/>
              </w:rPr>
              <w:t>orrection on DCI format 0_1 and 0_2</w:t>
            </w:r>
            <w:r w:rsidR="009D21BD">
              <w:rPr>
                <w:noProof/>
                <w:lang w:eastAsia="zh-CN"/>
              </w:rPr>
              <w:t xml:space="preserve"> per the outcome of agenda 8.12 in </w:t>
            </w:r>
            <w:r w:rsidR="009D21BD">
              <w:rPr>
                <w:lang w:eastAsia="zh-CN"/>
              </w:rPr>
              <w:t xml:space="preserve">RAN1#110bis-e meeting. There are some redundant descriptions for HARQ-ACK codebook types in these DCI formats. </w:t>
            </w:r>
            <w:r w:rsidR="009D21BD">
              <w:rPr>
                <w:noProof/>
                <w:lang w:eastAsia="zh-CN"/>
              </w:rPr>
              <w:t xml:space="preserve"> </w:t>
            </w:r>
          </w:p>
          <w:p w14:paraId="6DDDD9C1" w14:textId="63A61F77" w:rsidR="00C23A36" w:rsidRDefault="00C23A36" w:rsidP="00A06BD4">
            <w:pPr>
              <w:pStyle w:val="CRCoverPage"/>
              <w:numPr>
                <w:ilvl w:val="0"/>
                <w:numId w:val="38"/>
              </w:numPr>
              <w:spacing w:after="0"/>
              <w:rPr>
                <w:noProof/>
              </w:rPr>
            </w:pPr>
            <w:r>
              <w:rPr>
                <w:noProof/>
                <w:lang w:eastAsia="zh-CN"/>
              </w:rPr>
              <w:t xml:space="preserve">Correction on FDRA determination in DCI format 4_0, 4_1 and 4_2 per the outcome of agenda 8.12 in </w:t>
            </w:r>
            <w:r>
              <w:rPr>
                <w:lang w:eastAsia="zh-CN"/>
              </w:rPr>
              <w:t>RAN1#110bis-e meeting.</w:t>
            </w:r>
            <w:r w:rsidR="00981D9D">
              <w:rPr>
                <w:lang w:eastAsia="zh-CN"/>
              </w:rPr>
              <w:t xml:space="preserve"> A bracket is incomplete in the formulas to determine the number of bits. </w:t>
            </w:r>
            <w:r>
              <w:rPr>
                <w:noProof/>
                <w:lang w:eastAsia="zh-CN"/>
              </w:rPr>
              <w:t xml:space="preserve"> </w:t>
            </w:r>
          </w:p>
          <w:p w14:paraId="662148FA" w14:textId="061669C6" w:rsidR="00F46311" w:rsidRPr="00D52AC7" w:rsidRDefault="00F46311" w:rsidP="00F46311">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8.11 in RAN1#110bis-e meeting. Misalignment of parameter name between TS 38.212 and TS 38.331. </w:t>
            </w:r>
            <w:r>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0C641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C3299" w14:textId="7A41ACCD" w:rsidR="004011FE" w:rsidRPr="000C6419" w:rsidRDefault="00CE5332" w:rsidP="00253D6B">
            <w:pPr>
              <w:pStyle w:val="CRCoverPage"/>
              <w:numPr>
                <w:ilvl w:val="0"/>
                <w:numId w:val="39"/>
              </w:numPr>
              <w:spacing w:after="0"/>
              <w:rPr>
                <w:lang w:eastAsia="zh-CN"/>
              </w:rPr>
            </w:pPr>
            <w:r>
              <w:rPr>
                <w:rFonts w:eastAsia="宋体"/>
                <w:lang w:eastAsia="zh-CN"/>
              </w:rPr>
              <w:t>C</w:t>
            </w:r>
            <w:r w:rsidR="000C6419">
              <w:rPr>
                <w:noProof/>
                <w:lang w:eastAsia="zh-CN"/>
              </w:rPr>
              <w:t xml:space="preserve">apture </w:t>
            </w:r>
            <w:r w:rsidR="000C6419">
              <w:rPr>
                <w:lang w:val="en-US" w:eastAsia="zh-CN"/>
              </w:rPr>
              <w:t>the c</w:t>
            </w:r>
            <w:r w:rsidR="000C6419">
              <w:rPr>
                <w:rFonts w:hint="eastAsia"/>
                <w:lang w:val="en-US" w:eastAsia="zh-CN"/>
              </w:rPr>
              <w:t>orrection</w:t>
            </w:r>
            <w:r w:rsidR="00A17625">
              <w:rPr>
                <w:lang w:val="en-US" w:eastAsia="zh-CN"/>
              </w:rPr>
              <w:t>s</w:t>
            </w:r>
            <w:r w:rsidR="000C6419">
              <w:rPr>
                <w:rFonts w:hint="eastAsia"/>
                <w:lang w:val="en-US" w:eastAsia="zh-CN"/>
              </w:rPr>
              <w:t xml:space="preserve"> </w:t>
            </w:r>
            <w:r w:rsidR="000C6419">
              <w:rPr>
                <w:lang w:val="en-US" w:eastAsia="zh-CN"/>
              </w:rPr>
              <w:t xml:space="preserve">as shown in </w:t>
            </w:r>
            <w:r w:rsidR="000C6419">
              <w:rPr>
                <w:rFonts w:eastAsia="宋体"/>
                <w:lang w:eastAsia="zh-CN"/>
              </w:rPr>
              <w:t>R1-2210028</w:t>
            </w:r>
            <w:r w:rsidR="000C6419">
              <w:rPr>
                <w:noProof/>
                <w:lang w:eastAsia="zh-CN"/>
              </w:rPr>
              <w:t xml:space="preserve">. </w:t>
            </w:r>
            <w:r w:rsidR="00253D6B">
              <w:rPr>
                <w:lang w:eastAsia="zh-CN"/>
              </w:rPr>
              <w:t xml:space="preserve">To </w:t>
            </w:r>
            <w:r w:rsidR="00253D6B">
              <w:rPr>
                <w:noProof/>
                <w:lang w:eastAsia="zh-CN"/>
              </w:rPr>
              <w:t>correct</w:t>
            </w:r>
            <w:r w:rsidR="000C6419" w:rsidRPr="00253D6B">
              <w:rPr>
                <w:rFonts w:eastAsia="Batang"/>
                <w:lang w:val="en-US" w:eastAsia="zh-CN"/>
              </w:rPr>
              <w:t xml:space="preserve"> that the coding scheme for HARQ-ACK with small block length is defined in clause 6.3.2.4.2.1 but not in clause 6.3.2.4.1.1.</w:t>
            </w:r>
          </w:p>
          <w:p w14:paraId="147D019E" w14:textId="0FF6A839" w:rsidR="000C6419" w:rsidRDefault="006A4348" w:rsidP="006A4348">
            <w:pPr>
              <w:pStyle w:val="CRCoverPage"/>
              <w:numPr>
                <w:ilvl w:val="0"/>
                <w:numId w:val="39"/>
              </w:numPr>
              <w:spacing w:after="0"/>
              <w:rPr>
                <w:lang w:eastAsia="zh-CN"/>
              </w:rPr>
            </w:pPr>
            <w:r>
              <w:rPr>
                <w:rFonts w:eastAsia="宋体"/>
                <w:lang w:eastAsia="zh-CN"/>
              </w:rPr>
              <w:lastRenderedPageBreak/>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宋体"/>
                <w:lang w:eastAsia="zh-CN"/>
              </w:rPr>
              <w:t>R1-2208599</w:t>
            </w:r>
            <w:r>
              <w:rPr>
                <w:noProof/>
                <w:lang w:eastAsia="zh-CN"/>
              </w:rPr>
              <w:t>.</w:t>
            </w:r>
          </w:p>
          <w:p w14:paraId="7B4EBA24" w14:textId="1415E639" w:rsidR="005231B1" w:rsidRDefault="005231B1" w:rsidP="005231B1">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TP#G in section 11.7 of </w:t>
            </w:r>
            <w:r>
              <w:rPr>
                <w:rFonts w:eastAsia="宋体"/>
                <w:lang w:eastAsia="zh-CN"/>
              </w:rPr>
              <w:t>R1-221045</w:t>
            </w:r>
            <w:r w:rsidR="001C6FE7">
              <w:rPr>
                <w:rFonts w:eastAsia="宋体"/>
                <w:lang w:eastAsia="zh-CN"/>
              </w:rPr>
              <w:t>7</w:t>
            </w:r>
            <w:r>
              <w:rPr>
                <w:noProof/>
                <w:lang w:eastAsia="zh-CN"/>
              </w:rPr>
              <w:t>.</w:t>
            </w:r>
          </w:p>
          <w:p w14:paraId="686D895F" w14:textId="244F499E" w:rsidR="005231B1" w:rsidRDefault="00F11936" w:rsidP="00F11936">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s</w:t>
            </w:r>
            <w:r w:rsidR="00CC0C64">
              <w:rPr>
                <w:noProof/>
              </w:rPr>
              <w:t xml:space="preserve"> on higher-layer parameter</w:t>
            </w:r>
            <w:r>
              <w:rPr>
                <w:rFonts w:hint="eastAsia"/>
                <w:lang w:val="en-US" w:eastAsia="zh-CN"/>
              </w:rPr>
              <w:t xml:space="preserve"> </w:t>
            </w:r>
            <w:r>
              <w:rPr>
                <w:lang w:val="en-US" w:eastAsia="zh-CN"/>
              </w:rPr>
              <w:t xml:space="preserve">as shown in </w:t>
            </w:r>
            <w:r>
              <w:rPr>
                <w:rFonts w:eastAsia="宋体"/>
                <w:lang w:eastAsia="zh-CN"/>
              </w:rPr>
              <w:t>R1-2210570</w:t>
            </w:r>
            <w:r w:rsidR="00DA75FB">
              <w:rPr>
                <w:rFonts w:eastAsia="宋体"/>
                <w:lang w:eastAsia="zh-CN"/>
              </w:rPr>
              <w:t xml:space="preserve"> and R1-2209316</w:t>
            </w:r>
            <w:r>
              <w:rPr>
                <w:noProof/>
                <w:lang w:eastAsia="zh-CN"/>
              </w:rPr>
              <w:t>.</w:t>
            </w:r>
          </w:p>
          <w:p w14:paraId="443C792E" w14:textId="2959DAB1" w:rsidR="005B3E6F" w:rsidRDefault="005B3E6F" w:rsidP="00F11936">
            <w:pPr>
              <w:pStyle w:val="CRCoverPage"/>
              <w:numPr>
                <w:ilvl w:val="0"/>
                <w:numId w:val="39"/>
              </w:numPr>
              <w:spacing w:after="0"/>
              <w:rPr>
                <w:lang w:eastAsia="zh-CN"/>
              </w:rPr>
            </w:pPr>
            <w:r>
              <w:rPr>
                <w:noProof/>
                <w:lang w:eastAsia="zh-CN"/>
              </w:rPr>
              <w:t xml:space="preserve">Capture </w:t>
            </w:r>
            <w:r w:rsidR="00DD5577">
              <w:rPr>
                <w:noProof/>
                <w:lang w:eastAsia="zh-CN"/>
              </w:rPr>
              <w:t xml:space="preserve">part of </w:t>
            </w:r>
            <w:r>
              <w:rPr>
                <w:noProof/>
                <w:lang w:eastAsia="zh-CN"/>
              </w:rPr>
              <w:t>the corretions as shown in R1-2210504</w:t>
            </w:r>
            <w:r w:rsidR="00DD5577">
              <w:rPr>
                <w:noProof/>
                <w:lang w:eastAsia="zh-CN"/>
              </w:rPr>
              <w:t>, i.e. d</w:t>
            </w:r>
            <w:r>
              <w:rPr>
                <w:noProof/>
                <w:lang w:eastAsia="zh-CN"/>
              </w:rPr>
              <w:t>elete</w:t>
            </w:r>
            <w:r w:rsidR="0047236E">
              <w:rPr>
                <w:noProof/>
                <w:lang w:eastAsia="zh-CN"/>
              </w:rPr>
              <w:t xml:space="preserve"> </w:t>
            </w:r>
            <w:r>
              <w:rPr>
                <w:color w:val="000000" w:themeColor="text1"/>
              </w:rPr>
              <w:t>‘</w:t>
            </w:r>
            <w:r w:rsidRPr="009F7368">
              <w:rPr>
                <w:color w:val="000000" w:themeColor="text1"/>
                <w:lang w:eastAsia="zh-CN"/>
              </w:rPr>
              <w:t xml:space="preserve">if the higher layer parameter </w:t>
            </w:r>
            <w:r w:rsidRPr="009F7368">
              <w:rPr>
                <w:i/>
                <w:color w:val="000000" w:themeColor="text1"/>
                <w:lang w:eastAsia="zh-CN"/>
              </w:rPr>
              <w:t>pdsch-</w:t>
            </w:r>
            <w:r w:rsidRPr="009F7368">
              <w:rPr>
                <w:rFonts w:cs="Arial"/>
                <w:i/>
                <w:color w:val="000000" w:themeColor="text1"/>
                <w:lang w:eastAsia="zh-CN"/>
              </w:rPr>
              <w:t>HARQ-ACK-Codebook-Multicast</w:t>
            </w:r>
            <w:r w:rsidRPr="009F7368" w:rsidDel="00011FE0">
              <w:rPr>
                <w:rFonts w:cs="Arial"/>
                <w:i/>
                <w:color w:val="000000" w:themeColor="text1"/>
                <w:lang w:eastAsia="zh-CN"/>
              </w:rPr>
              <w:t xml:space="preserve"> </w:t>
            </w:r>
            <w:r w:rsidRPr="009F7368">
              <w:rPr>
                <w:rFonts w:cs="Arial"/>
                <w:i/>
                <w:color w:val="000000" w:themeColor="text1"/>
                <w:lang w:eastAsia="zh-CN"/>
              </w:rPr>
              <w:t>= dynamic</w:t>
            </w:r>
            <w:r w:rsidRPr="009F7368">
              <w:rPr>
                <w:color w:val="000000" w:themeColor="text1"/>
                <w:lang w:eastAsia="zh-CN"/>
              </w:rPr>
              <w:t xml:space="preserve"> is configured</w:t>
            </w:r>
            <w:r>
              <w:t>’ for 3</w:t>
            </w:r>
            <w:r w:rsidRPr="009F7368">
              <w:rPr>
                <w:vertAlign w:val="superscript"/>
              </w:rPr>
              <w:t>rd</w:t>
            </w:r>
            <w:r>
              <w:t xml:space="preserve"> DAI</w:t>
            </w:r>
            <w:r w:rsidR="00057CCD">
              <w:t xml:space="preserve"> </w:t>
            </w:r>
            <w:r>
              <w:t>in DCI format 0_1 and DCI format 0_2</w:t>
            </w:r>
            <w:r w:rsidRPr="00944A0B">
              <w:rPr>
                <w:rFonts w:eastAsia="等线"/>
                <w:lang w:eastAsia="zh-CN"/>
              </w:rPr>
              <w:t>.</w:t>
            </w:r>
            <w:r>
              <w:rPr>
                <w:noProof/>
                <w:lang w:eastAsia="zh-CN"/>
              </w:rPr>
              <w:t xml:space="preserve"> </w:t>
            </w:r>
          </w:p>
          <w:p w14:paraId="007A597B" w14:textId="69B5580E" w:rsidR="00FD59FA" w:rsidRDefault="00FD59FA" w:rsidP="00FD59FA">
            <w:pPr>
              <w:pStyle w:val="CRCoverPage"/>
              <w:numPr>
                <w:ilvl w:val="0"/>
                <w:numId w:val="39"/>
              </w:numPr>
              <w:spacing w:after="0"/>
              <w:rPr>
                <w:lang w:eastAsia="zh-CN"/>
              </w:rPr>
            </w:pPr>
            <w:r>
              <w:rPr>
                <w:noProof/>
                <w:lang w:eastAsia="zh-CN"/>
              </w:rPr>
              <w:t>Capture the corrections</w:t>
            </w:r>
            <w:r w:rsidR="004D6C43">
              <w:rPr>
                <w:noProof/>
                <w:lang w:eastAsia="zh-CN"/>
              </w:rPr>
              <w:t xml:space="preserve"> on the field of frequency domain resource assignment</w:t>
            </w:r>
            <w:r>
              <w:rPr>
                <w:noProof/>
                <w:lang w:eastAsia="zh-CN"/>
              </w:rPr>
              <w:t xml:space="preserve"> in DCI format 4_0, 4_1 and 4_2 as shown in R1-2210450</w:t>
            </w:r>
            <w:r>
              <w:rPr>
                <w:lang w:eastAsia="zh-CN"/>
              </w:rPr>
              <w:t>.</w:t>
            </w:r>
          </w:p>
          <w:p w14:paraId="0BC5EB31" w14:textId="53259FDF" w:rsidR="0019277F" w:rsidRDefault="0019277F" w:rsidP="0019277F">
            <w:pPr>
              <w:pStyle w:val="CRCoverPage"/>
              <w:numPr>
                <w:ilvl w:val="0"/>
                <w:numId w:val="39"/>
              </w:numPr>
              <w:spacing w:after="0"/>
              <w:rPr>
                <w:lang w:eastAsia="zh-CN"/>
              </w:rPr>
            </w:pPr>
            <w:r>
              <w:rPr>
                <w:rFonts w:eastAsia="宋体"/>
                <w:lang w:eastAsia="zh-CN"/>
              </w:rPr>
              <w:t>C</w:t>
            </w:r>
            <w:r>
              <w:rPr>
                <w:noProof/>
                <w:lang w:eastAsia="zh-CN"/>
              </w:rPr>
              <w:t xml:space="preserve">apture </w:t>
            </w:r>
            <w:r>
              <w:rPr>
                <w:lang w:val="en-US" w:eastAsia="zh-CN"/>
              </w:rPr>
              <w:t>the c</w:t>
            </w:r>
            <w:r>
              <w:rPr>
                <w:rFonts w:hint="eastAsia"/>
                <w:lang w:val="en-US" w:eastAsia="zh-CN"/>
              </w:rPr>
              <w:t>orrection</w:t>
            </w:r>
            <w:r>
              <w:rPr>
                <w:lang w:val="en-US" w:eastAsia="zh-CN"/>
              </w:rPr>
              <w:t xml:space="preserve">s </w:t>
            </w:r>
            <w:r>
              <w:rPr>
                <w:noProof/>
              </w:rPr>
              <w:t>on higher-layer parameter</w:t>
            </w:r>
            <w:r>
              <w:rPr>
                <w:rFonts w:hint="eastAsia"/>
                <w:lang w:val="en-US" w:eastAsia="zh-CN"/>
              </w:rPr>
              <w:t xml:space="preserve"> </w:t>
            </w:r>
            <w:r>
              <w:rPr>
                <w:lang w:val="en-US" w:eastAsia="zh-CN"/>
              </w:rPr>
              <w:t>as shown in TP#6 in section 4.2.6 of R1</w:t>
            </w:r>
            <w:r>
              <w:rPr>
                <w:rFonts w:eastAsia="宋体"/>
                <w:lang w:eastAsia="zh-CN"/>
              </w:rPr>
              <w:t>-2210335</w:t>
            </w:r>
            <w:r>
              <w:rPr>
                <w:noProof/>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49CB252" w:rsidR="00954779" w:rsidRDefault="00B856A3" w:rsidP="005569C1">
            <w:pPr>
              <w:pStyle w:val="CRCoverPage"/>
              <w:spacing w:after="0"/>
              <w:ind w:left="100"/>
              <w:rPr>
                <w:noProof/>
                <w:lang w:eastAsia="zh-CN"/>
              </w:rPr>
            </w:pPr>
            <w:r>
              <w:rPr>
                <w:lang w:eastAsia="zh-CN"/>
              </w:rPr>
              <w:t xml:space="preserve">5.4.2.1, </w:t>
            </w:r>
            <w:r w:rsidR="0039584D">
              <w:rPr>
                <w:rFonts w:eastAsia="Batang"/>
                <w:lang w:val="en-US" w:eastAsia="zh-CN"/>
              </w:rPr>
              <w:t>6.3.2.4.2.6,</w:t>
            </w:r>
            <w:r w:rsidR="00106C25">
              <w:rPr>
                <w:noProof/>
                <w:lang w:eastAsia="zh-CN"/>
              </w:rPr>
              <w:t xml:space="preserve"> 7.3.1.1.2,</w:t>
            </w:r>
            <w:r w:rsidR="0039584D">
              <w:rPr>
                <w:rFonts w:eastAsia="Batang"/>
                <w:lang w:val="en-US" w:eastAsia="zh-CN"/>
              </w:rPr>
              <w:t xml:space="preserve"> </w:t>
            </w:r>
            <w:r w:rsidR="00106C25">
              <w:rPr>
                <w:noProof/>
                <w:lang w:eastAsia="zh-CN"/>
              </w:rPr>
              <w:t xml:space="preserve">7.3.1.1.3, </w:t>
            </w:r>
            <w:r w:rsidR="0039584D">
              <w:rPr>
                <w:lang w:val="en-US" w:eastAsia="zh-CN"/>
              </w:rPr>
              <w:t>7.3.1.2.2, 7.3.1.2.3</w:t>
            </w:r>
            <w:r w:rsidR="003C01B8">
              <w:rPr>
                <w:lang w:val="en-US" w:eastAsia="zh-CN"/>
              </w:rPr>
              <w:t xml:space="preserve">, </w:t>
            </w:r>
            <w:r w:rsidR="00AD7528">
              <w:rPr>
                <w:noProof/>
              </w:rPr>
              <w:t xml:space="preserve">7.3.1.5.1, 7.3.1.5.2, </w:t>
            </w:r>
            <w:r w:rsidR="003C01B8" w:rsidRPr="00D377BA">
              <w:rPr>
                <w:noProof/>
                <w:lang w:eastAsia="zh-CN"/>
              </w:rPr>
              <w:t>7.3.1.5.3</w:t>
            </w:r>
            <w:r w:rsidR="00816ADB">
              <w:rPr>
                <w:noProof/>
                <w:lang w:eastAsia="zh-CN"/>
              </w:rPr>
              <w:t>, 8.3.1.1, 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E767E7F" w14:textId="77777777" w:rsidR="00D358BC" w:rsidRPr="00ED4AF8" w:rsidRDefault="00D358BC" w:rsidP="00D358BC">
      <w:pPr>
        <w:pStyle w:val="4"/>
        <w:rPr>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bookmarkStart w:id="9" w:name="_Toc51852367"/>
      <w:bookmarkStart w:id="10" w:name="_Toc114127140"/>
      <w:bookmarkStart w:id="11" w:name="_Toc114127201"/>
      <w:bookmarkStart w:id="12" w:name="_Toc19798775"/>
      <w:bookmarkStart w:id="13" w:name="_Toc26467246"/>
      <w:bookmarkStart w:id="14" w:name="_Toc29326607"/>
      <w:bookmarkStart w:id="15" w:name="_Toc29327757"/>
      <w:bookmarkStart w:id="16" w:name="_Toc36045947"/>
      <w:bookmarkStart w:id="17" w:name="_Toc36046207"/>
      <w:bookmarkStart w:id="18" w:name="_Toc36046353"/>
      <w:bookmarkStart w:id="19" w:name="_Toc45209270"/>
      <w:bookmarkStart w:id="20" w:name="_Toc51852444"/>
      <w:bookmarkStart w:id="21" w:name="_Toc98426655"/>
      <w:bookmarkStart w:id="22" w:name="_Toc19798719"/>
      <w:bookmarkStart w:id="23" w:name="_Toc26467190"/>
      <w:bookmarkStart w:id="24" w:name="_Toc29326545"/>
      <w:bookmarkStart w:id="25" w:name="_Toc29327695"/>
      <w:bookmarkStart w:id="26" w:name="_Toc36045885"/>
      <w:bookmarkStart w:id="27" w:name="_Toc36046145"/>
      <w:bookmarkStart w:id="28" w:name="_Toc36046291"/>
      <w:bookmarkStart w:id="29" w:name="_Toc45209208"/>
      <w:bookmarkStart w:id="30" w:name="_Toc51852381"/>
      <w:bookmarkStart w:id="31" w:name="_Toc83205848"/>
      <w:bookmarkStart w:id="32" w:name="_Toc19798776"/>
      <w:bookmarkStart w:id="33" w:name="_Toc26467247"/>
      <w:bookmarkStart w:id="34" w:name="_Toc29326608"/>
      <w:bookmarkStart w:id="35" w:name="_Toc29327758"/>
      <w:bookmarkStart w:id="36" w:name="_Toc36045948"/>
      <w:bookmarkStart w:id="37" w:name="_Toc36046208"/>
      <w:bookmarkStart w:id="38" w:name="_Toc36046354"/>
      <w:bookmarkStart w:id="39" w:name="_Toc45209271"/>
      <w:bookmarkStart w:id="40" w:name="_Toc51852445"/>
      <w:bookmarkStart w:id="41" w:name="_Toc90994131"/>
      <w:bookmarkStart w:id="42" w:name="_Toc19798773"/>
      <w:bookmarkStart w:id="43" w:name="_Toc26467244"/>
      <w:bookmarkStart w:id="44" w:name="_Toc29326605"/>
      <w:bookmarkStart w:id="45" w:name="_Toc29327755"/>
      <w:bookmarkStart w:id="46" w:name="_Toc36045945"/>
      <w:bookmarkStart w:id="47" w:name="_Toc36046205"/>
      <w:bookmarkStart w:id="48" w:name="_Toc36046351"/>
      <w:bookmarkStart w:id="49" w:name="_Toc45209268"/>
      <w:bookmarkStart w:id="50" w:name="_Toc51852441"/>
      <w:bookmarkStart w:id="51" w:name="_Toc90994127"/>
      <w:r w:rsidRPr="00ED4AF8">
        <w:rPr>
          <w:rFonts w:hint="eastAsia"/>
          <w:lang w:eastAsia="zh-CN"/>
        </w:rPr>
        <w:lastRenderedPageBreak/>
        <w:t>5.4.2.1</w:t>
      </w:r>
      <w:r w:rsidRPr="00ED4AF8">
        <w:rPr>
          <w:rFonts w:hint="eastAsia"/>
          <w:lang w:eastAsia="zh-CN"/>
        </w:rPr>
        <w:tab/>
        <w:t>Bit selection</w:t>
      </w:r>
      <w:bookmarkEnd w:id="1"/>
      <w:bookmarkEnd w:id="2"/>
      <w:bookmarkEnd w:id="3"/>
      <w:bookmarkEnd w:id="4"/>
      <w:bookmarkEnd w:id="5"/>
      <w:bookmarkEnd w:id="6"/>
      <w:bookmarkEnd w:id="7"/>
      <w:bookmarkEnd w:id="8"/>
      <w:bookmarkEnd w:id="9"/>
      <w:bookmarkEnd w:id="10"/>
    </w:p>
    <w:p w14:paraId="0095DFB9" w14:textId="6EFBB15A" w:rsidR="00D358BC" w:rsidRDefault="00D358BC" w:rsidP="00D358BC">
      <w:pPr>
        <w:rPr>
          <w:lang w:eastAsia="zh-CN"/>
        </w:rPr>
      </w:pPr>
      <w:r w:rsidRPr="00ED4AF8">
        <w:rPr>
          <w:rFonts w:hint="eastAsia"/>
          <w:lang w:eastAsia="zh-CN"/>
        </w:rPr>
        <w:t xml:space="preserve">The bit sequence after encoding </w:t>
      </w:r>
      <w:r w:rsidRPr="00ED4AF8">
        <w:rPr>
          <w:position w:val="-12"/>
        </w:rPr>
        <w:object w:dxaOrig="1600" w:dyaOrig="360" w14:anchorId="10B46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14.5pt" o:ole="">
            <v:imagedata r:id="rId12" o:title=""/>
          </v:shape>
          <o:OLEObject Type="Embed" ProgID="Equation.3" ShapeID="_x0000_i1025" DrawAspect="Content" ObjectID="_1728242561" r:id="rId13"/>
        </w:object>
      </w:r>
      <w:r w:rsidRPr="00ED4AF8">
        <w:rPr>
          <w:rFonts w:hint="eastAsia"/>
          <w:lang w:eastAsia="zh-CN"/>
        </w:rPr>
        <w:t xml:space="preserve"> from Clause 5.3.2 is written into a </w:t>
      </w:r>
      <w:r w:rsidRPr="00ED4AF8">
        <w:t xml:space="preserve">circular buffer of length </w:t>
      </w:r>
      <w:r w:rsidRPr="00ED4AF8">
        <w:rPr>
          <w:position w:val="-12"/>
        </w:rPr>
        <w:object w:dxaOrig="400" w:dyaOrig="360" w14:anchorId="7469E70A">
          <v:shape id="_x0000_i1026" type="#_x0000_t75" style="width:18.7pt;height:15.45pt" o:ole="">
            <v:imagedata r:id="rId14" o:title=""/>
          </v:shape>
          <o:OLEObject Type="Embed" ProgID="Equation.3" ShapeID="_x0000_i1026" DrawAspect="Content" ObjectID="_1728242562" r:id="rId15"/>
        </w:object>
      </w:r>
      <w:r w:rsidRPr="00ED4AF8">
        <w:t xml:space="preserve"> for the </w:t>
      </w:r>
      <w:r w:rsidRPr="00ED4AF8">
        <w:rPr>
          <w:position w:val="-4"/>
        </w:rPr>
        <w:object w:dxaOrig="180" w:dyaOrig="200" w14:anchorId="1DD15B37">
          <v:shape id="_x0000_i1027" type="#_x0000_t75" style="width:9.8pt;height:9.8pt" o:ole="">
            <v:imagedata r:id="rId16" o:title=""/>
          </v:shape>
          <o:OLEObject Type="Embed" ProgID="Equation.3" ShapeID="_x0000_i1027" DrawAspect="Content" ObjectID="_1728242563" r:id="rId17"/>
        </w:object>
      </w:r>
      <w:r w:rsidRPr="00ED4AF8">
        <w:t>-th coded block</w:t>
      </w:r>
      <w:r w:rsidRPr="00ED4AF8">
        <w:rPr>
          <w:rFonts w:hint="eastAsia"/>
          <w:lang w:eastAsia="zh-CN"/>
        </w:rPr>
        <w:t xml:space="preserve">, where </w:t>
      </w:r>
      <w:r w:rsidRPr="00ED4AF8">
        <w:rPr>
          <w:position w:val="-6"/>
        </w:rPr>
        <w:object w:dxaOrig="279" w:dyaOrig="279" w14:anchorId="03A5107F">
          <v:shape id="_x0000_i1028" type="#_x0000_t75" style="width:13.1pt;height:13.1pt" o:ole="">
            <v:imagedata r:id="rId18" o:title=""/>
          </v:shape>
          <o:OLEObject Type="Embed" ProgID="Equation.3" ShapeID="_x0000_i1028" DrawAspect="Content" ObjectID="_1728242564" r:id="rId19"/>
        </w:object>
      </w:r>
      <w:r w:rsidRPr="00ED4AF8">
        <w:rPr>
          <w:rFonts w:hint="eastAsia"/>
          <w:lang w:eastAsia="zh-CN"/>
        </w:rPr>
        <w:t xml:space="preserve"> is defined in Clause 5.3.2.</w:t>
      </w:r>
    </w:p>
    <w:p w14:paraId="2309E502" w14:textId="77777777" w:rsidR="00467588" w:rsidRPr="00ED4AF8" w:rsidRDefault="00467588" w:rsidP="00467588">
      <w:pPr>
        <w:rPr>
          <w:lang w:eastAsia="zh-CN"/>
        </w:rPr>
      </w:pPr>
      <w:r w:rsidRPr="00ED4AF8">
        <w:rPr>
          <w:rFonts w:hint="eastAsia"/>
          <w:lang w:eastAsia="zh-CN"/>
        </w:rPr>
        <w:t>F</w:t>
      </w:r>
      <w:r w:rsidRPr="00ED4AF8">
        <w:t xml:space="preserve">or the </w:t>
      </w:r>
      <w:r w:rsidRPr="00ED4AF8">
        <w:rPr>
          <w:position w:val="-4"/>
        </w:rPr>
        <w:object w:dxaOrig="180" w:dyaOrig="200" w14:anchorId="221787E6">
          <v:shape id="_x0000_i1029" type="#_x0000_t75" style="width:9.8pt;height:9.8pt" o:ole="">
            <v:imagedata r:id="rId16" o:title=""/>
          </v:shape>
          <o:OLEObject Type="Embed" ProgID="Equation.3" ShapeID="_x0000_i1029" DrawAspect="Content" ObjectID="_1728242565" r:id="rId20"/>
        </w:object>
      </w:r>
      <w:r w:rsidRPr="00ED4AF8">
        <w:t>-th code block</w:t>
      </w:r>
      <w:r w:rsidRPr="00ED4AF8">
        <w:rPr>
          <w:rFonts w:hint="eastAsia"/>
          <w:lang w:eastAsia="zh-CN"/>
        </w:rPr>
        <w:t xml:space="preserve">, let </w:t>
      </w:r>
      <w:r w:rsidRPr="00ED4AF8">
        <w:rPr>
          <w:position w:val="-12"/>
        </w:rPr>
        <w:object w:dxaOrig="859" w:dyaOrig="360" w14:anchorId="7BC5355A">
          <v:shape id="_x0000_i1030" type="#_x0000_t75" style="width:38.35pt;height:15.45pt" o:ole="">
            <v:imagedata r:id="rId21" o:title=""/>
          </v:shape>
          <o:OLEObject Type="Embed" ProgID="Equation.3" ShapeID="_x0000_i1030" DrawAspect="Content" ObjectID="_1728242566" r:id="rId22"/>
        </w:object>
      </w:r>
      <w:r w:rsidRPr="00ED4AF8">
        <w:rPr>
          <w:rFonts w:hint="eastAsia"/>
          <w:lang w:eastAsia="zh-CN"/>
        </w:rPr>
        <w:t xml:space="preserve"> if </w:t>
      </w:r>
      <w:r w:rsidRPr="00ED4AF8">
        <w:rPr>
          <w:position w:val="-10"/>
        </w:rPr>
        <w:object w:dxaOrig="960" w:dyaOrig="340" w14:anchorId="579CC3BE">
          <v:shape id="_x0000_i1031" type="#_x0000_t75" style="width:43pt;height:14.95pt" o:ole="">
            <v:imagedata r:id="rId23" o:title=""/>
          </v:shape>
          <o:OLEObject Type="Embed" ProgID="Equation.3" ShapeID="_x0000_i1031" DrawAspect="Content" ObjectID="_1728242567" r:id="rId24"/>
        </w:object>
      </w:r>
      <w:r w:rsidRPr="00ED4AF8">
        <w:rPr>
          <w:rFonts w:hint="eastAsia"/>
          <w:lang w:eastAsia="zh-CN"/>
        </w:rPr>
        <w:t xml:space="preserve"> and </w:t>
      </w:r>
      <w:r w:rsidRPr="00ED4AF8">
        <w:rPr>
          <w:position w:val="-14"/>
        </w:rPr>
        <w:object w:dxaOrig="1900" w:dyaOrig="380" w14:anchorId="340E2837">
          <v:shape id="_x0000_i1032" type="#_x0000_t75" style="width:85.1pt;height:15.45pt" o:ole="">
            <v:imagedata r:id="rId25" o:title=""/>
          </v:shape>
          <o:OLEObject Type="Embed" ProgID="Equation.3" ShapeID="_x0000_i1032" DrawAspect="Content" ObjectID="_1728242568" r:id="rId26"/>
        </w:object>
      </w:r>
      <w:r w:rsidRPr="00ED4AF8">
        <w:rPr>
          <w:rFonts w:hint="eastAsia"/>
          <w:lang w:eastAsia="zh-CN"/>
        </w:rPr>
        <w:t xml:space="preserve"> otherwise, where</w:t>
      </w:r>
      <w:r w:rsidRPr="00ED4AF8">
        <w:rPr>
          <w:position w:val="-32"/>
        </w:rPr>
        <w:object w:dxaOrig="1880" w:dyaOrig="760" w14:anchorId="1E2997CE">
          <v:shape id="_x0000_i1033" type="#_x0000_t75" style="width:76.7pt;height:31.8pt" o:ole="">
            <v:imagedata r:id="rId27" o:title=""/>
          </v:shape>
          <o:OLEObject Type="Embed" ProgID="Equation.3" ShapeID="_x0000_i1033" DrawAspect="Content" ObjectID="_1728242569" r:id="rId28"/>
        </w:object>
      </w:r>
      <w:r w:rsidRPr="00ED4AF8">
        <w:rPr>
          <w:rFonts w:hint="eastAsia"/>
          <w:lang w:eastAsia="zh-CN"/>
        </w:rPr>
        <w:t xml:space="preserve">, </w:t>
      </w:r>
      <w:r w:rsidRPr="00ED4AF8">
        <w:rPr>
          <w:position w:val="-10"/>
        </w:rPr>
        <w:object w:dxaOrig="1280" w:dyaOrig="340" w14:anchorId="3CB17ACD">
          <v:shape id="_x0000_i1034" type="#_x0000_t75" style="width:56.55pt;height:14.95pt" o:ole="">
            <v:imagedata r:id="rId29" o:title=""/>
          </v:shape>
          <o:OLEObject Type="Embed" ProgID="Equation.3" ShapeID="_x0000_i1034" DrawAspect="Content" ObjectID="_1728242570" r:id="rId30"/>
        </w:object>
      </w:r>
      <w:r w:rsidRPr="00ED4AF8">
        <w:rPr>
          <w:rFonts w:hint="eastAsia"/>
          <w:lang w:eastAsia="zh-CN"/>
        </w:rPr>
        <w:t xml:space="preserve">, </w:t>
      </w:r>
      <w:r w:rsidRPr="00ED4AF8">
        <w:rPr>
          <w:position w:val="-10"/>
        </w:rPr>
        <w:object w:dxaOrig="880" w:dyaOrig="340" w14:anchorId="7FC0D074">
          <v:shape id="_x0000_i1035" type="#_x0000_t75" style="width:35.55pt;height:13.1pt" o:ole="">
            <v:imagedata r:id="rId31" o:title=""/>
          </v:shape>
          <o:OLEObject Type="Embed" ProgID="Equation.3" ShapeID="_x0000_i1035" DrawAspect="Content" ObjectID="_1728242571" r:id="rId32"/>
        </w:object>
      </w:r>
      <w:r w:rsidRPr="00ED4AF8">
        <w:rPr>
          <w:rFonts w:hint="eastAsia"/>
          <w:lang w:eastAsia="zh-CN"/>
        </w:rPr>
        <w:t xml:space="preserve"> is determined according to Clause 6.1.4.2 in [6, TS</w:t>
      </w:r>
      <w:r w:rsidRPr="00ED4AF8">
        <w:rPr>
          <w:lang w:eastAsia="zh-CN"/>
        </w:rPr>
        <w:t xml:space="preserve"> </w:t>
      </w:r>
      <w:r w:rsidRPr="00ED4AF8">
        <w:rPr>
          <w:rFonts w:hint="eastAsia"/>
          <w:lang w:eastAsia="zh-CN"/>
        </w:rPr>
        <w:t>38.214] for UL-SCH and Clause 5.1.3.2 in [6, TS</w:t>
      </w:r>
      <w:r w:rsidRPr="00ED4AF8">
        <w:rPr>
          <w:lang w:eastAsia="zh-CN"/>
        </w:rPr>
        <w:t xml:space="preserve"> </w:t>
      </w:r>
      <w:r w:rsidRPr="00ED4AF8">
        <w:rPr>
          <w:rFonts w:hint="eastAsia"/>
          <w:lang w:eastAsia="zh-CN"/>
        </w:rPr>
        <w:t>38.214] for DL-SCH/PCH,</w:t>
      </w:r>
      <w:r w:rsidRPr="00ED4AF8">
        <w:rPr>
          <w:lang w:eastAsia="zh-CN"/>
        </w:rPr>
        <w:t xml:space="preserve"> </w:t>
      </w:r>
      <w:r w:rsidRPr="00ED4AF8">
        <w:rPr>
          <w:rFonts w:hint="eastAsia"/>
          <w:lang w:eastAsia="zh-CN"/>
        </w:rPr>
        <w:t>assuming the following:</w:t>
      </w:r>
    </w:p>
    <w:p w14:paraId="4DA342BC" w14:textId="77777777" w:rsidR="00467588" w:rsidRPr="00ED4AF8" w:rsidRDefault="00467588" w:rsidP="00467588">
      <w:pPr>
        <w:rPr>
          <w:lang w:eastAsia="zh-CN"/>
        </w:rPr>
      </w:pPr>
      <w:r w:rsidRPr="00ED4AF8">
        <w:rPr>
          <w:lang w:eastAsia="zh-CN"/>
        </w:rPr>
        <w:t xml:space="preserve">For one TB for </w:t>
      </w:r>
      <w:bookmarkStart w:id="52" w:name="OLE_LINK41"/>
      <w:r w:rsidRPr="00ED4AF8">
        <w:rPr>
          <w:lang w:eastAsia="zh-CN"/>
        </w:rPr>
        <w:t>DL-SCH</w:t>
      </w:r>
      <w:bookmarkEnd w:id="52"/>
      <w:r w:rsidRPr="00ED4AF8">
        <w:rPr>
          <w:lang w:eastAsia="zh-CN"/>
        </w:rPr>
        <w:t xml:space="preserve"> with PDSCH scheduled by DCI format 4_0/4_1/4_2,</w:t>
      </w:r>
    </w:p>
    <w:p w14:paraId="0B440B4E" w14:textId="77777777" w:rsidR="00467588" w:rsidRPr="00ED4AF8" w:rsidRDefault="00467588" w:rsidP="00467588">
      <w:pPr>
        <w:pStyle w:val="B1"/>
        <w:rPr>
          <w:lang w:eastAsia="zh-CN"/>
        </w:rPr>
      </w:pPr>
      <w:r w:rsidRPr="00ED4AF8">
        <w:rPr>
          <w:lang w:eastAsia="zh-CN"/>
        </w:rPr>
        <w:t>-</w:t>
      </w:r>
      <w:r w:rsidRPr="00ED4AF8">
        <w:rPr>
          <w:lang w:eastAsia="zh-CN"/>
        </w:rPr>
        <w:tab/>
        <w:t>if the PDSCH is scheduled by DCI format 4_1/4_2,</w:t>
      </w:r>
    </w:p>
    <w:p w14:paraId="4C725D1E" w14:textId="77777777" w:rsidR="00467588" w:rsidRPr="00ED4AF8" w:rsidRDefault="00467588" w:rsidP="00467588">
      <w:pPr>
        <w:pStyle w:val="B2"/>
        <w:rPr>
          <w:lang w:eastAsia="zh-CN"/>
        </w:rPr>
      </w:pPr>
      <w:r w:rsidRPr="00ED4AF8">
        <w:rPr>
          <w:lang w:eastAsia="zh-CN"/>
        </w:rPr>
        <w:t>-</w:t>
      </w:r>
      <w:r w:rsidRPr="00ED4AF8">
        <w:rPr>
          <w:lang w:eastAsia="zh-CN"/>
        </w:rPr>
        <w:tab/>
        <w:t>maximum number of layers is given by X, where</w:t>
      </w:r>
    </w:p>
    <w:p w14:paraId="5A6B2110" w14:textId="35C5D720" w:rsidR="00467588" w:rsidRPr="00ED4AF8" w:rsidRDefault="00467588" w:rsidP="00467588">
      <w:pPr>
        <w:pStyle w:val="B3"/>
        <w:rPr>
          <w:lang w:eastAsia="zh-CN"/>
        </w:rPr>
      </w:pPr>
      <w:r w:rsidRPr="00ED4AF8">
        <w:rPr>
          <w:lang w:eastAsia="zh-CN"/>
        </w:rPr>
        <w:t>-</w:t>
      </w:r>
      <w:r w:rsidRPr="00ED4AF8">
        <w:rPr>
          <w:lang w:eastAsia="zh-CN"/>
        </w:rPr>
        <w:tab/>
        <w:t xml:space="preserve">if the higher layer parameter </w:t>
      </w:r>
      <w:r w:rsidRPr="00ED4AF8">
        <w:rPr>
          <w:i/>
          <w:lang w:eastAsia="zh-CN"/>
        </w:rPr>
        <w:t>maxMIMO-Layers</w:t>
      </w:r>
      <w:del w:id="53" w:author="Yan Cheng" w:date="2022-10-20T19:56:00Z">
        <w:r w:rsidRPr="00ED4AF8" w:rsidDel="002F2E88">
          <w:rPr>
            <w:i/>
            <w:lang w:eastAsia="zh-CN"/>
          </w:rPr>
          <w:delText>-Multicast</w:delText>
        </w:r>
      </w:del>
      <w:r w:rsidRPr="00ED4AF8">
        <w:rPr>
          <w:i/>
          <w:lang w:eastAsia="zh-CN"/>
        </w:rPr>
        <w:t xml:space="preserve"> </w:t>
      </w:r>
      <w:r w:rsidRPr="00ED4AF8">
        <w:rPr>
          <w:lang w:eastAsia="zh-CN"/>
        </w:rPr>
        <w:t>of</w:t>
      </w:r>
      <w:r w:rsidRPr="00ED4AF8">
        <w:rPr>
          <w:i/>
          <w:lang w:eastAsia="zh-CN"/>
        </w:rPr>
        <w:t xml:space="preserve"> </w:t>
      </w:r>
      <w:ins w:id="54" w:author="Yan Cheng" w:date="2022-10-20T19:56:00Z">
        <w:r w:rsidR="002F2E88" w:rsidRPr="00C37FDF">
          <w:rPr>
            <w:i/>
            <w:lang w:eastAsia="zh-CN"/>
          </w:rPr>
          <w:t>pdsch-ConfigMulticast</w:t>
        </w:r>
      </w:ins>
      <w:del w:id="55" w:author="Yan Cheng" w:date="2022-10-20T19:56:00Z">
        <w:r w:rsidRPr="00ED4AF8" w:rsidDel="002F2E88">
          <w:rPr>
            <w:i/>
            <w:lang w:eastAsia="zh-CN"/>
          </w:rPr>
          <w:delText>PDSCH-Config-Multicast</w:delText>
        </w:r>
      </w:del>
      <w:r w:rsidRPr="00ED4AF8">
        <w:rPr>
          <w:lang w:eastAsia="zh-CN"/>
        </w:rPr>
        <w:t xml:space="preserve"> is configured</w:t>
      </w:r>
      <w:r w:rsidRPr="00ED4AF8">
        <w:rPr>
          <w:i/>
          <w:lang w:eastAsia="zh-CN"/>
        </w:rPr>
        <w:t xml:space="preserve">, </w:t>
      </w:r>
      <w:r w:rsidRPr="00ED4AF8">
        <w:rPr>
          <w:lang w:eastAsia="zh-CN"/>
        </w:rPr>
        <w:t>X is given by that parameter;</w:t>
      </w:r>
    </w:p>
    <w:p w14:paraId="5AE0427F" w14:textId="77777777" w:rsidR="00467588" w:rsidRPr="00ED4AF8" w:rsidRDefault="00467588" w:rsidP="00467588">
      <w:pPr>
        <w:pStyle w:val="B3"/>
        <w:rPr>
          <w:lang w:eastAsia="zh-CN"/>
        </w:rPr>
      </w:pPr>
      <w:r w:rsidRPr="00ED4AF8">
        <w:rPr>
          <w:lang w:eastAsia="zh-CN"/>
        </w:rPr>
        <w:t>-</w:t>
      </w:r>
      <w:r w:rsidRPr="00ED4AF8">
        <w:rPr>
          <w:lang w:eastAsia="zh-CN"/>
        </w:rPr>
        <w:tab/>
        <w:t>otherwise, X equals to 1;</w:t>
      </w:r>
    </w:p>
    <w:p w14:paraId="6863DA40" w14:textId="535E9419" w:rsidR="00467588" w:rsidRPr="00ED4AF8" w:rsidRDefault="00467588" w:rsidP="00467588">
      <w:pPr>
        <w:pStyle w:val="B2"/>
        <w:rPr>
          <w:i/>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w:t>
      </w:r>
      <w:r w:rsidRPr="00ED4AF8">
        <w:rPr>
          <w:i/>
          <w:lang w:eastAsia="zh-CN"/>
        </w:rPr>
        <w:t xml:space="preserve"> </w:t>
      </w:r>
      <w:r w:rsidRPr="00ED4AF8">
        <w:rPr>
          <w:lang w:eastAsia="zh-CN"/>
        </w:rPr>
        <w:t>a</w:t>
      </w:r>
      <w:r w:rsidRPr="00ED4AF8">
        <w:rPr>
          <w:i/>
          <w:lang w:eastAsia="zh-CN"/>
        </w:rPr>
        <w:t xml:space="preserve"> </w:t>
      </w:r>
      <w:ins w:id="56" w:author="Yan Cheng" w:date="2022-10-20T19:57:00Z">
        <w:r w:rsidR="009874D2" w:rsidRPr="00C37FDF">
          <w:rPr>
            <w:i/>
            <w:lang w:eastAsia="zh-CN"/>
          </w:rPr>
          <w:t>pdsch-ConfigMulticast</w:t>
        </w:r>
      </w:ins>
      <w:del w:id="57" w:author="Yan Cheng" w:date="2022-10-20T19:57:00Z">
        <w:r w:rsidRPr="00ED4AF8" w:rsidDel="009874D2">
          <w:rPr>
            <w:i/>
            <w:lang w:eastAsia="zh-CN"/>
          </w:rPr>
          <w:delText>PDSCH-Config-Multicast</w:delText>
        </w:r>
      </w:del>
      <w:r w:rsidRPr="00ED4AF8">
        <w:rPr>
          <w:i/>
          <w:lang w:eastAsia="zh-CN"/>
        </w:rPr>
        <w:t xml:space="preserve"> </w:t>
      </w:r>
      <w:r w:rsidRPr="00ED4AF8">
        <w:rPr>
          <w:lang w:eastAsia="zh-CN"/>
        </w:rPr>
        <w:t xml:space="preserve">for at least one </w:t>
      </w:r>
      <w:r>
        <w:rPr>
          <w:color w:val="000000"/>
        </w:rPr>
        <w:t>common frequency resource</w:t>
      </w:r>
      <w:r w:rsidRPr="00ED4AF8">
        <w:rPr>
          <w:lang w:eastAsia="zh-CN"/>
        </w:rPr>
        <w:t xml:space="preserve"> </w:t>
      </w:r>
      <w:r>
        <w:rPr>
          <w:lang w:eastAsia="zh-CN"/>
        </w:rPr>
        <w:t>(</w:t>
      </w:r>
      <w:r w:rsidRPr="00ED4AF8">
        <w:rPr>
          <w:lang w:eastAsia="zh-CN"/>
        </w:rPr>
        <w:t>CFR</w:t>
      </w:r>
      <w:r>
        <w:rPr>
          <w:lang w:eastAsia="zh-CN"/>
        </w:rPr>
        <w:t>)</w:t>
      </w:r>
      <w:r w:rsidRPr="00ED4AF8">
        <w:rPr>
          <w:lang w:eastAsia="zh-CN"/>
        </w:rPr>
        <w:t xml:space="preserve"> is set to 'qam256', maximum modulation order</w:t>
      </w:r>
      <w:r w:rsidRPr="00ED4AF8">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sidRPr="00ED4AF8">
        <w:rPr>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i/>
          <w:lang w:eastAsia="zh-CN"/>
        </w:rPr>
        <w:t xml:space="preserve"> </w:t>
      </w:r>
      <w:r w:rsidRPr="00ED4AF8">
        <w:rPr>
          <w:lang w:eastAsia="zh-CN"/>
        </w:rPr>
        <w:t>is assumed for DL-SCH;</w:t>
      </w:r>
    </w:p>
    <w:p w14:paraId="59B8BA77" w14:textId="77777777" w:rsidR="00467588" w:rsidRPr="00ED4AF8" w:rsidRDefault="00467588" w:rsidP="00467588">
      <w:pPr>
        <w:pStyle w:val="B1"/>
        <w:rPr>
          <w:lang w:eastAsia="zh-CN"/>
        </w:rPr>
      </w:pPr>
      <w:r w:rsidRPr="00ED4AF8">
        <w:rPr>
          <w:lang w:eastAsia="zh-CN"/>
        </w:rPr>
        <w:t>-</w:t>
      </w:r>
      <w:r w:rsidRPr="00ED4AF8">
        <w:rPr>
          <w:lang w:eastAsia="zh-CN"/>
        </w:rPr>
        <w:tab/>
        <w:t>if the PDSCH is scheduled by DCI format 4_0,</w:t>
      </w:r>
    </w:p>
    <w:p w14:paraId="1ED652AE" w14:textId="77777777" w:rsidR="00467588" w:rsidRPr="00ED4AF8" w:rsidRDefault="00467588" w:rsidP="00467588">
      <w:pPr>
        <w:pStyle w:val="B2"/>
        <w:rPr>
          <w:lang w:eastAsia="zh-CN"/>
        </w:rPr>
      </w:pPr>
      <w:r w:rsidRPr="00ED4AF8">
        <w:rPr>
          <w:lang w:eastAsia="zh-CN"/>
        </w:rPr>
        <w:t>-</w:t>
      </w:r>
      <w:r w:rsidRPr="00ED4AF8">
        <w:rPr>
          <w:lang w:eastAsia="zh-CN"/>
        </w:rPr>
        <w:tab/>
        <w:t>maximum number of layers is 1;</w:t>
      </w:r>
    </w:p>
    <w:p w14:paraId="1F2EA2D2" w14:textId="0C648747" w:rsidR="00467588" w:rsidRPr="00ED4AF8" w:rsidRDefault="00467588" w:rsidP="00467588">
      <w:pPr>
        <w:pStyle w:val="B2"/>
        <w:rPr>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 a</w:t>
      </w:r>
      <w:r w:rsidRPr="00ED4AF8">
        <w:rPr>
          <w:i/>
          <w:lang w:eastAsia="zh-CN"/>
        </w:rPr>
        <w:t xml:space="preserve"> </w:t>
      </w:r>
      <w:ins w:id="58" w:author="Yan Cheng" w:date="2022-10-20T19:57:00Z">
        <w:r w:rsidR="00FF74F9">
          <w:rPr>
            <w:rFonts w:hint="eastAsia"/>
            <w:i/>
            <w:lang w:eastAsia="zh-CN"/>
          </w:rPr>
          <w:t>pdsch</w:t>
        </w:r>
        <w:r w:rsidR="00FF74F9">
          <w:rPr>
            <w:i/>
            <w:lang w:eastAsia="zh-CN"/>
          </w:rPr>
          <w:t>-ConfigMCCH</w:t>
        </w:r>
      </w:ins>
      <w:del w:id="59" w:author="Yan Cheng" w:date="2022-10-20T19:57:00Z">
        <w:r w:rsidRPr="00ED4AF8" w:rsidDel="00FF74F9">
          <w:rPr>
            <w:i/>
            <w:lang w:eastAsia="zh-CN"/>
          </w:rPr>
          <w:delText>PDSCH-Config-MCCH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lang w:eastAsia="zh-CN"/>
        </w:rPr>
        <w:t xml:space="preserve"> is assumed for DL-SCH;</w:t>
      </w:r>
    </w:p>
    <w:p w14:paraId="5B292250" w14:textId="5090380C" w:rsidR="00467588" w:rsidRPr="00ED4AF8" w:rsidRDefault="00467588" w:rsidP="00467588">
      <w:pPr>
        <w:pStyle w:val="B2"/>
        <w:rPr>
          <w:lang w:eastAsia="zh-CN"/>
        </w:rPr>
      </w:pPr>
      <w:r w:rsidRPr="00ED4AF8">
        <w:rPr>
          <w:lang w:eastAsia="zh-CN"/>
        </w:rPr>
        <w:t>-</w:t>
      </w:r>
      <w:r w:rsidRPr="00ED4AF8">
        <w:rPr>
          <w:lang w:eastAsia="zh-CN"/>
        </w:rPr>
        <w:tab/>
        <w:t xml:space="preserve">if the higher layer parameter </w:t>
      </w:r>
      <w:r w:rsidRPr="00ED4AF8">
        <w:rPr>
          <w:i/>
          <w:lang w:eastAsia="zh-CN"/>
        </w:rPr>
        <w:t xml:space="preserve">mcs-Table </w:t>
      </w:r>
      <w:r w:rsidRPr="00ED4AF8">
        <w:rPr>
          <w:lang w:eastAsia="zh-CN"/>
        </w:rPr>
        <w:t>given by a</w:t>
      </w:r>
      <w:r w:rsidRPr="00ED4AF8">
        <w:rPr>
          <w:i/>
          <w:lang w:eastAsia="zh-CN"/>
        </w:rPr>
        <w:t xml:space="preserve"> </w:t>
      </w:r>
      <w:ins w:id="60" w:author="Yan Cheng" w:date="2022-10-20T21:10:00Z">
        <w:r w:rsidR="00BC0060">
          <w:rPr>
            <w:i/>
            <w:lang w:eastAsia="zh-CN"/>
          </w:rPr>
          <w:t>pdsch-ConfigMTCH</w:t>
        </w:r>
      </w:ins>
      <w:del w:id="61" w:author="Yan Cheng" w:date="2022-10-20T21:10:00Z">
        <w:r w:rsidRPr="00ED4AF8" w:rsidDel="00BC0060">
          <w:rPr>
            <w:i/>
            <w:lang w:eastAsia="zh-CN"/>
          </w:rPr>
          <w:delText>PDSCH-Config-MTCH</w:delText>
        </w:r>
      </w:del>
      <w:r w:rsidRPr="00ED4AF8">
        <w:rPr>
          <w:i/>
          <w:lang w:eastAsia="zh-CN"/>
        </w:rPr>
        <w:t xml:space="preserve"> </w:t>
      </w:r>
      <w:r w:rsidRPr="00ED4AF8">
        <w:rPr>
          <w:lang w:eastAsia="zh-CN"/>
        </w:rPr>
        <w:t>is set to 'qam256',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ED4AF8">
        <w:rPr>
          <w:rFonts w:hint="eastAsia"/>
          <w:i/>
          <w:lang w:eastAsia="zh-CN"/>
        </w:rPr>
        <w:t xml:space="preserve"> </w:t>
      </w:r>
      <w:r w:rsidRPr="00ED4AF8">
        <w:rPr>
          <w:lang w:eastAsia="zh-CN"/>
        </w:rPr>
        <w:t>is assumed for DL-SCH; otherwise a maximum modulation order</w:t>
      </w:r>
      <w:r w:rsidRPr="00ED4AF8">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ED4AF8">
        <w:rPr>
          <w:rFonts w:hint="eastAsia"/>
          <w:lang w:eastAsia="zh-CN"/>
        </w:rPr>
        <w:t xml:space="preserve"> </w:t>
      </w:r>
      <w:r w:rsidRPr="00ED4AF8">
        <w:rPr>
          <w:lang w:eastAsia="zh-CN"/>
        </w:rPr>
        <w:t>is assumed for DL-SCH;</w:t>
      </w:r>
    </w:p>
    <w:p w14:paraId="5416309A"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sidRPr="00ED4AF8">
        <w:rPr>
          <w:rFonts w:hint="eastAsia"/>
          <w:lang w:eastAsia="zh-CN"/>
        </w:rPr>
        <w:t xml:space="preserve"> </w:t>
      </w:r>
      <w:r w:rsidRPr="00ED4AF8">
        <w:rPr>
          <w:lang w:eastAsia="zh-CN"/>
        </w:rPr>
        <w:t>for DL-SCH is determined according to the size of the CFR if only one CFR is configured to the UE;</w:t>
      </w:r>
    </w:p>
    <w:p w14:paraId="7253601B" w14:textId="77777777" w:rsidR="00467588" w:rsidRPr="00ED4AF8" w:rsidRDefault="00467588" w:rsidP="00467588">
      <w:pPr>
        <w:pStyle w:val="B1"/>
        <w:rPr>
          <w:lang w:eastAsia="zh-CN"/>
        </w:rPr>
      </w:pPr>
      <w:r w:rsidRPr="00ED4AF8">
        <w:rPr>
          <w:lang w:eastAsia="zh-CN"/>
        </w:rPr>
        <w:t>-</w:t>
      </w:r>
      <w:r w:rsidRPr="00ED4AF8">
        <w:rPr>
          <w:lang w:eastAsia="zh-CN"/>
        </w:rPr>
        <w:tab/>
        <w:t>maximum coding rate of 948/1024;</w:t>
      </w:r>
    </w:p>
    <w:p w14:paraId="039AD5B0" w14:textId="77777777" w:rsidR="00467588" w:rsidRPr="00ED4AF8" w:rsidRDefault="00467588" w:rsidP="00467588">
      <w:pPr>
        <w:pStyle w:val="B1"/>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Pr="00ED4AF8">
        <w:rPr>
          <w:lang w:eastAsia="zh-CN"/>
        </w:rPr>
        <w:t>;</w:t>
      </w:r>
    </w:p>
    <w:p w14:paraId="362AC6C0" w14:textId="51FEAEAE" w:rsidR="00467588" w:rsidRPr="00467588" w:rsidRDefault="00467588" w:rsidP="00467588">
      <w:pPr>
        <w:pStyle w:val="B1"/>
        <w:rPr>
          <w:lang w:eastAsia="zh-CN"/>
        </w:rPr>
      </w:pPr>
      <w:r w:rsidRPr="00ED4AF8">
        <w:t>-</w:t>
      </w:r>
      <w:r w:rsidRPr="00ED4AF8">
        <w:tab/>
      </w:r>
      <m:oMath>
        <m:r>
          <m:rPr>
            <m:sty m:val="p"/>
          </m:rPr>
          <w:rPr>
            <w:rFonts w:ascii="Cambria Math" w:hAnsi="Cambria Math"/>
            <w:lang w:eastAsia="zh-CN"/>
          </w:rPr>
          <m:t>C</m:t>
        </m:r>
      </m:oMath>
      <w:r w:rsidRPr="00ED4AF8">
        <w:rPr>
          <w:rFonts w:hint="eastAsia"/>
          <w:lang w:eastAsia="zh-CN"/>
        </w:rPr>
        <w:t xml:space="preserve"> </w:t>
      </w:r>
      <w:r w:rsidRPr="00ED4AF8">
        <w:rPr>
          <w:lang w:eastAsia="zh-CN"/>
        </w:rPr>
        <w:t>is the number of code blocks of the transport block determined according to Clause 5.2.2.</w:t>
      </w:r>
    </w:p>
    <w:p w14:paraId="61BBA557" w14:textId="7B6CD662" w:rsidR="00D358BC" w:rsidRPr="00A24282" w:rsidRDefault="00A24282" w:rsidP="00A2428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6195BE4" w14:textId="61A6D8F9" w:rsidR="000C6419" w:rsidRDefault="005E4D69" w:rsidP="005E4D69">
      <w:pPr>
        <w:pStyle w:val="6"/>
        <w:rPr>
          <w:lang w:eastAsia="zh-CN"/>
        </w:rPr>
      </w:pPr>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11"/>
    </w:p>
    <w:p w14:paraId="717F9CA3" w14:textId="4AC06D33" w:rsidR="005E4D69" w:rsidRPr="005E4D69" w:rsidRDefault="005E4D69" w:rsidP="005E4D69">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1E8E831B" w14:textId="2BAFC623" w:rsidR="005E4D69"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3EC6FA9" w14:textId="77777777" w:rsidR="005E4D69" w:rsidRPr="00595FB5" w:rsidRDefault="005E4D69" w:rsidP="005E4D69">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008480FD" w14:textId="32500259" w:rsidR="005E4D69" w:rsidRPr="00595FB5" w:rsidRDefault="005E4D69" w:rsidP="005E4D69">
      <w:pPr>
        <w:pStyle w:val="B1"/>
      </w:pPr>
      <w:r w:rsidRPr="00595FB5">
        <w:lastRenderedPageBreak/>
        <w:t>-</w:t>
      </w:r>
      <w:r w:rsidRPr="00595FB5">
        <w:tab/>
        <w:t>Perform rate matching for HARQ-ACK with priority index 1 according to clause 6.3.2.4.</w:t>
      </w:r>
      <w:del w:id="62" w:author="Yan Cheng" w:date="2022-10-20T17:45:00Z">
        <w:r w:rsidRPr="00595FB5" w:rsidDel="007F7AA3">
          <w:delText>1</w:delText>
        </w:r>
      </w:del>
      <w:ins w:id="63" w:author="Yan Cheng" w:date="2022-10-20T17:45:00Z">
        <w:r w:rsidR="007F7AA3">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76550E2C"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380DAAE4" w14:textId="77777777" w:rsidR="005E4D69" w:rsidRPr="00595FB5" w:rsidRDefault="005E4D69" w:rsidP="005E4D69">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7F61CA69" w14:textId="77777777" w:rsidR="005E4D69" w:rsidRPr="00ED4AF8" w:rsidRDefault="005E4D69" w:rsidP="005E4D69">
      <w:pPr>
        <w:pStyle w:val="B1"/>
        <w:rPr>
          <w:lang w:eastAsia="zh-CN"/>
        </w:rPr>
      </w:pPr>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1150E883" w14:textId="3B0C829B" w:rsidR="00F27D2D" w:rsidRPr="00D04911"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B5F487" w14:textId="77777777" w:rsidR="00D04911" w:rsidRPr="00ED4AF8" w:rsidRDefault="00D04911" w:rsidP="00D04911">
      <w:pPr>
        <w:pStyle w:val="5"/>
        <w:rPr>
          <w:lang w:eastAsia="zh-CN"/>
        </w:rPr>
      </w:pPr>
      <w:bookmarkStart w:id="64" w:name="_Toc114127225"/>
      <w:r w:rsidRPr="00ED4AF8">
        <w:rPr>
          <w:rFonts w:hint="eastAsia"/>
          <w:lang w:eastAsia="zh-CN"/>
        </w:rPr>
        <w:t>7.3.1.1.2</w:t>
      </w:r>
      <w:r w:rsidRPr="00ED4AF8">
        <w:rPr>
          <w:rFonts w:hint="eastAsia"/>
          <w:lang w:eastAsia="zh-CN"/>
        </w:rPr>
        <w:tab/>
        <w:t>Format 0_1</w:t>
      </w:r>
      <w:bookmarkEnd w:id="64"/>
    </w:p>
    <w:p w14:paraId="2572D6B5" w14:textId="77777777" w:rsidR="00D04911" w:rsidRPr="00ED4AF8" w:rsidRDefault="00D04911" w:rsidP="00D04911">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698FF25D" w14:textId="77777777" w:rsidR="00D04911"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BCAADD" w14:textId="77777777" w:rsidR="00D04911" w:rsidRPr="00ED4AF8" w:rsidRDefault="00D04911" w:rsidP="00D04911">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5EF396AE" w14:textId="551E190B" w:rsidR="00D04911" w:rsidRPr="00ED4AF8" w:rsidRDefault="00D04911" w:rsidP="00D04911">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r w:rsidRPr="00B06CC2">
        <w:rPr>
          <w:i/>
          <w:lang w:eastAsia="zh-CN"/>
        </w:rPr>
        <w:t>pdsch-</w:t>
      </w:r>
      <w:r w:rsidRPr="00B06CC2">
        <w:rPr>
          <w:rFonts w:cs="Arial"/>
          <w:i/>
          <w:lang w:eastAsia="zh-CN"/>
        </w:rPr>
        <w:t>HARQ-ACK-Codebook</w:t>
      </w:r>
      <w:del w:id="65" w:author="Yan Cheng" w:date="2022-10-20T21:24:00Z">
        <w:r w:rsidRPr="00B06CC2" w:rsidDel="00A71B7B">
          <w:rPr>
            <w:rFonts w:cs="Arial"/>
            <w:i/>
            <w:lang w:eastAsia="zh-CN"/>
          </w:rPr>
          <w:delText>-Multicast</w:delText>
        </w:r>
      </w:del>
      <w:r>
        <w:rPr>
          <w:rFonts w:cs="Arial"/>
          <w:i/>
          <w:lang w:eastAsia="zh-CN"/>
        </w:rPr>
        <w:t xml:space="preserve"> = </w:t>
      </w:r>
      <w:r w:rsidRPr="00BA7BBF">
        <w:rPr>
          <w:i/>
        </w:rPr>
        <w:t>semiStatic</w:t>
      </w:r>
      <w:r>
        <w:rPr>
          <w:lang w:eastAsia="zh-CN"/>
        </w:rPr>
        <w:t xml:space="preserve"> is configured</w:t>
      </w:r>
      <w:ins w:id="66" w:author="Yan Cheng" w:date="2022-10-20T21:25:00Z">
        <w:r w:rsidR="00A71B7B">
          <w:rPr>
            <w:lang w:eastAsia="zh-CN"/>
          </w:rPr>
          <w:t xml:space="preserve"> for both unicast and multicast</w:t>
        </w:r>
      </w:ins>
      <w:r>
        <w:rPr>
          <w:lang w:eastAsia="zh-CN"/>
        </w:rPr>
        <w:t xml:space="preserve"> and the higher layer parameter </w:t>
      </w:r>
      <w:bookmarkStart w:id="67" w:name="OLE_LINK6"/>
      <w:ins w:id="68" w:author="Yan Cheng" w:date="2022-10-20T20:00:00Z">
        <w:r w:rsidR="007F3246">
          <w:rPr>
            <w:i/>
            <w:iCs/>
          </w:rPr>
          <w:t>fdmed-ReceptionMulticast</w:t>
        </w:r>
      </w:ins>
      <w:del w:id="69" w:author="Yan Cheng" w:date="2022-10-20T20:00:00Z">
        <w:r w:rsidRPr="00B06CC2" w:rsidDel="007F3246">
          <w:rPr>
            <w:i/>
            <w:iCs/>
            <w:lang w:eastAsia="ko-KR"/>
          </w:rPr>
          <w:delText>fdmed-Reception-Multicast</w:delText>
        </w:r>
      </w:del>
      <w:bookmarkEnd w:id="67"/>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unicast;</w:t>
      </w:r>
    </w:p>
    <w:p w14:paraId="41E88C7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lang w:eastAsia="zh-CN"/>
        </w:rPr>
        <w:t>;</w:t>
      </w:r>
    </w:p>
    <w:p w14:paraId="1161A9B8"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UL-TotalDAI-Included = true</w:t>
      </w:r>
      <w:r w:rsidRPr="00ED4AF8">
        <w:rPr>
          <w:rFonts w:hint="eastAsia"/>
          <w:lang w:eastAsia="zh-CN"/>
        </w:rPr>
        <w:t>.</w:t>
      </w:r>
      <w:r w:rsidRPr="00ED4AF8">
        <w:rPr>
          <w:lang w:eastAsia="zh-CN"/>
        </w:rPr>
        <w:t xml:space="preserve"> </w:t>
      </w:r>
    </w:p>
    <w:p w14:paraId="6AB8AE50" w14:textId="77777777" w:rsidR="00D04911" w:rsidRPr="00ED4AF8" w:rsidRDefault="00D04911" w:rsidP="00D04911">
      <w:pPr>
        <w:pStyle w:val="B2"/>
        <w:rPr>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4A04354A" w14:textId="77777777" w:rsidR="00D04911" w:rsidRPr="00ED4AF8" w:rsidRDefault="00D04911" w:rsidP="00D04911">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1E7D25E3"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UL-TotalDAI-Included</w:t>
      </w:r>
      <w:r w:rsidRPr="00ED4AF8">
        <w:rPr>
          <w:rFonts w:hint="eastAsia"/>
          <w:color w:val="000000"/>
          <w:lang w:eastAsia="zh-CN"/>
        </w:rPr>
        <w:t xml:space="preserve"> configured</w:t>
      </w:r>
      <w:r w:rsidRPr="00ED4AF8">
        <w:rPr>
          <w:rFonts w:hint="eastAsia"/>
          <w:lang w:eastAsia="zh-CN"/>
        </w:rPr>
        <w:t>;</w:t>
      </w:r>
    </w:p>
    <w:p w14:paraId="42232C50" w14:textId="77777777" w:rsidR="00D04911" w:rsidRPr="00ED4AF8" w:rsidRDefault="00D04911" w:rsidP="00D04911">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UL-TotalDAI-Included = true</w:t>
      </w:r>
      <w:r w:rsidRPr="00ED4AF8">
        <w:rPr>
          <w:rFonts w:hint="eastAsia"/>
          <w:lang w:eastAsia="zh-CN"/>
        </w:rPr>
        <w:t>;</w:t>
      </w:r>
    </w:p>
    <w:p w14:paraId="5A67D167" w14:textId="77777777" w:rsidR="00D04911" w:rsidRPr="00ED4AF8" w:rsidRDefault="00D04911" w:rsidP="00D04911">
      <w:pPr>
        <w:pStyle w:val="B2"/>
        <w:rPr>
          <w:lang w:eastAsia="zh-CN"/>
        </w:rPr>
      </w:pPr>
      <w:r w:rsidRPr="00ED4AF8">
        <w:rPr>
          <w:lang w:eastAsia="zh-CN"/>
        </w:rPr>
        <w:t>-</w:t>
      </w:r>
      <w:r w:rsidRPr="00ED4AF8">
        <w:rPr>
          <w:lang w:eastAsia="zh-CN"/>
        </w:rPr>
        <w:tab/>
        <w:t>0 bit otherwise.</w:t>
      </w:r>
    </w:p>
    <w:p w14:paraId="5BD93C2D" w14:textId="77777777" w:rsidR="00D04911" w:rsidRPr="000C300F" w:rsidRDefault="00D04911" w:rsidP="00D04911">
      <w:pPr>
        <w:ind w:left="851" w:hanging="284"/>
        <w:rPr>
          <w:rFonts w:eastAsia="等线"/>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37E6696F" w14:textId="77777777" w:rsidR="00D04911" w:rsidRPr="000C300F" w:rsidRDefault="00D04911" w:rsidP="00D04911">
      <w:pPr>
        <w:pStyle w:val="B1"/>
        <w:rPr>
          <w:lang w:eastAsia="zh-CN"/>
        </w:rPr>
      </w:pPr>
      <w:r w:rsidRPr="000C300F">
        <w:lastRenderedPageBreak/>
        <w:t>-</w:t>
      </w:r>
      <w:r w:rsidRPr="000C300F">
        <w:rPr>
          <w:rFonts w:hint="eastAsia"/>
          <w:lang w:eastAsia="zh-CN"/>
        </w:rPr>
        <w:tab/>
      </w:r>
      <w:r w:rsidRPr="000C300F">
        <w:rPr>
          <w:lang w:eastAsia="zh-CN"/>
        </w:rPr>
        <w:t>3</w:t>
      </w:r>
      <w:r w:rsidRPr="000C300F">
        <w:rPr>
          <w:vertAlign w:val="superscript"/>
          <w:lang w:eastAsia="zh-CN"/>
        </w:rPr>
        <w:t>rd</w:t>
      </w:r>
      <w:r w:rsidRPr="000C300F">
        <w:rPr>
          <w:rFonts w:hint="eastAsia"/>
          <w:lang w:eastAsia="zh-CN"/>
        </w:rPr>
        <w:t xml:space="preserve"> downlink assignment index</w:t>
      </w:r>
      <w:r w:rsidRPr="000C300F">
        <w:t xml:space="preserve"> – </w:t>
      </w:r>
      <w:r w:rsidRPr="000C300F">
        <w:rPr>
          <w:rFonts w:hint="eastAsia"/>
          <w:lang w:eastAsia="zh-CN"/>
        </w:rPr>
        <w:t>0</w:t>
      </w:r>
      <w:r w:rsidRPr="000C300F">
        <w:rPr>
          <w:lang w:eastAsia="zh-CN"/>
        </w:rPr>
        <w:t>,</w:t>
      </w:r>
      <w:r w:rsidRPr="000C300F">
        <w:rPr>
          <w:rFonts w:hint="eastAsia"/>
          <w:lang w:eastAsia="zh-CN"/>
        </w:rPr>
        <w:t xml:space="preserve"> </w:t>
      </w:r>
      <w:r w:rsidRPr="000C300F">
        <w:rPr>
          <w:lang w:eastAsia="zh-CN"/>
        </w:rPr>
        <w:t>1 or 2</w:t>
      </w:r>
      <w:r w:rsidRPr="000C300F">
        <w:t xml:space="preserve"> bits:</w:t>
      </w:r>
    </w:p>
    <w:p w14:paraId="1D678E0F" w14:textId="2D80D9F2" w:rsidR="00D04911" w:rsidRPr="000C300F" w:rsidRDefault="00D04911" w:rsidP="00D04911">
      <w:pPr>
        <w:pStyle w:val="B2"/>
        <w:rPr>
          <w:lang w:eastAsia="zh-CN"/>
        </w:rPr>
      </w:pPr>
      <w:r w:rsidRPr="000C300F">
        <w:t>-</w:t>
      </w:r>
      <w:r w:rsidRPr="000C300F">
        <w:tab/>
      </w:r>
      <w:r w:rsidRPr="000C300F">
        <w:rPr>
          <w:lang w:eastAsia="zh-CN"/>
        </w:rPr>
        <w:t>1</w:t>
      </w:r>
      <w:r w:rsidRPr="000C300F">
        <w:rPr>
          <w:rFonts w:hint="eastAsia"/>
          <w:lang w:eastAsia="zh-CN"/>
        </w:rPr>
        <w:t xml:space="preserve"> bit for semi-static HARQ-ACK codebook</w:t>
      </w:r>
      <w:r w:rsidRPr="000C300F">
        <w:rPr>
          <w:lang w:eastAsia="zh-CN"/>
        </w:rPr>
        <w:t xml:space="preserve"> for multicast if the higher layer parameter </w:t>
      </w:r>
      <w:ins w:id="70" w:author="Yan Cheng" w:date="2022-10-20T20:00:00Z">
        <w:r w:rsidR="00F71A7B">
          <w:rPr>
            <w:i/>
            <w:iCs/>
          </w:rPr>
          <w:t>fdmed-ReceptionMulticast</w:t>
        </w:r>
      </w:ins>
      <w:del w:id="71" w:author="Yan Cheng" w:date="2022-10-20T20:00:00Z">
        <w:r w:rsidRPr="000C300F" w:rsidDel="00F71A7B">
          <w:rPr>
            <w:i/>
            <w:iCs/>
            <w:lang w:eastAsia="ko-KR"/>
          </w:rPr>
          <w:delText>fdmed-Reception-Multicast</w:delText>
        </w:r>
      </w:del>
      <w:r w:rsidRPr="000C300F">
        <w:rPr>
          <w:i/>
          <w:iCs/>
          <w:lang w:eastAsia="ko-KR"/>
        </w:rPr>
        <w:t xml:space="preserve"> </w:t>
      </w:r>
      <w:r w:rsidRPr="000C300F">
        <w:rPr>
          <w:iCs/>
          <w:lang w:eastAsia="ko-KR"/>
        </w:rPr>
        <w:t>is configured</w:t>
      </w:r>
      <w:r w:rsidRPr="000C300F">
        <w:rPr>
          <w:rFonts w:hint="eastAsia"/>
          <w:lang w:eastAsia="zh-CN"/>
        </w:rPr>
        <w:t>;</w:t>
      </w:r>
    </w:p>
    <w:p w14:paraId="28C19AE9" w14:textId="6585D3C9" w:rsidR="00D04911" w:rsidRPr="000C300F" w:rsidRDefault="00D04911" w:rsidP="00D04911">
      <w:pPr>
        <w:pStyle w:val="B2"/>
        <w:rPr>
          <w:lang w:eastAsia="zh-CN"/>
        </w:rPr>
      </w:pPr>
      <w:r w:rsidRPr="000C300F">
        <w:t>-</w:t>
      </w:r>
      <w:r w:rsidRPr="000C300F">
        <w:tab/>
      </w:r>
      <w:r w:rsidRPr="000C300F">
        <w:rPr>
          <w:lang w:eastAsia="zh-CN"/>
        </w:rPr>
        <w:t>2</w:t>
      </w:r>
      <w:r w:rsidRPr="000C300F">
        <w:rPr>
          <w:rFonts w:hint="eastAsia"/>
          <w:lang w:eastAsia="zh-CN"/>
        </w:rPr>
        <w:t xml:space="preserve"> bit</w:t>
      </w:r>
      <w:r w:rsidRPr="000C300F">
        <w:rPr>
          <w:lang w:eastAsia="zh-CN"/>
        </w:rPr>
        <w:t>s for the dynamic</w:t>
      </w:r>
      <w:r w:rsidRPr="000C300F">
        <w:rPr>
          <w:rFonts w:hint="eastAsia"/>
          <w:lang w:eastAsia="zh-CN"/>
        </w:rPr>
        <w:t xml:space="preserve"> HARQ-ACK codebook</w:t>
      </w:r>
      <w:r w:rsidRPr="000C300F">
        <w:rPr>
          <w:lang w:eastAsia="zh-CN"/>
        </w:rPr>
        <w:t xml:space="preserve"> for multicast</w:t>
      </w:r>
      <w:del w:id="72" w:author="Yan Cheng" w:date="2022-10-20T19:39:00Z">
        <w:r w:rsidRPr="000C300F" w:rsidDel="0045287D">
          <w:rPr>
            <w:lang w:eastAsia="zh-CN"/>
          </w:rPr>
          <w:delText xml:space="preserve"> if the higher layer parameter </w:delText>
        </w:r>
        <w:r w:rsidRPr="000C300F" w:rsidDel="0045287D">
          <w:rPr>
            <w:i/>
            <w:lang w:eastAsia="zh-CN"/>
          </w:rPr>
          <w:delText>pdsch-</w:delText>
        </w:r>
        <w:r w:rsidRPr="000C300F" w:rsidDel="0045287D">
          <w:rPr>
            <w:rFonts w:cs="Arial"/>
            <w:i/>
            <w:lang w:eastAsia="zh-CN"/>
          </w:rPr>
          <w:delText>HARQ-ACK-Codebook-Multicast = dynamic</w:delText>
        </w:r>
        <w:r w:rsidRPr="000C300F" w:rsidDel="0045287D">
          <w:rPr>
            <w:lang w:eastAsia="zh-CN"/>
          </w:rPr>
          <w:delText xml:space="preserve"> is configured</w:delText>
        </w:r>
      </w:del>
      <w:r w:rsidRPr="000C300F">
        <w:rPr>
          <w:rFonts w:hint="eastAsia"/>
          <w:lang w:eastAsia="zh-CN"/>
        </w:rPr>
        <w:t>;</w:t>
      </w:r>
    </w:p>
    <w:p w14:paraId="26609EBC" w14:textId="77777777" w:rsidR="00D04911" w:rsidRPr="00ED4AF8" w:rsidRDefault="00D04911" w:rsidP="00D04911">
      <w:pPr>
        <w:pStyle w:val="B2"/>
        <w:rPr>
          <w:lang w:eastAsia="zh-CN"/>
        </w:rPr>
      </w:pPr>
      <w:r w:rsidRPr="000C300F">
        <w:rPr>
          <w:lang w:eastAsia="zh-CN"/>
        </w:rPr>
        <w:t>-</w:t>
      </w:r>
      <w:r w:rsidRPr="000C300F">
        <w:rPr>
          <w:lang w:eastAsia="zh-CN"/>
        </w:rPr>
        <w:tab/>
        <w:t>0 bit otherwise.</w:t>
      </w:r>
    </w:p>
    <w:p w14:paraId="63B64DB7" w14:textId="77777777" w:rsidR="00D04911" w:rsidRPr="00ED4AF8" w:rsidRDefault="00D04911" w:rsidP="00D04911">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544C1887" w14:textId="570A7DF6" w:rsidR="00D04911" w:rsidRDefault="00D04911" w:rsidP="00D0491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D89F429" w14:textId="77777777" w:rsidR="002209B5" w:rsidRPr="00ED4AF8" w:rsidRDefault="002209B5" w:rsidP="002209B5">
      <w:pPr>
        <w:pStyle w:val="5"/>
        <w:rPr>
          <w:lang w:eastAsia="zh-CN"/>
        </w:rPr>
      </w:pPr>
      <w:bookmarkStart w:id="73" w:name="_Toc29326609"/>
      <w:bookmarkStart w:id="74" w:name="_Toc29327759"/>
      <w:bookmarkStart w:id="75" w:name="_Toc36045949"/>
      <w:bookmarkStart w:id="76" w:name="_Toc36046209"/>
      <w:bookmarkStart w:id="77" w:name="_Toc36046355"/>
      <w:bookmarkStart w:id="78" w:name="_Toc45209272"/>
      <w:bookmarkStart w:id="79" w:name="_Toc51852446"/>
      <w:bookmarkStart w:id="80" w:name="_Toc114127226"/>
      <w:r w:rsidRPr="00ED4AF8">
        <w:rPr>
          <w:rFonts w:hint="eastAsia"/>
          <w:lang w:eastAsia="zh-CN"/>
        </w:rPr>
        <w:t>7.3.1.1.</w:t>
      </w:r>
      <w:r w:rsidRPr="00ED4AF8">
        <w:rPr>
          <w:lang w:eastAsia="zh-CN"/>
        </w:rPr>
        <w:t>3</w:t>
      </w:r>
      <w:r w:rsidRPr="00ED4AF8">
        <w:rPr>
          <w:rFonts w:hint="eastAsia"/>
          <w:lang w:eastAsia="zh-CN"/>
        </w:rPr>
        <w:tab/>
        <w:t>Format 0_2</w:t>
      </w:r>
      <w:bookmarkEnd w:id="73"/>
      <w:bookmarkEnd w:id="74"/>
      <w:bookmarkEnd w:id="75"/>
      <w:bookmarkEnd w:id="76"/>
      <w:bookmarkEnd w:id="77"/>
      <w:bookmarkEnd w:id="78"/>
      <w:bookmarkEnd w:id="79"/>
      <w:bookmarkEnd w:id="80"/>
    </w:p>
    <w:p w14:paraId="6068CAF8" w14:textId="77777777" w:rsidR="002209B5" w:rsidRPr="00ED4AF8" w:rsidRDefault="002209B5" w:rsidP="002209B5">
      <w:r w:rsidRPr="00ED4AF8">
        <w:t>DCI format 0</w:t>
      </w:r>
      <w:r w:rsidRPr="00ED4AF8">
        <w:rPr>
          <w:rFonts w:hint="eastAsia"/>
          <w:lang w:eastAsia="zh-CN"/>
        </w:rPr>
        <w:t>_2</w:t>
      </w:r>
      <w:r w:rsidRPr="00ED4AF8">
        <w:t xml:space="preserve"> is used for the scheduling of PUSCH in one cell. </w:t>
      </w:r>
    </w:p>
    <w:p w14:paraId="53638628" w14:textId="77777777" w:rsid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B965F7" w14:textId="77777777" w:rsidR="002209B5" w:rsidRPr="00ED4AF8" w:rsidRDefault="002209B5" w:rsidP="002209B5">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7B89B5FA" w14:textId="77777777" w:rsidR="002209B5" w:rsidRPr="00ED4AF8" w:rsidRDefault="002209B5" w:rsidP="002209B5">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6D1744C2" w14:textId="77777777" w:rsidR="002209B5" w:rsidRPr="00ED4AF8" w:rsidRDefault="002209B5" w:rsidP="002209B5">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14:paraId="30B5B9F1"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46AB28F1" w14:textId="1F4A9B4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r w:rsidRPr="00B06CC2">
        <w:rPr>
          <w:i/>
          <w:lang w:eastAsia="zh-CN"/>
        </w:rPr>
        <w:t>pdsch-</w:t>
      </w:r>
      <w:r w:rsidRPr="00B06CC2">
        <w:rPr>
          <w:rFonts w:cs="Arial"/>
          <w:i/>
          <w:lang w:eastAsia="zh-CN"/>
        </w:rPr>
        <w:t>HARQ-ACK-Codebook</w:t>
      </w:r>
      <w:del w:id="81" w:author="Yan Cheng" w:date="2022-10-20T21:41:00Z">
        <w:r w:rsidRPr="00B06CC2" w:rsidDel="006B6D8D">
          <w:rPr>
            <w:rFonts w:cs="Arial"/>
            <w:i/>
            <w:lang w:eastAsia="zh-CN"/>
          </w:rPr>
          <w:delText>-Multicast</w:delText>
        </w:r>
      </w:del>
      <w:r>
        <w:rPr>
          <w:rFonts w:cs="Arial"/>
          <w:i/>
          <w:lang w:eastAsia="zh-CN"/>
        </w:rPr>
        <w:t xml:space="preserve"> = </w:t>
      </w:r>
      <w:r w:rsidRPr="00BA7BBF">
        <w:rPr>
          <w:i/>
        </w:rPr>
        <w:t>semiStatic</w:t>
      </w:r>
      <w:r>
        <w:rPr>
          <w:lang w:eastAsia="zh-CN"/>
        </w:rPr>
        <w:t xml:space="preserve"> is configured</w:t>
      </w:r>
      <w:ins w:id="82" w:author="Yan Cheng" w:date="2022-10-20T21:42:00Z">
        <w:r w:rsidR="006B6D8D">
          <w:rPr>
            <w:lang w:eastAsia="zh-CN"/>
          </w:rPr>
          <w:t xml:space="preserve"> for both unicast and multicast</w:t>
        </w:r>
      </w:ins>
      <w:r>
        <w:rPr>
          <w:lang w:eastAsia="zh-CN"/>
        </w:rPr>
        <w:t xml:space="preserve"> and the higher layer parameter </w:t>
      </w:r>
      <w:ins w:id="83" w:author="Yan Cheng" w:date="2022-10-20T20:01:00Z">
        <w:r w:rsidR="009E57CC">
          <w:rPr>
            <w:i/>
            <w:iCs/>
          </w:rPr>
          <w:t>fdmed-ReceptionMulticast</w:t>
        </w:r>
      </w:ins>
      <w:del w:id="84" w:author="Yan Cheng" w:date="2022-10-20T20:01:00Z">
        <w:r w:rsidRPr="00B06CC2" w:rsidDel="009E57CC">
          <w:rPr>
            <w:i/>
            <w:iCs/>
            <w:lang w:eastAsia="ko-KR"/>
          </w:rPr>
          <w:delText>fdmed-Reception-Multicast</w:delText>
        </w:r>
      </w:del>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14:paraId="2F4E8FF3"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14:paraId="73F5346B" w14:textId="77777777" w:rsidR="002209B5" w:rsidRPr="00ED4AF8" w:rsidRDefault="002209B5" w:rsidP="002209B5">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20E8D03A" w14:textId="77777777" w:rsidR="002209B5" w:rsidRPr="00ED4AF8"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14:paraId="1E891584" w14:textId="77777777" w:rsidR="002209B5" w:rsidRPr="00084EB3" w:rsidRDefault="002209B5" w:rsidP="002209B5">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0C0B37A2" w14:textId="77777777" w:rsidR="002209B5" w:rsidRPr="00084EB3" w:rsidRDefault="002209B5" w:rsidP="002209B5">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14:paraId="2561EAB0" w14:textId="751790F0" w:rsidR="002209B5" w:rsidRPr="00084EB3" w:rsidRDefault="002209B5" w:rsidP="002209B5">
      <w:pPr>
        <w:pStyle w:val="B4"/>
        <w:rPr>
          <w:lang w:eastAsia="zh-CN"/>
        </w:rPr>
      </w:pPr>
      <w:r w:rsidRPr="00084EB3">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ins w:id="85" w:author="Yan Cheng" w:date="2022-10-20T20:01:00Z">
        <w:r w:rsidR="006367FA">
          <w:rPr>
            <w:i/>
            <w:iCs/>
          </w:rPr>
          <w:t>fdmed-ReceptionMulticast</w:t>
        </w:r>
      </w:ins>
      <w:del w:id="86" w:author="Yan Cheng" w:date="2022-10-20T20:01:00Z">
        <w:r w:rsidRPr="00084EB3" w:rsidDel="006367FA">
          <w:rPr>
            <w:i/>
            <w:iCs/>
            <w:lang w:eastAsia="ko-KR"/>
          </w:rPr>
          <w:delText>fdmed-Reception-Multicast</w:delText>
        </w:r>
      </w:del>
      <w:r w:rsidRPr="00084EB3">
        <w:rPr>
          <w:i/>
          <w:iCs/>
          <w:lang w:eastAsia="ko-KR"/>
        </w:rPr>
        <w:t xml:space="preserve"> </w:t>
      </w:r>
      <w:r w:rsidRPr="00084EB3">
        <w:rPr>
          <w:iCs/>
          <w:lang w:eastAsia="ko-KR"/>
        </w:rPr>
        <w:t>is configured</w:t>
      </w:r>
      <w:r w:rsidRPr="00084EB3">
        <w:rPr>
          <w:rFonts w:hint="eastAsia"/>
          <w:lang w:eastAsia="zh-CN"/>
        </w:rPr>
        <w:t>;</w:t>
      </w:r>
    </w:p>
    <w:p w14:paraId="38753B8D" w14:textId="19F43CA7" w:rsidR="002209B5" w:rsidRPr="00084EB3" w:rsidRDefault="002209B5" w:rsidP="002209B5">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w:t>
      </w:r>
      <w:del w:id="87" w:author="Yan Cheng" w:date="2022-10-20T19:41:00Z">
        <w:r w:rsidRPr="00084EB3" w:rsidDel="008022C8">
          <w:rPr>
            <w:lang w:eastAsia="zh-CN"/>
          </w:rPr>
          <w:delText xml:space="preserve"> if the higher layer parameter </w:delText>
        </w:r>
        <w:r w:rsidRPr="00084EB3" w:rsidDel="008022C8">
          <w:rPr>
            <w:i/>
            <w:lang w:eastAsia="zh-CN"/>
          </w:rPr>
          <w:delText>pdsch-</w:delText>
        </w:r>
        <w:r w:rsidRPr="00084EB3" w:rsidDel="008022C8">
          <w:rPr>
            <w:rFonts w:cs="Arial"/>
            <w:i/>
            <w:lang w:eastAsia="zh-CN"/>
          </w:rPr>
          <w:delText>HARQ-ACK-Codebook-Multicast = dynamic</w:delText>
        </w:r>
        <w:r w:rsidRPr="00084EB3" w:rsidDel="008022C8">
          <w:rPr>
            <w:lang w:eastAsia="zh-CN"/>
          </w:rPr>
          <w:delText xml:space="preserve"> is configured</w:delText>
        </w:r>
      </w:del>
      <w:r w:rsidRPr="00084EB3">
        <w:rPr>
          <w:rFonts w:hint="eastAsia"/>
          <w:lang w:eastAsia="zh-CN"/>
        </w:rPr>
        <w:t>;</w:t>
      </w:r>
    </w:p>
    <w:p w14:paraId="047A735B" w14:textId="77777777" w:rsidR="002209B5" w:rsidRPr="00ED4AF8" w:rsidRDefault="002209B5" w:rsidP="002209B5">
      <w:pPr>
        <w:pStyle w:val="B4"/>
        <w:rPr>
          <w:lang w:eastAsia="zh-CN"/>
        </w:rPr>
      </w:pPr>
      <w:r w:rsidRPr="00084EB3">
        <w:rPr>
          <w:lang w:eastAsia="zh-CN"/>
        </w:rPr>
        <w:t>-</w:t>
      </w:r>
      <w:r w:rsidRPr="00084EB3">
        <w:rPr>
          <w:lang w:eastAsia="zh-CN"/>
        </w:rPr>
        <w:tab/>
        <w:t>0 bit otherwise.</w:t>
      </w:r>
    </w:p>
    <w:p w14:paraId="2F3F7286" w14:textId="5394A70E" w:rsidR="002209B5" w:rsidRPr="002209B5" w:rsidRDefault="002209B5" w:rsidP="002209B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3FA2887" w14:textId="77777777" w:rsidR="00656A16" w:rsidRPr="00ED4AF8" w:rsidRDefault="00656A16" w:rsidP="00656A16">
      <w:pPr>
        <w:pStyle w:val="5"/>
        <w:rPr>
          <w:lang w:eastAsia="zh-CN"/>
        </w:rPr>
      </w:pPr>
      <w:bookmarkStart w:id="88" w:name="_Toc19798779"/>
      <w:bookmarkStart w:id="89" w:name="_Toc26467250"/>
      <w:bookmarkStart w:id="90" w:name="_Toc29326612"/>
      <w:bookmarkStart w:id="91" w:name="_Toc29327762"/>
      <w:bookmarkStart w:id="92" w:name="_Toc36045952"/>
      <w:bookmarkStart w:id="93" w:name="_Toc36046212"/>
      <w:bookmarkStart w:id="94" w:name="_Toc36046358"/>
      <w:bookmarkStart w:id="95" w:name="_Toc45209275"/>
      <w:bookmarkStart w:id="96" w:name="_Toc51852449"/>
      <w:bookmarkStart w:id="97" w:name="_Toc114127229"/>
      <w:r w:rsidRPr="00ED4AF8">
        <w:rPr>
          <w:rFonts w:hint="eastAsia"/>
          <w:lang w:eastAsia="zh-CN"/>
        </w:rPr>
        <w:t>7.3.1.2.2</w:t>
      </w:r>
      <w:r w:rsidRPr="00ED4AF8">
        <w:rPr>
          <w:rFonts w:hint="eastAsia"/>
          <w:lang w:eastAsia="zh-CN"/>
        </w:rPr>
        <w:tab/>
        <w:t>Format 1_1</w:t>
      </w:r>
      <w:bookmarkEnd w:id="88"/>
      <w:bookmarkEnd w:id="89"/>
      <w:bookmarkEnd w:id="90"/>
      <w:bookmarkEnd w:id="91"/>
      <w:bookmarkEnd w:id="92"/>
      <w:bookmarkEnd w:id="93"/>
      <w:bookmarkEnd w:id="94"/>
      <w:bookmarkEnd w:id="95"/>
      <w:bookmarkEnd w:id="96"/>
      <w:bookmarkEnd w:id="97"/>
    </w:p>
    <w:p w14:paraId="3EF1A8CC" w14:textId="77777777" w:rsidR="00656A16" w:rsidRPr="00ED4AF8" w:rsidRDefault="00656A16" w:rsidP="00656A16">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16B558F0"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ECEF8F1" w14:textId="77777777" w:rsidR="001C6FE7" w:rsidRPr="00ED4AF8" w:rsidRDefault="001C6FE7" w:rsidP="001C6FE7">
      <w:pPr>
        <w:pStyle w:val="B1"/>
        <w:rPr>
          <w:lang w:eastAsia="zh-CN"/>
        </w:rPr>
      </w:pPr>
      <w:r w:rsidRPr="00ED4AF8">
        <w:t>-</w:t>
      </w:r>
      <w:r w:rsidRPr="00ED4AF8">
        <w:rPr>
          <w:rFonts w:hint="eastAsia"/>
          <w:lang w:eastAsia="zh-CN"/>
        </w:rPr>
        <w:tab/>
        <w:t xml:space="preserve">Time domain resource assignment </w:t>
      </w:r>
      <w:r w:rsidRPr="00ED4AF8">
        <w:t xml:space="preserve">– </w:t>
      </w:r>
      <w:r w:rsidRPr="00ED4AF8">
        <w:rPr>
          <w:rFonts w:hint="eastAsia"/>
          <w:lang w:eastAsia="zh-CN"/>
        </w:rPr>
        <w:t xml:space="preserve">0, 1, 2, 3, </w:t>
      </w:r>
      <w:r w:rsidRPr="00ED4AF8">
        <w:rPr>
          <w:lang w:eastAsia="zh-CN"/>
        </w:rPr>
        <w:t xml:space="preserve">4, 5 </w:t>
      </w:r>
      <w:r w:rsidRPr="00ED4AF8">
        <w:rPr>
          <w:rFonts w:hint="eastAsia"/>
          <w:lang w:eastAsia="zh-CN"/>
        </w:rPr>
        <w:t xml:space="preserve">or </w:t>
      </w:r>
      <w:r w:rsidRPr="00ED4AF8">
        <w:rPr>
          <w:lang w:eastAsia="zh-CN"/>
        </w:rPr>
        <w:t>6</w:t>
      </w:r>
      <w:r w:rsidRPr="00ED4AF8">
        <w:rPr>
          <w:rFonts w:hint="eastAsia"/>
          <w:lang w:eastAsia="zh-CN"/>
        </w:rPr>
        <w:t xml:space="preserve"> bits </w:t>
      </w:r>
    </w:p>
    <w:p w14:paraId="6531256B" w14:textId="29EB399C" w:rsidR="001C6FE7" w:rsidRPr="00ED4AF8" w:rsidRDefault="001C6FE7" w:rsidP="001C6FE7">
      <w:pPr>
        <w:pStyle w:val="B2"/>
      </w:pPr>
      <w:r w:rsidRPr="00ED4AF8">
        <w:rPr>
          <w:lang w:eastAsia="zh-CN"/>
        </w:rPr>
        <w:t>-</w:t>
      </w:r>
      <w:r w:rsidRPr="00ED4AF8">
        <w:rPr>
          <w:lang w:eastAsia="zh-CN"/>
        </w:rPr>
        <w:tab/>
        <w:t xml:space="preserve">If the higher layer parameter </w:t>
      </w:r>
      <w:r w:rsidRPr="00ED4AF8">
        <w:rPr>
          <w:i/>
        </w:rPr>
        <w:t>pdsch-TimeDomain</w:t>
      </w:r>
      <w:del w:id="98" w:author="Yan Cheng" w:date="2022-10-20T18:09:00Z">
        <w:r w:rsidRPr="00ED4AF8" w:rsidDel="00AA393A">
          <w:rPr>
            <w:i/>
          </w:rPr>
          <w:delText>Resource</w:delText>
        </w:r>
      </w:del>
      <w:r w:rsidRPr="00ED4AF8">
        <w:rPr>
          <w:i/>
        </w:rPr>
        <w:t>AllocationListForMultiPDSCH</w:t>
      </w:r>
      <w:r w:rsidRPr="00ED4AF8">
        <w:rPr>
          <w:lang w:eastAsia="zh-CN"/>
        </w:rPr>
        <w:t xml:space="preserve"> is not configured and if the higher layer parameter </w:t>
      </w:r>
      <w:r w:rsidRPr="00ED4AF8">
        <w:rPr>
          <w:i/>
        </w:rPr>
        <w:t>pdsch-</w:t>
      </w:r>
      <w:r w:rsidRPr="00ED4AF8">
        <w:rPr>
          <w:rFonts w:hint="eastAsia"/>
          <w:i/>
          <w:lang w:eastAsia="zh-CN"/>
        </w:rPr>
        <w:t>TimeDomain</w:t>
      </w:r>
      <w:r w:rsidRPr="00ED4AF8">
        <w:rPr>
          <w:i/>
        </w:rPr>
        <w:t>AllocationList</w:t>
      </w:r>
      <w:r w:rsidRPr="00ED4AF8">
        <w:rPr>
          <w:rFonts w:hint="eastAsia"/>
          <w:lang w:eastAsia="zh-CN"/>
        </w:rPr>
        <w:t xml:space="preserve"> </w:t>
      </w:r>
      <w:r w:rsidRPr="00ED4AF8">
        <w:rPr>
          <w:lang w:eastAsia="zh-CN"/>
        </w:rPr>
        <w:t>is configured, 0, 1, 2, 3 or 4 bits</w:t>
      </w:r>
      <w:r w:rsidRPr="00ED4AF8">
        <w:rPr>
          <w:rFonts w:hint="eastAsia"/>
          <w:lang w:eastAsia="zh-CN"/>
        </w:rPr>
        <w:t xml:space="preserve"> as defined in Clause 5.1.2.1 of [6, TS</w:t>
      </w:r>
      <w:r w:rsidRPr="00ED4AF8">
        <w:rPr>
          <w:lang w:eastAsia="zh-CN"/>
        </w:rPr>
        <w:t xml:space="preserve"> </w:t>
      </w:r>
      <w:r w:rsidRPr="00ED4AF8">
        <w:rPr>
          <w:rFonts w:hint="eastAsia"/>
          <w:lang w:eastAsia="zh-CN"/>
        </w:rPr>
        <w:t xml:space="preserve">38.214]. The bitwidth for this field is determined </w:t>
      </w:r>
      <w:r w:rsidRPr="00ED4AF8">
        <w:rPr>
          <w:lang w:eastAsia="zh-CN"/>
        </w:rPr>
        <w:t xml:space="preserve">as </w:t>
      </w:r>
      <w:r w:rsidRPr="00ED4AF8">
        <w:rPr>
          <w:position w:val="-10"/>
        </w:rPr>
        <w:object w:dxaOrig="900" w:dyaOrig="360" w14:anchorId="2C817E17">
          <v:shape id="_x0000_i1036" type="#_x0000_t75" style="width:37.4pt;height:14.95pt" o:ole="">
            <v:imagedata r:id="rId33" o:title=""/>
          </v:shape>
          <o:OLEObject Type="Embed" ProgID="Equation.3" ShapeID="_x0000_i1036" DrawAspect="Content" ObjectID="_1728242572" r:id="rId34"/>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w:t>
      </w:r>
      <w:r w:rsidRPr="00ED4AF8">
        <w:rPr>
          <w:rFonts w:hint="eastAsia"/>
          <w:i/>
          <w:lang w:eastAsia="zh-CN"/>
        </w:rPr>
        <w:t>TimeDomain</w:t>
      </w:r>
      <w:r w:rsidRPr="00ED4AF8">
        <w:rPr>
          <w:i/>
        </w:rPr>
        <w:t>AllocationList</w:t>
      </w:r>
      <w:r w:rsidRPr="00ED4AF8">
        <w:t xml:space="preserve"> if the higher layer parameter is configured; </w:t>
      </w:r>
    </w:p>
    <w:p w14:paraId="29755B0E" w14:textId="6D5D57CB" w:rsidR="001C6FE7" w:rsidRPr="00ED4AF8" w:rsidRDefault="001C6FE7" w:rsidP="001C6FE7">
      <w:pPr>
        <w:pStyle w:val="B2"/>
        <w:rPr>
          <w:lang w:eastAsia="zh-CN"/>
        </w:rPr>
      </w:pPr>
      <w:r w:rsidRPr="00ED4AF8">
        <w:rPr>
          <w:lang w:eastAsia="zh-CN"/>
        </w:rPr>
        <w:lastRenderedPageBreak/>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pdsch-TimeDomain</w:t>
      </w:r>
      <w:del w:id="99" w:author="Yan Cheng" w:date="2022-10-20T18:10:00Z">
        <w:r w:rsidRPr="00ED4AF8" w:rsidDel="00AA393A">
          <w:rPr>
            <w:i/>
          </w:rPr>
          <w:delText>Resource</w:delText>
        </w:r>
      </w:del>
      <w:r w:rsidRPr="00ED4AF8">
        <w:rPr>
          <w:i/>
        </w:rPr>
        <w:t>AllocationListForMultiPDSCH</w:t>
      </w:r>
      <w:r w:rsidRPr="00ED4AF8">
        <w:rPr>
          <w:rFonts w:eastAsia="Batang"/>
          <w:i/>
        </w:rPr>
        <w:t xml:space="preserve"> </w:t>
      </w:r>
      <w:r w:rsidRPr="00ED4AF8">
        <w:rPr>
          <w:rFonts w:eastAsia="Batang"/>
        </w:rPr>
        <w:t>is configured</w:t>
      </w:r>
      <w:r w:rsidRPr="00ED4AF8">
        <w:rPr>
          <w:rFonts w:hint="eastAsia"/>
          <w:lang w:eastAsia="zh-CN"/>
        </w:rPr>
        <w:t>,</w:t>
      </w:r>
      <w:r w:rsidRPr="00ED4AF8">
        <w:rPr>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w:t>
      </w:r>
      <w:r w:rsidRPr="00ED4AF8">
        <w:rPr>
          <w:lang w:eastAsia="zh-CN"/>
        </w:rPr>
        <w:t>5</w:t>
      </w:r>
      <w:r w:rsidRPr="00ED4AF8">
        <w:rPr>
          <w:rFonts w:hint="eastAsia"/>
          <w:lang w:eastAsia="zh-CN"/>
        </w:rPr>
        <w:t xml:space="preserve">.1.2.1 of [6, TS38.214]. The bitwidth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i/>
        </w:rPr>
        <w:t xml:space="preserve"> pdsch-TimeDomain</w:t>
      </w:r>
      <w:del w:id="100" w:author="Yan Cheng" w:date="2022-10-20T18:10:00Z">
        <w:r w:rsidRPr="00ED4AF8" w:rsidDel="00AA393A">
          <w:rPr>
            <w:i/>
          </w:rPr>
          <w:delText>Resource</w:delText>
        </w:r>
      </w:del>
      <w:r w:rsidRPr="00ED4AF8">
        <w:rPr>
          <w:i/>
        </w:rPr>
        <w:t>AllocationListForMultiPDSCH</w:t>
      </w:r>
      <w:r w:rsidRPr="00ED4AF8">
        <w:t>;</w:t>
      </w:r>
    </w:p>
    <w:p w14:paraId="1632F21E" w14:textId="77777777" w:rsidR="001C6FE7" w:rsidRPr="00ED4AF8" w:rsidRDefault="001C6FE7" w:rsidP="001C6FE7">
      <w:pPr>
        <w:pStyle w:val="B2"/>
        <w:rPr>
          <w:lang w:eastAsia="zh-CN"/>
        </w:rPr>
      </w:pPr>
      <w:r w:rsidRPr="00ED4AF8">
        <w:t>-</w:t>
      </w:r>
      <w:r w:rsidRPr="00ED4AF8">
        <w:tab/>
        <w:t xml:space="preserve">otherwise </w:t>
      </w:r>
      <w:r w:rsidRPr="00ED4AF8">
        <w:rPr>
          <w:i/>
        </w:rPr>
        <w:t>I</w:t>
      </w:r>
      <w:r w:rsidRPr="00ED4AF8">
        <w:t xml:space="preserve"> is the number of entries in the default table</w:t>
      </w:r>
      <w:r w:rsidRPr="00ED4AF8">
        <w:rPr>
          <w:rFonts w:hint="eastAsia"/>
          <w:lang w:eastAsia="zh-CN"/>
        </w:rPr>
        <w:t>.</w:t>
      </w:r>
    </w:p>
    <w:p w14:paraId="3151DC69" w14:textId="191E5273" w:rsidR="001C6FE7" w:rsidRPr="001C6FE7" w:rsidRDefault="001C6FE7" w:rsidP="001C6FE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C9A8DF5"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One-shot HARQ-ACK request – 0 or 1 bit.</w:t>
      </w:r>
    </w:p>
    <w:p w14:paraId="1044BB76" w14:textId="37637DDF" w:rsidR="00656A16" w:rsidRPr="00ED4AF8" w:rsidRDefault="00656A16" w:rsidP="00656A16">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w:t>
      </w:r>
      <w:r>
        <w:rPr>
          <w:i/>
          <w:lang w:val="en-US" w:eastAsia="zh-CN"/>
        </w:rPr>
        <w:t>E</w:t>
      </w:r>
      <w:r w:rsidRPr="00ED4AF8">
        <w:rPr>
          <w:i/>
          <w:lang w:val="en-US" w:eastAsia="zh-CN"/>
        </w:rPr>
        <w:t>nhType3</w:t>
      </w:r>
      <w:ins w:id="101" w:author="Yan Cheng" w:date="2022-10-20T17:54:00Z">
        <w:r w:rsidR="00F90E3F" w:rsidRPr="00FD5E08">
          <w:rPr>
            <w:rFonts w:eastAsia="宋体"/>
            <w:i/>
            <w:lang w:val="en-US" w:eastAsia="zh-CN"/>
          </w:rPr>
          <w:t>ToAddMod</w:t>
        </w:r>
      </w:ins>
      <w:r w:rsidRPr="00ED4AF8">
        <w:rPr>
          <w:i/>
          <w:lang w:val="en-US" w:eastAsia="zh-CN"/>
        </w:rPr>
        <w:t>List</w:t>
      </w:r>
      <w:r w:rsidRPr="00ED4AF8">
        <w:rPr>
          <w:lang w:val="en-US" w:eastAsia="zh-CN"/>
        </w:rPr>
        <w:t xml:space="preserve"> </w:t>
      </w:r>
      <w:r w:rsidRPr="00ED4AF8">
        <w:t>is configured</w:t>
      </w:r>
      <w:r w:rsidRPr="00ED4AF8">
        <w:rPr>
          <w:lang w:val="en-US" w:eastAsia="zh-CN"/>
        </w:rPr>
        <w:t>;</w:t>
      </w:r>
    </w:p>
    <w:p w14:paraId="37D84DF9" w14:textId="77777777" w:rsidR="00656A16" w:rsidRPr="002407F4" w:rsidRDefault="00656A16" w:rsidP="00656A16">
      <w:pPr>
        <w:pStyle w:val="B2"/>
        <w:ind w:left="567" w:firstLine="0"/>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00341477" w14:textId="7D6AA854" w:rsidR="00656A16" w:rsidRPr="00ED4AF8" w:rsidRDefault="00656A16" w:rsidP="00656A16">
      <w:pPr>
        <w:pStyle w:val="B2"/>
        <w:ind w:left="567" w:firstLine="0"/>
        <w:rPr>
          <w:lang w:eastAsia="zh-CN"/>
        </w:rPr>
      </w:pPr>
      <w:r w:rsidRPr="002407F4">
        <w:t xml:space="preserve">If the UE is configured with a PUCCH-SCell, </w:t>
      </w:r>
      <w:r w:rsidRPr="002407F4">
        <w:rPr>
          <w:i/>
        </w:rPr>
        <w:t>pdsch-HARQ-ACK-EnhType3</w:t>
      </w:r>
      <w:ins w:id="102" w:author="Yan Cheng" w:date="2022-10-20T17:54:00Z">
        <w:r w:rsidR="00AE6E32" w:rsidRPr="00FD5E08">
          <w:rPr>
            <w:rFonts w:eastAsia="宋体"/>
            <w:i/>
            <w:lang w:val="en-US" w:eastAsia="zh-CN"/>
          </w:rPr>
          <w:t>ToAddMod</w:t>
        </w:r>
      </w:ins>
      <w:r w:rsidRPr="002407F4">
        <w:rPr>
          <w:i/>
        </w:rPr>
        <w:t>List</w:t>
      </w:r>
      <w:r w:rsidRPr="002407F4">
        <w:t xml:space="preserve"> is replaced by </w:t>
      </w:r>
      <w:r w:rsidRPr="002407F4">
        <w:rPr>
          <w:i/>
          <w:iCs/>
        </w:rPr>
        <w:t>pdsch-HARQ-ACK-EnhType3Secondary</w:t>
      </w:r>
      <w:ins w:id="103" w:author="Yan Cheng" w:date="2022-10-20T17:55:00Z">
        <w:r w:rsidR="00AE6E32" w:rsidRPr="00FD5E08">
          <w:rPr>
            <w:rFonts w:eastAsia="宋体"/>
            <w:i/>
            <w:lang w:val="en-US" w:eastAsia="zh-CN"/>
          </w:rPr>
          <w:t>ToAddMod</w:t>
        </w:r>
      </w:ins>
      <w:r w:rsidRPr="002407F4">
        <w:rPr>
          <w:i/>
          <w:iCs/>
        </w:rPr>
        <w:t>List</w:t>
      </w:r>
      <w:r w:rsidRPr="002407F4">
        <w:rPr>
          <w:i/>
        </w:rPr>
        <w:t xml:space="preserve"> </w:t>
      </w:r>
      <w:r w:rsidRPr="002407F4">
        <w:t>for the secondary PUCCH group</w:t>
      </w:r>
      <w:r w:rsidRPr="002407F4">
        <w:rPr>
          <w:i/>
        </w:rPr>
        <w:t>.</w:t>
      </w:r>
    </w:p>
    <w:p w14:paraId="6901C5E3" w14:textId="77777777" w:rsidR="00656A16" w:rsidRPr="00ED4AF8" w:rsidRDefault="00656A16" w:rsidP="00656A16">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04117933" w14:textId="77777777" w:rsidR="00656A16" w:rsidRPr="00ED4AF8" w:rsidRDefault="00656A16" w:rsidP="00656A1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805A7D">
        <w:rPr>
          <w:i/>
          <w:iCs/>
          <w:lang w:eastAsia="zh-CN"/>
        </w:rPr>
        <w:t>pdsch-HARQ-ACK-EnhType3DCI-Field</w:t>
      </w:r>
      <w:r w:rsidRPr="00ED4AF8">
        <w:rPr>
          <w:lang w:eastAsia="zh-CN"/>
        </w:rPr>
        <w:t xml:space="preserve"> is not configured;</w:t>
      </w:r>
    </w:p>
    <w:p w14:paraId="2D635253" w14:textId="7FC895A6" w:rsidR="00656A16" w:rsidRPr="00ED4AF8" w:rsidRDefault="00656A16" w:rsidP="00656A16">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ins w:id="104" w:author="Yan Cheng" w:date="2022-10-20T17:55:00Z">
        <w:r w:rsidR="00AE6E32" w:rsidRPr="00FD5E08">
          <w:rPr>
            <w:rFonts w:eastAsia="宋体"/>
            <w:i/>
            <w:lang w:val="en-US" w:eastAsia="zh-CN"/>
          </w:rPr>
          <w:t>ToAddMod</w:t>
        </w:r>
      </w:ins>
      <w:r w:rsidRPr="00ED4AF8">
        <w:rPr>
          <w:i/>
        </w:rPr>
        <w:t>List.</w:t>
      </w:r>
    </w:p>
    <w:p w14:paraId="565A07DA" w14:textId="4D21FA50" w:rsidR="00656A16" w:rsidRPr="00ED4AF8" w:rsidRDefault="00656A16" w:rsidP="00656A16">
      <w:pPr>
        <w:pStyle w:val="B1"/>
        <w:rPr>
          <w:i/>
        </w:rPr>
      </w:pPr>
      <w:r w:rsidRPr="00ED4AF8">
        <w:tab/>
        <w:t xml:space="preserve">If the UE is configured with a PUCCH-SCell, </w:t>
      </w:r>
      <w:r w:rsidRPr="00805A7D">
        <w:rPr>
          <w:i/>
          <w:iCs/>
          <w:lang w:eastAsia="zh-CN"/>
        </w:rPr>
        <w:t>pdsch-HARQ-ACK-EnhType3DCI-Field</w:t>
      </w:r>
      <w:r w:rsidRPr="00ED4AF8">
        <w:t xml:space="preserve"> is replaced by </w:t>
      </w:r>
      <w:r w:rsidRPr="00805A7D">
        <w:rPr>
          <w:i/>
          <w:iCs/>
        </w:rPr>
        <w:t>pdsch-HARQ-ACK-EnhType3DCI-FieldSecondaryPUCCHgroup</w:t>
      </w:r>
      <w:r w:rsidRPr="00ED4AF8">
        <w:rPr>
          <w:i/>
        </w:rPr>
        <w:t xml:space="preserve"> </w:t>
      </w:r>
      <w:r w:rsidRPr="00ED4AF8">
        <w:t xml:space="preserve">for the secondary PUCCH group, and </w:t>
      </w:r>
      <w:r w:rsidRPr="00ED4AF8">
        <w:rPr>
          <w:i/>
        </w:rPr>
        <w:t>pdsch-HARQ-ACK-</w:t>
      </w:r>
      <w:r>
        <w:rPr>
          <w:i/>
        </w:rPr>
        <w:t>E</w:t>
      </w:r>
      <w:r w:rsidRPr="00ED4AF8">
        <w:rPr>
          <w:i/>
        </w:rPr>
        <w:t>nhType3</w:t>
      </w:r>
      <w:ins w:id="105" w:author="Yan Cheng" w:date="2022-10-20T17:55:00Z">
        <w:r w:rsidR="00AE6E32" w:rsidRPr="00FD5E08">
          <w:rPr>
            <w:rFonts w:eastAsia="宋体"/>
            <w:i/>
            <w:lang w:val="en-US" w:eastAsia="zh-CN"/>
          </w:rPr>
          <w:t>ToAddMod</w:t>
        </w:r>
      </w:ins>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p>
    <w:p w14:paraId="3B43C304" w14:textId="77777777" w:rsidR="00656A16" w:rsidRDefault="00656A16" w:rsidP="00656A1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18FC9E" w14:textId="77777777" w:rsidR="008E5528" w:rsidRPr="00ED4AF8" w:rsidRDefault="008E5528" w:rsidP="008E5528">
      <w:pPr>
        <w:pStyle w:val="5"/>
        <w:rPr>
          <w:lang w:eastAsia="zh-CN"/>
        </w:rPr>
      </w:pPr>
      <w:bookmarkStart w:id="106" w:name="_Toc29326613"/>
      <w:bookmarkStart w:id="107" w:name="_Toc29327763"/>
      <w:bookmarkStart w:id="108" w:name="_Toc36045953"/>
      <w:bookmarkStart w:id="109" w:name="_Toc36046213"/>
      <w:bookmarkStart w:id="110" w:name="_Toc36046359"/>
      <w:bookmarkStart w:id="111" w:name="_Toc45209276"/>
      <w:bookmarkStart w:id="112" w:name="_Toc51852450"/>
      <w:bookmarkStart w:id="113" w:name="_Toc114127230"/>
      <w:r w:rsidRPr="00ED4AF8">
        <w:rPr>
          <w:rFonts w:hint="eastAsia"/>
          <w:lang w:eastAsia="zh-CN"/>
        </w:rPr>
        <w:t>7.3.1.2.3</w:t>
      </w:r>
      <w:r w:rsidRPr="00ED4AF8">
        <w:rPr>
          <w:rFonts w:hint="eastAsia"/>
          <w:lang w:eastAsia="zh-CN"/>
        </w:rPr>
        <w:tab/>
        <w:t>Format 1_2</w:t>
      </w:r>
      <w:bookmarkEnd w:id="106"/>
      <w:bookmarkEnd w:id="107"/>
      <w:bookmarkEnd w:id="108"/>
      <w:bookmarkEnd w:id="109"/>
      <w:bookmarkEnd w:id="110"/>
      <w:bookmarkEnd w:id="111"/>
      <w:bookmarkEnd w:id="112"/>
      <w:bookmarkEnd w:id="113"/>
    </w:p>
    <w:p w14:paraId="4BA007C6" w14:textId="77777777" w:rsidR="008E5528" w:rsidRPr="00ED4AF8" w:rsidRDefault="008E5528" w:rsidP="008E5528">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06AB23F9"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93D86F0" w14:textId="77777777" w:rsidR="00566BFC" w:rsidRPr="00ED4AF8" w:rsidRDefault="00566BFC" w:rsidP="00566BFC">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186E6122" w14:textId="77777777" w:rsidR="00566BFC" w:rsidRPr="00ED4AF8" w:rsidRDefault="00566BFC" w:rsidP="00566BFC">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r w:rsidRPr="00C35732">
        <w:rPr>
          <w:i/>
          <w:iCs/>
        </w:rPr>
        <w:t>pdsch-HARQ-</w:t>
      </w:r>
      <w:r w:rsidRPr="000F3013">
        <w:rPr>
          <w:i/>
          <w:iCs/>
        </w:rPr>
        <w:t>ACK-EnhType3DCI-Field</w:t>
      </w:r>
      <w:r w:rsidRPr="00C35732">
        <w:rPr>
          <w:i/>
          <w:iCs/>
        </w:rPr>
        <w:t>-1-2</w:t>
      </w:r>
      <w:r>
        <w:rPr>
          <w:i/>
          <w:iCs/>
        </w:rPr>
        <w:t xml:space="preserve"> </w:t>
      </w:r>
      <w:del w:id="114" w:author="Yan Cheng" w:date="2022-10-20T18:20:00Z">
        <w:r w:rsidRPr="00ED4AF8" w:rsidDel="00376C12">
          <w:rPr>
            <w:lang w:eastAsia="zh-CN"/>
          </w:rPr>
          <w:delText xml:space="preserve"> </w:delText>
        </w:r>
      </w:del>
      <w:r w:rsidRPr="00ED4AF8">
        <w:rPr>
          <w:lang w:eastAsia="zh-CN"/>
        </w:rPr>
        <w:t xml:space="preserve">is not configured; </w:t>
      </w:r>
    </w:p>
    <w:p w14:paraId="5D9114D0" w14:textId="32643AE9" w:rsidR="00566BFC" w:rsidRPr="00ED4AF8" w:rsidRDefault="00566BFC" w:rsidP="00566BFC">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ins w:id="115" w:author="Yan Cheng" w:date="2022-10-20T17:59:00Z">
        <w:r w:rsidR="008526F5" w:rsidRPr="00FD5E08">
          <w:rPr>
            <w:rFonts w:eastAsia="宋体"/>
            <w:i/>
            <w:lang w:val="en-US" w:eastAsia="zh-CN"/>
          </w:rPr>
          <w:t>ToAddMod</w:t>
        </w:r>
      </w:ins>
      <w:r w:rsidRPr="00ED4AF8">
        <w:rPr>
          <w:i/>
        </w:rPr>
        <w:t>List.</w:t>
      </w:r>
    </w:p>
    <w:p w14:paraId="21D869FF" w14:textId="2369F400" w:rsidR="00566BFC" w:rsidRPr="00ED4AF8" w:rsidRDefault="00566BFC" w:rsidP="00566BFC">
      <w:pPr>
        <w:pStyle w:val="B1"/>
      </w:pPr>
      <w:r w:rsidRPr="00ED4AF8">
        <w:tab/>
        <w:t xml:space="preserve">If the UE is configured with a PUCCH-SCell, </w:t>
      </w:r>
      <w:r w:rsidRPr="00B35F34">
        <w:rPr>
          <w:i/>
          <w:iCs/>
        </w:rPr>
        <w:t>pdsch-HARQ-ACK-EnhType3</w:t>
      </w:r>
      <w:ins w:id="116" w:author="Yan Cheng" w:date="2022-10-20T18:00:00Z">
        <w:r w:rsidR="00361364" w:rsidRPr="00FD5E08">
          <w:rPr>
            <w:rFonts w:eastAsia="宋体"/>
            <w:i/>
            <w:lang w:val="en-US" w:eastAsia="zh-CN"/>
          </w:rPr>
          <w:t>ToAddMod</w:t>
        </w:r>
      </w:ins>
      <w:r w:rsidRPr="00B35F34">
        <w:rPr>
          <w:i/>
          <w:iCs/>
        </w:rPr>
        <w:t>List</w:t>
      </w:r>
      <w:r w:rsidRPr="00ED4AF8">
        <w:t xml:space="preserve"> is replaced by </w:t>
      </w:r>
      <w:r w:rsidRPr="00203698">
        <w:rPr>
          <w:i/>
          <w:iCs/>
        </w:rPr>
        <w:t>pdsch-HARQ-ACK-EnhType3Secondary</w:t>
      </w:r>
      <w:ins w:id="117" w:author="Yan Cheng" w:date="2022-10-20T17:59:00Z">
        <w:r w:rsidR="008526F5" w:rsidRPr="00FD5E08">
          <w:rPr>
            <w:rFonts w:eastAsia="宋体"/>
            <w:i/>
            <w:lang w:val="en-US" w:eastAsia="zh-CN"/>
          </w:rPr>
          <w:t>ToAddMod</w:t>
        </w:r>
      </w:ins>
      <w:r w:rsidRPr="00203698">
        <w:rPr>
          <w:i/>
          <w:iCs/>
        </w:rPr>
        <w:t>List</w:t>
      </w:r>
      <w:r w:rsidRPr="00ED4AF8">
        <w:t xml:space="preserve"> for the secondary PUCCH group.</w:t>
      </w:r>
    </w:p>
    <w:p w14:paraId="3F56282F" w14:textId="77777777" w:rsidR="00566BFC" w:rsidRDefault="00566BFC" w:rsidP="00566BF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A2789E" w14:textId="77777777" w:rsidR="00656A16" w:rsidRDefault="00656A16" w:rsidP="005E4D69">
      <w:pPr>
        <w:rPr>
          <w:rFonts w:ascii="Arial" w:hAnsi="Arial" w:cs="Arial"/>
          <w:sz w:val="24"/>
          <w:szCs w:val="24"/>
        </w:rPr>
      </w:pPr>
    </w:p>
    <w:p w14:paraId="37690A7C" w14:textId="77777777" w:rsidR="00196FAD" w:rsidRPr="00ED4AF8" w:rsidRDefault="00196FAD" w:rsidP="00196FAD">
      <w:pPr>
        <w:pStyle w:val="5"/>
        <w:rPr>
          <w:lang w:eastAsia="zh-CN"/>
        </w:rPr>
      </w:pPr>
      <w:bookmarkStart w:id="118" w:name="_Toc114127243"/>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118"/>
    </w:p>
    <w:p w14:paraId="53C3FC81" w14:textId="77777777" w:rsidR="00196FAD" w:rsidRPr="00ED4AF8" w:rsidRDefault="00196FAD" w:rsidP="00196FAD">
      <w:pPr>
        <w:rPr>
          <w:lang w:eastAsia="zh-CN"/>
        </w:rPr>
      </w:pPr>
      <w:r w:rsidRPr="00ED4AF8">
        <w:rPr>
          <w:lang w:eastAsia="zh-CN"/>
        </w:rPr>
        <w:t>DCI format 4</w:t>
      </w:r>
      <w:r w:rsidRPr="00ED4AF8">
        <w:rPr>
          <w:rFonts w:hint="eastAsia"/>
          <w:lang w:eastAsia="zh-CN"/>
        </w:rPr>
        <w:t>_</w:t>
      </w:r>
      <w:r w:rsidRPr="00ED4AF8">
        <w:rPr>
          <w:lang w:eastAsia="zh-CN"/>
        </w:rPr>
        <w:t>0 is used for the scheduling of P</w:t>
      </w:r>
      <w:r w:rsidRPr="00ED4AF8">
        <w:rPr>
          <w:rFonts w:hint="eastAsia"/>
          <w:lang w:eastAsia="zh-CN"/>
        </w:rPr>
        <w:t>D</w:t>
      </w:r>
      <w:r w:rsidRPr="00ED4AF8">
        <w:rPr>
          <w:lang w:eastAsia="zh-CN"/>
        </w:rPr>
        <w:t xml:space="preserve">SCH for broadcast in </w:t>
      </w:r>
      <w:r w:rsidRPr="00ED4AF8">
        <w:rPr>
          <w:rFonts w:hint="eastAsia"/>
          <w:lang w:eastAsia="zh-CN"/>
        </w:rPr>
        <w:t>D</w:t>
      </w:r>
      <w:r w:rsidRPr="00ED4AF8">
        <w:rPr>
          <w:lang w:eastAsia="zh-CN"/>
        </w:rPr>
        <w:t xml:space="preserve">L cell. </w:t>
      </w:r>
    </w:p>
    <w:p w14:paraId="38C9E3D8"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613E1F1" w14:textId="561C9682" w:rsidR="00196FAD" w:rsidRDefault="00196FAD" w:rsidP="00196FAD">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19" w:author="Yan Cheng" w:date="2022-10-20T19:47: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03CFC22E" w14:textId="77777777" w:rsidR="00196FAD" w:rsidRDefault="00196FAD" w:rsidP="00196FAD">
      <w:pPr>
        <w:pStyle w:val="B2"/>
        <w:rPr>
          <w:lang w:eastAsia="zh-CN"/>
        </w:rPr>
      </w:pPr>
      <w:r>
        <w:rPr>
          <w:lang w:eastAsia="zh-CN"/>
        </w:rPr>
        <w:t>-</w:t>
      </w:r>
      <w:r>
        <w:rPr>
          <w:lang w:eastAsia="zh-CN"/>
        </w:rPr>
        <w:tab/>
        <w:t xml:space="preserve">the size of  CORESET 0 if CORESET 0 is configured for the cell; and </w:t>
      </w:r>
    </w:p>
    <w:p w14:paraId="54591A34" w14:textId="23497E2A" w:rsidR="00196FAD" w:rsidRPr="00ED4AF8" w:rsidRDefault="00196FAD" w:rsidP="00196FAD">
      <w:pPr>
        <w:pStyle w:val="B2"/>
        <w:rPr>
          <w:lang w:eastAsia="zh-CN"/>
        </w:rPr>
      </w:pPr>
      <w:r>
        <w:rPr>
          <w:lang w:eastAsia="zh-CN"/>
        </w:rPr>
        <w:t>-</w:t>
      </w:r>
      <w:r>
        <w:rPr>
          <w:lang w:eastAsia="zh-CN"/>
        </w:rPr>
        <w:tab/>
        <w:t xml:space="preserve">the size of initial DL bandwidth part if </w:t>
      </w:r>
      <w:ins w:id="120" w:author="Yan Cheng" w:date="2022-10-20T19:47:00Z">
        <w:r w:rsidR="00574C81">
          <w:rPr>
            <w:lang w:eastAsia="zh-CN"/>
          </w:rPr>
          <w:t>CORESET</w:t>
        </w:r>
      </w:ins>
      <w:del w:id="121" w:author="Yan Cheng" w:date="2022-10-20T19:47:00Z">
        <w:r w:rsidDel="00574C81">
          <w:rPr>
            <w:lang w:eastAsia="zh-CN"/>
          </w:rPr>
          <w:delText>CORESTE</w:delText>
        </w:r>
      </w:del>
      <w:r>
        <w:rPr>
          <w:lang w:eastAsia="zh-CN"/>
        </w:rPr>
        <w:t xml:space="preserve"> 0 is not configured for the cell.</w:t>
      </w:r>
    </w:p>
    <w:p w14:paraId="794F1F45" w14:textId="77777777" w:rsidR="00196FAD" w:rsidRPr="00ED4AF8" w:rsidRDefault="00196FAD" w:rsidP="00196FAD">
      <w:pPr>
        <w:pStyle w:val="B1"/>
        <w:rPr>
          <w:lang w:eastAsia="zh-CN"/>
        </w:rPr>
      </w:pPr>
      <w:r w:rsidRPr="00ED4AF8">
        <w:rPr>
          <w:lang w:eastAsia="zh-CN"/>
        </w:rPr>
        <w:lastRenderedPageBreak/>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30959C3C" w14:textId="77777777" w:rsid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A2F8980" w14:textId="77777777" w:rsidR="00196FAD" w:rsidRPr="00ED4AF8" w:rsidRDefault="00196FAD" w:rsidP="00196FAD">
      <w:pPr>
        <w:pStyle w:val="5"/>
        <w:rPr>
          <w:lang w:eastAsia="zh-CN"/>
        </w:rPr>
      </w:pPr>
      <w:bookmarkStart w:id="122" w:name="_Toc114127244"/>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122"/>
    </w:p>
    <w:p w14:paraId="6CBAD20F" w14:textId="77777777" w:rsidR="00196FAD" w:rsidRDefault="00196FAD" w:rsidP="00196FAD">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14:paraId="2E2655F6" w14:textId="579FB7C2" w:rsidR="00293FB4" w:rsidRPr="00ED4AF8" w:rsidRDefault="00293FB4" w:rsidP="00293FB4">
      <w:pPr>
        <w:rPr>
          <w:lang w:eastAsia="zh-CN"/>
        </w:rPr>
      </w:pPr>
      <w:r w:rsidRPr="00ED4AF8">
        <w:t>The following information is transmitted by means of the DCI format 4_1</w:t>
      </w:r>
      <w:r w:rsidRPr="00ED4AF8">
        <w:rPr>
          <w:lang w:eastAsia="zh-CN"/>
        </w:rPr>
        <w:t xml:space="preserve"> with CRC scrambled by G-RNTI</w:t>
      </w:r>
      <w:ins w:id="123" w:author="Yan Cheng" w:date="2022-10-20T20:16:00Z">
        <w:r w:rsidR="006B2458" w:rsidRPr="006B2458">
          <w:t xml:space="preserve"> </w:t>
        </w:r>
        <w:r w:rsidR="006B2458">
          <w:t>or G-CS-RNTI</w:t>
        </w:r>
      </w:ins>
      <w:r w:rsidRPr="00ED4AF8">
        <w:rPr>
          <w:lang w:eastAsia="zh-CN"/>
        </w:rPr>
        <w:t xml:space="preserve"> configured by </w:t>
      </w:r>
      <w:bookmarkStart w:id="124" w:name="OLE_LINK33"/>
      <w:ins w:id="125" w:author="Yan Cheng" w:date="2022-10-20T20:17:00Z">
        <w:r w:rsidR="006B2458" w:rsidRPr="00113D7A">
          <w:rPr>
            <w:i/>
            <w:iCs/>
          </w:rPr>
          <w:t>MBS-RNTI-SpecificConfig</w:t>
        </w:r>
      </w:ins>
      <w:del w:id="126" w:author="Yan Cheng" w:date="2022-10-20T20:17:00Z">
        <w:r w:rsidRPr="00ED4AF8" w:rsidDel="006B2458">
          <w:rPr>
            <w:i/>
          </w:rPr>
          <w:delText>G-RNTI-Config</w:delText>
        </w:r>
        <w:bookmarkEnd w:id="124"/>
        <w:r w:rsidRPr="00ED4AF8" w:rsidDel="006B2458">
          <w:delText xml:space="preserve"> </w:delText>
        </w:r>
        <w:r w:rsidRPr="00ED4AF8" w:rsidDel="006B2458">
          <w:rPr>
            <w:lang w:eastAsia="zh-CN"/>
          </w:rPr>
          <w:delText>or G</w:delText>
        </w:r>
        <w:r w:rsidRPr="00ED4AF8" w:rsidDel="006B2458">
          <w:rPr>
            <w:rFonts w:hint="eastAsia"/>
            <w:lang w:eastAsia="zh-CN"/>
          </w:rPr>
          <w:delText>-</w:delText>
        </w:r>
        <w:r w:rsidRPr="00ED4AF8" w:rsidDel="006B2458">
          <w:rPr>
            <w:lang w:eastAsia="zh-CN"/>
          </w:rPr>
          <w:delText>CS-RNTI</w:delText>
        </w:r>
      </w:del>
      <w:r w:rsidRPr="00ED4AF8">
        <w:t>:</w:t>
      </w:r>
    </w:p>
    <w:p w14:paraId="4662AF9B" w14:textId="1D34FA55" w:rsidR="00196FAD" w:rsidRDefault="00196FAD" w:rsidP="00196FAD">
      <w:pPr>
        <w:pStyle w:val="B1"/>
        <w:rPr>
          <w:lang w:eastAsia="zh-CN"/>
        </w:rPr>
      </w:pPr>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r>
                      <w:ins w:id="127" w:author="Yan Cheng" w:date="2022-10-20T19:48:00Z">
                        <w:rPr>
                          <w:rFonts w:ascii="Cambria Math" w:hAnsi="Cambria Math"/>
                        </w:rPr>
                        <m:t>)</m:t>
                      </w:ins>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w:t>
      </w:r>
    </w:p>
    <w:p w14:paraId="52F79D8E" w14:textId="77777777" w:rsidR="00196FAD" w:rsidRPr="00263D54" w:rsidRDefault="00196FAD" w:rsidP="00196FAD">
      <w:pPr>
        <w:pStyle w:val="B2"/>
        <w:rPr>
          <w:lang w:eastAsia="zh-CN"/>
        </w:rPr>
      </w:pPr>
      <w:r>
        <w:rPr>
          <w:lang w:eastAsia="zh-CN"/>
        </w:rPr>
        <w:t>-</w:t>
      </w:r>
      <w:r>
        <w:rPr>
          <w:lang w:eastAsia="zh-CN"/>
        </w:rPr>
        <w:tab/>
      </w:r>
      <w:r w:rsidRPr="00263D54">
        <w:rPr>
          <w:lang w:eastAsia="zh-CN"/>
        </w:rPr>
        <w:t xml:space="preserve">the size of CORESET 0 if CORESET 0 is configured for the cell; and </w:t>
      </w:r>
    </w:p>
    <w:p w14:paraId="00643F09" w14:textId="77777777" w:rsidR="00196FAD" w:rsidRPr="00ED4AF8" w:rsidRDefault="00196FAD" w:rsidP="00196FAD">
      <w:pPr>
        <w:pStyle w:val="B2"/>
        <w:rPr>
          <w:lang w:eastAsia="zh-CN"/>
        </w:rPr>
      </w:pPr>
      <w:r>
        <w:rPr>
          <w:lang w:eastAsia="zh-CN"/>
        </w:rPr>
        <w:t>-</w:t>
      </w:r>
      <w:r>
        <w:rPr>
          <w:lang w:eastAsia="zh-CN"/>
        </w:rPr>
        <w:tab/>
      </w:r>
      <w:r w:rsidRPr="00263D54">
        <w:rPr>
          <w:lang w:eastAsia="zh-CN"/>
        </w:rPr>
        <w:t>the size of initial DL bandwidth part if CORESET 0 is not configured for the cell.</w:t>
      </w:r>
    </w:p>
    <w:p w14:paraId="20D2E5B5" w14:textId="77777777" w:rsidR="00196FAD" w:rsidRPr="00ED4AF8" w:rsidRDefault="00196FAD" w:rsidP="00196FAD">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1488E8B1" w14:textId="2F3B4E4C" w:rsidR="00196FAD" w:rsidRPr="00196FAD" w:rsidRDefault="00196FAD" w:rsidP="00196FA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9127765" w14:textId="77777777" w:rsidR="00794CE8" w:rsidRPr="00ED4AF8" w:rsidRDefault="00794CE8" w:rsidP="00794CE8">
      <w:pPr>
        <w:pStyle w:val="5"/>
        <w:rPr>
          <w:lang w:eastAsia="zh-CN"/>
        </w:rPr>
      </w:pPr>
      <w:bookmarkStart w:id="128"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28"/>
    </w:p>
    <w:p w14:paraId="347B3F2D" w14:textId="77777777" w:rsidR="00794CE8" w:rsidRDefault="00794CE8" w:rsidP="00794CE8">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580F8E45" w14:textId="4DC10C95" w:rsidR="009B17B6" w:rsidRPr="00ED4AF8" w:rsidRDefault="009B17B6" w:rsidP="009B17B6">
      <w:pPr>
        <w:rPr>
          <w:lang w:eastAsia="zh-CN"/>
        </w:rPr>
      </w:pPr>
      <w:r w:rsidRPr="00ED4AF8">
        <w:t>The following information is transmitted by means of the DCI format 4_2</w:t>
      </w:r>
      <w:r w:rsidRPr="00ED4AF8">
        <w:rPr>
          <w:lang w:eastAsia="zh-CN"/>
        </w:rPr>
        <w:t xml:space="preserve"> with CRC scrambled by G-RNTI</w:t>
      </w:r>
      <w:ins w:id="129" w:author="Yan Cheng" w:date="2022-10-20T20:17:00Z">
        <w:r w:rsidR="00610580" w:rsidRPr="00610580">
          <w:t xml:space="preserve"> </w:t>
        </w:r>
        <w:r w:rsidR="00610580">
          <w:t>or G-CS-RNTI</w:t>
        </w:r>
      </w:ins>
      <w:r w:rsidRPr="00ED4AF8">
        <w:rPr>
          <w:lang w:eastAsia="zh-CN"/>
        </w:rPr>
        <w:t xml:space="preserve"> configured by </w:t>
      </w:r>
      <w:ins w:id="130" w:author="Yan Cheng" w:date="2022-10-20T20:18:00Z">
        <w:r w:rsidR="00610580" w:rsidRPr="00113D7A">
          <w:rPr>
            <w:i/>
            <w:iCs/>
          </w:rPr>
          <w:t>MBS-RNTI-SpecificConfig</w:t>
        </w:r>
      </w:ins>
      <w:del w:id="131" w:author="Yan Cheng" w:date="2022-10-20T20:18:00Z">
        <w:r w:rsidRPr="00ED4AF8" w:rsidDel="00610580">
          <w:rPr>
            <w:i/>
            <w:lang w:eastAsia="zh-CN"/>
          </w:rPr>
          <w:delText>G-RNTI-Config</w:delText>
        </w:r>
        <w:r w:rsidRPr="00ED4AF8" w:rsidDel="00610580">
          <w:rPr>
            <w:lang w:eastAsia="zh-CN"/>
          </w:rPr>
          <w:delText xml:space="preserve"> or G-CS-RNTI</w:delText>
        </w:r>
      </w:del>
      <w:r w:rsidRPr="00ED4AF8">
        <w:t>:</w:t>
      </w:r>
      <w:r w:rsidRPr="00ED4AF8">
        <w:rPr>
          <w:lang w:eastAsia="zh-CN"/>
        </w:rPr>
        <w:t xml:space="preserve"> </w:t>
      </w:r>
    </w:p>
    <w:p w14:paraId="67D1DA9C" w14:textId="72A28A29" w:rsidR="009B17B6" w:rsidRPr="00ED4AF8" w:rsidRDefault="009B17B6" w:rsidP="009B17B6">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rPr>
          <w:lang w:eastAsia="zh-CN"/>
        </w:rPr>
        <w:t xml:space="preserve"> is the size of the common frequency resource as configured by higher layer parameter </w:t>
      </w:r>
      <w:bookmarkStart w:id="132" w:name="OLE_LINK19"/>
      <w:ins w:id="133" w:author="Yan Cheng" w:date="2022-10-20T20:18:00Z">
        <w:r w:rsidR="00BE0EBB" w:rsidRPr="00ED4AF8">
          <w:rPr>
            <w:i/>
            <w:lang w:eastAsia="zh-CN"/>
          </w:rPr>
          <w:t>locationAndBandwidthMulticast</w:t>
        </w:r>
      </w:ins>
      <w:del w:id="134" w:author="Yan Cheng" w:date="2022-10-20T20:18:00Z">
        <w:r w:rsidRPr="00ED4AF8" w:rsidDel="00BE0EBB">
          <w:rPr>
            <w:i/>
            <w:lang w:eastAsia="zh-CN"/>
          </w:rPr>
          <w:delText>locationAndBandwidth</w:delText>
        </w:r>
        <w:bookmarkEnd w:id="132"/>
        <w:r w:rsidRPr="00ED4AF8" w:rsidDel="00BE0EBB">
          <w:rPr>
            <w:i/>
            <w:lang w:eastAsia="zh-CN"/>
          </w:rPr>
          <w:delText>-Multicast</w:delText>
        </w:r>
      </w:del>
      <w:r w:rsidRPr="00ED4AF8">
        <w:rPr>
          <w:lang w:eastAsia="zh-CN"/>
        </w:rPr>
        <w:t xml:space="preserve">: </w:t>
      </w:r>
    </w:p>
    <w:p w14:paraId="78BC81F0" w14:textId="77777777" w:rsidR="009B17B6" w:rsidRPr="00ED4AF8" w:rsidRDefault="009B17B6" w:rsidP="009B17B6">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72D1CA46" w14:textId="488AD455" w:rsidR="009B17B6" w:rsidRPr="00ED4AF8" w:rsidRDefault="009B17B6" w:rsidP="009B17B6">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35" w:author="Yan Cheng" w:date="2022-10-20T19:49:00Z">
                        <w:rPr>
                          <w:rFonts w:ascii="Cambria Math" w:hAnsi="Cambria Math"/>
                          <w:lang w:eastAsia="zh-CN"/>
                        </w:rPr>
                        <m:t>)</m:t>
                      </w:ins>
                    </m:r>
                  </m:den>
                </m:f>
              </m:e>
            </m:func>
          </m:e>
        </m:d>
      </m:oMath>
      <w:r w:rsidRPr="00ED4AF8">
        <w:rPr>
          <w:rFonts w:hint="eastAsia"/>
          <w:lang w:eastAsia="zh-CN"/>
        </w:rPr>
        <w:t xml:space="preserve"> </w:t>
      </w:r>
      <w:r w:rsidRPr="00ED4AF8">
        <w:rPr>
          <w:lang w:eastAsia="zh-CN"/>
        </w:rPr>
        <w:t xml:space="preserve">bits if only resource allocation type 1 is configured, or </w:t>
      </w:r>
    </w:p>
    <w:p w14:paraId="7549C375" w14:textId="31B2E46A" w:rsidR="009B17B6" w:rsidRPr="00ED4AF8" w:rsidRDefault="009B17B6" w:rsidP="009B17B6">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36" w:author="Yan Cheng" w:date="2022-10-20T19:49:00Z">
                                <w:rPr>
                                  <w:rFonts w:ascii="Cambria Math" w:hAnsi="Cambria Math"/>
                                  <w:lang w:eastAsia="zh-CN"/>
                                </w:rPr>
                                <m:t>)</m:t>
                              </w:ins>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r w:rsidRPr="00ED4AF8">
        <w:rPr>
          <w:lang w:eastAsia="zh-CN"/>
        </w:rPr>
        <w:t xml:space="preserve">bits if </w:t>
      </w:r>
      <w:r w:rsidRPr="00ED4AF8">
        <w:rPr>
          <w:i/>
        </w:rPr>
        <w:t xml:space="preserve">resourceAllocation </w:t>
      </w:r>
      <w:r w:rsidRPr="00ED4AF8">
        <w:t>in</w:t>
      </w:r>
      <w:r w:rsidRPr="00ED4AF8">
        <w:rPr>
          <w:i/>
        </w:rPr>
        <w:t xml:space="preserve"> </w:t>
      </w:r>
      <w:ins w:id="137" w:author="Yan Cheng" w:date="2022-10-20T20:19:00Z">
        <w:r w:rsidR="00C5141C">
          <w:rPr>
            <w:i/>
          </w:rPr>
          <w:t>pdsch-ConfigMulticast</w:t>
        </w:r>
      </w:ins>
      <w:del w:id="138" w:author="Yan Cheng" w:date="2022-10-20T20:19:00Z">
        <w:r w:rsidRPr="00ED4AF8" w:rsidDel="00C5141C">
          <w:rPr>
            <w:i/>
          </w:rPr>
          <w:delText>PDSCH-Config-Multicast</w:delText>
        </w:r>
      </w:del>
      <w:r w:rsidRPr="00ED4AF8">
        <w:rPr>
          <w:lang w:eastAsia="zh-CN"/>
        </w:rPr>
        <w:t xml:space="preserve"> is configured as '</w:t>
      </w:r>
      <w:r w:rsidRPr="00ED4AF8">
        <w:rPr>
          <w:i/>
          <w:lang w:eastAsia="zh-CN"/>
        </w:rPr>
        <w:t>dynamicSwitch'</w:t>
      </w:r>
      <w:r w:rsidRPr="00ED4AF8">
        <w:rPr>
          <w:lang w:eastAsia="zh-CN"/>
        </w:rPr>
        <w:t xml:space="preserve">. </w:t>
      </w:r>
    </w:p>
    <w:p w14:paraId="29DC4C3A" w14:textId="39BAB27A" w:rsidR="009B17B6" w:rsidRPr="00ED4AF8" w:rsidRDefault="009B17B6" w:rsidP="009B17B6">
      <w:pPr>
        <w:pStyle w:val="B2"/>
      </w:pPr>
      <w:r w:rsidRPr="00ED4AF8">
        <w:t>-</w:t>
      </w:r>
      <w:r w:rsidRPr="00ED4AF8">
        <w:tab/>
      </w:r>
      <w:r w:rsidRPr="00ED4AF8">
        <w:rPr>
          <w:lang w:eastAsia="zh-CN"/>
        </w:rPr>
        <w:t xml:space="preserve">If </w:t>
      </w:r>
      <w:r w:rsidRPr="00ED4AF8">
        <w:rPr>
          <w:i/>
        </w:rPr>
        <w:t>resourceAllocation</w:t>
      </w:r>
      <w:r w:rsidRPr="00ED4AF8">
        <w:rPr>
          <w:lang w:eastAsia="zh-CN"/>
        </w:rPr>
        <w:t xml:space="preserve"> </w:t>
      </w:r>
      <w:bookmarkStart w:id="139" w:name="OLE_LINK20"/>
      <w:r w:rsidRPr="00ED4AF8">
        <w:rPr>
          <w:lang w:eastAsia="zh-CN"/>
        </w:rPr>
        <w:t>in</w:t>
      </w:r>
      <w:r w:rsidRPr="00ED4AF8">
        <w:rPr>
          <w:i/>
          <w:lang w:eastAsia="zh-CN"/>
        </w:rPr>
        <w:t xml:space="preserve"> </w:t>
      </w:r>
      <w:ins w:id="140" w:author="Yan Cheng" w:date="2022-10-20T20:19:00Z">
        <w:r w:rsidR="001D15F8">
          <w:rPr>
            <w:i/>
          </w:rPr>
          <w:t>pdsch-ConfigMulticast</w:t>
        </w:r>
      </w:ins>
      <w:del w:id="141" w:author="Yan Cheng" w:date="2022-10-20T20:19:00Z">
        <w:r w:rsidRPr="00ED4AF8" w:rsidDel="001D15F8">
          <w:rPr>
            <w:i/>
            <w:lang w:eastAsia="zh-CN"/>
          </w:rPr>
          <w:delText>PDSCH-Config-Multicast</w:delText>
        </w:r>
      </w:del>
      <w:bookmarkEnd w:id="139"/>
      <w:r w:rsidRPr="00ED4AF8">
        <w:rPr>
          <w:lang w:eastAsia="zh-CN"/>
        </w:rPr>
        <w:t xml:space="preserve"> is configured as '</w:t>
      </w:r>
      <w:r w:rsidRPr="00ED4AF8">
        <w:rPr>
          <w:i/>
          <w:lang w:eastAsia="zh-CN"/>
        </w:rPr>
        <w:t>dynamicSwitch'</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3651621" w14:textId="77777777" w:rsidR="009B17B6" w:rsidRPr="00ED4AF8" w:rsidRDefault="009B17B6" w:rsidP="009B17B6">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10F9BE8B" w14:textId="5D64EBB9" w:rsidR="009B17B6" w:rsidRPr="009B17B6" w:rsidRDefault="009B17B6" w:rsidP="009B17B6">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w:ins w:id="142" w:author="Yan Cheng" w:date="2022-10-20T19:49:00Z">
                        <w:rPr>
                          <w:rFonts w:ascii="Cambria Math" w:hAnsi="Cambria Math"/>
                          <w:lang w:eastAsia="zh-CN"/>
                        </w:rPr>
                        <m:t>)</m:t>
                      </w:ins>
                    </m:r>
                  </m:den>
                </m:f>
              </m:e>
            </m:func>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1DBC3FCE" w14:textId="77777777" w:rsidR="00C95CAF" w:rsidRPr="00ED4AF8" w:rsidRDefault="00C95CAF" w:rsidP="00C95CAF">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pdsch-</w:t>
      </w:r>
      <w:r w:rsidRPr="00ED4AF8">
        <w:rPr>
          <w:i/>
          <w:lang w:eastAsia="zh-CN"/>
        </w:rPr>
        <w:t>TimeDomain</w:t>
      </w:r>
      <w:r w:rsidRPr="00ED4AF8">
        <w:rPr>
          <w:i/>
        </w:rPr>
        <w:t>AllocationList</w:t>
      </w:r>
      <w:r w:rsidRPr="00ED4AF8">
        <w:t xml:space="preserve"> if the higher layer parameter is configured; otherwise </w:t>
      </w:r>
      <w:r w:rsidRPr="00ED4AF8">
        <w:rPr>
          <w:i/>
        </w:rPr>
        <w:t>I</w:t>
      </w:r>
      <w:r w:rsidRPr="00ED4AF8">
        <w:t xml:space="preserve"> is the number of entries in the default table</w:t>
      </w:r>
      <w:r w:rsidRPr="00ED4AF8">
        <w:rPr>
          <w:lang w:eastAsia="zh-CN"/>
        </w:rPr>
        <w:t>.</w:t>
      </w:r>
    </w:p>
    <w:p w14:paraId="59E87ED4" w14:textId="77777777" w:rsidR="00C95CAF" w:rsidRPr="00ED4AF8" w:rsidRDefault="00C95CAF" w:rsidP="00C95CAF">
      <w:pPr>
        <w:pStyle w:val="B1"/>
        <w:rPr>
          <w:lang w:eastAsia="zh-CN"/>
        </w:rPr>
      </w:pPr>
      <w:r w:rsidRPr="00ED4AF8">
        <w:t>-</w:t>
      </w:r>
      <w:r w:rsidRPr="00ED4AF8">
        <w:rPr>
          <w:lang w:eastAsia="zh-CN"/>
        </w:rPr>
        <w:tab/>
        <w:t xml:space="preserve">VRB-to-PRB mapping </w:t>
      </w:r>
      <w:r w:rsidRPr="00ED4AF8">
        <w:t>–</w:t>
      </w:r>
      <w:r w:rsidRPr="00ED4AF8">
        <w:rPr>
          <w:lang w:eastAsia="zh-CN"/>
        </w:rPr>
        <w:t xml:space="preserve"> 0 or 1 bit:</w:t>
      </w:r>
    </w:p>
    <w:p w14:paraId="47565F4F" w14:textId="4B340692" w:rsidR="00C95CAF" w:rsidRPr="00ED4AF8" w:rsidRDefault="00C95CAF" w:rsidP="00C95CAF">
      <w:pPr>
        <w:pStyle w:val="B2"/>
        <w:rPr>
          <w:lang w:eastAsia="zh-CN"/>
        </w:rPr>
      </w:pPr>
      <w:r w:rsidRPr="00ED4AF8">
        <w:rPr>
          <w:lang w:eastAsia="zh-CN"/>
        </w:rPr>
        <w:t>-</w:t>
      </w:r>
      <w:r w:rsidRPr="00ED4AF8">
        <w:rPr>
          <w:lang w:eastAsia="zh-CN"/>
        </w:rPr>
        <w:tab/>
        <w:t xml:space="preserve">0 bit if only resource allocation type 0 is configured or if </w:t>
      </w:r>
      <w:r w:rsidRPr="00ED4AF8">
        <w:rPr>
          <w:i/>
        </w:rPr>
        <w:t>vrb-ToPRB-Interleaver</w:t>
      </w:r>
      <w:r w:rsidRPr="00ED4AF8">
        <w:rPr>
          <w:lang w:eastAsia="zh-CN"/>
        </w:rPr>
        <w:t xml:space="preserve"> in </w:t>
      </w:r>
      <w:ins w:id="143" w:author="Yan Cheng" w:date="2022-10-20T20:22:00Z">
        <w:r w:rsidR="002D49D6">
          <w:rPr>
            <w:i/>
            <w:lang w:eastAsia="zh-CN"/>
          </w:rPr>
          <w:t>pdsch-ConfigMulticas</w:t>
        </w:r>
        <w:r w:rsidR="000D0AB7">
          <w:rPr>
            <w:i/>
            <w:lang w:eastAsia="zh-CN"/>
          </w:rPr>
          <w:t>t</w:t>
        </w:r>
      </w:ins>
      <w:del w:id="144" w:author="Yan Cheng" w:date="2022-10-20T20:22:00Z">
        <w:r w:rsidRPr="00ED4AF8" w:rsidDel="002D49D6">
          <w:rPr>
            <w:i/>
            <w:lang w:eastAsia="zh-CN"/>
          </w:rPr>
          <w:delText>PDSCH-Config-Multicast</w:delText>
        </w:r>
      </w:del>
      <w:r w:rsidRPr="00ED4AF8">
        <w:rPr>
          <w:i/>
          <w:lang w:eastAsia="zh-CN"/>
        </w:rPr>
        <w:t xml:space="preserve"> </w:t>
      </w:r>
      <w:r w:rsidRPr="00ED4AF8">
        <w:rPr>
          <w:lang w:eastAsia="zh-CN"/>
        </w:rPr>
        <w:t>is not configured;</w:t>
      </w:r>
    </w:p>
    <w:p w14:paraId="579340CD" w14:textId="77777777" w:rsidR="00C95CAF" w:rsidRPr="00ED4AF8" w:rsidRDefault="00C95CAF" w:rsidP="00C95CAF">
      <w:pPr>
        <w:pStyle w:val="B2"/>
        <w:rPr>
          <w:lang w:eastAsia="zh-CN"/>
        </w:rPr>
      </w:pPr>
      <w:r w:rsidRPr="00ED4AF8">
        <w:rPr>
          <w:lang w:eastAsia="zh-CN"/>
        </w:rPr>
        <w:t>-</w:t>
      </w:r>
      <w:r w:rsidRPr="00ED4AF8">
        <w:rPr>
          <w:lang w:eastAsia="zh-CN"/>
        </w:rPr>
        <w:tab/>
        <w:t>1 bit according to Table 7.3.1.2.2-5 otherwise, only applicable to resource allocation type 1, as defined in Clause 7.3.1.6 of [4, TS 38.211].</w:t>
      </w:r>
    </w:p>
    <w:p w14:paraId="4729CFEA" w14:textId="02E39CF4" w:rsidR="00C95CAF" w:rsidRPr="00ED4AF8" w:rsidRDefault="00C95CAF" w:rsidP="00C95CAF">
      <w:pPr>
        <w:pStyle w:val="B1"/>
        <w:rPr>
          <w:lang w:eastAsia="zh-CN"/>
        </w:rPr>
      </w:pPr>
      <w:r w:rsidRPr="00ED4AF8">
        <w:t>-</w:t>
      </w:r>
      <w:r w:rsidRPr="00ED4AF8">
        <w:tab/>
      </w:r>
      <w:r w:rsidRPr="00ED4AF8">
        <w:rPr>
          <w:lang w:eastAsia="zh-CN"/>
        </w:rPr>
        <w:t>PRB bundling size indicator</w:t>
      </w:r>
      <w:r w:rsidRPr="00ED4AF8">
        <w:t xml:space="preserve"> – </w:t>
      </w:r>
      <w:r w:rsidRPr="00ED4AF8">
        <w:rPr>
          <w:lang w:eastAsia="zh-CN"/>
        </w:rPr>
        <w:t xml:space="preserve">0 bit if the higher layer parameter </w:t>
      </w:r>
      <w:r w:rsidRPr="00ED4AF8">
        <w:rPr>
          <w:i/>
          <w:lang w:eastAsia="zh-CN"/>
        </w:rPr>
        <w:t>prb-BundlingType</w:t>
      </w:r>
      <w:r w:rsidRPr="00ED4AF8">
        <w:rPr>
          <w:lang w:eastAsia="zh-CN"/>
        </w:rPr>
        <w:t xml:space="preserve"> is not configured in </w:t>
      </w:r>
      <w:ins w:id="145" w:author="Yan Cheng" w:date="2022-10-20T20:23:00Z">
        <w:r w:rsidR="000D0AB7">
          <w:rPr>
            <w:i/>
            <w:lang w:eastAsia="zh-CN"/>
          </w:rPr>
          <w:t>pdsch-ConfigMulticast</w:t>
        </w:r>
      </w:ins>
      <w:del w:id="146" w:author="Yan Cheng" w:date="2022-10-20T20:23:00Z">
        <w:r w:rsidRPr="00ED4AF8" w:rsidDel="000D0AB7">
          <w:rPr>
            <w:i/>
            <w:lang w:eastAsia="zh-CN"/>
          </w:rPr>
          <w:delText>PDSCH-Config-Multicast</w:delText>
        </w:r>
      </w:del>
      <w:r w:rsidRPr="00ED4AF8">
        <w:rPr>
          <w:lang w:eastAsia="zh-CN"/>
        </w:rPr>
        <w:t xml:space="preserve"> or is set to '</w:t>
      </w:r>
      <w:r w:rsidRPr="00ED4AF8">
        <w:t>staticBundling</w:t>
      </w:r>
      <w:r w:rsidRPr="00ED4AF8">
        <w:rPr>
          <w:lang w:eastAsia="zh-CN"/>
        </w:rPr>
        <w:t>', or 1</w:t>
      </w:r>
      <w:r w:rsidRPr="00ED4AF8">
        <w:t xml:space="preserve"> bit</w:t>
      </w:r>
      <w:r w:rsidRPr="00ED4AF8">
        <w:rPr>
          <w:lang w:eastAsia="zh-CN"/>
        </w:rPr>
        <w:t xml:space="preserve"> if the higher layer parameter </w:t>
      </w:r>
      <w:r w:rsidRPr="00ED4AF8">
        <w:rPr>
          <w:i/>
          <w:lang w:eastAsia="zh-CN"/>
        </w:rPr>
        <w:t>prb-BundlingType</w:t>
      </w:r>
      <w:r w:rsidRPr="00ED4AF8">
        <w:rPr>
          <w:lang w:eastAsia="zh-CN"/>
        </w:rPr>
        <w:t xml:space="preserve"> in </w:t>
      </w:r>
      <w:ins w:id="147" w:author="Yan Cheng" w:date="2022-10-20T20:23:00Z">
        <w:r w:rsidR="000D0AB7">
          <w:rPr>
            <w:i/>
            <w:lang w:eastAsia="zh-CN"/>
          </w:rPr>
          <w:t>pdsch-ConfigMulticast</w:t>
        </w:r>
      </w:ins>
      <w:del w:id="148" w:author="Yan Cheng" w:date="2022-10-20T20:23:00Z">
        <w:r w:rsidRPr="00ED4AF8" w:rsidDel="000D0AB7">
          <w:rPr>
            <w:i/>
            <w:lang w:eastAsia="zh-CN"/>
          </w:rPr>
          <w:delText>PDSCH-Config-Multicast</w:delText>
        </w:r>
      </w:del>
      <w:r w:rsidRPr="00ED4AF8">
        <w:rPr>
          <w:lang w:eastAsia="zh-CN"/>
        </w:rPr>
        <w:t xml:space="preserve"> is set to '</w:t>
      </w:r>
      <w:r w:rsidRPr="00ED4AF8">
        <w:t>dynamicBundling</w:t>
      </w:r>
      <w:r w:rsidRPr="00ED4AF8">
        <w:rPr>
          <w:lang w:eastAsia="zh-CN"/>
        </w:rPr>
        <w:t>' according to Clause 5.1.2.3 of [6, TS 38.214].</w:t>
      </w:r>
    </w:p>
    <w:p w14:paraId="2A1A1CE0" w14:textId="0154C508" w:rsidR="00C95CAF" w:rsidRPr="00ED4AF8" w:rsidRDefault="00C95CAF" w:rsidP="00C95CAF">
      <w:pPr>
        <w:pStyle w:val="B1"/>
        <w:rPr>
          <w:lang w:eastAsia="zh-CN"/>
        </w:rPr>
      </w:pPr>
      <w:r w:rsidRPr="00ED4AF8">
        <w:lastRenderedPageBreak/>
        <w:t>-</w:t>
      </w:r>
      <w:r w:rsidRPr="00ED4AF8">
        <w:tab/>
      </w:r>
      <w:r w:rsidRPr="00ED4AF8">
        <w:rPr>
          <w:lang w:eastAsia="zh-CN"/>
        </w:rPr>
        <w:t xml:space="preserve">Rate matching indicator – 0, 1, or 2 bits according to higher layer parameters </w:t>
      </w:r>
      <w:r w:rsidRPr="00ED4AF8">
        <w:rPr>
          <w:i/>
        </w:rPr>
        <w:t>rateMatchPattern</w:t>
      </w:r>
      <w:r w:rsidRPr="00ED4AF8">
        <w:rPr>
          <w:i/>
          <w:lang w:eastAsia="zh-CN"/>
        </w:rPr>
        <w:t>Group1</w:t>
      </w:r>
      <w:r w:rsidRPr="00ED4AF8">
        <w:rPr>
          <w:lang w:eastAsia="zh-CN"/>
        </w:rPr>
        <w:t xml:space="preserve"> and</w:t>
      </w:r>
      <w:r w:rsidRPr="00ED4AF8">
        <w:rPr>
          <w:i/>
        </w:rPr>
        <w:t xml:space="preserve"> rateMatchPattern</w:t>
      </w:r>
      <w:r w:rsidRPr="00ED4AF8">
        <w:rPr>
          <w:i/>
          <w:lang w:eastAsia="zh-CN"/>
        </w:rPr>
        <w:t xml:space="preserve">Group2 </w:t>
      </w:r>
      <w:r w:rsidRPr="00ED4AF8">
        <w:rPr>
          <w:lang w:eastAsia="zh-CN"/>
        </w:rPr>
        <w:t>in</w:t>
      </w:r>
      <w:r w:rsidRPr="00ED4AF8">
        <w:rPr>
          <w:i/>
          <w:lang w:eastAsia="zh-CN"/>
        </w:rPr>
        <w:t xml:space="preserve"> </w:t>
      </w:r>
      <w:ins w:id="149" w:author="Yan Cheng" w:date="2022-10-20T20:24:00Z">
        <w:r w:rsidR="000D0AB7">
          <w:rPr>
            <w:i/>
            <w:lang w:eastAsia="zh-CN"/>
          </w:rPr>
          <w:t>pdsch-ConfigMulticast</w:t>
        </w:r>
      </w:ins>
      <w:del w:id="150" w:author="Yan Cheng" w:date="2022-10-20T20:24:00Z">
        <w:r w:rsidRPr="00ED4AF8" w:rsidDel="000D0AB7">
          <w:rPr>
            <w:i/>
            <w:lang w:eastAsia="zh-CN"/>
          </w:rPr>
          <w:delText>PDSCH-Config-Multicast</w:delText>
        </w:r>
      </w:del>
      <w:r w:rsidRPr="00ED4AF8">
        <w:rPr>
          <w:szCs w:val="22"/>
          <w:lang w:val="en-US" w:eastAsia="zh-CN"/>
        </w:rPr>
        <w:t xml:space="preserve">, where the MSB is used to indicate </w:t>
      </w:r>
      <w:r w:rsidRPr="00ED4AF8">
        <w:rPr>
          <w:i/>
          <w:szCs w:val="22"/>
          <w:lang w:val="en-US" w:eastAsia="zh-CN"/>
        </w:rPr>
        <w:t>rateMatchPatternGroup1</w:t>
      </w:r>
      <w:r w:rsidRPr="00ED4AF8">
        <w:rPr>
          <w:szCs w:val="22"/>
          <w:lang w:val="en-US" w:eastAsia="zh-CN"/>
        </w:rPr>
        <w:t xml:space="preserve"> and the LSB is used to indicate </w:t>
      </w:r>
      <w:r w:rsidRPr="00ED4AF8">
        <w:rPr>
          <w:i/>
          <w:szCs w:val="22"/>
          <w:lang w:val="en-US" w:eastAsia="zh-CN"/>
        </w:rPr>
        <w:t>rateMatchPatternGroup2</w:t>
      </w:r>
      <w:r w:rsidRPr="00ED4AF8">
        <w:rPr>
          <w:szCs w:val="22"/>
          <w:lang w:val="en-US" w:eastAsia="zh-CN"/>
        </w:rPr>
        <w:t xml:space="preserve"> when there are two groups</w:t>
      </w:r>
      <w:r w:rsidRPr="00ED4AF8">
        <w:rPr>
          <w:lang w:eastAsia="zh-CN"/>
        </w:rPr>
        <w:t>.</w:t>
      </w:r>
    </w:p>
    <w:p w14:paraId="46D2812F" w14:textId="199C8FAD" w:rsidR="00C95CAF" w:rsidRPr="007F120F" w:rsidRDefault="00C95CAF" w:rsidP="00C95CAF">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ins w:id="151" w:author="Yan Cheng" w:date="2022-10-20T20:24:00Z">
        <w:r w:rsidR="000D0AB7">
          <w:rPr>
            <w:i/>
            <w:lang w:eastAsia="zh-CN"/>
          </w:rPr>
          <w:t>pdsch-ConfigMulticast</w:t>
        </w:r>
      </w:ins>
      <w:del w:id="152" w:author="Yan Cheng" w:date="2022-10-20T20:24:00Z">
        <w:r w:rsidDel="000D0AB7">
          <w:rPr>
            <w:i/>
            <w:lang w:eastAsia="zh-CN"/>
          </w:rPr>
          <w:delText>PDSCH-Config-Multicast</w:delText>
        </w:r>
      </w:del>
      <w:r>
        <w:rPr>
          <w:lang w:eastAsia="zh-CN"/>
        </w:rPr>
        <w:t>.</w:t>
      </w:r>
    </w:p>
    <w:p w14:paraId="14B2D0AD" w14:textId="77777777" w:rsidR="00C95CAF" w:rsidRPr="00ED4AF8" w:rsidRDefault="00C95CAF" w:rsidP="00C95CAF">
      <w:pPr>
        <w:pStyle w:val="B1"/>
        <w:rPr>
          <w:lang w:eastAsia="zh-CN"/>
        </w:rPr>
      </w:pPr>
      <w:r w:rsidRPr="00ED4AF8">
        <w:t>For transport block 1:</w:t>
      </w:r>
    </w:p>
    <w:p w14:paraId="2AFC4634" w14:textId="77777777" w:rsidR="00C95CAF" w:rsidRPr="00ED4AF8" w:rsidRDefault="00C95CAF" w:rsidP="00C95CAF">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2B1E0C10" w14:textId="77777777" w:rsidR="00C95CAF" w:rsidRPr="00ED4AF8" w:rsidRDefault="00C95CAF" w:rsidP="00C95CAF">
      <w:pPr>
        <w:pStyle w:val="B2"/>
        <w:rPr>
          <w:lang w:eastAsia="zh-CN"/>
        </w:rPr>
      </w:pPr>
      <w:r w:rsidRPr="00ED4AF8">
        <w:t>-</w:t>
      </w:r>
      <w:r w:rsidRPr="00ED4AF8">
        <w:rPr>
          <w:lang w:eastAsia="zh-CN"/>
        </w:rPr>
        <w:tab/>
      </w:r>
      <w:r w:rsidRPr="00ED4AF8">
        <w:t>New data indicator – 1 bit</w:t>
      </w:r>
    </w:p>
    <w:p w14:paraId="3AC18D1E" w14:textId="77777777" w:rsidR="00C95CAF" w:rsidRDefault="00C95CAF" w:rsidP="00C95CAF">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2E4F806E" w14:textId="77777777" w:rsidR="00C95CAF" w:rsidRDefault="00C95CAF" w:rsidP="00C95CAF">
      <w:pPr>
        <w:pStyle w:val="B1"/>
        <w:rPr>
          <w:lang w:eastAsia="zh-CN"/>
        </w:rPr>
      </w:pPr>
      <w:r>
        <w:t xml:space="preserve">For transport block </w:t>
      </w:r>
      <w:r>
        <w:rPr>
          <w:lang w:eastAsia="zh-CN"/>
        </w:rPr>
        <w:t xml:space="preserve">2 (only present if </w:t>
      </w:r>
      <w:r>
        <w:rPr>
          <w:rFonts w:eastAsia="Times New Roman"/>
          <w:i/>
          <w:lang w:eastAsia="ja-JP"/>
        </w:rPr>
        <w:t>maxNrofCodeWordsScheduledByDCI</w:t>
      </w:r>
      <w:r>
        <w:rPr>
          <w:lang w:eastAsia="zh-CN"/>
        </w:rPr>
        <w:t xml:space="preserve"> equals 2)</w:t>
      </w:r>
      <w:r>
        <w:t xml:space="preserve">: </w:t>
      </w:r>
    </w:p>
    <w:p w14:paraId="3AFECF35" w14:textId="77777777" w:rsidR="00C95CAF" w:rsidRDefault="00C95CAF" w:rsidP="00C95CA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C5FF686" w14:textId="77777777" w:rsidR="00C95CAF" w:rsidRDefault="00C95CAF" w:rsidP="00C95CAF">
      <w:pPr>
        <w:pStyle w:val="B2"/>
        <w:rPr>
          <w:lang w:eastAsia="zh-CN"/>
        </w:rPr>
      </w:pPr>
      <w:r>
        <w:t>-</w:t>
      </w:r>
      <w:r>
        <w:rPr>
          <w:lang w:eastAsia="zh-CN"/>
        </w:rPr>
        <w:tab/>
      </w:r>
      <w:r>
        <w:t xml:space="preserve">New data indicator – 1 bit </w:t>
      </w:r>
    </w:p>
    <w:p w14:paraId="68815D73" w14:textId="77777777" w:rsidR="00C95CAF" w:rsidRPr="00ED4AF8" w:rsidRDefault="00C95CAF" w:rsidP="00C95CAF">
      <w:pPr>
        <w:pStyle w:val="B2"/>
        <w:rPr>
          <w:lang w:eastAsia="zh-CN"/>
        </w:rPr>
      </w:pPr>
      <w:r>
        <w:t>-</w:t>
      </w:r>
      <w:r>
        <w:rPr>
          <w:lang w:eastAsia="zh-CN"/>
        </w:rPr>
        <w:tab/>
      </w:r>
      <w:r>
        <w:t>Redundancy version – 2 bits as defined in Table 7.3.1.1.1-2</w:t>
      </w:r>
    </w:p>
    <w:p w14:paraId="45EAFEC3" w14:textId="77777777" w:rsidR="00C95CAF" w:rsidRPr="00ED4AF8" w:rsidRDefault="00C95CAF" w:rsidP="00C95CAF">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3032D47C" w14:textId="77777777" w:rsidR="00794CE8" w:rsidRPr="00ED4AF8" w:rsidRDefault="00794CE8" w:rsidP="00794CE8">
      <w:pPr>
        <w:pStyle w:val="B1"/>
        <w:rPr>
          <w:lang w:eastAsia="zh-CN"/>
        </w:rPr>
      </w:pPr>
      <w:r w:rsidRPr="00ED4AF8">
        <w:t>-</w:t>
      </w:r>
      <w:r w:rsidRPr="00ED4AF8">
        <w:rPr>
          <w:lang w:eastAsia="zh-CN"/>
        </w:rPr>
        <w:tab/>
        <w:t>Downlink assignment index</w:t>
      </w:r>
      <w:r w:rsidRPr="00ED4AF8">
        <w:t xml:space="preserve"> –</w:t>
      </w:r>
      <w:r w:rsidRPr="00ED4AF8">
        <w:rPr>
          <w:lang w:eastAsia="zh-CN"/>
        </w:rPr>
        <w:t xml:space="preserve"> </w:t>
      </w:r>
      <w:r w:rsidRPr="00ED4AF8">
        <w:t xml:space="preserve">number of bits </w:t>
      </w:r>
      <w:r w:rsidRPr="00ED4AF8">
        <w:rPr>
          <w:lang w:eastAsia="zh-CN"/>
        </w:rPr>
        <w:t>as defined in the following</w:t>
      </w:r>
    </w:p>
    <w:p w14:paraId="290E7117" w14:textId="137E71DB" w:rsidR="00794CE8" w:rsidRPr="00ED4AF8" w:rsidRDefault="00794CE8" w:rsidP="00794CE8">
      <w:pPr>
        <w:pStyle w:val="B2"/>
        <w:rPr>
          <w:lang w:eastAsia="zh-CN"/>
        </w:rPr>
      </w:pPr>
      <w:r w:rsidRPr="00ED4AF8">
        <w:rPr>
          <w:lang w:eastAsia="zh-CN"/>
        </w:rPr>
        <w:t>-</w:t>
      </w:r>
      <w:r w:rsidRPr="00ED4AF8">
        <w:rPr>
          <w:lang w:eastAsia="zh-CN"/>
        </w:rPr>
        <w:tab/>
        <w:t xml:space="preserve">2 bits if the higher layer parameter </w:t>
      </w:r>
      <w:r w:rsidRPr="00ED4AF8">
        <w:rPr>
          <w:i/>
          <w:lang w:eastAsia="zh-CN"/>
        </w:rPr>
        <w:t>pdsch-HARQ-ACK-Codebook</w:t>
      </w:r>
      <w:ins w:id="153" w:author="Yan Cheng" w:date="2022-10-20T18:19:00Z">
        <w:r w:rsidR="009F3590" w:rsidRPr="00ED4AF8" w:rsidDel="009F3590">
          <w:rPr>
            <w:i/>
            <w:lang w:eastAsia="zh-CN"/>
          </w:rPr>
          <w:t xml:space="preserve"> </w:t>
        </w:r>
      </w:ins>
      <w:del w:id="154" w:author="Yan Cheng" w:date="2022-10-20T18:19:00Z">
        <w:r w:rsidRPr="00ED4AF8" w:rsidDel="009F3590">
          <w:rPr>
            <w:i/>
            <w:lang w:eastAsia="zh-CN"/>
          </w:rPr>
          <w:delText>-Multicast</w:delText>
        </w:r>
      </w:del>
      <w:r w:rsidRPr="00ED4AF8">
        <w:rPr>
          <w:i/>
          <w:lang w:eastAsia="zh-CN"/>
        </w:rPr>
        <w:t>=dynamic</w:t>
      </w:r>
      <w:ins w:id="155" w:author="Yan Cheng" w:date="2022-10-20T18:19:00Z">
        <w:r w:rsidR="009F3590">
          <w:rPr>
            <w:i/>
            <w:lang w:eastAsia="zh-CN"/>
          </w:rPr>
          <w:t xml:space="preserve"> </w:t>
        </w:r>
      </w:ins>
      <w:ins w:id="156" w:author="Yan Cheng" w:date="2022-10-20T21:45:00Z">
        <w:r w:rsidR="00C273DA">
          <w:rPr>
            <w:lang w:eastAsia="zh-CN"/>
          </w:rPr>
          <w:t>is configured f</w:t>
        </w:r>
      </w:ins>
      <w:ins w:id="157" w:author="Yan Cheng" w:date="2022-10-20T18:19:00Z">
        <w:r w:rsidR="009F3590" w:rsidRPr="009F3590">
          <w:rPr>
            <w:lang w:eastAsia="zh-CN"/>
          </w:rPr>
          <w:t>or multicast</w:t>
        </w:r>
      </w:ins>
      <w:r w:rsidRPr="00ED4AF8">
        <w:rPr>
          <w:lang w:eastAsia="zh-CN"/>
        </w:rPr>
        <w:t>, where the 2 bits are the counter DAI;</w:t>
      </w:r>
    </w:p>
    <w:p w14:paraId="2A15433E" w14:textId="77777777" w:rsidR="00794CE8" w:rsidRPr="00ED4AF8" w:rsidRDefault="00794CE8" w:rsidP="00794CE8">
      <w:pPr>
        <w:pStyle w:val="B2"/>
        <w:rPr>
          <w:lang w:eastAsia="zh-CN"/>
        </w:rPr>
      </w:pPr>
      <w:r w:rsidRPr="00ED4AF8">
        <w:rPr>
          <w:lang w:eastAsia="zh-CN"/>
        </w:rPr>
        <w:t>-</w:t>
      </w:r>
      <w:r w:rsidRPr="00ED4AF8">
        <w:rPr>
          <w:lang w:eastAsia="zh-CN"/>
        </w:rPr>
        <w:tab/>
        <w:t xml:space="preserve">0 bits otherwise. </w:t>
      </w:r>
    </w:p>
    <w:p w14:paraId="381D762D" w14:textId="4B433581" w:rsidR="00BE746D" w:rsidRPr="00ED4AF8" w:rsidRDefault="00BE746D" w:rsidP="00BE746D">
      <w:pPr>
        <w:pStyle w:val="B1"/>
        <w:rPr>
          <w:lang w:eastAsia="zh-CN"/>
        </w:rPr>
      </w:pPr>
      <w:r w:rsidRPr="00ED4AF8">
        <w:tab/>
        <w:t>I</w:t>
      </w:r>
      <w:r w:rsidRPr="00ED4AF8">
        <w:rPr>
          <w:lang w:eastAsia="zh-CN"/>
        </w:rPr>
        <w:t xml:space="preserve">f higher layer parameter </w:t>
      </w:r>
      <w:r>
        <w:rPr>
          <w:i/>
        </w:rPr>
        <w:t>priorityIndicatorDCI-4-2</w:t>
      </w:r>
      <w:r w:rsidRPr="00ED4AF8">
        <w:rPr>
          <w:lang w:eastAsia="zh-CN"/>
        </w:rPr>
        <w:t xml:space="preserve"> is configured in </w:t>
      </w:r>
      <w:ins w:id="158" w:author="Yan Cheng" w:date="2022-10-20T20:25:00Z">
        <w:r w:rsidR="00B45461">
          <w:rPr>
            <w:i/>
            <w:lang w:eastAsia="zh-CN"/>
          </w:rPr>
          <w:t>pdsch-ConfigMulticast</w:t>
        </w:r>
      </w:ins>
      <w:del w:id="159" w:author="Yan Cheng" w:date="2022-10-20T20:25:00Z">
        <w:r w:rsidRPr="00ED4AF8" w:rsidDel="00B45461">
          <w:rPr>
            <w:i/>
            <w:lang w:eastAsia="zh-CN"/>
          </w:rPr>
          <w:delText>PDSCH-Config-Multicast</w:delText>
        </w:r>
      </w:del>
      <w:r w:rsidRPr="00ED4AF8">
        <w:t>,</w:t>
      </w:r>
      <w:r w:rsidRPr="00ED4AF8">
        <w:rPr>
          <w:rFonts w:eastAsia="等线"/>
          <w:lang w:eastAsia="zh-CN"/>
        </w:rPr>
        <w:t xml:space="preserve"> if the bit width of the </w:t>
      </w:r>
      <w:r w:rsidRPr="00ED4AF8">
        <w:rPr>
          <w:lang w:eastAsia="zh-CN"/>
        </w:rPr>
        <w:t xml:space="preserve">Downlink assignment index in DCI format </w:t>
      </w:r>
      <w:r>
        <w:rPr>
          <w:lang w:eastAsia="zh-CN"/>
        </w:rPr>
        <w:t>4_2</w:t>
      </w:r>
      <w:r w:rsidRPr="00ED4AF8">
        <w:rPr>
          <w:lang w:eastAsia="zh-CN"/>
        </w:rPr>
        <w:t xml:space="preserve"> </w:t>
      </w:r>
      <w:r w:rsidRPr="00ED4AF8">
        <w:t>for</w:t>
      </w:r>
      <w:r w:rsidRPr="00ED4AF8">
        <w:rPr>
          <w:rFonts w:eastAsia="等线"/>
          <w:lang w:eastAsia="zh-CN"/>
        </w:rPr>
        <w:t xml:space="preserve"> one HARQ-ACK codebook is not equal to that of the </w:t>
      </w:r>
      <w:r w:rsidRPr="00ED4AF8">
        <w:rPr>
          <w:lang w:eastAsia="zh-CN"/>
        </w:rPr>
        <w:t xml:space="preserve">Downlink assignment index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Downlink assignment index</w:t>
      </w:r>
      <w:r w:rsidRPr="00ED4AF8">
        <w:rPr>
          <w:rFonts w:eastAsia="等线"/>
          <w:lang w:eastAsia="zh-CN"/>
        </w:rPr>
        <w:t xml:space="preserve"> until the bit width of the </w:t>
      </w:r>
      <w:r w:rsidRPr="00ED4AF8">
        <w:rPr>
          <w:lang w:eastAsia="zh-CN"/>
        </w:rPr>
        <w:t xml:space="preserve">Downlink assignment index in DCI format </w:t>
      </w:r>
      <w:r>
        <w:rPr>
          <w:lang w:eastAsia="zh-CN"/>
        </w:rPr>
        <w:t>4_2</w:t>
      </w:r>
      <w:r w:rsidRPr="00ED4AF8">
        <w:rPr>
          <w:rFonts w:eastAsia="等线"/>
          <w:lang w:eastAsia="zh-CN"/>
        </w:rPr>
        <w:t xml:space="preserve"> for the two HARQ-ACK codebooks are the same.</w:t>
      </w:r>
    </w:p>
    <w:p w14:paraId="7F0B21BB" w14:textId="77777777" w:rsidR="00C95CAF" w:rsidRPr="00ED4AF8" w:rsidRDefault="00C95CAF" w:rsidP="00C95CAF">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6919FE0A" w14:textId="622FB87F" w:rsidR="00C95CAF" w:rsidRPr="00ED4AF8" w:rsidRDefault="00C95CAF" w:rsidP="00C95CAF">
      <w:pPr>
        <w:pStyle w:val="B1"/>
        <w:rPr>
          <w:i/>
        </w:rPr>
      </w:pPr>
      <w:r w:rsidRPr="00ED4AF8">
        <w:t>-</w:t>
      </w:r>
      <w:r w:rsidRPr="00ED4AF8">
        <w:tab/>
      </w:r>
      <w:r w:rsidRPr="00ED4AF8">
        <w:rPr>
          <w:lang w:eastAsia="zh-CN"/>
        </w:rPr>
        <w:t>PDSCH-to-HARQ_feedback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 xml:space="preserve">dl-DataToUL-ACK </w:t>
      </w:r>
      <w:r w:rsidRPr="00ED4AF8">
        <w:t>in</w:t>
      </w:r>
      <w:r w:rsidRPr="00ED4AF8">
        <w:rPr>
          <w:i/>
        </w:rPr>
        <w:t xml:space="preserve"> </w:t>
      </w:r>
      <w:ins w:id="160" w:author="Yan Cheng" w:date="2022-10-20T20:26:00Z">
        <w:r w:rsidR="00B45461" w:rsidRPr="00E73E07">
          <w:rPr>
            <w:i/>
          </w:rPr>
          <w:t>pucch-ConfigMulticast1</w:t>
        </w:r>
      </w:ins>
      <w:del w:id="161" w:author="Yan Cheng" w:date="2022-10-20T20:26:00Z">
        <w:r w:rsidRPr="00ED4AF8" w:rsidDel="00B45461">
          <w:rPr>
            <w:i/>
          </w:rPr>
          <w:delText>PUCCH-Config-Multicast1</w:delText>
        </w:r>
      </w:del>
      <w:r w:rsidRPr="00ED4AF8">
        <w:rPr>
          <w:i/>
        </w:rPr>
        <w:t xml:space="preserve"> </w:t>
      </w:r>
      <w:r w:rsidRPr="00ED4AF8">
        <w:t>if configured or</w:t>
      </w:r>
      <w:r w:rsidRPr="00ED4AF8">
        <w:rPr>
          <w:i/>
        </w:rPr>
        <w:t xml:space="preserve"> </w:t>
      </w:r>
      <w:ins w:id="162" w:author="Yan Cheng" w:date="2022-10-20T20:27:00Z">
        <w:r w:rsidR="00B45461" w:rsidRPr="00E73E07">
          <w:rPr>
            <w:i/>
          </w:rPr>
          <w:t>pucch-ConfigMulticast</w:t>
        </w:r>
        <w:r w:rsidR="00B45461">
          <w:rPr>
            <w:i/>
          </w:rPr>
          <w:t>2</w:t>
        </w:r>
      </w:ins>
      <w:del w:id="163" w:author="Yan Cheng" w:date="2022-10-20T20:27:00Z">
        <w:r w:rsidRPr="00ED4AF8" w:rsidDel="00B45461">
          <w:rPr>
            <w:i/>
          </w:rPr>
          <w:delText>PUCCH-Config-Multicast2</w:delText>
        </w:r>
      </w:del>
      <w:r w:rsidRPr="00ED4AF8">
        <w:rPr>
          <w:i/>
        </w:rPr>
        <w:t xml:space="preserve"> </w:t>
      </w:r>
      <w:r w:rsidRPr="00ED4AF8">
        <w:t>if configured; otherwise,</w:t>
      </w:r>
      <w:r w:rsidRPr="00ED4AF8">
        <w:rPr>
          <w:i/>
        </w:rPr>
        <w:t xml:space="preserve"> I</w:t>
      </w:r>
      <w:r w:rsidRPr="00ED4AF8">
        <w:t xml:space="preserve"> is the number of entries in the higher layer parameter </w:t>
      </w:r>
      <w:r w:rsidRPr="00ED4AF8">
        <w:rPr>
          <w:i/>
        </w:rPr>
        <w:t xml:space="preserve">dl-DataToUL-ACK </w:t>
      </w:r>
      <w:r w:rsidRPr="00ED4AF8">
        <w:t>in</w:t>
      </w:r>
      <w:r w:rsidRPr="00ED4AF8">
        <w:rPr>
          <w:i/>
        </w:rPr>
        <w:t xml:space="preserve"> PUCCH-Config.</w:t>
      </w:r>
    </w:p>
    <w:p w14:paraId="2533B042" w14:textId="46A40FE1" w:rsidR="00C95CAF" w:rsidRPr="00ED4AF8" w:rsidRDefault="00C95CAF" w:rsidP="00C95CAF">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ins w:id="164" w:author="Yan Cheng" w:date="2022-10-20T20:27:00Z">
        <w:r w:rsidR="00B45461">
          <w:rPr>
            <w:i/>
            <w:lang w:eastAsia="zh-CN"/>
          </w:rPr>
          <w:t>pdsch-ConfigMulticast</w:t>
        </w:r>
      </w:ins>
      <w:del w:id="165" w:author="Yan Cheng" w:date="2022-10-20T20:27:00Z">
        <w:r w:rsidRPr="00ED4AF8" w:rsidDel="00B45461">
          <w:rPr>
            <w:i/>
            <w:lang w:eastAsia="zh-CN"/>
          </w:rPr>
          <w:delText>PDSCH-Config-Multicast</w:delText>
        </w:r>
      </w:del>
      <w:r w:rsidRPr="00ED4AF8">
        <w:t>,</w:t>
      </w:r>
      <w:r w:rsidRPr="00ED4AF8">
        <w:rPr>
          <w:rFonts w:eastAsia="等线"/>
          <w:lang w:eastAsia="zh-CN"/>
        </w:rPr>
        <w:t xml:space="preserve"> if the bit width of the </w:t>
      </w:r>
      <w:r w:rsidRPr="00ED4AF8">
        <w:rPr>
          <w:lang w:eastAsia="zh-CN"/>
        </w:rPr>
        <w:t xml:space="preserve">PDSCH-to-HARQ_feedback timing indicator in DCI format </w:t>
      </w:r>
      <w:r>
        <w:rPr>
          <w:lang w:eastAsia="zh-CN"/>
        </w:rPr>
        <w:t>4_2</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lang w:eastAsia="zh-CN"/>
        </w:rPr>
        <w:t xml:space="preserve">PDSCH-to-HARQ_feedback timing indicator in DCI format </w:t>
      </w:r>
      <w:r>
        <w:rPr>
          <w:lang w:eastAsia="zh-CN"/>
        </w:rPr>
        <w:t>4_2</w:t>
      </w:r>
      <w:r w:rsidRPr="00ED4AF8">
        <w:rPr>
          <w:lang w:eastAsia="zh-CN"/>
        </w:rPr>
        <w:t xml:space="preserve">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lang w:eastAsia="zh-CN"/>
        </w:rPr>
        <w:t>PDSCH-to-HARQ_feedback timing indicator</w:t>
      </w:r>
      <w:r w:rsidRPr="00ED4AF8">
        <w:rPr>
          <w:rFonts w:eastAsia="等线"/>
          <w:lang w:eastAsia="zh-CN"/>
        </w:rPr>
        <w:t xml:space="preserve"> until the bit width of the </w:t>
      </w:r>
      <w:r w:rsidRPr="00ED4AF8">
        <w:rPr>
          <w:lang w:eastAsia="zh-CN"/>
        </w:rPr>
        <w:t>PDSCH-to-HARQ_feedback timing indicator</w:t>
      </w:r>
      <w:r w:rsidRPr="00ED4AF8">
        <w:rPr>
          <w:rFonts w:eastAsia="等线"/>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等线"/>
          <w:lang w:eastAsia="zh-CN"/>
        </w:rPr>
        <w:t>for the two HARQ-ACK codebooks are the same.</w:t>
      </w:r>
    </w:p>
    <w:p w14:paraId="4AFD99A9" w14:textId="77777777" w:rsidR="00C95CAF" w:rsidRPr="00ED4AF8" w:rsidRDefault="00C95CAF" w:rsidP="00C95CAF">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p w14:paraId="7DFCBF62" w14:textId="77777777" w:rsidR="00C95CAF" w:rsidRPr="00ED4AF8" w:rsidRDefault="00C95CAF" w:rsidP="00C95CAF">
      <w:pPr>
        <w:pStyle w:val="B1"/>
        <w:ind w:left="567" w:firstLine="0"/>
        <w:rPr>
          <w:lang w:eastAsia="zh-CN"/>
        </w:rPr>
      </w:pPr>
      <w:r w:rsidRPr="00ED4AF8">
        <w:rPr>
          <w:lang w:eastAsia="zh-CN"/>
        </w:rPr>
        <w:t xml:space="preserve">If a UE is configured with both </w:t>
      </w:r>
      <w:r w:rsidRPr="00ED4AF8">
        <w:rPr>
          <w:i/>
          <w:lang w:eastAsia="zh-CN"/>
        </w:rPr>
        <w:t>dmrs-DownlinkForPDSCH-MappingTypeA</w:t>
      </w:r>
      <w:r w:rsidRPr="00ED4AF8">
        <w:rPr>
          <w:lang w:eastAsia="zh-CN"/>
        </w:rPr>
        <w:t xml:space="preserve"> and </w:t>
      </w:r>
      <w:r w:rsidRPr="00ED4AF8">
        <w:rPr>
          <w:i/>
          <w:lang w:eastAsia="zh-CN"/>
        </w:rPr>
        <w:t>dmrs-DownlinkForPDSCH-MappingType</w:t>
      </w:r>
      <w:r w:rsidRPr="00ED4AF8">
        <w:rPr>
          <w:i/>
        </w:rPr>
        <w:t>B</w:t>
      </w:r>
      <w:r w:rsidRPr="00ED4AF8">
        <w:t xml:space="preserve">, </w:t>
      </w:r>
      <w:r w:rsidRPr="00ED4AF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ED4AF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is the "Antenna ports" bitwidth derived according to </w:t>
      </w:r>
      <w:r w:rsidRPr="00ED4AF8">
        <w:rPr>
          <w:i/>
          <w:lang w:eastAsia="zh-CN"/>
        </w:rPr>
        <w:t>dmrs-DownlinkForPDSCH-MappingTypeA</w:t>
      </w:r>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 xml:space="preserve"> is the "Antenna ports" bitwidth</w:t>
      </w:r>
      <w:r w:rsidRPr="00ED4AF8">
        <w:rPr>
          <w:i/>
        </w:rPr>
        <w:t xml:space="preserve"> </w:t>
      </w:r>
      <w:r w:rsidRPr="00ED4AF8">
        <w:rPr>
          <w:lang w:eastAsia="zh-CN"/>
        </w:rPr>
        <w:t xml:space="preserve">derived according to </w:t>
      </w:r>
      <w:r w:rsidRPr="00ED4AF8">
        <w:rPr>
          <w:i/>
          <w:lang w:eastAsia="zh-CN"/>
        </w:rPr>
        <w:t>dmrs-DownlinkForPDSCH-MappingType</w:t>
      </w:r>
      <w:r w:rsidRPr="00ED4AF8">
        <w:rPr>
          <w:i/>
        </w:rPr>
        <w:t>B</w:t>
      </w:r>
      <w:r w:rsidRPr="00ED4AF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ED4AF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w:t>
      </w:r>
    </w:p>
    <w:p w14:paraId="64470E62" w14:textId="0509F71E" w:rsidR="00C95CAF" w:rsidRPr="00ED4AF8" w:rsidRDefault="00C95CAF" w:rsidP="00C95CAF">
      <w:pPr>
        <w:pStyle w:val="B1"/>
        <w:rPr>
          <w:lang w:eastAsia="zh-CN"/>
        </w:rPr>
      </w:pPr>
      <w:r w:rsidRPr="00ED4AF8">
        <w:t>-</w:t>
      </w:r>
      <w:r w:rsidRPr="00ED4AF8">
        <w:tab/>
      </w:r>
      <w:r w:rsidRPr="00ED4AF8">
        <w:rPr>
          <w:lang w:eastAsia="zh-CN"/>
        </w:rPr>
        <w:t xml:space="preserve">Transmission configuration indication </w:t>
      </w:r>
      <w:r w:rsidRPr="00ED4AF8">
        <w:t xml:space="preserve">– </w:t>
      </w:r>
      <w:r w:rsidRPr="00ED4AF8">
        <w:rPr>
          <w:lang w:eastAsia="zh-CN"/>
        </w:rPr>
        <w:t xml:space="preserve">0 bit if higher layer parameter </w:t>
      </w:r>
      <w:r w:rsidRPr="00ED4AF8">
        <w:rPr>
          <w:i/>
        </w:rPr>
        <w:t xml:space="preserve">tci-PresentInDCI </w:t>
      </w:r>
      <w:r w:rsidRPr="00ED4AF8">
        <w:t>in</w:t>
      </w:r>
      <w:r w:rsidRPr="00ED4AF8">
        <w:rPr>
          <w:i/>
        </w:rPr>
        <w:t xml:space="preserve"> </w:t>
      </w:r>
      <w:ins w:id="166" w:author="Yan Cheng" w:date="2022-10-20T20:28:00Z">
        <w:r w:rsidR="000A1567">
          <w:rPr>
            <w:i/>
            <w:lang w:eastAsia="zh-CN"/>
          </w:rPr>
          <w:t>pdcch-ConfigMulticast</w:t>
        </w:r>
      </w:ins>
      <w:del w:id="167" w:author="Yan Cheng" w:date="2022-10-20T20:28:00Z">
        <w:r w:rsidRPr="00ED4AF8" w:rsidDel="000A1567">
          <w:rPr>
            <w:i/>
          </w:rPr>
          <w:delText>PDCCH-Config-Multicast</w:delText>
        </w:r>
      </w:del>
      <w:r w:rsidRPr="00ED4AF8">
        <w:rPr>
          <w:lang w:eastAsia="zh-CN"/>
        </w:rPr>
        <w:t xml:space="preserve"> is not enabled; otherwise 3</w:t>
      </w:r>
      <w:r w:rsidRPr="00ED4AF8">
        <w:t xml:space="preserve"> bit</w:t>
      </w:r>
      <w:r w:rsidRPr="00ED4AF8">
        <w:rPr>
          <w:lang w:eastAsia="zh-CN"/>
        </w:rPr>
        <w:t xml:space="preserve">s as defined in Clause 5.1.5 of [6, TS38.214]. </w:t>
      </w:r>
    </w:p>
    <w:p w14:paraId="14FFA224" w14:textId="77777777" w:rsidR="00C95CAF" w:rsidRPr="00ED4AF8" w:rsidRDefault="00C95CAF" w:rsidP="00C95CAF">
      <w:pPr>
        <w:pStyle w:val="B1"/>
        <w:rPr>
          <w:lang w:eastAsia="zh-CN"/>
        </w:rPr>
      </w:pPr>
      <w:r w:rsidRPr="00ED4AF8">
        <w:rPr>
          <w:lang w:eastAsia="zh-CN"/>
        </w:rPr>
        <w:lastRenderedPageBreak/>
        <w:t>-</w:t>
      </w:r>
      <w:r w:rsidRPr="00ED4AF8">
        <w:rPr>
          <w:lang w:eastAsia="zh-CN"/>
        </w:rPr>
        <w:tab/>
        <w:t xml:space="preserve">DMRS sequence initialization </w:t>
      </w:r>
      <w:r w:rsidRPr="00ED4AF8">
        <w:t>–</w:t>
      </w:r>
      <w:r w:rsidRPr="00ED4AF8">
        <w:rPr>
          <w:lang w:eastAsia="zh-CN"/>
        </w:rPr>
        <w:t xml:space="preserve"> 1</w:t>
      </w:r>
      <w:r w:rsidRPr="00ED4AF8">
        <w:t xml:space="preserve"> bit</w:t>
      </w:r>
      <w:r w:rsidRPr="00ED4AF8">
        <w:rPr>
          <w:lang w:eastAsia="zh-CN"/>
        </w:rPr>
        <w:t xml:space="preserve">. </w:t>
      </w:r>
    </w:p>
    <w:p w14:paraId="2DFBFF11" w14:textId="5F746F1E" w:rsidR="00C95CAF" w:rsidRPr="00ED4AF8" w:rsidRDefault="00C95CAF" w:rsidP="00C95CAF">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Pr>
          <w:i/>
        </w:rPr>
        <w:t>priorityIndicatorDCI-4-2</w:t>
      </w:r>
      <w:r w:rsidRPr="00ED4AF8">
        <w:rPr>
          <w:lang w:eastAsia="zh-CN"/>
        </w:rPr>
        <w:t xml:space="preserve"> is not configured in </w:t>
      </w:r>
      <w:ins w:id="168" w:author="Yan Cheng" w:date="2022-10-20T20:28:00Z">
        <w:r w:rsidR="000A1567">
          <w:rPr>
            <w:i/>
            <w:lang w:eastAsia="zh-CN"/>
          </w:rPr>
          <w:t>pdsch-ConfigMulticast</w:t>
        </w:r>
      </w:ins>
      <w:del w:id="169" w:author="Yan Cheng" w:date="2022-10-20T20:28:00Z">
        <w:r w:rsidRPr="00ED4AF8" w:rsidDel="000A1567">
          <w:rPr>
            <w:i/>
            <w:lang w:eastAsia="zh-CN"/>
          </w:rPr>
          <w:delText>PDSCH-Config-Multicast</w:delText>
        </w:r>
      </w:del>
      <w:r w:rsidRPr="00ED4AF8">
        <w:rPr>
          <w:lang w:eastAsia="zh-CN"/>
        </w:rPr>
        <w:t xml:space="preserve">; otherwise 1 bit as defined in Clause 9 in [5, TS 38.213]. </w:t>
      </w:r>
    </w:p>
    <w:p w14:paraId="37750DA9" w14:textId="7CC31A61" w:rsidR="00C95CAF" w:rsidRDefault="00C95CAF" w:rsidP="00C95CAF">
      <w:pPr>
        <w:pStyle w:val="B1"/>
        <w:rPr>
          <w:rFonts w:eastAsia="等线"/>
          <w:lang w:eastAsia="zh-CN"/>
        </w:rPr>
      </w:pPr>
      <w:r w:rsidRPr="00ED4AF8">
        <w:rPr>
          <w:rFonts w:eastAsia="等线"/>
          <w:lang w:eastAsia="zh-CN"/>
        </w:rPr>
        <w:t>-</w:t>
      </w:r>
      <w:r w:rsidRPr="00ED4AF8">
        <w:rPr>
          <w:rFonts w:eastAsia="等线"/>
          <w:lang w:eastAsia="zh-CN"/>
        </w:rPr>
        <w:tab/>
        <w:t xml:space="preserve">Enabling/disabling HARQ-ACK feedback indication –1 bit if higher layer parameter </w:t>
      </w:r>
      <w:ins w:id="170" w:author="Yan Cheng" w:date="2022-10-20T20:29:00Z">
        <w:r w:rsidR="00D408FD" w:rsidRPr="00ED4AF8">
          <w:rPr>
            <w:rFonts w:eastAsia="等线"/>
            <w:i/>
            <w:lang w:eastAsia="zh-CN"/>
          </w:rPr>
          <w:t>harq-FeedbackEnablerMulticast</w:t>
        </w:r>
      </w:ins>
      <w:bookmarkStart w:id="171" w:name="_GoBack"/>
      <w:bookmarkEnd w:id="171"/>
      <w:del w:id="172" w:author="Yan Cheng" w:date="2022-10-20T20:29:00Z">
        <w:r w:rsidRPr="00ED4AF8" w:rsidDel="00D408FD">
          <w:rPr>
            <w:rFonts w:eastAsia="等线"/>
            <w:i/>
            <w:lang w:eastAsia="zh-CN"/>
          </w:rPr>
          <w:delText>harq-FeedbackEnabler-Multicast</w:delText>
        </w:r>
      </w:del>
      <w:r w:rsidRPr="00ED4AF8">
        <w:rPr>
          <w:rFonts w:eastAsia="等线"/>
          <w:i/>
          <w:lang w:eastAsia="zh-CN"/>
        </w:rPr>
        <w:t xml:space="preserve"> </w:t>
      </w:r>
      <w:r w:rsidRPr="00ED4AF8">
        <w:rPr>
          <w:rFonts w:eastAsia="等线"/>
          <w:lang w:eastAsia="zh-CN"/>
        </w:rPr>
        <w:t>indicates</w:t>
      </w:r>
      <w:r w:rsidRPr="00ED4AF8">
        <w:rPr>
          <w:rFonts w:eastAsia="等线"/>
          <w:i/>
          <w:lang w:eastAsia="zh-CN"/>
        </w:rPr>
        <w:t xml:space="preserve"> dci-enabler</w:t>
      </w:r>
      <w:r w:rsidRPr="006F7395">
        <w:rPr>
          <w:rFonts w:eastAsia="等线"/>
          <w:lang w:eastAsia="zh-CN"/>
        </w:rPr>
        <w:t>, where value 1 indicates enabling HARQ-ACK feedback and value 0 indicates disabling HARQ-ACK feedback</w:t>
      </w:r>
      <w:r w:rsidRPr="00ED4AF8">
        <w:rPr>
          <w:rFonts w:eastAsia="等线"/>
          <w:lang w:eastAsia="zh-CN"/>
        </w:rPr>
        <w:t>; 0 bit, otherwise.</w:t>
      </w:r>
    </w:p>
    <w:p w14:paraId="33C2F3DF" w14:textId="4B6A3A3C" w:rsidR="00794CE8" w:rsidRDefault="00C95CAF" w:rsidP="005E4D69">
      <w:pPr>
        <w:rPr>
          <w:lang w:eastAsia="zh-CN"/>
        </w:rPr>
      </w:pPr>
      <w:r>
        <w:rPr>
          <w:lang w:eastAsia="zh-CN"/>
        </w:rPr>
        <w:t xml:space="preserve">The size of DCI format 4_2 is configurable by higher layer parameter </w:t>
      </w:r>
      <w:r w:rsidRPr="003029B7">
        <w:rPr>
          <w:i/>
          <w:lang w:eastAsia="zh-CN"/>
        </w:rPr>
        <w:t>sizeDCI-4-2</w:t>
      </w:r>
      <w:r>
        <w:rPr>
          <w:lang w:eastAsia="zh-CN"/>
        </w:rPr>
        <w:t xml:space="preserve"> from 20 bits and up to 140 bits.</w:t>
      </w:r>
    </w:p>
    <w:p w14:paraId="720A3FB8" w14:textId="4FD830EF"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AF5B30E" w14:textId="77777777" w:rsidR="00CA696B" w:rsidRPr="00ED4AF8" w:rsidRDefault="00CA696B" w:rsidP="00CA696B">
      <w:pPr>
        <w:pStyle w:val="4"/>
      </w:pPr>
      <w:bookmarkStart w:id="173" w:name="_Toc29326634"/>
      <w:bookmarkStart w:id="174" w:name="_Toc29327784"/>
      <w:bookmarkStart w:id="175" w:name="_Toc36045974"/>
      <w:bookmarkStart w:id="176" w:name="_Toc36046234"/>
      <w:bookmarkStart w:id="177" w:name="_Toc36046380"/>
      <w:bookmarkStart w:id="178" w:name="_Toc45209297"/>
      <w:bookmarkStart w:id="179" w:name="_Toc51852471"/>
      <w:bookmarkStart w:id="180" w:name="_Toc114127256"/>
      <w:r w:rsidRPr="00ED4AF8">
        <w:t>8.3.1.1</w:t>
      </w:r>
      <w:r w:rsidRPr="00ED4AF8">
        <w:tab/>
        <w:t>SCI format 1-A</w:t>
      </w:r>
      <w:bookmarkEnd w:id="173"/>
      <w:bookmarkEnd w:id="174"/>
      <w:bookmarkEnd w:id="175"/>
      <w:bookmarkEnd w:id="176"/>
      <w:bookmarkEnd w:id="177"/>
      <w:bookmarkEnd w:id="178"/>
      <w:bookmarkEnd w:id="179"/>
      <w:bookmarkEnd w:id="180"/>
    </w:p>
    <w:p w14:paraId="5EE2EC83" w14:textId="77777777" w:rsidR="00CA696B" w:rsidRPr="00ED4AF8" w:rsidRDefault="00CA696B" w:rsidP="00CA696B">
      <w:r w:rsidRPr="00ED4AF8">
        <w:t>SCI format 1-A is used for the scheduling of PSSCH and 2</w:t>
      </w:r>
      <w:r w:rsidRPr="00ED4AF8">
        <w:rPr>
          <w:vertAlign w:val="superscript"/>
        </w:rPr>
        <w:t>nd</w:t>
      </w:r>
      <w:r w:rsidRPr="00ED4AF8">
        <w:t xml:space="preserve">-stage-SCI on PSSCH </w:t>
      </w:r>
    </w:p>
    <w:p w14:paraId="519C9929"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69700A" w14:textId="77777777" w:rsidR="00CA696B" w:rsidRDefault="00CA696B" w:rsidP="00CA696B">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65FBE847" w14:textId="551752EF" w:rsidR="00CA696B" w:rsidRDefault="00CA696B" w:rsidP="00CA696B">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r w:rsidRPr="00ED4AF8">
        <w:rPr>
          <w:i/>
          <w:lang w:eastAsia="ko-KR"/>
        </w:rPr>
        <w:t>sl-</w:t>
      </w:r>
      <w:r w:rsidRPr="00ED4AF8">
        <w:rPr>
          <w:i/>
          <w:noProof/>
          <w:lang w:eastAsia="zh-CN"/>
        </w:rPr>
        <w:t>NumReservedBits</w:t>
      </w:r>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ins w:id="181" w:author="Yan Cheng" w:date="2022-10-20T20:40:00Z">
        <w:r w:rsidR="006262A0">
          <w:rPr>
            <w:rFonts w:eastAsia="宋体"/>
            <w:i/>
          </w:rPr>
          <w:t>sl-IndicationUE-B</w:t>
        </w:r>
      </w:ins>
      <w:del w:id="182" w:author="Yan Cheng" w:date="2022-10-20T20:40:00Z">
        <w:r w:rsidRPr="008E1B8C" w:rsidDel="006262A0">
          <w:rPr>
            <w:i/>
            <w:lang w:eastAsia="ko-KR"/>
          </w:rPr>
          <w:delText>indicationUEBScheme2</w:delText>
        </w:r>
      </w:del>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ins w:id="183" w:author="Yan Cheng" w:date="2022-10-20T20:40:00Z">
        <w:r w:rsidR="006262A0">
          <w:rPr>
            <w:rFonts w:eastAsia="宋体"/>
            <w:i/>
          </w:rPr>
          <w:t>sl-IndicationUE-B</w:t>
        </w:r>
      </w:ins>
      <w:del w:id="184"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185" w:author="Yan Cheng" w:date="2022-10-20T20:40:00Z">
        <w:r w:rsidRPr="008E1B8C" w:rsidDel="006262A0">
          <w:rPr>
            <w:lang w:eastAsia="ko-KR"/>
          </w:rPr>
          <w:delText>'</w:delText>
        </w:r>
        <w:r w:rsidDel="006262A0">
          <w:rPr>
            <w:lang w:eastAsia="ko-KR"/>
          </w:rPr>
          <w:delText>Disa</w:delText>
        </w:r>
        <w:r w:rsidRPr="008E1B8C" w:rsidDel="006262A0">
          <w:rPr>
            <w:lang w:eastAsia="ko-KR"/>
          </w:rPr>
          <w:delText>bled'</w:delText>
        </w:r>
      </w:del>
      <w:ins w:id="186" w:author="Yan Cheng" w:date="2022-10-20T20:40:00Z">
        <w:r w:rsidR="006262A0" w:rsidRPr="008E1B8C">
          <w:rPr>
            <w:lang w:eastAsia="ko-KR"/>
          </w:rPr>
          <w:t>'</w:t>
        </w:r>
        <w:r w:rsidR="006262A0">
          <w:rPr>
            <w:lang w:eastAsia="ko-KR"/>
          </w:rPr>
          <w:t>disa</w:t>
        </w:r>
        <w:r w:rsidR="006262A0" w:rsidRPr="008E1B8C">
          <w:rPr>
            <w:lang w:eastAsia="ko-KR"/>
          </w:rPr>
          <w:t>bled'</w:t>
        </w:r>
      </w:ins>
      <w:r>
        <w:rPr>
          <w:lang w:eastAsia="ko-KR"/>
        </w:rPr>
        <w:t>;</w:t>
      </w:r>
    </w:p>
    <w:p w14:paraId="0C0AD1EC" w14:textId="77777777" w:rsidR="00CA696B" w:rsidRPr="006E534C" w:rsidRDefault="00CA696B" w:rsidP="00CA696B">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16241451" w14:textId="77777777" w:rsidR="00CA696B" w:rsidRDefault="00CA696B" w:rsidP="00CA696B">
      <w:pPr>
        <w:pStyle w:val="B1"/>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012C2924" w14:textId="42F7DAE3" w:rsidR="00CA696B" w:rsidRDefault="00CA696B" w:rsidP="00CA696B">
      <w:pPr>
        <w:pStyle w:val="B2"/>
      </w:pPr>
      <w:r w:rsidRPr="00ED4AF8">
        <w:t>-</w:t>
      </w:r>
      <w:r w:rsidRPr="00ED4AF8">
        <w:tab/>
        <w:t xml:space="preserve">1 bit if </w:t>
      </w:r>
      <w:r w:rsidRPr="008E1B8C">
        <w:rPr>
          <w:lang w:eastAsia="ko-KR"/>
        </w:rPr>
        <w:t xml:space="preserve">higher layer parameter </w:t>
      </w:r>
      <w:ins w:id="187" w:author="Yan Cheng" w:date="2022-10-20T20:40:00Z">
        <w:r w:rsidR="006262A0">
          <w:rPr>
            <w:rFonts w:eastAsia="宋体"/>
            <w:i/>
          </w:rPr>
          <w:t>sl-IndicationUE-B</w:t>
        </w:r>
      </w:ins>
      <w:del w:id="188" w:author="Yan Cheng" w:date="2022-10-20T20:40:00Z">
        <w:r w:rsidRPr="008E1B8C" w:rsidDel="006262A0">
          <w:rPr>
            <w:i/>
            <w:lang w:eastAsia="ko-KR"/>
          </w:rPr>
          <w:delText>indicationUEBScheme2</w:delText>
        </w:r>
      </w:del>
      <w:r w:rsidRPr="008E1B8C">
        <w:rPr>
          <w:lang w:eastAsia="ko-KR"/>
        </w:rPr>
        <w:t xml:space="preserve"> is configured</w:t>
      </w:r>
      <w:r>
        <w:rPr>
          <w:lang w:eastAsia="ko-KR"/>
        </w:rPr>
        <w:t xml:space="preserve"> to </w:t>
      </w:r>
      <w:del w:id="189" w:author="Yan Cheng" w:date="2022-10-20T20:41:00Z">
        <w:r w:rsidRPr="008E1B8C" w:rsidDel="006262A0">
          <w:rPr>
            <w:lang w:eastAsia="ko-KR"/>
          </w:rPr>
          <w:delText>'</w:delText>
        </w:r>
        <w:r w:rsidDel="006262A0">
          <w:rPr>
            <w:lang w:eastAsia="ko-KR"/>
          </w:rPr>
          <w:delText>Ena</w:delText>
        </w:r>
        <w:r w:rsidRPr="008E1B8C" w:rsidDel="006262A0">
          <w:rPr>
            <w:lang w:eastAsia="ko-KR"/>
          </w:rPr>
          <w:delText>bled'</w:delText>
        </w:r>
      </w:del>
      <w:ins w:id="190" w:author="Yan Cheng" w:date="2022-10-20T20:41:00Z">
        <w:r w:rsidR="006262A0" w:rsidRPr="008E1B8C">
          <w:rPr>
            <w:lang w:eastAsia="ko-KR"/>
          </w:rPr>
          <w:t>'</w:t>
        </w:r>
        <w:r w:rsidR="006262A0">
          <w:rPr>
            <w:lang w:eastAsia="ko-KR"/>
          </w:rPr>
          <w:t>ena</w:t>
        </w:r>
        <w:r w:rsidR="006262A0" w:rsidRPr="008E1B8C">
          <w:rPr>
            <w:lang w:eastAsia="ko-KR"/>
          </w:rPr>
          <w:t>bled'</w:t>
        </w:r>
      </w:ins>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16330905" w14:textId="77777777" w:rsidR="00CA696B" w:rsidRPr="006E534C" w:rsidRDefault="00CA696B" w:rsidP="00CA696B">
      <w:pPr>
        <w:pStyle w:val="B2"/>
      </w:pPr>
      <w:r>
        <w:t>-</w:t>
      </w:r>
      <w:r>
        <w:tab/>
        <w:t>0 bit otherwise.</w:t>
      </w:r>
    </w:p>
    <w:p w14:paraId="4416CC24" w14:textId="77777777" w:rsidR="00CA696B" w:rsidRPr="00CA696B" w:rsidRDefault="00CA696B" w:rsidP="00CA696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F10BDD" w14:textId="77777777" w:rsidR="008E00F9" w:rsidRPr="00ED4AF8" w:rsidRDefault="008E00F9" w:rsidP="008E00F9">
      <w:pPr>
        <w:pStyle w:val="4"/>
      </w:pPr>
      <w:bookmarkStart w:id="191" w:name="_Toc114127264"/>
      <w:r w:rsidRPr="00ED4AF8">
        <w:t>8.4.1.3</w:t>
      </w:r>
      <w:r w:rsidRPr="00ED4AF8">
        <w:tab/>
        <w:t>SCI format 2-C</w:t>
      </w:r>
      <w:bookmarkEnd w:id="191"/>
    </w:p>
    <w:p w14:paraId="6E60FAB8" w14:textId="77777777" w:rsidR="008E00F9" w:rsidRPr="00B8257B" w:rsidRDefault="008E00F9" w:rsidP="008E00F9">
      <w:r w:rsidRPr="00B8257B">
        <w:t xml:space="preserve">SCI format 2-C is used for the decoding of PSSCH, and </w:t>
      </w:r>
      <w:r w:rsidRPr="00B8257B">
        <w:rPr>
          <w:lang w:eastAsia="zh-CN"/>
        </w:rPr>
        <w:t xml:space="preserve">providing inter-UE coordination information or </w:t>
      </w:r>
      <w:r w:rsidRPr="00B8257B">
        <w:t xml:space="preserve">requesting </w:t>
      </w:r>
      <w:r w:rsidRPr="00B8257B">
        <w:rPr>
          <w:lang w:eastAsia="zh-CN"/>
        </w:rPr>
        <w:t xml:space="preserve">inter-UE coordination information. </w:t>
      </w:r>
      <w:r w:rsidRPr="00B8257B">
        <w:rPr>
          <w:rFonts w:eastAsia="Meiryo"/>
          <w:kern w:val="24"/>
          <w:lang w:eastAsia="ja-JP"/>
        </w:rPr>
        <w:t>SCI format 2-C can be used only for unicast.</w:t>
      </w:r>
    </w:p>
    <w:p w14:paraId="447D0FE7" w14:textId="77777777" w:rsidR="008E00F9" w:rsidRPr="00CA696B" w:rsidRDefault="008E00F9" w:rsidP="008E00F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9AC252" w14:textId="77777777" w:rsidR="008E00F9" w:rsidRDefault="008E00F9" w:rsidP="008E00F9">
      <w:pPr>
        <w:rPr>
          <w:lang w:eastAsia="ko-KR"/>
        </w:rPr>
      </w:pPr>
      <w:r>
        <w:rPr>
          <w:lang w:val="en-US" w:eastAsia="zh-CN"/>
        </w:rPr>
        <w:t>If the</w:t>
      </w:r>
      <w:r w:rsidRPr="009C5FB5">
        <w:t xml:space="preserve">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 all </w:t>
      </w:r>
      <w:r>
        <w:rPr>
          <w:lang w:val="en-US" w:eastAsia="zh-CN"/>
        </w:rPr>
        <w:t>the remaining fields are set as follows:</w:t>
      </w:r>
    </w:p>
    <w:p w14:paraId="4D1DAE1D" w14:textId="77777777" w:rsidR="008E00F9" w:rsidRPr="00ED4AF8" w:rsidRDefault="008E00F9" w:rsidP="008E00F9">
      <w:pPr>
        <w:pStyle w:val="B1"/>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06AD5ECA"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themeColor="text1"/>
          <w:lang w:eastAsia="ko-KR"/>
        </w:rPr>
        <w:t>Number of subchannels</w:t>
      </w:r>
      <w:r w:rsidRPr="00971A51">
        <w:rPr>
          <w:rFonts w:eastAsia="Gulim"/>
          <w:iCs/>
          <w:lang w:eastAsia="zh-CN"/>
        </w:rPr>
        <w:t xml:space="preserve"> </w:t>
      </w:r>
      <w:r>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ED4AF8">
        <w:rPr>
          <w:lang w:eastAsia="ko-KR"/>
        </w:rPr>
        <w:t xml:space="preserve"> bits</w:t>
      </w:r>
      <w:r>
        <w:rPr>
          <w:lang w:eastAsia="ko-KR"/>
        </w:rPr>
        <w:t xml:space="preserve"> as defined in Clause 8.1.4A of [6, TS 38.214].</w:t>
      </w:r>
    </w:p>
    <w:p w14:paraId="441A0D1A" w14:textId="77777777" w:rsidR="008E00F9" w:rsidRPr="00ED4AF8" w:rsidRDefault="008E00F9" w:rsidP="008E00F9">
      <w:pPr>
        <w:pStyle w:val="B1"/>
        <w:rPr>
          <w:lang w:eastAsia="ko-KR"/>
        </w:rPr>
      </w:pPr>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r>
        <w:rPr>
          <w:lang w:eastAsia="ko-KR"/>
        </w:rPr>
        <w:t xml:space="preserve"> as defined in Clause 8.1.4A of [6, TS 38.214], where</w:t>
      </w:r>
      <w:r>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0B0FA7">
        <w:rPr>
          <w:rFonts w:hint="eastAsia"/>
          <w:lang w:eastAsia="zh-CN"/>
        </w:rPr>
        <w:t xml:space="preserve"> </w:t>
      </w:r>
      <w:r w:rsidRPr="000B0FA7">
        <w:rPr>
          <w:lang w:eastAsia="ko-KR"/>
        </w:rPr>
        <w:t xml:space="preserve">is the number of entries in the higher layer parameter </w:t>
      </w:r>
      <w:r w:rsidRPr="000B0FA7">
        <w:rPr>
          <w:i/>
          <w:lang w:eastAsia="ko-KR"/>
        </w:rPr>
        <w:t>sl-ResourceReservePeriodList</w:t>
      </w:r>
      <w:r w:rsidRPr="000B0FA7">
        <w:rPr>
          <w:lang w:eastAsia="ko-KR"/>
        </w:rPr>
        <w:t xml:space="preserve">, if higher layer parameter </w:t>
      </w:r>
      <w:r w:rsidRPr="000B0FA7">
        <w:rPr>
          <w:i/>
          <w:lang w:eastAsia="ko-KR"/>
        </w:rPr>
        <w:t>sl-MultiReserveResource</w:t>
      </w:r>
      <w:r w:rsidRPr="000B0FA7">
        <w:rPr>
          <w:i/>
        </w:rPr>
        <w:t xml:space="preserve"> </w:t>
      </w:r>
      <w:r w:rsidRPr="000B0FA7">
        <w:rPr>
          <w:lang w:eastAsia="zh-CN"/>
        </w:rPr>
        <w:t>is configured</w:t>
      </w:r>
      <w:r>
        <w:rPr>
          <w:lang w:eastAsia="zh-CN"/>
        </w:rPr>
        <w:t xml:space="preserve">; 0 bit </w:t>
      </w:r>
      <w:r w:rsidRPr="00322A0E">
        <w:rPr>
          <w:lang w:eastAsia="ko-KR"/>
        </w:rPr>
        <w:t>otherwise</w:t>
      </w:r>
      <w:r>
        <w:rPr>
          <w:lang w:eastAsia="ko-KR"/>
        </w:rPr>
        <w:t>.</w:t>
      </w:r>
    </w:p>
    <w:p w14:paraId="36756E3F" w14:textId="77777777"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rFonts w:eastAsia="Gulim"/>
          <w:iCs/>
          <w:szCs w:val="22"/>
        </w:rPr>
        <w:t xml:space="preserve">Resource selection window location </w:t>
      </w:r>
      <w:r>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color w:val="000000" w:themeColor="text1"/>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Pr>
          <w:color w:val="000000" w:themeColor="text1"/>
        </w:rPr>
        <w:t xml:space="preserve"> bits </w:t>
      </w:r>
      <w:r>
        <w:rPr>
          <w:lang w:eastAsia="ko-KR"/>
        </w:rPr>
        <w:t xml:space="preserve">as defined in Clause 8.1.4A of [6, TS 38.214], where </w:t>
      </w:r>
      <m:oMath>
        <m:r>
          <m:rPr>
            <m:sty m:val="p"/>
          </m:rPr>
          <w:rPr>
            <w:rFonts w:ascii="Cambria Math" w:hAnsi="Cambria Math"/>
            <w:lang w:eastAsia="ko-KR"/>
          </w:rPr>
          <m:t>μ</m:t>
        </m:r>
      </m:oMath>
      <w:r>
        <w:rPr>
          <w:rFonts w:hint="eastAsia"/>
          <w:lang w:eastAsia="zh-CN"/>
        </w:rPr>
        <w:t xml:space="preserve"> </w:t>
      </w:r>
      <w:r>
        <w:rPr>
          <w:lang w:eastAsia="zh-CN"/>
        </w:rPr>
        <w:t xml:space="preserve">is defined in </w:t>
      </w:r>
      <w:r>
        <w:t xml:space="preserve">Table 4.2-1 of </w:t>
      </w:r>
      <w:r>
        <w:rPr>
          <w:lang w:eastAsia="ko-KR"/>
        </w:rPr>
        <w:t>Clause 4.2 of [4, TS 38.211].</w:t>
      </w:r>
    </w:p>
    <w:p w14:paraId="52132B85" w14:textId="27C1A42F" w:rsidR="008E00F9" w:rsidRDefault="008E00F9" w:rsidP="008E00F9">
      <w:pPr>
        <w:pStyle w:val="B1"/>
        <w:rPr>
          <w:lang w:eastAsia="ko-KR"/>
        </w:rPr>
      </w:pPr>
      <w:r w:rsidRPr="00861A2A">
        <w:rPr>
          <w:color w:val="000000" w:themeColor="text1"/>
          <w:lang w:eastAsia="ko-KR"/>
        </w:rPr>
        <w:t>-</w:t>
      </w:r>
      <w:r w:rsidRPr="00861A2A">
        <w:rPr>
          <w:color w:val="000000" w:themeColor="text1"/>
          <w:lang w:eastAsia="ko-KR"/>
        </w:rPr>
        <w:tab/>
      </w:r>
      <w:r>
        <w:rPr>
          <w:color w:val="000000"/>
        </w:rPr>
        <w:t>Resource set type</w:t>
      </w:r>
      <w:r>
        <w:rPr>
          <w:rFonts w:eastAsia="Gulim"/>
          <w:iCs/>
          <w:szCs w:val="22"/>
        </w:rPr>
        <w:t xml:space="preserve"> </w:t>
      </w:r>
      <w:r>
        <w:rPr>
          <w:lang w:eastAsia="ko-KR"/>
        </w:rPr>
        <w:t xml:space="preserve">– </w:t>
      </w:r>
      <w:r>
        <w:rPr>
          <w:color w:val="000000" w:themeColor="text1"/>
        </w:rPr>
        <w:t>1 bit</w:t>
      </w:r>
      <w:r>
        <w:rPr>
          <w:lang w:eastAsia="ko-KR"/>
        </w:rPr>
        <w:t xml:space="preserve">, where </w:t>
      </w:r>
      <w:r>
        <w:t xml:space="preserve">value 0 indicates a request for </w:t>
      </w:r>
      <w:r>
        <w:rPr>
          <w:lang w:eastAsia="zh-CN"/>
        </w:rPr>
        <w:t>inter-UE coordination information</w:t>
      </w:r>
      <w:r>
        <w:rPr>
          <w:color w:val="000000"/>
        </w:rPr>
        <w:t xml:space="preserve"> providing preferred resource set</w:t>
      </w:r>
      <w:r>
        <w:rPr>
          <w:lang w:eastAsia="ko-KR"/>
        </w:rPr>
        <w:t xml:space="preserve"> and </w:t>
      </w:r>
      <w:r>
        <w:t xml:space="preserve">value 1 indicates a request for </w:t>
      </w:r>
      <w:r>
        <w:rPr>
          <w:lang w:eastAsia="zh-CN"/>
        </w:rPr>
        <w:t>inter-UE coordination information</w:t>
      </w:r>
      <w:r>
        <w:rPr>
          <w:color w:val="000000"/>
        </w:rPr>
        <w:t xml:space="preserve"> providing</w:t>
      </w:r>
      <w:r>
        <w:t xml:space="preserve"> non-</w:t>
      </w:r>
      <w:r>
        <w:rPr>
          <w:color w:val="000000"/>
        </w:rPr>
        <w:t xml:space="preserve">preferred resource set, if </w:t>
      </w:r>
      <w:r w:rsidRPr="008E1B8C">
        <w:rPr>
          <w:color w:val="000000" w:themeColor="text1"/>
          <w:lang w:eastAsia="ko-KR"/>
        </w:rPr>
        <w:t>higher layer parameter</w:t>
      </w:r>
      <w:r>
        <w:rPr>
          <w:color w:val="000000"/>
        </w:rPr>
        <w:t xml:space="preserve"> </w:t>
      </w:r>
      <w:ins w:id="192" w:author="Yan Cheng" w:date="2022-10-20T20:41:00Z">
        <w:r w:rsidR="0049058D">
          <w:rPr>
            <w:rFonts w:eastAsia="宋体"/>
            <w:i/>
            <w:color w:val="000000"/>
          </w:rPr>
          <w:t>sl-DetermineResourceType</w:t>
        </w:r>
      </w:ins>
      <w:del w:id="193" w:author="Yan Cheng" w:date="2022-10-20T20:41:00Z">
        <w:r w:rsidRPr="00DF2DA7" w:rsidDel="0049058D">
          <w:rPr>
            <w:i/>
            <w:color w:val="000000"/>
          </w:rPr>
          <w:delText>determineResourceSetTypeScheme1</w:delText>
        </w:r>
      </w:del>
      <w:r>
        <w:rPr>
          <w:i/>
          <w:color w:val="000000"/>
        </w:rPr>
        <w:t xml:space="preserve"> </w:t>
      </w:r>
      <w:r w:rsidRPr="008E1B8C">
        <w:rPr>
          <w:color w:val="000000" w:themeColor="text1"/>
          <w:lang w:eastAsia="ko-KR"/>
        </w:rPr>
        <w:t>is configured to '</w:t>
      </w:r>
      <w:del w:id="194" w:author="Yan Cheng" w:date="2022-10-20T20:42:00Z">
        <w:r w:rsidRPr="00B93545" w:rsidDel="0049058D">
          <w:delText>UE-B</w:delText>
        </w:r>
        <w:r w:rsidDel="0049058D">
          <w:delText>'</w:delText>
        </w:r>
        <w:r w:rsidRPr="00B93545" w:rsidDel="0049058D">
          <w:delText>s request</w:delText>
        </w:r>
      </w:del>
      <w:ins w:id="195" w:author="Yan Cheng" w:date="2022-10-20T20:42:00Z">
        <w:r w:rsidR="0049058D">
          <w:t>ueb</w:t>
        </w:r>
      </w:ins>
      <w:r w:rsidRPr="008E1B8C">
        <w:rPr>
          <w:color w:val="000000" w:themeColor="text1"/>
          <w:lang w:eastAsia="ko-KR"/>
        </w:rPr>
        <w:t>'</w:t>
      </w:r>
      <w:r>
        <w:rPr>
          <w:color w:val="000000" w:themeColor="text1"/>
          <w:lang w:eastAsia="ko-KR"/>
        </w:rPr>
        <w:t>; otherwise, 0 bit.</w:t>
      </w:r>
    </w:p>
    <w:p w14:paraId="447975D7" w14:textId="77777777" w:rsidR="008E00F9" w:rsidRPr="00FC3CC3" w:rsidRDefault="008E00F9" w:rsidP="008E00F9">
      <w:pPr>
        <w:pStyle w:val="B1"/>
        <w:rPr>
          <w:color w:val="000000" w:themeColor="text1"/>
        </w:rPr>
      </w:pPr>
      <w:r w:rsidRPr="00861A2A">
        <w:rPr>
          <w:color w:val="000000" w:themeColor="text1"/>
          <w:lang w:eastAsia="ko-KR"/>
        </w:rPr>
        <w:lastRenderedPageBreak/>
        <w:t>-</w:t>
      </w:r>
      <w:r w:rsidRPr="00861A2A">
        <w:rPr>
          <w:color w:val="000000" w:themeColor="text1"/>
          <w:lang w:eastAsia="ko-KR"/>
        </w:rPr>
        <w:tab/>
      </w:r>
      <w:r>
        <w:rPr>
          <w:rFonts w:eastAsia="Gulim"/>
          <w:iCs/>
          <w:szCs w:val="22"/>
        </w:rPr>
        <w:t>Padding bits.</w:t>
      </w:r>
    </w:p>
    <w:p w14:paraId="0E3B7B4B" w14:textId="671025D9" w:rsidR="00CA696B" w:rsidRPr="008E00F9" w:rsidRDefault="008E00F9" w:rsidP="005E4D69">
      <w:pPr>
        <w:rPr>
          <w:lang w:val="en-US" w:eastAsia="zh-CN"/>
        </w:rPr>
      </w:pPr>
      <w:bookmarkStart w:id="196" w:name="_Toc83205910"/>
      <w:bookmarkEnd w:id="196"/>
      <w:r>
        <w:rPr>
          <w:lang w:val="en-US" w:eastAsia="zh-CN"/>
        </w:rPr>
        <w:t>For operation in a same resource pool, z</w:t>
      </w:r>
      <w:r w:rsidRPr="00F027F6">
        <w:rPr>
          <w:rFonts w:hint="eastAsia"/>
          <w:lang w:val="en-US" w:eastAsia="zh-CN"/>
        </w:rPr>
        <w:t xml:space="preserve">eros shall be appended to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1</w:t>
      </w:r>
      <w:r w:rsidRPr="00F027F6">
        <w:rPr>
          <w:rFonts w:hint="eastAsia"/>
          <w:lang w:val="en-US" w:eastAsia="zh-CN"/>
        </w:rPr>
        <w:t xml:space="preserve"> until the payload size equals that of </w:t>
      </w:r>
      <w:r w:rsidRPr="00F027F6">
        <w:rPr>
          <w:lang w:val="en-US" w:eastAsia="zh-CN"/>
        </w:rPr>
        <w:t xml:space="preserve">SCI format 2-C </w:t>
      </w:r>
      <w:r>
        <w:rPr>
          <w:lang w:val="en-US" w:eastAsia="zh-CN"/>
        </w:rPr>
        <w:t xml:space="preserve">of </w:t>
      </w:r>
      <w:r w:rsidRPr="00F027F6">
        <w:rPr>
          <w:lang w:val="en-US" w:eastAsia="zh-CN"/>
        </w:rPr>
        <w:t xml:space="preserve">which </w:t>
      </w:r>
      <w:r w:rsidRPr="008E1B8C">
        <w:rPr>
          <w:color w:val="000000" w:themeColor="text1"/>
          <w:lang w:eastAsia="ko-KR"/>
        </w:rPr>
        <w:t>'</w:t>
      </w:r>
      <w:r>
        <w:rPr>
          <w:color w:val="000000" w:themeColor="text1"/>
        </w:rPr>
        <w:t>P</w:t>
      </w:r>
      <w:r>
        <w:rPr>
          <w:lang w:eastAsia="zh-CN"/>
        </w:rPr>
        <w:t xml:space="preserve">roviding/Requesting </w:t>
      </w:r>
      <w:r>
        <w:t>indicator</w:t>
      </w:r>
      <w:r w:rsidRPr="008E1B8C">
        <w:rPr>
          <w:color w:val="000000" w:themeColor="text1"/>
          <w:lang w:eastAsia="ko-KR"/>
        </w:rPr>
        <w:t>'</w:t>
      </w:r>
      <w:r>
        <w:rPr>
          <w:color w:val="000000" w:themeColor="text1"/>
          <w:lang w:eastAsia="ko-KR"/>
        </w:rPr>
        <w:t xml:space="preserve"> field</w:t>
      </w:r>
      <w:r>
        <w:t xml:space="preserve"> is set to 0.</w:t>
      </w:r>
    </w:p>
    <w:sectPr w:rsidR="00CA696B" w:rsidRPr="008E00F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CCF22" w14:textId="77777777" w:rsidR="0069658A" w:rsidRDefault="0069658A">
      <w:r>
        <w:separator/>
      </w:r>
    </w:p>
  </w:endnote>
  <w:endnote w:type="continuationSeparator" w:id="0">
    <w:p w14:paraId="11D969CB" w14:textId="77777777" w:rsidR="0069658A" w:rsidRDefault="0069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19C28" w14:textId="77777777" w:rsidR="0069658A" w:rsidRDefault="0069658A">
      <w:r>
        <w:separator/>
      </w:r>
    </w:p>
  </w:footnote>
  <w:footnote w:type="continuationSeparator" w:id="0">
    <w:p w14:paraId="6BA7276D" w14:textId="77777777" w:rsidR="0069658A" w:rsidRDefault="00696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650237" w:rsidRDefault="0065023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3"/>
  </w:num>
  <w:num w:numId="5">
    <w:abstractNumId w:val="36"/>
  </w:num>
  <w:num w:numId="6">
    <w:abstractNumId w:val="0"/>
  </w:num>
  <w:num w:numId="7">
    <w:abstractNumId w:val="29"/>
  </w:num>
  <w:num w:numId="8">
    <w:abstractNumId w:val="32"/>
  </w:num>
  <w:num w:numId="9">
    <w:abstractNumId w:val="33"/>
  </w:num>
  <w:num w:numId="10">
    <w:abstractNumId w:val="46"/>
  </w:num>
  <w:num w:numId="11">
    <w:abstractNumId w:val="15"/>
  </w:num>
  <w:num w:numId="12">
    <w:abstractNumId w:val="24"/>
  </w:num>
  <w:num w:numId="13">
    <w:abstractNumId w:val="18"/>
  </w:num>
  <w:num w:numId="14">
    <w:abstractNumId w:val="27"/>
  </w:num>
  <w:num w:numId="15">
    <w:abstractNumId w:val="49"/>
  </w:num>
  <w:num w:numId="16">
    <w:abstractNumId w:val="28"/>
  </w:num>
  <w:num w:numId="17">
    <w:abstractNumId w:val="26"/>
  </w:num>
  <w:num w:numId="18">
    <w:abstractNumId w:val="45"/>
  </w:num>
  <w:num w:numId="19">
    <w:abstractNumId w:val="19"/>
  </w:num>
  <w:num w:numId="20">
    <w:abstractNumId w:val="17"/>
  </w:num>
  <w:num w:numId="21">
    <w:abstractNumId w:val="12"/>
  </w:num>
  <w:num w:numId="22">
    <w:abstractNumId w:val="2"/>
  </w:num>
  <w:num w:numId="23">
    <w:abstractNumId w:val="31"/>
  </w:num>
  <w:num w:numId="24">
    <w:abstractNumId w:val="47"/>
  </w:num>
  <w:num w:numId="25">
    <w:abstractNumId w:val="41"/>
  </w:num>
  <w:num w:numId="26">
    <w:abstractNumId w:val="6"/>
  </w:num>
  <w:num w:numId="27">
    <w:abstractNumId w:val="50"/>
  </w:num>
  <w:num w:numId="28">
    <w:abstractNumId w:val="14"/>
  </w:num>
  <w:num w:numId="29">
    <w:abstractNumId w:val="43"/>
  </w:num>
  <w:num w:numId="30">
    <w:abstractNumId w:val="10"/>
  </w:num>
  <w:num w:numId="31">
    <w:abstractNumId w:val="4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2"/>
  </w:num>
  <w:num w:numId="35">
    <w:abstractNumId w:val="8"/>
  </w:num>
  <w:num w:numId="36">
    <w:abstractNumId w:val="11"/>
  </w:num>
  <w:num w:numId="37">
    <w:abstractNumId w:val="22"/>
  </w:num>
  <w:num w:numId="38">
    <w:abstractNumId w:val="34"/>
  </w:num>
  <w:num w:numId="39">
    <w:abstractNumId w:val="16"/>
  </w:num>
  <w:num w:numId="40">
    <w:abstractNumId w:val="21"/>
  </w:num>
  <w:num w:numId="41">
    <w:abstractNumId w:val="25"/>
  </w:num>
  <w:num w:numId="42">
    <w:abstractNumId w:val="37"/>
  </w:num>
  <w:num w:numId="43">
    <w:abstractNumId w:val="35"/>
  </w:num>
  <w:num w:numId="44">
    <w:abstractNumId w:val="39"/>
  </w:num>
  <w:num w:numId="45">
    <w:abstractNumId w:val="23"/>
  </w:num>
  <w:num w:numId="46">
    <w:abstractNumId w:val="30"/>
  </w:num>
  <w:num w:numId="47">
    <w:abstractNumId w:val="38"/>
  </w:num>
  <w:num w:numId="48">
    <w:abstractNumId w:val="48"/>
  </w:num>
  <w:num w:numId="49">
    <w:abstractNumId w:val="7"/>
  </w:num>
  <w:num w:numId="50">
    <w:abstractNumId w:val="4"/>
  </w:num>
  <w:num w:numId="51">
    <w:abstractNumId w:val="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E55"/>
    <w:rsid w:val="00052526"/>
    <w:rsid w:val="000525CB"/>
    <w:rsid w:val="00056328"/>
    <w:rsid w:val="000576C2"/>
    <w:rsid w:val="00057CCD"/>
    <w:rsid w:val="00061BDD"/>
    <w:rsid w:val="00063208"/>
    <w:rsid w:val="00063757"/>
    <w:rsid w:val="00064A23"/>
    <w:rsid w:val="000660F8"/>
    <w:rsid w:val="00067778"/>
    <w:rsid w:val="00070A13"/>
    <w:rsid w:val="00071BE1"/>
    <w:rsid w:val="00075652"/>
    <w:rsid w:val="000758AD"/>
    <w:rsid w:val="00077E89"/>
    <w:rsid w:val="000807CB"/>
    <w:rsid w:val="00081C24"/>
    <w:rsid w:val="00083F9A"/>
    <w:rsid w:val="0008436F"/>
    <w:rsid w:val="00086814"/>
    <w:rsid w:val="0008760C"/>
    <w:rsid w:val="00091259"/>
    <w:rsid w:val="00095D7D"/>
    <w:rsid w:val="00095E75"/>
    <w:rsid w:val="000A130A"/>
    <w:rsid w:val="000A1567"/>
    <w:rsid w:val="000A224C"/>
    <w:rsid w:val="000A2893"/>
    <w:rsid w:val="000A2DE7"/>
    <w:rsid w:val="000A487D"/>
    <w:rsid w:val="000A6394"/>
    <w:rsid w:val="000A6E18"/>
    <w:rsid w:val="000B09DD"/>
    <w:rsid w:val="000B0FA7"/>
    <w:rsid w:val="000B15F2"/>
    <w:rsid w:val="000B6679"/>
    <w:rsid w:val="000B6782"/>
    <w:rsid w:val="000B7FED"/>
    <w:rsid w:val="000C038A"/>
    <w:rsid w:val="000C2049"/>
    <w:rsid w:val="000C256D"/>
    <w:rsid w:val="000C2C22"/>
    <w:rsid w:val="000C3C52"/>
    <w:rsid w:val="000C5938"/>
    <w:rsid w:val="000C6419"/>
    <w:rsid w:val="000C6598"/>
    <w:rsid w:val="000C6D7B"/>
    <w:rsid w:val="000D0AB7"/>
    <w:rsid w:val="000D18DE"/>
    <w:rsid w:val="000D1B22"/>
    <w:rsid w:val="000D2F60"/>
    <w:rsid w:val="000D4058"/>
    <w:rsid w:val="000D5ADC"/>
    <w:rsid w:val="000D6FBA"/>
    <w:rsid w:val="000D750A"/>
    <w:rsid w:val="000E02C1"/>
    <w:rsid w:val="000E3868"/>
    <w:rsid w:val="000E524A"/>
    <w:rsid w:val="000E5484"/>
    <w:rsid w:val="000E573C"/>
    <w:rsid w:val="000E6EC9"/>
    <w:rsid w:val="000F1396"/>
    <w:rsid w:val="000F4AE7"/>
    <w:rsid w:val="000F5BFF"/>
    <w:rsid w:val="000F6E97"/>
    <w:rsid w:val="001004B3"/>
    <w:rsid w:val="00101E79"/>
    <w:rsid w:val="0010433B"/>
    <w:rsid w:val="00104863"/>
    <w:rsid w:val="00106C25"/>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DFE"/>
    <w:rsid w:val="0013044C"/>
    <w:rsid w:val="00130ACD"/>
    <w:rsid w:val="0013283D"/>
    <w:rsid w:val="001351E3"/>
    <w:rsid w:val="00135376"/>
    <w:rsid w:val="00136396"/>
    <w:rsid w:val="00137942"/>
    <w:rsid w:val="00140DFE"/>
    <w:rsid w:val="00141C2F"/>
    <w:rsid w:val="00142659"/>
    <w:rsid w:val="001429D9"/>
    <w:rsid w:val="0014347A"/>
    <w:rsid w:val="00144D0D"/>
    <w:rsid w:val="00145534"/>
    <w:rsid w:val="00145D43"/>
    <w:rsid w:val="001465C2"/>
    <w:rsid w:val="001522DA"/>
    <w:rsid w:val="001525AB"/>
    <w:rsid w:val="00152895"/>
    <w:rsid w:val="001537C6"/>
    <w:rsid w:val="00157A87"/>
    <w:rsid w:val="00161AE3"/>
    <w:rsid w:val="00164782"/>
    <w:rsid w:val="00165D2F"/>
    <w:rsid w:val="001679B5"/>
    <w:rsid w:val="001712EE"/>
    <w:rsid w:val="00171E1B"/>
    <w:rsid w:val="00172273"/>
    <w:rsid w:val="00175E35"/>
    <w:rsid w:val="00180596"/>
    <w:rsid w:val="00181229"/>
    <w:rsid w:val="00181B32"/>
    <w:rsid w:val="00185F1E"/>
    <w:rsid w:val="00186039"/>
    <w:rsid w:val="00186ACB"/>
    <w:rsid w:val="0019260F"/>
    <w:rsid w:val="0019277F"/>
    <w:rsid w:val="00192C46"/>
    <w:rsid w:val="00193D39"/>
    <w:rsid w:val="001948D1"/>
    <w:rsid w:val="001956A7"/>
    <w:rsid w:val="0019603A"/>
    <w:rsid w:val="0019671F"/>
    <w:rsid w:val="00196FAD"/>
    <w:rsid w:val="00197AEF"/>
    <w:rsid w:val="001A07C7"/>
    <w:rsid w:val="001A08B3"/>
    <w:rsid w:val="001A18A8"/>
    <w:rsid w:val="001A1964"/>
    <w:rsid w:val="001A3CCF"/>
    <w:rsid w:val="001A3DF7"/>
    <w:rsid w:val="001A75FD"/>
    <w:rsid w:val="001A7B60"/>
    <w:rsid w:val="001B0360"/>
    <w:rsid w:val="001B22A7"/>
    <w:rsid w:val="001B52F0"/>
    <w:rsid w:val="001B629D"/>
    <w:rsid w:val="001B7A65"/>
    <w:rsid w:val="001B7B64"/>
    <w:rsid w:val="001C069B"/>
    <w:rsid w:val="001C2184"/>
    <w:rsid w:val="001C4521"/>
    <w:rsid w:val="001C5B7C"/>
    <w:rsid w:val="001C6FE7"/>
    <w:rsid w:val="001C77FB"/>
    <w:rsid w:val="001D15F8"/>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09B5"/>
    <w:rsid w:val="00221EA4"/>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2967"/>
    <w:rsid w:val="00253D6B"/>
    <w:rsid w:val="002540AF"/>
    <w:rsid w:val="00255DEB"/>
    <w:rsid w:val="00256CF8"/>
    <w:rsid w:val="00257434"/>
    <w:rsid w:val="00257B38"/>
    <w:rsid w:val="0026004D"/>
    <w:rsid w:val="002605C2"/>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3D3"/>
    <w:rsid w:val="002857DE"/>
    <w:rsid w:val="00285AD0"/>
    <w:rsid w:val="002860C4"/>
    <w:rsid w:val="002861D1"/>
    <w:rsid w:val="00286902"/>
    <w:rsid w:val="00287744"/>
    <w:rsid w:val="002912B6"/>
    <w:rsid w:val="002936C6"/>
    <w:rsid w:val="002938A6"/>
    <w:rsid w:val="00293FB4"/>
    <w:rsid w:val="002945E6"/>
    <w:rsid w:val="00295339"/>
    <w:rsid w:val="002957AF"/>
    <w:rsid w:val="00296AA9"/>
    <w:rsid w:val="002971AB"/>
    <w:rsid w:val="00297651"/>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49D6"/>
    <w:rsid w:val="002D73BC"/>
    <w:rsid w:val="002D7823"/>
    <w:rsid w:val="002E288B"/>
    <w:rsid w:val="002E4A7F"/>
    <w:rsid w:val="002E5B72"/>
    <w:rsid w:val="002E7611"/>
    <w:rsid w:val="002E7F09"/>
    <w:rsid w:val="002F096F"/>
    <w:rsid w:val="002F2857"/>
    <w:rsid w:val="002F2884"/>
    <w:rsid w:val="002F2E88"/>
    <w:rsid w:val="002F4449"/>
    <w:rsid w:val="002F486D"/>
    <w:rsid w:val="00302BA8"/>
    <w:rsid w:val="00303236"/>
    <w:rsid w:val="00303F1A"/>
    <w:rsid w:val="00305409"/>
    <w:rsid w:val="0030757B"/>
    <w:rsid w:val="00307E1F"/>
    <w:rsid w:val="00312870"/>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7CC"/>
    <w:rsid w:val="003609EF"/>
    <w:rsid w:val="003610A8"/>
    <w:rsid w:val="00361364"/>
    <w:rsid w:val="0036149B"/>
    <w:rsid w:val="0036231A"/>
    <w:rsid w:val="00364716"/>
    <w:rsid w:val="003647C4"/>
    <w:rsid w:val="00367244"/>
    <w:rsid w:val="00367351"/>
    <w:rsid w:val="0036758C"/>
    <w:rsid w:val="0037150B"/>
    <w:rsid w:val="00374DD4"/>
    <w:rsid w:val="0037566B"/>
    <w:rsid w:val="003757BB"/>
    <w:rsid w:val="00376C12"/>
    <w:rsid w:val="00377E68"/>
    <w:rsid w:val="00385ED7"/>
    <w:rsid w:val="00385EE7"/>
    <w:rsid w:val="00386643"/>
    <w:rsid w:val="00391069"/>
    <w:rsid w:val="003938FB"/>
    <w:rsid w:val="00394A40"/>
    <w:rsid w:val="00395745"/>
    <w:rsid w:val="0039584D"/>
    <w:rsid w:val="00397FE8"/>
    <w:rsid w:val="003A2F4C"/>
    <w:rsid w:val="003A4423"/>
    <w:rsid w:val="003A5333"/>
    <w:rsid w:val="003A6EB8"/>
    <w:rsid w:val="003B079C"/>
    <w:rsid w:val="003B0D1D"/>
    <w:rsid w:val="003B105B"/>
    <w:rsid w:val="003B1F49"/>
    <w:rsid w:val="003B477F"/>
    <w:rsid w:val="003B47DA"/>
    <w:rsid w:val="003B6698"/>
    <w:rsid w:val="003B6F32"/>
    <w:rsid w:val="003C01B8"/>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074"/>
    <w:rsid w:val="003F7E0E"/>
    <w:rsid w:val="004011FE"/>
    <w:rsid w:val="00402073"/>
    <w:rsid w:val="00403376"/>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7600"/>
    <w:rsid w:val="00431C08"/>
    <w:rsid w:val="004356CC"/>
    <w:rsid w:val="00436031"/>
    <w:rsid w:val="00436CFF"/>
    <w:rsid w:val="00437E4F"/>
    <w:rsid w:val="00441A30"/>
    <w:rsid w:val="0044498A"/>
    <w:rsid w:val="004472FF"/>
    <w:rsid w:val="004511F8"/>
    <w:rsid w:val="0045287D"/>
    <w:rsid w:val="00452898"/>
    <w:rsid w:val="00454493"/>
    <w:rsid w:val="0045461B"/>
    <w:rsid w:val="0045485D"/>
    <w:rsid w:val="004550A7"/>
    <w:rsid w:val="00456F6D"/>
    <w:rsid w:val="00461089"/>
    <w:rsid w:val="004644C0"/>
    <w:rsid w:val="004649C4"/>
    <w:rsid w:val="004669BA"/>
    <w:rsid w:val="00467588"/>
    <w:rsid w:val="00470002"/>
    <w:rsid w:val="0047236E"/>
    <w:rsid w:val="0047455D"/>
    <w:rsid w:val="00475D45"/>
    <w:rsid w:val="00476EBB"/>
    <w:rsid w:val="0047760D"/>
    <w:rsid w:val="0047783C"/>
    <w:rsid w:val="00481072"/>
    <w:rsid w:val="00485148"/>
    <w:rsid w:val="0048578E"/>
    <w:rsid w:val="00485B26"/>
    <w:rsid w:val="00487D90"/>
    <w:rsid w:val="0049058D"/>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0D8F"/>
    <w:rsid w:val="004D1EC1"/>
    <w:rsid w:val="004D2BDB"/>
    <w:rsid w:val="004D2EFE"/>
    <w:rsid w:val="004D4120"/>
    <w:rsid w:val="004D4676"/>
    <w:rsid w:val="004D4A72"/>
    <w:rsid w:val="004D6C43"/>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31B1"/>
    <w:rsid w:val="00524356"/>
    <w:rsid w:val="00527218"/>
    <w:rsid w:val="00527919"/>
    <w:rsid w:val="00530263"/>
    <w:rsid w:val="005342B1"/>
    <w:rsid w:val="005346A0"/>
    <w:rsid w:val="00534722"/>
    <w:rsid w:val="00534C8D"/>
    <w:rsid w:val="00535580"/>
    <w:rsid w:val="005360F8"/>
    <w:rsid w:val="005414EC"/>
    <w:rsid w:val="00544E02"/>
    <w:rsid w:val="00547111"/>
    <w:rsid w:val="00550636"/>
    <w:rsid w:val="00553121"/>
    <w:rsid w:val="0055451C"/>
    <w:rsid w:val="005569C1"/>
    <w:rsid w:val="005570D3"/>
    <w:rsid w:val="005577FC"/>
    <w:rsid w:val="00560499"/>
    <w:rsid w:val="00560889"/>
    <w:rsid w:val="00563A10"/>
    <w:rsid w:val="00563D5B"/>
    <w:rsid w:val="005667D1"/>
    <w:rsid w:val="00566BFC"/>
    <w:rsid w:val="00570289"/>
    <w:rsid w:val="00570F0C"/>
    <w:rsid w:val="00571B3E"/>
    <w:rsid w:val="0057209D"/>
    <w:rsid w:val="00574C81"/>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3E6F"/>
    <w:rsid w:val="005B6F55"/>
    <w:rsid w:val="005B769F"/>
    <w:rsid w:val="005C050F"/>
    <w:rsid w:val="005C2EC3"/>
    <w:rsid w:val="005C6E1B"/>
    <w:rsid w:val="005D02C9"/>
    <w:rsid w:val="005D225C"/>
    <w:rsid w:val="005D23A9"/>
    <w:rsid w:val="005D3224"/>
    <w:rsid w:val="005D3245"/>
    <w:rsid w:val="005D476D"/>
    <w:rsid w:val="005D7377"/>
    <w:rsid w:val="005D7C78"/>
    <w:rsid w:val="005E0132"/>
    <w:rsid w:val="005E0307"/>
    <w:rsid w:val="005E2C44"/>
    <w:rsid w:val="005E41C0"/>
    <w:rsid w:val="005E4D69"/>
    <w:rsid w:val="005E7E5B"/>
    <w:rsid w:val="005F1FFB"/>
    <w:rsid w:val="005F46F4"/>
    <w:rsid w:val="005F5831"/>
    <w:rsid w:val="005F60B7"/>
    <w:rsid w:val="005F7DF7"/>
    <w:rsid w:val="006002A3"/>
    <w:rsid w:val="006003EF"/>
    <w:rsid w:val="00601627"/>
    <w:rsid w:val="00605931"/>
    <w:rsid w:val="00606A5C"/>
    <w:rsid w:val="00606A91"/>
    <w:rsid w:val="00606EC5"/>
    <w:rsid w:val="00607264"/>
    <w:rsid w:val="00610580"/>
    <w:rsid w:val="0061186A"/>
    <w:rsid w:val="00611A88"/>
    <w:rsid w:val="006127A8"/>
    <w:rsid w:val="00614DB0"/>
    <w:rsid w:val="00621017"/>
    <w:rsid w:val="00621188"/>
    <w:rsid w:val="006213A3"/>
    <w:rsid w:val="006216BD"/>
    <w:rsid w:val="00621A3F"/>
    <w:rsid w:val="0062420F"/>
    <w:rsid w:val="00624577"/>
    <w:rsid w:val="006257ED"/>
    <w:rsid w:val="006262A0"/>
    <w:rsid w:val="00627EEF"/>
    <w:rsid w:val="00632CBF"/>
    <w:rsid w:val="00633456"/>
    <w:rsid w:val="00633FA1"/>
    <w:rsid w:val="00635EFE"/>
    <w:rsid w:val="006367FA"/>
    <w:rsid w:val="00640FEB"/>
    <w:rsid w:val="00643941"/>
    <w:rsid w:val="006465AC"/>
    <w:rsid w:val="00646EBB"/>
    <w:rsid w:val="00650237"/>
    <w:rsid w:val="00651620"/>
    <w:rsid w:val="00652ECC"/>
    <w:rsid w:val="00653B24"/>
    <w:rsid w:val="006552EA"/>
    <w:rsid w:val="0065582F"/>
    <w:rsid w:val="00655AF6"/>
    <w:rsid w:val="00656708"/>
    <w:rsid w:val="00656A16"/>
    <w:rsid w:val="0065773E"/>
    <w:rsid w:val="006605C4"/>
    <w:rsid w:val="006610FA"/>
    <w:rsid w:val="00661374"/>
    <w:rsid w:val="00665CFF"/>
    <w:rsid w:val="0066785A"/>
    <w:rsid w:val="00672CB4"/>
    <w:rsid w:val="00675491"/>
    <w:rsid w:val="00675B84"/>
    <w:rsid w:val="006769FA"/>
    <w:rsid w:val="0067798F"/>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58A"/>
    <w:rsid w:val="006A25D3"/>
    <w:rsid w:val="006A27CF"/>
    <w:rsid w:val="006A3651"/>
    <w:rsid w:val="006A4348"/>
    <w:rsid w:val="006A43DC"/>
    <w:rsid w:val="006A4A13"/>
    <w:rsid w:val="006A4F2F"/>
    <w:rsid w:val="006B1D3D"/>
    <w:rsid w:val="006B2458"/>
    <w:rsid w:val="006B3CC4"/>
    <w:rsid w:val="006B46FB"/>
    <w:rsid w:val="006B54E7"/>
    <w:rsid w:val="006B580D"/>
    <w:rsid w:val="006B6126"/>
    <w:rsid w:val="006B6D6C"/>
    <w:rsid w:val="006B6D8D"/>
    <w:rsid w:val="006C15B7"/>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534C"/>
    <w:rsid w:val="006E5F9A"/>
    <w:rsid w:val="006E66D9"/>
    <w:rsid w:val="006E6AF5"/>
    <w:rsid w:val="006F1CBF"/>
    <w:rsid w:val="006F3757"/>
    <w:rsid w:val="006F40D4"/>
    <w:rsid w:val="006F5B1F"/>
    <w:rsid w:val="007006D7"/>
    <w:rsid w:val="0070449B"/>
    <w:rsid w:val="007048D1"/>
    <w:rsid w:val="0070490B"/>
    <w:rsid w:val="0070522B"/>
    <w:rsid w:val="00706475"/>
    <w:rsid w:val="007106E0"/>
    <w:rsid w:val="00710925"/>
    <w:rsid w:val="0071187E"/>
    <w:rsid w:val="007121A1"/>
    <w:rsid w:val="00712FA3"/>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22E"/>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4CE8"/>
    <w:rsid w:val="0079608D"/>
    <w:rsid w:val="00796340"/>
    <w:rsid w:val="00796815"/>
    <w:rsid w:val="007977A8"/>
    <w:rsid w:val="007A1181"/>
    <w:rsid w:val="007A17B4"/>
    <w:rsid w:val="007A20A5"/>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46"/>
    <w:rsid w:val="007F4467"/>
    <w:rsid w:val="007F567A"/>
    <w:rsid w:val="007F7259"/>
    <w:rsid w:val="007F7AA3"/>
    <w:rsid w:val="007F7C59"/>
    <w:rsid w:val="00801F6C"/>
    <w:rsid w:val="008022C8"/>
    <w:rsid w:val="00802E5B"/>
    <w:rsid w:val="008040A8"/>
    <w:rsid w:val="008041F5"/>
    <w:rsid w:val="008043D6"/>
    <w:rsid w:val="00807BB8"/>
    <w:rsid w:val="00811E90"/>
    <w:rsid w:val="0081234C"/>
    <w:rsid w:val="00812E13"/>
    <w:rsid w:val="00814647"/>
    <w:rsid w:val="00814A50"/>
    <w:rsid w:val="00816ADB"/>
    <w:rsid w:val="008209C0"/>
    <w:rsid w:val="00826D02"/>
    <w:rsid w:val="008279FA"/>
    <w:rsid w:val="00827EEF"/>
    <w:rsid w:val="008302B1"/>
    <w:rsid w:val="0083045B"/>
    <w:rsid w:val="00833549"/>
    <w:rsid w:val="00840754"/>
    <w:rsid w:val="00841062"/>
    <w:rsid w:val="00841DFA"/>
    <w:rsid w:val="0084325C"/>
    <w:rsid w:val="00843EDB"/>
    <w:rsid w:val="0084638E"/>
    <w:rsid w:val="00846CE9"/>
    <w:rsid w:val="00847C79"/>
    <w:rsid w:val="0085044D"/>
    <w:rsid w:val="008504AB"/>
    <w:rsid w:val="008526F5"/>
    <w:rsid w:val="00857755"/>
    <w:rsid w:val="0086017E"/>
    <w:rsid w:val="00861062"/>
    <w:rsid w:val="008626E7"/>
    <w:rsid w:val="00862A9A"/>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4E20"/>
    <w:rsid w:val="008B5655"/>
    <w:rsid w:val="008B70FF"/>
    <w:rsid w:val="008B71D8"/>
    <w:rsid w:val="008C04EB"/>
    <w:rsid w:val="008C0DD3"/>
    <w:rsid w:val="008C2FBE"/>
    <w:rsid w:val="008C3B14"/>
    <w:rsid w:val="008C4354"/>
    <w:rsid w:val="008C4A9F"/>
    <w:rsid w:val="008C5A46"/>
    <w:rsid w:val="008D0BD8"/>
    <w:rsid w:val="008D1E5C"/>
    <w:rsid w:val="008D3AA8"/>
    <w:rsid w:val="008E00F9"/>
    <w:rsid w:val="008E0FA4"/>
    <w:rsid w:val="008E19D6"/>
    <w:rsid w:val="008E1B8C"/>
    <w:rsid w:val="008E2DDD"/>
    <w:rsid w:val="008E3254"/>
    <w:rsid w:val="008E3EE0"/>
    <w:rsid w:val="008E4758"/>
    <w:rsid w:val="008E53AD"/>
    <w:rsid w:val="008E5528"/>
    <w:rsid w:val="008E5743"/>
    <w:rsid w:val="008E6798"/>
    <w:rsid w:val="008E7537"/>
    <w:rsid w:val="008E7EC4"/>
    <w:rsid w:val="008F09B1"/>
    <w:rsid w:val="008F1461"/>
    <w:rsid w:val="008F1DE1"/>
    <w:rsid w:val="008F24FD"/>
    <w:rsid w:val="008F4500"/>
    <w:rsid w:val="008F4535"/>
    <w:rsid w:val="008F5439"/>
    <w:rsid w:val="008F56A0"/>
    <w:rsid w:val="008F608F"/>
    <w:rsid w:val="008F686C"/>
    <w:rsid w:val="008F6DC1"/>
    <w:rsid w:val="00902F1B"/>
    <w:rsid w:val="00903BEF"/>
    <w:rsid w:val="00906752"/>
    <w:rsid w:val="00906A58"/>
    <w:rsid w:val="009114CF"/>
    <w:rsid w:val="009115A8"/>
    <w:rsid w:val="009136FF"/>
    <w:rsid w:val="009143E6"/>
    <w:rsid w:val="009148DE"/>
    <w:rsid w:val="00914CD8"/>
    <w:rsid w:val="009157EE"/>
    <w:rsid w:val="00916369"/>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54DF"/>
    <w:rsid w:val="00956A69"/>
    <w:rsid w:val="00956F12"/>
    <w:rsid w:val="00957518"/>
    <w:rsid w:val="00960C36"/>
    <w:rsid w:val="00962753"/>
    <w:rsid w:val="009631CC"/>
    <w:rsid w:val="0096328F"/>
    <w:rsid w:val="00963389"/>
    <w:rsid w:val="0096394A"/>
    <w:rsid w:val="00963BC0"/>
    <w:rsid w:val="009657EE"/>
    <w:rsid w:val="0096774C"/>
    <w:rsid w:val="00970B51"/>
    <w:rsid w:val="00971259"/>
    <w:rsid w:val="00971A51"/>
    <w:rsid w:val="00972CDE"/>
    <w:rsid w:val="00975417"/>
    <w:rsid w:val="0097613F"/>
    <w:rsid w:val="009777D9"/>
    <w:rsid w:val="00980AB2"/>
    <w:rsid w:val="00981D9D"/>
    <w:rsid w:val="00982CB7"/>
    <w:rsid w:val="00983AF6"/>
    <w:rsid w:val="009874D2"/>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17B6"/>
    <w:rsid w:val="009B29D5"/>
    <w:rsid w:val="009B4115"/>
    <w:rsid w:val="009B4B2C"/>
    <w:rsid w:val="009B5DC6"/>
    <w:rsid w:val="009B75FA"/>
    <w:rsid w:val="009C04CC"/>
    <w:rsid w:val="009C38C4"/>
    <w:rsid w:val="009C3C81"/>
    <w:rsid w:val="009C3FD3"/>
    <w:rsid w:val="009C5FB5"/>
    <w:rsid w:val="009C7C98"/>
    <w:rsid w:val="009D21BD"/>
    <w:rsid w:val="009D2747"/>
    <w:rsid w:val="009D5AB6"/>
    <w:rsid w:val="009D611E"/>
    <w:rsid w:val="009E2288"/>
    <w:rsid w:val="009E3297"/>
    <w:rsid w:val="009E490F"/>
    <w:rsid w:val="009E4F2A"/>
    <w:rsid w:val="009E57CC"/>
    <w:rsid w:val="009E5D5F"/>
    <w:rsid w:val="009F100E"/>
    <w:rsid w:val="009F1CCF"/>
    <w:rsid w:val="009F2183"/>
    <w:rsid w:val="009F24EE"/>
    <w:rsid w:val="009F32AD"/>
    <w:rsid w:val="009F3590"/>
    <w:rsid w:val="009F6631"/>
    <w:rsid w:val="009F734F"/>
    <w:rsid w:val="009F7638"/>
    <w:rsid w:val="009F7FE4"/>
    <w:rsid w:val="00A024A8"/>
    <w:rsid w:val="00A03910"/>
    <w:rsid w:val="00A04D1C"/>
    <w:rsid w:val="00A06BD4"/>
    <w:rsid w:val="00A105F9"/>
    <w:rsid w:val="00A11A16"/>
    <w:rsid w:val="00A15297"/>
    <w:rsid w:val="00A1531E"/>
    <w:rsid w:val="00A15467"/>
    <w:rsid w:val="00A17625"/>
    <w:rsid w:val="00A21EAC"/>
    <w:rsid w:val="00A24282"/>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65528"/>
    <w:rsid w:val="00A71B7B"/>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93A"/>
    <w:rsid w:val="00AA3E2F"/>
    <w:rsid w:val="00AA3FA6"/>
    <w:rsid w:val="00AA7152"/>
    <w:rsid w:val="00AA74A3"/>
    <w:rsid w:val="00AA7E98"/>
    <w:rsid w:val="00AB22A5"/>
    <w:rsid w:val="00AB2742"/>
    <w:rsid w:val="00AB36DA"/>
    <w:rsid w:val="00AB3722"/>
    <w:rsid w:val="00AB424E"/>
    <w:rsid w:val="00AC3B6F"/>
    <w:rsid w:val="00AC4E48"/>
    <w:rsid w:val="00AC5467"/>
    <w:rsid w:val="00AC5709"/>
    <w:rsid w:val="00AC5820"/>
    <w:rsid w:val="00AC5CE2"/>
    <w:rsid w:val="00AC6342"/>
    <w:rsid w:val="00AC731D"/>
    <w:rsid w:val="00AD01E4"/>
    <w:rsid w:val="00AD1CD8"/>
    <w:rsid w:val="00AD2D45"/>
    <w:rsid w:val="00AD436F"/>
    <w:rsid w:val="00AD6B84"/>
    <w:rsid w:val="00AD7528"/>
    <w:rsid w:val="00AE1FD3"/>
    <w:rsid w:val="00AE2ACC"/>
    <w:rsid w:val="00AE31DA"/>
    <w:rsid w:val="00AE34F4"/>
    <w:rsid w:val="00AE4361"/>
    <w:rsid w:val="00AE476A"/>
    <w:rsid w:val="00AE4B4E"/>
    <w:rsid w:val="00AE4E6F"/>
    <w:rsid w:val="00AE6E32"/>
    <w:rsid w:val="00AE7B7D"/>
    <w:rsid w:val="00AF2768"/>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4261"/>
    <w:rsid w:val="00B365E4"/>
    <w:rsid w:val="00B40AC6"/>
    <w:rsid w:val="00B41BF9"/>
    <w:rsid w:val="00B4200E"/>
    <w:rsid w:val="00B45461"/>
    <w:rsid w:val="00B479B6"/>
    <w:rsid w:val="00B50828"/>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6A3"/>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4BE"/>
    <w:rsid w:val="00BA58D2"/>
    <w:rsid w:val="00BA6DD5"/>
    <w:rsid w:val="00BB0148"/>
    <w:rsid w:val="00BB3712"/>
    <w:rsid w:val="00BB5DFC"/>
    <w:rsid w:val="00BB6092"/>
    <w:rsid w:val="00BB6EAD"/>
    <w:rsid w:val="00BC0060"/>
    <w:rsid w:val="00BC0174"/>
    <w:rsid w:val="00BC3D78"/>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0EBB"/>
    <w:rsid w:val="00BE24BE"/>
    <w:rsid w:val="00BE5F62"/>
    <w:rsid w:val="00BE5FD0"/>
    <w:rsid w:val="00BE6BD7"/>
    <w:rsid w:val="00BE746D"/>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3A36"/>
    <w:rsid w:val="00C2490D"/>
    <w:rsid w:val="00C25EC3"/>
    <w:rsid w:val="00C273DA"/>
    <w:rsid w:val="00C275E5"/>
    <w:rsid w:val="00C30C63"/>
    <w:rsid w:val="00C3365E"/>
    <w:rsid w:val="00C40DBA"/>
    <w:rsid w:val="00C418FE"/>
    <w:rsid w:val="00C44CAB"/>
    <w:rsid w:val="00C4598B"/>
    <w:rsid w:val="00C4617D"/>
    <w:rsid w:val="00C467A6"/>
    <w:rsid w:val="00C47384"/>
    <w:rsid w:val="00C5141C"/>
    <w:rsid w:val="00C5141F"/>
    <w:rsid w:val="00C515CB"/>
    <w:rsid w:val="00C555D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347"/>
    <w:rsid w:val="00C875A7"/>
    <w:rsid w:val="00C87979"/>
    <w:rsid w:val="00C87A46"/>
    <w:rsid w:val="00C9104B"/>
    <w:rsid w:val="00C910BC"/>
    <w:rsid w:val="00C9392B"/>
    <w:rsid w:val="00C944C5"/>
    <w:rsid w:val="00C94E10"/>
    <w:rsid w:val="00C9571C"/>
    <w:rsid w:val="00C95985"/>
    <w:rsid w:val="00C95CAF"/>
    <w:rsid w:val="00CA1548"/>
    <w:rsid w:val="00CA1D94"/>
    <w:rsid w:val="00CA4609"/>
    <w:rsid w:val="00CA63C4"/>
    <w:rsid w:val="00CA696B"/>
    <w:rsid w:val="00CA7F11"/>
    <w:rsid w:val="00CB1DBC"/>
    <w:rsid w:val="00CB2C5A"/>
    <w:rsid w:val="00CB4037"/>
    <w:rsid w:val="00CB536B"/>
    <w:rsid w:val="00CB55C8"/>
    <w:rsid w:val="00CB6E26"/>
    <w:rsid w:val="00CB767E"/>
    <w:rsid w:val="00CC072B"/>
    <w:rsid w:val="00CC0C64"/>
    <w:rsid w:val="00CC5026"/>
    <w:rsid w:val="00CC68D0"/>
    <w:rsid w:val="00CC766D"/>
    <w:rsid w:val="00CD01E5"/>
    <w:rsid w:val="00CD1E91"/>
    <w:rsid w:val="00CD32FF"/>
    <w:rsid w:val="00CD5C1E"/>
    <w:rsid w:val="00CD78FA"/>
    <w:rsid w:val="00CE0C70"/>
    <w:rsid w:val="00CE12C5"/>
    <w:rsid w:val="00CE1B88"/>
    <w:rsid w:val="00CE20FC"/>
    <w:rsid w:val="00CE50C1"/>
    <w:rsid w:val="00CE5332"/>
    <w:rsid w:val="00CE777B"/>
    <w:rsid w:val="00CE7B6E"/>
    <w:rsid w:val="00CF0374"/>
    <w:rsid w:val="00CF082E"/>
    <w:rsid w:val="00CF1E83"/>
    <w:rsid w:val="00CF42D5"/>
    <w:rsid w:val="00CF578D"/>
    <w:rsid w:val="00CF5B24"/>
    <w:rsid w:val="00CF5DFB"/>
    <w:rsid w:val="00D01168"/>
    <w:rsid w:val="00D01332"/>
    <w:rsid w:val="00D0180B"/>
    <w:rsid w:val="00D02F66"/>
    <w:rsid w:val="00D03023"/>
    <w:rsid w:val="00D030AA"/>
    <w:rsid w:val="00D03F9A"/>
    <w:rsid w:val="00D04911"/>
    <w:rsid w:val="00D05608"/>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2C81"/>
    <w:rsid w:val="00D35555"/>
    <w:rsid w:val="00D358BC"/>
    <w:rsid w:val="00D36EEA"/>
    <w:rsid w:val="00D373FD"/>
    <w:rsid w:val="00D408FD"/>
    <w:rsid w:val="00D44F70"/>
    <w:rsid w:val="00D45525"/>
    <w:rsid w:val="00D45640"/>
    <w:rsid w:val="00D4665C"/>
    <w:rsid w:val="00D472EE"/>
    <w:rsid w:val="00D50255"/>
    <w:rsid w:val="00D50D88"/>
    <w:rsid w:val="00D51B61"/>
    <w:rsid w:val="00D52466"/>
    <w:rsid w:val="00D52AC7"/>
    <w:rsid w:val="00D53FBC"/>
    <w:rsid w:val="00D54710"/>
    <w:rsid w:val="00D54C70"/>
    <w:rsid w:val="00D55FA4"/>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5C4F"/>
    <w:rsid w:val="00DA662F"/>
    <w:rsid w:val="00DA6D50"/>
    <w:rsid w:val="00DA75FB"/>
    <w:rsid w:val="00DB0215"/>
    <w:rsid w:val="00DB0B63"/>
    <w:rsid w:val="00DB1A72"/>
    <w:rsid w:val="00DB24CC"/>
    <w:rsid w:val="00DB31CE"/>
    <w:rsid w:val="00DB6738"/>
    <w:rsid w:val="00DB6899"/>
    <w:rsid w:val="00DC048F"/>
    <w:rsid w:val="00DC0A40"/>
    <w:rsid w:val="00DC1A31"/>
    <w:rsid w:val="00DC48A6"/>
    <w:rsid w:val="00DC52C6"/>
    <w:rsid w:val="00DC7568"/>
    <w:rsid w:val="00DD265A"/>
    <w:rsid w:val="00DD2D73"/>
    <w:rsid w:val="00DD479F"/>
    <w:rsid w:val="00DD4F5D"/>
    <w:rsid w:val="00DD51E0"/>
    <w:rsid w:val="00DD5577"/>
    <w:rsid w:val="00DD5BC5"/>
    <w:rsid w:val="00DD76F2"/>
    <w:rsid w:val="00DE34CF"/>
    <w:rsid w:val="00DE37AC"/>
    <w:rsid w:val="00DE42FC"/>
    <w:rsid w:val="00DE5029"/>
    <w:rsid w:val="00DE7FA8"/>
    <w:rsid w:val="00DF08B1"/>
    <w:rsid w:val="00DF1F4A"/>
    <w:rsid w:val="00DF2540"/>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1FCF"/>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1EE6"/>
    <w:rsid w:val="00E74F3D"/>
    <w:rsid w:val="00E77765"/>
    <w:rsid w:val="00E778B9"/>
    <w:rsid w:val="00E8259B"/>
    <w:rsid w:val="00E83BF9"/>
    <w:rsid w:val="00E867F2"/>
    <w:rsid w:val="00E87302"/>
    <w:rsid w:val="00E87B36"/>
    <w:rsid w:val="00E907A0"/>
    <w:rsid w:val="00E92AD8"/>
    <w:rsid w:val="00E94A78"/>
    <w:rsid w:val="00EA115A"/>
    <w:rsid w:val="00EA3399"/>
    <w:rsid w:val="00EA4189"/>
    <w:rsid w:val="00EA6C5D"/>
    <w:rsid w:val="00EA7C17"/>
    <w:rsid w:val="00EB09B7"/>
    <w:rsid w:val="00EB2230"/>
    <w:rsid w:val="00EB4B15"/>
    <w:rsid w:val="00EB53AD"/>
    <w:rsid w:val="00EB5AEC"/>
    <w:rsid w:val="00EB7FAD"/>
    <w:rsid w:val="00ED1183"/>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1936"/>
    <w:rsid w:val="00F1553F"/>
    <w:rsid w:val="00F15F1F"/>
    <w:rsid w:val="00F16E3D"/>
    <w:rsid w:val="00F24163"/>
    <w:rsid w:val="00F25D98"/>
    <w:rsid w:val="00F27494"/>
    <w:rsid w:val="00F2755A"/>
    <w:rsid w:val="00F27B06"/>
    <w:rsid w:val="00F27D2D"/>
    <w:rsid w:val="00F300FB"/>
    <w:rsid w:val="00F30C71"/>
    <w:rsid w:val="00F31BFB"/>
    <w:rsid w:val="00F336AE"/>
    <w:rsid w:val="00F40884"/>
    <w:rsid w:val="00F4164E"/>
    <w:rsid w:val="00F41EF6"/>
    <w:rsid w:val="00F4301D"/>
    <w:rsid w:val="00F43493"/>
    <w:rsid w:val="00F4630C"/>
    <w:rsid w:val="00F46311"/>
    <w:rsid w:val="00F503B5"/>
    <w:rsid w:val="00F51BE9"/>
    <w:rsid w:val="00F5414E"/>
    <w:rsid w:val="00F5584E"/>
    <w:rsid w:val="00F55C2F"/>
    <w:rsid w:val="00F61678"/>
    <w:rsid w:val="00F63218"/>
    <w:rsid w:val="00F63ED3"/>
    <w:rsid w:val="00F6544F"/>
    <w:rsid w:val="00F70442"/>
    <w:rsid w:val="00F71A7B"/>
    <w:rsid w:val="00F731D4"/>
    <w:rsid w:val="00F738EC"/>
    <w:rsid w:val="00F73A0A"/>
    <w:rsid w:val="00F73C28"/>
    <w:rsid w:val="00F74270"/>
    <w:rsid w:val="00F7514C"/>
    <w:rsid w:val="00F7665C"/>
    <w:rsid w:val="00F76EDD"/>
    <w:rsid w:val="00F77C67"/>
    <w:rsid w:val="00F8049B"/>
    <w:rsid w:val="00F80E9F"/>
    <w:rsid w:val="00F82AD5"/>
    <w:rsid w:val="00F83C8C"/>
    <w:rsid w:val="00F86928"/>
    <w:rsid w:val="00F86CEC"/>
    <w:rsid w:val="00F9063D"/>
    <w:rsid w:val="00F90CD7"/>
    <w:rsid w:val="00F90E3F"/>
    <w:rsid w:val="00F926B9"/>
    <w:rsid w:val="00FA4466"/>
    <w:rsid w:val="00FB075B"/>
    <w:rsid w:val="00FB120B"/>
    <w:rsid w:val="00FB1BC6"/>
    <w:rsid w:val="00FB2B49"/>
    <w:rsid w:val="00FB31CA"/>
    <w:rsid w:val="00FB542F"/>
    <w:rsid w:val="00FB6386"/>
    <w:rsid w:val="00FB67B1"/>
    <w:rsid w:val="00FB705F"/>
    <w:rsid w:val="00FC03DF"/>
    <w:rsid w:val="00FC111D"/>
    <w:rsid w:val="00FC2C8B"/>
    <w:rsid w:val="00FC2D22"/>
    <w:rsid w:val="00FC3CC3"/>
    <w:rsid w:val="00FC3CE4"/>
    <w:rsid w:val="00FC513A"/>
    <w:rsid w:val="00FC5923"/>
    <w:rsid w:val="00FD0738"/>
    <w:rsid w:val="00FD1849"/>
    <w:rsid w:val="00FD21F5"/>
    <w:rsid w:val="00FD227A"/>
    <w:rsid w:val="00FD247B"/>
    <w:rsid w:val="00FD2674"/>
    <w:rsid w:val="00FD36AE"/>
    <w:rsid w:val="00FD3F64"/>
    <w:rsid w:val="00FD41A5"/>
    <w:rsid w:val="00FD59FA"/>
    <w:rsid w:val="00FD5AF6"/>
    <w:rsid w:val="00FE0558"/>
    <w:rsid w:val="00FE0D60"/>
    <w:rsid w:val="00FE10FF"/>
    <w:rsid w:val="00FE2F7C"/>
    <w:rsid w:val="00FE7540"/>
    <w:rsid w:val="00FF0F92"/>
    <w:rsid w:val="00FF11C7"/>
    <w:rsid w:val="00FF2F17"/>
    <w:rsid w:val="00FF39C1"/>
    <w:rsid w:val="00FF4AD5"/>
    <w:rsid w:val="00FF5CF0"/>
    <w:rsid w:val="00FF6472"/>
    <w:rsid w:val="00FF74F9"/>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E6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numbering" w:customStyle="1" w:styleId="54">
    <w:name w:val="无列表5"/>
    <w:next w:val="a3"/>
    <w:uiPriority w:val="99"/>
    <w:semiHidden/>
    <w:unhideWhenUsed/>
    <w:rsid w:val="00F27D2D"/>
  </w:style>
  <w:style w:type="table" w:customStyle="1" w:styleId="TableGrid30">
    <w:name w:val="TableGrid3"/>
    <w:basedOn w:val="a2"/>
    <w:next w:val="af2"/>
    <w:uiPriority w:val="99"/>
    <w:qFormat/>
    <w:rsid w:val="00F27D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F27D2D"/>
  </w:style>
  <w:style w:type="numbering" w:customStyle="1" w:styleId="160">
    <w:name w:val="无列表16"/>
    <w:next w:val="a3"/>
    <w:uiPriority w:val="99"/>
    <w:semiHidden/>
    <w:unhideWhenUsed/>
    <w:rsid w:val="00F27D2D"/>
  </w:style>
  <w:style w:type="table" w:customStyle="1" w:styleId="-13">
    <w:name w:val="彩色列表 - 着色 13"/>
    <w:basedOn w:val="a2"/>
    <w:next w:val="-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a1"/>
    <w:uiPriority w:val="99"/>
    <w:semiHidden/>
    <w:rsid w:val="00F27D2D"/>
    <w:rPr>
      <w:rFonts w:ascii="Arial" w:hAnsi="Arial" w:cs="Arial"/>
      <w:vanish/>
      <w:sz w:val="16"/>
      <w:szCs w:val="16"/>
      <w:lang w:eastAsia="en-US"/>
    </w:rPr>
  </w:style>
  <w:style w:type="character" w:customStyle="1" w:styleId="z-Char10">
    <w:name w:val="z-窗体底端 Char1"/>
    <w:basedOn w:val="a1"/>
    <w:uiPriority w:val="99"/>
    <w:semiHidden/>
    <w:rsid w:val="00F27D2D"/>
    <w:rPr>
      <w:rFonts w:ascii="Arial" w:hAnsi="Arial" w:cs="Arial"/>
      <w:vanish/>
      <w:sz w:val="16"/>
      <w:szCs w:val="16"/>
      <w:lang w:eastAsia="en-US"/>
    </w:rPr>
  </w:style>
  <w:style w:type="character" w:customStyle="1" w:styleId="Char11">
    <w:name w:val="日期 Char1"/>
    <w:basedOn w:val="a1"/>
    <w:uiPriority w:val="99"/>
    <w:semiHidden/>
    <w:rsid w:val="00F27D2D"/>
    <w:rPr>
      <w:lang w:eastAsia="en-US"/>
    </w:rPr>
  </w:style>
  <w:style w:type="character" w:customStyle="1" w:styleId="Char12">
    <w:name w:val="副标题 Char1"/>
    <w:basedOn w:val="a1"/>
    <w:uiPriority w:val="11"/>
    <w:rsid w:val="00F27D2D"/>
    <w:rPr>
      <w:rFonts w:ascii="Calibri Light" w:hAnsi="Calibri Light" w:cs="Times New Roman"/>
      <w:b/>
      <w:bCs/>
      <w:kern w:val="28"/>
      <w:sz w:val="32"/>
      <w:szCs w:val="32"/>
      <w:lang w:eastAsia="en-US"/>
    </w:rPr>
  </w:style>
  <w:style w:type="numbering" w:customStyle="1" w:styleId="NoList23">
    <w:name w:val="No List23"/>
    <w:next w:val="a3"/>
    <w:uiPriority w:val="99"/>
    <w:semiHidden/>
    <w:unhideWhenUsed/>
    <w:rsid w:val="00F27D2D"/>
  </w:style>
  <w:style w:type="numbering" w:customStyle="1" w:styleId="1130">
    <w:name w:val="无列表113"/>
    <w:next w:val="a3"/>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a3"/>
    <w:uiPriority w:val="99"/>
    <w:semiHidden/>
    <w:unhideWhenUsed/>
    <w:rsid w:val="00F27D2D"/>
  </w:style>
  <w:style w:type="numbering" w:customStyle="1" w:styleId="123">
    <w:name w:val="无列表123"/>
    <w:next w:val="a3"/>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a3"/>
    <w:uiPriority w:val="99"/>
    <w:semiHidden/>
    <w:unhideWhenUsed/>
    <w:rsid w:val="00F27D2D"/>
  </w:style>
  <w:style w:type="numbering" w:customStyle="1" w:styleId="1330">
    <w:name w:val="无列表133"/>
    <w:next w:val="a3"/>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0">
    <w:name w:val="无列表23"/>
    <w:next w:val="a3"/>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85CD-C4AC-4B7F-A448-BBADB1B3A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4065</Words>
  <Characters>23172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11</cp:revision>
  <cp:lastPrinted>1900-01-01T00:00:00Z</cp:lastPrinted>
  <dcterms:created xsi:type="dcterms:W3CDTF">2022-10-25T13:45:00Z</dcterms:created>
  <dcterms:modified xsi:type="dcterms:W3CDTF">2022-10-25T14:00:00Z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(3)KFymjyBjTXI0B1Fq1BXkQyEI7LC1tdOaDtKog+b0f16Vu4j2+7nLy+MRT7NIunramHJPrRuc
hun+wlZBdAZvf62KBUMXV40nS2GUv9LGJGyJRYdUspZCK/w7eMYgF3kWleXN9dGuweEb5phQ
EHxG1thchfHiVsg/YLU3kAm5fo0KJcAAUm3kb8yAi3lr8urjIssJeFrvnU8bUukn+AFIMMXS
4a6KNxy6xVdUeER9Yi</vt:lpwstr>
  </property>
  <property fmtid="{D5CDD505-2E9C-101B-9397-08002B2CF9AE}" pid="22" name="_2015_ms_pID_7253431">
    <vt:lpwstr>Al7EwzBQWf85eeh0zD+qSmfyuzC8cIXO3yoVZbavxU4W/UTSTrDrA7
6clmFOAcxJ9+lH3WmnoK7t0LYPs9TZh4iuvdrkzPBJG5eWYBJ83QDlS7tfIKnWdAvO6T7VrV
WEUNLe5mN/tnZy0Rnb9gCJFko8ttdfOCFo5simKdHKb71abCToPUCBrSEaAusK1U2zfxokHF
H0XcyOf5ywilPiMZBNQr9wyI3myupyXc2UCc</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1666336237</vt:lpwstr>
  </property>
</Properties>
</file>