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5C794" w14:textId="77777777" w:rsidR="0004687B" w:rsidRDefault="0004687B" w:rsidP="00D55EAD">
      <w:pPr>
        <w:tabs>
          <w:tab w:val="center" w:pos="4536"/>
          <w:tab w:val="right" w:pos="7938"/>
          <w:tab w:val="right" w:pos="9639"/>
        </w:tabs>
        <w:ind w:right="2"/>
        <w:rPr>
          <w:rFonts w:ascii="Arial" w:eastAsia="Batang" w:hAnsi="Arial" w:cs="Arial"/>
          <w:b/>
          <w:bCs/>
          <w:sz w:val="28"/>
          <w:szCs w:val="24"/>
          <w:lang w:eastAsia="en-US"/>
        </w:rPr>
      </w:pPr>
      <w:bookmarkStart w:id="0" w:name="OLE_LINK3"/>
    </w:p>
    <w:p w14:paraId="0985772A" w14:textId="1E2E4CED" w:rsidR="00D55EAD" w:rsidRPr="00D55EAD" w:rsidRDefault="00D55EAD" w:rsidP="00D55EAD">
      <w:pPr>
        <w:tabs>
          <w:tab w:val="center" w:pos="4536"/>
          <w:tab w:val="right" w:pos="7938"/>
          <w:tab w:val="right" w:pos="9639"/>
        </w:tabs>
        <w:ind w:right="2"/>
        <w:rPr>
          <w:rFonts w:ascii="Arial" w:eastAsia="Batang" w:hAnsi="Arial" w:cs="Arial"/>
          <w:b/>
          <w:bCs/>
          <w:sz w:val="28"/>
          <w:szCs w:val="24"/>
          <w:lang w:eastAsia="en-US"/>
        </w:rPr>
      </w:pPr>
      <w:r w:rsidRPr="00D55EAD">
        <w:rPr>
          <w:rFonts w:ascii="Arial" w:eastAsia="Batang" w:hAnsi="Arial" w:cs="Arial"/>
          <w:b/>
          <w:bCs/>
          <w:sz w:val="28"/>
          <w:szCs w:val="24"/>
          <w:lang w:eastAsia="en-US"/>
        </w:rPr>
        <w:t>3GPP TSG RAN WG1 #110bis-e</w:t>
      </w:r>
      <w:r w:rsidRPr="00D55EAD">
        <w:rPr>
          <w:rFonts w:ascii="Arial" w:eastAsia="Batang" w:hAnsi="Arial" w:cs="Arial"/>
          <w:b/>
          <w:bCs/>
          <w:sz w:val="28"/>
          <w:szCs w:val="24"/>
          <w:lang w:eastAsia="en-US"/>
        </w:rPr>
        <w:tab/>
      </w:r>
      <w:r w:rsidRPr="00D55EAD">
        <w:rPr>
          <w:rFonts w:ascii="Arial" w:eastAsia="Batang" w:hAnsi="Arial" w:cs="Arial"/>
          <w:b/>
          <w:bCs/>
          <w:sz w:val="28"/>
          <w:szCs w:val="24"/>
          <w:lang w:eastAsia="en-US"/>
        </w:rPr>
        <w:tab/>
      </w:r>
      <w:r w:rsidRPr="00D55EAD">
        <w:rPr>
          <w:rFonts w:ascii="Arial" w:eastAsia="Batang" w:hAnsi="Arial" w:cs="Arial"/>
          <w:b/>
          <w:bCs/>
          <w:sz w:val="28"/>
          <w:szCs w:val="24"/>
          <w:lang w:eastAsia="en-US"/>
        </w:rPr>
        <w:tab/>
      </w:r>
      <w:r w:rsidR="0004687B" w:rsidRPr="0004687B">
        <w:rPr>
          <w:rFonts w:ascii="Arial" w:eastAsia="Batang" w:hAnsi="Arial" w:cs="Arial"/>
          <w:b/>
          <w:bCs/>
          <w:sz w:val="28"/>
          <w:szCs w:val="24"/>
          <w:lang w:eastAsia="en-US"/>
        </w:rPr>
        <w:t>R1-2209925</w:t>
      </w:r>
    </w:p>
    <w:p w14:paraId="60394353" w14:textId="77777777" w:rsidR="00D55EAD" w:rsidRPr="00D55EAD" w:rsidRDefault="00D55EAD" w:rsidP="00D55EAD">
      <w:pPr>
        <w:tabs>
          <w:tab w:val="center" w:pos="4536"/>
          <w:tab w:val="right" w:pos="9072"/>
        </w:tabs>
        <w:rPr>
          <w:rFonts w:ascii="Arial" w:eastAsia="ＭＳ 明朝" w:hAnsi="Arial" w:cs="Arial"/>
          <w:b/>
          <w:bCs/>
          <w:sz w:val="28"/>
          <w:szCs w:val="24"/>
        </w:rPr>
      </w:pPr>
      <w:r w:rsidRPr="00D55EAD">
        <w:rPr>
          <w:rFonts w:ascii="Arial" w:eastAsia="ＭＳ 明朝" w:hAnsi="Arial" w:cs="Arial"/>
          <w:b/>
          <w:bCs/>
          <w:sz w:val="28"/>
          <w:szCs w:val="24"/>
        </w:rPr>
        <w:t>e-Meeting, October 10</w:t>
      </w:r>
      <w:r w:rsidRPr="00D55EAD">
        <w:rPr>
          <w:rFonts w:ascii="Malgun Gothic" w:eastAsia="Malgun Gothic" w:hAnsi="Malgun Gothic" w:cs="Malgun Gothic" w:hint="eastAsia"/>
          <w:b/>
          <w:bCs/>
          <w:sz w:val="28"/>
          <w:szCs w:val="24"/>
          <w:vertAlign w:val="superscript"/>
          <w:lang w:eastAsia="ko-KR"/>
        </w:rPr>
        <w:t>th</w:t>
      </w:r>
      <w:r w:rsidRPr="00D55EAD">
        <w:rPr>
          <w:rFonts w:ascii="Arial" w:eastAsia="ＭＳ 明朝" w:hAnsi="Arial" w:cs="Arial"/>
          <w:b/>
          <w:bCs/>
          <w:sz w:val="28"/>
          <w:szCs w:val="24"/>
        </w:rPr>
        <w:t xml:space="preserve"> – 19</w:t>
      </w:r>
      <w:r w:rsidRPr="00D55EAD">
        <w:rPr>
          <w:rFonts w:ascii="Arial" w:eastAsia="ＭＳ 明朝" w:hAnsi="Arial" w:cs="Arial"/>
          <w:b/>
          <w:bCs/>
          <w:sz w:val="28"/>
          <w:szCs w:val="24"/>
          <w:vertAlign w:val="superscript"/>
        </w:rPr>
        <w:t>th</w:t>
      </w:r>
      <w:r w:rsidRPr="00D55EAD">
        <w:rPr>
          <w:rFonts w:ascii="Arial" w:eastAsia="ＭＳ 明朝" w:hAnsi="Arial" w:cs="Arial"/>
          <w:b/>
          <w:bCs/>
          <w:sz w:val="28"/>
          <w:szCs w:val="24"/>
        </w:rPr>
        <w:t>, 2022</w:t>
      </w:r>
    </w:p>
    <w:p w14:paraId="7BAD2021" w14:textId="454E10FD" w:rsidR="005F64A2" w:rsidRPr="00D55EAD"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7FC3C171"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E54AE9" w:rsidRPr="00E54AE9">
        <w:rPr>
          <w:rFonts w:ascii="Times New Roman" w:hAnsi="Times New Roman"/>
          <w:sz w:val="24"/>
          <w:lang w:val="en-US"/>
        </w:rPr>
        <w:t xml:space="preserve">Discussion on </w:t>
      </w:r>
      <w:r w:rsidR="00D55EAD">
        <w:rPr>
          <w:rFonts w:ascii="Times New Roman" w:hAnsi="Times New Roman"/>
          <w:sz w:val="24"/>
          <w:lang w:val="en-US"/>
        </w:rPr>
        <w:t>PRACH coverage</w:t>
      </w:r>
      <w:r w:rsidR="00E54AE9" w:rsidRPr="00E54AE9">
        <w:rPr>
          <w:rFonts w:ascii="Times New Roman" w:hAnsi="Times New Roman"/>
          <w:sz w:val="24"/>
          <w:lang w:val="en-US"/>
        </w:rPr>
        <w:t xml:space="preserve"> enhancements</w:t>
      </w:r>
    </w:p>
    <w:bookmarkEnd w:id="1"/>
    <w:bookmarkEnd w:id="2"/>
    <w:bookmarkEnd w:id="3"/>
    <w:bookmarkEnd w:id="4"/>
    <w:p w14:paraId="02FF14B3" w14:textId="1745E7E7" w:rsidR="00FE0C9D" w:rsidRPr="00142082" w:rsidRDefault="00FE0C9D" w:rsidP="00FE0C9D">
      <w:pPr>
        <w:pStyle w:val="a7"/>
        <w:tabs>
          <w:tab w:val="left" w:pos="1800"/>
        </w:tabs>
        <w:ind w:left="1800" w:hanging="1800"/>
        <w:rPr>
          <w:rFonts w:ascii="Times New Roman" w:hAnsi="Times New Roman"/>
          <w:sz w:val="24"/>
          <w:lang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82629A">
        <w:rPr>
          <w:rFonts w:ascii="Times New Roman" w:hAnsi="Times New Roman"/>
          <w:sz w:val="24"/>
          <w:lang w:val="en-US" w:eastAsia="ja-JP"/>
        </w:rPr>
        <w:t>14</w:t>
      </w:r>
      <w:r w:rsidR="00E54AE9">
        <w:rPr>
          <w:rFonts w:ascii="Times New Roman" w:hAnsi="Times New Roman"/>
          <w:sz w:val="24"/>
          <w:lang w:val="en-US" w:eastAsia="ja-JP"/>
        </w:rPr>
        <w:t>.</w:t>
      </w:r>
      <w:r w:rsidR="0082629A">
        <w:rPr>
          <w:rFonts w:ascii="Times New Roman" w:hAnsi="Times New Roman"/>
          <w:sz w:val="24"/>
          <w:lang w:val="en-US" w:eastAsia="ja-JP"/>
        </w:rPr>
        <w:t>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6F432D57" w:rsidR="00A968A5" w:rsidRPr="002C59F0" w:rsidRDefault="00A968A5" w:rsidP="00A968A5">
      <w:pPr>
        <w:spacing w:afterLines="50" w:after="120"/>
        <w:jc w:val="both"/>
        <w:rPr>
          <w:rFonts w:eastAsia="ＭＳ 明朝"/>
          <w:szCs w:val="24"/>
          <w:lang w:val="en-US"/>
        </w:rPr>
      </w:pPr>
      <w:r w:rsidRPr="002C59F0">
        <w:rPr>
          <w:rFonts w:eastAsia="ＭＳ 明朝"/>
          <w:szCs w:val="24"/>
          <w:lang w:val="en-US"/>
        </w:rPr>
        <w:t>At RAN#</w:t>
      </w:r>
      <w:r w:rsidR="00E54AE9" w:rsidRPr="002C59F0">
        <w:rPr>
          <w:rFonts w:eastAsia="ＭＳ 明朝"/>
          <w:szCs w:val="24"/>
          <w:lang w:val="en-US"/>
        </w:rPr>
        <w:t>9</w:t>
      </w:r>
      <w:r w:rsidR="003738F2">
        <w:rPr>
          <w:rFonts w:eastAsia="ＭＳ 明朝"/>
          <w:szCs w:val="24"/>
          <w:lang w:val="en-US"/>
        </w:rPr>
        <w:t>6</w:t>
      </w:r>
      <w:r w:rsidR="00926021" w:rsidRPr="002C59F0">
        <w:rPr>
          <w:rFonts w:eastAsia="ＭＳ 明朝"/>
          <w:szCs w:val="24"/>
          <w:lang w:val="en-US"/>
        </w:rPr>
        <w:t>-</w:t>
      </w:r>
      <w:r w:rsidRPr="002C59F0">
        <w:rPr>
          <w:rFonts w:eastAsia="ＭＳ 明朝"/>
          <w:szCs w:val="24"/>
          <w:lang w:val="en-US"/>
        </w:rPr>
        <w:t xml:space="preserve">e meeting, revised </w:t>
      </w:r>
      <w:r w:rsidR="00FA2AF6">
        <w:rPr>
          <w:rFonts w:eastAsia="ＭＳ 明朝"/>
          <w:szCs w:val="24"/>
          <w:lang w:val="en-US"/>
        </w:rPr>
        <w:t>W</w:t>
      </w:r>
      <w:r w:rsidRPr="002C59F0">
        <w:rPr>
          <w:rFonts w:eastAsia="ＭＳ 明朝"/>
          <w:szCs w:val="24"/>
          <w:lang w:val="en-US"/>
        </w:rPr>
        <w:t xml:space="preserve">ID on </w:t>
      </w:r>
      <w:r w:rsidR="007A0496">
        <w:rPr>
          <w:rFonts w:eastAsia="ＭＳ 明朝"/>
          <w:szCs w:val="24"/>
          <w:lang w:val="en-US"/>
        </w:rPr>
        <w:t xml:space="preserve">further NR </w:t>
      </w:r>
      <w:r w:rsidR="00FA2AF6">
        <w:rPr>
          <w:rFonts w:eastAsia="ＭＳ 明朝"/>
          <w:szCs w:val="24"/>
          <w:lang w:val="en-US"/>
        </w:rPr>
        <w:t>coverage</w:t>
      </w:r>
      <w:r w:rsidR="00926021" w:rsidRPr="002C59F0">
        <w:rPr>
          <w:rFonts w:eastAsia="ＭＳ 明朝"/>
          <w:szCs w:val="24"/>
          <w:lang w:val="en-US"/>
        </w:rPr>
        <w:t xml:space="preserve"> enhancements for NR</w:t>
      </w:r>
      <w:r w:rsidRPr="002C59F0">
        <w:rPr>
          <w:rFonts w:eastAsia="ＭＳ 明朝"/>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2C59F0" w14:paraId="3EABB57D" w14:textId="77777777" w:rsidTr="009865FB">
        <w:tc>
          <w:tcPr>
            <w:tcW w:w="9962" w:type="dxa"/>
          </w:tcPr>
          <w:p w14:paraId="26C8C5F5" w14:textId="77777777" w:rsidR="00CD7155" w:rsidRDefault="00CD7155" w:rsidP="00CD7155">
            <w:pPr>
              <w:numPr>
                <w:ilvl w:val="0"/>
                <w:numId w:val="120"/>
              </w:numPr>
              <w:overflowPunct/>
              <w:autoSpaceDE/>
              <w:adjustRightInd/>
              <w:spacing w:before="120" w:after="120" w:line="276" w:lineRule="auto"/>
              <w:ind w:hanging="357"/>
              <w:jc w:val="both"/>
              <w:rPr>
                <w:rFonts w:eastAsia="SimSun"/>
                <w:sz w:val="20"/>
                <w:lang w:val="en-US" w:eastAsia="zh-CN"/>
              </w:rPr>
            </w:pPr>
            <w:r w:rsidRPr="00CD7155">
              <w:rPr>
                <w:rFonts w:eastAsia="SimSun"/>
                <w:highlight w:val="yellow"/>
                <w:lang w:val="en-US" w:eastAsia="zh-CN"/>
              </w:rPr>
              <w:t>Specify following PRACH coverage enhancements</w:t>
            </w:r>
            <w:r>
              <w:rPr>
                <w:rFonts w:eastAsia="SimSun"/>
                <w:lang w:val="en-US" w:eastAsia="zh-CN"/>
              </w:rPr>
              <w:t xml:space="preserve"> (RAN1, RAN2)</w:t>
            </w:r>
          </w:p>
          <w:p w14:paraId="7F5F1EC4" w14:textId="77777777" w:rsidR="00CD7155" w:rsidRPr="005117F7" w:rsidRDefault="00CD7155" w:rsidP="00CD7155">
            <w:pPr>
              <w:numPr>
                <w:ilvl w:val="1"/>
                <w:numId w:val="120"/>
              </w:numPr>
              <w:overflowPunct/>
              <w:autoSpaceDE/>
              <w:adjustRightInd/>
              <w:spacing w:before="120" w:after="120" w:line="276" w:lineRule="auto"/>
              <w:ind w:hanging="357"/>
              <w:jc w:val="both"/>
              <w:rPr>
                <w:rFonts w:eastAsia="SimSun"/>
                <w:highlight w:val="yellow"/>
                <w:lang w:eastAsia="zh-CN"/>
              </w:rPr>
            </w:pPr>
            <w:r w:rsidRPr="005117F7">
              <w:rPr>
                <w:iCs/>
                <w:highlight w:val="yellow"/>
                <w:lang w:val="en-US"/>
              </w:rPr>
              <w:t xml:space="preserve">Multiple PRACH transmissions with same beams </w:t>
            </w:r>
            <w:r w:rsidRPr="005117F7">
              <w:rPr>
                <w:rFonts w:eastAsia="SimSun"/>
                <w:iCs/>
                <w:highlight w:val="yellow"/>
                <w:lang w:val="en-US" w:eastAsia="zh-CN"/>
              </w:rPr>
              <w:t xml:space="preserve">for </w:t>
            </w:r>
            <w:r w:rsidRPr="005117F7">
              <w:rPr>
                <w:iCs/>
                <w:highlight w:val="yellow"/>
                <w:lang w:val="en-US"/>
              </w:rPr>
              <w:t>4-step RACH procedure</w:t>
            </w:r>
          </w:p>
          <w:p w14:paraId="7F2C5270" w14:textId="77777777" w:rsidR="00CD7155" w:rsidRPr="005117F7" w:rsidRDefault="00CD7155" w:rsidP="00CD7155">
            <w:pPr>
              <w:numPr>
                <w:ilvl w:val="1"/>
                <w:numId w:val="120"/>
              </w:numPr>
              <w:overflowPunct/>
              <w:autoSpaceDE/>
              <w:adjustRightInd/>
              <w:spacing w:before="120" w:after="120" w:line="276" w:lineRule="auto"/>
              <w:ind w:hanging="357"/>
              <w:jc w:val="both"/>
              <w:rPr>
                <w:rFonts w:eastAsia="SimSun"/>
                <w:highlight w:val="yellow"/>
                <w:lang w:eastAsia="zh-CN"/>
              </w:rPr>
            </w:pPr>
            <w:r w:rsidRPr="005117F7">
              <w:rPr>
                <w:iCs/>
                <w:highlight w:val="yellow"/>
                <w:lang w:val="en-US"/>
              </w:rPr>
              <w:t xml:space="preserve">Study, and if justified, specify PRACH transmissions with different beams </w:t>
            </w:r>
            <w:r w:rsidRPr="005117F7">
              <w:rPr>
                <w:rFonts w:eastAsia="SimSun"/>
                <w:iCs/>
                <w:highlight w:val="yellow"/>
                <w:lang w:val="en-US" w:eastAsia="zh-CN"/>
              </w:rPr>
              <w:t xml:space="preserve">for </w:t>
            </w:r>
            <w:r w:rsidRPr="005117F7">
              <w:rPr>
                <w:iCs/>
                <w:highlight w:val="yellow"/>
                <w:lang w:val="en-US"/>
              </w:rPr>
              <w:t>4-step RACH procedure</w:t>
            </w:r>
          </w:p>
          <w:p w14:paraId="6263A206" w14:textId="77777777" w:rsidR="00CD7155" w:rsidRDefault="00CD7155" w:rsidP="00CD7155">
            <w:pPr>
              <w:numPr>
                <w:ilvl w:val="1"/>
                <w:numId w:val="120"/>
              </w:numPr>
              <w:overflowPunct/>
              <w:autoSpaceDE/>
              <w:adjustRightInd/>
              <w:spacing w:before="120" w:after="120" w:line="276" w:lineRule="auto"/>
              <w:ind w:hanging="357"/>
              <w:jc w:val="both"/>
              <w:rPr>
                <w:rFonts w:eastAsia="SimSun"/>
                <w:lang w:eastAsia="zh-CN"/>
              </w:rPr>
            </w:pPr>
            <w:r>
              <w:rPr>
                <w:iCs/>
                <w:lang w:val="en-US"/>
              </w:rPr>
              <w:t>Note</w:t>
            </w:r>
            <w:r>
              <w:rPr>
                <w:rFonts w:eastAsia="SimSun"/>
                <w:iCs/>
                <w:lang w:val="en-US" w:eastAsia="zh-CN"/>
              </w:rPr>
              <w:t xml:space="preserve"> 1</w:t>
            </w:r>
            <w:r>
              <w:rPr>
                <w:iCs/>
                <w:lang w:val="en-US"/>
              </w:rPr>
              <w:t xml:space="preserve">: The enhancements of PRACH are targeting for </w:t>
            </w:r>
            <w:proofErr w:type="gramStart"/>
            <w:r>
              <w:rPr>
                <w:iCs/>
                <w:lang w:val="en-US"/>
              </w:rPr>
              <w:t>FR2, and</w:t>
            </w:r>
            <w:proofErr w:type="gramEnd"/>
            <w:r>
              <w:rPr>
                <w:iCs/>
                <w:lang w:val="en-US"/>
              </w:rPr>
              <w:t xml:space="preserve"> can also apply to FR1 when applicable.</w:t>
            </w:r>
          </w:p>
          <w:p w14:paraId="234BAC74" w14:textId="77777777" w:rsidR="00CD7155" w:rsidRDefault="00CD7155" w:rsidP="00CD7155">
            <w:pPr>
              <w:numPr>
                <w:ilvl w:val="1"/>
                <w:numId w:val="120"/>
              </w:numPr>
              <w:overflowPunct/>
              <w:autoSpaceDE/>
              <w:adjustRightInd/>
              <w:spacing w:before="120" w:after="120" w:line="276" w:lineRule="auto"/>
              <w:ind w:hanging="357"/>
              <w:jc w:val="both"/>
              <w:rPr>
                <w:rFonts w:eastAsia="SimSun"/>
                <w:lang w:eastAsia="zh-CN"/>
              </w:rPr>
            </w:pPr>
            <w:r>
              <w:rPr>
                <w:iCs/>
                <w:lang w:val="en-US"/>
              </w:rPr>
              <w:t>Note</w:t>
            </w:r>
            <w:r>
              <w:rPr>
                <w:rFonts w:eastAsia="SimSun"/>
                <w:iCs/>
                <w:lang w:val="en-US" w:eastAsia="zh-CN"/>
              </w:rPr>
              <w:t xml:space="preserve"> 2</w:t>
            </w:r>
            <w:r>
              <w:rPr>
                <w:iCs/>
                <w:lang w:val="en-US"/>
              </w:rPr>
              <w:t xml:space="preserve">: The enhancements of PRACH are targeting short </w:t>
            </w:r>
            <w:r>
              <w:rPr>
                <w:rFonts w:eastAsia="SimSun"/>
                <w:iCs/>
                <w:lang w:val="en-US" w:eastAsia="zh-CN"/>
              </w:rPr>
              <w:t>PRACH</w:t>
            </w:r>
            <w:r>
              <w:rPr>
                <w:iCs/>
                <w:lang w:val="en-US"/>
              </w:rPr>
              <w:t xml:space="preserve"> </w:t>
            </w:r>
            <w:proofErr w:type="gramStart"/>
            <w:r>
              <w:rPr>
                <w:iCs/>
                <w:lang w:val="en-US"/>
              </w:rPr>
              <w:t>formats</w:t>
            </w:r>
            <w:r>
              <w:rPr>
                <w:rFonts w:eastAsia="SimSun"/>
                <w:iCs/>
                <w:lang w:val="en-US" w:eastAsia="zh-CN"/>
              </w:rPr>
              <w:t>, and</w:t>
            </w:r>
            <w:proofErr w:type="gramEnd"/>
            <w:r>
              <w:rPr>
                <w:rFonts w:eastAsia="SimSun"/>
                <w:iCs/>
                <w:lang w:val="en-US" w:eastAsia="zh-CN"/>
              </w:rPr>
              <w:t xml:space="preserve"> </w:t>
            </w:r>
            <w:r>
              <w:rPr>
                <w:rFonts w:eastAsia="SimSun"/>
                <w:szCs w:val="21"/>
              </w:rPr>
              <w:t>can also apply to other formats</w:t>
            </w:r>
            <w:r>
              <w:rPr>
                <w:iCs/>
                <w:lang w:val="en-US"/>
              </w:rPr>
              <w:t xml:space="preserve"> when applicable.</w:t>
            </w:r>
          </w:p>
          <w:p w14:paraId="2923A3AD" w14:textId="77777777" w:rsidR="00CD7155" w:rsidRDefault="00CD7155" w:rsidP="00CD7155">
            <w:pPr>
              <w:numPr>
                <w:ilvl w:val="0"/>
                <w:numId w:val="120"/>
              </w:numPr>
              <w:overflowPunct/>
              <w:autoSpaceDE/>
              <w:adjustRightInd/>
              <w:spacing w:before="120" w:after="120" w:line="276" w:lineRule="auto"/>
              <w:ind w:hanging="357"/>
              <w:jc w:val="both"/>
              <w:rPr>
                <w:rFonts w:eastAsia="SimSun"/>
                <w:lang w:val="en-US" w:eastAsia="zh-CN"/>
              </w:rPr>
            </w:pPr>
            <w:r>
              <w:rPr>
                <w:rFonts w:eastAsia="SimSun"/>
                <w:lang w:val="en-US" w:eastAsia="zh-CN"/>
              </w:rPr>
              <w:t xml:space="preserve"> Study and if </w:t>
            </w:r>
            <w:proofErr w:type="gramStart"/>
            <w:r>
              <w:rPr>
                <w:rFonts w:eastAsia="SimSun"/>
                <w:lang w:val="en-US" w:eastAsia="zh-CN"/>
              </w:rPr>
              <w:t>necessary</w:t>
            </w:r>
            <w:proofErr w:type="gramEnd"/>
            <w:r>
              <w:rPr>
                <w:rFonts w:eastAsia="SimSun"/>
                <w:lang w:val="en-US" w:eastAsia="zh-CN"/>
              </w:rPr>
              <w:t xml:space="preserve"> specify following power domain enhancements</w:t>
            </w:r>
          </w:p>
          <w:p w14:paraId="574AECE7" w14:textId="77777777" w:rsidR="00CD7155" w:rsidRDefault="00CD7155" w:rsidP="00CD7155">
            <w:pPr>
              <w:numPr>
                <w:ilvl w:val="1"/>
                <w:numId w:val="120"/>
              </w:numPr>
              <w:overflowPunct/>
              <w:autoSpaceDE/>
              <w:adjustRightInd/>
              <w:spacing w:before="120" w:after="120" w:line="276" w:lineRule="auto"/>
              <w:jc w:val="both"/>
              <w:rPr>
                <w:rFonts w:eastAsia="游明朝"/>
                <w:iCs/>
                <w:lang w:val="en-US" w:eastAsia="en-GB"/>
              </w:rPr>
            </w:pPr>
            <w:r>
              <w:rPr>
                <w:iCs/>
                <w:lang w:val="en-US"/>
              </w:rPr>
              <w:t xml:space="preserve">Enhancements to realize </w:t>
            </w:r>
            <w:r>
              <w:rPr>
                <w:rFonts w:eastAsia="SimSun"/>
                <w:iCs/>
                <w:lang w:val="en-US" w:eastAsia="zh-CN"/>
              </w:rPr>
              <w:t>i</w:t>
            </w:r>
            <w:r>
              <w:rPr>
                <w:iCs/>
                <w:lang w:val="en-US"/>
              </w:rPr>
              <w:t xml:space="preserve">ncreasing UE power high limit for CA and DC based on Rel-17 RAN4 work on “Increasing UE power high limit for CA and DC”, </w:t>
            </w:r>
            <w:r>
              <w:rPr>
                <w:rFonts w:eastAsia="SimSun"/>
                <w:iCs/>
                <w:lang w:val="en-US" w:eastAsia="zh-CN"/>
              </w:rPr>
              <w:t xml:space="preserve">in compliance with </w:t>
            </w:r>
            <w:r>
              <w:rPr>
                <w:iCs/>
                <w:lang w:val="en-US"/>
              </w:rPr>
              <w:t>relevant regulations (RAN4, RAN1)</w:t>
            </w:r>
          </w:p>
          <w:p w14:paraId="706F3793" w14:textId="77777777" w:rsidR="00CD7155" w:rsidRDefault="00CD7155" w:rsidP="00CD7155">
            <w:pPr>
              <w:numPr>
                <w:ilvl w:val="1"/>
                <w:numId w:val="120"/>
              </w:numPr>
              <w:overflowPunct/>
              <w:autoSpaceDE/>
              <w:adjustRightInd/>
              <w:spacing w:before="120" w:after="120" w:line="276" w:lineRule="auto"/>
              <w:jc w:val="both"/>
              <w:rPr>
                <w:iCs/>
                <w:lang w:val="en-US"/>
              </w:rPr>
            </w:pPr>
            <w:r>
              <w:rPr>
                <w:iCs/>
                <w:lang w:val="en-US"/>
              </w:rPr>
              <w:t xml:space="preserve">Enhancements to reduce MPR/PAR, including </w:t>
            </w:r>
            <w:r>
              <w:rPr>
                <w:rFonts w:eastAsia="SimSun"/>
                <w:iCs/>
                <w:lang w:val="en-US" w:eastAsia="zh-CN"/>
              </w:rPr>
              <w:t xml:space="preserve">frequency domain </w:t>
            </w:r>
            <w:r>
              <w:rPr>
                <w:iCs/>
                <w:lang w:val="en-US"/>
              </w:rPr>
              <w:t>spectrum shaping</w:t>
            </w:r>
            <w:r>
              <w:rPr>
                <w:lang w:val="en-US"/>
              </w:rPr>
              <w:t xml:space="preserve"> </w:t>
            </w:r>
            <w:r>
              <w:rPr>
                <w:iCs/>
                <w:lang w:val="en-US"/>
              </w:rPr>
              <w:t>with and without spectrum extension for DFT-S-OFDM and tone reservation (RAN4, RAN1)</w:t>
            </w:r>
          </w:p>
          <w:p w14:paraId="13F1CF55" w14:textId="64FE9A85" w:rsidR="00A968A5" w:rsidRPr="00CD7155" w:rsidRDefault="00CD7155" w:rsidP="00CD7155">
            <w:pPr>
              <w:numPr>
                <w:ilvl w:val="0"/>
                <w:numId w:val="120"/>
              </w:numPr>
              <w:overflowPunct/>
              <w:autoSpaceDE/>
              <w:adjustRightInd/>
              <w:spacing w:before="120" w:after="120" w:line="276" w:lineRule="auto"/>
              <w:ind w:hanging="357"/>
              <w:jc w:val="both"/>
              <w:rPr>
                <w:rFonts w:eastAsia="SimSun"/>
                <w:lang w:val="en-US" w:eastAsia="zh-CN"/>
              </w:rPr>
            </w:pPr>
            <w:r>
              <w:rPr>
                <w:iCs/>
                <w:lang w:val="en-US"/>
              </w:rPr>
              <w:t xml:space="preserve"> </w:t>
            </w:r>
            <w:r>
              <w:rPr>
                <w:rFonts w:eastAsia="SimSun"/>
                <w:lang w:val="en-US" w:eastAsia="zh-CN"/>
              </w:rPr>
              <w:t xml:space="preserve">Specify </w:t>
            </w:r>
            <w:r>
              <w:rPr>
                <w:rFonts w:eastAsia="SimSun"/>
                <w:sz w:val="21"/>
                <w:szCs w:val="21"/>
              </w:rPr>
              <w:t>enhancements to support dynamic switching between DFT-</w:t>
            </w:r>
            <w:r>
              <w:rPr>
                <w:rFonts w:eastAsia="SimSun"/>
                <w:sz w:val="21"/>
                <w:szCs w:val="21"/>
                <w:lang w:eastAsia="zh-CN"/>
              </w:rPr>
              <w:t>S</w:t>
            </w:r>
            <w:r>
              <w:rPr>
                <w:rFonts w:eastAsia="SimSun"/>
                <w:sz w:val="21"/>
                <w:szCs w:val="21"/>
              </w:rPr>
              <w:t>-OFDM and CP-OFDM (RAN1)</w:t>
            </w:r>
          </w:p>
        </w:tc>
      </w:tr>
    </w:tbl>
    <w:p w14:paraId="2F0A7767" w14:textId="748A7FFF" w:rsidR="000F6BC1" w:rsidRDefault="000F6BC1" w:rsidP="00BB7833">
      <w:pPr>
        <w:spacing w:afterLines="50" w:after="120"/>
        <w:jc w:val="both"/>
        <w:rPr>
          <w:rFonts w:eastAsiaTheme="minorEastAsia"/>
          <w:szCs w:val="24"/>
        </w:rPr>
      </w:pPr>
    </w:p>
    <w:p w14:paraId="5BBFF418" w14:textId="3D92D145" w:rsidR="003F7230" w:rsidRPr="008E620D" w:rsidRDefault="008E620D" w:rsidP="003F7230">
      <w:pPr>
        <w:spacing w:afterLines="50" w:after="120"/>
        <w:jc w:val="both"/>
        <w:rPr>
          <w:rFonts w:eastAsiaTheme="minorEastAsia"/>
          <w:sz w:val="22"/>
        </w:rPr>
      </w:pPr>
      <w:r w:rsidRPr="002C59F0">
        <w:rPr>
          <w:rFonts w:eastAsiaTheme="minorEastAsia"/>
          <w:szCs w:val="24"/>
        </w:rPr>
        <w:t>In this contribution,</w:t>
      </w:r>
      <w:r w:rsidR="009838C9" w:rsidRPr="002C59F0">
        <w:rPr>
          <w:rFonts w:eastAsiaTheme="minorEastAsia"/>
          <w:szCs w:val="24"/>
        </w:rPr>
        <w:t xml:space="preserve"> </w:t>
      </w:r>
      <w:r w:rsidR="002E13EF">
        <w:rPr>
          <w:rFonts w:eastAsiaTheme="minorEastAsia"/>
          <w:szCs w:val="24"/>
        </w:rPr>
        <w:t>PRACH coverage enhancement solutions are discussed.</w:t>
      </w:r>
    </w:p>
    <w:p w14:paraId="52260AD9" w14:textId="11615A25" w:rsidR="00225B2E" w:rsidRDefault="001524B4" w:rsidP="00225B2E">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Discussions</w:t>
      </w:r>
    </w:p>
    <w:p w14:paraId="5ECBF64F" w14:textId="37717285" w:rsidR="00F548F5" w:rsidRDefault="00B03EDA" w:rsidP="00666654">
      <w:pPr>
        <w:pStyle w:val="2"/>
        <w:spacing w:line="360" w:lineRule="auto"/>
        <w:rPr>
          <w:rFonts w:eastAsia="SimSun"/>
          <w:lang w:val="en-US" w:eastAsia="zh-CN"/>
        </w:rPr>
      </w:pPr>
      <w:r>
        <w:rPr>
          <w:rFonts w:eastAsia="SimSun"/>
          <w:lang w:val="en-US" w:eastAsia="zh-CN"/>
        </w:rPr>
        <w:t xml:space="preserve">2.1 </w:t>
      </w:r>
      <w:r w:rsidR="00F548F5">
        <w:rPr>
          <w:rFonts w:eastAsia="SimSun"/>
          <w:lang w:val="en-US" w:eastAsia="zh-CN"/>
        </w:rPr>
        <w:t>PRACH repetitions with the same beam</w:t>
      </w:r>
    </w:p>
    <w:p w14:paraId="75FE8AFD" w14:textId="71756D85" w:rsidR="00F548F5" w:rsidRDefault="009F5A57" w:rsidP="00B03EDA">
      <w:pPr>
        <w:pStyle w:val="3"/>
        <w:spacing w:before="120"/>
        <w:rPr>
          <w:rFonts w:eastAsia="SimSun"/>
          <w:lang w:eastAsia="zh-CN"/>
        </w:rPr>
      </w:pPr>
      <w:r>
        <w:rPr>
          <w:rFonts w:eastAsia="SimSun"/>
          <w:lang w:eastAsia="zh-CN"/>
        </w:rPr>
        <w:t xml:space="preserve">Issue 1: </w:t>
      </w:r>
      <w:r w:rsidR="00B1651E">
        <w:rPr>
          <w:rFonts w:eastAsia="SimSun"/>
          <w:lang w:eastAsia="zh-CN"/>
        </w:rPr>
        <w:t>Application use case</w:t>
      </w:r>
    </w:p>
    <w:p w14:paraId="65F5357B" w14:textId="398CBA55" w:rsidR="00C47898" w:rsidRDefault="007B4640" w:rsidP="00124D03">
      <w:pPr>
        <w:jc w:val="both"/>
        <w:rPr>
          <w:rFonts w:eastAsia="SimSun"/>
          <w:lang w:val="en-US" w:eastAsia="zh-CN"/>
        </w:rPr>
      </w:pPr>
      <w:r>
        <w:rPr>
          <w:rFonts w:eastAsia="SimSun"/>
          <w:lang w:val="en-US" w:eastAsia="zh-CN"/>
        </w:rPr>
        <w:t xml:space="preserve">According to the WID objectives, PRACH repetitions with the same beam will be specified for 4-step RACH procedure in Rel-18. Considering </w:t>
      </w:r>
      <w:r w:rsidR="00A55B8D">
        <w:rPr>
          <w:rFonts w:eastAsia="SimSun"/>
          <w:lang w:val="en-US" w:eastAsia="zh-CN"/>
        </w:rPr>
        <w:t>there are different RACH types, e.g.</w:t>
      </w:r>
      <w:r w:rsidR="00327A3D">
        <w:rPr>
          <w:rFonts w:eastAsia="SimSun"/>
          <w:lang w:val="en-US" w:eastAsia="zh-CN"/>
        </w:rPr>
        <w:t>,</w:t>
      </w:r>
      <w:r w:rsidR="00A55B8D">
        <w:rPr>
          <w:rFonts w:eastAsia="SimSun"/>
          <w:lang w:val="en-US" w:eastAsia="zh-CN"/>
        </w:rPr>
        <w:t xml:space="preserve"> contention free RACH (CFRA) and </w:t>
      </w:r>
      <w:proofErr w:type="gramStart"/>
      <w:r w:rsidR="00A55B8D">
        <w:rPr>
          <w:rFonts w:eastAsia="SimSun"/>
          <w:lang w:val="en-US" w:eastAsia="zh-CN"/>
        </w:rPr>
        <w:t>contention based</w:t>
      </w:r>
      <w:proofErr w:type="gramEnd"/>
      <w:r w:rsidR="00A55B8D">
        <w:rPr>
          <w:rFonts w:eastAsia="SimSun"/>
          <w:lang w:val="en-US" w:eastAsia="zh-CN"/>
        </w:rPr>
        <w:t xml:space="preserve"> RACH (CBRA), application use case</w:t>
      </w:r>
      <w:r w:rsidR="000773AF">
        <w:rPr>
          <w:rFonts w:eastAsia="SimSun"/>
          <w:lang w:val="en-US" w:eastAsia="zh-CN"/>
        </w:rPr>
        <w:t>s</w:t>
      </w:r>
      <w:r w:rsidR="00A55B8D">
        <w:rPr>
          <w:rFonts w:eastAsia="SimSun"/>
          <w:lang w:val="en-US" w:eastAsia="zh-CN"/>
        </w:rPr>
        <w:t xml:space="preserve"> for PRACH repetitions with the same beam need</w:t>
      </w:r>
      <w:r w:rsidR="00327A3D">
        <w:rPr>
          <w:rFonts w:eastAsiaTheme="minorEastAsia" w:hint="eastAsia"/>
          <w:lang w:val="en-US"/>
        </w:rPr>
        <w:t>s</w:t>
      </w:r>
      <w:r w:rsidR="00A55B8D">
        <w:rPr>
          <w:rFonts w:eastAsia="SimSun"/>
          <w:lang w:val="en-US" w:eastAsia="zh-CN"/>
        </w:rPr>
        <w:t xml:space="preserve"> to be clarified first.</w:t>
      </w:r>
    </w:p>
    <w:p w14:paraId="39FF332D" w14:textId="22AAB8EC" w:rsidR="00A92E65" w:rsidRDefault="00A92E65" w:rsidP="00124D03">
      <w:pPr>
        <w:jc w:val="both"/>
        <w:rPr>
          <w:rFonts w:eastAsia="SimSun"/>
          <w:lang w:val="en-US" w:eastAsia="zh-CN"/>
        </w:rPr>
      </w:pPr>
      <w:r>
        <w:rPr>
          <w:rFonts w:eastAsia="SimSun" w:hint="eastAsia"/>
          <w:lang w:val="en-US" w:eastAsia="zh-CN"/>
        </w:rPr>
        <w:lastRenderedPageBreak/>
        <w:t>F</w:t>
      </w:r>
      <w:r>
        <w:rPr>
          <w:rFonts w:eastAsia="SimSun"/>
          <w:lang w:val="en-US" w:eastAsia="zh-CN"/>
        </w:rPr>
        <w:t>rom specification perspective, PRACH repetition</w:t>
      </w:r>
      <w:r w:rsidR="00904C52">
        <w:rPr>
          <w:rFonts w:eastAsia="SimSun"/>
          <w:lang w:val="en-US" w:eastAsia="zh-CN"/>
        </w:rPr>
        <w:t xml:space="preserve">s </w:t>
      </w:r>
      <w:r>
        <w:rPr>
          <w:rFonts w:eastAsia="SimSun"/>
          <w:lang w:val="en-US" w:eastAsia="zh-CN"/>
        </w:rPr>
        <w:t xml:space="preserve">for CFRA </w:t>
      </w:r>
      <w:r w:rsidR="00904C52">
        <w:rPr>
          <w:rFonts w:eastAsia="SimSun"/>
          <w:lang w:val="en-US" w:eastAsia="zh-CN"/>
        </w:rPr>
        <w:t>may have smaller impact on legacy UEs and specification than PRACH repetitions for CBRA.</w:t>
      </w:r>
    </w:p>
    <w:p w14:paraId="405E4324" w14:textId="72B6A333" w:rsidR="00EB3593" w:rsidRDefault="00904C52" w:rsidP="00124D03">
      <w:pPr>
        <w:jc w:val="both"/>
        <w:rPr>
          <w:rFonts w:eastAsia="SimSun"/>
          <w:lang w:val="en-US" w:eastAsia="zh-CN"/>
        </w:rPr>
      </w:pPr>
      <w:r>
        <w:rPr>
          <w:rFonts w:eastAsia="SimSun"/>
          <w:lang w:val="en-US" w:eastAsia="zh-CN"/>
        </w:rPr>
        <w:t>From coverage extension perspective</w:t>
      </w:r>
      <w:r w:rsidR="00EB3593">
        <w:rPr>
          <w:rFonts w:eastAsia="SimSun"/>
          <w:lang w:val="en-US" w:eastAsia="zh-CN"/>
        </w:rPr>
        <w:t>, t</w:t>
      </w:r>
      <w:r w:rsidR="00EB3593" w:rsidRPr="006B4018">
        <w:rPr>
          <w:rFonts w:eastAsia="SimSun"/>
          <w:lang w:val="en-US" w:eastAsia="zh-CN"/>
        </w:rPr>
        <w:t xml:space="preserve">he </w:t>
      </w:r>
      <w:r w:rsidR="00860179" w:rsidRPr="00860179">
        <w:rPr>
          <w:rFonts w:eastAsia="SimSun"/>
          <w:lang w:val="en-US" w:eastAsia="zh-CN"/>
        </w:rPr>
        <w:t xml:space="preserve">realistic coverage would generally be determined based on initial access signal/channels. </w:t>
      </w:r>
      <w:r w:rsidR="00327A3D">
        <w:rPr>
          <w:rFonts w:eastAsia="SimSun"/>
          <w:lang w:val="en-US" w:eastAsia="zh-CN"/>
        </w:rPr>
        <w:t xml:space="preserve">Thus, </w:t>
      </w:r>
      <w:r w:rsidR="00860179" w:rsidRPr="00860179">
        <w:rPr>
          <w:rFonts w:eastAsia="SimSun"/>
          <w:lang w:val="en-US" w:eastAsia="zh-CN"/>
        </w:rPr>
        <w:t xml:space="preserve">PRACH coverage extension during initial access </w:t>
      </w:r>
      <w:r w:rsidR="00600F57">
        <w:rPr>
          <w:rFonts w:eastAsia="SimSun"/>
          <w:lang w:val="en-US" w:eastAsia="zh-CN"/>
        </w:rPr>
        <w:t>(e.g.</w:t>
      </w:r>
      <w:r w:rsidR="00327A3D">
        <w:rPr>
          <w:rFonts w:eastAsia="SimSun"/>
          <w:lang w:val="en-US" w:eastAsia="zh-CN"/>
        </w:rPr>
        <w:t>,</w:t>
      </w:r>
      <w:r w:rsidR="00600F57">
        <w:rPr>
          <w:rFonts w:eastAsia="SimSun"/>
          <w:lang w:val="en-US" w:eastAsia="zh-CN"/>
        </w:rPr>
        <w:t xml:space="preserve"> CBRA</w:t>
      </w:r>
      <w:r w:rsidR="00600F57">
        <w:rPr>
          <w:rFonts w:eastAsia="SimSun" w:hint="eastAsia"/>
          <w:lang w:val="en-US" w:eastAsia="zh-CN"/>
        </w:rPr>
        <w:t xml:space="preserve">) </w:t>
      </w:r>
      <w:r w:rsidR="00860179" w:rsidRPr="00860179">
        <w:rPr>
          <w:rFonts w:eastAsia="SimSun"/>
          <w:lang w:val="en-US" w:eastAsia="zh-CN"/>
        </w:rPr>
        <w:t>would be very important.</w:t>
      </w:r>
      <w:r w:rsidR="00860179">
        <w:rPr>
          <w:rFonts w:eastAsia="SimSun"/>
          <w:lang w:val="en-US" w:eastAsia="zh-CN"/>
        </w:rPr>
        <w:t xml:space="preserve"> For RACH during </w:t>
      </w:r>
      <w:r w:rsidR="00860179" w:rsidRPr="006B4018">
        <w:rPr>
          <w:rFonts w:eastAsia="SimSun"/>
          <w:lang w:val="en-US" w:eastAsia="zh-CN"/>
        </w:rPr>
        <w:t>CONNECTED MODE (e.g.</w:t>
      </w:r>
      <w:r w:rsidR="00327A3D">
        <w:rPr>
          <w:rFonts w:eastAsia="SimSun"/>
          <w:lang w:val="en-US" w:eastAsia="zh-CN"/>
        </w:rPr>
        <w:t>,</w:t>
      </w:r>
      <w:r w:rsidR="00860179" w:rsidRPr="006B4018">
        <w:rPr>
          <w:rFonts w:eastAsia="SimSun"/>
          <w:lang w:val="en-US" w:eastAsia="zh-CN"/>
        </w:rPr>
        <w:t xml:space="preserve"> </w:t>
      </w:r>
      <w:r w:rsidR="00600F57">
        <w:rPr>
          <w:rFonts w:eastAsia="SimSun"/>
          <w:lang w:val="en-US" w:eastAsia="zh-CN"/>
        </w:rPr>
        <w:t>CFRA</w:t>
      </w:r>
      <w:r w:rsidR="00AE7583">
        <w:rPr>
          <w:rFonts w:eastAsia="SimSun"/>
          <w:lang w:val="en-US" w:eastAsia="zh-CN"/>
        </w:rPr>
        <w:t xml:space="preserve"> and CBRA</w:t>
      </w:r>
      <w:r w:rsidR="00860179" w:rsidRPr="006B4018">
        <w:rPr>
          <w:rFonts w:eastAsia="SimSun"/>
          <w:lang w:val="en-US" w:eastAsia="zh-CN"/>
        </w:rPr>
        <w:t>)</w:t>
      </w:r>
      <w:r w:rsidR="00860179">
        <w:rPr>
          <w:rFonts w:eastAsia="SimSun"/>
          <w:lang w:val="en-US" w:eastAsia="zh-CN"/>
        </w:rPr>
        <w:t xml:space="preserve">, </w:t>
      </w:r>
      <w:r w:rsidR="006A5B8E">
        <w:rPr>
          <w:rFonts w:eastAsia="SimSun"/>
          <w:lang w:val="en-US" w:eastAsia="zh-CN"/>
        </w:rPr>
        <w:t xml:space="preserve">PRACH coverage </w:t>
      </w:r>
      <w:r w:rsidR="00600F57">
        <w:rPr>
          <w:rFonts w:eastAsia="SimSun"/>
          <w:lang w:val="en-US" w:eastAsia="zh-CN"/>
        </w:rPr>
        <w:t>extension</w:t>
      </w:r>
      <w:r w:rsidR="00860179">
        <w:rPr>
          <w:rFonts w:eastAsia="SimSun"/>
          <w:lang w:val="en-US" w:eastAsia="zh-CN"/>
        </w:rPr>
        <w:t xml:space="preserve"> </w:t>
      </w:r>
      <w:r w:rsidR="006A5B8E">
        <w:rPr>
          <w:rFonts w:eastAsia="SimSun"/>
          <w:lang w:val="en-US" w:eastAsia="zh-CN"/>
        </w:rPr>
        <w:t>may also be needed</w:t>
      </w:r>
      <w:r w:rsidR="00327A3D">
        <w:rPr>
          <w:rFonts w:eastAsia="SimSun"/>
          <w:lang w:val="en-US" w:eastAsia="zh-CN"/>
        </w:rPr>
        <w:t xml:space="preserve"> for</w:t>
      </w:r>
      <w:r w:rsidR="006A5B8E">
        <w:rPr>
          <w:rFonts w:eastAsia="SimSun"/>
          <w:lang w:val="en-US" w:eastAsia="zh-CN"/>
        </w:rPr>
        <w:t>, e.g.</w:t>
      </w:r>
      <w:r w:rsidR="00327A3D">
        <w:rPr>
          <w:rFonts w:eastAsia="SimSun"/>
          <w:lang w:val="en-US" w:eastAsia="zh-CN"/>
        </w:rPr>
        <w:t>,</w:t>
      </w:r>
      <w:r w:rsidR="00600F57">
        <w:rPr>
          <w:rFonts w:eastAsia="SimSun"/>
          <w:lang w:val="en-US" w:eastAsia="zh-CN"/>
        </w:rPr>
        <w:t xml:space="preserve"> RA</w:t>
      </w:r>
      <w:r w:rsidR="00327A3D">
        <w:rPr>
          <w:rFonts w:eastAsia="SimSun"/>
          <w:lang w:val="en-US" w:eastAsia="zh-CN"/>
        </w:rPr>
        <w:t>CH</w:t>
      </w:r>
      <w:r w:rsidR="00600F57">
        <w:rPr>
          <w:rFonts w:eastAsia="SimSun"/>
          <w:lang w:val="en-US" w:eastAsia="zh-CN"/>
        </w:rPr>
        <w:t xml:space="preserve"> </w:t>
      </w:r>
      <w:r w:rsidR="00600F57">
        <w:rPr>
          <w:rFonts w:eastAsia="SimSun" w:hint="eastAsia"/>
          <w:lang w:val="en-US" w:eastAsia="zh-CN"/>
        </w:rPr>
        <w:t>for</w:t>
      </w:r>
      <w:r w:rsidR="006A5B8E">
        <w:rPr>
          <w:rFonts w:eastAsia="SimSun"/>
          <w:lang w:val="en-US" w:eastAsia="zh-CN"/>
        </w:rPr>
        <w:t xml:space="preserve"> beam failure recovery. </w:t>
      </w:r>
    </w:p>
    <w:p w14:paraId="0186B298" w14:textId="49A6F0BB" w:rsidR="00A55B8D" w:rsidRDefault="00904C52" w:rsidP="00124D03">
      <w:pPr>
        <w:jc w:val="both"/>
        <w:rPr>
          <w:rFonts w:eastAsia="SimSun"/>
          <w:lang w:val="en-US" w:eastAsia="zh-CN"/>
        </w:rPr>
      </w:pPr>
      <w:r>
        <w:rPr>
          <w:rFonts w:eastAsia="SimSun"/>
          <w:lang w:val="en-US" w:eastAsia="zh-CN"/>
        </w:rPr>
        <w:t>Therefore, PRACH repetitions should be supported for CBRA and CFRA</w:t>
      </w:r>
      <w:r w:rsidR="00A244DB">
        <w:rPr>
          <w:rFonts w:eastAsia="SimSun"/>
          <w:lang w:val="en-US" w:eastAsia="zh-CN"/>
        </w:rPr>
        <w:t xml:space="preserve">, </w:t>
      </w:r>
      <w:r w:rsidR="00DD0000">
        <w:rPr>
          <w:rFonts w:eastAsia="SimSun"/>
          <w:lang w:val="en-US" w:eastAsia="zh-CN"/>
        </w:rPr>
        <w:t>considering both</w:t>
      </w:r>
      <w:r w:rsidR="00A244DB">
        <w:rPr>
          <w:rFonts w:eastAsia="SimSun"/>
          <w:lang w:val="en-US" w:eastAsia="zh-CN"/>
        </w:rPr>
        <w:t xml:space="preserve"> RACH during initi</w:t>
      </w:r>
      <w:r w:rsidR="00B92C03">
        <w:rPr>
          <w:rFonts w:eastAsia="SimSun"/>
          <w:lang w:val="en-US" w:eastAsia="zh-CN"/>
        </w:rPr>
        <w:t xml:space="preserve">al access and </w:t>
      </w:r>
      <w:r w:rsidR="00D032FE">
        <w:rPr>
          <w:rFonts w:eastAsia="SimSun"/>
          <w:lang w:val="en-US" w:eastAsia="zh-CN"/>
        </w:rPr>
        <w:t xml:space="preserve">RACH in </w:t>
      </w:r>
      <w:r w:rsidR="00B92C03">
        <w:rPr>
          <w:rFonts w:eastAsia="SimSun"/>
          <w:lang w:val="en-US" w:eastAsia="zh-CN"/>
        </w:rPr>
        <w:t>CONNECTED mode</w:t>
      </w:r>
      <w:r>
        <w:rPr>
          <w:rFonts w:eastAsia="SimSun"/>
          <w:lang w:val="en-US" w:eastAsia="zh-CN"/>
        </w:rPr>
        <w:t xml:space="preserve"> in Rel-18.</w:t>
      </w:r>
    </w:p>
    <w:p w14:paraId="55CFA7E4" w14:textId="77777777" w:rsidR="00904C52" w:rsidRPr="00EB3593" w:rsidRDefault="00904C52" w:rsidP="00124D03">
      <w:pPr>
        <w:jc w:val="both"/>
        <w:rPr>
          <w:rFonts w:eastAsia="SimSun"/>
          <w:lang w:val="en-US" w:eastAsia="zh-CN"/>
        </w:rPr>
      </w:pPr>
    </w:p>
    <w:p w14:paraId="22AAD9E0" w14:textId="626252BE" w:rsidR="006B4018" w:rsidRPr="00904C52" w:rsidRDefault="006B4018" w:rsidP="00124D03">
      <w:pPr>
        <w:jc w:val="both"/>
        <w:rPr>
          <w:rFonts w:eastAsia="SimSun"/>
          <w:b/>
          <w:bCs/>
          <w:lang w:val="en-US" w:eastAsia="zh-CN"/>
        </w:rPr>
      </w:pPr>
      <w:r w:rsidRPr="00904C52">
        <w:rPr>
          <w:rFonts w:eastAsia="SimSun"/>
          <w:b/>
          <w:bCs/>
          <w:lang w:val="en-US" w:eastAsia="zh-CN"/>
        </w:rPr>
        <w:t>Proposal</w:t>
      </w:r>
      <w:r w:rsidR="00904C52">
        <w:rPr>
          <w:rFonts w:eastAsia="SimSun"/>
          <w:b/>
          <w:bCs/>
          <w:lang w:val="en-US" w:eastAsia="zh-CN"/>
        </w:rPr>
        <w:t xml:space="preserve"> 1</w:t>
      </w:r>
      <w:r w:rsidRPr="00904C52">
        <w:rPr>
          <w:rFonts w:eastAsia="SimSun"/>
          <w:b/>
          <w:bCs/>
          <w:lang w:val="en-US" w:eastAsia="zh-CN"/>
        </w:rPr>
        <w:t xml:space="preserve">: Support PRACH repetitions for </w:t>
      </w:r>
      <w:r w:rsidR="00904C52" w:rsidRPr="00904C52">
        <w:rPr>
          <w:rFonts w:eastAsia="SimSun"/>
          <w:b/>
          <w:bCs/>
          <w:lang w:val="en-US" w:eastAsia="zh-CN"/>
        </w:rPr>
        <w:t>RA during initial access (</w:t>
      </w:r>
      <w:proofErr w:type="gramStart"/>
      <w:r w:rsidR="00904C52" w:rsidRPr="00904C52">
        <w:rPr>
          <w:rFonts w:eastAsia="SimSun"/>
          <w:b/>
          <w:bCs/>
          <w:lang w:val="en-US" w:eastAsia="zh-CN"/>
        </w:rPr>
        <w:t>e.g.</w:t>
      </w:r>
      <w:proofErr w:type="gramEnd"/>
      <w:r w:rsidR="00904C52" w:rsidRPr="00904C52">
        <w:rPr>
          <w:rFonts w:eastAsia="SimSun"/>
          <w:b/>
          <w:bCs/>
          <w:lang w:val="en-US" w:eastAsia="zh-CN"/>
        </w:rPr>
        <w:t xml:space="preserve"> CBRA) and </w:t>
      </w:r>
      <w:r w:rsidRPr="00904C52">
        <w:rPr>
          <w:rFonts w:eastAsia="SimSun"/>
          <w:b/>
          <w:bCs/>
          <w:lang w:val="en-US" w:eastAsia="zh-CN"/>
        </w:rPr>
        <w:t xml:space="preserve">RA during CONNECTED MODE (e.g. </w:t>
      </w:r>
      <w:r w:rsidR="00904C52" w:rsidRPr="00904C52">
        <w:rPr>
          <w:rFonts w:eastAsia="SimSun"/>
          <w:b/>
          <w:bCs/>
          <w:lang w:val="en-US" w:eastAsia="zh-CN"/>
        </w:rPr>
        <w:t>CFRA</w:t>
      </w:r>
      <w:r w:rsidR="00B321EB">
        <w:rPr>
          <w:rFonts w:eastAsia="SimSun"/>
          <w:b/>
          <w:bCs/>
          <w:lang w:val="en-US" w:eastAsia="zh-CN"/>
        </w:rPr>
        <w:t xml:space="preserve"> and CBRA</w:t>
      </w:r>
      <w:r w:rsidR="00904C52" w:rsidRPr="00904C52">
        <w:rPr>
          <w:rFonts w:eastAsia="SimSun"/>
          <w:b/>
          <w:bCs/>
          <w:lang w:val="en-US" w:eastAsia="zh-CN"/>
        </w:rPr>
        <w:t>)</w:t>
      </w:r>
      <w:r w:rsidRPr="00904C52">
        <w:rPr>
          <w:rFonts w:eastAsia="SimSun"/>
          <w:b/>
          <w:bCs/>
          <w:lang w:val="en-US" w:eastAsia="zh-CN"/>
        </w:rPr>
        <w:t>.</w:t>
      </w:r>
    </w:p>
    <w:p w14:paraId="1B818574" w14:textId="77777777" w:rsidR="006B4018" w:rsidRPr="00904C52" w:rsidRDefault="006B4018" w:rsidP="00124D03">
      <w:pPr>
        <w:jc w:val="both"/>
        <w:rPr>
          <w:rFonts w:eastAsia="SimSun"/>
          <w:lang w:val="en-US" w:eastAsia="zh-CN"/>
        </w:rPr>
      </w:pPr>
    </w:p>
    <w:p w14:paraId="7D3F1C15" w14:textId="7F118C09" w:rsidR="00C47898" w:rsidRDefault="009F5A57" w:rsidP="00124D03">
      <w:pPr>
        <w:pStyle w:val="3"/>
        <w:spacing w:before="120"/>
        <w:jc w:val="both"/>
        <w:rPr>
          <w:rFonts w:eastAsia="SimSun"/>
          <w:lang w:eastAsia="zh-CN"/>
        </w:rPr>
      </w:pPr>
      <w:r>
        <w:rPr>
          <w:rFonts w:eastAsia="SimSun"/>
          <w:lang w:eastAsia="zh-CN"/>
        </w:rPr>
        <w:t xml:space="preserve">Issue 2: </w:t>
      </w:r>
      <w:r w:rsidR="00C47898">
        <w:rPr>
          <w:rFonts w:eastAsia="SimSun"/>
          <w:lang w:eastAsia="zh-CN"/>
        </w:rPr>
        <w:t>PRACH repetition pattern</w:t>
      </w:r>
    </w:p>
    <w:p w14:paraId="6A0BAA11" w14:textId="2D3756C7" w:rsidR="00C47898" w:rsidRDefault="00B27ABE" w:rsidP="00124D03">
      <w:pPr>
        <w:jc w:val="both"/>
        <w:rPr>
          <w:rFonts w:eastAsia="SimSun"/>
          <w:lang w:val="en-US" w:eastAsia="zh-CN"/>
        </w:rPr>
      </w:pPr>
      <w:r>
        <w:rPr>
          <w:rFonts w:eastAsia="SimSun"/>
          <w:lang w:val="en-US" w:eastAsia="zh-CN"/>
        </w:rPr>
        <w:t xml:space="preserve">How to </w:t>
      </w:r>
      <w:r w:rsidR="00C0552D">
        <w:rPr>
          <w:rFonts w:eastAsia="SimSun"/>
          <w:lang w:val="en-US" w:eastAsia="zh-CN"/>
        </w:rPr>
        <w:t xml:space="preserve">transmit multiple PRACH repetitions should be studied. </w:t>
      </w:r>
      <w:proofErr w:type="spellStart"/>
      <w:r w:rsidR="004C6770">
        <w:rPr>
          <w:rFonts w:eastAsia="SimSun"/>
          <w:lang w:val="en-US" w:eastAsia="zh-CN"/>
        </w:rPr>
        <w:t>TDMed</w:t>
      </w:r>
      <w:proofErr w:type="spellEnd"/>
      <w:r w:rsidR="004C6770">
        <w:rPr>
          <w:rFonts w:eastAsia="SimSun"/>
          <w:lang w:val="en-US" w:eastAsia="zh-CN"/>
        </w:rPr>
        <w:t xml:space="preserve"> PRACH repetitions</w:t>
      </w:r>
      <w:r w:rsidR="00C0552D">
        <w:rPr>
          <w:rFonts w:eastAsia="SimSun"/>
          <w:lang w:val="en-US" w:eastAsia="zh-CN"/>
        </w:rPr>
        <w:t xml:space="preserve"> </w:t>
      </w:r>
      <w:r w:rsidR="004C6770">
        <w:rPr>
          <w:rFonts w:eastAsia="SimSun"/>
          <w:lang w:val="en-US" w:eastAsia="zh-CN"/>
        </w:rPr>
        <w:t xml:space="preserve">or </w:t>
      </w:r>
      <w:proofErr w:type="spellStart"/>
      <w:r w:rsidR="004C6770">
        <w:rPr>
          <w:rFonts w:eastAsia="SimSun"/>
          <w:lang w:val="en-US" w:eastAsia="zh-CN"/>
        </w:rPr>
        <w:t>FDMed</w:t>
      </w:r>
      <w:proofErr w:type="spellEnd"/>
      <w:r w:rsidR="004C6770">
        <w:rPr>
          <w:rFonts w:eastAsia="SimSun"/>
          <w:lang w:val="en-US" w:eastAsia="zh-CN"/>
        </w:rPr>
        <w:t xml:space="preserve"> PRACH repetitions </w:t>
      </w:r>
      <w:r w:rsidR="00C0552D">
        <w:rPr>
          <w:rFonts w:eastAsia="SimSun"/>
          <w:lang w:val="en-US" w:eastAsia="zh-CN"/>
        </w:rPr>
        <w:t>can be considered.</w:t>
      </w:r>
    </w:p>
    <w:p w14:paraId="3F08D407" w14:textId="06723A42" w:rsidR="00D622FB" w:rsidRDefault="00D622FB" w:rsidP="003E6891">
      <w:pPr>
        <w:jc w:val="center"/>
        <w:rPr>
          <w:rFonts w:eastAsia="SimSun"/>
          <w:lang w:val="en-US" w:eastAsia="zh-CN"/>
        </w:rPr>
      </w:pPr>
      <w:r w:rsidRPr="00D622FB">
        <w:rPr>
          <w:rFonts w:eastAsia="SimSun"/>
          <w:noProof/>
          <w:lang w:val="en-US" w:eastAsia="zh-CN"/>
        </w:rPr>
        <w:drawing>
          <wp:inline distT="0" distB="0" distL="0" distR="0" wp14:anchorId="08F7E587" wp14:editId="45237F55">
            <wp:extent cx="5918479" cy="1357950"/>
            <wp:effectExtent l="0" t="0" r="6350" b="0"/>
            <wp:docPr id="1" name="图片 1" descr="图形用户界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10;&#10;中度可信度描述已自动生成"/>
                    <pic:cNvPicPr/>
                  </pic:nvPicPr>
                  <pic:blipFill>
                    <a:blip r:embed="rId11"/>
                    <a:stretch>
                      <a:fillRect/>
                    </a:stretch>
                  </pic:blipFill>
                  <pic:spPr>
                    <a:xfrm>
                      <a:off x="0" y="0"/>
                      <a:ext cx="5933637" cy="1361428"/>
                    </a:xfrm>
                    <a:prstGeom prst="rect">
                      <a:avLst/>
                    </a:prstGeom>
                  </pic:spPr>
                </pic:pic>
              </a:graphicData>
            </a:graphic>
          </wp:inline>
        </w:drawing>
      </w:r>
    </w:p>
    <w:p w14:paraId="67319B4A" w14:textId="1D99156C" w:rsidR="00D622FB" w:rsidRDefault="00D622FB" w:rsidP="00204F5B">
      <w:pPr>
        <w:jc w:val="center"/>
        <w:rPr>
          <w:rFonts w:eastAsia="SimSun"/>
          <w:lang w:val="en-US" w:eastAsia="zh-CN"/>
        </w:rPr>
      </w:pPr>
      <w:r>
        <w:rPr>
          <w:rFonts w:eastAsia="SimSun"/>
          <w:lang w:val="en-US" w:eastAsia="zh-CN"/>
        </w:rPr>
        <w:t>Figure 1: PRACH repetition pattern</w:t>
      </w:r>
    </w:p>
    <w:p w14:paraId="14D7947F" w14:textId="77777777" w:rsidR="00E1731B" w:rsidRDefault="00E1731B" w:rsidP="00124D03">
      <w:pPr>
        <w:jc w:val="both"/>
        <w:rPr>
          <w:rFonts w:eastAsia="SimSun"/>
          <w:lang w:val="en-US" w:eastAsia="zh-CN"/>
        </w:rPr>
      </w:pPr>
    </w:p>
    <w:p w14:paraId="74C8C65B" w14:textId="02E932DC" w:rsidR="0010042A" w:rsidRDefault="004C6770" w:rsidP="00124D03">
      <w:pPr>
        <w:jc w:val="both"/>
        <w:rPr>
          <w:rFonts w:eastAsia="SimSun"/>
          <w:lang w:val="en-US" w:eastAsia="zh-CN"/>
        </w:rPr>
      </w:pPr>
      <w:proofErr w:type="spellStart"/>
      <w:r>
        <w:rPr>
          <w:rFonts w:eastAsia="SimSun" w:hint="eastAsia"/>
          <w:lang w:val="en-US" w:eastAsia="zh-CN"/>
        </w:rPr>
        <w:t>F</w:t>
      </w:r>
      <w:r>
        <w:rPr>
          <w:rFonts w:eastAsia="SimSun"/>
          <w:lang w:val="en-US" w:eastAsia="zh-CN"/>
        </w:rPr>
        <w:t>DMed</w:t>
      </w:r>
      <w:proofErr w:type="spellEnd"/>
      <w:r>
        <w:rPr>
          <w:rFonts w:eastAsia="SimSun"/>
          <w:lang w:val="en-US" w:eastAsia="zh-CN"/>
        </w:rPr>
        <w:t xml:space="preserve"> PRACH repetitions </w:t>
      </w:r>
      <w:r w:rsidR="00327A3D">
        <w:rPr>
          <w:rFonts w:eastAsia="SimSun"/>
          <w:lang w:val="en-US" w:eastAsia="zh-CN"/>
        </w:rPr>
        <w:t xml:space="preserve">may </w:t>
      </w:r>
      <w:r w:rsidR="00C23F4C">
        <w:rPr>
          <w:rFonts w:eastAsia="SimSun"/>
          <w:lang w:val="en-US" w:eastAsia="zh-CN"/>
        </w:rPr>
        <w:t xml:space="preserve">achieve smaller latency than </w:t>
      </w:r>
      <w:proofErr w:type="spellStart"/>
      <w:r w:rsidR="00C23F4C">
        <w:rPr>
          <w:rFonts w:eastAsia="SimSun"/>
          <w:lang w:val="en-US" w:eastAsia="zh-CN"/>
        </w:rPr>
        <w:t>TDMed</w:t>
      </w:r>
      <w:proofErr w:type="spellEnd"/>
      <w:r w:rsidR="00C23F4C">
        <w:rPr>
          <w:rFonts w:eastAsia="SimSun"/>
          <w:lang w:val="en-US" w:eastAsia="zh-CN"/>
        </w:rPr>
        <w:t xml:space="preserve"> PRACH repetitions. </w:t>
      </w:r>
      <w:r w:rsidR="00E85319">
        <w:rPr>
          <w:rFonts w:eastAsia="SimSun"/>
          <w:lang w:val="en-US" w:eastAsia="zh-CN"/>
        </w:rPr>
        <w:t xml:space="preserve">However, </w:t>
      </w:r>
      <w:r w:rsidR="006802F3">
        <w:rPr>
          <w:rFonts w:eastAsia="SimSun"/>
          <w:lang w:val="en-US" w:eastAsia="zh-CN"/>
        </w:rPr>
        <w:t xml:space="preserve">multiple PRACH repetitions in the same time domain resource </w:t>
      </w:r>
      <w:r w:rsidR="00380E9C">
        <w:rPr>
          <w:rFonts w:eastAsia="SimSun"/>
          <w:lang w:val="en-US" w:eastAsia="zh-CN"/>
        </w:rPr>
        <w:t xml:space="preserve">for </w:t>
      </w:r>
      <w:proofErr w:type="spellStart"/>
      <w:r w:rsidR="00380E9C">
        <w:rPr>
          <w:rFonts w:eastAsia="SimSun"/>
          <w:lang w:val="en-US" w:eastAsia="zh-CN"/>
        </w:rPr>
        <w:t>FDMed</w:t>
      </w:r>
      <w:proofErr w:type="spellEnd"/>
      <w:r w:rsidR="00380E9C">
        <w:rPr>
          <w:rFonts w:eastAsia="SimSun"/>
          <w:lang w:val="en-US" w:eastAsia="zh-CN"/>
        </w:rPr>
        <w:t xml:space="preserve"> PRACH repetitions </w:t>
      </w:r>
      <w:r w:rsidR="006802F3">
        <w:rPr>
          <w:rFonts w:eastAsia="SimSun"/>
          <w:lang w:val="en-US" w:eastAsia="zh-CN"/>
        </w:rPr>
        <w:t xml:space="preserve">will reduce UL power density, which </w:t>
      </w:r>
      <w:r w:rsidR="00327A3D">
        <w:rPr>
          <w:rFonts w:eastAsia="SimSun"/>
          <w:lang w:val="en-US" w:eastAsia="zh-CN"/>
        </w:rPr>
        <w:t xml:space="preserve">will </w:t>
      </w:r>
      <w:r w:rsidR="00380E9C">
        <w:rPr>
          <w:rFonts w:eastAsia="SimSun"/>
          <w:lang w:val="en-US" w:eastAsia="zh-CN"/>
        </w:rPr>
        <w:t xml:space="preserve">limit the UL coverage. </w:t>
      </w:r>
    </w:p>
    <w:p w14:paraId="74C7250B" w14:textId="29FD05AD" w:rsidR="00BA2B3A" w:rsidRDefault="00E92E55" w:rsidP="00124D03">
      <w:pPr>
        <w:jc w:val="both"/>
        <w:rPr>
          <w:rFonts w:eastAsia="SimSun"/>
          <w:lang w:val="en-US" w:eastAsia="zh-CN"/>
        </w:rPr>
      </w:pPr>
      <w:r>
        <w:rPr>
          <w:rFonts w:eastAsia="SimSun"/>
          <w:lang w:val="en-US" w:eastAsia="zh-CN"/>
        </w:rPr>
        <w:t>Since</w:t>
      </w:r>
      <w:r w:rsidR="00BA2B3A">
        <w:rPr>
          <w:rFonts w:eastAsia="SimSun"/>
          <w:lang w:val="en-US" w:eastAsia="zh-CN"/>
        </w:rPr>
        <w:t xml:space="preserve"> the motivation </w:t>
      </w:r>
      <w:r>
        <w:rPr>
          <w:rFonts w:eastAsia="SimSun"/>
          <w:lang w:val="en-US" w:eastAsia="zh-CN"/>
        </w:rPr>
        <w:t xml:space="preserve">is to improve coverage, </w:t>
      </w:r>
      <w:proofErr w:type="spellStart"/>
      <w:r>
        <w:rPr>
          <w:rFonts w:eastAsia="SimSun"/>
          <w:lang w:val="en-US" w:eastAsia="zh-CN"/>
        </w:rPr>
        <w:t>TDMed</w:t>
      </w:r>
      <w:proofErr w:type="spellEnd"/>
      <w:r>
        <w:rPr>
          <w:rFonts w:eastAsia="SimSun"/>
          <w:lang w:val="en-US" w:eastAsia="zh-CN"/>
        </w:rPr>
        <w:t xml:space="preserve"> PRACH repetition should be supported.</w:t>
      </w:r>
    </w:p>
    <w:p w14:paraId="6ACF76CA" w14:textId="77777777" w:rsidR="00D840C0" w:rsidRPr="0010042A" w:rsidRDefault="00D840C0" w:rsidP="00124D03">
      <w:pPr>
        <w:jc w:val="both"/>
        <w:rPr>
          <w:rFonts w:eastAsia="SimSun"/>
          <w:lang w:val="en-US" w:eastAsia="zh-CN"/>
        </w:rPr>
      </w:pPr>
    </w:p>
    <w:p w14:paraId="4EE8D961" w14:textId="71A38884" w:rsidR="0010042A" w:rsidRDefault="00D840C0" w:rsidP="00124D03">
      <w:pPr>
        <w:jc w:val="both"/>
        <w:rPr>
          <w:rFonts w:eastAsia="SimSun"/>
          <w:b/>
          <w:bCs/>
          <w:lang w:val="en-US" w:eastAsia="zh-CN"/>
        </w:rPr>
      </w:pPr>
      <w:r w:rsidRPr="00D840C0">
        <w:rPr>
          <w:rFonts w:eastAsia="SimSun"/>
          <w:b/>
          <w:bCs/>
          <w:lang w:val="en-US" w:eastAsia="zh-CN"/>
        </w:rPr>
        <w:t xml:space="preserve">Proposal 2: Support </w:t>
      </w:r>
      <w:proofErr w:type="spellStart"/>
      <w:r w:rsidRPr="00D840C0">
        <w:rPr>
          <w:rFonts w:eastAsia="SimSun"/>
          <w:b/>
          <w:bCs/>
          <w:lang w:val="en-US" w:eastAsia="zh-CN"/>
        </w:rPr>
        <w:t>TDMed</w:t>
      </w:r>
      <w:proofErr w:type="spellEnd"/>
      <w:r w:rsidRPr="00D840C0">
        <w:rPr>
          <w:rFonts w:eastAsia="SimSun"/>
          <w:b/>
          <w:bCs/>
          <w:lang w:val="en-US" w:eastAsia="zh-CN"/>
        </w:rPr>
        <w:t xml:space="preserve"> PRACH repetitions. </w:t>
      </w:r>
    </w:p>
    <w:p w14:paraId="29B911E3" w14:textId="77777777" w:rsidR="00D840C0" w:rsidRPr="00D840C0" w:rsidRDefault="00D840C0" w:rsidP="00124D03">
      <w:pPr>
        <w:jc w:val="both"/>
        <w:rPr>
          <w:rFonts w:eastAsia="SimSun"/>
          <w:b/>
          <w:bCs/>
          <w:lang w:val="en-US" w:eastAsia="zh-CN"/>
        </w:rPr>
      </w:pPr>
    </w:p>
    <w:p w14:paraId="248989EA" w14:textId="5C13D748" w:rsidR="00C47898" w:rsidRDefault="009F5A57" w:rsidP="00124D03">
      <w:pPr>
        <w:pStyle w:val="3"/>
        <w:spacing w:before="120"/>
        <w:jc w:val="both"/>
        <w:rPr>
          <w:rFonts w:eastAsia="SimSun"/>
          <w:lang w:eastAsia="zh-CN"/>
        </w:rPr>
      </w:pPr>
      <w:r>
        <w:rPr>
          <w:rFonts w:eastAsia="SimSun"/>
          <w:lang w:eastAsia="zh-CN"/>
        </w:rPr>
        <w:t xml:space="preserve">Issue 3: </w:t>
      </w:r>
      <w:r w:rsidR="00C47898">
        <w:rPr>
          <w:rFonts w:eastAsia="SimSun"/>
          <w:lang w:eastAsia="zh-CN"/>
        </w:rPr>
        <w:t xml:space="preserve">RACH resource </w:t>
      </w:r>
      <w:r w:rsidR="00B1651E">
        <w:rPr>
          <w:rFonts w:eastAsia="SimSun"/>
          <w:lang w:eastAsia="zh-CN"/>
        </w:rPr>
        <w:t>determination for PRACH repetitions</w:t>
      </w:r>
    </w:p>
    <w:p w14:paraId="69265CE3" w14:textId="777F7E93" w:rsidR="00C840AB" w:rsidRDefault="00E1731B" w:rsidP="00124D03">
      <w:pPr>
        <w:jc w:val="both"/>
        <w:rPr>
          <w:rFonts w:eastAsia="SimSun"/>
          <w:lang w:val="en-US" w:eastAsia="zh-CN"/>
        </w:rPr>
      </w:pPr>
      <w:r>
        <w:rPr>
          <w:rFonts w:eastAsia="SimSun" w:hint="eastAsia"/>
          <w:lang w:val="en-US" w:eastAsia="zh-CN"/>
        </w:rPr>
        <w:t>H</w:t>
      </w:r>
      <w:r>
        <w:rPr>
          <w:rFonts w:eastAsia="SimSun"/>
          <w:lang w:val="en-US" w:eastAsia="zh-CN"/>
        </w:rPr>
        <w:t xml:space="preserve">ow to determine RACH resource for PRACH repetitions would be one of the most important issues to be clarified. </w:t>
      </w:r>
      <w:r w:rsidR="00F02663">
        <w:rPr>
          <w:rFonts w:eastAsia="SimSun" w:hint="eastAsia"/>
          <w:lang w:val="en-US" w:eastAsia="zh-CN"/>
        </w:rPr>
        <w:t>T</w:t>
      </w:r>
      <w:r w:rsidR="00F02663">
        <w:rPr>
          <w:rFonts w:eastAsia="SimSun"/>
          <w:lang w:val="en-US" w:eastAsia="zh-CN"/>
        </w:rPr>
        <w:t>wo directions can be considered for study:</w:t>
      </w:r>
    </w:p>
    <w:p w14:paraId="7127CF40" w14:textId="57B08090" w:rsidR="00F02663" w:rsidRDefault="00F02663" w:rsidP="00124D03">
      <w:pPr>
        <w:pStyle w:val="afe"/>
        <w:numPr>
          <w:ilvl w:val="0"/>
          <w:numId w:val="123"/>
        </w:numPr>
        <w:ind w:leftChars="0"/>
        <w:jc w:val="both"/>
        <w:rPr>
          <w:rFonts w:eastAsia="SimSun"/>
          <w:lang w:val="en-US" w:eastAsia="zh-CN"/>
        </w:rPr>
      </w:pPr>
      <w:r>
        <w:rPr>
          <w:rFonts w:eastAsia="SimSun" w:hint="eastAsia"/>
          <w:lang w:val="en-US" w:eastAsia="zh-CN"/>
        </w:rPr>
        <w:t>O</w:t>
      </w:r>
      <w:r>
        <w:rPr>
          <w:rFonts w:eastAsia="SimSun"/>
          <w:lang w:val="en-US" w:eastAsia="zh-CN"/>
        </w:rPr>
        <w:t xml:space="preserve">ption 1: Shared RACH resource </w:t>
      </w:r>
      <w:r w:rsidR="00486706">
        <w:rPr>
          <w:rFonts w:eastAsia="SimSun"/>
          <w:lang w:val="en-US" w:eastAsia="zh-CN"/>
        </w:rPr>
        <w:t>(i.e.</w:t>
      </w:r>
      <w:r w:rsidR="00327A3D">
        <w:rPr>
          <w:rFonts w:eastAsia="SimSun"/>
          <w:lang w:val="en-US" w:eastAsia="zh-CN"/>
        </w:rPr>
        <w:t>,</w:t>
      </w:r>
      <w:r w:rsidR="00486706">
        <w:rPr>
          <w:rFonts w:eastAsia="SimSun"/>
          <w:lang w:val="en-US" w:eastAsia="zh-CN"/>
        </w:rPr>
        <w:t xml:space="preserve"> RO resource and/or preamble resource) for PRACH without repetitions and PRACH with repetitions.</w:t>
      </w:r>
    </w:p>
    <w:p w14:paraId="0FE260DF" w14:textId="2941095A" w:rsidR="00486706" w:rsidRDefault="00486706" w:rsidP="00124D03">
      <w:pPr>
        <w:pStyle w:val="afe"/>
        <w:numPr>
          <w:ilvl w:val="0"/>
          <w:numId w:val="123"/>
        </w:numPr>
        <w:ind w:leftChars="0"/>
        <w:jc w:val="both"/>
        <w:rPr>
          <w:rFonts w:eastAsia="SimSun"/>
          <w:lang w:val="en-US" w:eastAsia="zh-CN"/>
        </w:rPr>
      </w:pPr>
      <w:r>
        <w:rPr>
          <w:rFonts w:eastAsia="SimSun" w:hint="eastAsia"/>
          <w:lang w:val="en-US" w:eastAsia="zh-CN"/>
        </w:rPr>
        <w:t>O</w:t>
      </w:r>
      <w:r>
        <w:rPr>
          <w:rFonts w:eastAsia="SimSun"/>
          <w:lang w:val="en-US" w:eastAsia="zh-CN"/>
        </w:rPr>
        <w:t>ption 2: Separate RACH resource (i.e.</w:t>
      </w:r>
      <w:r w:rsidR="00327A3D">
        <w:rPr>
          <w:rFonts w:eastAsia="SimSun"/>
          <w:lang w:val="en-US" w:eastAsia="zh-CN"/>
        </w:rPr>
        <w:t>,</w:t>
      </w:r>
      <w:r>
        <w:rPr>
          <w:rFonts w:eastAsia="SimSun"/>
          <w:lang w:val="en-US" w:eastAsia="zh-CN"/>
        </w:rPr>
        <w:t xml:space="preserve"> RO resource and/or preamble resource) for </w:t>
      </w:r>
      <w:r w:rsidR="009A6EEB">
        <w:rPr>
          <w:rFonts w:eastAsia="SimSun"/>
          <w:lang w:val="en-US" w:eastAsia="zh-CN"/>
        </w:rPr>
        <w:t xml:space="preserve">PRACH without repetitions and </w:t>
      </w:r>
      <w:r>
        <w:rPr>
          <w:rFonts w:eastAsia="SimSun"/>
          <w:lang w:val="en-US" w:eastAsia="zh-CN"/>
        </w:rPr>
        <w:t>PRACH with repetitions.</w:t>
      </w:r>
    </w:p>
    <w:p w14:paraId="1E5631E5" w14:textId="77777777" w:rsidR="00C629B1" w:rsidRPr="000B3E68" w:rsidRDefault="00C629B1" w:rsidP="00124D03">
      <w:pPr>
        <w:jc w:val="both"/>
        <w:rPr>
          <w:rFonts w:eastAsia="SimSun"/>
          <w:lang w:val="en-US" w:eastAsia="zh-CN"/>
        </w:rPr>
      </w:pPr>
    </w:p>
    <w:p w14:paraId="631895F0" w14:textId="37E5AB18" w:rsidR="0070354E" w:rsidRDefault="002C174D" w:rsidP="00124D03">
      <w:pPr>
        <w:jc w:val="both"/>
        <w:rPr>
          <w:rFonts w:eastAsia="SimSun"/>
          <w:lang w:val="en-US" w:eastAsia="zh-CN"/>
        </w:rPr>
      </w:pPr>
      <w:r>
        <w:rPr>
          <w:rFonts w:eastAsia="SimSun"/>
          <w:lang w:val="en-US" w:eastAsia="zh-CN"/>
        </w:rPr>
        <w:t>Option 1 doesn’t require any modification on current RACH resource configuration/indication and determination</w:t>
      </w:r>
      <w:r w:rsidR="0095311F">
        <w:rPr>
          <w:rFonts w:eastAsia="SimSun"/>
          <w:lang w:val="en-US" w:eastAsia="zh-CN"/>
        </w:rPr>
        <w:t xml:space="preserve"> rule. However, the collision </w:t>
      </w:r>
      <w:r w:rsidR="00A55C58">
        <w:rPr>
          <w:rFonts w:eastAsia="SimSun"/>
          <w:lang w:val="en-US" w:eastAsia="zh-CN"/>
        </w:rPr>
        <w:t>for</w:t>
      </w:r>
      <w:r w:rsidR="0095311F">
        <w:rPr>
          <w:rFonts w:eastAsia="SimSun"/>
          <w:lang w:val="en-US" w:eastAsia="zh-CN"/>
        </w:rPr>
        <w:t xml:space="preserve"> PRACH repetitions</w:t>
      </w:r>
      <w:r w:rsidR="00A55C58">
        <w:rPr>
          <w:rFonts w:eastAsia="SimSun"/>
          <w:lang w:val="en-US" w:eastAsia="zh-CN"/>
        </w:rPr>
        <w:t xml:space="preserve"> and PRACH without repetition may </w:t>
      </w:r>
      <w:r w:rsidR="0070354E">
        <w:rPr>
          <w:rFonts w:eastAsia="SimSun"/>
          <w:lang w:val="en-US" w:eastAsia="zh-CN"/>
        </w:rPr>
        <w:t xml:space="preserve">occur, which may </w:t>
      </w:r>
      <w:r w:rsidR="00FD051F">
        <w:rPr>
          <w:rFonts w:eastAsia="SimSun"/>
          <w:lang w:val="en-US" w:eastAsia="zh-CN"/>
        </w:rPr>
        <w:t xml:space="preserve">increase </w:t>
      </w:r>
      <w:r w:rsidR="0070354E">
        <w:rPr>
          <w:rFonts w:eastAsia="SimSun"/>
          <w:lang w:val="en-US" w:eastAsia="zh-CN"/>
        </w:rPr>
        <w:t xml:space="preserve">PRACH occasion collision possibility than legacy case. </w:t>
      </w:r>
      <w:r w:rsidR="00327A3D">
        <w:rPr>
          <w:rFonts w:eastAsia="SimSun"/>
          <w:lang w:val="en-US" w:eastAsia="zh-CN"/>
        </w:rPr>
        <w:t>Moreover</w:t>
      </w:r>
      <w:r w:rsidR="0070354E">
        <w:rPr>
          <w:rFonts w:eastAsia="SimSun"/>
          <w:lang w:val="en-US" w:eastAsia="zh-CN"/>
        </w:rPr>
        <w:t xml:space="preserve">, when </w:t>
      </w:r>
      <w:proofErr w:type="spellStart"/>
      <w:r w:rsidR="00F50B45">
        <w:rPr>
          <w:rFonts w:eastAsia="SimSun"/>
          <w:lang w:val="en-US" w:eastAsia="zh-CN"/>
        </w:rPr>
        <w:t>gNB</w:t>
      </w:r>
      <w:proofErr w:type="spellEnd"/>
      <w:r w:rsidR="00F50B45">
        <w:rPr>
          <w:rFonts w:eastAsia="SimSun"/>
          <w:lang w:val="en-US" w:eastAsia="zh-CN"/>
        </w:rPr>
        <w:t xml:space="preserve"> </w:t>
      </w:r>
      <w:r w:rsidR="00327A3D">
        <w:rPr>
          <w:rFonts w:eastAsia="SimSun"/>
          <w:lang w:val="en-US" w:eastAsia="zh-CN"/>
        </w:rPr>
        <w:t>monitor</w:t>
      </w:r>
      <w:r w:rsidR="00F50B45">
        <w:rPr>
          <w:rFonts w:eastAsia="SimSun"/>
          <w:lang w:val="en-US" w:eastAsia="zh-CN"/>
        </w:rPr>
        <w:t xml:space="preserve">s </w:t>
      </w:r>
      <w:r w:rsidR="00327A3D">
        <w:rPr>
          <w:rFonts w:eastAsia="SimSun"/>
          <w:lang w:val="en-US" w:eastAsia="zh-CN"/>
        </w:rPr>
        <w:t xml:space="preserve">a set of </w:t>
      </w:r>
      <w:r w:rsidR="00F50B45">
        <w:rPr>
          <w:rFonts w:eastAsia="SimSun"/>
          <w:lang w:val="en-US" w:eastAsia="zh-CN"/>
        </w:rPr>
        <w:t>R</w:t>
      </w:r>
      <w:r w:rsidR="00327A3D">
        <w:rPr>
          <w:rFonts w:eastAsia="SimSun"/>
          <w:lang w:val="en-US" w:eastAsia="zh-CN"/>
        </w:rPr>
        <w:t>o</w:t>
      </w:r>
      <w:r w:rsidR="00F50B45">
        <w:rPr>
          <w:rFonts w:eastAsia="SimSun"/>
          <w:lang w:val="en-US" w:eastAsia="zh-CN"/>
        </w:rPr>
        <w:t>s</w:t>
      </w:r>
      <w:r w:rsidR="00327A3D">
        <w:rPr>
          <w:rFonts w:eastAsia="SimSun"/>
          <w:lang w:val="en-US" w:eastAsia="zh-CN"/>
        </w:rPr>
        <w:t xml:space="preserve"> without distinguishing UE supporting PRACH repetition and not supporting PRACH repetition</w:t>
      </w:r>
      <w:r w:rsidR="00F50B45">
        <w:rPr>
          <w:rFonts w:eastAsia="SimSun"/>
          <w:lang w:val="en-US" w:eastAsia="zh-CN"/>
        </w:rPr>
        <w:t xml:space="preserve">, </w:t>
      </w:r>
      <w:proofErr w:type="spellStart"/>
      <w:r w:rsidR="00F50B45">
        <w:rPr>
          <w:rFonts w:eastAsia="SimSun"/>
          <w:lang w:val="en-US" w:eastAsia="zh-CN"/>
        </w:rPr>
        <w:t>gNB</w:t>
      </w:r>
      <w:proofErr w:type="spellEnd"/>
      <w:r w:rsidR="00F50B45">
        <w:rPr>
          <w:rFonts w:eastAsia="SimSun"/>
          <w:lang w:val="en-US" w:eastAsia="zh-CN"/>
        </w:rPr>
        <w:t xml:space="preserve"> could not know whether the multiple PRACH </w:t>
      </w:r>
      <w:r w:rsidR="00327A3D">
        <w:rPr>
          <w:rFonts w:eastAsia="SimSun"/>
          <w:lang w:val="en-US" w:eastAsia="zh-CN"/>
        </w:rPr>
        <w:t>transmission</w:t>
      </w:r>
      <w:r w:rsidR="00F50B45">
        <w:rPr>
          <w:rFonts w:eastAsia="SimSun"/>
          <w:lang w:val="en-US" w:eastAsia="zh-CN"/>
        </w:rPr>
        <w:t xml:space="preserve">s </w:t>
      </w:r>
      <w:r w:rsidR="002F02E1">
        <w:rPr>
          <w:rFonts w:eastAsia="SimSun"/>
          <w:lang w:val="en-US" w:eastAsia="zh-CN"/>
        </w:rPr>
        <w:t xml:space="preserve">are </w:t>
      </w:r>
      <w:r w:rsidR="00327A3D">
        <w:rPr>
          <w:rFonts w:eastAsia="SimSun"/>
          <w:lang w:val="en-US" w:eastAsia="zh-CN"/>
        </w:rPr>
        <w:t>sent</w:t>
      </w:r>
      <w:r w:rsidR="002F02E1">
        <w:rPr>
          <w:rFonts w:eastAsia="SimSun"/>
          <w:lang w:val="en-US" w:eastAsia="zh-CN"/>
        </w:rPr>
        <w:t xml:space="preserve"> from a single UE</w:t>
      </w:r>
      <w:r w:rsidR="00327A3D">
        <w:rPr>
          <w:rFonts w:eastAsia="SimSun"/>
          <w:lang w:val="en-US" w:eastAsia="zh-CN"/>
        </w:rPr>
        <w:t xml:space="preserve"> (i.e., PRACH repetitions)</w:t>
      </w:r>
      <w:r w:rsidR="002F02E1">
        <w:rPr>
          <w:rFonts w:eastAsia="SimSun"/>
          <w:lang w:val="en-US" w:eastAsia="zh-CN"/>
        </w:rPr>
        <w:t xml:space="preserve"> or from different UEs</w:t>
      </w:r>
      <w:r w:rsidR="00327A3D">
        <w:rPr>
          <w:rFonts w:eastAsia="SimSun"/>
          <w:lang w:val="en-US" w:eastAsia="zh-CN"/>
        </w:rPr>
        <w:t xml:space="preserve"> (i.e., not PRACH repetitions)</w:t>
      </w:r>
      <w:r w:rsidR="002F02E1">
        <w:rPr>
          <w:rFonts w:eastAsia="SimSun"/>
          <w:lang w:val="en-US" w:eastAsia="zh-CN"/>
        </w:rPr>
        <w:t xml:space="preserve">. </w:t>
      </w:r>
      <w:r w:rsidR="00327A3D">
        <w:rPr>
          <w:rFonts w:eastAsia="SimSun"/>
          <w:lang w:val="en-US" w:eastAsia="zh-CN"/>
        </w:rPr>
        <w:t>In this case</w:t>
      </w:r>
      <w:r w:rsidR="002F02E1">
        <w:rPr>
          <w:rFonts w:eastAsia="SimSun"/>
          <w:lang w:val="en-US" w:eastAsia="zh-CN"/>
        </w:rPr>
        <w:t xml:space="preserve">, </w:t>
      </w:r>
      <w:proofErr w:type="spellStart"/>
      <w:r w:rsidR="007F7DA7">
        <w:rPr>
          <w:rFonts w:eastAsia="SimSun"/>
          <w:lang w:val="en-US" w:eastAsia="zh-CN"/>
        </w:rPr>
        <w:t>gNB</w:t>
      </w:r>
      <w:proofErr w:type="spellEnd"/>
      <w:r w:rsidR="007F7DA7">
        <w:rPr>
          <w:rFonts w:eastAsia="SimSun"/>
          <w:lang w:val="en-US" w:eastAsia="zh-CN"/>
        </w:rPr>
        <w:t xml:space="preserve"> can’t perform </w:t>
      </w:r>
      <w:r w:rsidR="00CD418A">
        <w:rPr>
          <w:rFonts w:eastAsia="SimSun"/>
          <w:lang w:val="en-US" w:eastAsia="zh-CN"/>
        </w:rPr>
        <w:t xml:space="preserve">joint </w:t>
      </w:r>
      <w:r w:rsidR="007F7DA7">
        <w:rPr>
          <w:rFonts w:eastAsia="SimSun"/>
          <w:lang w:val="en-US" w:eastAsia="zh-CN"/>
        </w:rPr>
        <w:t xml:space="preserve">detection </w:t>
      </w:r>
      <w:r w:rsidR="00211841">
        <w:rPr>
          <w:rFonts w:eastAsia="SimSun"/>
          <w:lang w:val="en-US" w:eastAsia="zh-CN"/>
        </w:rPr>
        <w:t>for</w:t>
      </w:r>
      <w:r w:rsidR="007F7DA7">
        <w:rPr>
          <w:rFonts w:eastAsia="SimSun"/>
          <w:lang w:val="en-US" w:eastAsia="zh-CN"/>
        </w:rPr>
        <w:t xml:space="preserve"> PRACH repetitions</w:t>
      </w:r>
      <w:r w:rsidR="00327A3D">
        <w:rPr>
          <w:rFonts w:eastAsia="SimSun"/>
          <w:lang w:val="en-US" w:eastAsia="zh-CN"/>
        </w:rPr>
        <w:t xml:space="preserve"> from a single UE</w:t>
      </w:r>
      <w:r w:rsidR="007F7DA7">
        <w:rPr>
          <w:rFonts w:eastAsia="SimSun"/>
          <w:lang w:val="en-US" w:eastAsia="zh-CN"/>
        </w:rPr>
        <w:t>.</w:t>
      </w:r>
      <w:r w:rsidR="00AD6651">
        <w:rPr>
          <w:rFonts w:eastAsia="SimSun"/>
          <w:lang w:val="en-US" w:eastAsia="zh-CN"/>
        </w:rPr>
        <w:t xml:space="preserve"> For </w:t>
      </w:r>
      <w:r w:rsidR="00327A3D">
        <w:rPr>
          <w:rFonts w:eastAsia="SimSun"/>
          <w:lang w:val="en-US" w:eastAsia="zh-CN"/>
        </w:rPr>
        <w:t xml:space="preserve">a </w:t>
      </w:r>
      <w:r w:rsidR="00AD6651">
        <w:rPr>
          <w:rFonts w:eastAsia="SimSun"/>
          <w:lang w:val="en-US" w:eastAsia="zh-CN"/>
        </w:rPr>
        <w:t xml:space="preserve">given number of PRACH repetitions, the gain by PRACH repetitions without </w:t>
      </w:r>
      <w:r w:rsidR="00A840A0">
        <w:rPr>
          <w:rFonts w:eastAsia="SimSun"/>
          <w:lang w:val="en-US" w:eastAsia="zh-CN"/>
        </w:rPr>
        <w:t xml:space="preserve">joint </w:t>
      </w:r>
      <w:r w:rsidR="00AD6651">
        <w:rPr>
          <w:rFonts w:eastAsia="SimSun"/>
          <w:lang w:val="en-US" w:eastAsia="zh-CN"/>
        </w:rPr>
        <w:t xml:space="preserve">detection would be smaller than </w:t>
      </w:r>
      <w:r w:rsidR="00AD6651">
        <w:rPr>
          <w:rFonts w:eastAsia="SimSun"/>
          <w:lang w:val="en-US" w:eastAsia="zh-CN"/>
        </w:rPr>
        <w:lastRenderedPageBreak/>
        <w:t xml:space="preserve">PRACH repetitions with </w:t>
      </w:r>
      <w:r w:rsidR="00A840A0">
        <w:rPr>
          <w:rFonts w:eastAsia="SimSun"/>
          <w:lang w:val="en-US" w:eastAsia="zh-CN"/>
        </w:rPr>
        <w:t xml:space="preserve">joint </w:t>
      </w:r>
      <w:r w:rsidR="00AD6651">
        <w:rPr>
          <w:rFonts w:eastAsia="SimSun"/>
          <w:lang w:val="en-US" w:eastAsia="zh-CN"/>
        </w:rPr>
        <w:t>detection</w:t>
      </w:r>
      <w:r w:rsidR="00327A3D">
        <w:rPr>
          <w:rFonts w:eastAsia="SimSun"/>
          <w:lang w:val="en-US" w:eastAsia="zh-CN"/>
        </w:rPr>
        <w:t xml:space="preserve"> especially from coverage perspective</w:t>
      </w:r>
      <w:r w:rsidR="00AD6651">
        <w:rPr>
          <w:rFonts w:eastAsia="SimSun"/>
          <w:lang w:val="en-US" w:eastAsia="zh-CN"/>
        </w:rPr>
        <w:t xml:space="preserve">. </w:t>
      </w:r>
      <w:r w:rsidR="00C272D9">
        <w:rPr>
          <w:rFonts w:eastAsia="SimSun"/>
          <w:lang w:val="en-US" w:eastAsia="zh-CN"/>
        </w:rPr>
        <w:t xml:space="preserve">Moreover, </w:t>
      </w:r>
      <w:proofErr w:type="spellStart"/>
      <w:r w:rsidR="00C272D9">
        <w:rPr>
          <w:rFonts w:eastAsia="SimSun"/>
          <w:lang w:val="en-US" w:eastAsia="zh-CN"/>
        </w:rPr>
        <w:t>gNB</w:t>
      </w:r>
      <w:proofErr w:type="spellEnd"/>
      <w:r w:rsidR="00C272D9">
        <w:rPr>
          <w:rFonts w:eastAsia="SimSun"/>
          <w:lang w:val="en-US" w:eastAsia="zh-CN"/>
        </w:rPr>
        <w:t xml:space="preserve"> should send RAR for each PRACH repetition</w:t>
      </w:r>
      <w:r w:rsidR="00DD0A17">
        <w:rPr>
          <w:rFonts w:eastAsia="SimSun"/>
          <w:lang w:val="en-US" w:eastAsia="zh-CN"/>
        </w:rPr>
        <w:t xml:space="preserve"> due to no awareness of </w:t>
      </w:r>
      <w:r w:rsidR="00280B69">
        <w:rPr>
          <w:rFonts w:eastAsia="SimSun"/>
          <w:lang w:val="en-US" w:eastAsia="zh-CN"/>
        </w:rPr>
        <w:t xml:space="preserve">PRACH </w:t>
      </w:r>
      <w:r w:rsidR="00DD0A17">
        <w:rPr>
          <w:rFonts w:eastAsia="SimSun"/>
          <w:lang w:val="en-US" w:eastAsia="zh-CN"/>
        </w:rPr>
        <w:t>repetition bundle.</w:t>
      </w:r>
    </w:p>
    <w:p w14:paraId="4A3C083A" w14:textId="77777777" w:rsidR="00C629B1" w:rsidRDefault="00C629B1" w:rsidP="003E6891">
      <w:pPr>
        <w:jc w:val="center"/>
        <w:rPr>
          <w:rFonts w:eastAsia="SimSun"/>
          <w:lang w:val="en-US" w:eastAsia="zh-CN"/>
        </w:rPr>
      </w:pPr>
      <w:r w:rsidRPr="000B3E68">
        <w:rPr>
          <w:rFonts w:eastAsia="SimSun"/>
          <w:noProof/>
          <w:lang w:val="en-US" w:eastAsia="zh-CN"/>
        </w:rPr>
        <w:drawing>
          <wp:inline distT="0" distB="0" distL="0" distR="0" wp14:anchorId="38B9D89C" wp14:editId="4CB7A33A">
            <wp:extent cx="2421652" cy="1174911"/>
            <wp:effectExtent l="0" t="0" r="0" b="6350"/>
            <wp:docPr id="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10;&#10;描述已自动生成"/>
                    <pic:cNvPicPr/>
                  </pic:nvPicPr>
                  <pic:blipFill>
                    <a:blip r:embed="rId12"/>
                    <a:stretch>
                      <a:fillRect/>
                    </a:stretch>
                  </pic:blipFill>
                  <pic:spPr>
                    <a:xfrm>
                      <a:off x="0" y="0"/>
                      <a:ext cx="2446613" cy="1187021"/>
                    </a:xfrm>
                    <a:prstGeom prst="rect">
                      <a:avLst/>
                    </a:prstGeom>
                  </pic:spPr>
                </pic:pic>
              </a:graphicData>
            </a:graphic>
          </wp:inline>
        </w:drawing>
      </w:r>
    </w:p>
    <w:p w14:paraId="7C147AD9" w14:textId="2F4F0F1E" w:rsidR="00C629B1" w:rsidRDefault="00C629B1" w:rsidP="003E6891">
      <w:pPr>
        <w:jc w:val="center"/>
        <w:rPr>
          <w:rFonts w:eastAsia="SimSun"/>
          <w:lang w:val="en-US" w:eastAsia="zh-CN"/>
        </w:rPr>
      </w:pPr>
      <w:r>
        <w:rPr>
          <w:rFonts w:eastAsia="SimSun" w:hint="eastAsia"/>
          <w:lang w:val="en-US" w:eastAsia="zh-CN"/>
        </w:rPr>
        <w:t>F</w:t>
      </w:r>
      <w:r>
        <w:rPr>
          <w:rFonts w:eastAsia="SimSun"/>
          <w:lang w:val="en-US" w:eastAsia="zh-CN"/>
        </w:rPr>
        <w:t xml:space="preserve">igure 2: </w:t>
      </w:r>
      <w:r w:rsidR="009812E3">
        <w:rPr>
          <w:rFonts w:eastAsia="SimSun"/>
          <w:lang w:val="en-US" w:eastAsia="zh-CN"/>
        </w:rPr>
        <w:t xml:space="preserve">Example of </w:t>
      </w:r>
      <w:r>
        <w:rPr>
          <w:rFonts w:eastAsia="SimSun"/>
          <w:lang w:val="en-US" w:eastAsia="zh-CN"/>
        </w:rPr>
        <w:t>Option 1</w:t>
      </w:r>
      <w:r w:rsidR="009812E3">
        <w:rPr>
          <w:rFonts w:eastAsia="SimSun"/>
          <w:lang w:val="en-US" w:eastAsia="zh-CN"/>
        </w:rPr>
        <w:t>for shared</w:t>
      </w:r>
      <w:r>
        <w:rPr>
          <w:rFonts w:eastAsia="SimSun"/>
          <w:lang w:val="en-US" w:eastAsia="zh-CN"/>
        </w:rPr>
        <w:t xml:space="preserve"> RACH resource (</w:t>
      </w:r>
      <w:proofErr w:type="gramStart"/>
      <w:r>
        <w:rPr>
          <w:rFonts w:eastAsia="SimSun"/>
          <w:lang w:val="en-US" w:eastAsia="zh-CN"/>
        </w:rPr>
        <w:t>i.e.</w:t>
      </w:r>
      <w:proofErr w:type="gramEnd"/>
      <w:r>
        <w:rPr>
          <w:rFonts w:eastAsia="SimSun"/>
          <w:lang w:val="en-US" w:eastAsia="zh-CN"/>
        </w:rPr>
        <w:t xml:space="preserve"> RO resource and/or preamble resource)</w:t>
      </w:r>
    </w:p>
    <w:p w14:paraId="7F0A53C1" w14:textId="3BFDB7A5" w:rsidR="00C629B1" w:rsidRDefault="00C629B1" w:rsidP="00124D03">
      <w:pPr>
        <w:jc w:val="both"/>
        <w:rPr>
          <w:rFonts w:eastAsia="SimSun"/>
          <w:lang w:val="en-US" w:eastAsia="zh-CN"/>
        </w:rPr>
      </w:pPr>
    </w:p>
    <w:p w14:paraId="0F7B0B0A" w14:textId="6BB87266" w:rsidR="00C629B1" w:rsidRDefault="00C629B1" w:rsidP="00124D03">
      <w:pPr>
        <w:jc w:val="both"/>
        <w:rPr>
          <w:rFonts w:eastAsia="SimSun"/>
          <w:lang w:val="en-US" w:eastAsia="zh-CN"/>
        </w:rPr>
      </w:pPr>
      <w:r>
        <w:rPr>
          <w:rFonts w:eastAsia="SimSun" w:hint="eastAsia"/>
          <w:lang w:val="en-US" w:eastAsia="zh-CN"/>
        </w:rPr>
        <w:t>O</w:t>
      </w:r>
      <w:r>
        <w:rPr>
          <w:rFonts w:eastAsia="SimSun"/>
          <w:lang w:val="en-US" w:eastAsia="zh-CN"/>
        </w:rPr>
        <w:t xml:space="preserve">ption 2 </w:t>
      </w:r>
      <w:r w:rsidR="00876AE5">
        <w:rPr>
          <w:rFonts w:eastAsia="SimSun"/>
          <w:lang w:val="en-US" w:eastAsia="zh-CN"/>
        </w:rPr>
        <w:t>with separate RACH resource (i.e.</w:t>
      </w:r>
      <w:r w:rsidR="00327A3D">
        <w:rPr>
          <w:rFonts w:eastAsia="SimSun"/>
          <w:lang w:val="en-US" w:eastAsia="zh-CN"/>
        </w:rPr>
        <w:t>,</w:t>
      </w:r>
      <w:r w:rsidR="00876AE5">
        <w:rPr>
          <w:rFonts w:eastAsia="SimSun"/>
          <w:lang w:val="en-US" w:eastAsia="zh-CN"/>
        </w:rPr>
        <w:t xml:space="preserve"> RO resource and/or preamble resource) can avoid collision for PRACH repetitions and PRACH without repetition</w:t>
      </w:r>
      <w:r w:rsidR="00C656E7">
        <w:rPr>
          <w:rFonts w:eastAsia="SimSun"/>
          <w:lang w:val="en-US" w:eastAsia="zh-CN"/>
        </w:rPr>
        <w:t>, while it requires specification impact on RACH resource configuration/determination</w:t>
      </w:r>
      <w:r w:rsidR="00327A3D">
        <w:rPr>
          <w:rFonts w:eastAsia="SimSun"/>
          <w:lang w:val="en-US" w:eastAsia="zh-CN"/>
        </w:rPr>
        <w:t xml:space="preserve"> for PRACH repetitions</w:t>
      </w:r>
      <w:r w:rsidR="00C656E7">
        <w:rPr>
          <w:rFonts w:eastAsia="SimSun"/>
          <w:lang w:val="en-US" w:eastAsia="zh-CN"/>
        </w:rPr>
        <w:t>.</w:t>
      </w:r>
      <w:r w:rsidR="00771D27">
        <w:rPr>
          <w:rFonts w:eastAsia="SimSun"/>
          <w:lang w:val="en-US" w:eastAsia="zh-CN"/>
        </w:rPr>
        <w:t xml:space="preserve"> </w:t>
      </w:r>
      <w:r w:rsidR="00E95FFA">
        <w:rPr>
          <w:rFonts w:eastAsia="SimSun"/>
          <w:lang w:val="en-US" w:eastAsia="zh-CN"/>
        </w:rPr>
        <w:t xml:space="preserve">Considering RACH resource includes RO and preamble resource, </w:t>
      </w:r>
      <w:r w:rsidR="009B1A6F">
        <w:rPr>
          <w:rFonts w:eastAsia="SimSun"/>
          <w:lang w:val="en-US" w:eastAsia="zh-CN"/>
        </w:rPr>
        <w:t>two</w:t>
      </w:r>
      <w:r w:rsidR="00771D27">
        <w:rPr>
          <w:rFonts w:eastAsia="SimSun"/>
          <w:lang w:val="en-US" w:eastAsia="zh-CN"/>
        </w:rPr>
        <w:t xml:space="preserve"> examples</w:t>
      </w:r>
      <w:r w:rsidR="00E95FFA">
        <w:rPr>
          <w:rFonts w:eastAsia="SimSun"/>
          <w:lang w:val="en-US" w:eastAsia="zh-CN"/>
        </w:rPr>
        <w:t xml:space="preserve"> for option 2</w:t>
      </w:r>
      <w:r w:rsidR="00771D27">
        <w:rPr>
          <w:rFonts w:eastAsia="SimSun"/>
          <w:lang w:val="en-US" w:eastAsia="zh-CN"/>
        </w:rPr>
        <w:t xml:space="preserve"> </w:t>
      </w:r>
      <w:r w:rsidR="00526843">
        <w:rPr>
          <w:rFonts w:eastAsia="SimSun"/>
          <w:lang w:val="en-US" w:eastAsia="zh-CN"/>
        </w:rPr>
        <w:t>can be considered</w:t>
      </w:r>
      <w:r w:rsidR="00E95FFA">
        <w:rPr>
          <w:rFonts w:eastAsia="SimSun"/>
          <w:lang w:val="en-US" w:eastAsia="zh-CN"/>
        </w:rPr>
        <w:t>.</w:t>
      </w:r>
    </w:p>
    <w:p w14:paraId="2FF32BBA" w14:textId="77777777" w:rsidR="00221AD7" w:rsidRDefault="00221AD7" w:rsidP="00124D03">
      <w:pPr>
        <w:jc w:val="both"/>
        <w:rPr>
          <w:rFonts w:eastAsia="SimSun"/>
          <w:lang w:val="en-US" w:eastAsia="zh-CN"/>
        </w:rPr>
      </w:pPr>
    </w:p>
    <w:p w14:paraId="4327C144" w14:textId="1B3E2B25" w:rsidR="00A33AAB" w:rsidRPr="005F7A79" w:rsidRDefault="00A33AAB" w:rsidP="00124D03">
      <w:pPr>
        <w:pStyle w:val="afe"/>
        <w:numPr>
          <w:ilvl w:val="0"/>
          <w:numId w:val="123"/>
        </w:numPr>
        <w:ind w:leftChars="0"/>
        <w:jc w:val="both"/>
        <w:rPr>
          <w:rFonts w:eastAsia="SimSun"/>
          <w:u w:val="single"/>
          <w:lang w:val="en-US" w:eastAsia="zh-CN"/>
        </w:rPr>
      </w:pPr>
      <w:r w:rsidRPr="005F7A79">
        <w:rPr>
          <w:rFonts w:eastAsia="SimSun"/>
          <w:u w:val="single"/>
          <w:lang w:val="en-US" w:eastAsia="zh-CN"/>
        </w:rPr>
        <w:t>Case 1: separate RO resource for PRACH repetitions</w:t>
      </w:r>
    </w:p>
    <w:p w14:paraId="62FEF036" w14:textId="1E09A420" w:rsidR="00067C6F" w:rsidRDefault="00981149" w:rsidP="00124D03">
      <w:pPr>
        <w:jc w:val="both"/>
        <w:rPr>
          <w:rFonts w:eastAsia="SimSun"/>
          <w:lang w:val="en-US" w:eastAsia="zh-CN"/>
        </w:rPr>
      </w:pPr>
      <w:r>
        <w:rPr>
          <w:rFonts w:eastAsia="SimSun"/>
          <w:lang w:val="en-US" w:eastAsia="zh-CN"/>
        </w:rPr>
        <w:t xml:space="preserve">If </w:t>
      </w:r>
      <w:r w:rsidR="00F86DBA">
        <w:rPr>
          <w:rFonts w:eastAsia="SimSun"/>
          <w:lang w:val="en-US" w:eastAsia="zh-CN"/>
        </w:rPr>
        <w:t xml:space="preserve">we </w:t>
      </w:r>
      <w:r>
        <w:rPr>
          <w:rFonts w:eastAsia="SimSun"/>
          <w:lang w:val="en-US" w:eastAsia="zh-CN"/>
        </w:rPr>
        <w:t>conside</w:t>
      </w:r>
      <w:r w:rsidRPr="00A33AAB">
        <w:rPr>
          <w:rFonts w:eastAsia="SimSun"/>
          <w:lang w:val="en-US" w:eastAsia="zh-CN"/>
        </w:rPr>
        <w:t>r s</w:t>
      </w:r>
      <w:r w:rsidR="00E95FFA" w:rsidRPr="00A33AAB">
        <w:rPr>
          <w:rFonts w:eastAsia="SimSun"/>
          <w:lang w:val="en-US" w:eastAsia="zh-CN"/>
        </w:rPr>
        <w:t xml:space="preserve">eparate RO resource for PRACH repetitions, </w:t>
      </w:r>
      <w:r w:rsidRPr="00A33AAB">
        <w:rPr>
          <w:rFonts w:eastAsia="SimSun"/>
          <w:lang w:val="en-US" w:eastAsia="zh-CN"/>
        </w:rPr>
        <w:t xml:space="preserve">which </w:t>
      </w:r>
      <w:r w:rsidR="00067C6F" w:rsidRPr="00A33AAB">
        <w:rPr>
          <w:rFonts w:eastAsia="SimSun"/>
          <w:lang w:val="en-US" w:eastAsia="zh-CN"/>
        </w:rPr>
        <w:t>can be realized by explicit or implicit RO resource indication, e.g.</w:t>
      </w:r>
      <w:r w:rsidR="00327A3D">
        <w:rPr>
          <w:rFonts w:eastAsia="SimSun"/>
          <w:lang w:val="en-US" w:eastAsia="zh-CN"/>
        </w:rPr>
        <w:t>,</w:t>
      </w:r>
      <w:r w:rsidR="00067C6F" w:rsidRPr="00A33AAB">
        <w:rPr>
          <w:rFonts w:eastAsia="SimSun"/>
          <w:lang w:val="en-US" w:eastAsia="zh-CN"/>
        </w:rPr>
        <w:t xml:space="preserve"> separate RACH configurat</w:t>
      </w:r>
      <w:r w:rsidR="00067C6F" w:rsidRPr="00981149">
        <w:rPr>
          <w:rFonts w:eastAsia="SimSun"/>
          <w:lang w:val="en-US" w:eastAsia="zh-CN"/>
        </w:rPr>
        <w:t xml:space="preserve">ion to indicate separate ROs for PRACH repetitions, or </w:t>
      </w:r>
      <w:r w:rsidR="00C329FB">
        <w:rPr>
          <w:rFonts w:eastAsia="SimSun"/>
          <w:lang w:val="en-US" w:eastAsia="zh-CN"/>
        </w:rPr>
        <w:t xml:space="preserve">to </w:t>
      </w:r>
      <w:r w:rsidR="00067C6F" w:rsidRPr="00981149">
        <w:rPr>
          <w:rFonts w:eastAsia="SimSun"/>
          <w:lang w:val="en-US" w:eastAsia="zh-CN"/>
        </w:rPr>
        <w:t>indicate separate ROs for PRACH repetitions other than the first repetition.</w:t>
      </w:r>
      <w:r w:rsidR="00A33AAB">
        <w:rPr>
          <w:rFonts w:eastAsia="SimSun"/>
          <w:lang w:val="en-US" w:eastAsia="zh-CN"/>
        </w:rPr>
        <w:t xml:space="preserve"> Two examples can be considered for this case:</w:t>
      </w:r>
    </w:p>
    <w:p w14:paraId="0DECFA13" w14:textId="062E5696" w:rsidR="00A33AAB" w:rsidRDefault="00A33AAB" w:rsidP="00124D03">
      <w:pPr>
        <w:pStyle w:val="afe"/>
        <w:numPr>
          <w:ilvl w:val="0"/>
          <w:numId w:val="126"/>
        </w:numPr>
        <w:ind w:leftChars="0"/>
        <w:jc w:val="both"/>
        <w:rPr>
          <w:rFonts w:eastAsia="SimSun"/>
          <w:lang w:val="en-US" w:eastAsia="zh-CN"/>
        </w:rPr>
      </w:pPr>
      <w:r>
        <w:rPr>
          <w:rFonts w:eastAsia="SimSun" w:hint="eastAsia"/>
          <w:lang w:val="en-US" w:eastAsia="zh-CN"/>
        </w:rPr>
        <w:t>E</w:t>
      </w:r>
      <w:r>
        <w:rPr>
          <w:rFonts w:eastAsia="SimSun"/>
          <w:lang w:val="en-US" w:eastAsia="zh-CN"/>
        </w:rPr>
        <w:t xml:space="preserve">xample 1-1: </w:t>
      </w:r>
      <w:r w:rsidR="0032670D">
        <w:rPr>
          <w:rFonts w:eastAsia="SimSun"/>
          <w:lang w:val="en-US" w:eastAsia="zh-CN"/>
        </w:rPr>
        <w:t xml:space="preserve">For ROs configured for PRACH repetition, there is no </w:t>
      </w:r>
      <w:r w:rsidR="00327A3D">
        <w:rPr>
          <w:rFonts w:eastAsia="SimSun"/>
          <w:lang w:val="en-US" w:eastAsia="zh-CN"/>
        </w:rPr>
        <w:t>association between</w:t>
      </w:r>
      <w:r w:rsidR="0032670D">
        <w:rPr>
          <w:rFonts w:eastAsia="SimSun"/>
          <w:lang w:val="en-US" w:eastAsia="zh-CN"/>
        </w:rPr>
        <w:t xml:space="preserve"> repetition index </w:t>
      </w:r>
      <w:r w:rsidR="00327A3D">
        <w:rPr>
          <w:rFonts w:eastAsia="SimSun"/>
          <w:lang w:val="en-US" w:eastAsia="zh-CN"/>
        </w:rPr>
        <w:t>and a certain</w:t>
      </w:r>
      <w:r w:rsidR="0032670D">
        <w:rPr>
          <w:rFonts w:eastAsia="SimSun"/>
          <w:lang w:val="en-US" w:eastAsia="zh-CN"/>
        </w:rPr>
        <w:t xml:space="preserve"> RO.</w:t>
      </w:r>
    </w:p>
    <w:p w14:paraId="333312B6" w14:textId="69FF9555" w:rsidR="0032670D" w:rsidRPr="00A33AAB" w:rsidRDefault="0032670D" w:rsidP="00124D03">
      <w:pPr>
        <w:pStyle w:val="afe"/>
        <w:numPr>
          <w:ilvl w:val="0"/>
          <w:numId w:val="126"/>
        </w:numPr>
        <w:ind w:leftChars="0"/>
        <w:jc w:val="both"/>
        <w:rPr>
          <w:rFonts w:eastAsia="SimSun"/>
          <w:lang w:val="en-US" w:eastAsia="zh-CN"/>
        </w:rPr>
      </w:pPr>
      <w:r>
        <w:rPr>
          <w:rFonts w:eastAsia="SimSun" w:hint="eastAsia"/>
          <w:lang w:val="en-US" w:eastAsia="zh-CN"/>
        </w:rPr>
        <w:t>E</w:t>
      </w:r>
      <w:r>
        <w:rPr>
          <w:rFonts w:eastAsia="SimSun"/>
          <w:lang w:val="en-US" w:eastAsia="zh-CN"/>
        </w:rPr>
        <w:t xml:space="preserve">xample 1-2: </w:t>
      </w:r>
      <w:r w:rsidR="00E5108D">
        <w:rPr>
          <w:rFonts w:eastAsia="SimSun"/>
          <w:lang w:val="en-US" w:eastAsia="zh-CN"/>
        </w:rPr>
        <w:t xml:space="preserve">For ROs configured for PRACH repetition, </w:t>
      </w:r>
      <w:r w:rsidR="00327A3D">
        <w:rPr>
          <w:rFonts w:eastAsia="SimSun"/>
          <w:lang w:val="en-US" w:eastAsia="zh-CN"/>
        </w:rPr>
        <w:t xml:space="preserve">a </w:t>
      </w:r>
      <w:r w:rsidR="00E5108D">
        <w:rPr>
          <w:rFonts w:eastAsia="SimSun"/>
          <w:lang w:val="en-US" w:eastAsia="zh-CN"/>
        </w:rPr>
        <w:t>repetition index</w:t>
      </w:r>
      <w:r w:rsidR="00327A3D">
        <w:rPr>
          <w:rFonts w:eastAsia="SimSun"/>
          <w:lang w:val="en-US" w:eastAsia="zh-CN"/>
        </w:rPr>
        <w:t>(es)</w:t>
      </w:r>
      <w:r w:rsidR="00E5108D">
        <w:rPr>
          <w:rFonts w:eastAsia="SimSun"/>
          <w:lang w:val="en-US" w:eastAsia="zh-CN"/>
        </w:rPr>
        <w:t xml:space="preserve"> </w:t>
      </w:r>
      <w:r w:rsidR="00327A3D">
        <w:rPr>
          <w:rFonts w:eastAsia="SimSun"/>
          <w:lang w:val="en-US" w:eastAsia="zh-CN"/>
        </w:rPr>
        <w:t>is associated with a certain</w:t>
      </w:r>
      <w:r w:rsidR="00E5108D">
        <w:rPr>
          <w:rFonts w:eastAsia="SimSun"/>
          <w:lang w:val="en-US" w:eastAsia="zh-CN"/>
        </w:rPr>
        <w:t xml:space="preserve"> RO</w:t>
      </w:r>
      <w:r w:rsidR="00327A3D">
        <w:rPr>
          <w:rFonts w:eastAsia="SimSun"/>
          <w:lang w:val="en-US" w:eastAsia="zh-CN"/>
        </w:rPr>
        <w:t>(s)</w:t>
      </w:r>
      <w:r w:rsidR="00E5108D">
        <w:rPr>
          <w:rFonts w:eastAsia="SimSun"/>
          <w:lang w:val="en-US" w:eastAsia="zh-CN"/>
        </w:rPr>
        <w:t>.</w:t>
      </w:r>
    </w:p>
    <w:p w14:paraId="4BB8831E" w14:textId="014B1A40" w:rsidR="00A33AAB" w:rsidRDefault="00664353" w:rsidP="003E6891">
      <w:pPr>
        <w:jc w:val="center"/>
        <w:rPr>
          <w:rFonts w:eastAsia="SimSun"/>
          <w:lang w:val="en-US" w:eastAsia="zh-CN"/>
        </w:rPr>
      </w:pPr>
      <w:r w:rsidRPr="00664353">
        <w:rPr>
          <w:rFonts w:eastAsia="SimSun"/>
          <w:noProof/>
          <w:lang w:val="en-US" w:eastAsia="zh-CN"/>
        </w:rPr>
        <w:drawing>
          <wp:inline distT="0" distB="0" distL="0" distR="0" wp14:anchorId="04D5E994" wp14:editId="751FB0BD">
            <wp:extent cx="5973745" cy="2085899"/>
            <wp:effectExtent l="0" t="0" r="0" b="0"/>
            <wp:docPr id="6"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10;&#10;描述已自动生成"/>
                    <pic:cNvPicPr/>
                  </pic:nvPicPr>
                  <pic:blipFill>
                    <a:blip r:embed="rId13"/>
                    <a:stretch>
                      <a:fillRect/>
                    </a:stretch>
                  </pic:blipFill>
                  <pic:spPr>
                    <a:xfrm>
                      <a:off x="0" y="0"/>
                      <a:ext cx="5988535" cy="2091063"/>
                    </a:xfrm>
                    <a:prstGeom prst="rect">
                      <a:avLst/>
                    </a:prstGeom>
                  </pic:spPr>
                </pic:pic>
              </a:graphicData>
            </a:graphic>
          </wp:inline>
        </w:drawing>
      </w:r>
    </w:p>
    <w:p w14:paraId="393AB78E" w14:textId="4DF9F58F" w:rsidR="00ED5F26" w:rsidRPr="006679E7" w:rsidRDefault="00ED5F26" w:rsidP="003E6891">
      <w:pPr>
        <w:jc w:val="center"/>
        <w:rPr>
          <w:rFonts w:eastAsia="SimSun"/>
          <w:lang w:val="en-US" w:eastAsia="zh-CN"/>
        </w:rPr>
      </w:pPr>
      <w:r>
        <w:rPr>
          <w:rFonts w:eastAsia="SimSun"/>
          <w:lang w:val="en-US" w:eastAsia="zh-CN"/>
        </w:rPr>
        <w:t>Figure 3: Example 1-1/1-2 for separate RO resource for PRACH repetitions</w:t>
      </w:r>
    </w:p>
    <w:p w14:paraId="288F0074" w14:textId="77777777" w:rsidR="00327A3D" w:rsidRDefault="00327A3D" w:rsidP="00124D03">
      <w:pPr>
        <w:jc w:val="both"/>
        <w:rPr>
          <w:rFonts w:eastAsia="SimSun"/>
          <w:lang w:val="en-US" w:eastAsia="zh-CN"/>
        </w:rPr>
      </w:pPr>
    </w:p>
    <w:p w14:paraId="3FEB9924" w14:textId="0D10CA01" w:rsidR="00E95FFA" w:rsidRPr="003779A3" w:rsidRDefault="00327A3D" w:rsidP="00124D03">
      <w:pPr>
        <w:jc w:val="both"/>
        <w:rPr>
          <w:rFonts w:eastAsia="SimSun"/>
          <w:lang w:val="en-US" w:eastAsia="zh-CN"/>
        </w:rPr>
      </w:pPr>
      <w:r>
        <w:rPr>
          <w:rFonts w:eastAsia="SimSun"/>
          <w:lang w:val="en-US" w:eastAsia="zh-CN"/>
        </w:rPr>
        <w:t xml:space="preserve">In </w:t>
      </w:r>
      <w:r w:rsidR="005F7A79">
        <w:rPr>
          <w:rFonts w:eastAsia="SimSun"/>
          <w:lang w:val="en-US" w:eastAsia="zh-CN"/>
        </w:rPr>
        <w:t xml:space="preserve">the example 1-1, </w:t>
      </w:r>
      <w:r w:rsidR="00784AFA">
        <w:rPr>
          <w:rFonts w:eastAsia="SimSun"/>
          <w:lang w:val="en-US" w:eastAsia="zh-CN"/>
        </w:rPr>
        <w:t xml:space="preserve">when </w:t>
      </w:r>
      <w:proofErr w:type="spellStart"/>
      <w:r w:rsidR="00784AFA">
        <w:rPr>
          <w:rFonts w:eastAsia="SimSun"/>
          <w:lang w:val="en-US" w:eastAsia="zh-CN"/>
        </w:rPr>
        <w:t>gNB</w:t>
      </w:r>
      <w:proofErr w:type="spellEnd"/>
      <w:r w:rsidR="00784AFA">
        <w:rPr>
          <w:rFonts w:eastAsia="SimSun"/>
          <w:lang w:val="en-US" w:eastAsia="zh-CN"/>
        </w:rPr>
        <w:t xml:space="preserve"> receives multiple PRACH </w:t>
      </w:r>
      <w:r w:rsidR="00FA070E">
        <w:rPr>
          <w:rFonts w:eastAsia="SimSun"/>
          <w:lang w:val="en-US" w:eastAsia="zh-CN"/>
        </w:rPr>
        <w:t>transmissions</w:t>
      </w:r>
      <w:r w:rsidR="00784AFA">
        <w:rPr>
          <w:rFonts w:eastAsia="SimSun"/>
          <w:lang w:val="en-US" w:eastAsia="zh-CN"/>
        </w:rPr>
        <w:t xml:space="preserve"> on multiple ROs, </w:t>
      </w:r>
      <w:proofErr w:type="gramStart"/>
      <w:r w:rsidR="00FA070E">
        <w:rPr>
          <w:rFonts w:eastAsia="SimSun"/>
          <w:lang w:val="en-US" w:eastAsia="zh-CN"/>
        </w:rPr>
        <w:t>e.g.</w:t>
      </w:r>
      <w:proofErr w:type="gramEnd"/>
      <w:r w:rsidR="00FA070E">
        <w:rPr>
          <w:rFonts w:eastAsia="SimSun"/>
          <w:lang w:val="en-US" w:eastAsia="zh-CN"/>
        </w:rPr>
        <w:t xml:space="preserve"> four PRACH transmissions as in the example, </w:t>
      </w:r>
      <w:r w:rsidR="00784AFA">
        <w:rPr>
          <w:rFonts w:eastAsia="SimSun"/>
          <w:lang w:val="en-US" w:eastAsia="zh-CN"/>
        </w:rPr>
        <w:t xml:space="preserve">it would be difficult for </w:t>
      </w:r>
      <w:proofErr w:type="spellStart"/>
      <w:r w:rsidR="00784AFA">
        <w:rPr>
          <w:rFonts w:eastAsia="SimSun"/>
          <w:lang w:val="en-US" w:eastAsia="zh-CN"/>
        </w:rPr>
        <w:t>gNB</w:t>
      </w:r>
      <w:proofErr w:type="spellEnd"/>
      <w:r w:rsidR="00784AFA">
        <w:rPr>
          <w:rFonts w:eastAsia="SimSun"/>
          <w:lang w:val="en-US" w:eastAsia="zh-CN"/>
        </w:rPr>
        <w:t xml:space="preserve"> to determine whether they </w:t>
      </w:r>
      <w:r w:rsidR="00FA070E">
        <w:rPr>
          <w:rFonts w:eastAsia="SimSun"/>
          <w:lang w:val="en-US" w:eastAsia="zh-CN"/>
        </w:rPr>
        <w:t>are four PRACH repetitions from one UE, or they are</w:t>
      </w:r>
      <w:r w:rsidR="00221AD7">
        <w:rPr>
          <w:rFonts w:eastAsia="SimSun"/>
          <w:lang w:val="en-US" w:eastAsia="zh-CN"/>
        </w:rPr>
        <w:t xml:space="preserve"> two repetitions from UE#1 and the other two repetitions from UE#2. Therefore, </w:t>
      </w:r>
      <w:r w:rsidR="004F4747">
        <w:rPr>
          <w:rFonts w:eastAsia="SimSun"/>
          <w:lang w:val="en-US" w:eastAsia="zh-CN"/>
        </w:rPr>
        <w:t>joint</w:t>
      </w:r>
      <w:r w:rsidR="00280B69">
        <w:rPr>
          <w:rFonts w:eastAsia="SimSun"/>
          <w:lang w:val="en-US" w:eastAsia="zh-CN"/>
        </w:rPr>
        <w:t xml:space="preserve"> detection and single RAR for</w:t>
      </w:r>
      <w:r w:rsidR="005F78BA">
        <w:rPr>
          <w:rFonts w:eastAsia="SimSun"/>
          <w:lang w:val="en-US" w:eastAsia="zh-CN"/>
        </w:rPr>
        <w:t xml:space="preserve"> </w:t>
      </w:r>
      <w:r>
        <w:rPr>
          <w:rFonts w:eastAsia="SimSun"/>
          <w:lang w:val="en-US" w:eastAsia="zh-CN"/>
        </w:rPr>
        <w:t xml:space="preserve">a </w:t>
      </w:r>
      <w:r w:rsidR="005F78BA">
        <w:rPr>
          <w:rFonts w:eastAsia="SimSun"/>
          <w:lang w:val="en-US" w:eastAsia="zh-CN"/>
        </w:rPr>
        <w:t>PRACH</w:t>
      </w:r>
      <w:r w:rsidR="00280B69">
        <w:rPr>
          <w:rFonts w:eastAsia="SimSun"/>
          <w:lang w:val="en-US" w:eastAsia="zh-CN"/>
        </w:rPr>
        <w:t xml:space="preserve"> repetition</w:t>
      </w:r>
      <w:r w:rsidR="005F78BA">
        <w:rPr>
          <w:rFonts w:eastAsia="SimSun"/>
          <w:lang w:val="en-US" w:eastAsia="zh-CN"/>
        </w:rPr>
        <w:t xml:space="preserve"> bundle are not applicable. </w:t>
      </w:r>
    </w:p>
    <w:p w14:paraId="133C5DEB" w14:textId="693299F3" w:rsidR="00F5542B" w:rsidRDefault="00327A3D" w:rsidP="00124D03">
      <w:pPr>
        <w:jc w:val="both"/>
        <w:rPr>
          <w:rFonts w:eastAsia="SimSun"/>
          <w:lang w:val="en-US" w:eastAsia="zh-CN"/>
        </w:rPr>
      </w:pPr>
      <w:r>
        <w:rPr>
          <w:rFonts w:eastAsia="SimSun"/>
          <w:lang w:val="en-US" w:eastAsia="zh-CN"/>
        </w:rPr>
        <w:t xml:space="preserve">In </w:t>
      </w:r>
      <w:r w:rsidR="005F78BA">
        <w:rPr>
          <w:rFonts w:eastAsia="SimSun"/>
          <w:lang w:val="en-US" w:eastAsia="zh-CN"/>
        </w:rPr>
        <w:t xml:space="preserve">the example 1-2, </w:t>
      </w:r>
      <w:r>
        <w:rPr>
          <w:rFonts w:eastAsia="SimSun"/>
          <w:lang w:val="en-US" w:eastAsia="zh-CN"/>
        </w:rPr>
        <w:t xml:space="preserve">a </w:t>
      </w:r>
      <w:r w:rsidR="005F78BA">
        <w:rPr>
          <w:rFonts w:eastAsia="SimSun"/>
          <w:lang w:val="en-US" w:eastAsia="zh-CN"/>
        </w:rPr>
        <w:t>repetition index</w:t>
      </w:r>
      <w:r>
        <w:rPr>
          <w:rFonts w:eastAsia="SimSun"/>
          <w:lang w:val="en-US" w:eastAsia="zh-CN"/>
        </w:rPr>
        <w:t>(es) is associated with a certain</w:t>
      </w:r>
      <w:r w:rsidR="005F78BA">
        <w:rPr>
          <w:rFonts w:eastAsia="SimSun"/>
          <w:lang w:val="en-US" w:eastAsia="zh-CN"/>
        </w:rPr>
        <w:t xml:space="preserve"> RO. </w:t>
      </w:r>
      <w:r w:rsidR="00C9574A">
        <w:rPr>
          <w:rFonts w:eastAsia="SimSun"/>
          <w:lang w:val="en-US" w:eastAsia="zh-CN"/>
        </w:rPr>
        <w:t xml:space="preserve">When </w:t>
      </w:r>
      <w:proofErr w:type="spellStart"/>
      <w:r w:rsidR="00C9574A">
        <w:rPr>
          <w:rFonts w:eastAsia="SimSun"/>
          <w:lang w:val="en-US" w:eastAsia="zh-CN"/>
        </w:rPr>
        <w:t>gNB</w:t>
      </w:r>
      <w:proofErr w:type="spellEnd"/>
      <w:r w:rsidR="00C9574A">
        <w:rPr>
          <w:rFonts w:eastAsia="SimSun"/>
          <w:lang w:val="en-US" w:eastAsia="zh-CN"/>
        </w:rPr>
        <w:t xml:space="preserve"> receives multiple PRACH transmissions, </w:t>
      </w:r>
      <w:proofErr w:type="spellStart"/>
      <w:r w:rsidR="00C9574A">
        <w:rPr>
          <w:rFonts w:eastAsia="SimSun"/>
          <w:lang w:val="en-US" w:eastAsia="zh-CN"/>
        </w:rPr>
        <w:t>gNB</w:t>
      </w:r>
      <w:proofErr w:type="spellEnd"/>
      <w:r w:rsidR="00C9574A">
        <w:rPr>
          <w:rFonts w:eastAsia="SimSun"/>
          <w:lang w:val="en-US" w:eastAsia="zh-CN"/>
        </w:rPr>
        <w:t xml:space="preserve"> can know the corresponding repetition index</w:t>
      </w:r>
      <w:r>
        <w:rPr>
          <w:rFonts w:eastAsia="SimSun"/>
          <w:lang w:val="en-US" w:eastAsia="zh-CN"/>
        </w:rPr>
        <w:t xml:space="preserve"> based on the RO</w:t>
      </w:r>
      <w:r w:rsidR="00C9574A">
        <w:rPr>
          <w:rFonts w:eastAsia="SimSun"/>
          <w:lang w:val="en-US" w:eastAsia="zh-CN"/>
        </w:rPr>
        <w:t xml:space="preserve">, then </w:t>
      </w:r>
      <w:r w:rsidR="005F78BA">
        <w:rPr>
          <w:rFonts w:eastAsia="SimSun"/>
          <w:lang w:val="en-US" w:eastAsia="zh-CN"/>
        </w:rPr>
        <w:t xml:space="preserve">it would </w:t>
      </w:r>
      <w:r w:rsidR="004F4747">
        <w:rPr>
          <w:rFonts w:eastAsia="SimSun"/>
          <w:lang w:val="en-US" w:eastAsia="zh-CN"/>
        </w:rPr>
        <w:t xml:space="preserve">be </w:t>
      </w:r>
      <w:r w:rsidR="00F5542B">
        <w:rPr>
          <w:rFonts w:eastAsia="SimSun"/>
          <w:lang w:val="en-US" w:eastAsia="zh-CN"/>
        </w:rPr>
        <w:t>possible</w:t>
      </w:r>
      <w:r w:rsidR="005F78BA">
        <w:rPr>
          <w:rFonts w:eastAsia="SimSun"/>
          <w:lang w:val="en-US" w:eastAsia="zh-CN"/>
        </w:rPr>
        <w:t xml:space="preserve"> for </w:t>
      </w:r>
      <w:proofErr w:type="spellStart"/>
      <w:r w:rsidR="005F78BA">
        <w:rPr>
          <w:rFonts w:eastAsia="SimSun"/>
          <w:lang w:val="en-US" w:eastAsia="zh-CN"/>
        </w:rPr>
        <w:t>gNB</w:t>
      </w:r>
      <w:proofErr w:type="spellEnd"/>
      <w:r w:rsidR="005F78BA">
        <w:rPr>
          <w:rFonts w:eastAsia="SimSun"/>
          <w:lang w:val="en-US" w:eastAsia="zh-CN"/>
        </w:rPr>
        <w:t xml:space="preserve"> </w:t>
      </w:r>
      <w:r w:rsidR="00F5542B">
        <w:rPr>
          <w:rFonts w:eastAsia="SimSun"/>
          <w:lang w:val="en-US" w:eastAsia="zh-CN"/>
        </w:rPr>
        <w:t xml:space="preserve">to identify </w:t>
      </w:r>
      <w:r>
        <w:rPr>
          <w:rFonts w:eastAsia="SimSun"/>
          <w:lang w:val="en-US" w:eastAsia="zh-CN"/>
        </w:rPr>
        <w:t xml:space="preserve">a </w:t>
      </w:r>
      <w:r w:rsidR="00F5542B">
        <w:rPr>
          <w:rFonts w:eastAsia="SimSun"/>
          <w:lang w:val="en-US" w:eastAsia="zh-CN"/>
        </w:rPr>
        <w:t>PRACH repetition</w:t>
      </w:r>
      <w:r>
        <w:rPr>
          <w:rFonts w:eastAsia="SimSun"/>
          <w:lang w:val="en-US" w:eastAsia="zh-CN"/>
        </w:rPr>
        <w:t xml:space="preserve"> bundle</w:t>
      </w:r>
      <w:r w:rsidR="005F78BA">
        <w:rPr>
          <w:rFonts w:eastAsia="SimSun"/>
          <w:lang w:val="en-US" w:eastAsia="zh-CN"/>
        </w:rPr>
        <w:t xml:space="preserve">. Therefore, </w:t>
      </w:r>
      <w:r w:rsidR="00CD70FB">
        <w:rPr>
          <w:rFonts w:eastAsia="SimSun"/>
          <w:lang w:val="en-US" w:eastAsia="zh-CN"/>
        </w:rPr>
        <w:t>joint</w:t>
      </w:r>
      <w:r w:rsidR="005F78BA">
        <w:rPr>
          <w:rFonts w:eastAsia="SimSun"/>
          <w:lang w:val="en-US" w:eastAsia="zh-CN"/>
        </w:rPr>
        <w:t xml:space="preserve"> detection and single RAR for PRACH repetition bundle are </w:t>
      </w:r>
      <w:r w:rsidR="00F5542B">
        <w:rPr>
          <w:rFonts w:eastAsia="SimSun"/>
          <w:lang w:val="en-US" w:eastAsia="zh-CN"/>
        </w:rPr>
        <w:t>possible.</w:t>
      </w:r>
    </w:p>
    <w:p w14:paraId="21C2E850" w14:textId="5F858713" w:rsidR="005F78BA" w:rsidRPr="006044D5" w:rsidRDefault="00F5542B" w:rsidP="00124D03">
      <w:pPr>
        <w:jc w:val="both"/>
        <w:rPr>
          <w:rFonts w:eastAsia="SimSun"/>
          <w:lang w:eastAsia="zh-CN"/>
        </w:rPr>
      </w:pPr>
      <w:r>
        <w:rPr>
          <w:rFonts w:eastAsia="SimSun"/>
          <w:lang w:val="en-US" w:eastAsia="zh-CN"/>
        </w:rPr>
        <w:t xml:space="preserve">Comparing example 1-1 and example 1-2, example 1-2 has benefit of </w:t>
      </w:r>
      <w:r w:rsidR="00CD70FB">
        <w:rPr>
          <w:rFonts w:eastAsia="SimSun"/>
          <w:lang w:val="en-US" w:eastAsia="zh-CN"/>
        </w:rPr>
        <w:t xml:space="preserve">joint </w:t>
      </w:r>
      <w:r w:rsidR="00C82EC3">
        <w:rPr>
          <w:rFonts w:eastAsia="SimSun"/>
          <w:lang w:val="en-US" w:eastAsia="zh-CN"/>
        </w:rPr>
        <w:t xml:space="preserve">detection gain and not </w:t>
      </w:r>
      <w:r w:rsidR="00327A3D">
        <w:rPr>
          <w:rFonts w:eastAsia="SimSun"/>
          <w:lang w:val="en-US" w:eastAsia="zh-CN"/>
        </w:rPr>
        <w:t xml:space="preserve">necessarily </w:t>
      </w:r>
      <w:r w:rsidR="00C82EC3">
        <w:rPr>
          <w:rFonts w:eastAsia="SimSun"/>
          <w:lang w:val="en-US" w:eastAsia="zh-CN"/>
        </w:rPr>
        <w:t xml:space="preserve">requiring independent RAR for each PRACH repetition. </w:t>
      </w:r>
      <w:r w:rsidR="00401636">
        <w:rPr>
          <w:rFonts w:eastAsia="SimSun"/>
          <w:lang w:val="en-US" w:eastAsia="zh-CN"/>
        </w:rPr>
        <w:t>From this perspective</w:t>
      </w:r>
      <w:r w:rsidR="00C82EC3">
        <w:rPr>
          <w:rFonts w:eastAsia="SimSun"/>
          <w:lang w:val="en-US" w:eastAsia="zh-CN"/>
        </w:rPr>
        <w:t xml:space="preserve">, </w:t>
      </w:r>
      <w:r w:rsidR="00327A3D">
        <w:rPr>
          <w:rFonts w:eastAsia="SimSun"/>
          <w:lang w:val="en-US" w:eastAsia="zh-CN"/>
        </w:rPr>
        <w:t>e</w:t>
      </w:r>
      <w:r w:rsidR="00C82EC3">
        <w:rPr>
          <w:rFonts w:eastAsia="SimSun"/>
          <w:lang w:val="en-US" w:eastAsia="zh-CN"/>
        </w:rPr>
        <w:t xml:space="preserve">xample 1-2 is a </w:t>
      </w:r>
      <w:r w:rsidR="00C82EC3">
        <w:rPr>
          <w:rFonts w:eastAsia="SimSun"/>
          <w:lang w:val="en-US" w:eastAsia="zh-CN"/>
        </w:rPr>
        <w:lastRenderedPageBreak/>
        <w:t>better solution.</w:t>
      </w:r>
      <w:r w:rsidR="001B1E77">
        <w:rPr>
          <w:rFonts w:eastAsia="SimSun"/>
          <w:lang w:val="en-US" w:eastAsia="zh-CN"/>
        </w:rPr>
        <w:t xml:space="preserve"> However, </w:t>
      </w:r>
      <w:r w:rsidR="00000894">
        <w:rPr>
          <w:rFonts w:eastAsia="SimSun"/>
          <w:lang w:val="en-US" w:eastAsia="zh-CN"/>
        </w:rPr>
        <w:t xml:space="preserve">for example 1-2, </w:t>
      </w:r>
      <w:r w:rsidR="00B17AFE">
        <w:rPr>
          <w:rFonts w:eastAsia="SimSun"/>
          <w:lang w:val="en-US" w:eastAsia="zh-CN"/>
        </w:rPr>
        <w:t>fixed repetition index for each RO may increase latency</w:t>
      </w:r>
      <w:r w:rsidR="007D0FBF">
        <w:rPr>
          <w:rFonts w:eastAsia="SimSun"/>
          <w:lang w:val="en-US" w:eastAsia="zh-CN"/>
        </w:rPr>
        <w:t xml:space="preserve"> since usage of the configured ROs is not very flexible. For example, to start Random Access procedure, even if more ROs are configured for PRACH repetitions, UE shall wait for a certain ROs for the initial PRACH transmission. If</w:t>
      </w:r>
      <w:r w:rsidR="00B17AFE">
        <w:rPr>
          <w:rFonts w:eastAsia="SimSun"/>
          <w:lang w:val="en-US" w:eastAsia="zh-CN"/>
        </w:rPr>
        <w:t xml:space="preserve"> </w:t>
      </w:r>
      <w:r w:rsidR="007D0FBF">
        <w:rPr>
          <w:rFonts w:eastAsia="SimSun"/>
          <w:lang w:val="en-US" w:eastAsia="zh-CN"/>
        </w:rPr>
        <w:t>RA has started right after</w:t>
      </w:r>
      <w:r w:rsidR="00B17AFE">
        <w:rPr>
          <w:rFonts w:eastAsia="SimSun"/>
          <w:lang w:val="en-US" w:eastAsia="zh-CN"/>
        </w:rPr>
        <w:t xml:space="preserve"> the RO corresponding to the first repetition</w:t>
      </w:r>
      <w:r w:rsidR="007D0FBF">
        <w:rPr>
          <w:rFonts w:eastAsia="SimSun"/>
          <w:lang w:val="en-US" w:eastAsia="zh-CN"/>
        </w:rPr>
        <w:t xml:space="preserve">, </w:t>
      </w:r>
      <w:r w:rsidR="00B17AFE">
        <w:rPr>
          <w:rFonts w:eastAsia="SimSun"/>
          <w:lang w:val="en-US" w:eastAsia="zh-CN"/>
        </w:rPr>
        <w:t xml:space="preserve">UE needs to wait for the next RO for the first repetition. </w:t>
      </w:r>
    </w:p>
    <w:p w14:paraId="2C62F521" w14:textId="77777777" w:rsidR="00C82EC3" w:rsidRPr="003779A3" w:rsidRDefault="00C82EC3" w:rsidP="00124D03">
      <w:pPr>
        <w:jc w:val="both"/>
        <w:rPr>
          <w:rFonts w:eastAsia="SimSun"/>
          <w:lang w:val="en-US" w:eastAsia="zh-CN"/>
        </w:rPr>
      </w:pPr>
    </w:p>
    <w:p w14:paraId="45A111FC" w14:textId="7099E6AE" w:rsidR="00C82EC3" w:rsidRPr="005F7A79" w:rsidRDefault="00C82EC3" w:rsidP="00124D03">
      <w:pPr>
        <w:pStyle w:val="afe"/>
        <w:numPr>
          <w:ilvl w:val="0"/>
          <w:numId w:val="123"/>
        </w:numPr>
        <w:ind w:leftChars="0"/>
        <w:jc w:val="both"/>
        <w:rPr>
          <w:rFonts w:eastAsia="SimSun"/>
          <w:u w:val="single"/>
          <w:lang w:val="en-US" w:eastAsia="zh-CN"/>
        </w:rPr>
      </w:pPr>
      <w:r w:rsidRPr="005F7A79">
        <w:rPr>
          <w:rFonts w:eastAsia="SimSun"/>
          <w:u w:val="single"/>
          <w:lang w:val="en-US" w:eastAsia="zh-CN"/>
        </w:rPr>
        <w:t xml:space="preserve">Case </w:t>
      </w:r>
      <w:r>
        <w:rPr>
          <w:rFonts w:eastAsia="SimSun"/>
          <w:u w:val="single"/>
          <w:lang w:val="en-US" w:eastAsia="zh-CN"/>
        </w:rPr>
        <w:t>2</w:t>
      </w:r>
      <w:r w:rsidRPr="005F7A79">
        <w:rPr>
          <w:rFonts w:eastAsia="SimSun"/>
          <w:u w:val="single"/>
          <w:lang w:val="en-US" w:eastAsia="zh-CN"/>
        </w:rPr>
        <w:t xml:space="preserve">: separate </w:t>
      </w:r>
      <w:r>
        <w:rPr>
          <w:rFonts w:eastAsia="SimSun"/>
          <w:u w:val="single"/>
          <w:lang w:val="en-US" w:eastAsia="zh-CN"/>
        </w:rPr>
        <w:t>preamble</w:t>
      </w:r>
      <w:r w:rsidRPr="005F7A79">
        <w:rPr>
          <w:rFonts w:eastAsia="SimSun"/>
          <w:u w:val="single"/>
          <w:lang w:val="en-US" w:eastAsia="zh-CN"/>
        </w:rPr>
        <w:t xml:space="preserve"> resource for PRACH repetitions</w:t>
      </w:r>
    </w:p>
    <w:p w14:paraId="4C1E54EF" w14:textId="0C96CCFD" w:rsidR="00AE650A" w:rsidRDefault="00AE650A" w:rsidP="00124D03">
      <w:pPr>
        <w:jc w:val="both"/>
        <w:rPr>
          <w:rFonts w:eastAsia="SimSun"/>
          <w:lang w:val="en-US" w:eastAsia="zh-CN"/>
        </w:rPr>
      </w:pPr>
      <w:r>
        <w:rPr>
          <w:rFonts w:eastAsia="SimSun"/>
          <w:lang w:val="en-US" w:eastAsia="zh-CN"/>
        </w:rPr>
        <w:t xml:space="preserve">If </w:t>
      </w:r>
      <w:r w:rsidR="00401636">
        <w:rPr>
          <w:rFonts w:eastAsia="SimSun"/>
          <w:lang w:val="en-US" w:eastAsia="zh-CN"/>
        </w:rPr>
        <w:t xml:space="preserve">we </w:t>
      </w:r>
      <w:r>
        <w:rPr>
          <w:rFonts w:eastAsia="SimSun"/>
          <w:lang w:val="en-US" w:eastAsia="zh-CN"/>
        </w:rPr>
        <w:t>conside</w:t>
      </w:r>
      <w:r w:rsidRPr="00A33AAB">
        <w:rPr>
          <w:rFonts w:eastAsia="SimSun"/>
          <w:lang w:val="en-US" w:eastAsia="zh-CN"/>
        </w:rPr>
        <w:t xml:space="preserve">r separate </w:t>
      </w:r>
      <w:r w:rsidRPr="00AE650A">
        <w:rPr>
          <w:rFonts w:eastAsia="SimSun"/>
          <w:lang w:val="en-US" w:eastAsia="zh-CN"/>
        </w:rPr>
        <w:t xml:space="preserve">preamble </w:t>
      </w:r>
      <w:r w:rsidRPr="00A33AAB">
        <w:rPr>
          <w:rFonts w:eastAsia="SimSun"/>
          <w:lang w:val="en-US" w:eastAsia="zh-CN"/>
        </w:rPr>
        <w:t xml:space="preserve">resource for PRACH repetitions, which can be realized by </w:t>
      </w:r>
      <w:r>
        <w:rPr>
          <w:rFonts w:eastAsia="SimSun"/>
          <w:lang w:val="en-US" w:eastAsia="zh-CN"/>
        </w:rPr>
        <w:t xml:space="preserve">configuring </w:t>
      </w:r>
      <w:r w:rsidRPr="00981149">
        <w:rPr>
          <w:rFonts w:eastAsia="SimSun"/>
          <w:lang w:val="en-US" w:eastAsia="zh-CN"/>
        </w:rPr>
        <w:t xml:space="preserve">separate </w:t>
      </w:r>
      <w:r>
        <w:rPr>
          <w:rFonts w:eastAsia="SimSun"/>
          <w:lang w:val="en-US" w:eastAsia="zh-CN"/>
        </w:rPr>
        <w:t>preamble groups</w:t>
      </w:r>
      <w:r w:rsidRPr="00981149">
        <w:rPr>
          <w:rFonts w:eastAsia="SimSun"/>
          <w:lang w:val="en-US" w:eastAsia="zh-CN"/>
        </w:rPr>
        <w:t xml:space="preserve"> for PRACH </w:t>
      </w:r>
      <w:proofErr w:type="gramStart"/>
      <w:r w:rsidRPr="00981149">
        <w:rPr>
          <w:rFonts w:eastAsia="SimSun"/>
          <w:lang w:val="en-US" w:eastAsia="zh-CN"/>
        </w:rPr>
        <w:t>repetitions, or</w:t>
      </w:r>
      <w:proofErr w:type="gramEnd"/>
      <w:r w:rsidRPr="00981149">
        <w:rPr>
          <w:rFonts w:eastAsia="SimSun"/>
          <w:lang w:val="en-US" w:eastAsia="zh-CN"/>
        </w:rPr>
        <w:t xml:space="preserve"> indicate separate </w:t>
      </w:r>
      <w:r>
        <w:rPr>
          <w:rFonts w:eastAsia="SimSun"/>
          <w:lang w:val="en-US" w:eastAsia="zh-CN"/>
        </w:rPr>
        <w:t>preamble groups</w:t>
      </w:r>
      <w:r w:rsidRPr="00981149">
        <w:rPr>
          <w:rFonts w:eastAsia="SimSun"/>
          <w:lang w:val="en-US" w:eastAsia="zh-CN"/>
        </w:rPr>
        <w:t xml:space="preserve"> for PRACH repetitions other than the first repetition.</w:t>
      </w:r>
      <w:r>
        <w:rPr>
          <w:rFonts w:eastAsia="SimSun"/>
          <w:lang w:val="en-US" w:eastAsia="zh-CN"/>
        </w:rPr>
        <w:t xml:space="preserve"> Two examples can be considered for this case:</w:t>
      </w:r>
    </w:p>
    <w:p w14:paraId="42AD370E" w14:textId="209BDD37" w:rsidR="00AE650A" w:rsidRDefault="00AE650A" w:rsidP="00124D03">
      <w:pPr>
        <w:pStyle w:val="afe"/>
        <w:numPr>
          <w:ilvl w:val="0"/>
          <w:numId w:val="125"/>
        </w:numPr>
        <w:ind w:leftChars="0"/>
        <w:jc w:val="both"/>
        <w:rPr>
          <w:rFonts w:eastAsia="SimSun"/>
          <w:lang w:val="en-US" w:eastAsia="zh-CN"/>
        </w:rPr>
      </w:pPr>
      <w:r>
        <w:rPr>
          <w:rFonts w:eastAsia="SimSun" w:hint="eastAsia"/>
          <w:lang w:val="en-US" w:eastAsia="zh-CN"/>
        </w:rPr>
        <w:t>E</w:t>
      </w:r>
      <w:r>
        <w:rPr>
          <w:rFonts w:eastAsia="SimSun"/>
          <w:lang w:val="en-US" w:eastAsia="zh-CN"/>
        </w:rPr>
        <w:t xml:space="preserve">xample 2-1: For preamble resources configured for PRACH repetitions, there is no </w:t>
      </w:r>
      <w:r w:rsidR="00327A3D">
        <w:rPr>
          <w:rFonts w:eastAsia="SimSun"/>
          <w:lang w:val="en-US" w:eastAsia="zh-CN"/>
        </w:rPr>
        <w:t xml:space="preserve">association between repetition index and a certain </w:t>
      </w:r>
      <w:r>
        <w:rPr>
          <w:rFonts w:eastAsia="SimSun"/>
          <w:lang w:val="en-US" w:eastAsia="zh-CN"/>
        </w:rPr>
        <w:t>preamble</w:t>
      </w:r>
      <w:r w:rsidR="000E2AC8">
        <w:rPr>
          <w:rFonts w:eastAsia="SimSun"/>
          <w:lang w:val="en-US" w:eastAsia="zh-CN"/>
        </w:rPr>
        <w:t xml:space="preserve"> (group)</w:t>
      </w:r>
      <w:r>
        <w:rPr>
          <w:rFonts w:eastAsia="SimSun"/>
          <w:lang w:val="en-US" w:eastAsia="zh-CN"/>
        </w:rPr>
        <w:t>.</w:t>
      </w:r>
    </w:p>
    <w:p w14:paraId="6F75BF93" w14:textId="09CE62E6" w:rsidR="0001130C" w:rsidRPr="000E2AC8" w:rsidRDefault="00AE650A" w:rsidP="00124D03">
      <w:pPr>
        <w:pStyle w:val="afe"/>
        <w:numPr>
          <w:ilvl w:val="0"/>
          <w:numId w:val="125"/>
        </w:numPr>
        <w:ind w:leftChars="0"/>
        <w:jc w:val="both"/>
        <w:rPr>
          <w:rFonts w:eastAsia="SimSun"/>
          <w:lang w:val="en-US" w:eastAsia="zh-CN"/>
        </w:rPr>
      </w:pPr>
      <w:r w:rsidRPr="000E2AC8">
        <w:rPr>
          <w:rFonts w:eastAsia="SimSun" w:hint="eastAsia"/>
          <w:lang w:val="en-US" w:eastAsia="zh-CN"/>
        </w:rPr>
        <w:t>E</w:t>
      </w:r>
      <w:r w:rsidRPr="000E2AC8">
        <w:rPr>
          <w:rFonts w:eastAsia="SimSun"/>
          <w:lang w:val="en-US" w:eastAsia="zh-CN"/>
        </w:rPr>
        <w:t xml:space="preserve">xample 2-2: </w:t>
      </w:r>
      <w:r w:rsidR="000E2AC8">
        <w:rPr>
          <w:rFonts w:eastAsia="SimSun"/>
          <w:lang w:val="en-US" w:eastAsia="zh-CN"/>
        </w:rPr>
        <w:t xml:space="preserve">For preamble resources configured for PRACH repetitions, </w:t>
      </w:r>
      <w:r w:rsidR="006044D5">
        <w:rPr>
          <w:rFonts w:eastAsia="SimSun"/>
          <w:lang w:val="en-US" w:eastAsia="zh-CN"/>
        </w:rPr>
        <w:t xml:space="preserve">a certain </w:t>
      </w:r>
      <w:r w:rsidR="00D0790E">
        <w:rPr>
          <w:rFonts w:eastAsia="SimSun"/>
          <w:lang w:val="en-US" w:eastAsia="zh-CN"/>
        </w:rPr>
        <w:t xml:space="preserve">max </w:t>
      </w:r>
      <w:r w:rsidR="000E2AC8">
        <w:rPr>
          <w:rFonts w:eastAsia="SimSun"/>
          <w:lang w:val="en-US" w:eastAsia="zh-CN"/>
        </w:rPr>
        <w:t xml:space="preserve">repetition </w:t>
      </w:r>
      <w:r w:rsidR="00D0790E">
        <w:rPr>
          <w:rFonts w:eastAsia="SimSun"/>
          <w:lang w:val="en-US" w:eastAsia="zh-CN"/>
        </w:rPr>
        <w:t>number</w:t>
      </w:r>
      <w:r w:rsidR="000E2AC8">
        <w:rPr>
          <w:rFonts w:eastAsia="SimSun"/>
          <w:lang w:val="en-US" w:eastAsia="zh-CN"/>
        </w:rPr>
        <w:t xml:space="preserve"> </w:t>
      </w:r>
      <w:r w:rsidR="006044D5">
        <w:rPr>
          <w:rFonts w:eastAsia="SimSun"/>
          <w:lang w:val="en-US" w:eastAsia="zh-CN"/>
        </w:rPr>
        <w:t>is associated with a certain</w:t>
      </w:r>
      <w:r w:rsidR="000E2AC8">
        <w:rPr>
          <w:rFonts w:eastAsia="SimSun"/>
          <w:lang w:val="en-US" w:eastAsia="zh-CN"/>
        </w:rPr>
        <w:t xml:space="preserve"> preamble (group).</w:t>
      </w:r>
    </w:p>
    <w:p w14:paraId="6C04117A" w14:textId="6FE23D70" w:rsidR="00486706" w:rsidRDefault="005930DB" w:rsidP="00124D03">
      <w:pPr>
        <w:jc w:val="center"/>
        <w:rPr>
          <w:rFonts w:eastAsia="SimSun"/>
          <w:lang w:val="en-US" w:eastAsia="zh-CN"/>
        </w:rPr>
      </w:pPr>
      <w:r w:rsidRPr="005930DB">
        <w:rPr>
          <w:rFonts w:eastAsia="SimSun"/>
          <w:noProof/>
          <w:lang w:val="en-US" w:eastAsia="zh-CN"/>
        </w:rPr>
        <w:drawing>
          <wp:inline distT="0" distB="0" distL="0" distR="0" wp14:anchorId="457AF140" wp14:editId="2DE894A6">
            <wp:extent cx="6332220" cy="1861820"/>
            <wp:effectExtent l="0" t="0" r="0" b="5080"/>
            <wp:docPr id="7" name="图片 7" descr="图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 瀑布图&#10;&#10;描述已自动生成"/>
                    <pic:cNvPicPr/>
                  </pic:nvPicPr>
                  <pic:blipFill>
                    <a:blip r:embed="rId14"/>
                    <a:stretch>
                      <a:fillRect/>
                    </a:stretch>
                  </pic:blipFill>
                  <pic:spPr>
                    <a:xfrm>
                      <a:off x="0" y="0"/>
                      <a:ext cx="6332220" cy="1861820"/>
                    </a:xfrm>
                    <a:prstGeom prst="rect">
                      <a:avLst/>
                    </a:prstGeom>
                  </pic:spPr>
                </pic:pic>
              </a:graphicData>
            </a:graphic>
          </wp:inline>
        </w:drawing>
      </w:r>
    </w:p>
    <w:p w14:paraId="47D111AC" w14:textId="095EE83D" w:rsidR="00ED5F26" w:rsidRPr="00486706" w:rsidRDefault="00ED5F26" w:rsidP="003E6891">
      <w:pPr>
        <w:jc w:val="center"/>
        <w:rPr>
          <w:rFonts w:eastAsia="SimSun"/>
          <w:lang w:val="en-US" w:eastAsia="zh-CN"/>
        </w:rPr>
      </w:pPr>
      <w:r>
        <w:rPr>
          <w:rFonts w:eastAsia="SimSun"/>
          <w:lang w:val="en-US" w:eastAsia="zh-CN"/>
        </w:rPr>
        <w:t>Figure 4: Example 2-1 for separate preamble resource for PRACH repetitions</w:t>
      </w:r>
    </w:p>
    <w:p w14:paraId="110C0C60" w14:textId="527B931F" w:rsidR="00B1651E" w:rsidRDefault="00B1651E">
      <w:pPr>
        <w:jc w:val="center"/>
        <w:rPr>
          <w:rFonts w:eastAsia="SimSun"/>
          <w:lang w:val="en-US" w:eastAsia="zh-CN"/>
        </w:rPr>
      </w:pPr>
    </w:p>
    <w:p w14:paraId="2A6EAF06" w14:textId="4A1DE405" w:rsidR="00722E86" w:rsidRDefault="00722E86" w:rsidP="00124D03">
      <w:pPr>
        <w:jc w:val="center"/>
        <w:rPr>
          <w:rFonts w:eastAsia="SimSun"/>
          <w:lang w:val="en-US" w:eastAsia="zh-CN"/>
        </w:rPr>
      </w:pPr>
      <w:r w:rsidRPr="00722E86">
        <w:rPr>
          <w:rFonts w:eastAsia="SimSun"/>
          <w:noProof/>
          <w:lang w:val="en-US" w:eastAsia="zh-CN"/>
        </w:rPr>
        <w:drawing>
          <wp:inline distT="0" distB="0" distL="0" distR="0" wp14:anchorId="77C182B5" wp14:editId="7E8D88FB">
            <wp:extent cx="6332220" cy="1924050"/>
            <wp:effectExtent l="0" t="0" r="0" b="0"/>
            <wp:docPr id="2" name="图片 2"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包含 图表&#10;&#10;描述已自动生成"/>
                    <pic:cNvPicPr/>
                  </pic:nvPicPr>
                  <pic:blipFill>
                    <a:blip r:embed="rId15"/>
                    <a:stretch>
                      <a:fillRect/>
                    </a:stretch>
                  </pic:blipFill>
                  <pic:spPr>
                    <a:xfrm>
                      <a:off x="0" y="0"/>
                      <a:ext cx="6332220" cy="1924050"/>
                    </a:xfrm>
                    <a:prstGeom prst="rect">
                      <a:avLst/>
                    </a:prstGeom>
                  </pic:spPr>
                </pic:pic>
              </a:graphicData>
            </a:graphic>
          </wp:inline>
        </w:drawing>
      </w:r>
    </w:p>
    <w:p w14:paraId="66C1ECDD" w14:textId="77283C2F" w:rsidR="00ED5F26" w:rsidRPr="00486706" w:rsidRDefault="00ED5F26" w:rsidP="003E6891">
      <w:pPr>
        <w:jc w:val="center"/>
        <w:rPr>
          <w:rFonts w:eastAsia="SimSun"/>
          <w:lang w:val="en-US" w:eastAsia="zh-CN"/>
        </w:rPr>
      </w:pPr>
      <w:r>
        <w:rPr>
          <w:rFonts w:eastAsia="SimSun"/>
          <w:lang w:val="en-US" w:eastAsia="zh-CN"/>
        </w:rPr>
        <w:t>Figure 5: Example 2-2 for separate preamble resource for PRACH repetitions</w:t>
      </w:r>
    </w:p>
    <w:p w14:paraId="12B4E8BF" w14:textId="77777777" w:rsidR="00ED5F26" w:rsidRDefault="00ED5F26" w:rsidP="00124D03">
      <w:pPr>
        <w:jc w:val="both"/>
        <w:rPr>
          <w:rFonts w:eastAsia="SimSun"/>
          <w:lang w:val="en-US" w:eastAsia="zh-CN"/>
        </w:rPr>
      </w:pPr>
    </w:p>
    <w:p w14:paraId="6886826C" w14:textId="0D3D01FF" w:rsidR="00ED5F26" w:rsidRPr="003779A3" w:rsidRDefault="00ED5F26" w:rsidP="00124D03">
      <w:pPr>
        <w:jc w:val="both"/>
        <w:rPr>
          <w:rFonts w:eastAsia="SimSun"/>
          <w:lang w:val="en-US" w:eastAsia="zh-CN"/>
        </w:rPr>
      </w:pPr>
      <w:r>
        <w:rPr>
          <w:rFonts w:eastAsia="SimSun"/>
          <w:lang w:val="en-US" w:eastAsia="zh-CN"/>
        </w:rPr>
        <w:t xml:space="preserve">For the example 2-1, when </w:t>
      </w:r>
      <w:proofErr w:type="spellStart"/>
      <w:r>
        <w:rPr>
          <w:rFonts w:eastAsia="SimSun"/>
          <w:lang w:val="en-US" w:eastAsia="zh-CN"/>
        </w:rPr>
        <w:t>gNB</w:t>
      </w:r>
      <w:proofErr w:type="spellEnd"/>
      <w:r>
        <w:rPr>
          <w:rFonts w:eastAsia="SimSun"/>
          <w:lang w:val="en-US" w:eastAsia="zh-CN"/>
        </w:rPr>
        <w:t xml:space="preserve"> receives multiple PRACH transmissions on multiple ROs, </w:t>
      </w:r>
      <w:proofErr w:type="gramStart"/>
      <w:r>
        <w:rPr>
          <w:rFonts w:eastAsia="SimSun"/>
          <w:lang w:val="en-US" w:eastAsia="zh-CN"/>
        </w:rPr>
        <w:t>e.g.</w:t>
      </w:r>
      <w:proofErr w:type="gramEnd"/>
      <w:r>
        <w:rPr>
          <w:rFonts w:eastAsia="SimSun"/>
          <w:lang w:val="en-US" w:eastAsia="zh-CN"/>
        </w:rPr>
        <w:t xml:space="preserve"> four PRACH transmissions as in the example</w:t>
      </w:r>
      <w:r w:rsidR="00AE4D48">
        <w:rPr>
          <w:rFonts w:eastAsia="SimSun"/>
          <w:lang w:val="en-US" w:eastAsia="zh-CN"/>
        </w:rPr>
        <w:t xml:space="preserve"> 2-1</w:t>
      </w:r>
      <w:r>
        <w:rPr>
          <w:rFonts w:eastAsia="SimSun"/>
          <w:lang w:val="en-US" w:eastAsia="zh-CN"/>
        </w:rPr>
        <w:t xml:space="preserve">, it would be difficult for </w:t>
      </w:r>
      <w:proofErr w:type="spellStart"/>
      <w:r>
        <w:rPr>
          <w:rFonts w:eastAsia="SimSun"/>
          <w:lang w:val="en-US" w:eastAsia="zh-CN"/>
        </w:rPr>
        <w:t>gNB</w:t>
      </w:r>
      <w:proofErr w:type="spellEnd"/>
      <w:r>
        <w:rPr>
          <w:rFonts w:eastAsia="SimSun"/>
          <w:lang w:val="en-US" w:eastAsia="zh-CN"/>
        </w:rPr>
        <w:t xml:space="preserve"> to determine whether they are four PRACH repetitions from one UE, or they are two repetitions from UE#</w:t>
      </w:r>
      <w:r w:rsidR="00AE4D48">
        <w:rPr>
          <w:rFonts w:eastAsia="SimSun"/>
          <w:lang w:val="en-US" w:eastAsia="zh-CN"/>
        </w:rPr>
        <w:t>2</w:t>
      </w:r>
      <w:r>
        <w:rPr>
          <w:rFonts w:eastAsia="SimSun"/>
          <w:lang w:val="en-US" w:eastAsia="zh-CN"/>
        </w:rPr>
        <w:t xml:space="preserve"> and the other two repetitions from UE#</w:t>
      </w:r>
      <w:r w:rsidR="00AE4D48">
        <w:rPr>
          <w:rFonts w:eastAsia="SimSun"/>
          <w:lang w:val="en-US" w:eastAsia="zh-CN"/>
        </w:rPr>
        <w:t>3</w:t>
      </w:r>
      <w:r>
        <w:rPr>
          <w:rFonts w:eastAsia="SimSun"/>
          <w:lang w:val="en-US" w:eastAsia="zh-CN"/>
        </w:rPr>
        <w:t xml:space="preserve">. Therefore, </w:t>
      </w:r>
      <w:r w:rsidR="00EF3743">
        <w:rPr>
          <w:rFonts w:eastAsia="SimSun"/>
          <w:lang w:val="en-US" w:eastAsia="zh-CN"/>
        </w:rPr>
        <w:t xml:space="preserve">joint </w:t>
      </w:r>
      <w:r>
        <w:rPr>
          <w:rFonts w:eastAsia="SimSun"/>
          <w:lang w:val="en-US" w:eastAsia="zh-CN"/>
        </w:rPr>
        <w:t xml:space="preserve">detection and single RAR for PRACH repetition bundle are not applicable. </w:t>
      </w:r>
    </w:p>
    <w:p w14:paraId="0B4662C6" w14:textId="4DB4D31E" w:rsidR="00ED5F26" w:rsidRDefault="00ED5F26" w:rsidP="00124D03">
      <w:pPr>
        <w:jc w:val="both"/>
        <w:rPr>
          <w:rFonts w:eastAsia="SimSun"/>
          <w:lang w:val="en-US" w:eastAsia="zh-CN"/>
        </w:rPr>
      </w:pPr>
      <w:r>
        <w:rPr>
          <w:rFonts w:eastAsia="SimSun"/>
          <w:lang w:val="en-US" w:eastAsia="zh-CN"/>
        </w:rPr>
        <w:t xml:space="preserve">For the example </w:t>
      </w:r>
      <w:r w:rsidR="00AE4D48">
        <w:rPr>
          <w:rFonts w:eastAsia="SimSun"/>
          <w:lang w:val="en-US" w:eastAsia="zh-CN"/>
        </w:rPr>
        <w:t>2</w:t>
      </w:r>
      <w:r>
        <w:rPr>
          <w:rFonts w:eastAsia="SimSun"/>
          <w:lang w:val="en-US" w:eastAsia="zh-CN"/>
        </w:rPr>
        <w:t xml:space="preserve">-2, </w:t>
      </w:r>
      <w:r w:rsidR="00AE4D48">
        <w:rPr>
          <w:rFonts w:eastAsia="SimSun"/>
          <w:lang w:val="en-US" w:eastAsia="zh-CN"/>
        </w:rPr>
        <w:t>w</w:t>
      </w:r>
      <w:r>
        <w:rPr>
          <w:rFonts w:eastAsia="SimSun"/>
          <w:lang w:val="en-US" w:eastAsia="zh-CN"/>
        </w:rPr>
        <w:t xml:space="preserve">hen </w:t>
      </w:r>
      <w:proofErr w:type="spellStart"/>
      <w:r>
        <w:rPr>
          <w:rFonts w:eastAsia="SimSun"/>
          <w:lang w:val="en-US" w:eastAsia="zh-CN"/>
        </w:rPr>
        <w:t>gNB</w:t>
      </w:r>
      <w:proofErr w:type="spellEnd"/>
      <w:r>
        <w:rPr>
          <w:rFonts w:eastAsia="SimSun"/>
          <w:lang w:val="en-US" w:eastAsia="zh-CN"/>
        </w:rPr>
        <w:t xml:space="preserve"> receives multiple PRACH transmissions, </w:t>
      </w:r>
      <w:proofErr w:type="spellStart"/>
      <w:r>
        <w:rPr>
          <w:rFonts w:eastAsia="SimSun"/>
          <w:lang w:val="en-US" w:eastAsia="zh-CN"/>
        </w:rPr>
        <w:t>gNB</w:t>
      </w:r>
      <w:proofErr w:type="spellEnd"/>
      <w:r>
        <w:rPr>
          <w:rFonts w:eastAsia="SimSun"/>
          <w:lang w:val="en-US" w:eastAsia="zh-CN"/>
        </w:rPr>
        <w:t xml:space="preserve"> can know the corresponding </w:t>
      </w:r>
      <w:r w:rsidR="00EF3743">
        <w:rPr>
          <w:rFonts w:eastAsia="SimSun"/>
          <w:lang w:val="en-US" w:eastAsia="zh-CN"/>
        </w:rPr>
        <w:t xml:space="preserve">max </w:t>
      </w:r>
      <w:r>
        <w:rPr>
          <w:rFonts w:eastAsia="SimSun"/>
          <w:lang w:val="en-US" w:eastAsia="zh-CN"/>
        </w:rPr>
        <w:t xml:space="preserve">repetition </w:t>
      </w:r>
      <w:r w:rsidR="00EF3743">
        <w:rPr>
          <w:rFonts w:eastAsia="SimSun"/>
          <w:lang w:val="en-US" w:eastAsia="zh-CN"/>
        </w:rPr>
        <w:t xml:space="preserve">number </w:t>
      </w:r>
      <w:r w:rsidR="00AE4D48">
        <w:rPr>
          <w:rFonts w:eastAsia="SimSun"/>
          <w:lang w:val="en-US" w:eastAsia="zh-CN"/>
        </w:rPr>
        <w:t>based on the preamble index</w:t>
      </w:r>
      <w:r>
        <w:rPr>
          <w:rFonts w:eastAsia="SimSun"/>
          <w:lang w:val="en-US" w:eastAsia="zh-CN"/>
        </w:rPr>
        <w:t xml:space="preserve">, then it would </w:t>
      </w:r>
      <w:r w:rsidR="00EF3743">
        <w:rPr>
          <w:rFonts w:eastAsia="SimSun"/>
          <w:lang w:val="en-US" w:eastAsia="zh-CN"/>
        </w:rPr>
        <w:t xml:space="preserve">be </w:t>
      </w:r>
      <w:r>
        <w:rPr>
          <w:rFonts w:eastAsia="SimSun"/>
          <w:lang w:val="en-US" w:eastAsia="zh-CN"/>
        </w:rPr>
        <w:t xml:space="preserve">possible for </w:t>
      </w:r>
      <w:proofErr w:type="spellStart"/>
      <w:r>
        <w:rPr>
          <w:rFonts w:eastAsia="SimSun"/>
          <w:lang w:val="en-US" w:eastAsia="zh-CN"/>
        </w:rPr>
        <w:t>gNB</w:t>
      </w:r>
      <w:proofErr w:type="spellEnd"/>
      <w:r>
        <w:rPr>
          <w:rFonts w:eastAsia="SimSun"/>
          <w:lang w:val="en-US" w:eastAsia="zh-CN"/>
        </w:rPr>
        <w:t xml:space="preserve"> to identify PRACH repetitions. Therefore, </w:t>
      </w:r>
      <w:r w:rsidR="00EF3743">
        <w:rPr>
          <w:rFonts w:eastAsia="SimSun"/>
          <w:lang w:val="en-US" w:eastAsia="zh-CN"/>
        </w:rPr>
        <w:t xml:space="preserve">joint </w:t>
      </w:r>
      <w:r>
        <w:rPr>
          <w:rFonts w:eastAsia="SimSun"/>
          <w:lang w:val="en-US" w:eastAsia="zh-CN"/>
        </w:rPr>
        <w:t xml:space="preserve">detection and single RAR for PRACH repetition bundle </w:t>
      </w:r>
      <w:r w:rsidR="006044D5">
        <w:rPr>
          <w:rFonts w:eastAsia="SimSun"/>
          <w:lang w:val="en-US" w:eastAsia="zh-CN"/>
        </w:rPr>
        <w:t xml:space="preserve">can be </w:t>
      </w:r>
      <w:r>
        <w:rPr>
          <w:rFonts w:eastAsia="SimSun"/>
          <w:lang w:val="en-US" w:eastAsia="zh-CN"/>
        </w:rPr>
        <w:t>possible.</w:t>
      </w:r>
    </w:p>
    <w:p w14:paraId="2647EADF" w14:textId="55C7421A" w:rsidR="00ED5F26" w:rsidRDefault="00ED5F26" w:rsidP="00124D03">
      <w:pPr>
        <w:jc w:val="both"/>
        <w:rPr>
          <w:rFonts w:eastAsia="SimSun"/>
          <w:lang w:val="en-US" w:eastAsia="zh-CN"/>
        </w:rPr>
      </w:pPr>
      <w:r>
        <w:rPr>
          <w:rFonts w:eastAsia="SimSun"/>
          <w:lang w:val="en-US" w:eastAsia="zh-CN"/>
        </w:rPr>
        <w:lastRenderedPageBreak/>
        <w:t xml:space="preserve">Comparing example </w:t>
      </w:r>
      <w:r w:rsidR="00AE4D48">
        <w:rPr>
          <w:rFonts w:eastAsia="SimSun"/>
          <w:lang w:val="en-US" w:eastAsia="zh-CN"/>
        </w:rPr>
        <w:t>2</w:t>
      </w:r>
      <w:r>
        <w:rPr>
          <w:rFonts w:eastAsia="SimSun"/>
          <w:lang w:val="en-US" w:eastAsia="zh-CN"/>
        </w:rPr>
        <w:t xml:space="preserve">-1 and example </w:t>
      </w:r>
      <w:r w:rsidR="00AE4D48">
        <w:rPr>
          <w:rFonts w:eastAsia="SimSun"/>
          <w:lang w:val="en-US" w:eastAsia="zh-CN"/>
        </w:rPr>
        <w:t>2</w:t>
      </w:r>
      <w:r>
        <w:rPr>
          <w:rFonts w:eastAsia="SimSun"/>
          <w:lang w:val="en-US" w:eastAsia="zh-CN"/>
        </w:rPr>
        <w:t xml:space="preserve">-2, example </w:t>
      </w:r>
      <w:r w:rsidR="00AE4D48">
        <w:rPr>
          <w:rFonts w:eastAsia="SimSun"/>
          <w:lang w:val="en-US" w:eastAsia="zh-CN"/>
        </w:rPr>
        <w:t>2</w:t>
      </w:r>
      <w:r>
        <w:rPr>
          <w:rFonts w:eastAsia="SimSun"/>
          <w:lang w:val="en-US" w:eastAsia="zh-CN"/>
        </w:rPr>
        <w:t xml:space="preserve">-2 has benefit of </w:t>
      </w:r>
      <w:r w:rsidR="00EF3743">
        <w:rPr>
          <w:rFonts w:eastAsia="SimSun"/>
          <w:lang w:val="en-US" w:eastAsia="zh-CN"/>
        </w:rPr>
        <w:t xml:space="preserve">joint </w:t>
      </w:r>
      <w:r>
        <w:rPr>
          <w:rFonts w:eastAsia="SimSun"/>
          <w:lang w:val="en-US" w:eastAsia="zh-CN"/>
        </w:rPr>
        <w:t xml:space="preserve">detection gain and not requiring independent RAR for each PRACH repetition. </w:t>
      </w:r>
      <w:r w:rsidR="001B1E77">
        <w:rPr>
          <w:rFonts w:eastAsia="SimSun"/>
          <w:lang w:val="en-US" w:eastAsia="zh-CN"/>
        </w:rPr>
        <w:t>However, more partitioned preamble groups are needed for example 2-2</w:t>
      </w:r>
      <w:r>
        <w:rPr>
          <w:rFonts w:eastAsia="SimSun"/>
          <w:lang w:val="en-US" w:eastAsia="zh-CN"/>
        </w:rPr>
        <w:t>.</w:t>
      </w:r>
      <w:r w:rsidR="00F77ECE">
        <w:rPr>
          <w:rFonts w:eastAsia="SimSun"/>
          <w:lang w:val="en-US" w:eastAsia="zh-CN"/>
        </w:rPr>
        <w:t xml:space="preserve"> </w:t>
      </w:r>
    </w:p>
    <w:p w14:paraId="7DFAA035" w14:textId="77777777" w:rsidR="00AE4D48" w:rsidRDefault="00AE4D48" w:rsidP="00124D03">
      <w:pPr>
        <w:jc w:val="both"/>
        <w:rPr>
          <w:rFonts w:eastAsia="SimSun"/>
          <w:lang w:val="en-US" w:eastAsia="zh-CN"/>
        </w:rPr>
      </w:pPr>
    </w:p>
    <w:p w14:paraId="3FB92F68" w14:textId="57D561F0" w:rsidR="00AE4D48" w:rsidRPr="005F7A79" w:rsidRDefault="00AE4D48" w:rsidP="00124D03">
      <w:pPr>
        <w:pStyle w:val="afe"/>
        <w:numPr>
          <w:ilvl w:val="0"/>
          <w:numId w:val="123"/>
        </w:numPr>
        <w:ind w:leftChars="0"/>
        <w:jc w:val="both"/>
        <w:rPr>
          <w:rFonts w:eastAsia="SimSun"/>
          <w:u w:val="single"/>
          <w:lang w:val="en-US" w:eastAsia="zh-CN"/>
        </w:rPr>
      </w:pPr>
      <w:r w:rsidRPr="005F7A79">
        <w:rPr>
          <w:rFonts w:eastAsia="SimSun"/>
          <w:u w:val="single"/>
          <w:lang w:val="en-US" w:eastAsia="zh-CN"/>
        </w:rPr>
        <w:t xml:space="preserve">Case </w:t>
      </w:r>
      <w:r>
        <w:rPr>
          <w:rFonts w:eastAsia="SimSun"/>
          <w:u w:val="single"/>
          <w:lang w:val="en-US" w:eastAsia="zh-CN"/>
        </w:rPr>
        <w:t>3</w:t>
      </w:r>
      <w:r w:rsidRPr="005F7A79">
        <w:rPr>
          <w:rFonts w:eastAsia="SimSun"/>
          <w:u w:val="single"/>
          <w:lang w:val="en-US" w:eastAsia="zh-CN"/>
        </w:rPr>
        <w:t xml:space="preserve">: separate </w:t>
      </w:r>
      <w:r>
        <w:rPr>
          <w:rFonts w:eastAsia="SimSun"/>
          <w:u w:val="single"/>
          <w:lang w:val="en-US" w:eastAsia="zh-CN"/>
        </w:rPr>
        <w:t>RO and preamble</w:t>
      </w:r>
      <w:r w:rsidRPr="005F7A79">
        <w:rPr>
          <w:rFonts w:eastAsia="SimSun"/>
          <w:u w:val="single"/>
          <w:lang w:val="en-US" w:eastAsia="zh-CN"/>
        </w:rPr>
        <w:t xml:space="preserve"> resource for PRACH repetitions</w:t>
      </w:r>
    </w:p>
    <w:p w14:paraId="046F7725" w14:textId="46463AE0" w:rsidR="00877EDD" w:rsidRDefault="00877EDD" w:rsidP="00124D03">
      <w:pPr>
        <w:jc w:val="both"/>
        <w:rPr>
          <w:rFonts w:eastAsia="SimSun"/>
          <w:lang w:val="en-US" w:eastAsia="zh-CN"/>
        </w:rPr>
      </w:pPr>
      <w:r>
        <w:rPr>
          <w:rFonts w:eastAsia="SimSun"/>
          <w:lang w:val="en-US" w:eastAsia="zh-CN"/>
        </w:rPr>
        <w:t xml:space="preserve">For case 1 with only </w:t>
      </w:r>
      <w:r w:rsidR="00CC664C">
        <w:rPr>
          <w:rFonts w:eastAsia="SimSun"/>
          <w:lang w:val="en-US" w:eastAsia="zh-CN"/>
        </w:rPr>
        <w:t xml:space="preserve">separate RO resource, example 1-2 can have better performance gain than </w:t>
      </w:r>
      <w:r w:rsidR="00000894">
        <w:rPr>
          <w:rFonts w:eastAsia="SimSun"/>
          <w:lang w:val="en-US" w:eastAsia="zh-CN"/>
        </w:rPr>
        <w:t xml:space="preserve">example 1-1, while </w:t>
      </w:r>
      <w:r w:rsidR="00BD11E1">
        <w:rPr>
          <w:rFonts w:eastAsia="SimSun"/>
          <w:lang w:val="en-US" w:eastAsia="zh-CN"/>
        </w:rPr>
        <w:t xml:space="preserve">larger latency may </w:t>
      </w:r>
      <w:r w:rsidR="006044D5">
        <w:rPr>
          <w:rFonts w:eastAsia="SimSun"/>
          <w:lang w:val="en-US" w:eastAsia="zh-CN"/>
        </w:rPr>
        <w:t>happen</w:t>
      </w:r>
      <w:r w:rsidR="00BD11E1">
        <w:rPr>
          <w:rFonts w:eastAsia="SimSun"/>
          <w:lang w:val="en-US" w:eastAsia="zh-CN"/>
        </w:rPr>
        <w:t xml:space="preserve">. </w:t>
      </w:r>
      <w:r>
        <w:rPr>
          <w:rFonts w:eastAsia="SimSun"/>
          <w:lang w:val="en-US" w:eastAsia="zh-CN"/>
        </w:rPr>
        <w:t>For case 2, without separate RO resource for PRACH repetitions, i.e.</w:t>
      </w:r>
      <w:r w:rsidR="00327A3D">
        <w:rPr>
          <w:rFonts w:eastAsia="SimSun"/>
          <w:lang w:val="en-US" w:eastAsia="zh-CN"/>
        </w:rPr>
        <w:t>,</w:t>
      </w:r>
      <w:r>
        <w:rPr>
          <w:rFonts w:eastAsia="SimSun"/>
          <w:lang w:val="en-US" w:eastAsia="zh-CN"/>
        </w:rPr>
        <w:t xml:space="preserve"> based on legacy RO configuration, when there is only one RO per SSB per association period, it would take a long time for UE to transmit the multiple PRACH repetitions. </w:t>
      </w:r>
    </w:p>
    <w:p w14:paraId="75F0DD4B" w14:textId="478BBBB1" w:rsidR="00BD11E1" w:rsidRDefault="00327A3D" w:rsidP="00124D03">
      <w:pPr>
        <w:jc w:val="both"/>
        <w:rPr>
          <w:rFonts w:eastAsia="SimSun"/>
          <w:lang w:val="en-US" w:eastAsia="zh-CN"/>
        </w:rPr>
      </w:pPr>
      <w:r>
        <w:rPr>
          <w:rFonts w:eastAsia="SimSun"/>
          <w:lang w:val="en-US" w:eastAsia="zh-CN"/>
        </w:rPr>
        <w:t xml:space="preserve">Considering </w:t>
      </w:r>
      <w:r w:rsidR="00C12835">
        <w:rPr>
          <w:rFonts w:eastAsia="SimSun"/>
          <w:lang w:val="en-US" w:eastAsia="zh-CN"/>
        </w:rPr>
        <w:t>the above analysis, o</w:t>
      </w:r>
      <w:r w:rsidR="00BD11E1">
        <w:rPr>
          <w:rFonts w:eastAsia="SimSun"/>
          <w:lang w:val="en-US" w:eastAsia="zh-CN"/>
        </w:rPr>
        <w:t>ne possible solution is</w:t>
      </w:r>
      <w:r w:rsidR="00C12835">
        <w:rPr>
          <w:rFonts w:eastAsia="SimSun"/>
          <w:lang w:val="en-US" w:eastAsia="zh-CN"/>
        </w:rPr>
        <w:t xml:space="preserve"> to have</w:t>
      </w:r>
      <w:r w:rsidR="00BD11E1">
        <w:rPr>
          <w:rFonts w:eastAsia="SimSun"/>
          <w:lang w:val="en-US" w:eastAsia="zh-CN"/>
        </w:rPr>
        <w:t xml:space="preserve"> separate </w:t>
      </w:r>
      <w:r w:rsidR="00C12835">
        <w:rPr>
          <w:rFonts w:eastAsia="SimSun"/>
          <w:lang w:val="en-US" w:eastAsia="zh-CN"/>
        </w:rPr>
        <w:t xml:space="preserve">RO and preamble resource for PRACH repetition, </w:t>
      </w:r>
      <w:proofErr w:type="gramStart"/>
      <w:r w:rsidR="00C12835">
        <w:rPr>
          <w:rFonts w:eastAsia="SimSun"/>
          <w:lang w:val="en-US" w:eastAsia="zh-CN"/>
        </w:rPr>
        <w:t>e.g.</w:t>
      </w:r>
      <w:proofErr w:type="gramEnd"/>
      <w:r w:rsidR="00C12835">
        <w:rPr>
          <w:rFonts w:eastAsia="SimSun"/>
          <w:lang w:val="en-US" w:eastAsia="zh-CN"/>
        </w:rPr>
        <w:t xml:space="preserve"> combination of </w:t>
      </w:r>
      <w:r w:rsidR="00D03C5F">
        <w:rPr>
          <w:rFonts w:eastAsia="SimSun"/>
          <w:lang w:val="en-US" w:eastAsia="zh-CN"/>
        </w:rPr>
        <w:t>example 1-1 and example 2-2.</w:t>
      </w:r>
    </w:p>
    <w:p w14:paraId="795EAB1A" w14:textId="77777777" w:rsidR="00327A3D" w:rsidRDefault="00D03C5F" w:rsidP="00124D03">
      <w:pPr>
        <w:pStyle w:val="afe"/>
        <w:numPr>
          <w:ilvl w:val="1"/>
          <w:numId w:val="123"/>
        </w:numPr>
        <w:ind w:leftChars="0"/>
        <w:jc w:val="both"/>
        <w:rPr>
          <w:rFonts w:eastAsia="SimSun"/>
          <w:lang w:val="en-US" w:eastAsia="zh-CN"/>
        </w:rPr>
      </w:pPr>
      <w:r>
        <w:rPr>
          <w:rFonts w:eastAsia="SimSun" w:hint="eastAsia"/>
          <w:lang w:val="en-US" w:eastAsia="zh-CN"/>
        </w:rPr>
        <w:t>E</w:t>
      </w:r>
      <w:r>
        <w:rPr>
          <w:rFonts w:eastAsia="SimSun"/>
          <w:lang w:val="en-US" w:eastAsia="zh-CN"/>
        </w:rPr>
        <w:t xml:space="preserve">xample 3: </w:t>
      </w:r>
    </w:p>
    <w:p w14:paraId="374D20E1" w14:textId="05312246" w:rsidR="00327A3D" w:rsidRDefault="00D03C5F" w:rsidP="00327A3D">
      <w:pPr>
        <w:pStyle w:val="afe"/>
        <w:numPr>
          <w:ilvl w:val="2"/>
          <w:numId w:val="123"/>
        </w:numPr>
        <w:ind w:leftChars="0"/>
        <w:jc w:val="both"/>
        <w:rPr>
          <w:rFonts w:eastAsia="SimSun"/>
          <w:lang w:val="en-US" w:eastAsia="zh-CN"/>
        </w:rPr>
      </w:pPr>
      <w:r w:rsidRPr="00D03C5F">
        <w:rPr>
          <w:rFonts w:eastAsia="SimSun"/>
          <w:lang w:val="en-US" w:eastAsia="zh-CN"/>
        </w:rPr>
        <w:t>Separate ROs for PRACH with repetitions</w:t>
      </w:r>
      <w:r w:rsidR="00327A3D">
        <w:rPr>
          <w:rFonts w:eastAsia="SimSun"/>
          <w:lang w:val="en-US" w:eastAsia="zh-CN"/>
        </w:rPr>
        <w:t xml:space="preserve">, while </w:t>
      </w:r>
      <w:r w:rsidRPr="00D03C5F">
        <w:rPr>
          <w:rFonts w:eastAsia="SimSun"/>
          <w:lang w:val="en-US" w:eastAsia="zh-CN"/>
        </w:rPr>
        <w:t xml:space="preserve">no </w:t>
      </w:r>
      <w:r w:rsidR="00327A3D">
        <w:rPr>
          <w:rFonts w:eastAsia="SimSun"/>
          <w:lang w:val="en-US" w:eastAsia="zh-CN"/>
        </w:rPr>
        <w:t>association</w:t>
      </w:r>
      <w:r w:rsidRPr="00D03C5F">
        <w:rPr>
          <w:rFonts w:eastAsia="SimSun"/>
          <w:lang w:val="en-US" w:eastAsia="zh-CN"/>
        </w:rPr>
        <w:t xml:space="preserve"> </w:t>
      </w:r>
      <w:r w:rsidR="00327A3D">
        <w:rPr>
          <w:rFonts w:eastAsia="SimSun"/>
          <w:lang w:val="en-US" w:eastAsia="zh-CN"/>
        </w:rPr>
        <w:t>between</w:t>
      </w:r>
      <w:r w:rsidRPr="00D03C5F">
        <w:rPr>
          <w:rFonts w:eastAsia="SimSun"/>
          <w:lang w:val="en-US" w:eastAsia="zh-CN"/>
        </w:rPr>
        <w:t xml:space="preserve"> repetition index</w:t>
      </w:r>
      <w:r w:rsidR="00032272">
        <w:rPr>
          <w:rFonts w:eastAsia="SimSun"/>
          <w:lang w:val="en-US" w:eastAsia="zh-CN"/>
        </w:rPr>
        <w:t xml:space="preserve"> </w:t>
      </w:r>
      <w:r w:rsidR="00327A3D">
        <w:rPr>
          <w:rFonts w:eastAsia="SimSun"/>
          <w:lang w:val="en-US" w:eastAsia="zh-CN"/>
        </w:rPr>
        <w:t>(</w:t>
      </w:r>
      <w:r w:rsidR="00032272">
        <w:rPr>
          <w:rFonts w:eastAsia="SimSun"/>
          <w:lang w:val="en-US" w:eastAsia="zh-CN"/>
        </w:rPr>
        <w:t>or number of repetitions</w:t>
      </w:r>
      <w:r w:rsidR="00327A3D">
        <w:rPr>
          <w:rFonts w:eastAsia="SimSun"/>
          <w:lang w:val="en-US" w:eastAsia="zh-CN"/>
        </w:rPr>
        <w:t>) and certain ROs within the separate ROs for PRACH with repetitions</w:t>
      </w:r>
    </w:p>
    <w:p w14:paraId="04486CB4" w14:textId="6EB9D9DA" w:rsidR="00D03C5F" w:rsidRPr="00D03C5F" w:rsidRDefault="00327A3D" w:rsidP="006044D5">
      <w:pPr>
        <w:pStyle w:val="afe"/>
        <w:numPr>
          <w:ilvl w:val="2"/>
          <w:numId w:val="123"/>
        </w:numPr>
        <w:ind w:leftChars="0"/>
        <w:jc w:val="both"/>
        <w:rPr>
          <w:rFonts w:eastAsia="SimSun"/>
          <w:lang w:val="en-US" w:eastAsia="zh-CN"/>
        </w:rPr>
      </w:pPr>
      <w:r>
        <w:rPr>
          <w:rFonts w:eastAsia="SimSun"/>
          <w:lang w:val="en-US" w:eastAsia="zh-CN"/>
        </w:rPr>
        <w:t>W</w:t>
      </w:r>
      <w:r w:rsidR="00D03C5F" w:rsidRPr="00D03C5F">
        <w:rPr>
          <w:rFonts w:eastAsia="SimSun"/>
          <w:lang w:val="en-US" w:eastAsia="zh-CN"/>
        </w:rPr>
        <w:t>ith</w:t>
      </w:r>
      <w:r>
        <w:rPr>
          <w:rFonts w:eastAsia="SimSun"/>
          <w:lang w:val="en-US" w:eastAsia="zh-CN"/>
        </w:rPr>
        <w:t>in the separate ROs for PRACH with repetitions, there is an association between</w:t>
      </w:r>
      <w:r w:rsidR="00D03C5F" w:rsidRPr="00D03C5F">
        <w:rPr>
          <w:rFonts w:eastAsia="SimSun"/>
          <w:lang w:val="en-US" w:eastAsia="zh-CN"/>
        </w:rPr>
        <w:t xml:space="preserve"> </w:t>
      </w:r>
      <w:r>
        <w:rPr>
          <w:rFonts w:eastAsia="SimSun"/>
          <w:lang w:val="en-US" w:eastAsia="zh-CN"/>
        </w:rPr>
        <w:t xml:space="preserve">a set of </w:t>
      </w:r>
      <w:r w:rsidR="00D03C5F" w:rsidRPr="00D03C5F">
        <w:rPr>
          <w:rFonts w:eastAsia="SimSun"/>
          <w:lang w:val="en-US" w:eastAsia="zh-CN"/>
        </w:rPr>
        <w:t xml:space="preserve">preamble indexes </w:t>
      </w:r>
      <w:r>
        <w:rPr>
          <w:rFonts w:eastAsia="SimSun"/>
          <w:lang w:val="en-US" w:eastAsia="zh-CN"/>
        </w:rPr>
        <w:t>and the</w:t>
      </w:r>
      <w:r w:rsidR="0075539E">
        <w:rPr>
          <w:rFonts w:eastAsia="SimSun"/>
          <w:lang w:val="en-US" w:eastAsia="zh-CN"/>
        </w:rPr>
        <w:t xml:space="preserve"> number of PRACH repetitions</w:t>
      </w:r>
      <w:r w:rsidR="00D03C5F" w:rsidRPr="00D03C5F">
        <w:rPr>
          <w:rFonts w:eastAsia="SimSun"/>
          <w:lang w:val="en-US" w:eastAsia="zh-CN"/>
        </w:rPr>
        <w:t>.</w:t>
      </w:r>
    </w:p>
    <w:p w14:paraId="58B37167" w14:textId="211B4707" w:rsidR="00305A3A" w:rsidRDefault="00305A3A" w:rsidP="003E6891">
      <w:pPr>
        <w:jc w:val="center"/>
        <w:rPr>
          <w:rFonts w:eastAsia="SimSun"/>
          <w:lang w:val="en-US" w:eastAsia="zh-CN"/>
        </w:rPr>
      </w:pPr>
    </w:p>
    <w:p w14:paraId="3ABA67BE" w14:textId="4F3725E2" w:rsidR="003B5074" w:rsidRDefault="003B5074" w:rsidP="003E6891">
      <w:pPr>
        <w:jc w:val="center"/>
        <w:rPr>
          <w:rFonts w:eastAsia="SimSun"/>
          <w:lang w:val="en-US" w:eastAsia="zh-CN"/>
        </w:rPr>
      </w:pPr>
      <w:r w:rsidRPr="003B5074">
        <w:rPr>
          <w:rFonts w:eastAsia="SimSun"/>
          <w:noProof/>
          <w:lang w:val="en-US" w:eastAsia="zh-CN"/>
        </w:rPr>
        <w:drawing>
          <wp:inline distT="0" distB="0" distL="0" distR="0" wp14:anchorId="11B52BB7" wp14:editId="1466CB2C">
            <wp:extent cx="6332220" cy="2916555"/>
            <wp:effectExtent l="0" t="0" r="0" b="0"/>
            <wp:docPr id="4" name="图片 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示&#10;&#10;描述已自动生成"/>
                    <pic:cNvPicPr/>
                  </pic:nvPicPr>
                  <pic:blipFill>
                    <a:blip r:embed="rId16"/>
                    <a:stretch>
                      <a:fillRect/>
                    </a:stretch>
                  </pic:blipFill>
                  <pic:spPr>
                    <a:xfrm>
                      <a:off x="0" y="0"/>
                      <a:ext cx="6332220" cy="2916555"/>
                    </a:xfrm>
                    <a:prstGeom prst="rect">
                      <a:avLst/>
                    </a:prstGeom>
                  </pic:spPr>
                </pic:pic>
              </a:graphicData>
            </a:graphic>
          </wp:inline>
        </w:drawing>
      </w:r>
    </w:p>
    <w:p w14:paraId="41EB76F6" w14:textId="321CF1BD" w:rsidR="00562478" w:rsidRDefault="00562478" w:rsidP="003E6891">
      <w:pPr>
        <w:jc w:val="center"/>
        <w:rPr>
          <w:rFonts w:eastAsia="SimSun"/>
          <w:lang w:val="en-US" w:eastAsia="zh-CN"/>
        </w:rPr>
      </w:pPr>
      <w:r>
        <w:rPr>
          <w:rFonts w:eastAsia="SimSun" w:hint="eastAsia"/>
          <w:lang w:val="en-US" w:eastAsia="zh-CN"/>
        </w:rPr>
        <w:t>F</w:t>
      </w:r>
      <w:r>
        <w:rPr>
          <w:rFonts w:eastAsia="SimSun"/>
          <w:lang w:val="en-US" w:eastAsia="zh-CN"/>
        </w:rPr>
        <w:t>igure 6: Example 3 for separate RO and preamble resource for PRACH repetitions</w:t>
      </w:r>
    </w:p>
    <w:p w14:paraId="1B72A75E" w14:textId="77777777" w:rsidR="00D04563" w:rsidRDefault="00D04563" w:rsidP="00124D03">
      <w:pPr>
        <w:jc w:val="both"/>
        <w:rPr>
          <w:rFonts w:eastAsia="SimSun"/>
          <w:lang w:val="en-US" w:eastAsia="zh-CN"/>
        </w:rPr>
      </w:pPr>
    </w:p>
    <w:p w14:paraId="4FD7F7B6" w14:textId="0F4D8B9B" w:rsidR="008562AE" w:rsidRPr="005526B1" w:rsidRDefault="008562AE" w:rsidP="00124D03">
      <w:pPr>
        <w:jc w:val="both"/>
        <w:rPr>
          <w:rFonts w:eastAsia="SimSun"/>
          <w:lang w:val="en-US" w:eastAsia="zh-CN"/>
        </w:rPr>
      </w:pPr>
      <w:r>
        <w:rPr>
          <w:rFonts w:eastAsia="SimSun"/>
          <w:lang w:val="en-US" w:eastAsia="zh-CN"/>
        </w:rPr>
        <w:t xml:space="preserve">For the example 3, </w:t>
      </w:r>
      <w:r w:rsidR="005526B1" w:rsidRPr="005526B1">
        <w:rPr>
          <w:rFonts w:eastAsia="SimSun"/>
          <w:lang w:val="en-US" w:eastAsia="zh-CN"/>
        </w:rPr>
        <w:t xml:space="preserve">it can avoid the </w:t>
      </w:r>
      <w:r w:rsidR="005526B1">
        <w:rPr>
          <w:rFonts w:eastAsia="SimSun"/>
          <w:lang w:val="en-US" w:eastAsia="zh-CN"/>
        </w:rPr>
        <w:t>drawback</w:t>
      </w:r>
      <w:r w:rsidR="005526B1" w:rsidRPr="005526B1">
        <w:rPr>
          <w:rFonts w:eastAsia="SimSun"/>
          <w:lang w:val="en-US" w:eastAsia="zh-CN"/>
        </w:rPr>
        <w:t xml:space="preserve"> of example 1-</w:t>
      </w:r>
      <w:r w:rsidR="005526B1">
        <w:rPr>
          <w:rFonts w:eastAsia="SimSun"/>
          <w:lang w:val="en-US" w:eastAsia="zh-CN"/>
        </w:rPr>
        <w:t>2</w:t>
      </w:r>
      <w:r w:rsidR="005526B1" w:rsidRPr="005526B1">
        <w:rPr>
          <w:rFonts w:eastAsia="SimSun"/>
          <w:lang w:val="en-US" w:eastAsia="zh-CN"/>
        </w:rPr>
        <w:t xml:space="preserve"> (waiting for the RO for the 1st repetition) and </w:t>
      </w:r>
      <w:r w:rsidR="005526B1">
        <w:rPr>
          <w:rFonts w:eastAsia="SimSun"/>
          <w:lang w:val="en-US" w:eastAsia="zh-CN"/>
        </w:rPr>
        <w:t>drawback</w:t>
      </w:r>
      <w:r w:rsidR="005526B1" w:rsidRPr="005526B1">
        <w:rPr>
          <w:rFonts w:eastAsia="SimSun"/>
          <w:lang w:val="en-US" w:eastAsia="zh-CN"/>
        </w:rPr>
        <w:t xml:space="preserve"> of example 2-</w:t>
      </w:r>
      <w:r w:rsidR="005526B1">
        <w:rPr>
          <w:rFonts w:eastAsia="SimSun"/>
          <w:lang w:val="en-US" w:eastAsia="zh-CN"/>
        </w:rPr>
        <w:t>1</w:t>
      </w:r>
      <w:r w:rsidR="005526B1" w:rsidRPr="005526B1">
        <w:rPr>
          <w:rFonts w:eastAsia="SimSun"/>
          <w:lang w:val="en-US" w:eastAsia="zh-CN"/>
        </w:rPr>
        <w:t xml:space="preserve"> (</w:t>
      </w:r>
      <w:r w:rsidR="00CD7864">
        <w:rPr>
          <w:rFonts w:eastAsia="SimSun"/>
          <w:lang w:val="en-US" w:eastAsia="zh-CN"/>
        </w:rPr>
        <w:t>large</w:t>
      </w:r>
      <w:r w:rsidR="006044D5">
        <w:rPr>
          <w:rFonts w:eastAsia="SimSun"/>
          <w:lang w:val="en-US" w:eastAsia="zh-CN"/>
        </w:rPr>
        <w:t>r</w:t>
      </w:r>
      <w:r w:rsidR="00CD7864">
        <w:rPr>
          <w:rFonts w:eastAsia="SimSun"/>
          <w:lang w:val="en-US" w:eastAsia="zh-CN"/>
        </w:rPr>
        <w:t xml:space="preserve"> latency due to </w:t>
      </w:r>
      <w:r w:rsidR="00770079">
        <w:rPr>
          <w:rFonts w:eastAsia="SimSun"/>
          <w:lang w:val="en-US" w:eastAsia="zh-CN"/>
        </w:rPr>
        <w:t xml:space="preserve">PRACH </w:t>
      </w:r>
      <w:r w:rsidR="003979AA">
        <w:rPr>
          <w:rFonts w:eastAsia="SimSun"/>
          <w:lang w:val="en-US" w:eastAsia="zh-CN"/>
        </w:rPr>
        <w:t xml:space="preserve">repetitions </w:t>
      </w:r>
      <w:r w:rsidR="00770079">
        <w:rPr>
          <w:rFonts w:eastAsia="SimSun"/>
          <w:lang w:val="en-US" w:eastAsia="zh-CN"/>
        </w:rPr>
        <w:t xml:space="preserve">across </w:t>
      </w:r>
      <w:r w:rsidR="006044D5">
        <w:rPr>
          <w:rFonts w:eastAsia="SimSun"/>
          <w:lang w:val="en-US" w:eastAsia="zh-CN"/>
        </w:rPr>
        <w:t>ROs spread within potentially longer time duration</w:t>
      </w:r>
      <w:r w:rsidR="005526B1" w:rsidRPr="005526B1">
        <w:rPr>
          <w:rFonts w:eastAsia="SimSun"/>
          <w:lang w:val="en-US" w:eastAsia="zh-CN"/>
        </w:rPr>
        <w:t>)</w:t>
      </w:r>
      <w:r w:rsidR="00770079">
        <w:rPr>
          <w:rFonts w:eastAsia="SimSun"/>
          <w:lang w:val="en-US" w:eastAsia="zh-CN"/>
        </w:rPr>
        <w:t>.</w:t>
      </w:r>
      <w:r w:rsidR="00DB77C7">
        <w:rPr>
          <w:rFonts w:eastAsia="SimSun"/>
          <w:lang w:val="en-US" w:eastAsia="zh-CN"/>
        </w:rPr>
        <w:t xml:space="preserve"> </w:t>
      </w:r>
    </w:p>
    <w:p w14:paraId="6EAA12DB" w14:textId="79A40D5C" w:rsidR="008562AE" w:rsidRDefault="008562AE" w:rsidP="00124D03">
      <w:pPr>
        <w:jc w:val="both"/>
        <w:rPr>
          <w:rFonts w:eastAsia="SimSun"/>
          <w:lang w:val="en-US" w:eastAsia="zh-CN"/>
        </w:rPr>
      </w:pPr>
    </w:p>
    <w:p w14:paraId="6D7A5815" w14:textId="04D744F4" w:rsidR="001E10E7" w:rsidRPr="001E10E7" w:rsidRDefault="001E10E7" w:rsidP="00124D03">
      <w:pPr>
        <w:jc w:val="both"/>
        <w:rPr>
          <w:rFonts w:eastAsia="SimSun"/>
          <w:b/>
          <w:bCs/>
          <w:lang w:val="en-US" w:eastAsia="zh-CN"/>
        </w:rPr>
      </w:pPr>
      <w:r w:rsidRPr="00DB77C7">
        <w:rPr>
          <w:rFonts w:eastAsia="SimSun"/>
          <w:b/>
          <w:bCs/>
          <w:lang w:val="en-US" w:eastAsia="zh-CN"/>
        </w:rPr>
        <w:t xml:space="preserve">Proposal 3: </w:t>
      </w:r>
      <w:r w:rsidRPr="001E10E7">
        <w:rPr>
          <w:rFonts w:eastAsia="SimSun"/>
          <w:b/>
          <w:bCs/>
          <w:lang w:val="en-US" w:eastAsia="zh-CN"/>
        </w:rPr>
        <w:t>For PRACH repetitions</w:t>
      </w:r>
      <w:r w:rsidRPr="00DB77C7">
        <w:rPr>
          <w:rFonts w:eastAsia="SimSun"/>
          <w:b/>
          <w:bCs/>
          <w:lang w:val="en-US" w:eastAsia="zh-CN"/>
        </w:rPr>
        <w:t xml:space="preserve"> with the same beam,</w:t>
      </w:r>
      <w:r w:rsidRPr="001E10E7">
        <w:rPr>
          <w:rFonts w:eastAsia="SimSun"/>
          <w:b/>
          <w:bCs/>
          <w:lang w:val="en-US" w:eastAsia="zh-CN"/>
        </w:rPr>
        <w:t xml:space="preserve"> study RACH resource </w:t>
      </w:r>
      <w:r w:rsidR="00DB77C7" w:rsidRPr="00DB77C7">
        <w:rPr>
          <w:rFonts w:eastAsia="SimSun"/>
          <w:b/>
          <w:bCs/>
          <w:lang w:val="en-US" w:eastAsia="zh-CN"/>
        </w:rPr>
        <w:t>determination</w:t>
      </w:r>
      <w:r w:rsidRPr="001E10E7">
        <w:rPr>
          <w:rFonts w:eastAsia="SimSun"/>
          <w:b/>
          <w:bCs/>
          <w:lang w:val="en-US" w:eastAsia="zh-CN"/>
        </w:rPr>
        <w:t>:</w:t>
      </w:r>
    </w:p>
    <w:p w14:paraId="540CA594" w14:textId="77777777" w:rsidR="00DB77C7" w:rsidRPr="00DB77C7" w:rsidRDefault="00DB77C7" w:rsidP="00124D03">
      <w:pPr>
        <w:pStyle w:val="afe"/>
        <w:numPr>
          <w:ilvl w:val="0"/>
          <w:numId w:val="123"/>
        </w:numPr>
        <w:ind w:leftChars="0"/>
        <w:jc w:val="both"/>
        <w:rPr>
          <w:rFonts w:eastAsia="SimSun"/>
          <w:b/>
          <w:bCs/>
          <w:lang w:val="en-US" w:eastAsia="zh-CN"/>
        </w:rPr>
      </w:pPr>
      <w:r w:rsidRPr="00DB77C7">
        <w:rPr>
          <w:rFonts w:eastAsia="SimSun" w:hint="eastAsia"/>
          <w:b/>
          <w:bCs/>
          <w:lang w:val="en-US" w:eastAsia="zh-CN"/>
        </w:rPr>
        <w:t>O</w:t>
      </w:r>
      <w:r w:rsidRPr="00DB77C7">
        <w:rPr>
          <w:rFonts w:eastAsia="SimSun"/>
          <w:b/>
          <w:bCs/>
          <w:lang w:val="en-US" w:eastAsia="zh-CN"/>
        </w:rPr>
        <w:t>ption 1: Shared RACH resource (</w:t>
      </w:r>
      <w:proofErr w:type="gramStart"/>
      <w:r w:rsidRPr="00DB77C7">
        <w:rPr>
          <w:rFonts w:eastAsia="SimSun"/>
          <w:b/>
          <w:bCs/>
          <w:lang w:val="en-US" w:eastAsia="zh-CN"/>
        </w:rPr>
        <w:t>i.e.</w:t>
      </w:r>
      <w:proofErr w:type="gramEnd"/>
      <w:r w:rsidRPr="00DB77C7">
        <w:rPr>
          <w:rFonts w:eastAsia="SimSun"/>
          <w:b/>
          <w:bCs/>
          <w:lang w:val="en-US" w:eastAsia="zh-CN"/>
        </w:rPr>
        <w:t xml:space="preserve"> RO resource and/or preamble resource) for PRACH without repetitions and PRACH with repetitions.</w:t>
      </w:r>
    </w:p>
    <w:p w14:paraId="0438FD54" w14:textId="542C3005" w:rsidR="00DB77C7" w:rsidRDefault="00DB77C7" w:rsidP="00F71B67">
      <w:pPr>
        <w:pStyle w:val="afe"/>
        <w:numPr>
          <w:ilvl w:val="0"/>
          <w:numId w:val="123"/>
        </w:numPr>
        <w:ind w:leftChars="0"/>
        <w:jc w:val="both"/>
        <w:rPr>
          <w:rFonts w:eastAsia="SimSun"/>
          <w:b/>
          <w:bCs/>
          <w:lang w:val="en-US" w:eastAsia="zh-CN"/>
        </w:rPr>
      </w:pPr>
      <w:r w:rsidRPr="00DB77C7">
        <w:rPr>
          <w:rFonts w:eastAsia="SimSun" w:hint="eastAsia"/>
          <w:b/>
          <w:bCs/>
          <w:lang w:val="en-US" w:eastAsia="zh-CN"/>
        </w:rPr>
        <w:t>O</w:t>
      </w:r>
      <w:r w:rsidRPr="00DB77C7">
        <w:rPr>
          <w:rFonts w:eastAsia="SimSun"/>
          <w:b/>
          <w:bCs/>
          <w:lang w:val="en-US" w:eastAsia="zh-CN"/>
        </w:rPr>
        <w:t>ption 2: Separate RACH resource (</w:t>
      </w:r>
      <w:proofErr w:type="gramStart"/>
      <w:r w:rsidRPr="00DB77C7">
        <w:rPr>
          <w:rFonts w:eastAsia="SimSun"/>
          <w:b/>
          <w:bCs/>
          <w:lang w:val="en-US" w:eastAsia="zh-CN"/>
        </w:rPr>
        <w:t>i.e.</w:t>
      </w:r>
      <w:proofErr w:type="gramEnd"/>
      <w:r w:rsidRPr="00DB77C7">
        <w:rPr>
          <w:rFonts w:eastAsia="SimSun"/>
          <w:b/>
          <w:bCs/>
          <w:lang w:val="en-US" w:eastAsia="zh-CN"/>
        </w:rPr>
        <w:t xml:space="preserve"> RO resource and/or preamble resource) for </w:t>
      </w:r>
      <w:r w:rsidR="00B93802" w:rsidRPr="00DB77C7">
        <w:rPr>
          <w:rFonts w:eastAsia="SimSun"/>
          <w:b/>
          <w:bCs/>
          <w:lang w:val="en-US" w:eastAsia="zh-CN"/>
        </w:rPr>
        <w:t xml:space="preserve">PRACH without repetitions </w:t>
      </w:r>
      <w:r w:rsidRPr="00DB77C7">
        <w:rPr>
          <w:rFonts w:eastAsia="SimSun"/>
          <w:b/>
          <w:bCs/>
          <w:lang w:val="en-US" w:eastAsia="zh-CN"/>
        </w:rPr>
        <w:t>PRACH with repetitions.</w:t>
      </w:r>
    </w:p>
    <w:p w14:paraId="3E3B2335" w14:textId="51F42E65" w:rsidR="0076308A" w:rsidRPr="00DB77C7" w:rsidRDefault="0076308A" w:rsidP="00124D03">
      <w:pPr>
        <w:pStyle w:val="afe"/>
        <w:numPr>
          <w:ilvl w:val="1"/>
          <w:numId w:val="123"/>
        </w:numPr>
        <w:ind w:leftChars="0"/>
        <w:jc w:val="both"/>
        <w:rPr>
          <w:rFonts w:eastAsia="SimSun"/>
          <w:b/>
          <w:bCs/>
          <w:lang w:val="en-US" w:eastAsia="zh-CN"/>
        </w:rPr>
      </w:pPr>
      <w:r>
        <w:rPr>
          <w:rFonts w:eastAsia="SimSun" w:hint="eastAsia"/>
          <w:b/>
          <w:bCs/>
          <w:lang w:val="en-US" w:eastAsia="zh-CN"/>
        </w:rPr>
        <w:t>F</w:t>
      </w:r>
      <w:r>
        <w:rPr>
          <w:rFonts w:eastAsia="SimSun"/>
          <w:b/>
          <w:bCs/>
          <w:lang w:val="en-US" w:eastAsia="zh-CN"/>
        </w:rPr>
        <w:t>urther study whether to configure separate RACH resource for PRACH repetitions with different</w:t>
      </w:r>
      <w:r w:rsidR="009C57C7">
        <w:rPr>
          <w:rFonts w:eastAsia="SimSun"/>
          <w:b/>
          <w:bCs/>
          <w:lang w:val="en-US" w:eastAsia="zh-CN"/>
        </w:rPr>
        <w:t xml:space="preserve"> max</w:t>
      </w:r>
      <w:r>
        <w:rPr>
          <w:rFonts w:eastAsia="SimSun"/>
          <w:b/>
          <w:bCs/>
          <w:lang w:val="en-US" w:eastAsia="zh-CN"/>
        </w:rPr>
        <w:t xml:space="preserve"> repetition number</w:t>
      </w:r>
      <w:r w:rsidR="009C57C7">
        <w:rPr>
          <w:rFonts w:eastAsia="SimSun"/>
          <w:b/>
          <w:bCs/>
          <w:lang w:val="en-US" w:eastAsia="zh-CN"/>
        </w:rPr>
        <w:t xml:space="preserve"> or the repetition index.</w:t>
      </w:r>
    </w:p>
    <w:p w14:paraId="5C133CAF" w14:textId="77777777" w:rsidR="00DB77C7" w:rsidRPr="00DB77C7" w:rsidRDefault="00DB77C7" w:rsidP="00124D03">
      <w:pPr>
        <w:jc w:val="both"/>
        <w:rPr>
          <w:rFonts w:eastAsia="SimSun"/>
          <w:lang w:val="en-US" w:eastAsia="zh-CN"/>
        </w:rPr>
      </w:pPr>
    </w:p>
    <w:p w14:paraId="3536107B" w14:textId="37EB155A" w:rsidR="00B1651E" w:rsidRDefault="009F5A57" w:rsidP="00124D03">
      <w:pPr>
        <w:pStyle w:val="3"/>
        <w:spacing w:before="120"/>
        <w:jc w:val="both"/>
        <w:rPr>
          <w:rFonts w:eastAsia="SimSun"/>
          <w:lang w:eastAsia="zh-CN"/>
        </w:rPr>
      </w:pPr>
      <w:r>
        <w:rPr>
          <w:rFonts w:eastAsia="SimSun"/>
          <w:lang w:eastAsia="zh-CN"/>
        </w:rPr>
        <w:lastRenderedPageBreak/>
        <w:t xml:space="preserve">Issue 4: </w:t>
      </w:r>
      <w:r w:rsidR="00B03EDA">
        <w:rPr>
          <w:rFonts w:eastAsia="SimSun" w:hint="eastAsia"/>
          <w:lang w:eastAsia="zh-CN"/>
        </w:rPr>
        <w:t>R</w:t>
      </w:r>
      <w:r w:rsidR="00B03EDA">
        <w:rPr>
          <w:rFonts w:eastAsia="SimSun"/>
          <w:lang w:eastAsia="zh-CN"/>
        </w:rPr>
        <w:t>AR reception</w:t>
      </w:r>
    </w:p>
    <w:p w14:paraId="601C2BC2" w14:textId="03DAD7A7" w:rsidR="00C47898" w:rsidRDefault="002B37F8" w:rsidP="00124D03">
      <w:pPr>
        <w:jc w:val="both"/>
        <w:rPr>
          <w:rFonts w:eastAsia="SimSun"/>
          <w:lang w:val="en-US" w:eastAsia="zh-CN"/>
        </w:rPr>
      </w:pPr>
      <w:r>
        <w:rPr>
          <w:rFonts w:eastAsia="SimSun" w:hint="eastAsia"/>
          <w:lang w:val="en-US" w:eastAsia="zh-CN"/>
        </w:rPr>
        <w:t>I</w:t>
      </w:r>
      <w:r>
        <w:rPr>
          <w:rFonts w:eastAsia="SimSun"/>
          <w:lang w:val="en-US" w:eastAsia="zh-CN"/>
        </w:rPr>
        <w:t xml:space="preserve">n legacy RACH procedure, UE will start RAR window after transmitting Msg 1. For PRACH repetitions, </w:t>
      </w:r>
      <w:r w:rsidR="003A3FCD">
        <w:rPr>
          <w:rFonts w:eastAsia="SimSun"/>
          <w:lang w:val="en-US" w:eastAsia="zh-CN"/>
        </w:rPr>
        <w:t xml:space="preserve">RAR reception behavior needs to be clarified considering multiple PRACH repetitions </w:t>
      </w:r>
      <w:r w:rsidR="00204771">
        <w:rPr>
          <w:rFonts w:eastAsia="SimSun"/>
          <w:lang w:val="en-US" w:eastAsia="zh-CN"/>
        </w:rPr>
        <w:t>transmission</w:t>
      </w:r>
      <w:r w:rsidR="003A3FCD">
        <w:rPr>
          <w:rFonts w:eastAsia="SimSun"/>
          <w:lang w:val="en-US" w:eastAsia="zh-CN"/>
        </w:rPr>
        <w:t xml:space="preserve">. </w:t>
      </w:r>
      <w:r w:rsidR="00927F01">
        <w:rPr>
          <w:rFonts w:eastAsia="SimSun"/>
          <w:lang w:val="en-US" w:eastAsia="zh-CN"/>
        </w:rPr>
        <w:t xml:space="preserve">Two options can be considered: </w:t>
      </w:r>
    </w:p>
    <w:p w14:paraId="67D37F57" w14:textId="5D1A53B1" w:rsidR="00927F01" w:rsidRPr="00432778" w:rsidRDefault="00927F01" w:rsidP="00124D03">
      <w:pPr>
        <w:pStyle w:val="afe"/>
        <w:numPr>
          <w:ilvl w:val="0"/>
          <w:numId w:val="127"/>
        </w:numPr>
        <w:ind w:leftChars="0"/>
        <w:jc w:val="both"/>
        <w:rPr>
          <w:rFonts w:eastAsia="SimSun"/>
          <w:lang w:val="en-US" w:eastAsia="zh-CN"/>
        </w:rPr>
      </w:pPr>
      <w:r w:rsidRPr="00432778">
        <w:rPr>
          <w:rFonts w:eastAsia="SimSun" w:hint="eastAsia"/>
          <w:lang w:val="en-US" w:eastAsia="zh-CN"/>
        </w:rPr>
        <w:t>O</w:t>
      </w:r>
      <w:r w:rsidRPr="00432778">
        <w:rPr>
          <w:rFonts w:eastAsia="SimSun"/>
          <w:lang w:val="en-US" w:eastAsia="zh-CN"/>
        </w:rPr>
        <w:t>ption 1: Single RAR for multiple PRACH repetitions.</w:t>
      </w:r>
    </w:p>
    <w:p w14:paraId="560989FC" w14:textId="7E7CC7D1" w:rsidR="008A50C5" w:rsidRPr="00432778" w:rsidRDefault="008A50C5" w:rsidP="00124D03">
      <w:pPr>
        <w:pStyle w:val="afe"/>
        <w:numPr>
          <w:ilvl w:val="0"/>
          <w:numId w:val="127"/>
        </w:numPr>
        <w:ind w:leftChars="0"/>
        <w:jc w:val="both"/>
        <w:rPr>
          <w:rFonts w:eastAsia="SimSun"/>
          <w:lang w:val="en-US" w:eastAsia="zh-CN"/>
        </w:rPr>
      </w:pPr>
      <w:r w:rsidRPr="00432778">
        <w:rPr>
          <w:rFonts w:eastAsia="SimSun" w:hint="eastAsia"/>
          <w:lang w:val="en-US" w:eastAsia="zh-CN"/>
        </w:rPr>
        <w:t>O</w:t>
      </w:r>
      <w:r w:rsidRPr="00432778">
        <w:rPr>
          <w:rFonts w:eastAsia="SimSun"/>
          <w:lang w:val="en-US" w:eastAsia="zh-CN"/>
        </w:rPr>
        <w:t xml:space="preserve">ption 2: </w:t>
      </w:r>
      <w:r w:rsidR="009C6B25" w:rsidRPr="00432778">
        <w:rPr>
          <w:rFonts w:eastAsia="SimSun"/>
          <w:lang w:val="en-US" w:eastAsia="zh-CN"/>
        </w:rPr>
        <w:t xml:space="preserve">Separate RAR for per PRACH repetition. </w:t>
      </w:r>
    </w:p>
    <w:p w14:paraId="497BCFED" w14:textId="2B207126" w:rsidR="00B61030" w:rsidRDefault="00B61030" w:rsidP="003E6891">
      <w:pPr>
        <w:jc w:val="center"/>
        <w:rPr>
          <w:rFonts w:eastAsia="SimSun"/>
          <w:lang w:val="en-US" w:eastAsia="zh-CN"/>
        </w:rPr>
      </w:pPr>
      <w:r w:rsidRPr="00B61030">
        <w:rPr>
          <w:rFonts w:eastAsia="SimSun"/>
          <w:noProof/>
          <w:lang w:val="en-US" w:eastAsia="zh-CN"/>
        </w:rPr>
        <w:drawing>
          <wp:inline distT="0" distB="0" distL="0" distR="0" wp14:anchorId="0DBCA4C2" wp14:editId="708B7AA9">
            <wp:extent cx="4607169" cy="1047840"/>
            <wp:effectExtent l="0" t="0" r="3175" b="0"/>
            <wp:docPr id="10" name="图片 10" descr="图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 瀑布图&#10;&#10;描述已自动生成"/>
                    <pic:cNvPicPr/>
                  </pic:nvPicPr>
                  <pic:blipFill>
                    <a:blip r:embed="rId17"/>
                    <a:stretch>
                      <a:fillRect/>
                    </a:stretch>
                  </pic:blipFill>
                  <pic:spPr>
                    <a:xfrm>
                      <a:off x="0" y="0"/>
                      <a:ext cx="4645112" cy="1056470"/>
                    </a:xfrm>
                    <a:prstGeom prst="rect">
                      <a:avLst/>
                    </a:prstGeom>
                  </pic:spPr>
                </pic:pic>
              </a:graphicData>
            </a:graphic>
          </wp:inline>
        </w:drawing>
      </w:r>
    </w:p>
    <w:p w14:paraId="16A1805F" w14:textId="440A99C1" w:rsidR="00B25D93" w:rsidRDefault="00B25D93" w:rsidP="003E6891">
      <w:pPr>
        <w:jc w:val="center"/>
        <w:rPr>
          <w:rFonts w:eastAsia="SimSun"/>
          <w:lang w:val="en-US" w:eastAsia="zh-CN"/>
        </w:rPr>
      </w:pPr>
      <w:r>
        <w:rPr>
          <w:rFonts w:eastAsia="SimSun"/>
          <w:lang w:val="en-US" w:eastAsia="zh-CN"/>
        </w:rPr>
        <w:t>Figure 7: Single RAR for PRACH repetitions</w:t>
      </w:r>
    </w:p>
    <w:p w14:paraId="687A8754" w14:textId="65B95BC6" w:rsidR="002B3000" w:rsidRDefault="002B3000" w:rsidP="003E6891">
      <w:pPr>
        <w:jc w:val="center"/>
        <w:rPr>
          <w:rFonts w:eastAsia="SimSun"/>
          <w:lang w:val="en-US" w:eastAsia="zh-CN"/>
        </w:rPr>
      </w:pPr>
      <w:r w:rsidRPr="002B3000">
        <w:rPr>
          <w:rFonts w:eastAsia="SimSun"/>
          <w:noProof/>
          <w:lang w:val="en-US" w:eastAsia="zh-CN"/>
        </w:rPr>
        <w:drawing>
          <wp:inline distT="0" distB="0" distL="0" distR="0" wp14:anchorId="63EDE719" wp14:editId="520D1F82">
            <wp:extent cx="4506686" cy="814837"/>
            <wp:effectExtent l="0" t="0" r="8255" b="4445"/>
            <wp:docPr id="11" name="图片 11" descr="图形用户界面&#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形用户界面&#10;&#10;低可信度描述已自动生成"/>
                    <pic:cNvPicPr/>
                  </pic:nvPicPr>
                  <pic:blipFill>
                    <a:blip r:embed="rId18"/>
                    <a:stretch>
                      <a:fillRect/>
                    </a:stretch>
                  </pic:blipFill>
                  <pic:spPr>
                    <a:xfrm>
                      <a:off x="0" y="0"/>
                      <a:ext cx="4580113" cy="828113"/>
                    </a:xfrm>
                    <a:prstGeom prst="rect">
                      <a:avLst/>
                    </a:prstGeom>
                  </pic:spPr>
                </pic:pic>
              </a:graphicData>
            </a:graphic>
          </wp:inline>
        </w:drawing>
      </w:r>
    </w:p>
    <w:p w14:paraId="1302B2E5" w14:textId="19C04F4F" w:rsidR="00B25D93" w:rsidRDefault="00B25D93" w:rsidP="003E6891">
      <w:pPr>
        <w:jc w:val="center"/>
        <w:rPr>
          <w:rFonts w:eastAsia="SimSun"/>
          <w:lang w:val="en-US" w:eastAsia="zh-CN"/>
        </w:rPr>
      </w:pPr>
      <w:r>
        <w:rPr>
          <w:rFonts w:eastAsia="SimSun"/>
          <w:lang w:val="en-US" w:eastAsia="zh-CN"/>
        </w:rPr>
        <w:t>Figure 8: Separate RAR for per PRACH repetition</w:t>
      </w:r>
    </w:p>
    <w:p w14:paraId="1790BA62" w14:textId="77777777" w:rsidR="00461719" w:rsidRDefault="00461719" w:rsidP="00124D03">
      <w:pPr>
        <w:jc w:val="both"/>
        <w:rPr>
          <w:rFonts w:eastAsia="SimSun"/>
          <w:lang w:val="en-US" w:eastAsia="zh-CN"/>
        </w:rPr>
      </w:pPr>
    </w:p>
    <w:p w14:paraId="7BFBE880" w14:textId="6AE77C46" w:rsidR="000A04DC" w:rsidRDefault="00432778" w:rsidP="00124D03">
      <w:pPr>
        <w:jc w:val="both"/>
        <w:rPr>
          <w:rFonts w:eastAsia="SimSun"/>
          <w:lang w:val="en-US" w:eastAsia="zh-CN"/>
        </w:rPr>
      </w:pPr>
      <w:r>
        <w:rPr>
          <w:rFonts w:eastAsia="SimSun" w:hint="eastAsia"/>
          <w:lang w:val="en-US" w:eastAsia="zh-CN"/>
        </w:rPr>
        <w:t>F</w:t>
      </w:r>
      <w:r>
        <w:rPr>
          <w:rFonts w:eastAsia="SimSun"/>
          <w:lang w:val="en-US" w:eastAsia="zh-CN"/>
        </w:rPr>
        <w:t xml:space="preserve">or option 1, </w:t>
      </w:r>
      <w:proofErr w:type="spellStart"/>
      <w:r w:rsidR="00461719">
        <w:rPr>
          <w:rFonts w:eastAsia="SimSun"/>
          <w:lang w:val="en-US" w:eastAsia="zh-CN"/>
        </w:rPr>
        <w:t>gNB</w:t>
      </w:r>
      <w:proofErr w:type="spellEnd"/>
      <w:r w:rsidR="00461719">
        <w:rPr>
          <w:rFonts w:eastAsia="SimSun"/>
          <w:lang w:val="en-US" w:eastAsia="zh-CN"/>
        </w:rPr>
        <w:t xml:space="preserve"> sends only one </w:t>
      </w:r>
      <w:r w:rsidR="005E2E7D">
        <w:rPr>
          <w:rFonts w:eastAsia="SimSun"/>
          <w:lang w:val="en-US" w:eastAsia="zh-CN"/>
        </w:rPr>
        <w:t xml:space="preserve">RAR for multiple PRACH repetitions. Therefore, it requires </w:t>
      </w:r>
      <w:proofErr w:type="spellStart"/>
      <w:r w:rsidR="005E2E7D">
        <w:rPr>
          <w:rFonts w:eastAsia="SimSun"/>
          <w:lang w:val="en-US" w:eastAsia="zh-CN"/>
        </w:rPr>
        <w:t>gNB</w:t>
      </w:r>
      <w:proofErr w:type="spellEnd"/>
      <w:r w:rsidR="005E2E7D">
        <w:rPr>
          <w:rFonts w:eastAsia="SimSun"/>
          <w:lang w:val="en-US" w:eastAsia="zh-CN"/>
        </w:rPr>
        <w:t xml:space="preserve"> </w:t>
      </w:r>
      <w:r w:rsidR="00631E41">
        <w:rPr>
          <w:rFonts w:eastAsia="SimSun"/>
          <w:lang w:val="en-US" w:eastAsia="zh-CN"/>
        </w:rPr>
        <w:t>to be able to</w:t>
      </w:r>
      <w:r w:rsidR="005E2E7D">
        <w:rPr>
          <w:rFonts w:eastAsia="SimSun"/>
          <w:lang w:val="en-US" w:eastAsia="zh-CN"/>
        </w:rPr>
        <w:t xml:space="preserve"> identify </w:t>
      </w:r>
      <w:r w:rsidR="00327A3D">
        <w:rPr>
          <w:rFonts w:eastAsia="SimSun"/>
          <w:lang w:val="en-US" w:eastAsia="zh-CN"/>
        </w:rPr>
        <w:t xml:space="preserve">a </w:t>
      </w:r>
      <w:r w:rsidR="005E2E7D">
        <w:rPr>
          <w:rFonts w:eastAsia="SimSun"/>
          <w:lang w:val="en-US" w:eastAsia="zh-CN"/>
        </w:rPr>
        <w:t>PRACH repetition</w:t>
      </w:r>
      <w:r w:rsidR="00327A3D">
        <w:rPr>
          <w:rFonts w:eastAsia="SimSun"/>
          <w:lang w:val="en-US" w:eastAsia="zh-CN"/>
        </w:rPr>
        <w:t xml:space="preserve"> bundle</w:t>
      </w:r>
      <w:r w:rsidR="009F5A57">
        <w:rPr>
          <w:rFonts w:eastAsia="SimSun"/>
          <w:lang w:val="en-US" w:eastAsia="zh-CN"/>
        </w:rPr>
        <w:t xml:space="preserve">, which is dependent on RACH resource determination as discussed in Issue 3. </w:t>
      </w:r>
      <w:r w:rsidR="00722961">
        <w:rPr>
          <w:rFonts w:eastAsia="SimSun"/>
          <w:lang w:val="en-US" w:eastAsia="zh-CN"/>
        </w:rPr>
        <w:t xml:space="preserve">When/how to monitor/detect the single RAR for multiple PRACH repetitions should be further studied, </w:t>
      </w:r>
      <w:proofErr w:type="gramStart"/>
      <w:r w:rsidR="00722961">
        <w:rPr>
          <w:rFonts w:eastAsia="SimSun"/>
          <w:lang w:val="en-US" w:eastAsia="zh-CN"/>
        </w:rPr>
        <w:t>e.g.</w:t>
      </w:r>
      <w:proofErr w:type="gramEnd"/>
      <w:r w:rsidR="00722961">
        <w:rPr>
          <w:rFonts w:eastAsia="SimSun"/>
          <w:lang w:val="en-US" w:eastAsia="zh-CN"/>
        </w:rPr>
        <w:t xml:space="preserve"> RAR window starting</w:t>
      </w:r>
      <w:r w:rsidR="00333D3D">
        <w:rPr>
          <w:rFonts w:eastAsia="SimSun"/>
          <w:lang w:val="en-US" w:eastAsia="zh-CN"/>
        </w:rPr>
        <w:t>/duration</w:t>
      </w:r>
      <w:r w:rsidR="00722961">
        <w:rPr>
          <w:rFonts w:eastAsia="SimSun"/>
          <w:lang w:val="en-US" w:eastAsia="zh-CN"/>
        </w:rPr>
        <w:t xml:space="preserve">, RA-RNTI </w:t>
      </w:r>
      <w:r w:rsidR="00333D3D">
        <w:rPr>
          <w:rFonts w:eastAsia="SimSun"/>
          <w:lang w:val="en-US" w:eastAsia="zh-CN"/>
        </w:rPr>
        <w:t xml:space="preserve">calculation, etc. </w:t>
      </w:r>
      <w:r w:rsidR="000A04DC">
        <w:rPr>
          <w:rFonts w:eastAsia="SimSun"/>
          <w:lang w:val="en-US" w:eastAsia="zh-CN"/>
        </w:rPr>
        <w:t xml:space="preserve">Since UE receives only one RAR, UE behavior after </w:t>
      </w:r>
      <w:r w:rsidR="0060754B">
        <w:rPr>
          <w:rFonts w:eastAsia="SimSun"/>
          <w:lang w:val="en-US" w:eastAsia="zh-CN"/>
        </w:rPr>
        <w:t>RAR</w:t>
      </w:r>
      <w:r w:rsidR="000A04DC">
        <w:rPr>
          <w:rFonts w:eastAsia="SimSun"/>
          <w:lang w:val="en-US" w:eastAsia="zh-CN"/>
        </w:rPr>
        <w:t xml:space="preserve"> reception (</w:t>
      </w:r>
      <w:proofErr w:type="gramStart"/>
      <w:r w:rsidR="000A04DC">
        <w:rPr>
          <w:rFonts w:eastAsia="SimSun"/>
          <w:lang w:val="en-US" w:eastAsia="zh-CN"/>
        </w:rPr>
        <w:t>i.e.</w:t>
      </w:r>
      <w:proofErr w:type="gramEnd"/>
      <w:r w:rsidR="000A04DC">
        <w:rPr>
          <w:rFonts w:eastAsia="SimSun"/>
          <w:lang w:val="en-US" w:eastAsia="zh-CN"/>
        </w:rPr>
        <w:t xml:space="preserve"> Msg 3 transmission, Msg 4 reception, etc.) can follow legacy behavior. </w:t>
      </w:r>
    </w:p>
    <w:p w14:paraId="424A5754" w14:textId="77777777" w:rsidR="006303E1" w:rsidRPr="00B055AA" w:rsidRDefault="006303E1" w:rsidP="00124D03">
      <w:pPr>
        <w:jc w:val="both"/>
        <w:rPr>
          <w:rFonts w:eastAsia="SimSun"/>
          <w:b/>
          <w:bCs/>
          <w:lang w:val="en-US" w:eastAsia="zh-CN"/>
        </w:rPr>
      </w:pPr>
      <w:r w:rsidRPr="00B055AA">
        <w:rPr>
          <w:rFonts w:eastAsia="SimSun"/>
          <w:b/>
          <w:bCs/>
          <w:lang w:val="en-US" w:eastAsia="zh-CN"/>
        </w:rPr>
        <w:t>Observatio</w:t>
      </w:r>
      <w:r w:rsidRPr="00B055AA">
        <w:rPr>
          <w:rFonts w:eastAsia="SimSun" w:hint="eastAsia"/>
          <w:b/>
          <w:bCs/>
          <w:lang w:val="en-US" w:eastAsia="zh-CN"/>
        </w:rPr>
        <w:t>n:</w:t>
      </w:r>
      <w:r w:rsidRPr="00B055AA">
        <w:rPr>
          <w:rFonts w:eastAsia="SimSun"/>
          <w:b/>
          <w:bCs/>
          <w:lang w:val="en-US" w:eastAsia="zh-CN"/>
        </w:rPr>
        <w:t xml:space="preserve"> Whether single RAR for multiple PRACH repetitions can be applicable is dependent on RACH resource configuration for PRACH repetitions. </w:t>
      </w:r>
    </w:p>
    <w:p w14:paraId="3CFFF442" w14:textId="77777777" w:rsidR="006303E1" w:rsidRPr="006303E1" w:rsidRDefault="006303E1" w:rsidP="00124D03">
      <w:pPr>
        <w:jc w:val="both"/>
        <w:rPr>
          <w:rFonts w:eastAsia="SimSun"/>
          <w:lang w:val="en-US" w:eastAsia="zh-CN"/>
        </w:rPr>
      </w:pPr>
    </w:p>
    <w:p w14:paraId="67A0EBF2" w14:textId="2FB21250" w:rsidR="00BB0515" w:rsidRDefault="00333D3D" w:rsidP="00124D03">
      <w:pPr>
        <w:jc w:val="both"/>
        <w:rPr>
          <w:rFonts w:eastAsia="SimSun"/>
          <w:lang w:val="en-US" w:eastAsia="zh-CN"/>
        </w:rPr>
      </w:pPr>
      <w:r>
        <w:rPr>
          <w:rFonts w:eastAsia="SimSun" w:hint="eastAsia"/>
          <w:lang w:val="en-US" w:eastAsia="zh-CN"/>
        </w:rPr>
        <w:t>F</w:t>
      </w:r>
      <w:r>
        <w:rPr>
          <w:rFonts w:eastAsia="SimSun"/>
          <w:lang w:val="en-US" w:eastAsia="zh-CN"/>
        </w:rPr>
        <w:t xml:space="preserve">or </w:t>
      </w:r>
      <w:r w:rsidR="000A04DC">
        <w:rPr>
          <w:rFonts w:eastAsia="SimSun"/>
          <w:lang w:val="en-US" w:eastAsia="zh-CN"/>
        </w:rPr>
        <w:t xml:space="preserve">option 2, </w:t>
      </w:r>
      <w:proofErr w:type="spellStart"/>
      <w:r w:rsidR="00951460">
        <w:rPr>
          <w:rFonts w:eastAsia="SimSun"/>
          <w:lang w:val="en-US" w:eastAsia="zh-CN"/>
        </w:rPr>
        <w:t>gNB</w:t>
      </w:r>
      <w:proofErr w:type="spellEnd"/>
      <w:r w:rsidR="00951460">
        <w:rPr>
          <w:rFonts w:eastAsia="SimSun"/>
          <w:lang w:val="en-US" w:eastAsia="zh-CN"/>
        </w:rPr>
        <w:t xml:space="preserve"> sends RAR for </w:t>
      </w:r>
      <w:r w:rsidR="00327A3D">
        <w:rPr>
          <w:rFonts w:eastAsia="SimSun"/>
          <w:lang w:val="en-US" w:eastAsia="zh-CN"/>
        </w:rPr>
        <w:t xml:space="preserve">each </w:t>
      </w:r>
      <w:r w:rsidR="00951460">
        <w:rPr>
          <w:rFonts w:eastAsia="SimSun"/>
          <w:lang w:val="en-US" w:eastAsia="zh-CN"/>
        </w:rPr>
        <w:t>PRACH repetition</w:t>
      </w:r>
      <w:r w:rsidR="00327A3D" w:rsidRPr="00327A3D">
        <w:rPr>
          <w:rFonts w:eastAsia="SimSun"/>
          <w:lang w:val="en-US" w:eastAsia="zh-CN"/>
        </w:rPr>
        <w:t xml:space="preserve"> </w:t>
      </w:r>
      <w:r w:rsidR="00327A3D">
        <w:rPr>
          <w:rFonts w:eastAsia="SimSun"/>
          <w:lang w:val="en-US" w:eastAsia="zh-CN"/>
        </w:rPr>
        <w:t>independently</w:t>
      </w:r>
      <w:r w:rsidR="00951460">
        <w:rPr>
          <w:rFonts w:eastAsia="SimSun"/>
          <w:lang w:val="en-US" w:eastAsia="zh-CN"/>
        </w:rPr>
        <w:t xml:space="preserve">. Therefore, it doesn’t require </w:t>
      </w:r>
      <w:proofErr w:type="spellStart"/>
      <w:r w:rsidR="00951460">
        <w:rPr>
          <w:rFonts w:eastAsia="SimSun"/>
          <w:lang w:val="en-US" w:eastAsia="zh-CN"/>
        </w:rPr>
        <w:t>gNB</w:t>
      </w:r>
      <w:proofErr w:type="spellEnd"/>
      <w:r w:rsidR="00951460">
        <w:rPr>
          <w:rFonts w:eastAsia="SimSun"/>
          <w:lang w:val="en-US" w:eastAsia="zh-CN"/>
        </w:rPr>
        <w:t xml:space="preserve"> to identify </w:t>
      </w:r>
      <w:r w:rsidR="00327A3D">
        <w:rPr>
          <w:rFonts w:eastAsia="SimSun"/>
          <w:lang w:val="en-US" w:eastAsia="zh-CN"/>
        </w:rPr>
        <w:t xml:space="preserve">a </w:t>
      </w:r>
      <w:r w:rsidR="00951460">
        <w:rPr>
          <w:rFonts w:eastAsia="SimSun"/>
          <w:lang w:val="en-US" w:eastAsia="zh-CN"/>
        </w:rPr>
        <w:t>PRACH repetition</w:t>
      </w:r>
      <w:r w:rsidR="00327A3D">
        <w:rPr>
          <w:rFonts w:eastAsia="SimSun"/>
          <w:lang w:val="en-US" w:eastAsia="zh-CN"/>
        </w:rPr>
        <w:t xml:space="preserve"> bundle</w:t>
      </w:r>
      <w:r w:rsidR="00951460">
        <w:rPr>
          <w:rFonts w:eastAsia="SimSun"/>
          <w:lang w:val="en-US" w:eastAsia="zh-CN"/>
        </w:rPr>
        <w:t xml:space="preserve">. </w:t>
      </w:r>
      <w:r w:rsidR="0060754B">
        <w:rPr>
          <w:rFonts w:eastAsia="SimSun"/>
          <w:lang w:val="en-US" w:eastAsia="zh-CN"/>
        </w:rPr>
        <w:t>RAR reception behavior (e.g.</w:t>
      </w:r>
      <w:r w:rsidR="00327A3D">
        <w:rPr>
          <w:rFonts w:eastAsia="SimSun"/>
          <w:lang w:val="en-US" w:eastAsia="zh-CN"/>
        </w:rPr>
        <w:t>,</w:t>
      </w:r>
      <w:r w:rsidR="0060754B">
        <w:rPr>
          <w:rFonts w:eastAsia="SimSun"/>
          <w:lang w:val="en-US" w:eastAsia="zh-CN"/>
        </w:rPr>
        <w:t xml:space="preserve"> RAR window, RA-RNTI calculation, etc.) can follow legacy behavior as much as possible.  </w:t>
      </w:r>
      <w:r w:rsidR="00BB0515">
        <w:rPr>
          <w:rFonts w:eastAsia="SimSun"/>
          <w:lang w:val="en-US" w:eastAsia="zh-CN"/>
        </w:rPr>
        <w:t>Since UE receives multiple RARs, UE behavior after RAR reception (</w:t>
      </w:r>
      <w:proofErr w:type="gramStart"/>
      <w:r w:rsidR="00BB0515">
        <w:rPr>
          <w:rFonts w:eastAsia="SimSun"/>
          <w:lang w:val="en-US" w:eastAsia="zh-CN"/>
        </w:rPr>
        <w:t>i.e.</w:t>
      </w:r>
      <w:proofErr w:type="gramEnd"/>
      <w:r w:rsidR="00BB0515">
        <w:rPr>
          <w:rFonts w:eastAsia="SimSun"/>
          <w:lang w:val="en-US" w:eastAsia="zh-CN"/>
        </w:rPr>
        <w:t xml:space="preserve"> Msg 3 transmission, Msg 4 reception, etc.) may need further discussion, e.g.</w:t>
      </w:r>
      <w:r w:rsidR="00327A3D">
        <w:rPr>
          <w:rFonts w:eastAsia="SimSun"/>
          <w:lang w:val="en-US" w:eastAsia="zh-CN"/>
        </w:rPr>
        <w:t>,</w:t>
      </w:r>
      <w:r w:rsidR="00BB0515">
        <w:rPr>
          <w:rFonts w:eastAsia="SimSun"/>
          <w:lang w:val="en-US" w:eastAsia="zh-CN"/>
        </w:rPr>
        <w:t xml:space="preserve"> single or multiple Msg 3 transmission, early termination, etc.</w:t>
      </w:r>
    </w:p>
    <w:p w14:paraId="49D46397" w14:textId="77777777" w:rsidR="006303E1" w:rsidRDefault="006303E1" w:rsidP="00124D03">
      <w:pPr>
        <w:jc w:val="both"/>
        <w:rPr>
          <w:rFonts w:eastAsia="SimSun"/>
          <w:lang w:val="en-US" w:eastAsia="zh-CN"/>
        </w:rPr>
      </w:pPr>
    </w:p>
    <w:p w14:paraId="47ABB430" w14:textId="5D1691B8" w:rsidR="00B055AA" w:rsidRPr="006303E1" w:rsidRDefault="006303E1" w:rsidP="00124D03">
      <w:pPr>
        <w:jc w:val="both"/>
        <w:rPr>
          <w:rFonts w:eastAsia="SimSun"/>
          <w:b/>
          <w:bCs/>
          <w:lang w:val="en-US" w:eastAsia="zh-CN"/>
        </w:rPr>
      </w:pPr>
      <w:r w:rsidRPr="006303E1">
        <w:rPr>
          <w:rFonts w:eastAsia="SimSun"/>
          <w:b/>
          <w:bCs/>
          <w:lang w:val="en-US" w:eastAsia="zh-CN"/>
        </w:rPr>
        <w:t>Proposal 4: For PRACH repetitions with same beam, study impact on RAR reception behavior.</w:t>
      </w:r>
    </w:p>
    <w:p w14:paraId="6225B83F" w14:textId="5C1A2FD6" w:rsidR="00927F01" w:rsidRDefault="00927F01" w:rsidP="00124D03">
      <w:pPr>
        <w:jc w:val="both"/>
        <w:rPr>
          <w:rFonts w:eastAsia="SimSun"/>
          <w:lang w:val="en-US" w:eastAsia="zh-CN"/>
        </w:rPr>
      </w:pPr>
    </w:p>
    <w:p w14:paraId="358EF52A" w14:textId="57481C86" w:rsidR="00F548F5" w:rsidRDefault="00B03EDA" w:rsidP="00124D03">
      <w:pPr>
        <w:pStyle w:val="2"/>
        <w:spacing w:line="360" w:lineRule="auto"/>
        <w:jc w:val="both"/>
        <w:rPr>
          <w:rFonts w:eastAsia="SimSun"/>
          <w:lang w:val="en-US" w:eastAsia="zh-CN"/>
        </w:rPr>
      </w:pPr>
      <w:r>
        <w:rPr>
          <w:rFonts w:eastAsia="SimSun"/>
          <w:lang w:val="en-US" w:eastAsia="zh-CN"/>
        </w:rPr>
        <w:t>2.2</w:t>
      </w:r>
      <w:r w:rsidR="00F74A9F">
        <w:rPr>
          <w:rFonts w:eastAsia="SimSun"/>
          <w:lang w:val="en-US" w:eastAsia="zh-CN"/>
        </w:rPr>
        <w:t xml:space="preserve"> Multiple</w:t>
      </w:r>
      <w:r>
        <w:rPr>
          <w:rFonts w:eastAsia="SimSun"/>
          <w:lang w:val="en-US" w:eastAsia="zh-CN"/>
        </w:rPr>
        <w:t xml:space="preserve"> </w:t>
      </w:r>
      <w:r w:rsidR="00F548F5">
        <w:rPr>
          <w:rFonts w:eastAsia="SimSun" w:hint="eastAsia"/>
          <w:lang w:val="en-US" w:eastAsia="zh-CN"/>
        </w:rPr>
        <w:t>P</w:t>
      </w:r>
      <w:r w:rsidR="00F548F5">
        <w:rPr>
          <w:rFonts w:eastAsia="SimSun"/>
          <w:lang w:val="en-US" w:eastAsia="zh-CN"/>
        </w:rPr>
        <w:t xml:space="preserve">RACH </w:t>
      </w:r>
      <w:r w:rsidR="00C47898">
        <w:rPr>
          <w:rFonts w:eastAsia="SimSun"/>
          <w:lang w:val="en-US" w:eastAsia="zh-CN"/>
        </w:rPr>
        <w:t>transmissions</w:t>
      </w:r>
      <w:r w:rsidR="00F548F5">
        <w:rPr>
          <w:rFonts w:eastAsia="SimSun"/>
          <w:lang w:val="en-US" w:eastAsia="zh-CN"/>
        </w:rPr>
        <w:t xml:space="preserve"> with different beams</w:t>
      </w:r>
    </w:p>
    <w:p w14:paraId="549F50FB" w14:textId="78A0ABC8" w:rsidR="00F8697D" w:rsidRDefault="0081567A" w:rsidP="00124D03">
      <w:pPr>
        <w:jc w:val="both"/>
        <w:rPr>
          <w:rFonts w:eastAsia="SimSun"/>
          <w:lang w:val="en-US" w:eastAsia="zh-CN"/>
        </w:rPr>
      </w:pPr>
      <w:r>
        <w:rPr>
          <w:rFonts w:eastAsia="SimSun" w:hint="eastAsia"/>
          <w:lang w:val="en-US" w:eastAsia="zh-CN"/>
        </w:rPr>
        <w:t>A</w:t>
      </w:r>
      <w:r>
        <w:rPr>
          <w:rFonts w:eastAsia="SimSun"/>
          <w:lang w:val="en-US" w:eastAsia="zh-CN"/>
        </w:rPr>
        <w:t xml:space="preserve">ccording to the WID objectives, </w:t>
      </w:r>
      <w:r w:rsidR="00F74A9F">
        <w:rPr>
          <w:rFonts w:eastAsia="SimSun"/>
          <w:lang w:val="en-US" w:eastAsia="zh-CN"/>
        </w:rPr>
        <w:t>whether to support multiple PRACH transmissions with different beams should be justified.</w:t>
      </w:r>
      <w:r w:rsidR="003E5B56">
        <w:rPr>
          <w:rFonts w:eastAsia="SimSun"/>
          <w:lang w:val="en-US" w:eastAsia="zh-CN"/>
        </w:rPr>
        <w:t xml:space="preserve"> In our understanding, w</w:t>
      </w:r>
      <w:r w:rsidR="003E5B56" w:rsidRPr="003E5B56">
        <w:rPr>
          <w:rFonts w:eastAsia="SimSun"/>
          <w:lang w:val="en-US" w:eastAsia="zh-CN"/>
        </w:rPr>
        <w:t>ith same number of repetitions</w:t>
      </w:r>
      <w:r w:rsidR="003E5B56">
        <w:rPr>
          <w:rFonts w:eastAsia="SimSun"/>
          <w:lang w:val="en-US" w:eastAsia="zh-CN"/>
        </w:rPr>
        <w:t>/transmissions</w:t>
      </w:r>
      <w:r w:rsidR="003E5B56" w:rsidRPr="003E5B56">
        <w:rPr>
          <w:rFonts w:eastAsia="SimSun"/>
          <w:lang w:val="en-US" w:eastAsia="zh-CN"/>
        </w:rPr>
        <w:t xml:space="preserve">, the </w:t>
      </w:r>
      <w:r w:rsidR="003E5B56">
        <w:rPr>
          <w:rFonts w:eastAsia="SimSun"/>
          <w:lang w:val="en-US" w:eastAsia="zh-CN"/>
        </w:rPr>
        <w:t>performance</w:t>
      </w:r>
      <w:r w:rsidR="003E5B56" w:rsidRPr="003E5B56">
        <w:rPr>
          <w:rFonts w:eastAsia="SimSun"/>
          <w:lang w:val="en-US" w:eastAsia="zh-CN"/>
        </w:rPr>
        <w:t xml:space="preserve"> gain for </w:t>
      </w:r>
      <w:r w:rsidR="003E5B56">
        <w:rPr>
          <w:rFonts w:eastAsia="SimSun"/>
          <w:lang w:val="en-US" w:eastAsia="zh-CN"/>
        </w:rPr>
        <w:t xml:space="preserve">multiple PRACH transmissions </w:t>
      </w:r>
      <w:r w:rsidR="003E5B56" w:rsidRPr="003E5B56">
        <w:rPr>
          <w:rFonts w:eastAsia="SimSun"/>
          <w:lang w:val="en-US" w:eastAsia="zh-CN"/>
        </w:rPr>
        <w:t>with different beams may be not as obvious as PRACH repetition</w:t>
      </w:r>
      <w:r w:rsidR="003E5B56">
        <w:rPr>
          <w:rFonts w:eastAsia="SimSun"/>
          <w:lang w:val="en-US" w:eastAsia="zh-CN"/>
        </w:rPr>
        <w:t>s</w:t>
      </w:r>
      <w:r w:rsidR="003E5B56" w:rsidRPr="003E5B56">
        <w:rPr>
          <w:rFonts w:eastAsia="SimSun"/>
          <w:lang w:val="en-US" w:eastAsia="zh-CN"/>
        </w:rPr>
        <w:t xml:space="preserve"> with same beam, since UE may allocate some repetition</w:t>
      </w:r>
      <w:r w:rsidR="003E5B56">
        <w:rPr>
          <w:rFonts w:eastAsia="SimSun"/>
          <w:lang w:val="en-US" w:eastAsia="zh-CN"/>
        </w:rPr>
        <w:t>/transmission</w:t>
      </w:r>
      <w:r w:rsidR="003E5B56" w:rsidRPr="003E5B56">
        <w:rPr>
          <w:rFonts w:eastAsia="SimSun"/>
          <w:lang w:val="en-US" w:eastAsia="zh-CN"/>
        </w:rPr>
        <w:t xml:space="preserve"> resource to beam(s) with not good quality.</w:t>
      </w:r>
      <w:r w:rsidR="003E5B56">
        <w:rPr>
          <w:rFonts w:eastAsia="SimSun"/>
          <w:lang w:val="en-US" w:eastAsia="zh-CN"/>
        </w:rPr>
        <w:t xml:space="preserve"> However, </w:t>
      </w:r>
      <w:r w:rsidR="00215253" w:rsidRPr="00215253">
        <w:rPr>
          <w:rFonts w:eastAsia="SimSun"/>
          <w:lang w:val="en-US" w:eastAsia="zh-CN"/>
        </w:rPr>
        <w:t xml:space="preserve">PRACH beam sweeping </w:t>
      </w:r>
      <w:r w:rsidR="00215253">
        <w:rPr>
          <w:rFonts w:eastAsia="SimSun"/>
          <w:lang w:val="en-US" w:eastAsia="zh-CN"/>
        </w:rPr>
        <w:t xml:space="preserve">by multiple PRACH transmissions with different beams </w:t>
      </w:r>
      <w:r w:rsidR="00215253" w:rsidRPr="00215253">
        <w:rPr>
          <w:rFonts w:eastAsia="SimSun"/>
          <w:lang w:val="en-US" w:eastAsia="zh-CN"/>
        </w:rPr>
        <w:t xml:space="preserve">is beneficial for identifying </w:t>
      </w:r>
      <w:r w:rsidR="00327A3D">
        <w:rPr>
          <w:rFonts w:eastAsia="SimSun"/>
          <w:lang w:val="en-US" w:eastAsia="zh-CN"/>
        </w:rPr>
        <w:t xml:space="preserve">the </w:t>
      </w:r>
      <w:r w:rsidR="00215253" w:rsidRPr="00215253">
        <w:rPr>
          <w:rFonts w:eastAsia="SimSun"/>
          <w:lang w:val="en-US" w:eastAsia="zh-CN"/>
        </w:rPr>
        <w:t xml:space="preserve">best UL beam </w:t>
      </w:r>
      <w:r w:rsidR="00327A3D">
        <w:rPr>
          <w:rFonts w:eastAsia="SimSun"/>
          <w:lang w:val="en-US" w:eastAsia="zh-CN"/>
        </w:rPr>
        <w:t xml:space="preserve">for a DL beam (e.g., an identified SSB) </w:t>
      </w:r>
      <w:r w:rsidR="00215253" w:rsidRPr="00215253">
        <w:rPr>
          <w:rFonts w:eastAsia="SimSun"/>
          <w:lang w:val="en-US" w:eastAsia="zh-CN"/>
        </w:rPr>
        <w:t>in RACH procedure, which may be good for Msg 3/4 beam refinement.</w:t>
      </w:r>
      <w:r w:rsidR="00215253">
        <w:rPr>
          <w:rFonts w:eastAsia="SimSun" w:hint="eastAsia"/>
          <w:lang w:val="en-US" w:eastAsia="zh-CN"/>
        </w:rPr>
        <w:t xml:space="preserve"> </w:t>
      </w:r>
      <w:r w:rsidR="00215253">
        <w:rPr>
          <w:rFonts w:eastAsia="SimSun"/>
          <w:lang w:val="en-US" w:eastAsia="zh-CN"/>
        </w:rPr>
        <w:t xml:space="preserve">Moreover, </w:t>
      </w:r>
      <w:r w:rsidR="00215253" w:rsidRPr="00215253">
        <w:rPr>
          <w:rFonts w:eastAsia="SimSun"/>
          <w:lang w:val="en-US" w:eastAsia="zh-CN"/>
        </w:rPr>
        <w:t>RACH latency can be reduced since UE can try another PRACH beam without waiting for RACH failure for the previous beam.</w:t>
      </w:r>
      <w:r w:rsidR="009A0936">
        <w:rPr>
          <w:rFonts w:eastAsia="SimSun"/>
          <w:lang w:val="en-US" w:eastAsia="zh-CN"/>
        </w:rPr>
        <w:t xml:space="preserve"> </w:t>
      </w:r>
      <w:r w:rsidR="0063035B">
        <w:rPr>
          <w:rFonts w:eastAsia="SimSun"/>
          <w:lang w:val="en-US" w:eastAsia="zh-CN"/>
        </w:rPr>
        <w:t xml:space="preserve">If multiple PRACH transmission with different beams is supported, similar issues as discussed in section 2.1 for PRACH repetitions with the same beam should also be considered. </w:t>
      </w:r>
      <w:r w:rsidR="009A0936">
        <w:rPr>
          <w:rFonts w:eastAsia="SimSun"/>
          <w:lang w:val="en-US" w:eastAsia="zh-CN"/>
        </w:rPr>
        <w:t xml:space="preserve">Therefore, we think multiple PRACH transmissions with different beams can be studied </w:t>
      </w:r>
      <w:r w:rsidR="00F8697D">
        <w:rPr>
          <w:rFonts w:eastAsia="SimSun"/>
          <w:lang w:val="en-US" w:eastAsia="zh-CN"/>
        </w:rPr>
        <w:t>if specification impact is not large, or specification impact introduced by PRACH repetitions with same beam can be reused as much as possible.</w:t>
      </w:r>
      <w:r w:rsidR="00F8697D">
        <w:rPr>
          <w:rFonts w:eastAsia="SimSun" w:hint="eastAsia"/>
          <w:lang w:val="en-US" w:eastAsia="zh-CN"/>
        </w:rPr>
        <w:t xml:space="preserve"> </w:t>
      </w:r>
    </w:p>
    <w:p w14:paraId="657146F8" w14:textId="77777777" w:rsidR="0063035B" w:rsidRDefault="0063035B" w:rsidP="00124D03">
      <w:pPr>
        <w:jc w:val="both"/>
        <w:rPr>
          <w:rFonts w:eastAsia="SimSun"/>
          <w:lang w:val="en-US" w:eastAsia="zh-CN"/>
        </w:rPr>
      </w:pPr>
    </w:p>
    <w:p w14:paraId="43325307" w14:textId="623FBD3C" w:rsidR="0063035B" w:rsidRPr="00880FA9" w:rsidRDefault="0063035B" w:rsidP="00124D03">
      <w:pPr>
        <w:jc w:val="both"/>
        <w:rPr>
          <w:rFonts w:eastAsia="SimSun"/>
          <w:b/>
          <w:bCs/>
          <w:lang w:val="en-US" w:eastAsia="zh-CN"/>
        </w:rPr>
      </w:pPr>
      <w:r w:rsidRPr="00880FA9">
        <w:rPr>
          <w:rFonts w:eastAsia="SimSun"/>
          <w:b/>
          <w:bCs/>
          <w:lang w:val="en-US" w:eastAsia="zh-CN"/>
        </w:rPr>
        <w:t xml:space="preserve">Proposal 5: </w:t>
      </w:r>
      <w:r w:rsidR="00880FA9" w:rsidRPr="00880FA9">
        <w:rPr>
          <w:rFonts w:eastAsia="SimSun"/>
          <w:b/>
          <w:bCs/>
          <w:lang w:val="en-US" w:eastAsia="zh-CN"/>
        </w:rPr>
        <w:t>Study</w:t>
      </w:r>
      <w:r w:rsidRPr="00880FA9">
        <w:rPr>
          <w:rFonts w:eastAsia="SimSun"/>
          <w:b/>
          <w:bCs/>
          <w:lang w:val="en-US" w:eastAsia="zh-CN"/>
        </w:rPr>
        <w:t xml:space="preserve"> </w:t>
      </w:r>
      <w:r w:rsidR="00880FA9" w:rsidRPr="00880FA9">
        <w:rPr>
          <w:rFonts w:eastAsia="SimSun"/>
          <w:b/>
          <w:bCs/>
          <w:lang w:val="en-US" w:eastAsia="zh-CN"/>
        </w:rPr>
        <w:t>multiple PRACH transmissions</w:t>
      </w:r>
      <w:r w:rsidRPr="00880FA9">
        <w:rPr>
          <w:rFonts w:eastAsia="SimSun"/>
          <w:b/>
          <w:bCs/>
          <w:lang w:val="en-US" w:eastAsia="zh-CN"/>
        </w:rPr>
        <w:t xml:space="preserve"> with </w:t>
      </w:r>
      <w:r w:rsidR="00880FA9" w:rsidRPr="00880FA9">
        <w:rPr>
          <w:rFonts w:eastAsia="SimSun"/>
          <w:b/>
          <w:bCs/>
          <w:lang w:val="en-US" w:eastAsia="zh-CN"/>
        </w:rPr>
        <w:t>different beams.</w:t>
      </w:r>
    </w:p>
    <w:p w14:paraId="72F5D085" w14:textId="23B40FD2" w:rsidR="00D5166A" w:rsidRPr="004C0CA6" w:rsidRDefault="00D5166A" w:rsidP="00F71B6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20A33EA1" w14:textId="686C4199" w:rsidR="006A7A37" w:rsidRDefault="008C3ED6" w:rsidP="00F71B67">
      <w:pPr>
        <w:spacing w:after="120"/>
        <w:jc w:val="both"/>
        <w:rPr>
          <w:rFonts w:eastAsia="SimSun"/>
          <w:szCs w:val="24"/>
          <w:lang w:val="en-US" w:eastAsia="zh-CN"/>
        </w:rPr>
      </w:pPr>
      <w:r w:rsidRPr="002C59F0">
        <w:rPr>
          <w:rFonts w:eastAsia="SimSun"/>
          <w:szCs w:val="24"/>
          <w:lang w:eastAsia="zh-CN"/>
        </w:rPr>
        <w:t xml:space="preserve">In this contribution, we discussed </w:t>
      </w:r>
      <w:r w:rsidR="006A7A37" w:rsidRPr="002C59F0">
        <w:rPr>
          <w:rFonts w:eastAsia="SimSun"/>
          <w:szCs w:val="24"/>
          <w:lang w:eastAsia="zh-CN"/>
        </w:rPr>
        <w:t xml:space="preserve">possible solutions for </w:t>
      </w:r>
      <w:r w:rsidR="0082629A">
        <w:rPr>
          <w:rFonts w:eastAsia="SimSun"/>
          <w:szCs w:val="24"/>
          <w:lang w:eastAsia="zh-CN"/>
        </w:rPr>
        <w:t>PRACH coverage enhancement</w:t>
      </w:r>
      <w:r w:rsidR="0026667A">
        <w:rPr>
          <w:rFonts w:eastAsia="SimSun"/>
          <w:szCs w:val="24"/>
          <w:lang w:eastAsia="zh-CN"/>
        </w:rPr>
        <w:t>s</w:t>
      </w:r>
      <w:r w:rsidR="006A7A37" w:rsidRPr="002C59F0">
        <w:rPr>
          <w:rFonts w:eastAsia="SimSun"/>
          <w:szCs w:val="24"/>
          <w:lang w:eastAsia="zh-CN"/>
        </w:rPr>
        <w:t xml:space="preserve">. </w:t>
      </w:r>
      <w:r w:rsidR="0026667A">
        <w:rPr>
          <w:rFonts w:eastAsia="SimSun"/>
          <w:szCs w:val="24"/>
          <w:lang w:val="en-US" w:eastAsia="zh-CN"/>
        </w:rPr>
        <w:t>W</w:t>
      </w:r>
      <w:r w:rsidR="006A7A37" w:rsidRPr="002C59F0">
        <w:rPr>
          <w:rFonts w:eastAsia="SimSun"/>
          <w:szCs w:val="24"/>
          <w:lang w:val="en-US" w:eastAsia="zh-CN"/>
        </w:rPr>
        <w:t xml:space="preserve">e have following </w:t>
      </w:r>
      <w:r w:rsidR="00124D03">
        <w:rPr>
          <w:rFonts w:eastAsia="SimSun" w:hint="eastAsia"/>
          <w:szCs w:val="24"/>
          <w:lang w:val="en-US" w:eastAsia="zh-CN"/>
        </w:rPr>
        <w:t>observation</w:t>
      </w:r>
      <w:r w:rsidR="00124D03">
        <w:rPr>
          <w:rFonts w:eastAsia="SimSun"/>
          <w:szCs w:val="24"/>
          <w:lang w:val="en-US" w:eastAsia="zh-CN"/>
        </w:rPr>
        <w:t xml:space="preserve"> and </w:t>
      </w:r>
      <w:r w:rsidR="006A7A37" w:rsidRPr="002C59F0">
        <w:rPr>
          <w:rFonts w:eastAsia="SimSun"/>
          <w:szCs w:val="24"/>
          <w:lang w:val="en-US" w:eastAsia="zh-CN"/>
        </w:rPr>
        <w:t>proposals:</w:t>
      </w:r>
    </w:p>
    <w:p w14:paraId="30712016" w14:textId="77777777" w:rsidR="00FA169E" w:rsidRPr="00B055AA" w:rsidRDefault="00FA169E" w:rsidP="00FA169E">
      <w:pPr>
        <w:jc w:val="both"/>
        <w:rPr>
          <w:rFonts w:eastAsia="SimSun"/>
          <w:b/>
          <w:bCs/>
          <w:lang w:val="en-US" w:eastAsia="zh-CN"/>
        </w:rPr>
      </w:pPr>
      <w:r w:rsidRPr="00B055AA">
        <w:rPr>
          <w:rFonts w:eastAsia="SimSun"/>
          <w:b/>
          <w:bCs/>
          <w:lang w:val="en-US" w:eastAsia="zh-CN"/>
        </w:rPr>
        <w:t>Observatio</w:t>
      </w:r>
      <w:r w:rsidRPr="00B055AA">
        <w:rPr>
          <w:rFonts w:eastAsia="SimSun" w:hint="eastAsia"/>
          <w:b/>
          <w:bCs/>
          <w:lang w:val="en-US" w:eastAsia="zh-CN"/>
        </w:rPr>
        <w:t>n:</w:t>
      </w:r>
      <w:r w:rsidRPr="00B055AA">
        <w:rPr>
          <w:rFonts w:eastAsia="SimSun"/>
          <w:b/>
          <w:bCs/>
          <w:lang w:val="en-US" w:eastAsia="zh-CN"/>
        </w:rPr>
        <w:t xml:space="preserve"> Whether single RAR for multiple PRACH repetitions can be applicable is dependent on RACH resource configuration for PRACH repetitions. </w:t>
      </w:r>
    </w:p>
    <w:p w14:paraId="1C1D707D" w14:textId="77777777" w:rsidR="00FA169E" w:rsidRPr="00FA169E" w:rsidRDefault="00FA169E" w:rsidP="00F71B67">
      <w:pPr>
        <w:spacing w:after="120"/>
        <w:jc w:val="both"/>
        <w:rPr>
          <w:rFonts w:eastAsia="SimSun"/>
          <w:szCs w:val="24"/>
          <w:lang w:val="en-US" w:eastAsia="zh-CN"/>
        </w:rPr>
      </w:pPr>
    </w:p>
    <w:p w14:paraId="1B427C6C" w14:textId="01A5824E" w:rsidR="00124D03" w:rsidRPr="00904C52" w:rsidRDefault="00124D03" w:rsidP="00124D03">
      <w:pPr>
        <w:jc w:val="both"/>
        <w:rPr>
          <w:rFonts w:eastAsia="SimSun"/>
          <w:b/>
          <w:bCs/>
          <w:lang w:val="en-US" w:eastAsia="zh-CN"/>
        </w:rPr>
      </w:pPr>
      <w:r w:rsidRPr="00904C52">
        <w:rPr>
          <w:rFonts w:eastAsia="SimSun"/>
          <w:b/>
          <w:bCs/>
          <w:lang w:val="en-US" w:eastAsia="zh-CN"/>
        </w:rPr>
        <w:t>Proposal</w:t>
      </w:r>
      <w:r>
        <w:rPr>
          <w:rFonts w:eastAsia="SimSun"/>
          <w:b/>
          <w:bCs/>
          <w:lang w:val="en-US" w:eastAsia="zh-CN"/>
        </w:rPr>
        <w:t xml:space="preserve"> 1</w:t>
      </w:r>
      <w:r w:rsidRPr="00904C52">
        <w:rPr>
          <w:rFonts w:eastAsia="SimSun"/>
          <w:b/>
          <w:bCs/>
          <w:lang w:val="en-US" w:eastAsia="zh-CN"/>
        </w:rPr>
        <w:t>: Support PRACH repetitions for RA during initial access (</w:t>
      </w:r>
      <w:proofErr w:type="gramStart"/>
      <w:r w:rsidRPr="00904C52">
        <w:rPr>
          <w:rFonts w:eastAsia="SimSun"/>
          <w:b/>
          <w:bCs/>
          <w:lang w:val="en-US" w:eastAsia="zh-CN"/>
        </w:rPr>
        <w:t>e.g.</w:t>
      </w:r>
      <w:proofErr w:type="gramEnd"/>
      <w:r w:rsidRPr="00904C52">
        <w:rPr>
          <w:rFonts w:eastAsia="SimSun"/>
          <w:b/>
          <w:bCs/>
          <w:lang w:val="en-US" w:eastAsia="zh-CN"/>
        </w:rPr>
        <w:t xml:space="preserve"> CBRA) and RA during CONNECTED MODE (e.g. CFRA</w:t>
      </w:r>
      <w:r>
        <w:rPr>
          <w:rFonts w:eastAsia="SimSun"/>
          <w:b/>
          <w:bCs/>
          <w:lang w:val="en-US" w:eastAsia="zh-CN"/>
        </w:rPr>
        <w:t xml:space="preserve"> and CBRA</w:t>
      </w:r>
      <w:r w:rsidRPr="00904C52">
        <w:rPr>
          <w:rFonts w:eastAsia="SimSun"/>
          <w:b/>
          <w:bCs/>
          <w:lang w:val="en-US" w:eastAsia="zh-CN"/>
        </w:rPr>
        <w:t>).</w:t>
      </w:r>
    </w:p>
    <w:p w14:paraId="42BA4235" w14:textId="11D45E9C" w:rsidR="00124D03" w:rsidRPr="00937ABE" w:rsidRDefault="00124D03" w:rsidP="00124D03">
      <w:pPr>
        <w:jc w:val="both"/>
        <w:rPr>
          <w:rFonts w:eastAsia="SimSun"/>
          <w:b/>
          <w:bCs/>
          <w:lang w:val="en-US" w:eastAsia="zh-CN"/>
        </w:rPr>
      </w:pPr>
      <w:r w:rsidRPr="00D840C0">
        <w:rPr>
          <w:rFonts w:eastAsia="SimSun"/>
          <w:b/>
          <w:bCs/>
          <w:lang w:val="en-US" w:eastAsia="zh-CN"/>
        </w:rPr>
        <w:t xml:space="preserve">Proposal 2: Support </w:t>
      </w:r>
      <w:proofErr w:type="spellStart"/>
      <w:r w:rsidRPr="00D840C0">
        <w:rPr>
          <w:rFonts w:eastAsia="SimSun"/>
          <w:b/>
          <w:bCs/>
          <w:lang w:val="en-US" w:eastAsia="zh-CN"/>
        </w:rPr>
        <w:t>TDMed</w:t>
      </w:r>
      <w:proofErr w:type="spellEnd"/>
      <w:r w:rsidRPr="00D840C0">
        <w:rPr>
          <w:rFonts w:eastAsia="SimSun"/>
          <w:b/>
          <w:bCs/>
          <w:lang w:val="en-US" w:eastAsia="zh-CN"/>
        </w:rPr>
        <w:t xml:space="preserve"> PRACH repetitions. </w:t>
      </w:r>
    </w:p>
    <w:p w14:paraId="688F79BE" w14:textId="77777777" w:rsidR="00124D03" w:rsidRPr="001E10E7" w:rsidRDefault="00124D03" w:rsidP="00124D03">
      <w:pPr>
        <w:jc w:val="both"/>
        <w:rPr>
          <w:rFonts w:eastAsia="SimSun"/>
          <w:b/>
          <w:bCs/>
          <w:lang w:val="en-US" w:eastAsia="zh-CN"/>
        </w:rPr>
      </w:pPr>
      <w:r w:rsidRPr="00DB77C7">
        <w:rPr>
          <w:rFonts w:eastAsia="SimSun"/>
          <w:b/>
          <w:bCs/>
          <w:lang w:val="en-US" w:eastAsia="zh-CN"/>
        </w:rPr>
        <w:t xml:space="preserve">Proposal 3: </w:t>
      </w:r>
      <w:r w:rsidRPr="001E10E7">
        <w:rPr>
          <w:rFonts w:eastAsia="SimSun"/>
          <w:b/>
          <w:bCs/>
          <w:lang w:val="en-US" w:eastAsia="zh-CN"/>
        </w:rPr>
        <w:t>For PRACH repetitions</w:t>
      </w:r>
      <w:r w:rsidRPr="00DB77C7">
        <w:rPr>
          <w:rFonts w:eastAsia="SimSun"/>
          <w:b/>
          <w:bCs/>
          <w:lang w:val="en-US" w:eastAsia="zh-CN"/>
        </w:rPr>
        <w:t xml:space="preserve"> with the same beam,</w:t>
      </w:r>
      <w:r w:rsidRPr="001E10E7">
        <w:rPr>
          <w:rFonts w:eastAsia="SimSun"/>
          <w:b/>
          <w:bCs/>
          <w:lang w:val="en-US" w:eastAsia="zh-CN"/>
        </w:rPr>
        <w:t xml:space="preserve"> study RACH resource </w:t>
      </w:r>
      <w:r w:rsidRPr="00DB77C7">
        <w:rPr>
          <w:rFonts w:eastAsia="SimSun"/>
          <w:b/>
          <w:bCs/>
          <w:lang w:val="en-US" w:eastAsia="zh-CN"/>
        </w:rPr>
        <w:t>determination</w:t>
      </w:r>
      <w:r w:rsidRPr="001E10E7">
        <w:rPr>
          <w:rFonts w:eastAsia="SimSun"/>
          <w:b/>
          <w:bCs/>
          <w:lang w:val="en-US" w:eastAsia="zh-CN"/>
        </w:rPr>
        <w:t>:</w:t>
      </w:r>
    </w:p>
    <w:p w14:paraId="633E59FE" w14:textId="77777777" w:rsidR="00124D03" w:rsidRPr="00DB77C7" w:rsidRDefault="00124D03" w:rsidP="00124D03">
      <w:pPr>
        <w:pStyle w:val="afe"/>
        <w:numPr>
          <w:ilvl w:val="0"/>
          <w:numId w:val="123"/>
        </w:numPr>
        <w:ind w:leftChars="0"/>
        <w:jc w:val="both"/>
        <w:rPr>
          <w:rFonts w:eastAsia="SimSun"/>
          <w:b/>
          <w:bCs/>
          <w:lang w:val="en-US" w:eastAsia="zh-CN"/>
        </w:rPr>
      </w:pPr>
      <w:r w:rsidRPr="00DB77C7">
        <w:rPr>
          <w:rFonts w:eastAsia="SimSun" w:hint="eastAsia"/>
          <w:b/>
          <w:bCs/>
          <w:lang w:val="en-US" w:eastAsia="zh-CN"/>
        </w:rPr>
        <w:t>O</w:t>
      </w:r>
      <w:r w:rsidRPr="00DB77C7">
        <w:rPr>
          <w:rFonts w:eastAsia="SimSun"/>
          <w:b/>
          <w:bCs/>
          <w:lang w:val="en-US" w:eastAsia="zh-CN"/>
        </w:rPr>
        <w:t>ption 1: Shared RACH resource (</w:t>
      </w:r>
      <w:proofErr w:type="gramStart"/>
      <w:r w:rsidRPr="00DB77C7">
        <w:rPr>
          <w:rFonts w:eastAsia="SimSun"/>
          <w:b/>
          <w:bCs/>
          <w:lang w:val="en-US" w:eastAsia="zh-CN"/>
        </w:rPr>
        <w:t>i.e.</w:t>
      </w:r>
      <w:proofErr w:type="gramEnd"/>
      <w:r w:rsidRPr="00DB77C7">
        <w:rPr>
          <w:rFonts w:eastAsia="SimSun"/>
          <w:b/>
          <w:bCs/>
          <w:lang w:val="en-US" w:eastAsia="zh-CN"/>
        </w:rPr>
        <w:t xml:space="preserve"> RO resource and/or preamble resource) for PRACH without repetitions and PRACH with repetitions.</w:t>
      </w:r>
    </w:p>
    <w:p w14:paraId="6A0F5BA8" w14:textId="77777777" w:rsidR="00124D03" w:rsidRDefault="00124D03" w:rsidP="00124D03">
      <w:pPr>
        <w:pStyle w:val="afe"/>
        <w:numPr>
          <w:ilvl w:val="0"/>
          <w:numId w:val="123"/>
        </w:numPr>
        <w:ind w:leftChars="0"/>
        <w:jc w:val="both"/>
        <w:rPr>
          <w:rFonts w:eastAsia="SimSun"/>
          <w:b/>
          <w:bCs/>
          <w:lang w:val="en-US" w:eastAsia="zh-CN"/>
        </w:rPr>
      </w:pPr>
      <w:r w:rsidRPr="00DB77C7">
        <w:rPr>
          <w:rFonts w:eastAsia="SimSun" w:hint="eastAsia"/>
          <w:b/>
          <w:bCs/>
          <w:lang w:val="en-US" w:eastAsia="zh-CN"/>
        </w:rPr>
        <w:t>O</w:t>
      </w:r>
      <w:r w:rsidRPr="00DB77C7">
        <w:rPr>
          <w:rFonts w:eastAsia="SimSun"/>
          <w:b/>
          <w:bCs/>
          <w:lang w:val="en-US" w:eastAsia="zh-CN"/>
        </w:rPr>
        <w:t>ption 2: Separate RACH resource (</w:t>
      </w:r>
      <w:proofErr w:type="gramStart"/>
      <w:r w:rsidRPr="00DB77C7">
        <w:rPr>
          <w:rFonts w:eastAsia="SimSun"/>
          <w:b/>
          <w:bCs/>
          <w:lang w:val="en-US" w:eastAsia="zh-CN"/>
        </w:rPr>
        <w:t>i.e.</w:t>
      </w:r>
      <w:proofErr w:type="gramEnd"/>
      <w:r w:rsidRPr="00DB77C7">
        <w:rPr>
          <w:rFonts w:eastAsia="SimSun"/>
          <w:b/>
          <w:bCs/>
          <w:lang w:val="en-US" w:eastAsia="zh-CN"/>
        </w:rPr>
        <w:t xml:space="preserve"> RO resource and/or preamble resource) for PRACH without repetitions PRACH with repetitions.</w:t>
      </w:r>
    </w:p>
    <w:p w14:paraId="399C5A95" w14:textId="5F45A971" w:rsidR="00DF3B92" w:rsidRPr="00937ABE" w:rsidRDefault="00124D03" w:rsidP="00937ABE">
      <w:pPr>
        <w:pStyle w:val="afe"/>
        <w:numPr>
          <w:ilvl w:val="1"/>
          <w:numId w:val="123"/>
        </w:numPr>
        <w:ind w:leftChars="0"/>
        <w:jc w:val="both"/>
        <w:rPr>
          <w:rFonts w:eastAsia="SimSun"/>
          <w:b/>
          <w:bCs/>
          <w:lang w:val="en-US" w:eastAsia="zh-CN"/>
        </w:rPr>
      </w:pPr>
      <w:r>
        <w:rPr>
          <w:rFonts w:eastAsia="SimSun" w:hint="eastAsia"/>
          <w:b/>
          <w:bCs/>
          <w:lang w:val="en-US" w:eastAsia="zh-CN"/>
        </w:rPr>
        <w:t>F</w:t>
      </w:r>
      <w:r>
        <w:rPr>
          <w:rFonts w:eastAsia="SimSun"/>
          <w:b/>
          <w:bCs/>
          <w:lang w:val="en-US" w:eastAsia="zh-CN"/>
        </w:rPr>
        <w:t>urther study whether to configure separate RACH resource for PRACH repetitions with different max repetition number or the repetition index.</w:t>
      </w:r>
    </w:p>
    <w:p w14:paraId="1E0D84B7" w14:textId="77777777" w:rsidR="00124D03" w:rsidRPr="006303E1" w:rsidRDefault="00124D03" w:rsidP="00124D03">
      <w:pPr>
        <w:jc w:val="both"/>
        <w:rPr>
          <w:rFonts w:eastAsia="SimSun"/>
          <w:b/>
          <w:bCs/>
          <w:lang w:val="en-US" w:eastAsia="zh-CN"/>
        </w:rPr>
      </w:pPr>
      <w:r w:rsidRPr="006303E1">
        <w:rPr>
          <w:rFonts w:eastAsia="SimSun"/>
          <w:b/>
          <w:bCs/>
          <w:lang w:val="en-US" w:eastAsia="zh-CN"/>
        </w:rPr>
        <w:t>Proposal 4: For PRACH repetitions with same beam, study impact on RAR reception behavior.</w:t>
      </w:r>
    </w:p>
    <w:p w14:paraId="5B2F9053" w14:textId="77777777" w:rsidR="00937ABE" w:rsidRPr="00880FA9" w:rsidRDefault="00937ABE" w:rsidP="00937ABE">
      <w:pPr>
        <w:jc w:val="both"/>
        <w:rPr>
          <w:rFonts w:eastAsia="SimSun"/>
          <w:b/>
          <w:bCs/>
          <w:lang w:val="en-US" w:eastAsia="zh-CN"/>
        </w:rPr>
      </w:pPr>
      <w:r w:rsidRPr="00880FA9">
        <w:rPr>
          <w:rFonts w:eastAsia="SimSun"/>
          <w:b/>
          <w:bCs/>
          <w:lang w:val="en-US" w:eastAsia="zh-CN"/>
        </w:rPr>
        <w:t>Proposal 5: Study multiple PRACH transmissions with different beams.</w:t>
      </w:r>
    </w:p>
    <w:p w14:paraId="1263E9D0" w14:textId="77777777" w:rsidR="00124D03" w:rsidRPr="00937ABE" w:rsidRDefault="00124D03" w:rsidP="00EC62EC">
      <w:pPr>
        <w:spacing w:after="120"/>
        <w:jc w:val="both"/>
        <w:rPr>
          <w:rFonts w:eastAsia="SimSun"/>
          <w:sz w:val="20"/>
          <w:lang w:val="en-US"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8C3D95" w14:textId="3CB652BA" w:rsidR="00642DE5" w:rsidRPr="00A52B91" w:rsidRDefault="00D92195" w:rsidP="00A52B91">
      <w:pPr>
        <w:pStyle w:val="afe"/>
        <w:numPr>
          <w:ilvl w:val="0"/>
          <w:numId w:val="4"/>
        </w:numPr>
        <w:spacing w:afterLines="50" w:after="120"/>
        <w:ind w:leftChars="0"/>
        <w:jc w:val="both"/>
        <w:rPr>
          <w:rFonts w:eastAsia="ＭＳ 明朝"/>
          <w:szCs w:val="24"/>
        </w:rPr>
      </w:pPr>
      <w:r w:rsidRPr="00740916">
        <w:rPr>
          <w:rFonts w:eastAsia="ＭＳ 明朝"/>
          <w:szCs w:val="24"/>
        </w:rPr>
        <w:t>RP-2</w:t>
      </w:r>
      <w:r w:rsidR="00476739">
        <w:rPr>
          <w:rFonts w:eastAsia="ＭＳ 明朝"/>
          <w:szCs w:val="24"/>
        </w:rPr>
        <w:t>2</w:t>
      </w:r>
      <w:r w:rsidR="00A52B91">
        <w:rPr>
          <w:rFonts w:eastAsia="ＭＳ 明朝"/>
          <w:szCs w:val="24"/>
        </w:rPr>
        <w:t>1858</w:t>
      </w:r>
      <w:r w:rsidRPr="00740916">
        <w:rPr>
          <w:rFonts w:eastAsia="ＭＳ 明朝"/>
          <w:szCs w:val="24"/>
        </w:rPr>
        <w:t xml:space="preserve">, </w:t>
      </w:r>
      <w:r w:rsidR="009972A1" w:rsidRPr="009972A1">
        <w:rPr>
          <w:rFonts w:eastAsia="ＭＳ 明朝"/>
          <w:szCs w:val="24"/>
        </w:rPr>
        <w:t>Revised WID on Further NR coverage enhancements</w:t>
      </w:r>
      <w:r w:rsidRPr="00740916">
        <w:rPr>
          <w:rFonts w:eastAsia="ＭＳ 明朝"/>
          <w:szCs w:val="24"/>
        </w:rPr>
        <w:t xml:space="preserve">, </w:t>
      </w:r>
      <w:r w:rsidR="00A52B91">
        <w:rPr>
          <w:rFonts w:eastAsia="ＭＳ 明朝"/>
          <w:szCs w:val="24"/>
        </w:rPr>
        <w:t>June</w:t>
      </w:r>
      <w:r w:rsidRPr="00740916">
        <w:rPr>
          <w:rFonts w:eastAsia="ＭＳ 明朝"/>
          <w:szCs w:val="24"/>
        </w:rPr>
        <w:t xml:space="preserve"> 202</w:t>
      </w:r>
      <w:r w:rsidR="001C30E8" w:rsidRPr="00740916">
        <w:rPr>
          <w:rFonts w:eastAsia="ＭＳ 明朝"/>
          <w:szCs w:val="24"/>
        </w:rPr>
        <w:t>2</w:t>
      </w:r>
      <w:r w:rsidRPr="00740916">
        <w:rPr>
          <w:rFonts w:eastAsia="ＭＳ 明朝"/>
          <w:szCs w:val="24"/>
        </w:rPr>
        <w:t xml:space="preserve">, </w:t>
      </w:r>
      <w:r w:rsidR="00DF2307">
        <w:rPr>
          <w:rFonts w:eastAsia="ＭＳ 明朝"/>
          <w:szCs w:val="24"/>
        </w:rPr>
        <w:t>China Telecom</w:t>
      </w:r>
    </w:p>
    <w:sectPr w:rsidR="00642DE5" w:rsidRPr="00A52B91">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121E4" w14:textId="77777777" w:rsidR="00884F26" w:rsidRDefault="00884F26">
      <w:r>
        <w:separator/>
      </w:r>
    </w:p>
  </w:endnote>
  <w:endnote w:type="continuationSeparator" w:id="0">
    <w:p w14:paraId="4C3FDE5E" w14:textId="77777777" w:rsidR="00884F26" w:rsidRDefault="00884F26">
      <w:r>
        <w:continuationSeparator/>
      </w:r>
    </w:p>
  </w:endnote>
  <w:endnote w:type="continuationNotice" w:id="1">
    <w:p w14:paraId="1C7DA5B2" w14:textId="77777777" w:rsidR="00884F26" w:rsidRDefault="00884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BE4A0" w14:textId="77777777" w:rsidR="00884F26" w:rsidRDefault="00884F26">
      <w:r>
        <w:separator/>
      </w:r>
    </w:p>
  </w:footnote>
  <w:footnote w:type="continuationSeparator" w:id="0">
    <w:p w14:paraId="3FFBB116" w14:textId="77777777" w:rsidR="00884F26" w:rsidRDefault="00884F26">
      <w:r>
        <w:continuationSeparator/>
      </w:r>
    </w:p>
  </w:footnote>
  <w:footnote w:type="continuationNotice" w:id="1">
    <w:p w14:paraId="71F01144" w14:textId="77777777" w:rsidR="00884F26" w:rsidRDefault="00884F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1A78"/>
    <w:multiLevelType w:val="hybridMultilevel"/>
    <w:tmpl w:val="5CE64A02"/>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BA0A64"/>
    <w:multiLevelType w:val="hybridMultilevel"/>
    <w:tmpl w:val="8618E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88292F"/>
    <w:multiLevelType w:val="hybridMultilevel"/>
    <w:tmpl w:val="3F7CE5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181BC1"/>
    <w:multiLevelType w:val="hybridMultilevel"/>
    <w:tmpl w:val="09AA3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744F79"/>
    <w:multiLevelType w:val="hybridMultilevel"/>
    <w:tmpl w:val="22BAB988"/>
    <w:lvl w:ilvl="0" w:tplc="1D3CF570">
      <w:start w:val="1"/>
      <w:numFmt w:val="bullet"/>
      <w:lvlText w:val="-"/>
      <w:lvlJc w:val="left"/>
      <w:pPr>
        <w:tabs>
          <w:tab w:val="num" w:pos="720"/>
        </w:tabs>
        <w:ind w:left="720" w:hanging="360"/>
      </w:pPr>
      <w:rPr>
        <w:rFonts w:ascii="Times New Roman" w:hAnsi="Times New Roman" w:hint="default"/>
      </w:rPr>
    </w:lvl>
    <w:lvl w:ilvl="1" w:tplc="86863672">
      <w:numFmt w:val="bullet"/>
      <w:lvlText w:val="o"/>
      <w:lvlJc w:val="left"/>
      <w:pPr>
        <w:tabs>
          <w:tab w:val="num" w:pos="1440"/>
        </w:tabs>
        <w:ind w:left="1440" w:hanging="360"/>
      </w:pPr>
      <w:rPr>
        <w:rFonts w:ascii="Courier New" w:hAnsi="Courier New" w:hint="default"/>
      </w:rPr>
    </w:lvl>
    <w:lvl w:ilvl="2" w:tplc="166EC8B8" w:tentative="1">
      <w:start w:val="1"/>
      <w:numFmt w:val="bullet"/>
      <w:lvlText w:val="-"/>
      <w:lvlJc w:val="left"/>
      <w:pPr>
        <w:tabs>
          <w:tab w:val="num" w:pos="2160"/>
        </w:tabs>
        <w:ind w:left="2160" w:hanging="360"/>
      </w:pPr>
      <w:rPr>
        <w:rFonts w:ascii="Times New Roman" w:hAnsi="Times New Roman" w:hint="default"/>
      </w:rPr>
    </w:lvl>
    <w:lvl w:ilvl="3" w:tplc="B8C04768" w:tentative="1">
      <w:start w:val="1"/>
      <w:numFmt w:val="bullet"/>
      <w:lvlText w:val="-"/>
      <w:lvlJc w:val="left"/>
      <w:pPr>
        <w:tabs>
          <w:tab w:val="num" w:pos="2880"/>
        </w:tabs>
        <w:ind w:left="2880" w:hanging="360"/>
      </w:pPr>
      <w:rPr>
        <w:rFonts w:ascii="Times New Roman" w:hAnsi="Times New Roman" w:hint="default"/>
      </w:rPr>
    </w:lvl>
    <w:lvl w:ilvl="4" w:tplc="D19864B4" w:tentative="1">
      <w:start w:val="1"/>
      <w:numFmt w:val="bullet"/>
      <w:lvlText w:val="-"/>
      <w:lvlJc w:val="left"/>
      <w:pPr>
        <w:tabs>
          <w:tab w:val="num" w:pos="3600"/>
        </w:tabs>
        <w:ind w:left="3600" w:hanging="360"/>
      </w:pPr>
      <w:rPr>
        <w:rFonts w:ascii="Times New Roman" w:hAnsi="Times New Roman" w:hint="default"/>
      </w:rPr>
    </w:lvl>
    <w:lvl w:ilvl="5" w:tplc="DA2C5BDC" w:tentative="1">
      <w:start w:val="1"/>
      <w:numFmt w:val="bullet"/>
      <w:lvlText w:val="-"/>
      <w:lvlJc w:val="left"/>
      <w:pPr>
        <w:tabs>
          <w:tab w:val="num" w:pos="4320"/>
        </w:tabs>
        <w:ind w:left="4320" w:hanging="360"/>
      </w:pPr>
      <w:rPr>
        <w:rFonts w:ascii="Times New Roman" w:hAnsi="Times New Roman" w:hint="default"/>
      </w:rPr>
    </w:lvl>
    <w:lvl w:ilvl="6" w:tplc="63CA96DA" w:tentative="1">
      <w:start w:val="1"/>
      <w:numFmt w:val="bullet"/>
      <w:lvlText w:val="-"/>
      <w:lvlJc w:val="left"/>
      <w:pPr>
        <w:tabs>
          <w:tab w:val="num" w:pos="5040"/>
        </w:tabs>
        <w:ind w:left="5040" w:hanging="360"/>
      </w:pPr>
      <w:rPr>
        <w:rFonts w:ascii="Times New Roman" w:hAnsi="Times New Roman" w:hint="default"/>
      </w:rPr>
    </w:lvl>
    <w:lvl w:ilvl="7" w:tplc="A4CC8F50" w:tentative="1">
      <w:start w:val="1"/>
      <w:numFmt w:val="bullet"/>
      <w:lvlText w:val="-"/>
      <w:lvlJc w:val="left"/>
      <w:pPr>
        <w:tabs>
          <w:tab w:val="num" w:pos="5760"/>
        </w:tabs>
        <w:ind w:left="5760" w:hanging="360"/>
      </w:pPr>
      <w:rPr>
        <w:rFonts w:ascii="Times New Roman" w:hAnsi="Times New Roman" w:hint="default"/>
      </w:rPr>
    </w:lvl>
    <w:lvl w:ilvl="8" w:tplc="86BE899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2440093"/>
    <w:multiLevelType w:val="hybridMultilevel"/>
    <w:tmpl w:val="49EC5D10"/>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9354680"/>
    <w:multiLevelType w:val="hybridMultilevel"/>
    <w:tmpl w:val="940AA90E"/>
    <w:lvl w:ilvl="0" w:tplc="4F5C0D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 w15:restartNumberingAfterBreak="0">
    <w:nsid w:val="1D3E7C10"/>
    <w:multiLevelType w:val="hybridMultilevel"/>
    <w:tmpl w:val="FD568D0C"/>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987562"/>
    <w:multiLevelType w:val="hybridMultilevel"/>
    <w:tmpl w:val="0908D0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24"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3B51CD7"/>
    <w:multiLevelType w:val="hybridMultilevel"/>
    <w:tmpl w:val="1CBA85D0"/>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29"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FE6E23"/>
    <w:multiLevelType w:val="hybridMultilevel"/>
    <w:tmpl w:val="931AB10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2" w15:restartNumberingAfterBreak="0">
    <w:nsid w:val="283075C1"/>
    <w:multiLevelType w:val="hybridMultilevel"/>
    <w:tmpl w:val="877AF178"/>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CE33CCF"/>
    <w:multiLevelType w:val="hybridMultilevel"/>
    <w:tmpl w:val="0448BEA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C731FE"/>
    <w:multiLevelType w:val="hybridMultilevel"/>
    <w:tmpl w:val="E848BD1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9"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A4384C"/>
    <w:multiLevelType w:val="hybridMultilevel"/>
    <w:tmpl w:val="E43C7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22273E3"/>
    <w:multiLevelType w:val="hybridMultilevel"/>
    <w:tmpl w:val="3918954C"/>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2AD597D"/>
    <w:multiLevelType w:val="hybridMultilevel"/>
    <w:tmpl w:val="AC80350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49D1D74"/>
    <w:multiLevelType w:val="hybridMultilevel"/>
    <w:tmpl w:val="41A26846"/>
    <w:lvl w:ilvl="0" w:tplc="FFFFFFFF">
      <w:start w:val="2"/>
      <w:numFmt w:val="bullet"/>
      <w:lvlText w:val="-"/>
      <w:lvlJc w:val="left"/>
      <w:pPr>
        <w:ind w:left="360" w:hanging="360"/>
      </w:pPr>
      <w:rPr>
        <w:rFonts w:ascii="Times New Roman" w:eastAsia="SimSun" w:hAnsi="Times New Roman" w:cs="Times New Roman" w:hint="default"/>
      </w:rPr>
    </w:lvl>
    <w:lvl w:ilvl="1" w:tplc="D79AD826">
      <w:start w:val="2"/>
      <w:numFmt w:val="bullet"/>
      <w:lvlText w:val="-"/>
      <w:lvlJc w:val="left"/>
      <w:pPr>
        <w:ind w:left="840" w:hanging="420"/>
      </w:pPr>
      <w:rPr>
        <w:rFonts w:ascii="Times New Roman" w:eastAsia="SimSu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8" w15:restartNumberingAfterBreak="0">
    <w:nsid w:val="3600593F"/>
    <w:multiLevelType w:val="hybridMultilevel"/>
    <w:tmpl w:val="D4348582"/>
    <w:lvl w:ilvl="0" w:tplc="9D9CF45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4" w15:restartNumberingAfterBreak="0">
    <w:nsid w:val="38BD5A1E"/>
    <w:multiLevelType w:val="hybridMultilevel"/>
    <w:tmpl w:val="B3E4C8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8CA5252"/>
    <w:multiLevelType w:val="hybridMultilevel"/>
    <w:tmpl w:val="B47EDAEA"/>
    <w:lvl w:ilvl="0" w:tplc="F312AD28">
      <w:start w:val="1"/>
      <w:numFmt w:val="bullet"/>
      <w:lvlText w:val="-"/>
      <w:lvlJc w:val="left"/>
      <w:pPr>
        <w:tabs>
          <w:tab w:val="num" w:pos="720"/>
        </w:tabs>
        <w:ind w:left="720" w:hanging="360"/>
      </w:pPr>
      <w:rPr>
        <w:rFonts w:ascii="Times New Roman" w:hAnsi="Times New Roman" w:hint="default"/>
      </w:rPr>
    </w:lvl>
    <w:lvl w:ilvl="1" w:tplc="792E779C" w:tentative="1">
      <w:start w:val="1"/>
      <w:numFmt w:val="bullet"/>
      <w:lvlText w:val="-"/>
      <w:lvlJc w:val="left"/>
      <w:pPr>
        <w:tabs>
          <w:tab w:val="num" w:pos="1440"/>
        </w:tabs>
        <w:ind w:left="1440" w:hanging="360"/>
      </w:pPr>
      <w:rPr>
        <w:rFonts w:ascii="Times New Roman" w:hAnsi="Times New Roman" w:hint="default"/>
      </w:rPr>
    </w:lvl>
    <w:lvl w:ilvl="2" w:tplc="097EA2BA" w:tentative="1">
      <w:start w:val="1"/>
      <w:numFmt w:val="bullet"/>
      <w:lvlText w:val="-"/>
      <w:lvlJc w:val="left"/>
      <w:pPr>
        <w:tabs>
          <w:tab w:val="num" w:pos="2160"/>
        </w:tabs>
        <w:ind w:left="2160" w:hanging="360"/>
      </w:pPr>
      <w:rPr>
        <w:rFonts w:ascii="Times New Roman" w:hAnsi="Times New Roman" w:hint="default"/>
      </w:rPr>
    </w:lvl>
    <w:lvl w:ilvl="3" w:tplc="62328AAC" w:tentative="1">
      <w:start w:val="1"/>
      <w:numFmt w:val="bullet"/>
      <w:lvlText w:val="-"/>
      <w:lvlJc w:val="left"/>
      <w:pPr>
        <w:tabs>
          <w:tab w:val="num" w:pos="2880"/>
        </w:tabs>
        <w:ind w:left="2880" w:hanging="360"/>
      </w:pPr>
      <w:rPr>
        <w:rFonts w:ascii="Times New Roman" w:hAnsi="Times New Roman" w:hint="default"/>
      </w:rPr>
    </w:lvl>
    <w:lvl w:ilvl="4" w:tplc="62C0FA3C" w:tentative="1">
      <w:start w:val="1"/>
      <w:numFmt w:val="bullet"/>
      <w:lvlText w:val="-"/>
      <w:lvlJc w:val="left"/>
      <w:pPr>
        <w:tabs>
          <w:tab w:val="num" w:pos="3600"/>
        </w:tabs>
        <w:ind w:left="3600" w:hanging="360"/>
      </w:pPr>
      <w:rPr>
        <w:rFonts w:ascii="Times New Roman" w:hAnsi="Times New Roman" w:hint="default"/>
      </w:rPr>
    </w:lvl>
    <w:lvl w:ilvl="5" w:tplc="8FA4E8D2" w:tentative="1">
      <w:start w:val="1"/>
      <w:numFmt w:val="bullet"/>
      <w:lvlText w:val="-"/>
      <w:lvlJc w:val="left"/>
      <w:pPr>
        <w:tabs>
          <w:tab w:val="num" w:pos="4320"/>
        </w:tabs>
        <w:ind w:left="4320" w:hanging="360"/>
      </w:pPr>
      <w:rPr>
        <w:rFonts w:ascii="Times New Roman" w:hAnsi="Times New Roman" w:hint="default"/>
      </w:rPr>
    </w:lvl>
    <w:lvl w:ilvl="6" w:tplc="4A866DBC" w:tentative="1">
      <w:start w:val="1"/>
      <w:numFmt w:val="bullet"/>
      <w:lvlText w:val="-"/>
      <w:lvlJc w:val="left"/>
      <w:pPr>
        <w:tabs>
          <w:tab w:val="num" w:pos="5040"/>
        </w:tabs>
        <w:ind w:left="5040" w:hanging="360"/>
      </w:pPr>
      <w:rPr>
        <w:rFonts w:ascii="Times New Roman" w:hAnsi="Times New Roman" w:hint="default"/>
      </w:rPr>
    </w:lvl>
    <w:lvl w:ilvl="7" w:tplc="24588E86" w:tentative="1">
      <w:start w:val="1"/>
      <w:numFmt w:val="bullet"/>
      <w:lvlText w:val="-"/>
      <w:lvlJc w:val="left"/>
      <w:pPr>
        <w:tabs>
          <w:tab w:val="num" w:pos="5760"/>
        </w:tabs>
        <w:ind w:left="5760" w:hanging="360"/>
      </w:pPr>
      <w:rPr>
        <w:rFonts w:ascii="Times New Roman" w:hAnsi="Times New Roman" w:hint="default"/>
      </w:rPr>
    </w:lvl>
    <w:lvl w:ilvl="8" w:tplc="474A5D1C"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AA10303"/>
    <w:multiLevelType w:val="hybridMultilevel"/>
    <w:tmpl w:val="5C58FCC4"/>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3CFA1369"/>
    <w:multiLevelType w:val="hybridMultilevel"/>
    <w:tmpl w:val="B5A86404"/>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E0D3B16"/>
    <w:multiLevelType w:val="hybridMultilevel"/>
    <w:tmpl w:val="E57EB49E"/>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3F310396"/>
    <w:multiLevelType w:val="hybridMultilevel"/>
    <w:tmpl w:val="908AA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3AB3045"/>
    <w:multiLevelType w:val="hybridMultilevel"/>
    <w:tmpl w:val="081211C8"/>
    <w:lvl w:ilvl="0" w:tplc="D79AD82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9"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465D2ED7"/>
    <w:multiLevelType w:val="hybridMultilevel"/>
    <w:tmpl w:val="3DBCCE9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2"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A765B63"/>
    <w:multiLevelType w:val="hybridMultilevel"/>
    <w:tmpl w:val="6C9C15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5" w15:restartNumberingAfterBreak="0">
    <w:nsid w:val="4AF843EA"/>
    <w:multiLevelType w:val="hybridMultilevel"/>
    <w:tmpl w:val="50F66E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7"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88" w15:restartNumberingAfterBreak="0">
    <w:nsid w:val="560956C1"/>
    <w:multiLevelType w:val="hybridMultilevel"/>
    <w:tmpl w:val="DBF4C28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7B46302"/>
    <w:multiLevelType w:val="hybridMultilevel"/>
    <w:tmpl w:val="3D6E146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57D84C40"/>
    <w:multiLevelType w:val="hybridMultilevel"/>
    <w:tmpl w:val="EBE094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3"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4" w15:restartNumberingAfterBreak="0">
    <w:nsid w:val="5B7C6A22"/>
    <w:multiLevelType w:val="hybridMultilevel"/>
    <w:tmpl w:val="DF0C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99" w15:restartNumberingAfterBreak="0">
    <w:nsid w:val="5EEF37FA"/>
    <w:multiLevelType w:val="hybridMultilevel"/>
    <w:tmpl w:val="6FE075E8"/>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0A561C3"/>
    <w:multiLevelType w:val="hybridMultilevel"/>
    <w:tmpl w:val="6980F27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2AD5359"/>
    <w:multiLevelType w:val="hybridMultilevel"/>
    <w:tmpl w:val="AC780A2A"/>
    <w:lvl w:ilvl="0" w:tplc="498E1F4E">
      <w:start w:val="1"/>
      <w:numFmt w:val="bullet"/>
      <w:lvlText w:val="-"/>
      <w:lvlJc w:val="left"/>
      <w:pPr>
        <w:tabs>
          <w:tab w:val="num" w:pos="720"/>
        </w:tabs>
        <w:ind w:left="720" w:hanging="360"/>
      </w:pPr>
      <w:rPr>
        <w:rFonts w:ascii="Times New Roman" w:hAnsi="Times New Roman" w:hint="default"/>
      </w:rPr>
    </w:lvl>
    <w:lvl w:ilvl="1" w:tplc="5F5CE878">
      <w:numFmt w:val="bullet"/>
      <w:lvlText w:val="o"/>
      <w:lvlJc w:val="left"/>
      <w:pPr>
        <w:tabs>
          <w:tab w:val="num" w:pos="1440"/>
        </w:tabs>
        <w:ind w:left="1440" w:hanging="360"/>
      </w:pPr>
      <w:rPr>
        <w:rFonts w:ascii="Courier New" w:hAnsi="Courier New" w:hint="default"/>
      </w:rPr>
    </w:lvl>
    <w:lvl w:ilvl="2" w:tplc="E3283028" w:tentative="1">
      <w:start w:val="1"/>
      <w:numFmt w:val="bullet"/>
      <w:lvlText w:val="-"/>
      <w:lvlJc w:val="left"/>
      <w:pPr>
        <w:tabs>
          <w:tab w:val="num" w:pos="2160"/>
        </w:tabs>
        <w:ind w:left="2160" w:hanging="360"/>
      </w:pPr>
      <w:rPr>
        <w:rFonts w:ascii="Times New Roman" w:hAnsi="Times New Roman" w:hint="default"/>
      </w:rPr>
    </w:lvl>
    <w:lvl w:ilvl="3" w:tplc="F4E8FE2C" w:tentative="1">
      <w:start w:val="1"/>
      <w:numFmt w:val="bullet"/>
      <w:lvlText w:val="-"/>
      <w:lvlJc w:val="left"/>
      <w:pPr>
        <w:tabs>
          <w:tab w:val="num" w:pos="2880"/>
        </w:tabs>
        <w:ind w:left="2880" w:hanging="360"/>
      </w:pPr>
      <w:rPr>
        <w:rFonts w:ascii="Times New Roman" w:hAnsi="Times New Roman" w:hint="default"/>
      </w:rPr>
    </w:lvl>
    <w:lvl w:ilvl="4" w:tplc="A27886F6" w:tentative="1">
      <w:start w:val="1"/>
      <w:numFmt w:val="bullet"/>
      <w:lvlText w:val="-"/>
      <w:lvlJc w:val="left"/>
      <w:pPr>
        <w:tabs>
          <w:tab w:val="num" w:pos="3600"/>
        </w:tabs>
        <w:ind w:left="3600" w:hanging="360"/>
      </w:pPr>
      <w:rPr>
        <w:rFonts w:ascii="Times New Roman" w:hAnsi="Times New Roman" w:hint="default"/>
      </w:rPr>
    </w:lvl>
    <w:lvl w:ilvl="5" w:tplc="13FAE0D6" w:tentative="1">
      <w:start w:val="1"/>
      <w:numFmt w:val="bullet"/>
      <w:lvlText w:val="-"/>
      <w:lvlJc w:val="left"/>
      <w:pPr>
        <w:tabs>
          <w:tab w:val="num" w:pos="4320"/>
        </w:tabs>
        <w:ind w:left="4320" w:hanging="360"/>
      </w:pPr>
      <w:rPr>
        <w:rFonts w:ascii="Times New Roman" w:hAnsi="Times New Roman" w:hint="default"/>
      </w:rPr>
    </w:lvl>
    <w:lvl w:ilvl="6" w:tplc="095A30FC" w:tentative="1">
      <w:start w:val="1"/>
      <w:numFmt w:val="bullet"/>
      <w:lvlText w:val="-"/>
      <w:lvlJc w:val="left"/>
      <w:pPr>
        <w:tabs>
          <w:tab w:val="num" w:pos="5040"/>
        </w:tabs>
        <w:ind w:left="5040" w:hanging="360"/>
      </w:pPr>
      <w:rPr>
        <w:rFonts w:ascii="Times New Roman" w:hAnsi="Times New Roman" w:hint="default"/>
      </w:rPr>
    </w:lvl>
    <w:lvl w:ilvl="7" w:tplc="9422554C" w:tentative="1">
      <w:start w:val="1"/>
      <w:numFmt w:val="bullet"/>
      <w:lvlText w:val="-"/>
      <w:lvlJc w:val="left"/>
      <w:pPr>
        <w:tabs>
          <w:tab w:val="num" w:pos="5760"/>
        </w:tabs>
        <w:ind w:left="5760" w:hanging="360"/>
      </w:pPr>
      <w:rPr>
        <w:rFonts w:ascii="Times New Roman" w:hAnsi="Times New Roman" w:hint="default"/>
      </w:rPr>
    </w:lvl>
    <w:lvl w:ilvl="8" w:tplc="DC4256D2" w:tentative="1">
      <w:start w:val="1"/>
      <w:numFmt w:val="bullet"/>
      <w:lvlText w:val="-"/>
      <w:lvlJc w:val="left"/>
      <w:pPr>
        <w:tabs>
          <w:tab w:val="num" w:pos="6480"/>
        </w:tabs>
        <w:ind w:left="6480" w:hanging="360"/>
      </w:pPr>
      <w:rPr>
        <w:rFonts w:ascii="Times New Roman" w:hAnsi="Times New Roman" w:hint="default"/>
      </w:rPr>
    </w:lvl>
  </w:abstractNum>
  <w:abstractNum w:abstractNumId="102" w15:restartNumberingAfterBreak="0">
    <w:nsid w:val="62C44569"/>
    <w:multiLevelType w:val="hybridMultilevel"/>
    <w:tmpl w:val="FBB28B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6" w15:restartNumberingAfterBreak="0">
    <w:nsid w:val="666A43A3"/>
    <w:multiLevelType w:val="hybridMultilevel"/>
    <w:tmpl w:val="37006BE4"/>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7310BE5"/>
    <w:multiLevelType w:val="hybridMultilevel"/>
    <w:tmpl w:val="1CB6D656"/>
    <w:lvl w:ilvl="0" w:tplc="525AC366">
      <w:start w:val="1"/>
      <w:numFmt w:val="bullet"/>
      <w:lvlText w:val="»"/>
      <w:lvlJc w:val="left"/>
      <w:pPr>
        <w:tabs>
          <w:tab w:val="num" w:pos="720"/>
        </w:tabs>
        <w:ind w:left="720" w:hanging="360"/>
      </w:pPr>
      <w:rPr>
        <w:rFonts w:ascii="Arial" w:hAnsi="Arial" w:hint="default"/>
      </w:rPr>
    </w:lvl>
    <w:lvl w:ilvl="1" w:tplc="A13ACC12">
      <w:numFmt w:val="bullet"/>
      <w:lvlText w:val="•"/>
      <w:lvlJc w:val="left"/>
      <w:pPr>
        <w:tabs>
          <w:tab w:val="num" w:pos="1440"/>
        </w:tabs>
        <w:ind w:left="1440" w:hanging="360"/>
      </w:pPr>
      <w:rPr>
        <w:rFonts w:ascii="Arial" w:hAnsi="Arial" w:hint="default"/>
      </w:rPr>
    </w:lvl>
    <w:lvl w:ilvl="2" w:tplc="5614AE5E">
      <w:start w:val="1"/>
      <w:numFmt w:val="bullet"/>
      <w:lvlText w:val="»"/>
      <w:lvlJc w:val="left"/>
      <w:pPr>
        <w:tabs>
          <w:tab w:val="num" w:pos="2160"/>
        </w:tabs>
        <w:ind w:left="2160" w:hanging="360"/>
      </w:pPr>
      <w:rPr>
        <w:rFonts w:ascii="Arial" w:hAnsi="Arial" w:hint="default"/>
      </w:rPr>
    </w:lvl>
    <w:lvl w:ilvl="3" w:tplc="D958BC7A">
      <w:numFmt w:val="bullet"/>
      <w:lvlText w:val="–"/>
      <w:lvlJc w:val="left"/>
      <w:pPr>
        <w:tabs>
          <w:tab w:val="num" w:pos="2880"/>
        </w:tabs>
        <w:ind w:left="2880" w:hanging="360"/>
      </w:pPr>
      <w:rPr>
        <w:rFonts w:ascii="Times New Roman" w:hAnsi="Times New Roman" w:hint="default"/>
      </w:rPr>
    </w:lvl>
    <w:lvl w:ilvl="4" w:tplc="4B601754" w:tentative="1">
      <w:start w:val="1"/>
      <w:numFmt w:val="bullet"/>
      <w:lvlText w:val="»"/>
      <w:lvlJc w:val="left"/>
      <w:pPr>
        <w:tabs>
          <w:tab w:val="num" w:pos="3600"/>
        </w:tabs>
        <w:ind w:left="3600" w:hanging="360"/>
      </w:pPr>
      <w:rPr>
        <w:rFonts w:ascii="Arial" w:hAnsi="Arial" w:hint="default"/>
      </w:rPr>
    </w:lvl>
    <w:lvl w:ilvl="5" w:tplc="6D5A77C2" w:tentative="1">
      <w:start w:val="1"/>
      <w:numFmt w:val="bullet"/>
      <w:lvlText w:val="»"/>
      <w:lvlJc w:val="left"/>
      <w:pPr>
        <w:tabs>
          <w:tab w:val="num" w:pos="4320"/>
        </w:tabs>
        <w:ind w:left="4320" w:hanging="360"/>
      </w:pPr>
      <w:rPr>
        <w:rFonts w:ascii="Arial" w:hAnsi="Arial" w:hint="default"/>
      </w:rPr>
    </w:lvl>
    <w:lvl w:ilvl="6" w:tplc="DB0052AE" w:tentative="1">
      <w:start w:val="1"/>
      <w:numFmt w:val="bullet"/>
      <w:lvlText w:val="»"/>
      <w:lvlJc w:val="left"/>
      <w:pPr>
        <w:tabs>
          <w:tab w:val="num" w:pos="5040"/>
        </w:tabs>
        <w:ind w:left="5040" w:hanging="360"/>
      </w:pPr>
      <w:rPr>
        <w:rFonts w:ascii="Arial" w:hAnsi="Arial" w:hint="default"/>
      </w:rPr>
    </w:lvl>
    <w:lvl w:ilvl="7" w:tplc="63201BB2" w:tentative="1">
      <w:start w:val="1"/>
      <w:numFmt w:val="bullet"/>
      <w:lvlText w:val="»"/>
      <w:lvlJc w:val="left"/>
      <w:pPr>
        <w:tabs>
          <w:tab w:val="num" w:pos="5760"/>
        </w:tabs>
        <w:ind w:left="5760" w:hanging="360"/>
      </w:pPr>
      <w:rPr>
        <w:rFonts w:ascii="Arial" w:hAnsi="Arial" w:hint="default"/>
      </w:rPr>
    </w:lvl>
    <w:lvl w:ilvl="8" w:tplc="02EEDC4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675A2454"/>
    <w:multiLevelType w:val="hybridMultilevel"/>
    <w:tmpl w:val="EBFEF6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680F4B7C"/>
    <w:multiLevelType w:val="hybridMultilevel"/>
    <w:tmpl w:val="1882923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6B6C5D88"/>
    <w:multiLevelType w:val="hybridMultilevel"/>
    <w:tmpl w:val="CE4022C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C194A9B"/>
    <w:multiLevelType w:val="hybridMultilevel"/>
    <w:tmpl w:val="A9D27266"/>
    <w:lvl w:ilvl="0" w:tplc="3B5206B6">
      <w:start w:val="1"/>
      <w:numFmt w:val="bullet"/>
      <w:lvlText w:val=""/>
      <w:lvlJc w:val="left"/>
      <w:pPr>
        <w:tabs>
          <w:tab w:val="num" w:pos="720"/>
        </w:tabs>
        <w:ind w:left="720" w:hanging="360"/>
      </w:pPr>
      <w:rPr>
        <w:rFonts w:ascii="Symbol" w:hAnsi="Symbol" w:hint="default"/>
      </w:rPr>
    </w:lvl>
    <w:lvl w:ilvl="1" w:tplc="C0041108" w:tentative="1">
      <w:start w:val="1"/>
      <w:numFmt w:val="bullet"/>
      <w:lvlText w:val=""/>
      <w:lvlJc w:val="left"/>
      <w:pPr>
        <w:tabs>
          <w:tab w:val="num" w:pos="1440"/>
        </w:tabs>
        <w:ind w:left="1440" w:hanging="360"/>
      </w:pPr>
      <w:rPr>
        <w:rFonts w:ascii="Symbol" w:hAnsi="Symbol" w:hint="default"/>
      </w:rPr>
    </w:lvl>
    <w:lvl w:ilvl="2" w:tplc="B67ADCA2" w:tentative="1">
      <w:start w:val="1"/>
      <w:numFmt w:val="bullet"/>
      <w:lvlText w:val=""/>
      <w:lvlJc w:val="left"/>
      <w:pPr>
        <w:tabs>
          <w:tab w:val="num" w:pos="2160"/>
        </w:tabs>
        <w:ind w:left="2160" w:hanging="360"/>
      </w:pPr>
      <w:rPr>
        <w:rFonts w:ascii="Symbol" w:hAnsi="Symbol" w:hint="default"/>
      </w:rPr>
    </w:lvl>
    <w:lvl w:ilvl="3" w:tplc="B06E2284" w:tentative="1">
      <w:start w:val="1"/>
      <w:numFmt w:val="bullet"/>
      <w:lvlText w:val=""/>
      <w:lvlJc w:val="left"/>
      <w:pPr>
        <w:tabs>
          <w:tab w:val="num" w:pos="2880"/>
        </w:tabs>
        <w:ind w:left="2880" w:hanging="360"/>
      </w:pPr>
      <w:rPr>
        <w:rFonts w:ascii="Symbol" w:hAnsi="Symbol" w:hint="default"/>
      </w:rPr>
    </w:lvl>
    <w:lvl w:ilvl="4" w:tplc="72520CF2" w:tentative="1">
      <w:start w:val="1"/>
      <w:numFmt w:val="bullet"/>
      <w:lvlText w:val=""/>
      <w:lvlJc w:val="left"/>
      <w:pPr>
        <w:tabs>
          <w:tab w:val="num" w:pos="3600"/>
        </w:tabs>
        <w:ind w:left="3600" w:hanging="360"/>
      </w:pPr>
      <w:rPr>
        <w:rFonts w:ascii="Symbol" w:hAnsi="Symbol" w:hint="default"/>
      </w:rPr>
    </w:lvl>
    <w:lvl w:ilvl="5" w:tplc="1B4A4360" w:tentative="1">
      <w:start w:val="1"/>
      <w:numFmt w:val="bullet"/>
      <w:lvlText w:val=""/>
      <w:lvlJc w:val="left"/>
      <w:pPr>
        <w:tabs>
          <w:tab w:val="num" w:pos="4320"/>
        </w:tabs>
        <w:ind w:left="4320" w:hanging="360"/>
      </w:pPr>
      <w:rPr>
        <w:rFonts w:ascii="Symbol" w:hAnsi="Symbol" w:hint="default"/>
      </w:rPr>
    </w:lvl>
    <w:lvl w:ilvl="6" w:tplc="38F43222" w:tentative="1">
      <w:start w:val="1"/>
      <w:numFmt w:val="bullet"/>
      <w:lvlText w:val=""/>
      <w:lvlJc w:val="left"/>
      <w:pPr>
        <w:tabs>
          <w:tab w:val="num" w:pos="5040"/>
        </w:tabs>
        <w:ind w:left="5040" w:hanging="360"/>
      </w:pPr>
      <w:rPr>
        <w:rFonts w:ascii="Symbol" w:hAnsi="Symbol" w:hint="default"/>
      </w:rPr>
    </w:lvl>
    <w:lvl w:ilvl="7" w:tplc="C76AD03E" w:tentative="1">
      <w:start w:val="1"/>
      <w:numFmt w:val="bullet"/>
      <w:lvlText w:val=""/>
      <w:lvlJc w:val="left"/>
      <w:pPr>
        <w:tabs>
          <w:tab w:val="num" w:pos="5760"/>
        </w:tabs>
        <w:ind w:left="5760" w:hanging="360"/>
      </w:pPr>
      <w:rPr>
        <w:rFonts w:ascii="Symbol" w:hAnsi="Symbol" w:hint="default"/>
      </w:rPr>
    </w:lvl>
    <w:lvl w:ilvl="8" w:tplc="8FECD62E" w:tentative="1">
      <w:start w:val="1"/>
      <w:numFmt w:val="bullet"/>
      <w:lvlText w:val=""/>
      <w:lvlJc w:val="left"/>
      <w:pPr>
        <w:tabs>
          <w:tab w:val="num" w:pos="6480"/>
        </w:tabs>
        <w:ind w:left="6480" w:hanging="360"/>
      </w:pPr>
      <w:rPr>
        <w:rFonts w:ascii="Symbol" w:hAnsi="Symbol" w:hint="default"/>
      </w:rPr>
    </w:lvl>
  </w:abstractNum>
  <w:abstractNum w:abstractNumId="116" w15:restartNumberingAfterBreak="0">
    <w:nsid w:val="6DCD1C05"/>
    <w:multiLevelType w:val="hybridMultilevel"/>
    <w:tmpl w:val="29A60A92"/>
    <w:lvl w:ilvl="0" w:tplc="2466D0E8">
      <w:start w:val="2"/>
      <w:numFmt w:val="bullet"/>
      <w:lvlText w:val="-"/>
      <w:lvlJc w:val="left"/>
      <w:pPr>
        <w:ind w:left="420" w:hanging="420"/>
      </w:pPr>
      <w:rPr>
        <w:rFonts w:ascii="DengXian" w:eastAsia="DengXian" w:hAnsi="DengXian"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9" w15:restartNumberingAfterBreak="0">
    <w:nsid w:val="71953339"/>
    <w:multiLevelType w:val="hybridMultilevel"/>
    <w:tmpl w:val="BE5E9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755C1A95"/>
    <w:multiLevelType w:val="hybridMultilevel"/>
    <w:tmpl w:val="D8CA6E58"/>
    <w:lvl w:ilvl="0" w:tplc="35B60374">
      <w:start w:val="5"/>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BDD25B3"/>
    <w:multiLevelType w:val="hybridMultilevel"/>
    <w:tmpl w:val="F8C0A8B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6" w15:restartNumberingAfterBreak="0">
    <w:nsid w:val="7DD349E4"/>
    <w:multiLevelType w:val="hybridMultilevel"/>
    <w:tmpl w:val="D2BE4A26"/>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05"/>
  </w:num>
  <w:num w:numId="3">
    <w:abstractNumId w:val="47"/>
  </w:num>
  <w:num w:numId="4">
    <w:abstractNumId w:val="22"/>
  </w:num>
  <w:num w:numId="5">
    <w:abstractNumId w:val="123"/>
  </w:num>
  <w:num w:numId="6">
    <w:abstractNumId w:val="91"/>
  </w:num>
  <w:num w:numId="7">
    <w:abstractNumId w:val="36"/>
  </w:num>
  <w:num w:numId="8">
    <w:abstractNumId w:val="125"/>
  </w:num>
  <w:num w:numId="9">
    <w:abstractNumId w:val="2"/>
  </w:num>
  <w:num w:numId="10">
    <w:abstractNumId w:val="92"/>
  </w:num>
  <w:num w:numId="11">
    <w:abstractNumId w:val="78"/>
  </w:num>
  <w:num w:numId="12">
    <w:abstractNumId w:val="98"/>
  </w:num>
  <w:num w:numId="13">
    <w:abstractNumId w:val="69"/>
  </w:num>
  <w:num w:numId="14">
    <w:abstractNumId w:val="23"/>
  </w:num>
  <w:num w:numId="15">
    <w:abstractNumId w:val="30"/>
  </w:num>
  <w:num w:numId="16">
    <w:abstractNumId w:val="21"/>
  </w:num>
  <w:num w:numId="17">
    <w:abstractNumId w:val="5"/>
  </w:num>
  <w:num w:numId="18">
    <w:abstractNumId w:val="118"/>
  </w:num>
  <w:num w:numId="19">
    <w:abstractNumId w:val="76"/>
  </w:num>
  <w:num w:numId="20">
    <w:abstractNumId w:val="26"/>
  </w:num>
  <w:num w:numId="21">
    <w:abstractNumId w:val="51"/>
  </w:num>
  <w:num w:numId="22">
    <w:abstractNumId w:val="62"/>
  </w:num>
  <w:num w:numId="23">
    <w:abstractNumId w:val="95"/>
  </w:num>
  <w:num w:numId="24">
    <w:abstractNumId w:val="96"/>
  </w:num>
  <w:num w:numId="25">
    <w:abstractNumId w:val="112"/>
  </w:num>
  <w:num w:numId="26">
    <w:abstractNumId w:val="81"/>
  </w:num>
  <w:num w:numId="27">
    <w:abstractNumId w:val="34"/>
  </w:num>
  <w:num w:numId="28">
    <w:abstractNumId w:val="3"/>
  </w:num>
  <w:num w:numId="29">
    <w:abstractNumId w:val="29"/>
  </w:num>
  <w:num w:numId="30">
    <w:abstractNumId w:val="28"/>
  </w:num>
  <w:num w:numId="31">
    <w:abstractNumId w:val="24"/>
  </w:num>
  <w:num w:numId="32">
    <w:abstractNumId w:val="122"/>
  </w:num>
  <w:num w:numId="33">
    <w:abstractNumId w:val="9"/>
  </w:num>
  <w:num w:numId="34">
    <w:abstractNumId w:val="43"/>
  </w:num>
  <w:num w:numId="35">
    <w:abstractNumId w:val="104"/>
  </w:num>
  <w:num w:numId="36">
    <w:abstractNumId w:val="12"/>
  </w:num>
  <w:num w:numId="37">
    <w:abstractNumId w:val="84"/>
  </w:num>
  <w:num w:numId="38">
    <w:abstractNumId w:val="79"/>
  </w:num>
  <w:num w:numId="39">
    <w:abstractNumId w:val="117"/>
  </w:num>
  <w:num w:numId="40">
    <w:abstractNumId w:val="97"/>
  </w:num>
  <w:num w:numId="41">
    <w:abstractNumId w:val="72"/>
  </w:num>
  <w:num w:numId="42">
    <w:abstractNumId w:val="6"/>
  </w:num>
  <w:num w:numId="43">
    <w:abstractNumId w:val="45"/>
  </w:num>
  <w:num w:numId="44">
    <w:abstractNumId w:val="52"/>
  </w:num>
  <w:num w:numId="45">
    <w:abstractNumId w:val="25"/>
  </w:num>
  <w:num w:numId="46">
    <w:abstractNumId w:val="99"/>
  </w:num>
  <w:num w:numId="47">
    <w:abstractNumId w:val="126"/>
  </w:num>
  <w:num w:numId="48">
    <w:abstractNumId w:val="54"/>
  </w:num>
  <w:num w:numId="49">
    <w:abstractNumId w:val="41"/>
  </w:num>
  <w:num w:numId="50">
    <w:abstractNumId w:val="61"/>
  </w:num>
  <w:num w:numId="51">
    <w:abstractNumId w:val="85"/>
  </w:num>
  <w:num w:numId="52">
    <w:abstractNumId w:val="80"/>
  </w:num>
  <w:num w:numId="53">
    <w:abstractNumId w:val="116"/>
  </w:num>
  <w:num w:numId="54">
    <w:abstractNumId w:val="121"/>
  </w:num>
  <w:num w:numId="55">
    <w:abstractNumId w:val="103"/>
  </w:num>
  <w:num w:numId="56">
    <w:abstractNumId w:val="33"/>
  </w:num>
  <w:num w:numId="57">
    <w:abstractNumId w:val="113"/>
  </w:num>
  <w:num w:numId="58">
    <w:abstractNumId w:val="56"/>
  </w:num>
  <w:num w:numId="59">
    <w:abstractNumId w:val="8"/>
  </w:num>
  <w:num w:numId="60">
    <w:abstractNumId w:val="13"/>
  </w:num>
  <w:num w:numId="61">
    <w:abstractNumId w:val="67"/>
  </w:num>
  <w:num w:numId="62">
    <w:abstractNumId w:val="10"/>
  </w:num>
  <w:num w:numId="63">
    <w:abstractNumId w:val="102"/>
  </w:num>
  <w:num w:numId="64">
    <w:abstractNumId w:val="120"/>
  </w:num>
  <w:num w:numId="65">
    <w:abstractNumId w:val="115"/>
  </w:num>
  <w:num w:numId="66">
    <w:abstractNumId w:val="64"/>
  </w:num>
  <w:num w:numId="67">
    <w:abstractNumId w:val="70"/>
  </w:num>
  <w:num w:numId="68">
    <w:abstractNumId w:val="86"/>
  </w:num>
  <w:num w:numId="69">
    <w:abstractNumId w:val="88"/>
  </w:num>
  <w:num w:numId="70">
    <w:abstractNumId w:val="1"/>
  </w:num>
  <w:num w:numId="71">
    <w:abstractNumId w:val="111"/>
  </w:num>
  <w:num w:numId="72">
    <w:abstractNumId w:val="100"/>
  </w:num>
  <w:num w:numId="73">
    <w:abstractNumId w:val="44"/>
  </w:num>
  <w:num w:numId="74">
    <w:abstractNumId w:val="4"/>
  </w:num>
  <w:num w:numId="75">
    <w:abstractNumId w:val="20"/>
  </w:num>
  <w:num w:numId="76">
    <w:abstractNumId w:val="124"/>
  </w:num>
  <w:num w:numId="77">
    <w:abstractNumId w:val="73"/>
  </w:num>
  <w:num w:numId="78">
    <w:abstractNumId w:val="58"/>
  </w:num>
  <w:num w:numId="79">
    <w:abstractNumId w:val="63"/>
  </w:num>
  <w:num w:numId="80">
    <w:abstractNumId w:val="110"/>
  </w:num>
  <w:num w:numId="81">
    <w:abstractNumId w:val="89"/>
  </w:num>
  <w:num w:numId="82">
    <w:abstractNumId w:val="90"/>
  </w:num>
  <w:num w:numId="83">
    <w:abstractNumId w:val="35"/>
  </w:num>
  <w:num w:numId="84">
    <w:abstractNumId w:val="114"/>
  </w:num>
  <w:num w:numId="85">
    <w:abstractNumId w:val="39"/>
  </w:num>
  <w:num w:numId="86">
    <w:abstractNumId w:val="18"/>
  </w:num>
  <w:num w:numId="87">
    <w:abstractNumId w:val="108"/>
  </w:num>
  <w:num w:numId="88">
    <w:abstractNumId w:val="87"/>
  </w:num>
  <w:num w:numId="89">
    <w:abstractNumId w:val="83"/>
  </w:num>
  <w:num w:numId="90">
    <w:abstractNumId w:val="77"/>
  </w:num>
  <w:num w:numId="91">
    <w:abstractNumId w:val="49"/>
  </w:num>
  <w:num w:numId="92">
    <w:abstractNumId w:val="94"/>
  </w:num>
  <w:num w:numId="93">
    <w:abstractNumId w:val="75"/>
  </w:num>
  <w:num w:numId="94">
    <w:abstractNumId w:val="93"/>
  </w:num>
  <w:num w:numId="95">
    <w:abstractNumId w:val="71"/>
  </w:num>
  <w:num w:numId="96">
    <w:abstractNumId w:val="50"/>
  </w:num>
  <w:num w:numId="97">
    <w:abstractNumId w:val="119"/>
  </w:num>
  <w:num w:numId="98">
    <w:abstractNumId w:val="37"/>
  </w:num>
  <w:num w:numId="99">
    <w:abstractNumId w:val="53"/>
  </w:num>
  <w:num w:numId="100">
    <w:abstractNumId w:val="57"/>
  </w:num>
  <w:num w:numId="101">
    <w:abstractNumId w:val="82"/>
  </w:num>
  <w:num w:numId="102">
    <w:abstractNumId w:val="16"/>
  </w:num>
  <w:num w:numId="103">
    <w:abstractNumId w:val="106"/>
  </w:num>
  <w:num w:numId="104">
    <w:abstractNumId w:val="15"/>
  </w:num>
  <w:num w:numId="105">
    <w:abstractNumId w:val="27"/>
  </w:num>
  <w:num w:numId="106">
    <w:abstractNumId w:val="66"/>
  </w:num>
  <w:num w:numId="107">
    <w:abstractNumId w:val="32"/>
  </w:num>
  <w:num w:numId="108">
    <w:abstractNumId w:val="40"/>
  </w:num>
  <w:num w:numId="109">
    <w:abstractNumId w:val="55"/>
  </w:num>
  <w:num w:numId="110">
    <w:abstractNumId w:val="14"/>
  </w:num>
  <w:num w:numId="111">
    <w:abstractNumId w:val="101"/>
  </w:num>
  <w:num w:numId="112">
    <w:abstractNumId w:val="107"/>
  </w:num>
  <w:num w:numId="113">
    <w:abstractNumId w:val="17"/>
  </w:num>
  <w:num w:numId="114">
    <w:abstractNumId w:val="59"/>
  </w:num>
  <w:num w:numId="115">
    <w:abstractNumId w:val="11"/>
  </w:num>
  <w:num w:numId="116">
    <w:abstractNumId w:val="74"/>
  </w:num>
  <w:num w:numId="117">
    <w:abstractNumId w:val="65"/>
  </w:num>
  <w:num w:numId="118">
    <w:abstractNumId w:val="42"/>
  </w:num>
  <w:num w:numId="119">
    <w:abstractNumId w:val="60"/>
  </w:num>
  <w:num w:numId="120">
    <w:abstractNumId w:val="7"/>
  </w:num>
  <w:num w:numId="121">
    <w:abstractNumId w:val="109"/>
  </w:num>
  <w:num w:numId="122">
    <w:abstractNumId w:val="48"/>
  </w:num>
  <w:num w:numId="123">
    <w:abstractNumId w:val="19"/>
  </w:num>
  <w:num w:numId="124">
    <w:abstractNumId w:val="68"/>
  </w:num>
  <w:num w:numId="125">
    <w:abstractNumId w:val="31"/>
  </w:num>
  <w:num w:numId="126">
    <w:abstractNumId w:val="38"/>
  </w:num>
  <w:num w:numId="127">
    <w:abstractNumId w:val="46"/>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7B"/>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3AF"/>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DAB"/>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31E6"/>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2A"/>
    <w:rsid w:val="0010045C"/>
    <w:rsid w:val="00100464"/>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D03"/>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456"/>
    <w:rsid w:val="001854DB"/>
    <w:rsid w:val="00185D80"/>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7925"/>
    <w:rsid w:val="001A7D57"/>
    <w:rsid w:val="001B02AB"/>
    <w:rsid w:val="001B06C8"/>
    <w:rsid w:val="001B0C96"/>
    <w:rsid w:val="001B10FB"/>
    <w:rsid w:val="001B123E"/>
    <w:rsid w:val="001B12DB"/>
    <w:rsid w:val="001B13FB"/>
    <w:rsid w:val="001B19B0"/>
    <w:rsid w:val="001B1B39"/>
    <w:rsid w:val="001B1DEC"/>
    <w:rsid w:val="001B1E77"/>
    <w:rsid w:val="001B20F1"/>
    <w:rsid w:val="001B2572"/>
    <w:rsid w:val="001B25FD"/>
    <w:rsid w:val="001B277A"/>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B7B"/>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8A"/>
    <w:rsid w:val="001E0E1E"/>
    <w:rsid w:val="001E10E7"/>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D02"/>
    <w:rsid w:val="00204DB2"/>
    <w:rsid w:val="00204F5B"/>
    <w:rsid w:val="002051FE"/>
    <w:rsid w:val="00205223"/>
    <w:rsid w:val="00205AC1"/>
    <w:rsid w:val="00205C47"/>
    <w:rsid w:val="0020609E"/>
    <w:rsid w:val="00206217"/>
    <w:rsid w:val="00206285"/>
    <w:rsid w:val="0020637C"/>
    <w:rsid w:val="0020637D"/>
    <w:rsid w:val="00206490"/>
    <w:rsid w:val="0020744F"/>
    <w:rsid w:val="0020746F"/>
    <w:rsid w:val="00207591"/>
    <w:rsid w:val="002076DE"/>
    <w:rsid w:val="002077C0"/>
    <w:rsid w:val="00207A23"/>
    <w:rsid w:val="00207B54"/>
    <w:rsid w:val="00207C4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80A"/>
    <w:rsid w:val="0021681A"/>
    <w:rsid w:val="00216A57"/>
    <w:rsid w:val="00216E6E"/>
    <w:rsid w:val="00216FC2"/>
    <w:rsid w:val="002170D6"/>
    <w:rsid w:val="002170E2"/>
    <w:rsid w:val="00217925"/>
    <w:rsid w:val="00217B9A"/>
    <w:rsid w:val="00217C39"/>
    <w:rsid w:val="00217D09"/>
    <w:rsid w:val="00217E0D"/>
    <w:rsid w:val="00220533"/>
    <w:rsid w:val="00220828"/>
    <w:rsid w:val="00220B7F"/>
    <w:rsid w:val="00221A81"/>
    <w:rsid w:val="00221AD7"/>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67A"/>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8E"/>
    <w:rsid w:val="00304B92"/>
    <w:rsid w:val="00304CC1"/>
    <w:rsid w:val="00304E15"/>
    <w:rsid w:val="003058CC"/>
    <w:rsid w:val="00305A3A"/>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D3D"/>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0E"/>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8F2"/>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9A3"/>
    <w:rsid w:val="00377F9D"/>
    <w:rsid w:val="00380463"/>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20B"/>
    <w:rsid w:val="003964EC"/>
    <w:rsid w:val="0039654E"/>
    <w:rsid w:val="00396774"/>
    <w:rsid w:val="00396AAD"/>
    <w:rsid w:val="00396EA8"/>
    <w:rsid w:val="00397758"/>
    <w:rsid w:val="003979AA"/>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36"/>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5046"/>
    <w:rsid w:val="004850D8"/>
    <w:rsid w:val="0048553F"/>
    <w:rsid w:val="00485566"/>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0"/>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747"/>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647"/>
    <w:rsid w:val="005016A7"/>
    <w:rsid w:val="0050193A"/>
    <w:rsid w:val="005028CB"/>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843"/>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478"/>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422"/>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153"/>
    <w:rsid w:val="0059119C"/>
    <w:rsid w:val="0059119E"/>
    <w:rsid w:val="00591790"/>
    <w:rsid w:val="005917FD"/>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664"/>
    <w:rsid w:val="005B487F"/>
    <w:rsid w:val="005B490D"/>
    <w:rsid w:val="005B4A02"/>
    <w:rsid w:val="005B4A5F"/>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2E7D"/>
    <w:rsid w:val="005E35CB"/>
    <w:rsid w:val="005E36D0"/>
    <w:rsid w:val="005E3763"/>
    <w:rsid w:val="005E3CAA"/>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40F"/>
    <w:rsid w:val="00604467"/>
    <w:rsid w:val="006044D5"/>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35B"/>
    <w:rsid w:val="006303E1"/>
    <w:rsid w:val="00630591"/>
    <w:rsid w:val="00630932"/>
    <w:rsid w:val="00630AD0"/>
    <w:rsid w:val="00630BF8"/>
    <w:rsid w:val="00630D2B"/>
    <w:rsid w:val="00630EE9"/>
    <w:rsid w:val="006315B1"/>
    <w:rsid w:val="00631657"/>
    <w:rsid w:val="006316D6"/>
    <w:rsid w:val="006318D6"/>
    <w:rsid w:val="00631E41"/>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609"/>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53"/>
    <w:rsid w:val="00664390"/>
    <w:rsid w:val="006645DA"/>
    <w:rsid w:val="00664922"/>
    <w:rsid w:val="00664D51"/>
    <w:rsid w:val="00664EB3"/>
    <w:rsid w:val="00664F6B"/>
    <w:rsid w:val="00664FA3"/>
    <w:rsid w:val="00665ABF"/>
    <w:rsid w:val="00665B5B"/>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2F3"/>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018"/>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54E"/>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39E"/>
    <w:rsid w:val="00755B12"/>
    <w:rsid w:val="00755C16"/>
    <w:rsid w:val="00755D90"/>
    <w:rsid w:val="00755EB6"/>
    <w:rsid w:val="007563E6"/>
    <w:rsid w:val="00756638"/>
    <w:rsid w:val="00756B13"/>
    <w:rsid w:val="00756F1D"/>
    <w:rsid w:val="007571E4"/>
    <w:rsid w:val="00757241"/>
    <w:rsid w:val="007572A5"/>
    <w:rsid w:val="007574C1"/>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08A"/>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9"/>
    <w:rsid w:val="0077007E"/>
    <w:rsid w:val="00770125"/>
    <w:rsid w:val="0077071D"/>
    <w:rsid w:val="00770A54"/>
    <w:rsid w:val="00770CDF"/>
    <w:rsid w:val="00770FD4"/>
    <w:rsid w:val="00771003"/>
    <w:rsid w:val="007712E7"/>
    <w:rsid w:val="00771861"/>
    <w:rsid w:val="00771CBB"/>
    <w:rsid w:val="00771D27"/>
    <w:rsid w:val="00771FEB"/>
    <w:rsid w:val="0077276F"/>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D06"/>
    <w:rsid w:val="0078514E"/>
    <w:rsid w:val="0078548B"/>
    <w:rsid w:val="007855E6"/>
    <w:rsid w:val="00785635"/>
    <w:rsid w:val="00785A88"/>
    <w:rsid w:val="00785D26"/>
    <w:rsid w:val="0078608C"/>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33E"/>
    <w:rsid w:val="00793453"/>
    <w:rsid w:val="00793898"/>
    <w:rsid w:val="00793B5C"/>
    <w:rsid w:val="00793C52"/>
    <w:rsid w:val="00793E04"/>
    <w:rsid w:val="00793F05"/>
    <w:rsid w:val="00793F73"/>
    <w:rsid w:val="0079441E"/>
    <w:rsid w:val="00794823"/>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496"/>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BF"/>
    <w:rsid w:val="007D0FF3"/>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572"/>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2EDA"/>
    <w:rsid w:val="007F3002"/>
    <w:rsid w:val="007F3059"/>
    <w:rsid w:val="007F33F1"/>
    <w:rsid w:val="007F34FC"/>
    <w:rsid w:val="007F350D"/>
    <w:rsid w:val="007F3535"/>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1DD"/>
    <w:rsid w:val="008039C0"/>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8C6"/>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29A"/>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F7F"/>
    <w:rsid w:val="00836377"/>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38E"/>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82F"/>
    <w:rsid w:val="00877926"/>
    <w:rsid w:val="00877979"/>
    <w:rsid w:val="00877BFC"/>
    <w:rsid w:val="00877EDD"/>
    <w:rsid w:val="008800D4"/>
    <w:rsid w:val="008803B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4F26"/>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0C5"/>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8CD"/>
    <w:rsid w:val="008B4C55"/>
    <w:rsid w:val="008B4D3E"/>
    <w:rsid w:val="008B4D69"/>
    <w:rsid w:val="008B4D9D"/>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14F8"/>
    <w:rsid w:val="008D1A4E"/>
    <w:rsid w:val="008D1BFB"/>
    <w:rsid w:val="008D1EF8"/>
    <w:rsid w:val="008D1F09"/>
    <w:rsid w:val="008D2080"/>
    <w:rsid w:val="008D24A5"/>
    <w:rsid w:val="008D31AA"/>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E"/>
    <w:rsid w:val="008F764B"/>
    <w:rsid w:val="00900243"/>
    <w:rsid w:val="00900472"/>
    <w:rsid w:val="00900510"/>
    <w:rsid w:val="009008D0"/>
    <w:rsid w:val="009009DE"/>
    <w:rsid w:val="00900C98"/>
    <w:rsid w:val="00900D3D"/>
    <w:rsid w:val="00900DAE"/>
    <w:rsid w:val="00900EE2"/>
    <w:rsid w:val="00901C14"/>
    <w:rsid w:val="00901C75"/>
    <w:rsid w:val="0090201E"/>
    <w:rsid w:val="00902C1C"/>
    <w:rsid w:val="00902C5C"/>
    <w:rsid w:val="00902E40"/>
    <w:rsid w:val="0090302A"/>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6CD"/>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A4F"/>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2A1"/>
    <w:rsid w:val="009974CA"/>
    <w:rsid w:val="00997746"/>
    <w:rsid w:val="009A07CA"/>
    <w:rsid w:val="009A0936"/>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119F"/>
    <w:rsid w:val="009B125B"/>
    <w:rsid w:val="009B12B2"/>
    <w:rsid w:val="009B1438"/>
    <w:rsid w:val="009B1864"/>
    <w:rsid w:val="009B19D2"/>
    <w:rsid w:val="009B1A6F"/>
    <w:rsid w:val="009B1EC0"/>
    <w:rsid w:val="009B21FC"/>
    <w:rsid w:val="009B24ED"/>
    <w:rsid w:val="009B253C"/>
    <w:rsid w:val="009B2A6A"/>
    <w:rsid w:val="009B2C69"/>
    <w:rsid w:val="009B327B"/>
    <w:rsid w:val="009B39C1"/>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E31"/>
    <w:rsid w:val="009C5EB3"/>
    <w:rsid w:val="009C60AA"/>
    <w:rsid w:val="009C6483"/>
    <w:rsid w:val="009C65AA"/>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727A"/>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A57"/>
    <w:rsid w:val="009F5B7F"/>
    <w:rsid w:val="009F611A"/>
    <w:rsid w:val="009F61F2"/>
    <w:rsid w:val="009F66FC"/>
    <w:rsid w:val="009F6CA4"/>
    <w:rsid w:val="009F6E82"/>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7E4"/>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B91"/>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6003E"/>
    <w:rsid w:val="00A60078"/>
    <w:rsid w:val="00A601BF"/>
    <w:rsid w:val="00A6045E"/>
    <w:rsid w:val="00A604F6"/>
    <w:rsid w:val="00A607C2"/>
    <w:rsid w:val="00A618F7"/>
    <w:rsid w:val="00A6264A"/>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B2F"/>
    <w:rsid w:val="00A76CC0"/>
    <w:rsid w:val="00A77416"/>
    <w:rsid w:val="00A77468"/>
    <w:rsid w:val="00A7755F"/>
    <w:rsid w:val="00A7756D"/>
    <w:rsid w:val="00A77979"/>
    <w:rsid w:val="00A77BD8"/>
    <w:rsid w:val="00A77EA3"/>
    <w:rsid w:val="00A802A0"/>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0A0"/>
    <w:rsid w:val="00A84BED"/>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4D48"/>
    <w:rsid w:val="00AE504D"/>
    <w:rsid w:val="00AE54D5"/>
    <w:rsid w:val="00AE5716"/>
    <w:rsid w:val="00AE5A37"/>
    <w:rsid w:val="00AE5B2A"/>
    <w:rsid w:val="00AE5E0C"/>
    <w:rsid w:val="00AE650A"/>
    <w:rsid w:val="00AE67BB"/>
    <w:rsid w:val="00AE69BA"/>
    <w:rsid w:val="00AE69F7"/>
    <w:rsid w:val="00AE6AC0"/>
    <w:rsid w:val="00AE6B73"/>
    <w:rsid w:val="00AE6E22"/>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939"/>
    <w:rsid w:val="00B179CD"/>
    <w:rsid w:val="00B17AC0"/>
    <w:rsid w:val="00B17AFE"/>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30197"/>
    <w:rsid w:val="00B30252"/>
    <w:rsid w:val="00B30913"/>
    <w:rsid w:val="00B30A1C"/>
    <w:rsid w:val="00B30B26"/>
    <w:rsid w:val="00B31067"/>
    <w:rsid w:val="00B31620"/>
    <w:rsid w:val="00B31951"/>
    <w:rsid w:val="00B31E28"/>
    <w:rsid w:val="00B31FA6"/>
    <w:rsid w:val="00B3203A"/>
    <w:rsid w:val="00B32087"/>
    <w:rsid w:val="00B320F3"/>
    <w:rsid w:val="00B3214B"/>
    <w:rsid w:val="00B321EB"/>
    <w:rsid w:val="00B326AB"/>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A5C"/>
    <w:rsid w:val="00B40F2C"/>
    <w:rsid w:val="00B41424"/>
    <w:rsid w:val="00B414E8"/>
    <w:rsid w:val="00B41712"/>
    <w:rsid w:val="00B41A0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030"/>
    <w:rsid w:val="00B612F5"/>
    <w:rsid w:val="00B619F7"/>
    <w:rsid w:val="00B619F8"/>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0EA"/>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779"/>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2C03"/>
    <w:rsid w:val="00B930E5"/>
    <w:rsid w:val="00B9320C"/>
    <w:rsid w:val="00B93660"/>
    <w:rsid w:val="00B93661"/>
    <w:rsid w:val="00B93802"/>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2B3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926"/>
    <w:rsid w:val="00BD206B"/>
    <w:rsid w:val="00BD22E9"/>
    <w:rsid w:val="00BD2336"/>
    <w:rsid w:val="00BD24C4"/>
    <w:rsid w:val="00BD2677"/>
    <w:rsid w:val="00BD2B57"/>
    <w:rsid w:val="00BD30D3"/>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52D"/>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30055"/>
    <w:rsid w:val="00C3060C"/>
    <w:rsid w:val="00C308E4"/>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A3"/>
    <w:rsid w:val="00C455CE"/>
    <w:rsid w:val="00C462FB"/>
    <w:rsid w:val="00C4690C"/>
    <w:rsid w:val="00C46EE0"/>
    <w:rsid w:val="00C46EE5"/>
    <w:rsid w:val="00C4745D"/>
    <w:rsid w:val="00C4746A"/>
    <w:rsid w:val="00C47898"/>
    <w:rsid w:val="00C47AC0"/>
    <w:rsid w:val="00C47C00"/>
    <w:rsid w:val="00C5024A"/>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9B1"/>
    <w:rsid w:val="00C62C82"/>
    <w:rsid w:val="00C63101"/>
    <w:rsid w:val="00C63720"/>
    <w:rsid w:val="00C63755"/>
    <w:rsid w:val="00C63CE2"/>
    <w:rsid w:val="00C63D0E"/>
    <w:rsid w:val="00C64287"/>
    <w:rsid w:val="00C6454B"/>
    <w:rsid w:val="00C64F3C"/>
    <w:rsid w:val="00C652C2"/>
    <w:rsid w:val="00C6562D"/>
    <w:rsid w:val="00C656E7"/>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B95"/>
    <w:rsid w:val="00C82EC3"/>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74A"/>
    <w:rsid w:val="00C95903"/>
    <w:rsid w:val="00C95C61"/>
    <w:rsid w:val="00C95DDB"/>
    <w:rsid w:val="00C95FC5"/>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A2"/>
    <w:rsid w:val="00CE0456"/>
    <w:rsid w:val="00CE04E1"/>
    <w:rsid w:val="00CE07DA"/>
    <w:rsid w:val="00CE0921"/>
    <w:rsid w:val="00CE0FF8"/>
    <w:rsid w:val="00CE11B3"/>
    <w:rsid w:val="00CE1510"/>
    <w:rsid w:val="00CE176E"/>
    <w:rsid w:val="00CE19D6"/>
    <w:rsid w:val="00CE1D83"/>
    <w:rsid w:val="00CE2952"/>
    <w:rsid w:val="00CE2AF9"/>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90E"/>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760"/>
    <w:rsid w:val="00D55DE5"/>
    <w:rsid w:val="00D55EAD"/>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2F48"/>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0C0"/>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7C7"/>
    <w:rsid w:val="00DB782C"/>
    <w:rsid w:val="00DC0653"/>
    <w:rsid w:val="00DC0898"/>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EF7"/>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BDC"/>
    <w:rsid w:val="00DE2D53"/>
    <w:rsid w:val="00DE3009"/>
    <w:rsid w:val="00DE30AA"/>
    <w:rsid w:val="00DE3572"/>
    <w:rsid w:val="00DE3A99"/>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B1D"/>
    <w:rsid w:val="00E17B2E"/>
    <w:rsid w:val="00E17B6D"/>
    <w:rsid w:val="00E2029F"/>
    <w:rsid w:val="00E209C7"/>
    <w:rsid w:val="00E20CE5"/>
    <w:rsid w:val="00E212F3"/>
    <w:rsid w:val="00E219A3"/>
    <w:rsid w:val="00E21C3C"/>
    <w:rsid w:val="00E21CD7"/>
    <w:rsid w:val="00E222DE"/>
    <w:rsid w:val="00E22811"/>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08D"/>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2E55"/>
    <w:rsid w:val="00E93012"/>
    <w:rsid w:val="00E930A6"/>
    <w:rsid w:val="00E93117"/>
    <w:rsid w:val="00E934FE"/>
    <w:rsid w:val="00E93579"/>
    <w:rsid w:val="00E93675"/>
    <w:rsid w:val="00E93848"/>
    <w:rsid w:val="00E938B1"/>
    <w:rsid w:val="00E940FC"/>
    <w:rsid w:val="00E943C1"/>
    <w:rsid w:val="00E947B0"/>
    <w:rsid w:val="00E948FC"/>
    <w:rsid w:val="00E94C74"/>
    <w:rsid w:val="00E94EBC"/>
    <w:rsid w:val="00E95012"/>
    <w:rsid w:val="00E95144"/>
    <w:rsid w:val="00E9566B"/>
    <w:rsid w:val="00E95C31"/>
    <w:rsid w:val="00E95D12"/>
    <w:rsid w:val="00E95EA8"/>
    <w:rsid w:val="00E95FFA"/>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593"/>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A6C"/>
    <w:rsid w:val="00ED322A"/>
    <w:rsid w:val="00ED3714"/>
    <w:rsid w:val="00ED39DA"/>
    <w:rsid w:val="00ED4151"/>
    <w:rsid w:val="00ED43B8"/>
    <w:rsid w:val="00ED4AED"/>
    <w:rsid w:val="00ED4F06"/>
    <w:rsid w:val="00ED553F"/>
    <w:rsid w:val="00ED5C21"/>
    <w:rsid w:val="00ED5E69"/>
    <w:rsid w:val="00ED5F26"/>
    <w:rsid w:val="00ED5F36"/>
    <w:rsid w:val="00ED6141"/>
    <w:rsid w:val="00ED622C"/>
    <w:rsid w:val="00ED62FC"/>
    <w:rsid w:val="00ED68D2"/>
    <w:rsid w:val="00ED6D93"/>
    <w:rsid w:val="00ED70B1"/>
    <w:rsid w:val="00ED71BE"/>
    <w:rsid w:val="00ED7319"/>
    <w:rsid w:val="00ED769E"/>
    <w:rsid w:val="00ED7E0C"/>
    <w:rsid w:val="00EE001C"/>
    <w:rsid w:val="00EE0238"/>
    <w:rsid w:val="00EE02FE"/>
    <w:rsid w:val="00EE083D"/>
    <w:rsid w:val="00EE0A49"/>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F7E"/>
    <w:rsid w:val="00EF295D"/>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B67"/>
    <w:rsid w:val="00F71C7C"/>
    <w:rsid w:val="00F71D4F"/>
    <w:rsid w:val="00F721EA"/>
    <w:rsid w:val="00F725B6"/>
    <w:rsid w:val="00F727CB"/>
    <w:rsid w:val="00F72C6D"/>
    <w:rsid w:val="00F72D49"/>
    <w:rsid w:val="00F73634"/>
    <w:rsid w:val="00F73CFE"/>
    <w:rsid w:val="00F74156"/>
    <w:rsid w:val="00F744F8"/>
    <w:rsid w:val="00F74780"/>
    <w:rsid w:val="00F74A9F"/>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173"/>
    <w:rsid w:val="00F8656C"/>
    <w:rsid w:val="00F8697D"/>
    <w:rsid w:val="00F86D97"/>
    <w:rsid w:val="00F86DBA"/>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70E"/>
    <w:rsid w:val="00FA0972"/>
    <w:rsid w:val="00FA1618"/>
    <w:rsid w:val="00FA169E"/>
    <w:rsid w:val="00FA170E"/>
    <w:rsid w:val="00FA1A05"/>
    <w:rsid w:val="00FA1DB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98D"/>
    <w:rsid w:val="00FB6D69"/>
    <w:rsid w:val="00FB6E12"/>
    <w:rsid w:val="00FB706D"/>
    <w:rsid w:val="00FB71FF"/>
    <w:rsid w:val="00FB748F"/>
    <w:rsid w:val="00FB74C9"/>
    <w:rsid w:val="00FB751A"/>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51F"/>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575938819">
          <w:marLeft w:val="1267"/>
          <w:marRight w:val="0"/>
          <w:marTop w:val="53"/>
          <w:marBottom w:val="0"/>
          <w:divBdr>
            <w:top w:val="none" w:sz="0" w:space="0" w:color="auto"/>
            <w:left w:val="none" w:sz="0" w:space="0" w:color="auto"/>
            <w:bottom w:val="none" w:sz="0" w:space="0" w:color="auto"/>
            <w:right w:val="none" w:sz="0" w:space="0" w:color="auto"/>
          </w:divBdr>
        </w:div>
        <w:div w:id="214128907">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979187936">
          <w:marLeft w:val="706"/>
          <w:marRight w:val="0"/>
          <w:marTop w:val="67"/>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240214594">
          <w:marLeft w:val="979"/>
          <w:marRight w:val="0"/>
          <w:marTop w:val="58"/>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 w:id="44525281">
          <w:marLeft w:val="706"/>
          <w:marRight w:val="0"/>
          <w:marTop w:val="6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2228</Words>
  <Characters>12702</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2</cp:revision>
  <cp:lastPrinted>2016-09-21T11:03:00Z</cp:lastPrinted>
  <dcterms:created xsi:type="dcterms:W3CDTF">2022-09-30T12:55:00Z</dcterms:created>
  <dcterms:modified xsi:type="dcterms:W3CDTF">2022-09-30T12:55:00Z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