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01204813" w:rsidR="00263BBE" w:rsidRPr="00263BBE" w:rsidRDefault="00263BBE" w:rsidP="00263BBE">
      <w:pPr>
        <w:tabs>
          <w:tab w:val="center" w:pos="4536"/>
          <w:tab w:val="right" w:pos="7938"/>
          <w:tab w:val="right" w:pos="9639"/>
        </w:tabs>
        <w:ind w:right="2"/>
        <w:rPr>
          <w:rFonts w:ascii="Arial" w:hAnsi="Arial" w:cs="Arial"/>
          <w:b/>
          <w:bCs/>
          <w:sz w:val="24"/>
          <w:szCs w:val="18"/>
        </w:rPr>
      </w:pPr>
      <w:r w:rsidRPr="00263BBE">
        <w:rPr>
          <w:rFonts w:ascii="Arial" w:hAnsi="Arial" w:cs="Arial"/>
          <w:b/>
          <w:bCs/>
          <w:sz w:val="24"/>
          <w:szCs w:val="18"/>
        </w:rPr>
        <w:t>3GPP TSG RAN WG1 #110bis-e</w:t>
      </w:r>
      <w:r w:rsidRPr="00263BBE">
        <w:rPr>
          <w:rFonts w:ascii="Arial" w:hAnsi="Arial" w:cs="Arial"/>
          <w:b/>
          <w:bCs/>
          <w:sz w:val="24"/>
          <w:szCs w:val="18"/>
        </w:rPr>
        <w:tab/>
      </w:r>
      <w:r w:rsidRPr="00263BBE">
        <w:rPr>
          <w:rFonts w:ascii="Arial" w:hAnsi="Arial" w:cs="Arial"/>
          <w:b/>
          <w:bCs/>
          <w:sz w:val="24"/>
          <w:szCs w:val="18"/>
        </w:rPr>
        <w:tab/>
      </w:r>
      <w:r w:rsidRPr="00263BBE">
        <w:rPr>
          <w:rFonts w:ascii="Arial" w:hAnsi="Arial" w:cs="Arial"/>
          <w:b/>
          <w:bCs/>
          <w:sz w:val="24"/>
          <w:szCs w:val="18"/>
        </w:rPr>
        <w:tab/>
        <w:t>R1-</w:t>
      </w:r>
      <w:r w:rsidR="00276360" w:rsidRPr="00276360">
        <w:rPr>
          <w:rFonts w:ascii="Arial" w:hAnsi="Arial" w:cs="Arial"/>
          <w:b/>
          <w:bCs/>
          <w:sz w:val="24"/>
          <w:szCs w:val="18"/>
        </w:rPr>
        <w:t>2208784</w:t>
      </w:r>
    </w:p>
    <w:p w14:paraId="32929987" w14:textId="77777777" w:rsidR="00263BBE" w:rsidRPr="00263BBE" w:rsidRDefault="00263BBE" w:rsidP="00263BBE">
      <w:pPr>
        <w:tabs>
          <w:tab w:val="center" w:pos="4536"/>
          <w:tab w:val="right" w:pos="9072"/>
        </w:tabs>
        <w:rPr>
          <w:rFonts w:ascii="Arial" w:eastAsia="MS Mincho" w:hAnsi="Arial" w:cs="Arial"/>
          <w:b/>
          <w:bCs/>
          <w:sz w:val="24"/>
          <w:szCs w:val="18"/>
          <w:lang w:eastAsia="ja-JP"/>
        </w:rPr>
      </w:pPr>
      <w:r w:rsidRPr="00263BBE">
        <w:rPr>
          <w:rFonts w:ascii="Arial" w:eastAsia="MS Mincho" w:hAnsi="Arial" w:cs="Arial"/>
          <w:b/>
          <w:bCs/>
          <w:sz w:val="24"/>
          <w:szCs w:val="18"/>
          <w:lang w:eastAsia="ja-JP"/>
        </w:rPr>
        <w:t>e-Meeting, October 10</w:t>
      </w:r>
      <w:r w:rsidRPr="00263BBE">
        <w:rPr>
          <w:rFonts w:ascii="Malgun Gothic" w:eastAsia="Malgun Gothic" w:hAnsi="Malgun Gothic" w:cs="Malgun Gothic" w:hint="eastAsia"/>
          <w:b/>
          <w:bCs/>
          <w:sz w:val="24"/>
          <w:szCs w:val="18"/>
          <w:vertAlign w:val="superscript"/>
          <w:lang w:eastAsia="ko-KR"/>
        </w:rPr>
        <w:t>th</w:t>
      </w:r>
      <w:r w:rsidRPr="00263BBE">
        <w:rPr>
          <w:rFonts w:ascii="Arial" w:eastAsia="MS Mincho" w:hAnsi="Arial" w:cs="Arial"/>
          <w:b/>
          <w:bCs/>
          <w:sz w:val="24"/>
          <w:szCs w:val="18"/>
          <w:lang w:eastAsia="ja-JP"/>
        </w:rPr>
        <w:t xml:space="preserve"> – 19</w:t>
      </w:r>
      <w:r w:rsidRPr="00263BBE">
        <w:rPr>
          <w:rFonts w:ascii="Arial" w:eastAsia="MS Mincho" w:hAnsi="Arial" w:cs="Arial"/>
          <w:b/>
          <w:bCs/>
          <w:sz w:val="24"/>
          <w:szCs w:val="18"/>
          <w:vertAlign w:val="superscript"/>
          <w:lang w:eastAsia="ja-JP"/>
        </w:rPr>
        <w:t>th</w:t>
      </w:r>
      <w:r w:rsidRPr="00263BBE">
        <w:rPr>
          <w:rFonts w:ascii="Arial" w:eastAsia="MS Mincho" w:hAnsi="Arial" w:cs="Arial"/>
          <w:b/>
          <w:bCs/>
          <w:sz w:val="24"/>
          <w:szCs w:val="18"/>
          <w:lang w:eastAsia="ja-JP"/>
        </w:rPr>
        <w:t>, 2022</w:t>
      </w:r>
    </w:p>
    <w:p w14:paraId="46A16DA8" w14:textId="77777777" w:rsidR="002B17FD" w:rsidRPr="00263BBE" w:rsidRDefault="002B17FD" w:rsidP="002B17FD">
      <w:pPr>
        <w:pStyle w:val="a0"/>
        <w:tabs>
          <w:tab w:val="right" w:pos="9639"/>
        </w:tabs>
        <w:rPr>
          <w:rFonts w:eastAsia="MS Mincho"/>
          <w:bCs/>
          <w:noProof w:val="0"/>
          <w:sz w:val="24"/>
          <w:lang w:eastAsia="ja-JP"/>
        </w:rPr>
      </w:pPr>
    </w:p>
    <w:p w14:paraId="39F8AE55" w14:textId="6924FFC4"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23098FB"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tailed objective</w:t>
      </w:r>
      <w:r w:rsidR="003864E2" w:rsidRPr="003864E2">
        <w:rPr>
          <w:sz w:val="21"/>
          <w:szCs w:val="21"/>
        </w:rPr>
        <w:t>s</w:t>
      </w:r>
      <w:r w:rsidR="002C1223" w:rsidRPr="003864E2">
        <w:rPr>
          <w:sz w:val="21"/>
          <w:szCs w:val="21"/>
        </w:rPr>
        <w:t xml:space="preserve"> </w:t>
      </w:r>
      <w:r w:rsidR="00090A71">
        <w:rPr>
          <w:sz w:val="21"/>
          <w:szCs w:val="21"/>
        </w:rPr>
        <w:t xml:space="preserve">for PRACH coverage enhancements </w:t>
      </w:r>
      <w:r w:rsidR="002C1223" w:rsidRPr="003864E2">
        <w:rPr>
          <w:sz w:val="21"/>
          <w:szCs w:val="21"/>
        </w:rPr>
        <w:t>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188CDD0C" w14:textId="77777777" w:rsidR="003864E2" w:rsidRPr="003864E2" w:rsidRDefault="003864E2" w:rsidP="003864E2">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3864E2">
              <w:rPr>
                <w:rFonts w:hint="eastAsia"/>
                <w:sz w:val="21"/>
                <w:szCs w:val="21"/>
                <w:lang w:eastAsia="zh-CN"/>
              </w:rPr>
              <w:t>S</w:t>
            </w:r>
            <w:r w:rsidRPr="003864E2">
              <w:rPr>
                <w:sz w:val="21"/>
                <w:szCs w:val="21"/>
                <w:lang w:eastAsia="zh-CN"/>
              </w:rPr>
              <w:t>pecify following PRACH coverage enhancements (RAN1, RAN2)</w:t>
            </w:r>
          </w:p>
          <w:p w14:paraId="6F08D9FE" w14:textId="77777777" w:rsidR="003864E2" w:rsidRPr="003864E2" w:rsidRDefault="003864E2" w:rsidP="003864E2">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sz w:val="21"/>
                <w:szCs w:val="21"/>
                <w:lang w:eastAsia="zh-CN"/>
              </w:rPr>
            </w:pPr>
            <w:r w:rsidRPr="003864E2">
              <w:rPr>
                <w:iCs/>
                <w:sz w:val="21"/>
                <w:szCs w:val="21"/>
              </w:rPr>
              <w:t xml:space="preserve">Multiple PRACH transmissions with same beams </w:t>
            </w:r>
            <w:r w:rsidRPr="003864E2">
              <w:rPr>
                <w:rFonts w:hint="eastAsia"/>
                <w:iCs/>
                <w:sz w:val="21"/>
                <w:szCs w:val="21"/>
                <w:lang w:eastAsia="zh-CN"/>
              </w:rPr>
              <w:t xml:space="preserve">for </w:t>
            </w:r>
            <w:r w:rsidRPr="003864E2">
              <w:rPr>
                <w:iCs/>
                <w:sz w:val="21"/>
                <w:szCs w:val="21"/>
              </w:rPr>
              <w:t>4-step RACH procedure</w:t>
            </w:r>
          </w:p>
          <w:p w14:paraId="419FCDCC" w14:textId="77777777" w:rsidR="003864E2" w:rsidRPr="003864E2" w:rsidRDefault="003864E2" w:rsidP="003864E2">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3864E2">
              <w:rPr>
                <w:iCs/>
                <w:sz w:val="21"/>
                <w:szCs w:val="21"/>
              </w:rPr>
              <w:t xml:space="preserve">Study, and if justified, specify PRACH transmissions with different beams </w:t>
            </w:r>
            <w:r w:rsidRPr="003864E2">
              <w:rPr>
                <w:rFonts w:hint="eastAsia"/>
                <w:iCs/>
                <w:sz w:val="21"/>
                <w:szCs w:val="21"/>
              </w:rPr>
              <w:t xml:space="preserve">for </w:t>
            </w:r>
            <w:r w:rsidRPr="003864E2">
              <w:rPr>
                <w:iCs/>
                <w:sz w:val="21"/>
                <w:szCs w:val="21"/>
              </w:rPr>
              <w:t>4-step RACH procedure</w:t>
            </w:r>
          </w:p>
          <w:p w14:paraId="2AA6F3F0" w14:textId="77777777" w:rsidR="003864E2" w:rsidRPr="003864E2" w:rsidRDefault="003864E2" w:rsidP="003864E2">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3864E2">
              <w:rPr>
                <w:iCs/>
                <w:sz w:val="21"/>
                <w:szCs w:val="21"/>
              </w:rPr>
              <w:t>Note</w:t>
            </w:r>
            <w:r w:rsidRPr="003864E2">
              <w:rPr>
                <w:rFonts w:hint="eastAsia"/>
                <w:iCs/>
                <w:sz w:val="21"/>
                <w:szCs w:val="21"/>
              </w:rPr>
              <w:t xml:space="preserve"> 1</w:t>
            </w:r>
            <w:r w:rsidRPr="003864E2">
              <w:rPr>
                <w:iCs/>
                <w:sz w:val="21"/>
                <w:szCs w:val="21"/>
              </w:rPr>
              <w:t>: The enhancements of PRACH are targeting for FR2, and can also apply to FR1 when applicable.</w:t>
            </w:r>
          </w:p>
          <w:p w14:paraId="5399C016" w14:textId="1F53572E" w:rsidR="002C1223" w:rsidRPr="00090A71" w:rsidRDefault="003864E2" w:rsidP="00090A71">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3864E2">
              <w:rPr>
                <w:iCs/>
                <w:sz w:val="21"/>
                <w:szCs w:val="21"/>
              </w:rPr>
              <w:t>Note</w:t>
            </w:r>
            <w:r w:rsidRPr="003864E2">
              <w:rPr>
                <w:rFonts w:hint="eastAsia"/>
                <w:iCs/>
                <w:sz w:val="21"/>
                <w:szCs w:val="21"/>
              </w:rPr>
              <w:t xml:space="preserve"> 2</w:t>
            </w:r>
            <w:r w:rsidRPr="003864E2">
              <w:rPr>
                <w:iCs/>
                <w:sz w:val="21"/>
                <w:szCs w:val="21"/>
              </w:rPr>
              <w:t xml:space="preserve">: The enhancements of PRACH are targeting short </w:t>
            </w:r>
            <w:r w:rsidRPr="003864E2">
              <w:rPr>
                <w:rFonts w:hint="eastAsia"/>
                <w:iCs/>
                <w:sz w:val="21"/>
                <w:szCs w:val="21"/>
              </w:rPr>
              <w:t>PRACH</w:t>
            </w:r>
            <w:r w:rsidRPr="003864E2">
              <w:rPr>
                <w:iCs/>
                <w:sz w:val="21"/>
                <w:szCs w:val="21"/>
              </w:rPr>
              <w:t xml:space="preserve"> formats</w:t>
            </w:r>
            <w:r w:rsidRPr="003864E2">
              <w:rPr>
                <w:rFonts w:hint="eastAsia"/>
                <w:iCs/>
                <w:sz w:val="21"/>
                <w:szCs w:val="21"/>
              </w:rPr>
              <w:t xml:space="preserve">, and </w:t>
            </w:r>
            <w:r w:rsidRPr="003864E2">
              <w:rPr>
                <w:iCs/>
                <w:sz w:val="21"/>
                <w:szCs w:val="21"/>
              </w:rPr>
              <w:t>can also apply to other formats when applicable.</w:t>
            </w:r>
          </w:p>
        </w:tc>
      </w:tr>
    </w:tbl>
    <w:p w14:paraId="3F7B05F6" w14:textId="77777777" w:rsidR="002C1223" w:rsidRDefault="002C1223" w:rsidP="002C1223">
      <w:pPr>
        <w:pStyle w:val="af4"/>
        <w:jc w:val="both"/>
        <w:rPr>
          <w:i/>
          <w:sz w:val="21"/>
          <w:szCs w:val="21"/>
          <w:lang w:val="en-US" w:eastAsia="ko-KR"/>
        </w:rPr>
      </w:pPr>
    </w:p>
    <w:p w14:paraId="6DA07C37" w14:textId="6BFD89E3"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PRACH coverage enhancement.</w:t>
      </w:r>
    </w:p>
    <w:bookmarkEnd w:id="0"/>
    <w:bookmarkEnd w:id="1"/>
    <w:p w14:paraId="458CBDE4" w14:textId="24C0AB45" w:rsidR="00660081" w:rsidRDefault="006510E2" w:rsidP="00660081">
      <w:pPr>
        <w:pStyle w:val="1"/>
      </w:pPr>
      <w:r>
        <w:t>Discussion</w:t>
      </w:r>
      <w:r w:rsidR="00660081">
        <w:t xml:space="preserve"> on multiple PRACH transmission with same beam</w:t>
      </w:r>
    </w:p>
    <w:p w14:paraId="0E772965" w14:textId="0ADD301F" w:rsidR="00660081" w:rsidRPr="00660081" w:rsidRDefault="00660081" w:rsidP="00ED0544">
      <w:pPr>
        <w:jc w:val="both"/>
        <w:rPr>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same beam, it can be deemed as PRACH repetitions on several ROs associated with the same SSB. </w:t>
      </w:r>
      <w:r w:rsidR="00ED0544">
        <w:rPr>
          <w:sz w:val="21"/>
          <w:szCs w:val="21"/>
          <w:lang w:val="en-GB" w:eastAsia="zh-CN"/>
        </w:rPr>
        <w:t>In this section, we mainly discuss the resource configuration, indication and determination of the number of PRACH repetitions, RAR window design and RA-RNTI calculation, and some other issues.</w:t>
      </w:r>
    </w:p>
    <w:p w14:paraId="29F77122" w14:textId="7C0D4944" w:rsidR="00220FFC" w:rsidRPr="00220FFC" w:rsidRDefault="0072231C"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Resource configuration</w:t>
      </w:r>
    </w:p>
    <w:p w14:paraId="756B0820" w14:textId="10EC8925" w:rsidR="00197829" w:rsidRDefault="00197829" w:rsidP="00316EB4">
      <w:pPr>
        <w:snapToGrid w:val="0"/>
        <w:spacing w:after="120"/>
        <w:rPr>
          <w:rFonts w:eastAsia="等线"/>
          <w:bCs/>
          <w:sz w:val="21"/>
          <w:szCs w:val="21"/>
          <w:lang w:eastAsia="zh-CN"/>
        </w:rPr>
      </w:pPr>
      <w:r>
        <w:rPr>
          <w:rFonts w:eastAsia="等线"/>
          <w:bCs/>
          <w:sz w:val="21"/>
          <w:szCs w:val="21"/>
          <w:lang w:eastAsia="zh-CN"/>
        </w:rPr>
        <w:t xml:space="preserve">There are </w:t>
      </w:r>
      <w:r w:rsidR="00033549">
        <w:rPr>
          <w:rFonts w:eastAsia="等线"/>
          <w:bCs/>
          <w:sz w:val="21"/>
          <w:szCs w:val="21"/>
          <w:lang w:eastAsia="zh-CN"/>
        </w:rPr>
        <w:t>four</w:t>
      </w:r>
      <w:r>
        <w:rPr>
          <w:rFonts w:eastAsia="等线"/>
          <w:bCs/>
          <w:sz w:val="21"/>
          <w:szCs w:val="21"/>
          <w:lang w:eastAsia="zh-CN"/>
        </w:rPr>
        <w:t xml:space="preserve"> possible options for PRACH repetition resource configuration as follows:</w:t>
      </w:r>
    </w:p>
    <w:p w14:paraId="6E1E7C0A" w14:textId="7D3A5420" w:rsidR="00197829" w:rsidRPr="00033549" w:rsidRDefault="00197829" w:rsidP="00033549">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bCs/>
          <w:sz w:val="21"/>
          <w:lang w:eastAsia="zh-CN"/>
        </w:rPr>
        <w:t xml:space="preserve">Option 1: </w:t>
      </w:r>
      <w:r w:rsidR="00033549">
        <w:rPr>
          <w:rFonts w:eastAsia="等线"/>
          <w:bCs/>
          <w:sz w:val="21"/>
          <w:lang w:eastAsia="zh-CN"/>
        </w:rPr>
        <w:t>Shared</w:t>
      </w:r>
      <w:r>
        <w:rPr>
          <w:rFonts w:eastAsia="等线"/>
          <w:bCs/>
          <w:sz w:val="21"/>
          <w:lang w:eastAsia="zh-CN"/>
        </w:rPr>
        <w:t xml:space="preserve"> PRACH configuration as legacy.</w:t>
      </w:r>
    </w:p>
    <w:p w14:paraId="321AACFE" w14:textId="58904451" w:rsidR="00197829" w:rsidRPr="00033549" w:rsidRDefault="00197829" w:rsidP="00197829">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hint="eastAsia"/>
          <w:bCs/>
          <w:sz w:val="21"/>
          <w:lang w:eastAsia="zh-CN"/>
        </w:rPr>
        <w:t>O</w:t>
      </w:r>
      <w:r>
        <w:rPr>
          <w:rFonts w:eastAsia="等线"/>
          <w:bCs/>
          <w:sz w:val="21"/>
          <w:lang w:eastAsia="zh-CN"/>
        </w:rPr>
        <w:t>ption 2:</w:t>
      </w:r>
      <w:r w:rsidR="00033549">
        <w:rPr>
          <w:rFonts w:eastAsia="等线"/>
          <w:bCs/>
          <w:sz w:val="21"/>
          <w:lang w:eastAsia="zh-CN"/>
        </w:rPr>
        <w:t xml:space="preserve"> </w:t>
      </w:r>
      <w:r w:rsidR="00033549" w:rsidRPr="00033549">
        <w:rPr>
          <w:rFonts w:eastAsia="等线"/>
          <w:bCs/>
          <w:sz w:val="21"/>
          <w:lang w:eastAsia="zh-CN"/>
        </w:rPr>
        <w:t>Separate PRACH preambles with shared R</w:t>
      </w:r>
      <w:r w:rsidR="00033549">
        <w:rPr>
          <w:rFonts w:eastAsia="等线"/>
          <w:bCs/>
          <w:sz w:val="21"/>
          <w:lang w:eastAsia="zh-CN"/>
        </w:rPr>
        <w:t>O</w:t>
      </w:r>
      <w:r w:rsidR="00033549" w:rsidRPr="00033549">
        <w:rPr>
          <w:rFonts w:eastAsia="等线"/>
          <w:bCs/>
          <w:sz w:val="21"/>
          <w:lang w:eastAsia="zh-CN"/>
        </w:rPr>
        <w:t>s</w:t>
      </w:r>
      <w:r w:rsidR="00033549">
        <w:rPr>
          <w:rFonts w:eastAsia="等线"/>
          <w:bCs/>
          <w:sz w:val="21"/>
          <w:lang w:eastAsia="zh-CN"/>
        </w:rPr>
        <w:t>.</w:t>
      </w:r>
    </w:p>
    <w:p w14:paraId="19666552" w14:textId="15CA87F0" w:rsidR="00197829" w:rsidRPr="00033549" w:rsidRDefault="00033549" w:rsidP="00E53A96">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Pr>
          <w:rFonts w:eastAsia="等线" w:hint="eastAsia"/>
          <w:bCs/>
          <w:sz w:val="21"/>
          <w:lang w:eastAsia="zh-CN"/>
        </w:rPr>
        <w:t>O</w:t>
      </w:r>
      <w:r>
        <w:rPr>
          <w:rFonts w:eastAsia="等线"/>
          <w:bCs/>
          <w:sz w:val="21"/>
          <w:lang w:eastAsia="zh-CN"/>
        </w:rPr>
        <w:t>ption 3: Separate RO</w:t>
      </w:r>
      <w:r w:rsidR="00711685">
        <w:rPr>
          <w:rFonts w:eastAsia="等线"/>
          <w:bCs/>
          <w:sz w:val="21"/>
          <w:lang w:eastAsia="zh-CN"/>
        </w:rPr>
        <w:t>s</w:t>
      </w:r>
      <w:r>
        <w:rPr>
          <w:rFonts w:eastAsia="等线"/>
          <w:bCs/>
          <w:sz w:val="21"/>
          <w:lang w:eastAsia="zh-CN"/>
        </w:rPr>
        <w:t xml:space="preserve"> with shared PRACH configuration.</w:t>
      </w:r>
    </w:p>
    <w:p w14:paraId="351C37BB" w14:textId="15CDD25D" w:rsidR="00033549" w:rsidRPr="00711685" w:rsidRDefault="00033549" w:rsidP="00033432">
      <w:pPr>
        <w:numPr>
          <w:ilvl w:val="0"/>
          <w:numId w:val="12"/>
        </w:numPr>
        <w:overflowPunct/>
        <w:autoSpaceDE/>
        <w:autoSpaceDN/>
        <w:adjustRightInd/>
        <w:snapToGrid w:val="0"/>
        <w:spacing w:after="120" w:line="280" w:lineRule="atLeast"/>
        <w:ind w:left="284" w:hanging="284"/>
        <w:textAlignment w:val="auto"/>
        <w:rPr>
          <w:rFonts w:eastAsia="等线"/>
          <w:bCs/>
          <w:sz w:val="21"/>
          <w:szCs w:val="21"/>
          <w:lang w:eastAsia="zh-CN"/>
        </w:rPr>
      </w:pPr>
      <w:r>
        <w:rPr>
          <w:rFonts w:eastAsia="等线" w:hint="eastAsia"/>
          <w:bCs/>
          <w:sz w:val="21"/>
          <w:lang w:eastAsia="zh-CN"/>
        </w:rPr>
        <w:lastRenderedPageBreak/>
        <w:t>O</w:t>
      </w:r>
      <w:r>
        <w:rPr>
          <w:rFonts w:eastAsia="等线"/>
          <w:bCs/>
          <w:sz w:val="21"/>
          <w:lang w:eastAsia="zh-CN"/>
        </w:rPr>
        <w:t>ption 4: Separate PRACH configuration.</w:t>
      </w:r>
    </w:p>
    <w:p w14:paraId="140BFAE7" w14:textId="5BCC6B42" w:rsidR="00711685" w:rsidRDefault="00711685"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Option 1, no additional RO is allocated, PRACH repetition is performed on the ROs associated with the same SSB within a SSB to RO association period.</w:t>
      </w:r>
      <w:r w:rsidR="00D92F9B">
        <w:rPr>
          <w:rFonts w:eastAsia="等线"/>
          <w:bCs/>
          <w:sz w:val="21"/>
          <w:lang w:eastAsia="zh-CN"/>
        </w:rPr>
        <w:t xml:space="preserve"> This provides a simplest realization of PRACH repetition, which needs the least spec. impact. However, the drawback of Option 1 is also obvious: firstly, it increases the possibility of </w:t>
      </w:r>
      <w:r w:rsidR="00D92F9B" w:rsidRPr="00D92F9B">
        <w:rPr>
          <w:rFonts w:eastAsia="等线"/>
          <w:bCs/>
          <w:sz w:val="21"/>
          <w:lang w:eastAsia="zh-CN"/>
        </w:rPr>
        <w:t xml:space="preserve">conflict </w:t>
      </w:r>
      <w:r w:rsidR="00D92F9B">
        <w:rPr>
          <w:rFonts w:eastAsia="等线"/>
          <w:bCs/>
          <w:sz w:val="21"/>
          <w:lang w:eastAsia="zh-CN"/>
        </w:rPr>
        <w:t>between PRACH transmissions; secondly, it’s hard for the network to differentiate the enhanced UE from legacy UE</w:t>
      </w:r>
      <w:r w:rsidR="00A3566D">
        <w:rPr>
          <w:rFonts w:eastAsia="等线"/>
          <w:bCs/>
          <w:sz w:val="21"/>
          <w:lang w:eastAsia="zh-CN"/>
        </w:rPr>
        <w:t>; thirdly, only partial of d</w:t>
      </w:r>
      <w:r w:rsidR="00A3566D" w:rsidRPr="00A3566D">
        <w:rPr>
          <w:rFonts w:eastAsia="等线"/>
          <w:bCs/>
          <w:sz w:val="21"/>
          <w:lang w:eastAsia="zh-CN"/>
        </w:rPr>
        <w:t>iversity gain</w:t>
      </w:r>
      <w:r w:rsidR="00A3566D">
        <w:rPr>
          <w:rFonts w:eastAsia="等线"/>
          <w:bCs/>
          <w:sz w:val="21"/>
          <w:lang w:eastAsia="zh-CN"/>
        </w:rPr>
        <w:t xml:space="preserve"> can be obtained, meantime</w:t>
      </w:r>
      <w:r w:rsidR="001775F2">
        <w:rPr>
          <w:rFonts w:eastAsia="等线"/>
          <w:bCs/>
          <w:sz w:val="21"/>
          <w:lang w:eastAsia="zh-CN"/>
        </w:rPr>
        <w:t>,</w:t>
      </w:r>
      <w:r w:rsidR="00A3566D">
        <w:rPr>
          <w:rFonts w:eastAsia="等线"/>
          <w:bCs/>
          <w:sz w:val="21"/>
          <w:lang w:eastAsia="zh-CN"/>
        </w:rPr>
        <w:t xml:space="preserve"> joint PRACH detection is hard to be implemented, which results in a poor </w:t>
      </w:r>
      <w:r w:rsidR="001775F2">
        <w:rPr>
          <w:rFonts w:eastAsia="等线"/>
          <w:bCs/>
          <w:sz w:val="21"/>
          <w:lang w:eastAsia="zh-CN"/>
        </w:rPr>
        <w:t>performance. Thus,</w:t>
      </w:r>
      <w:r w:rsidR="001775F2" w:rsidRPr="005915A8">
        <w:rPr>
          <w:rFonts w:eastAsia="等线"/>
          <w:b/>
          <w:sz w:val="21"/>
          <w:lang w:eastAsia="zh-CN"/>
        </w:rPr>
        <w:t xml:space="preserve"> we suggest to preclude Option 1</w:t>
      </w:r>
      <w:r w:rsidR="001775F2">
        <w:rPr>
          <w:rFonts w:eastAsia="等线"/>
          <w:bCs/>
          <w:sz w:val="21"/>
          <w:lang w:eastAsia="zh-CN"/>
        </w:rPr>
        <w:t>.</w:t>
      </w:r>
    </w:p>
    <w:p w14:paraId="4C3B9805" w14:textId="0C9CB3A9" w:rsidR="001775F2" w:rsidRDefault="001775F2"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Option 2, also no additional RO is needed. Moreover, with separate </w:t>
      </w:r>
      <w:r w:rsidR="0059682E">
        <w:rPr>
          <w:rFonts w:eastAsia="等线"/>
          <w:bCs/>
          <w:sz w:val="21"/>
          <w:lang w:eastAsia="zh-CN"/>
        </w:rPr>
        <w:t xml:space="preserve">preambles, the network is able to </w:t>
      </w:r>
      <w:r w:rsidR="0059682E" w:rsidRPr="0059682E">
        <w:rPr>
          <w:rFonts w:eastAsia="等线"/>
          <w:bCs/>
          <w:sz w:val="21"/>
          <w:lang w:eastAsia="zh-CN"/>
        </w:rPr>
        <w:t>differentiate the enhanced UE from legacy UE</w:t>
      </w:r>
      <w:r w:rsidR="0059682E">
        <w:rPr>
          <w:rFonts w:eastAsia="等线"/>
          <w:bCs/>
          <w:sz w:val="21"/>
          <w:lang w:eastAsia="zh-CN"/>
        </w:rPr>
        <w:t>, it also enables the joint detection among PRACH repetitions.</w:t>
      </w:r>
      <w:r w:rsidR="00611D10">
        <w:rPr>
          <w:rFonts w:eastAsia="等线"/>
          <w:bCs/>
          <w:sz w:val="21"/>
          <w:lang w:eastAsia="zh-CN"/>
        </w:rPr>
        <w:t xml:space="preserve"> However, currently, preambles have already been divided for variety of usages, e.g., CBRA/CFRA, 2-Setp/ 4-Step RACH procedure, Msg. 3 repetitions and etc. Thus, we think additional separation of preambles for PRACH repetition is not a proper method. </w:t>
      </w:r>
      <w:r w:rsidR="00611D10" w:rsidRPr="005915A8">
        <w:rPr>
          <w:rFonts w:eastAsia="等线"/>
          <w:b/>
          <w:sz w:val="21"/>
          <w:lang w:eastAsia="zh-CN"/>
        </w:rPr>
        <w:t>We suggest to deprioritize Option 2</w:t>
      </w:r>
      <w:r w:rsidR="00611D10">
        <w:rPr>
          <w:rFonts w:eastAsia="等线"/>
          <w:bCs/>
          <w:sz w:val="21"/>
          <w:lang w:eastAsia="zh-CN"/>
        </w:rPr>
        <w:t>.</w:t>
      </w:r>
    </w:p>
    <w:p w14:paraId="72A4FFB5" w14:textId="02EF0A8D" w:rsidR="0047144A" w:rsidRPr="007406BB" w:rsidRDefault="0047144A" w:rsidP="00711685">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eastAsia="zh-CN"/>
        </w:rPr>
        <w:t>F</w:t>
      </w:r>
      <w:r>
        <w:rPr>
          <w:rFonts w:eastAsia="等线"/>
          <w:bCs/>
          <w:sz w:val="21"/>
          <w:lang w:eastAsia="zh-CN"/>
        </w:rPr>
        <w:t>or Option 3,</w:t>
      </w:r>
      <w:r w:rsidR="00DD0301">
        <w:rPr>
          <w:rFonts w:eastAsia="等线"/>
          <w:bCs/>
          <w:sz w:val="21"/>
          <w:lang w:eastAsia="zh-CN"/>
        </w:rPr>
        <w:t xml:space="preserve"> one </w:t>
      </w:r>
      <w:r w:rsidR="00B5199F">
        <w:rPr>
          <w:rFonts w:eastAsia="等线" w:hint="eastAsia"/>
          <w:bCs/>
          <w:sz w:val="21"/>
          <w:lang w:eastAsia="zh-CN"/>
        </w:rPr>
        <w:t>po</w:t>
      </w:r>
      <w:r w:rsidR="00B5199F">
        <w:rPr>
          <w:rFonts w:eastAsia="等线"/>
          <w:bCs/>
          <w:sz w:val="21"/>
          <w:lang w:eastAsia="zh-CN"/>
        </w:rPr>
        <w:t xml:space="preserve">ssible </w:t>
      </w:r>
      <w:r w:rsidR="00DD0301">
        <w:rPr>
          <w:rFonts w:eastAsia="等线"/>
          <w:bCs/>
          <w:sz w:val="21"/>
          <w:lang w:eastAsia="zh-CN"/>
        </w:rPr>
        <w:t xml:space="preserve">way </w:t>
      </w:r>
      <w:r w:rsidR="005E2C63">
        <w:rPr>
          <w:rFonts w:eastAsia="等线"/>
          <w:bCs/>
          <w:sz w:val="21"/>
          <w:lang w:eastAsia="zh-CN"/>
        </w:rPr>
        <w:t>is to determine</w:t>
      </w:r>
      <w:r>
        <w:rPr>
          <w:rFonts w:eastAsia="等线"/>
          <w:bCs/>
          <w:sz w:val="21"/>
          <w:lang w:eastAsia="zh-CN"/>
        </w:rPr>
        <w:t xml:space="preserve"> </w:t>
      </w:r>
      <w:r w:rsidR="00333630">
        <w:rPr>
          <w:rFonts w:eastAsia="等线" w:hint="eastAsia"/>
          <w:bCs/>
          <w:sz w:val="21"/>
          <w:lang w:eastAsia="zh-CN"/>
        </w:rPr>
        <w:t>the</w:t>
      </w:r>
      <w:r w:rsidR="00333630">
        <w:rPr>
          <w:rFonts w:eastAsia="等线"/>
          <w:bCs/>
          <w:sz w:val="21"/>
          <w:lang w:eastAsia="zh-CN"/>
        </w:rPr>
        <w:t xml:space="preserve"> </w:t>
      </w:r>
      <w:r w:rsidR="00333630">
        <w:rPr>
          <w:rFonts w:eastAsia="等线" w:hint="eastAsia"/>
          <w:bCs/>
          <w:sz w:val="21"/>
          <w:lang w:eastAsia="zh-CN"/>
        </w:rPr>
        <w:t>se</w:t>
      </w:r>
      <w:r w:rsidR="00333630">
        <w:rPr>
          <w:rFonts w:eastAsia="等线"/>
          <w:bCs/>
          <w:sz w:val="21"/>
          <w:lang w:eastAsia="zh-CN"/>
        </w:rPr>
        <w:t>parate ROs</w:t>
      </w:r>
      <w:r w:rsidR="005E2C63">
        <w:rPr>
          <w:rFonts w:eastAsia="等线"/>
          <w:bCs/>
          <w:sz w:val="21"/>
          <w:lang w:eastAsia="zh-CN"/>
        </w:rPr>
        <w:t xml:space="preserve"> </w:t>
      </w:r>
      <w:r w:rsidR="00333630">
        <w:rPr>
          <w:rFonts w:eastAsia="等线"/>
          <w:bCs/>
          <w:sz w:val="21"/>
          <w:lang w:eastAsia="zh-CN"/>
        </w:rPr>
        <w:t xml:space="preserve">based on a time or frequency offset and legacy PRACH configuration as illustrated in Fig.1. </w:t>
      </w:r>
      <w:r w:rsidR="00330104">
        <w:rPr>
          <w:rFonts w:eastAsia="等线"/>
          <w:bCs/>
          <w:sz w:val="21"/>
          <w:lang w:eastAsia="zh-CN"/>
        </w:rPr>
        <w:t>For time domain offset</w:t>
      </w:r>
      <w:r w:rsidR="000E45F9">
        <w:rPr>
          <w:rFonts w:eastAsia="等线"/>
          <w:bCs/>
          <w:sz w:val="21"/>
          <w:lang w:eastAsia="zh-CN"/>
        </w:rPr>
        <w:t xml:space="preserve"> based resource configuration</w:t>
      </w:r>
      <w:r w:rsidR="00330104">
        <w:rPr>
          <w:rFonts w:eastAsia="等线"/>
          <w:bCs/>
          <w:sz w:val="21"/>
          <w:lang w:eastAsia="zh-CN"/>
        </w:rPr>
        <w:t>, a</w:t>
      </w:r>
      <w:r w:rsidR="000E45F9">
        <w:rPr>
          <w:rFonts w:eastAsia="等线"/>
          <w:bCs/>
          <w:sz w:val="21"/>
          <w:lang w:eastAsia="zh-CN"/>
        </w:rPr>
        <w:t>n</w:t>
      </w:r>
      <w:r w:rsidR="00330104">
        <w:rPr>
          <w:rFonts w:eastAsia="等线"/>
          <w:bCs/>
          <w:sz w:val="21"/>
          <w:lang w:eastAsia="zh-CN"/>
        </w:rPr>
        <w:t xml:space="preserve"> IAB-like approach can be a reference</w:t>
      </w:r>
      <w:r w:rsidR="000E45F9">
        <w:rPr>
          <w:rFonts w:eastAsia="等线"/>
          <w:bCs/>
          <w:sz w:val="21"/>
          <w:lang w:eastAsia="zh-CN"/>
        </w:rPr>
        <w:t xml:space="preserve"> [3]</w:t>
      </w:r>
      <w:r w:rsidR="00330104">
        <w:rPr>
          <w:rFonts w:eastAsia="等线"/>
          <w:bCs/>
          <w:sz w:val="21"/>
          <w:lang w:eastAsia="zh-CN"/>
        </w:rPr>
        <w:t>, e.g.</w:t>
      </w:r>
      <w:r w:rsidR="000E45F9">
        <w:rPr>
          <w:rFonts w:eastAsia="等线"/>
          <w:bCs/>
          <w:sz w:val="21"/>
          <w:lang w:eastAsia="zh-CN"/>
        </w:rPr>
        <w:t>,</w:t>
      </w:r>
      <w:r w:rsidR="00330104">
        <w:rPr>
          <w:rFonts w:eastAsia="等线"/>
          <w:bCs/>
          <w:sz w:val="21"/>
          <w:lang w:eastAsia="zh-CN"/>
        </w:rPr>
        <w:t xml:space="preserve"> replace</w:t>
      </w:r>
      <w:r w:rsidR="007406BB" w:rsidRPr="007406BB">
        <w:t xml:space="preserve"> </w:t>
      </w:r>
      <w:r w:rsidR="000E45F9">
        <w:t xml:space="preserve">the variable </w:t>
      </w:r>
      <m:oMath>
        <m:r>
          <w:rPr>
            <w:rFonts w:ascii="Cambria Math" w:hAnsi="Cambria Math"/>
          </w:rPr>
          <m:t>y</m:t>
        </m:r>
      </m:oMath>
      <w:r w:rsidR="000E45F9" w:rsidRPr="00C85B5A">
        <w:t xml:space="preserve"> used in</w:t>
      </w:r>
      <w:r w:rsidR="000E45F9">
        <w:t xml:space="preserve"> </w:t>
      </w:r>
      <m:oMath>
        <m:sSub>
          <m:sSubPr>
            <m:ctrlPr>
              <w:rPr>
                <w:rFonts w:ascii="Cambria Math" w:hAnsi="Cambria Math"/>
                <w:i/>
              </w:rPr>
            </m:ctrlPr>
          </m:sSubPr>
          <m:e>
            <m:r>
              <w:rPr>
                <w:rFonts w:ascii="Cambria Math" w:hAnsi="Cambria Math"/>
              </w:rPr>
              <m:t>n</m:t>
            </m:r>
          </m:e>
          <m:sub>
            <m:r>
              <m:rPr>
                <m:nor/>
              </m:rPr>
              <m:t>SFN</m:t>
            </m:r>
          </m:sub>
        </m:sSub>
        <m:r>
          <w:rPr>
            <w:rFonts w:ascii="Cambria Math" w:hAnsi="Cambria Math"/>
          </w:rPr>
          <m:t xml:space="preserve"> </m:t>
        </m:r>
        <m:r>
          <m:rPr>
            <m:nor/>
          </m:rPr>
          <m:t>mod</m:t>
        </m:r>
        <m:r>
          <w:rPr>
            <w:rFonts w:ascii="Cambria Math" w:hAnsi="Cambria Math"/>
          </w:rPr>
          <m:t xml:space="preserve"> x=y</m:t>
        </m:r>
      </m:oMath>
      <w:r w:rsidR="000E45F9" w:rsidRPr="00586AF4">
        <w:t xml:space="preserve"> </w:t>
      </w:r>
      <w:r w:rsidR="000E45F9">
        <w:t xml:space="preserve">of random access configuration </w:t>
      </w:r>
      <w:r w:rsidR="000E45F9">
        <w:rPr>
          <w:rFonts w:hint="eastAsia"/>
          <w:lang w:eastAsia="zh-CN"/>
        </w:rPr>
        <w:t>ta</w:t>
      </w:r>
      <w:r w:rsidR="000E45F9">
        <w:t xml:space="preserve">ble </w:t>
      </w:r>
      <w:r w:rsidR="000E45F9" w:rsidRPr="00586AF4">
        <w:t>by</w:t>
      </w:r>
      <w:r w:rsidR="000E45F9">
        <w:t xml:space="preserve"> </w:t>
      </w:r>
      <m:oMath>
        <m:r>
          <w:rPr>
            <w:rFonts w:ascii="Cambria Math" w:hAnsi="Cambria Math"/>
          </w:rPr>
          <m:t>y=</m:t>
        </m:r>
        <m:d>
          <m:dPr>
            <m:ctrlPr>
              <w:rPr>
                <w:rFonts w:ascii="Cambria Math" w:hAnsi="Cambria Math"/>
                <w:i/>
              </w:rPr>
            </m:ctrlPr>
          </m:dPr>
          <m:e>
            <m:r>
              <w:rPr>
                <w:rFonts w:ascii="Cambria Math" w:hAnsi="Cambria Math"/>
              </w:rPr>
              <m:t>y+</m:t>
            </m:r>
            <m:r>
              <m:rPr>
                <m:sty m:val="p"/>
              </m:rPr>
              <w:rPr>
                <w:rFonts w:ascii="Cambria Math" w:hAnsi="Cambria Math"/>
              </w:rPr>
              <m:t>Δ</m:t>
            </m:r>
            <m:r>
              <w:rPr>
                <w:rFonts w:ascii="Cambria Math" w:hAnsi="Cambria Math"/>
              </w:rPr>
              <m:t>y</m:t>
            </m:r>
          </m:e>
        </m:d>
        <m:r>
          <m:rPr>
            <m:nor/>
          </m:rPr>
          <w:rPr>
            <w:rFonts w:ascii="Cambria Math" w:hAnsi="Cambria Math"/>
          </w:rPr>
          <m:t xml:space="preserve"> mod </m:t>
        </m:r>
        <m:r>
          <w:rPr>
            <w:rFonts w:ascii="Cambria Math" w:hAnsi="Cambria Math"/>
          </w:rPr>
          <m:t>x</m:t>
        </m:r>
      </m:oMath>
      <w:r w:rsidR="000E45F9" w:rsidRPr="00586AF4">
        <w:t xml:space="preserve"> </w:t>
      </w:r>
      <w:r w:rsidR="000E45F9">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000E45F9">
        <w:t xml:space="preserve"> is the time domain offset.</w:t>
      </w:r>
      <w:r w:rsidR="005915A8">
        <w:t xml:space="preserve"> It should be noted that, all the ROs should be within a </w:t>
      </w:r>
      <w:r w:rsidR="005915A8">
        <w:rPr>
          <w:rFonts w:eastAsia="等线"/>
          <w:bCs/>
          <w:sz w:val="21"/>
          <w:lang w:eastAsia="zh-CN"/>
        </w:rPr>
        <w:t xml:space="preserve">SSB to RO association period. Moreover, keeping in mind the intention of PRACH repetition is to </w:t>
      </w:r>
      <w:r w:rsidR="00DD0301">
        <w:rPr>
          <w:rFonts w:eastAsia="等线"/>
          <w:bCs/>
          <w:sz w:val="21"/>
          <w:lang w:eastAsia="zh-CN"/>
        </w:rPr>
        <w:t>improve</w:t>
      </w:r>
      <w:r w:rsidR="005915A8">
        <w:rPr>
          <w:rFonts w:eastAsia="等线"/>
          <w:bCs/>
          <w:sz w:val="21"/>
          <w:lang w:eastAsia="zh-CN"/>
        </w:rPr>
        <w:t xml:space="preserve"> the </w:t>
      </w:r>
      <w:r w:rsidR="00DD0301">
        <w:rPr>
          <w:rFonts w:eastAsia="等线"/>
          <w:bCs/>
          <w:sz w:val="21"/>
          <w:lang w:eastAsia="zh-CN"/>
        </w:rPr>
        <w:t>coverage, thus the repetitions should not overlap in time domain</w:t>
      </w:r>
      <w:r w:rsidR="00785157">
        <w:rPr>
          <w:rFonts w:eastAsia="等线"/>
          <w:bCs/>
          <w:sz w:val="21"/>
          <w:lang w:eastAsia="zh-CN"/>
        </w:rPr>
        <w:t xml:space="preserve"> to avoid power sharing among repetitions</w:t>
      </w:r>
      <w:r w:rsidR="00DD0301">
        <w:rPr>
          <w:rFonts w:eastAsia="等线"/>
          <w:bCs/>
          <w:sz w:val="21"/>
          <w:lang w:eastAsia="zh-CN"/>
        </w:rPr>
        <w:t>.</w:t>
      </w:r>
      <w:r w:rsidR="00B5199F">
        <w:rPr>
          <w:rFonts w:eastAsia="等线"/>
          <w:bCs/>
          <w:sz w:val="21"/>
          <w:lang w:eastAsia="zh-CN"/>
        </w:rPr>
        <w:t xml:space="preserve"> Another thing to be considered is the mapping between ROs and different number of repetitions. For example, there are four available ROs for maximum 4 PRACH repetitions, </w:t>
      </w:r>
      <w:r w:rsidR="000F597A">
        <w:rPr>
          <w:rFonts w:eastAsia="等线"/>
          <w:bCs/>
          <w:sz w:val="21"/>
          <w:lang w:eastAsia="zh-CN"/>
        </w:rPr>
        <w:t xml:space="preserve">the configured number of PRACH repetitions is within the set of {1, 2, 4}. </w:t>
      </w:r>
      <w:r w:rsidR="00162343">
        <w:rPr>
          <w:rFonts w:eastAsia="等线" w:hint="eastAsia"/>
          <w:bCs/>
          <w:sz w:val="21"/>
          <w:lang w:eastAsia="zh-CN"/>
        </w:rPr>
        <w:t>If</w:t>
      </w:r>
      <w:r w:rsidR="00162343">
        <w:rPr>
          <w:rFonts w:eastAsia="等线"/>
          <w:bCs/>
          <w:sz w:val="21"/>
          <w:lang w:eastAsia="zh-CN"/>
        </w:rPr>
        <w:t xml:space="preserve"> the number of PRACH repetitions is determined as 2, then which two of the four ROs will be utilized for repetitions? If they are randomly selected, it will be hard for the network to perform the joint detection. Thus, some rules are suggested to be predefined.</w:t>
      </w:r>
    </w:p>
    <w:p w14:paraId="1361386E" w14:textId="4DCD64FC" w:rsidR="00333630" w:rsidRDefault="00085493" w:rsidP="00085493">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sz w:val="21"/>
          <w:szCs w:val="21"/>
          <w:lang w:eastAsia="zh-CN"/>
        </w:rPr>
        <w:object w:dxaOrig="5852" w:dyaOrig="3777" w14:anchorId="11852BFD">
          <v:shape id="_x0000_i1026" type="#_x0000_t75" style="width:291.5pt;height:189pt" o:ole="">
            <v:imagedata r:id="rId11" o:title=""/>
          </v:shape>
          <o:OLEObject Type="Embed" ProgID="Visio.Drawing.11" ShapeID="_x0000_i1026" DrawAspect="Content" ObjectID="_1725972003" r:id="rId12"/>
        </w:object>
      </w:r>
    </w:p>
    <w:p w14:paraId="5BA7E40C" w14:textId="6D14ED58" w:rsidR="00085493" w:rsidRDefault="00085493" w:rsidP="0008549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1. Illustration of </w:t>
      </w:r>
      <w:r>
        <w:rPr>
          <w:rFonts w:eastAsia="等线" w:hint="eastAsia"/>
          <w:bCs/>
          <w:sz w:val="21"/>
          <w:lang w:eastAsia="zh-CN"/>
        </w:rPr>
        <w:t>se</w:t>
      </w:r>
      <w:r>
        <w:rPr>
          <w:rFonts w:eastAsia="等线"/>
          <w:bCs/>
          <w:sz w:val="21"/>
          <w:lang w:eastAsia="zh-CN"/>
        </w:rPr>
        <w:t>parate ROs based on a time or frequency offset and legacy PRACH configuration</w:t>
      </w:r>
    </w:p>
    <w:p w14:paraId="681846A5" w14:textId="25E6C781" w:rsidR="00D11CF7" w:rsidRDefault="00162343"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Option 4, </w:t>
      </w:r>
      <w:r w:rsidR="00EF2953">
        <w:rPr>
          <w:rFonts w:eastAsia="等线"/>
          <w:bCs/>
          <w:sz w:val="21"/>
          <w:lang w:eastAsia="zh-CN"/>
        </w:rPr>
        <w:t>one possible way is to configure separate PRACH configurations for</w:t>
      </w:r>
      <w:r w:rsidR="009C5762">
        <w:rPr>
          <w:rFonts w:eastAsia="等线"/>
          <w:bCs/>
          <w:sz w:val="21"/>
          <w:lang w:eastAsia="zh-CN"/>
        </w:rPr>
        <w:t xml:space="preserve"> </w:t>
      </w:r>
      <w:r w:rsidR="009A2D3A">
        <w:rPr>
          <w:rFonts w:eastAsia="等线"/>
          <w:bCs/>
          <w:sz w:val="21"/>
          <w:lang w:eastAsia="zh-CN"/>
        </w:rPr>
        <w:t xml:space="preserve">different number of </w:t>
      </w:r>
      <w:r w:rsidR="00EF2953">
        <w:rPr>
          <w:rFonts w:eastAsia="等线"/>
          <w:bCs/>
          <w:sz w:val="21"/>
          <w:lang w:eastAsia="zh-CN"/>
        </w:rPr>
        <w:t>PRACH repetitions</w:t>
      </w:r>
      <w:r w:rsidR="009A2D3A">
        <w:rPr>
          <w:rFonts w:eastAsia="等线"/>
          <w:bCs/>
          <w:sz w:val="21"/>
          <w:lang w:eastAsia="zh-CN"/>
        </w:rPr>
        <w:t xml:space="preserve"> or different CE levels</w:t>
      </w:r>
      <w:r w:rsidR="00EF2953">
        <w:rPr>
          <w:rFonts w:eastAsia="等线"/>
          <w:bCs/>
          <w:sz w:val="21"/>
          <w:lang w:eastAsia="zh-CN"/>
        </w:rPr>
        <w:t xml:space="preserve">, similar as the PRACH repetition mechanism introduced for </w:t>
      </w:r>
      <w:r w:rsidR="00430754">
        <w:rPr>
          <w:rFonts w:eastAsia="等线"/>
          <w:bCs/>
          <w:sz w:val="21"/>
          <w:lang w:eastAsia="zh-CN"/>
        </w:rPr>
        <w:t>BL/CE</w:t>
      </w:r>
      <w:r w:rsidR="00EF2953">
        <w:rPr>
          <w:rFonts w:eastAsia="等线"/>
          <w:bCs/>
          <w:sz w:val="21"/>
          <w:lang w:eastAsia="zh-CN"/>
        </w:rPr>
        <w:t xml:space="preserve"> </w:t>
      </w:r>
      <w:r w:rsidR="00EF2953">
        <w:rPr>
          <w:rFonts w:eastAsia="等线" w:hint="eastAsia"/>
          <w:bCs/>
          <w:sz w:val="21"/>
          <w:lang w:eastAsia="zh-CN"/>
        </w:rPr>
        <w:t>UE</w:t>
      </w:r>
      <w:r w:rsidR="00EF2953">
        <w:rPr>
          <w:rFonts w:eastAsia="等线"/>
          <w:bCs/>
          <w:sz w:val="21"/>
          <w:lang w:eastAsia="zh-CN"/>
        </w:rPr>
        <w:t>s</w:t>
      </w:r>
      <w:r w:rsidR="00063176">
        <w:rPr>
          <w:rFonts w:eastAsia="等线"/>
          <w:bCs/>
          <w:sz w:val="21"/>
          <w:lang w:eastAsia="zh-CN"/>
        </w:rPr>
        <w:t xml:space="preserve"> </w:t>
      </w:r>
      <w:r w:rsidR="00C83AE4">
        <w:rPr>
          <w:rFonts w:eastAsia="等线"/>
          <w:bCs/>
          <w:sz w:val="21"/>
          <w:lang w:eastAsia="zh-CN"/>
        </w:rPr>
        <w:t>[4].</w:t>
      </w:r>
      <w:r w:rsidR="004F1EE3">
        <w:rPr>
          <w:rFonts w:eastAsia="等线"/>
          <w:bCs/>
          <w:sz w:val="21"/>
          <w:lang w:eastAsia="zh-CN"/>
        </w:rPr>
        <w:t xml:space="preserve"> However, </w:t>
      </w:r>
      <w:r w:rsidR="004B3E51">
        <w:rPr>
          <w:rFonts w:eastAsia="等线"/>
          <w:bCs/>
          <w:sz w:val="21"/>
          <w:lang w:eastAsia="zh-CN"/>
        </w:rPr>
        <w:t xml:space="preserve">it may need pretty much spec. effort since a lot of parameters need to be </w:t>
      </w:r>
      <w:r w:rsidR="00F151B4">
        <w:rPr>
          <w:rFonts w:eastAsia="等线"/>
          <w:bCs/>
          <w:sz w:val="21"/>
          <w:lang w:eastAsia="zh-CN"/>
        </w:rPr>
        <w:t xml:space="preserve">discussed and </w:t>
      </w:r>
      <w:r w:rsidR="004B3E51">
        <w:rPr>
          <w:rFonts w:eastAsia="等线"/>
          <w:bCs/>
          <w:sz w:val="21"/>
          <w:lang w:eastAsia="zh-CN"/>
        </w:rPr>
        <w:t>specified, including separate time domain/frequency domain resources</w:t>
      </w:r>
      <w:r w:rsidR="00E631F5">
        <w:rPr>
          <w:rFonts w:eastAsia="等线"/>
          <w:bCs/>
          <w:sz w:val="21"/>
          <w:lang w:eastAsia="zh-CN"/>
        </w:rPr>
        <w:t xml:space="preserve"> per each number of </w:t>
      </w:r>
      <w:r w:rsidR="0096374C">
        <w:rPr>
          <w:rFonts w:eastAsia="等线"/>
          <w:bCs/>
          <w:sz w:val="21"/>
          <w:lang w:eastAsia="zh-CN"/>
        </w:rPr>
        <w:t>repetitions</w:t>
      </w:r>
      <w:r w:rsidR="004B3E51">
        <w:rPr>
          <w:rFonts w:eastAsia="等线"/>
          <w:bCs/>
          <w:sz w:val="21"/>
          <w:lang w:eastAsia="zh-CN"/>
        </w:rPr>
        <w:t>,</w:t>
      </w:r>
      <w:r w:rsidR="00E631F5">
        <w:rPr>
          <w:rFonts w:eastAsia="等线"/>
          <w:bCs/>
          <w:sz w:val="21"/>
          <w:lang w:eastAsia="zh-CN"/>
        </w:rPr>
        <w:t xml:space="preserve"> mapping between SSB and ROs</w:t>
      </w:r>
      <w:r w:rsidR="0096374C">
        <w:rPr>
          <w:rFonts w:eastAsia="等线"/>
          <w:bCs/>
          <w:sz w:val="21"/>
          <w:lang w:eastAsia="zh-CN"/>
        </w:rPr>
        <w:t xml:space="preserve"> and etc. We are open for further discussion about Option 4.</w:t>
      </w:r>
    </w:p>
    <w:p w14:paraId="740E0E79" w14:textId="7E3E5675" w:rsidR="0096374C" w:rsidRDefault="0096374C" w:rsidP="0096374C">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Pr="000E086D">
        <w:rPr>
          <w:rFonts w:hint="eastAsia"/>
          <w:b/>
          <w:i/>
          <w:sz w:val="21"/>
          <w:szCs w:val="21"/>
          <w:lang w:eastAsia="zh-CN"/>
        </w:rPr>
        <w:t>1</w:t>
      </w:r>
      <w:r w:rsidRPr="000E086D">
        <w:rPr>
          <w:b/>
          <w:i/>
          <w:sz w:val="21"/>
          <w:szCs w:val="21"/>
          <w:lang w:eastAsia="zh-CN"/>
        </w:rPr>
        <w:t>:</w:t>
      </w:r>
      <w:r>
        <w:rPr>
          <w:b/>
          <w:i/>
          <w:sz w:val="21"/>
          <w:szCs w:val="21"/>
          <w:lang w:eastAsia="zh-CN"/>
        </w:rPr>
        <w:t xml:space="preserve"> For resource configuration of PRACH repetitions, the proposed Option 3</w:t>
      </w:r>
      <w:r w:rsidR="002E5D37">
        <w:rPr>
          <w:b/>
          <w:i/>
          <w:sz w:val="21"/>
          <w:szCs w:val="21"/>
          <w:lang w:eastAsia="zh-CN"/>
        </w:rPr>
        <w:t xml:space="preserve"> (</w:t>
      </w:r>
      <w:r w:rsidR="002E5D37" w:rsidRPr="002E5D37">
        <w:rPr>
          <w:b/>
          <w:i/>
          <w:sz w:val="21"/>
          <w:szCs w:val="21"/>
          <w:lang w:eastAsia="zh-CN"/>
        </w:rPr>
        <w:t>Separate ROs with shared PRACH configuration</w:t>
      </w:r>
      <w:r w:rsidR="002E5D37">
        <w:rPr>
          <w:b/>
          <w:i/>
          <w:sz w:val="21"/>
          <w:szCs w:val="21"/>
          <w:lang w:eastAsia="zh-CN"/>
        </w:rPr>
        <w:t>)</w:t>
      </w:r>
      <w:r>
        <w:rPr>
          <w:b/>
          <w:i/>
          <w:sz w:val="21"/>
          <w:szCs w:val="21"/>
          <w:lang w:eastAsia="zh-CN"/>
        </w:rPr>
        <w:t xml:space="preserve"> and Option 4</w:t>
      </w:r>
      <w:r w:rsidR="002E5D37">
        <w:rPr>
          <w:b/>
          <w:i/>
          <w:sz w:val="21"/>
          <w:szCs w:val="21"/>
          <w:lang w:eastAsia="zh-CN"/>
        </w:rPr>
        <w:t xml:space="preserve"> (</w:t>
      </w:r>
      <w:r w:rsidR="002E5D37" w:rsidRPr="002E5D37">
        <w:rPr>
          <w:b/>
          <w:i/>
          <w:sz w:val="21"/>
          <w:szCs w:val="21"/>
          <w:lang w:eastAsia="zh-CN"/>
        </w:rPr>
        <w:t>Separate ROs with shared PRACH configuration</w:t>
      </w:r>
      <w:r w:rsidR="002E5D37">
        <w:rPr>
          <w:b/>
          <w:i/>
          <w:sz w:val="21"/>
          <w:szCs w:val="21"/>
          <w:lang w:eastAsia="zh-CN"/>
        </w:rPr>
        <w:t>)</w:t>
      </w:r>
      <w:r>
        <w:rPr>
          <w:b/>
          <w:i/>
          <w:sz w:val="21"/>
          <w:szCs w:val="21"/>
          <w:lang w:eastAsia="zh-CN"/>
        </w:rPr>
        <w:t xml:space="preserve"> can be considered.</w:t>
      </w:r>
    </w:p>
    <w:p w14:paraId="1B2C5FFE" w14:textId="2A5C1ACD" w:rsidR="0072231C" w:rsidRPr="00220FFC" w:rsidRDefault="005C1918" w:rsidP="0072231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lastRenderedPageBreak/>
        <w:t xml:space="preserve">Indication and </w:t>
      </w:r>
      <w:r w:rsidRPr="005C1918">
        <w:rPr>
          <w:rFonts w:ascii="Arial" w:hAnsi="Arial"/>
          <w:noProof/>
          <w:sz w:val="32"/>
          <w:lang w:eastAsia="zh-CN"/>
        </w:rPr>
        <w:t xml:space="preserve">determination of the number of PRACH </w:t>
      </w:r>
      <w:r w:rsidR="00ED0544">
        <w:rPr>
          <w:rFonts w:ascii="Arial" w:hAnsi="Arial"/>
          <w:noProof/>
          <w:sz w:val="32"/>
          <w:lang w:eastAsia="zh-CN"/>
        </w:rPr>
        <w:t>repetitoins</w:t>
      </w:r>
    </w:p>
    <w:p w14:paraId="79D4105F" w14:textId="09910DEE" w:rsidR="000A19E0" w:rsidRPr="000A19E0" w:rsidRDefault="00252F31" w:rsidP="000A19E0">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Enable/</w:t>
      </w:r>
      <w:r>
        <w:rPr>
          <w:rFonts w:hint="eastAsia"/>
          <w:b/>
          <w:sz w:val="21"/>
          <w:szCs w:val="21"/>
          <w:u w:val="single"/>
          <w:lang w:eastAsia="zh-CN"/>
        </w:rPr>
        <w:t>Dis</w:t>
      </w:r>
      <w:r>
        <w:rPr>
          <w:b/>
          <w:sz w:val="21"/>
          <w:szCs w:val="21"/>
          <w:u w:val="single"/>
          <w:lang w:eastAsia="zh-CN"/>
        </w:rPr>
        <w:t>able of PRACH repetitions</w:t>
      </w:r>
    </w:p>
    <w:p w14:paraId="4F0828A5" w14:textId="77777777" w:rsidR="00BC72AF" w:rsidRDefault="00252F31" w:rsidP="00BC72AF">
      <w:pPr>
        <w:snapToGrid w:val="0"/>
        <w:spacing w:after="120"/>
        <w:jc w:val="both"/>
        <w:rPr>
          <w:rFonts w:eastAsia="等线"/>
          <w:bCs/>
          <w:sz w:val="21"/>
          <w:szCs w:val="21"/>
          <w:lang w:val="en-GB" w:eastAsia="zh-CN"/>
        </w:rPr>
      </w:pPr>
      <w:r>
        <w:rPr>
          <w:rFonts w:eastAsia="等线"/>
          <w:bCs/>
          <w:sz w:val="21"/>
          <w:szCs w:val="21"/>
          <w:lang w:val="en-GB" w:eastAsia="zh-CN"/>
        </w:rPr>
        <w:t>Considering the network flexibility, we think the enable</w:t>
      </w:r>
      <w:r>
        <w:rPr>
          <w:rFonts w:eastAsia="等线" w:hint="eastAsia"/>
          <w:bCs/>
          <w:sz w:val="21"/>
          <w:szCs w:val="21"/>
          <w:lang w:val="en-GB" w:eastAsia="zh-CN"/>
        </w:rPr>
        <w:t>/dis</w:t>
      </w:r>
      <w:r>
        <w:rPr>
          <w:rFonts w:eastAsia="等线"/>
          <w:bCs/>
          <w:sz w:val="21"/>
          <w:szCs w:val="21"/>
          <w:lang w:val="en-GB" w:eastAsia="zh-CN"/>
        </w:rPr>
        <w:t>able of PRACH repetitions can be considered. This can be realized by either an explicit or implicitly method.</w:t>
      </w:r>
      <w:r w:rsidR="00300C3E">
        <w:rPr>
          <w:rFonts w:eastAsia="等线"/>
          <w:bCs/>
          <w:sz w:val="21"/>
          <w:szCs w:val="21"/>
          <w:lang w:val="en-GB" w:eastAsia="zh-CN"/>
        </w:rPr>
        <w:t xml:space="preserve"> </w:t>
      </w:r>
      <w:r w:rsidR="00300C3E">
        <w:rPr>
          <w:rFonts w:eastAsia="等线" w:hint="eastAsia"/>
          <w:bCs/>
          <w:sz w:val="21"/>
          <w:szCs w:val="21"/>
          <w:lang w:val="en-GB" w:eastAsia="zh-CN"/>
        </w:rPr>
        <w:t>For</w:t>
      </w:r>
      <w:r w:rsidR="00300C3E">
        <w:rPr>
          <w:rFonts w:eastAsia="等线"/>
          <w:bCs/>
          <w:sz w:val="21"/>
          <w:szCs w:val="21"/>
          <w:lang w:val="en-GB" w:eastAsia="zh-CN"/>
        </w:rPr>
        <w:t xml:space="preserve"> explicit method, </w:t>
      </w:r>
      <w:r w:rsidR="00BC72AF">
        <w:rPr>
          <w:rFonts w:eastAsia="等线"/>
          <w:bCs/>
          <w:sz w:val="21"/>
          <w:szCs w:val="21"/>
          <w:lang w:val="en-GB" w:eastAsia="zh-CN"/>
        </w:rPr>
        <w:t>a one-bit</w:t>
      </w:r>
      <w:r w:rsidR="00300C3E">
        <w:rPr>
          <w:rFonts w:eastAsia="等线"/>
          <w:bCs/>
          <w:sz w:val="21"/>
          <w:szCs w:val="21"/>
          <w:lang w:val="en-GB" w:eastAsia="zh-CN"/>
        </w:rPr>
        <w:t xml:space="preserve"> parameter can be </w:t>
      </w:r>
      <w:r w:rsidR="00BC72AF">
        <w:rPr>
          <w:rFonts w:eastAsia="等线"/>
          <w:bCs/>
          <w:sz w:val="21"/>
          <w:szCs w:val="21"/>
          <w:lang w:val="en-GB" w:eastAsia="zh-CN"/>
        </w:rPr>
        <w:t>introduced in PRACH configuration. For implicit method, if separate ROs or PRACH configurations are configured, then PRACH repetition is enabled, or else, PRACH repetition is disabled.</w:t>
      </w:r>
    </w:p>
    <w:p w14:paraId="47CCD848" w14:textId="17F87124" w:rsidR="00BC72AF" w:rsidRDefault="00BC72AF" w:rsidP="00BC72AF">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2</w:t>
      </w:r>
      <w:r w:rsidRPr="000E086D">
        <w:rPr>
          <w:b/>
          <w:i/>
          <w:sz w:val="21"/>
          <w:szCs w:val="21"/>
          <w:lang w:eastAsia="zh-CN"/>
        </w:rPr>
        <w:t>:</w:t>
      </w:r>
      <w:r>
        <w:rPr>
          <w:b/>
          <w:i/>
          <w:sz w:val="21"/>
          <w:szCs w:val="21"/>
          <w:lang w:eastAsia="zh-CN"/>
        </w:rPr>
        <w:t xml:space="preserve"> T</w:t>
      </w:r>
      <w:r w:rsidRPr="00BC72AF">
        <w:rPr>
          <w:b/>
          <w:i/>
          <w:sz w:val="21"/>
          <w:szCs w:val="21"/>
          <w:lang w:eastAsia="zh-CN"/>
        </w:rPr>
        <w:t>he enable/disable of PRACH repetitions can be considered</w:t>
      </w:r>
      <w:r>
        <w:rPr>
          <w:b/>
          <w:i/>
          <w:sz w:val="21"/>
          <w:szCs w:val="21"/>
          <w:lang w:eastAsia="zh-CN"/>
        </w:rPr>
        <w:t xml:space="preserve"> </w:t>
      </w:r>
      <w:r>
        <w:rPr>
          <w:rFonts w:hint="eastAsia"/>
          <w:b/>
          <w:i/>
          <w:sz w:val="21"/>
          <w:szCs w:val="21"/>
          <w:lang w:eastAsia="zh-CN"/>
        </w:rPr>
        <w:t>via</w:t>
      </w:r>
      <w:r>
        <w:rPr>
          <w:b/>
          <w:i/>
          <w:sz w:val="21"/>
          <w:szCs w:val="21"/>
          <w:lang w:eastAsia="zh-CN"/>
        </w:rPr>
        <w:t xml:space="preserve"> </w:t>
      </w:r>
      <w:r w:rsidRPr="00BC72AF">
        <w:rPr>
          <w:b/>
          <w:i/>
          <w:sz w:val="21"/>
          <w:szCs w:val="21"/>
          <w:lang w:eastAsia="zh-CN"/>
        </w:rPr>
        <w:t>either an explicit or implicitly method</w:t>
      </w:r>
      <w:r>
        <w:rPr>
          <w:b/>
          <w:i/>
          <w:sz w:val="21"/>
          <w:szCs w:val="21"/>
          <w:lang w:eastAsia="zh-CN"/>
        </w:rPr>
        <w:t>.</w:t>
      </w:r>
    </w:p>
    <w:p w14:paraId="0B4CC4F3" w14:textId="1B265027" w:rsidR="0072231C" w:rsidRPr="00247169" w:rsidRDefault="00247169" w:rsidP="00247169">
      <w:pPr>
        <w:overflowPunct/>
        <w:adjustRightInd/>
        <w:snapToGrid w:val="0"/>
        <w:spacing w:beforeLines="50" w:before="120" w:afterLines="50" w:after="120" w:line="360" w:lineRule="auto"/>
        <w:jc w:val="both"/>
        <w:textAlignment w:val="auto"/>
        <w:rPr>
          <w:b/>
          <w:sz w:val="21"/>
          <w:szCs w:val="21"/>
          <w:u w:val="single"/>
          <w:lang w:eastAsia="zh-CN"/>
        </w:rPr>
      </w:pPr>
      <w:r w:rsidRPr="00247169">
        <w:rPr>
          <w:b/>
          <w:sz w:val="21"/>
          <w:szCs w:val="21"/>
          <w:u w:val="single"/>
          <w:lang w:eastAsia="zh-CN"/>
        </w:rPr>
        <w:t>Indication and determination of the number of PRACH repetitions</w:t>
      </w:r>
    </w:p>
    <w:p w14:paraId="1F9558C7" w14:textId="378ADEFA" w:rsidR="00BC72AF" w:rsidRDefault="001C5D78" w:rsidP="00BC72AF">
      <w:pPr>
        <w:snapToGrid w:val="0"/>
        <w:spacing w:after="120"/>
        <w:jc w:val="both"/>
        <w:rPr>
          <w:rFonts w:eastAsia="等线"/>
          <w:bCs/>
          <w:sz w:val="21"/>
          <w:szCs w:val="21"/>
          <w:lang w:eastAsia="zh-CN"/>
        </w:rPr>
      </w:pPr>
      <w:r w:rsidRPr="005703E0">
        <w:rPr>
          <w:rFonts w:eastAsia="等线" w:hint="eastAsia"/>
          <w:bCs/>
          <w:sz w:val="21"/>
          <w:szCs w:val="21"/>
          <w:lang w:eastAsia="zh-CN"/>
        </w:rPr>
        <w:t>T</w:t>
      </w:r>
      <w:r w:rsidRPr="005703E0">
        <w:rPr>
          <w:rFonts w:eastAsia="等线"/>
          <w:bCs/>
          <w:sz w:val="21"/>
          <w:szCs w:val="21"/>
          <w:lang w:eastAsia="zh-CN"/>
        </w:rPr>
        <w:t>o determine the number of PRACH repetitions, some RSRP threshold</w:t>
      </w:r>
      <w:r w:rsidR="00D967C6" w:rsidRPr="005703E0">
        <w:rPr>
          <w:rFonts w:eastAsia="等线"/>
          <w:bCs/>
          <w:sz w:val="21"/>
          <w:szCs w:val="21"/>
          <w:lang w:eastAsia="zh-CN"/>
        </w:rPr>
        <w:t>s</w:t>
      </w:r>
      <w:r w:rsidRPr="005703E0">
        <w:rPr>
          <w:rFonts w:eastAsia="等线"/>
          <w:bCs/>
          <w:sz w:val="21"/>
          <w:szCs w:val="21"/>
          <w:lang w:eastAsia="zh-CN"/>
        </w:rPr>
        <w:t xml:space="preserve"> may need to be defined</w:t>
      </w:r>
      <w:r w:rsidR="00D86484" w:rsidRPr="005703E0">
        <w:rPr>
          <w:rFonts w:eastAsia="等线"/>
          <w:bCs/>
          <w:sz w:val="21"/>
          <w:szCs w:val="21"/>
          <w:lang w:eastAsia="zh-CN"/>
        </w:rPr>
        <w:t>, similar as the mechanism defined for</w:t>
      </w:r>
      <w:r w:rsidR="00B923F0" w:rsidRPr="005703E0">
        <w:rPr>
          <w:rFonts w:eastAsia="等线"/>
          <w:bCs/>
          <w:sz w:val="21"/>
          <w:szCs w:val="21"/>
          <w:lang w:eastAsia="zh-CN"/>
        </w:rPr>
        <w:t xml:space="preserve"> </w:t>
      </w:r>
      <w:r w:rsidR="00B923F0" w:rsidRPr="005703E0">
        <w:rPr>
          <w:sz w:val="21"/>
          <w:szCs w:val="21"/>
        </w:rPr>
        <w:t xml:space="preserve">NB-IoT UE and BL/CE UEs </w:t>
      </w:r>
      <w:r w:rsidR="00B923F0" w:rsidRPr="005703E0">
        <w:rPr>
          <w:noProof/>
          <w:sz w:val="21"/>
          <w:szCs w:val="21"/>
        </w:rPr>
        <w:t>in enhanced coverage</w:t>
      </w:r>
      <w:r w:rsidR="00D967C6" w:rsidRPr="005703E0">
        <w:rPr>
          <w:rFonts w:eastAsia="等线"/>
          <w:bCs/>
          <w:sz w:val="21"/>
          <w:szCs w:val="21"/>
          <w:lang w:eastAsia="zh-CN"/>
        </w:rPr>
        <w:t>. Take three RSRP thresholds as an example, namely RSRP</w:t>
      </w:r>
      <w:r w:rsidR="00D967C6" w:rsidRPr="005703E0">
        <w:rPr>
          <w:rFonts w:eastAsia="等线"/>
          <w:bCs/>
          <w:sz w:val="21"/>
          <w:szCs w:val="21"/>
          <w:vertAlign w:val="subscript"/>
          <w:lang w:eastAsia="zh-CN"/>
        </w:rPr>
        <w:t>0</w:t>
      </w:r>
      <w:r w:rsidR="00D967C6" w:rsidRPr="005703E0">
        <w:rPr>
          <w:rFonts w:eastAsia="等线"/>
          <w:bCs/>
          <w:sz w:val="21"/>
          <w:szCs w:val="21"/>
          <w:lang w:eastAsia="zh-CN"/>
        </w:rPr>
        <w:t>, RSRP</w:t>
      </w:r>
      <w:r w:rsidR="00D967C6" w:rsidRPr="005703E0">
        <w:rPr>
          <w:rFonts w:eastAsia="等线"/>
          <w:bCs/>
          <w:sz w:val="21"/>
          <w:szCs w:val="21"/>
          <w:vertAlign w:val="subscript"/>
          <w:lang w:eastAsia="zh-CN"/>
        </w:rPr>
        <w:t>1</w:t>
      </w:r>
      <w:r w:rsidR="00D967C6" w:rsidRPr="005703E0">
        <w:rPr>
          <w:rFonts w:eastAsia="等线"/>
          <w:bCs/>
          <w:sz w:val="21"/>
          <w:szCs w:val="21"/>
          <w:lang w:eastAsia="zh-CN"/>
        </w:rPr>
        <w:t xml:space="preserve"> and RSRP</w:t>
      </w:r>
      <w:r w:rsidR="00D967C6" w:rsidRPr="005703E0">
        <w:rPr>
          <w:rFonts w:eastAsia="等线"/>
          <w:bCs/>
          <w:sz w:val="21"/>
          <w:szCs w:val="21"/>
          <w:vertAlign w:val="subscript"/>
          <w:lang w:eastAsia="zh-CN"/>
        </w:rPr>
        <w:t>2</w:t>
      </w:r>
      <w:r w:rsidR="004D30A8" w:rsidRPr="005703E0">
        <w:rPr>
          <w:rFonts w:eastAsia="等线"/>
          <w:bCs/>
          <w:sz w:val="21"/>
          <w:szCs w:val="21"/>
          <w:lang w:eastAsia="zh-CN"/>
        </w:rPr>
        <w:t xml:space="preserve">, </w:t>
      </w:r>
      <w:r w:rsidR="00D967C6" w:rsidRPr="005703E0">
        <w:rPr>
          <w:rFonts w:eastAsia="等线"/>
          <w:bCs/>
          <w:sz w:val="21"/>
          <w:szCs w:val="21"/>
          <w:lang w:eastAsia="zh-CN"/>
        </w:rPr>
        <w:t xml:space="preserve">where </w:t>
      </w:r>
      <w:r w:rsidR="004D30A8" w:rsidRPr="005703E0">
        <w:rPr>
          <w:rFonts w:eastAsia="等线"/>
          <w:bCs/>
          <w:sz w:val="21"/>
          <w:szCs w:val="21"/>
          <w:lang w:eastAsia="zh-CN"/>
        </w:rPr>
        <w:t>RSRP</w:t>
      </w:r>
      <w:r w:rsidR="004D30A8" w:rsidRPr="005703E0">
        <w:rPr>
          <w:rFonts w:eastAsia="等线"/>
          <w:bCs/>
          <w:sz w:val="21"/>
          <w:szCs w:val="21"/>
          <w:vertAlign w:val="subscript"/>
          <w:lang w:eastAsia="zh-CN"/>
        </w:rPr>
        <w:t>0</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1</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2</w:t>
      </w:r>
      <w:r w:rsidR="004D30A8" w:rsidRPr="005703E0">
        <w:rPr>
          <w:rFonts w:eastAsia="等线" w:hint="eastAsia"/>
          <w:bCs/>
          <w:sz w:val="21"/>
          <w:szCs w:val="21"/>
          <w:lang w:eastAsia="zh-CN"/>
        </w:rPr>
        <w:t>.</w:t>
      </w:r>
      <w:r w:rsidR="004D30A8" w:rsidRPr="005703E0">
        <w:rPr>
          <w:rFonts w:eastAsia="等线"/>
          <w:bCs/>
          <w:sz w:val="21"/>
          <w:szCs w:val="21"/>
          <w:lang w:eastAsia="zh-CN"/>
        </w:rPr>
        <w:t xml:space="preserve"> Meantime, the network configure</w:t>
      </w:r>
      <w:r w:rsidR="00D86484" w:rsidRPr="005703E0">
        <w:rPr>
          <w:rFonts w:eastAsia="等线"/>
          <w:bCs/>
          <w:sz w:val="21"/>
          <w:szCs w:val="21"/>
          <w:lang w:eastAsia="zh-CN"/>
        </w:rPr>
        <w:t>s</w:t>
      </w:r>
      <w:r w:rsidR="004D30A8" w:rsidRPr="005703E0">
        <w:rPr>
          <w:rFonts w:eastAsia="等线"/>
          <w:bCs/>
          <w:sz w:val="21"/>
          <w:szCs w:val="21"/>
          <w:lang w:eastAsia="zh-CN"/>
        </w:rPr>
        <w:t xml:space="preserve"> a set of PRACH repetitions as {</w:t>
      </w:r>
      <w:r w:rsidR="00D86484" w:rsidRPr="005703E0">
        <w:rPr>
          <w:rFonts w:eastAsia="等线"/>
          <w:bCs/>
          <w:sz w:val="21"/>
          <w:szCs w:val="21"/>
          <w:lang w:eastAsia="zh-CN"/>
        </w:rPr>
        <w: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4D30A8" w:rsidRPr="005703E0">
        <w:rPr>
          <w:rFonts w:eastAsia="等线"/>
          <w:bCs/>
          <w:sz w:val="21"/>
          <w:szCs w:val="21"/>
          <w:lang w:eastAsia="zh-CN"/>
        </w:rPr>
        <w:t>}</w:t>
      </w:r>
      <w:r w:rsidR="00D86484" w:rsidRPr="005703E0">
        <w:rPr>
          <w:rFonts w:eastAsia="等线"/>
          <w:bCs/>
          <w:sz w:val="21"/>
          <w:szCs w:val="21"/>
          <w:lang w:eastAsia="zh-CN"/>
        </w:rPr>
        <w:t>, where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It should be noted that “R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w:t>
      </w:r>
      <w:r w:rsidR="00D86484">
        <w:rPr>
          <w:rFonts w:eastAsia="等线"/>
          <w:bCs/>
          <w:sz w:val="21"/>
          <w:szCs w:val="21"/>
          <w:lang w:eastAsia="zh-CN"/>
        </w:rPr>
        <w:t>can be selected from a larger value set, e.g., {R</w:t>
      </w:r>
      <w:r w:rsidR="00D86484" w:rsidRPr="00D86484">
        <w:rPr>
          <w:rFonts w:eastAsia="等线"/>
          <w:bCs/>
          <w:sz w:val="21"/>
          <w:szCs w:val="21"/>
          <w:vertAlign w:val="subscript"/>
          <w:lang w:eastAsia="zh-CN"/>
        </w:rPr>
        <w:t>0</w:t>
      </w:r>
      <w:r w:rsidR="00D86484">
        <w:rPr>
          <w:rFonts w:eastAsia="等线"/>
          <w:bCs/>
          <w:sz w:val="21"/>
          <w:szCs w:val="21"/>
          <w:lang w:eastAsia="zh-CN"/>
        </w:rPr>
        <w:t>, R</w:t>
      </w:r>
      <w:r w:rsidR="00D86484" w:rsidRPr="00D86484">
        <w:rPr>
          <w:rFonts w:eastAsia="等线"/>
          <w:bCs/>
          <w:sz w:val="21"/>
          <w:szCs w:val="21"/>
          <w:vertAlign w:val="subscript"/>
          <w:lang w:eastAsia="zh-CN"/>
        </w:rPr>
        <w:t>1</w:t>
      </w:r>
      <w:r w:rsidR="00D86484">
        <w:rPr>
          <w:rFonts w:eastAsia="等线"/>
          <w:bCs/>
          <w:sz w:val="21"/>
          <w:szCs w:val="21"/>
          <w:lang w:eastAsia="zh-CN"/>
        </w:rPr>
        <w:t>, R</w:t>
      </w:r>
      <w:r w:rsidR="00D86484" w:rsidRPr="00D86484">
        <w:rPr>
          <w:rFonts w:eastAsia="等线"/>
          <w:bCs/>
          <w:sz w:val="21"/>
          <w:szCs w:val="21"/>
          <w:vertAlign w:val="subscript"/>
          <w:lang w:eastAsia="zh-CN"/>
        </w:rPr>
        <w:t>2</w:t>
      </w:r>
      <w:r w:rsidR="00D86484">
        <w:rPr>
          <w:rFonts w:eastAsia="等线"/>
          <w:bCs/>
          <w:sz w:val="21"/>
          <w:szCs w:val="21"/>
          <w:lang w:eastAsia="zh-CN"/>
        </w:rPr>
        <w:t>, R</w:t>
      </w:r>
      <w:r w:rsidR="00D86484">
        <w:rPr>
          <w:rFonts w:eastAsia="等线"/>
          <w:bCs/>
          <w:sz w:val="21"/>
          <w:szCs w:val="21"/>
          <w:vertAlign w:val="subscript"/>
          <w:lang w:eastAsia="zh-CN"/>
        </w:rPr>
        <w:t>3</w:t>
      </w:r>
      <w:r w:rsidR="00D86484">
        <w:rPr>
          <w:rFonts w:eastAsia="等线"/>
          <w:bCs/>
          <w:sz w:val="21"/>
          <w:szCs w:val="21"/>
          <w:lang w:eastAsia="zh-CN"/>
        </w:rPr>
        <w:t>, R</w:t>
      </w:r>
      <w:r w:rsidR="00D86484">
        <w:rPr>
          <w:rFonts w:eastAsia="等线"/>
          <w:bCs/>
          <w:sz w:val="21"/>
          <w:szCs w:val="21"/>
          <w:vertAlign w:val="subscript"/>
          <w:lang w:eastAsia="zh-CN"/>
        </w:rPr>
        <w:t>4</w:t>
      </w:r>
      <w:r w:rsidR="00D86484">
        <w:rPr>
          <w:rFonts w:eastAsia="等线"/>
          <w:bCs/>
          <w:sz w:val="21"/>
          <w:szCs w:val="21"/>
          <w:lang w:eastAsia="zh-CN"/>
        </w:rPr>
        <w:t>, R</w:t>
      </w:r>
      <w:r w:rsidR="00D86484">
        <w:rPr>
          <w:rFonts w:eastAsia="等线"/>
          <w:bCs/>
          <w:sz w:val="21"/>
          <w:szCs w:val="21"/>
          <w:vertAlign w:val="subscript"/>
          <w:lang w:eastAsia="zh-CN"/>
        </w:rPr>
        <w:t>5</w:t>
      </w:r>
      <w:r w:rsidR="00D86484">
        <w:rPr>
          <w:rFonts w:eastAsia="等线"/>
          <w:bCs/>
          <w:sz w:val="21"/>
          <w:szCs w:val="21"/>
          <w:lang w:eastAsia="zh-CN"/>
        </w:rPr>
        <w:t>…}. Then, if the UE measured RSRP is less than RSRP</w:t>
      </w:r>
      <w:r w:rsidR="00D86484">
        <w:rPr>
          <w:rFonts w:eastAsia="等线"/>
          <w:bCs/>
          <w:sz w:val="21"/>
          <w:szCs w:val="21"/>
          <w:vertAlign w:val="subscript"/>
          <w:lang w:eastAsia="zh-CN"/>
        </w:rPr>
        <w:t>2</w:t>
      </w:r>
      <w:r w:rsidR="00D86484">
        <w:rPr>
          <w:rFonts w:eastAsia="等线"/>
          <w:bCs/>
          <w:sz w:val="21"/>
          <w:szCs w:val="21"/>
          <w:lang w:eastAsia="zh-CN"/>
        </w:rPr>
        <w:t>, the number of PRACH repetitions is determined as R</w:t>
      </w:r>
      <w:r w:rsidR="00D86484" w:rsidRPr="00D86484">
        <w:rPr>
          <w:rFonts w:eastAsia="等线"/>
          <w:bCs/>
          <w:sz w:val="21"/>
          <w:szCs w:val="21"/>
          <w:vertAlign w:val="subscript"/>
          <w:lang w:eastAsia="zh-CN"/>
        </w:rPr>
        <w:t>2</w:t>
      </w:r>
      <w:r w:rsidR="00D86484">
        <w:rPr>
          <w:rFonts w:eastAsia="等线"/>
          <w:bCs/>
          <w:sz w:val="21"/>
          <w:szCs w:val="21"/>
          <w:lang w:eastAsia="zh-CN"/>
        </w:rPr>
        <w:t>; else if the UE measured RSRP is less than RSRP</w:t>
      </w:r>
      <w:r w:rsidR="00D86484">
        <w:rPr>
          <w:rFonts w:eastAsia="等线"/>
          <w:bCs/>
          <w:sz w:val="21"/>
          <w:szCs w:val="21"/>
          <w:vertAlign w:val="subscript"/>
          <w:lang w:eastAsia="zh-CN"/>
        </w:rPr>
        <w:t>1</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1</w:t>
      </w:r>
      <w:r w:rsidR="00D86484">
        <w:rPr>
          <w:rFonts w:eastAsia="等线"/>
          <w:bCs/>
          <w:sz w:val="21"/>
          <w:szCs w:val="21"/>
          <w:lang w:eastAsia="zh-CN"/>
        </w:rPr>
        <w:t>;</w:t>
      </w:r>
      <w:r w:rsidR="00D86484" w:rsidRPr="00D86484">
        <w:rPr>
          <w:rFonts w:eastAsia="等线"/>
          <w:bCs/>
          <w:sz w:val="21"/>
          <w:szCs w:val="21"/>
          <w:lang w:eastAsia="zh-CN"/>
        </w:rPr>
        <w:t xml:space="preserve"> </w:t>
      </w:r>
      <w:r w:rsidR="00D86484">
        <w:rPr>
          <w:rFonts w:eastAsia="等线" w:hint="eastAsia"/>
          <w:bCs/>
          <w:sz w:val="21"/>
          <w:szCs w:val="21"/>
          <w:lang w:eastAsia="zh-CN"/>
        </w:rPr>
        <w:t>else</w:t>
      </w:r>
      <w:r w:rsidR="00D86484">
        <w:rPr>
          <w:rFonts w:eastAsia="等线"/>
          <w:bCs/>
          <w:sz w:val="21"/>
          <w:szCs w:val="21"/>
          <w:lang w:eastAsia="zh-CN"/>
        </w:rPr>
        <w:t xml:space="preserve"> if the UE measured RSRP is less than RSRP</w:t>
      </w:r>
      <w:r w:rsidR="00D86484">
        <w:rPr>
          <w:rFonts w:eastAsia="等线"/>
          <w:bCs/>
          <w:sz w:val="21"/>
          <w:szCs w:val="21"/>
          <w:vertAlign w:val="subscript"/>
          <w:lang w:eastAsia="zh-CN"/>
        </w:rPr>
        <w:t>0</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0</w:t>
      </w:r>
      <w:r w:rsidR="00D86484">
        <w:rPr>
          <w:rFonts w:eastAsia="等线"/>
          <w:bCs/>
          <w:sz w:val="21"/>
          <w:szCs w:val="21"/>
          <w:lang w:eastAsia="zh-CN"/>
        </w:rPr>
        <w:t>; else, no PRACH repetition is performed, legacy PRACH transmission is followed.</w:t>
      </w:r>
    </w:p>
    <w:p w14:paraId="7EB8EC7A" w14:textId="1AA38271" w:rsidR="00206BAC" w:rsidRDefault="00206BAC" w:rsidP="00206BAC">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3</w:t>
      </w:r>
      <w:r w:rsidRPr="000E086D">
        <w:rPr>
          <w:b/>
          <w:i/>
          <w:sz w:val="21"/>
          <w:szCs w:val="21"/>
          <w:lang w:eastAsia="zh-CN"/>
        </w:rPr>
        <w:t>:</w:t>
      </w:r>
      <w:r>
        <w:rPr>
          <w:b/>
          <w:i/>
          <w:sz w:val="21"/>
          <w:szCs w:val="21"/>
          <w:lang w:eastAsia="zh-CN"/>
        </w:rPr>
        <w:t xml:space="preserve"> Some RSRP thresholds need to be defined to determine the number of PRACH repetitions.</w:t>
      </w:r>
    </w:p>
    <w:p w14:paraId="6ED2603D" w14:textId="54151E39" w:rsidR="00206BAC" w:rsidRPr="00220FFC" w:rsidRDefault="00206BAC" w:rsidP="00206BAC">
      <w:pPr>
        <w:keepNext/>
        <w:keepLines/>
        <w:widowControl w:val="0"/>
        <w:numPr>
          <w:ilvl w:val="1"/>
          <w:numId w:val="2"/>
        </w:numPr>
        <w:spacing w:before="180"/>
        <w:outlineLvl w:val="1"/>
        <w:rPr>
          <w:rFonts w:ascii="Arial" w:eastAsia="Arial" w:hAnsi="Arial"/>
          <w:noProof/>
          <w:sz w:val="32"/>
          <w:lang w:val="en-GB" w:eastAsia="zh-CN"/>
        </w:rPr>
      </w:pPr>
      <w:r w:rsidRPr="00206BAC">
        <w:rPr>
          <w:rFonts w:ascii="Arial" w:hAnsi="Arial"/>
          <w:noProof/>
          <w:sz w:val="32"/>
          <w:lang w:eastAsia="zh-CN"/>
        </w:rPr>
        <w:t>RAR window and RA-RNTI calculation</w:t>
      </w:r>
    </w:p>
    <w:p w14:paraId="4EABAF7D" w14:textId="6E03F6E1" w:rsidR="00FD1F95" w:rsidRDefault="00FD1F95" w:rsidP="00D768C2">
      <w:pPr>
        <w:snapToGrid w:val="0"/>
        <w:spacing w:after="120"/>
        <w:jc w:val="both"/>
        <w:rPr>
          <w:rFonts w:eastAsia="等线"/>
          <w:bCs/>
          <w:sz w:val="21"/>
          <w:szCs w:val="21"/>
          <w:lang w:eastAsia="zh-CN"/>
        </w:rPr>
      </w:pPr>
      <w:r>
        <w:rPr>
          <w:rFonts w:eastAsia="等线"/>
          <w:bCs/>
          <w:sz w:val="21"/>
          <w:szCs w:val="21"/>
          <w:lang w:eastAsia="zh-CN"/>
        </w:rPr>
        <w:t xml:space="preserve">In current spec., </w:t>
      </w:r>
      <w:r w:rsidRPr="00B916EC">
        <w:t xml:space="preserve">UE attempts to detect a </w:t>
      </w:r>
      <w:r>
        <w:t>DCI format 1_0</w:t>
      </w:r>
      <w:r w:rsidRPr="00B916EC">
        <w:t xml:space="preserve"> with </w:t>
      </w:r>
      <w:r>
        <w:t xml:space="preserve">CRC scrambled by a </w:t>
      </w:r>
      <w:r w:rsidRPr="00B916EC">
        <w:t xml:space="preserve">corresponding RA-RNTI during a </w:t>
      </w:r>
      <w:r>
        <w:t xml:space="preserve">RAR </w:t>
      </w:r>
      <w:r w:rsidRPr="00B916EC">
        <w:t>window</w:t>
      </w:r>
      <w:r>
        <w:t xml:space="preserve"> after the PRACH transmission. If PRACH repetition is enabled, the design of RAR window may need to be modified. </w:t>
      </w:r>
      <w:r>
        <w:rPr>
          <w:rFonts w:eastAsia="等线"/>
          <w:bCs/>
          <w:sz w:val="21"/>
          <w:szCs w:val="21"/>
          <w:lang w:eastAsia="zh-CN"/>
        </w:rPr>
        <w:t xml:space="preserve">There are three possible options for RAR window </w:t>
      </w:r>
      <w:r w:rsidR="00D768C2">
        <w:rPr>
          <w:rFonts w:eastAsia="等线"/>
          <w:bCs/>
          <w:sz w:val="21"/>
          <w:szCs w:val="21"/>
          <w:lang w:eastAsia="zh-CN"/>
        </w:rPr>
        <w:t>design</w:t>
      </w:r>
      <w:r>
        <w:rPr>
          <w:rFonts w:eastAsia="等线"/>
          <w:bCs/>
          <w:sz w:val="21"/>
          <w:szCs w:val="21"/>
          <w:lang w:eastAsia="zh-CN"/>
        </w:rPr>
        <w:t xml:space="preserve"> </w:t>
      </w:r>
      <w:r w:rsidR="00D768C2">
        <w:rPr>
          <w:rFonts w:eastAsia="等线"/>
          <w:bCs/>
          <w:sz w:val="21"/>
          <w:szCs w:val="21"/>
          <w:lang w:eastAsia="zh-CN"/>
        </w:rPr>
        <w:t>when</w:t>
      </w:r>
      <w:r>
        <w:rPr>
          <w:rFonts w:eastAsia="等线"/>
          <w:bCs/>
          <w:sz w:val="21"/>
          <w:szCs w:val="21"/>
          <w:lang w:eastAsia="zh-CN"/>
        </w:rPr>
        <w:t xml:space="preserve"> PRACH repetition</w:t>
      </w:r>
      <w:r w:rsidR="00D768C2">
        <w:rPr>
          <w:rFonts w:eastAsia="等线"/>
          <w:bCs/>
          <w:sz w:val="21"/>
          <w:szCs w:val="21"/>
          <w:lang w:eastAsia="zh-CN"/>
        </w:rPr>
        <w:t xml:space="preserve"> is enabled</w:t>
      </w:r>
      <w:r>
        <w:rPr>
          <w:rFonts w:eastAsia="等线"/>
          <w:bCs/>
          <w:sz w:val="21"/>
          <w:szCs w:val="21"/>
          <w:lang w:eastAsia="zh-CN"/>
        </w:rPr>
        <w:t xml:space="preserve"> as follows:</w:t>
      </w:r>
    </w:p>
    <w:p w14:paraId="2B7828C6" w14:textId="713A66D4" w:rsidR="00FD1F95" w:rsidRPr="00033549"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bCs/>
          <w:sz w:val="21"/>
          <w:lang w:eastAsia="zh-CN"/>
        </w:rPr>
        <w:t xml:space="preserve">Option 1: </w:t>
      </w:r>
      <w:r w:rsidR="007D0635">
        <w:rPr>
          <w:rFonts w:eastAsia="等线"/>
          <w:bCs/>
          <w:sz w:val="21"/>
          <w:lang w:eastAsia="zh-CN"/>
        </w:rPr>
        <w:t>M</w:t>
      </w:r>
      <w:r w:rsidR="00D768C2">
        <w:rPr>
          <w:rFonts w:eastAsia="等线"/>
          <w:bCs/>
          <w:sz w:val="21"/>
          <w:lang w:eastAsia="zh-CN"/>
        </w:rPr>
        <w:t xml:space="preserve">ultiple RAR windows, each window follows </w:t>
      </w:r>
      <w:r w:rsidR="006B0394">
        <w:rPr>
          <w:rFonts w:eastAsia="等线"/>
          <w:bCs/>
          <w:sz w:val="21"/>
          <w:lang w:eastAsia="zh-CN"/>
        </w:rPr>
        <w:t>legacy design.</w:t>
      </w:r>
    </w:p>
    <w:p w14:paraId="468BA2D9" w14:textId="77777777" w:rsidR="007A5155" w:rsidRPr="007A5155"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hint="eastAsia"/>
          <w:bCs/>
          <w:sz w:val="21"/>
          <w:lang w:eastAsia="zh-CN"/>
        </w:rPr>
        <w:t>O</w:t>
      </w:r>
      <w:r>
        <w:rPr>
          <w:rFonts w:eastAsia="等线"/>
          <w:bCs/>
          <w:sz w:val="21"/>
          <w:lang w:eastAsia="zh-CN"/>
        </w:rPr>
        <w:t xml:space="preserve">ption 2: </w:t>
      </w:r>
      <w:r w:rsidR="006B0394">
        <w:rPr>
          <w:rFonts w:eastAsia="等线"/>
          <w:bCs/>
          <w:sz w:val="21"/>
          <w:lang w:eastAsia="zh-CN"/>
        </w:rPr>
        <w:t>Single RAR window is utilized to cover all the repetitions,</w:t>
      </w:r>
    </w:p>
    <w:p w14:paraId="3BC11004" w14:textId="1D9CAB9C" w:rsidR="00FD1F95" w:rsidRPr="008F5000" w:rsidRDefault="007A515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iCs/>
          <w:sz w:val="21"/>
          <w:szCs w:val="21"/>
        </w:rPr>
        <w:t>Option 2-1:</w:t>
      </w:r>
      <w:r w:rsidR="008F5000">
        <w:rPr>
          <w:iCs/>
          <w:sz w:val="21"/>
          <w:szCs w:val="21"/>
        </w:rPr>
        <w:t xml:space="preserve"> </w:t>
      </w:r>
      <w:r w:rsidR="008F5000">
        <w:rPr>
          <w:rFonts w:hint="eastAsia"/>
          <w:iCs/>
          <w:sz w:val="21"/>
          <w:szCs w:val="21"/>
          <w:lang w:eastAsia="zh-CN"/>
        </w:rPr>
        <w:t>T</w:t>
      </w:r>
      <w:r w:rsidR="006B0394" w:rsidRPr="008F5000">
        <w:rPr>
          <w:iCs/>
          <w:sz w:val="21"/>
          <w:szCs w:val="21"/>
        </w:rPr>
        <w:t>he start position of the window follows legacy design</w:t>
      </w:r>
      <w:r w:rsidR="00FD1F95" w:rsidRPr="008F5000">
        <w:rPr>
          <w:iCs/>
          <w:sz w:val="21"/>
          <w:szCs w:val="21"/>
        </w:rPr>
        <w:t>.</w:t>
      </w:r>
    </w:p>
    <w:p w14:paraId="78904C5B" w14:textId="54FC0138" w:rsidR="00FD1F95" w:rsidRPr="008F5000" w:rsidRDefault="00FD1F9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rFonts w:hint="eastAsia"/>
          <w:iCs/>
          <w:sz w:val="21"/>
          <w:szCs w:val="21"/>
        </w:rPr>
        <w:t>O</w:t>
      </w:r>
      <w:r w:rsidRPr="008F5000">
        <w:rPr>
          <w:iCs/>
          <w:sz w:val="21"/>
          <w:szCs w:val="21"/>
        </w:rPr>
        <w:t xml:space="preserve">ption </w:t>
      </w:r>
      <w:r w:rsidR="007A5155" w:rsidRPr="008F5000">
        <w:rPr>
          <w:iCs/>
          <w:sz w:val="21"/>
          <w:szCs w:val="21"/>
        </w:rPr>
        <w:t>2-2</w:t>
      </w:r>
      <w:r w:rsidRPr="008F5000">
        <w:rPr>
          <w:iCs/>
          <w:sz w:val="21"/>
          <w:szCs w:val="21"/>
        </w:rPr>
        <w:t xml:space="preserve">: </w:t>
      </w:r>
      <w:r w:rsidR="008F5000">
        <w:rPr>
          <w:iCs/>
          <w:sz w:val="21"/>
          <w:szCs w:val="21"/>
        </w:rPr>
        <w:t>T</w:t>
      </w:r>
      <w:r w:rsidR="007D0635" w:rsidRPr="008F5000">
        <w:rPr>
          <w:iCs/>
          <w:sz w:val="21"/>
          <w:szCs w:val="21"/>
        </w:rPr>
        <w:t>he start position of the window is after the last PRACH transmission</w:t>
      </w:r>
      <w:r w:rsidRPr="008F5000">
        <w:rPr>
          <w:iCs/>
          <w:sz w:val="21"/>
          <w:szCs w:val="21"/>
        </w:rPr>
        <w:t>.</w:t>
      </w:r>
    </w:p>
    <w:p w14:paraId="17725AED" w14:textId="11AC44BD" w:rsidR="00B70FBB"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For Option 1, as illustrated in Fig. 2, for each PRACH repetition, there is one corresponding RAR window. Each RAR window is generated following legacy mechanism</w:t>
      </w:r>
      <w:r w:rsidR="001A2D4D" w:rsidRPr="00102836">
        <w:rPr>
          <w:rFonts w:eastAsia="等线"/>
          <w:bCs/>
          <w:sz w:val="21"/>
          <w:szCs w:val="21"/>
          <w:lang w:eastAsia="zh-CN"/>
        </w:rPr>
        <w:t xml:space="preserve">, </w:t>
      </w:r>
      <w:r w:rsidR="009A6D41">
        <w:rPr>
          <w:rFonts w:eastAsia="等线"/>
          <w:bCs/>
          <w:sz w:val="21"/>
          <w:szCs w:val="21"/>
          <w:lang w:eastAsia="zh-CN"/>
        </w:rPr>
        <w:t xml:space="preserve">and </w:t>
      </w:r>
      <w:r w:rsidR="001A2D4D" w:rsidRPr="00102836">
        <w:rPr>
          <w:rFonts w:eastAsia="等线"/>
          <w:bCs/>
          <w:sz w:val="21"/>
          <w:szCs w:val="21"/>
          <w:lang w:eastAsia="zh-CN"/>
        </w:rPr>
        <w:t xml:space="preserve">each </w:t>
      </w:r>
      <w:r w:rsidR="009A6D41">
        <w:rPr>
          <w:rFonts w:eastAsia="等线"/>
          <w:bCs/>
          <w:sz w:val="21"/>
          <w:szCs w:val="21"/>
          <w:lang w:eastAsia="zh-CN"/>
        </w:rPr>
        <w:t xml:space="preserve">related </w:t>
      </w:r>
      <w:r w:rsidR="001A2D4D" w:rsidRPr="00102836">
        <w:rPr>
          <w:rFonts w:eastAsia="等线"/>
          <w:bCs/>
          <w:sz w:val="21"/>
          <w:szCs w:val="21"/>
          <w:lang w:eastAsia="zh-CN"/>
        </w:rPr>
        <w:t>RA-RNTI is calculated as legacy</w:t>
      </w:r>
      <w:r w:rsidR="005221E7">
        <w:rPr>
          <w:rFonts w:eastAsia="等线"/>
          <w:bCs/>
          <w:sz w:val="21"/>
          <w:szCs w:val="21"/>
          <w:lang w:eastAsia="zh-CN"/>
        </w:rPr>
        <w:t xml:space="preserve"> </w:t>
      </w:r>
      <w:r w:rsidR="00B70FBB">
        <w:rPr>
          <w:rFonts w:eastAsia="等线"/>
          <w:bCs/>
          <w:sz w:val="21"/>
          <w:szCs w:val="21"/>
          <w:lang w:eastAsia="zh-CN"/>
        </w:rPr>
        <w:t>as follows</w:t>
      </w:r>
      <w:r w:rsidR="005221E7">
        <w:rPr>
          <w:rFonts w:eastAsia="等线"/>
          <w:bCs/>
          <w:sz w:val="21"/>
          <w:szCs w:val="21"/>
          <w:lang w:eastAsia="zh-CN"/>
        </w:rPr>
        <w:t xml:space="preserve"> [5]</w:t>
      </w:r>
      <w:r w:rsidR="00B70FBB">
        <w:rPr>
          <w:rFonts w:eastAsia="等线"/>
          <w:bCs/>
          <w:sz w:val="21"/>
          <w:szCs w:val="21"/>
          <w:lang w:eastAsia="zh-CN"/>
        </w:rPr>
        <w:t>:</w:t>
      </w:r>
    </w:p>
    <w:tbl>
      <w:tblPr>
        <w:tblStyle w:val="af9"/>
        <w:tblW w:w="0" w:type="auto"/>
        <w:tblLook w:val="04A0" w:firstRow="1" w:lastRow="0" w:firstColumn="1" w:lastColumn="0" w:noHBand="0" w:noVBand="1"/>
      </w:tblPr>
      <w:tblGrid>
        <w:gridCol w:w="9629"/>
      </w:tblGrid>
      <w:tr w:rsidR="00B70FBB" w14:paraId="7415E990" w14:textId="77777777" w:rsidTr="00B70FBB">
        <w:tc>
          <w:tcPr>
            <w:tcW w:w="9629" w:type="dxa"/>
          </w:tcPr>
          <w:p w14:paraId="2C2129BB" w14:textId="77777777" w:rsidR="00B70FBB" w:rsidRDefault="00B70FBB" w:rsidP="00B70FBB">
            <w:pPr>
              <w:overflowPunct/>
              <w:autoSpaceDE/>
              <w:autoSpaceDN/>
              <w:adjustRightInd/>
              <w:snapToGrid w:val="0"/>
              <w:spacing w:after="120" w:line="280" w:lineRule="atLeast"/>
              <w:jc w:val="center"/>
              <w:textAlignment w:val="auto"/>
              <w:rPr>
                <w:lang w:eastAsia="ko-KR"/>
              </w:rPr>
            </w:pPr>
            <w:r w:rsidRPr="000B2AEF">
              <w:rPr>
                <w:lang w:eastAsia="ko-KR"/>
              </w:rPr>
              <w:t xml:space="preserve">RA-RNTI = 1 + </w:t>
            </w:r>
            <w:proofErr w:type="spellStart"/>
            <w:r w:rsidRPr="000B2AEF">
              <w:rPr>
                <w:lang w:eastAsia="ko-KR"/>
              </w:rPr>
              <w:t>s_id</w:t>
            </w:r>
            <w:proofErr w:type="spellEnd"/>
            <w:r w:rsidRPr="000B2AEF">
              <w:rPr>
                <w:lang w:eastAsia="ko-KR"/>
              </w:rPr>
              <w:t xml:space="preserve"> + 14 × </w:t>
            </w:r>
            <w:proofErr w:type="spellStart"/>
            <w:r w:rsidRPr="000B2AEF">
              <w:rPr>
                <w:lang w:eastAsia="ko-KR"/>
              </w:rPr>
              <w:t>t_id</w:t>
            </w:r>
            <w:proofErr w:type="spellEnd"/>
            <w:r w:rsidRPr="000B2AEF">
              <w:rPr>
                <w:lang w:eastAsia="ko-KR"/>
              </w:rPr>
              <w:t xml:space="preserve"> + 14 × 80 × </w:t>
            </w:r>
            <w:proofErr w:type="spellStart"/>
            <w:r w:rsidRPr="000B2AEF">
              <w:rPr>
                <w:lang w:eastAsia="ko-KR"/>
              </w:rPr>
              <w:t>f_id</w:t>
            </w:r>
            <w:proofErr w:type="spellEnd"/>
            <w:r w:rsidRPr="000B2AEF">
              <w:rPr>
                <w:lang w:eastAsia="ko-KR"/>
              </w:rPr>
              <w:t xml:space="preserve"> + 14 × 80 × 8 × </w:t>
            </w:r>
            <w:proofErr w:type="spellStart"/>
            <w:r w:rsidRPr="000B2AEF">
              <w:rPr>
                <w:lang w:eastAsia="ko-KR"/>
              </w:rPr>
              <w:t>ul_carrier_id</w:t>
            </w:r>
            <w:proofErr w:type="spellEnd"/>
          </w:p>
          <w:p w14:paraId="2FAF5328" w14:textId="04EEF2FB" w:rsidR="00B70FBB" w:rsidRPr="00B70FBB" w:rsidRDefault="00B70FBB" w:rsidP="00B70FBB">
            <w:pPr>
              <w:overflowPunct/>
              <w:autoSpaceDE/>
              <w:autoSpaceDN/>
              <w:adjustRightInd/>
              <w:snapToGrid w:val="0"/>
              <w:spacing w:after="120" w:line="280" w:lineRule="atLeast"/>
              <w:jc w:val="both"/>
              <w:textAlignment w:val="auto"/>
              <w:rPr>
                <w:rFonts w:eastAsia="Malgun Gothic"/>
                <w:bCs/>
                <w:sz w:val="21"/>
                <w:szCs w:val="21"/>
                <w:lang w:eastAsia="zh-CN"/>
              </w:rPr>
            </w:pPr>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occasion (0 </w:t>
            </w:r>
            <w:r w:rsidRPr="000B2AEF">
              <w:rPr>
                <w:noProof/>
              </w:rPr>
              <w:t>≤</w:t>
            </w:r>
            <w:r w:rsidRPr="000B2AEF">
              <w:rPr>
                <w:noProof/>
                <w:lang w:eastAsia="ko-KR"/>
              </w:rPr>
              <w:t xml:space="preserve"> </w:t>
            </w:r>
            <w:proofErr w:type="spellStart"/>
            <w:r w:rsidRPr="000B2AEF">
              <w:rPr>
                <w:lang w:eastAsia="ko-KR"/>
              </w:rPr>
              <w:t>s_id</w:t>
            </w:r>
            <w:proofErr w:type="spellEnd"/>
            <w:r w:rsidRPr="000B2AEF">
              <w:rPr>
                <w:lang w:eastAsia="ko-KR"/>
              </w:rPr>
              <w:t xml:space="preserve"> &lt; 14), </w:t>
            </w:r>
            <w:proofErr w:type="spellStart"/>
            <w:r w:rsidRPr="000B2AEF">
              <w:rPr>
                <w:lang w:eastAsia="ko-KR"/>
              </w:rPr>
              <w:t>t_id</w:t>
            </w:r>
            <w:proofErr w:type="spellEnd"/>
            <w:r w:rsidRPr="000B2AEF">
              <w:rPr>
                <w:lang w:eastAsia="ko-KR"/>
              </w:rPr>
              <w:t xml:space="preserve"> is the index of the first slot of the PRACH occasion in a system frame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where the subcarrier spacing to determine </w:t>
            </w:r>
            <w:proofErr w:type="spellStart"/>
            <w:r w:rsidRPr="000B2AEF">
              <w:rPr>
                <w:lang w:eastAsia="ko-KR"/>
              </w:rPr>
              <w:t>t_id</w:t>
            </w:r>
            <w:proofErr w:type="spellEnd"/>
            <w:r w:rsidRPr="000B2AEF">
              <w:rPr>
                <w:lang w:eastAsia="ko-KR"/>
              </w:rPr>
              <w:t xml:space="preserve"> is based on the value of μ specified in clause 5.3.2 in TS 38.211 for μ = {0, 1, 2, 3}, and for μ = {5, 6}, </w:t>
            </w:r>
            <w:proofErr w:type="spellStart"/>
            <w:r w:rsidRPr="000B2AEF">
              <w:rPr>
                <w:lang w:eastAsia="ko-KR"/>
              </w:rPr>
              <w:t>t_id</w:t>
            </w:r>
            <w:proofErr w:type="spellEnd"/>
            <w:r w:rsidRPr="000B2AEF">
              <w:rPr>
                <w:lang w:eastAsia="ko-KR"/>
              </w:rPr>
              <w:t xml:space="preserve"> is the index of the 120 kHz slot in a system frame that contains the PRACH occasion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t>
            </w:r>
            <w:proofErr w:type="spellStart"/>
            <w:r w:rsidRPr="000B2AEF">
              <w:rPr>
                <w:lang w:eastAsia="ko-KR"/>
              </w:rPr>
              <w:t>f_id</w:t>
            </w:r>
            <w:proofErr w:type="spellEnd"/>
            <w:r w:rsidRPr="000B2AEF">
              <w:rPr>
                <w:lang w:eastAsia="ko-KR"/>
              </w:rPr>
              <w:t xml:space="preserve"> is the index of the PRACH occasion in the frequency domain (0 </w:t>
            </w:r>
            <w:r w:rsidRPr="000B2AEF">
              <w:rPr>
                <w:noProof/>
              </w:rPr>
              <w:t>≤</w:t>
            </w:r>
            <w:r w:rsidRPr="000B2AEF">
              <w:rPr>
                <w:lang w:eastAsia="ko-KR"/>
              </w:rPr>
              <w:t xml:space="preserve"> </w:t>
            </w:r>
            <w:proofErr w:type="spellStart"/>
            <w:r w:rsidRPr="000B2AEF">
              <w:rPr>
                <w:lang w:eastAsia="ko-KR"/>
              </w:rPr>
              <w:t>f_id</w:t>
            </w:r>
            <w:proofErr w:type="spellEnd"/>
            <w:r w:rsidRPr="000B2AEF">
              <w:rPr>
                <w:lang w:eastAsia="ko-KR"/>
              </w:rPr>
              <w:t xml:space="preserve"> &lt; 8), and </w:t>
            </w:r>
            <w:proofErr w:type="spellStart"/>
            <w:r w:rsidRPr="000B2AEF">
              <w:rPr>
                <w:lang w:eastAsia="ko-KR"/>
              </w:rPr>
              <w:t>ul_carrier_id</w:t>
            </w:r>
            <w:proofErr w:type="spellEnd"/>
            <w:r w:rsidRPr="000B2AEF">
              <w:rPr>
                <w:lang w:eastAsia="ko-KR"/>
              </w:rPr>
              <w:t xml:space="preserve"> is the UL carrier used for Random Access Preamble transmission (0 for NUL carrier, and 1 for SUL carrier).</w:t>
            </w:r>
          </w:p>
        </w:tc>
      </w:tr>
    </w:tbl>
    <w:p w14:paraId="10518CED" w14:textId="00CD8E54" w:rsidR="00B70FBB"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 </w:t>
      </w:r>
    </w:p>
    <w:p w14:paraId="51A60B9B" w14:textId="3F1128A8" w:rsidR="007D0635"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If there is some overlapping between two or more RAR windows, e.g., within </w:t>
      </w:r>
      <m:oMath>
        <m:sSub>
          <m:sSubPr>
            <m:ctrlPr>
              <w:rPr>
                <w:rFonts w:ascii="Cambria Math" w:eastAsia="等线" w:hAnsi="Cambria Math"/>
                <w:bCs/>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1,2</m:t>
            </m:r>
          </m:sub>
        </m:sSub>
      </m:oMath>
      <w:r w:rsidRPr="00102836">
        <w:rPr>
          <w:rFonts w:eastAsia="等线"/>
          <w:bCs/>
          <w:sz w:val="21"/>
          <w:szCs w:val="21"/>
          <w:lang w:eastAsia="zh-CN"/>
        </w:rPr>
        <w:t xml:space="preserve">, UE may need to detect the DCI </w:t>
      </w:r>
      <w:r w:rsidRPr="00102836">
        <w:rPr>
          <w:sz w:val="21"/>
          <w:szCs w:val="21"/>
        </w:rPr>
        <w:t>scrambled by RA-RNTI</w:t>
      </w:r>
      <w:r w:rsidR="00102836" w:rsidRPr="00102836">
        <w:rPr>
          <w:sz w:val="21"/>
          <w:szCs w:val="21"/>
          <w:vertAlign w:val="subscript"/>
        </w:rPr>
        <w:t>0</w:t>
      </w:r>
      <w:r w:rsidR="00102836" w:rsidRPr="00102836">
        <w:rPr>
          <w:sz w:val="21"/>
          <w:szCs w:val="21"/>
        </w:rPr>
        <w:t xml:space="preserve"> and RA-RNTI</w:t>
      </w:r>
      <w:r w:rsidR="00102836" w:rsidRPr="00102836">
        <w:rPr>
          <w:sz w:val="21"/>
          <w:szCs w:val="21"/>
          <w:vertAlign w:val="subscript"/>
        </w:rPr>
        <w:t>1</w:t>
      </w:r>
      <w:r w:rsidR="00102836" w:rsidRPr="00102836">
        <w:rPr>
          <w:sz w:val="21"/>
          <w:szCs w:val="21"/>
        </w:rPr>
        <w:t>, respectively, where RA-RNTI</w:t>
      </w:r>
      <w:r w:rsidR="00102836" w:rsidRPr="00102836">
        <w:rPr>
          <w:sz w:val="21"/>
          <w:szCs w:val="21"/>
          <w:vertAlign w:val="subscript"/>
        </w:rPr>
        <w:t xml:space="preserve">0 </w:t>
      </w:r>
      <w:r w:rsidR="00102836" w:rsidRPr="00102836">
        <w:rPr>
          <w:sz w:val="21"/>
          <w:szCs w:val="21"/>
        </w:rPr>
        <w:t>and RA-RNTI</w:t>
      </w:r>
      <w:r w:rsidR="00102836" w:rsidRPr="00102836">
        <w:rPr>
          <w:sz w:val="21"/>
          <w:szCs w:val="21"/>
          <w:vertAlign w:val="subscript"/>
        </w:rPr>
        <w:t>1</w:t>
      </w:r>
      <w:r w:rsidR="00102836" w:rsidRPr="00102836">
        <w:rPr>
          <w:sz w:val="21"/>
          <w:szCs w:val="21"/>
        </w:rPr>
        <w:t xml:space="preserve"> are calculated based on the time </w:t>
      </w:r>
      <w:r w:rsidR="00102836" w:rsidRPr="00102836">
        <w:rPr>
          <w:rFonts w:hint="eastAsia"/>
          <w:sz w:val="21"/>
          <w:szCs w:val="21"/>
          <w:lang w:eastAsia="zh-CN"/>
        </w:rPr>
        <w:t>&amp;</w:t>
      </w:r>
      <w:r w:rsidR="00102836" w:rsidRPr="00102836">
        <w:rPr>
          <w:sz w:val="21"/>
          <w:szCs w:val="21"/>
          <w:lang w:eastAsia="zh-CN"/>
        </w:rPr>
        <w:t xml:space="preserve"> </w:t>
      </w:r>
      <w:r w:rsidR="00102836" w:rsidRPr="00102836">
        <w:rPr>
          <w:rFonts w:hint="eastAsia"/>
          <w:sz w:val="21"/>
          <w:szCs w:val="21"/>
          <w:lang w:eastAsia="zh-CN"/>
        </w:rPr>
        <w:t>frequency</w:t>
      </w:r>
      <w:r w:rsidR="00102836" w:rsidRPr="00102836">
        <w:rPr>
          <w:sz w:val="21"/>
          <w:szCs w:val="21"/>
          <w:lang w:eastAsia="zh-CN"/>
        </w:rPr>
        <w:t xml:space="preserve"> position of RO #0</w:t>
      </w:r>
      <w:r w:rsidR="00102836" w:rsidRPr="00102836">
        <w:rPr>
          <w:sz w:val="21"/>
          <w:szCs w:val="21"/>
        </w:rPr>
        <w:t xml:space="preserve"> and </w:t>
      </w:r>
      <w:r w:rsidR="00102836" w:rsidRPr="00102836">
        <w:rPr>
          <w:sz w:val="21"/>
          <w:szCs w:val="21"/>
          <w:lang w:eastAsia="zh-CN"/>
        </w:rPr>
        <w:t>RO #1</w:t>
      </w:r>
      <w:r w:rsidR="00102836" w:rsidRPr="00102836">
        <w:rPr>
          <w:sz w:val="21"/>
          <w:szCs w:val="21"/>
        </w:rPr>
        <w:t>.</w:t>
      </w:r>
      <w:r w:rsidR="009A6D41">
        <w:rPr>
          <w:sz w:val="21"/>
          <w:szCs w:val="21"/>
        </w:rPr>
        <w:t xml:space="preserve"> </w:t>
      </w:r>
      <w:r w:rsidR="009A6D41">
        <w:rPr>
          <w:rFonts w:hint="eastAsia"/>
          <w:sz w:val="21"/>
          <w:szCs w:val="21"/>
          <w:lang w:eastAsia="zh-CN"/>
        </w:rPr>
        <w:t>More</w:t>
      </w:r>
      <w:r w:rsidR="009A6D41">
        <w:rPr>
          <w:sz w:val="21"/>
          <w:szCs w:val="21"/>
        </w:rPr>
        <w:t xml:space="preserve">over, based on Option 1, </w:t>
      </w:r>
      <w:r w:rsidRPr="00102836">
        <w:rPr>
          <w:rFonts w:eastAsia="等线"/>
          <w:bCs/>
          <w:sz w:val="21"/>
          <w:szCs w:val="21"/>
          <w:lang w:eastAsia="zh-CN"/>
        </w:rPr>
        <w:t>early termination of PRACH repetition can be realized.</w:t>
      </w:r>
    </w:p>
    <w:p w14:paraId="09B7B153" w14:textId="36975FEA" w:rsidR="007D0635"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7D0635">
        <w:rPr>
          <w:rFonts w:eastAsia="等线"/>
          <w:bCs/>
          <w:sz w:val="21"/>
          <w:szCs w:val="21"/>
          <w:lang w:eastAsia="zh-CN"/>
        </w:rPr>
        <w:object w:dxaOrig="25123" w:dyaOrig="5017" w14:anchorId="241154E2">
          <v:shape id="_x0000_i1027" type="#_x0000_t75" style="width:481pt;height:95.5pt" o:ole="">
            <v:imagedata r:id="rId13" o:title=""/>
          </v:shape>
          <o:OLEObject Type="Embed" ProgID="Visio.Drawing.11" ShapeID="_x0000_i1027" DrawAspect="Content" ObjectID="_1725972004" r:id="rId14"/>
        </w:object>
      </w:r>
    </w:p>
    <w:p w14:paraId="0E1EFB7A" w14:textId="6B98AED7" w:rsidR="007D0635" w:rsidRDefault="007D0635" w:rsidP="007D0635">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2. Illustration of </w:t>
      </w:r>
      <w:r>
        <w:rPr>
          <w:rFonts w:eastAsia="等线"/>
          <w:bCs/>
          <w:sz w:val="21"/>
          <w:lang w:eastAsia="zh-CN"/>
        </w:rPr>
        <w:t>Option 1</w:t>
      </w:r>
    </w:p>
    <w:p w14:paraId="68476ED2" w14:textId="214B9771" w:rsidR="007D0635" w:rsidRDefault="009A6D41" w:rsidP="007D0635">
      <w:pPr>
        <w:overflowPunct/>
        <w:autoSpaceDE/>
        <w:autoSpaceDN/>
        <w:adjustRightInd/>
        <w:snapToGrid w:val="0"/>
        <w:spacing w:after="120" w:line="280" w:lineRule="atLeast"/>
        <w:jc w:val="both"/>
        <w:textAlignment w:val="auto"/>
        <w:rPr>
          <w:rFonts w:eastAsia="等线"/>
          <w:bCs/>
          <w:sz w:val="21"/>
          <w:lang w:eastAsia="zh-CN"/>
        </w:rPr>
      </w:pPr>
      <w:r w:rsidRPr="00696528">
        <w:rPr>
          <w:rFonts w:eastAsia="等线" w:hint="eastAsia"/>
          <w:bCs/>
          <w:sz w:val="21"/>
          <w:szCs w:val="21"/>
          <w:lang w:eastAsia="zh-CN"/>
        </w:rPr>
        <w:t>F</w:t>
      </w:r>
      <w:r w:rsidRPr="00696528">
        <w:rPr>
          <w:rFonts w:eastAsia="等线"/>
          <w:bCs/>
          <w:sz w:val="21"/>
          <w:szCs w:val="21"/>
          <w:lang w:eastAsia="zh-CN"/>
        </w:rPr>
        <w:t>or Option 2, as illustrated in Fig.3, there is only one RAR window which covers all the</w:t>
      </w:r>
      <w:r w:rsidR="00417CD1">
        <w:rPr>
          <w:rFonts w:eastAsia="等线"/>
          <w:bCs/>
          <w:sz w:val="21"/>
          <w:szCs w:val="21"/>
          <w:lang w:eastAsia="zh-CN"/>
        </w:rPr>
        <w:t xml:space="preserve"> four</w:t>
      </w:r>
      <w:r w:rsidRPr="00696528">
        <w:rPr>
          <w:rFonts w:eastAsia="等线"/>
          <w:bCs/>
          <w:sz w:val="21"/>
          <w:szCs w:val="21"/>
          <w:lang w:eastAsia="zh-CN"/>
        </w:rPr>
        <w:t xml:space="preserve"> repetitions.</w:t>
      </w:r>
      <w:r w:rsidR="000C7A98" w:rsidRPr="00696528">
        <w:rPr>
          <w:rFonts w:eastAsia="等线"/>
          <w:bCs/>
          <w:sz w:val="21"/>
          <w:szCs w:val="21"/>
          <w:lang w:eastAsia="zh-CN"/>
        </w:rPr>
        <w:t xml:space="preserve"> Currently, the length of RAR window defined in TS 38.331 </w:t>
      </w:r>
      <w:r w:rsidR="005B338F" w:rsidRPr="00696528">
        <w:rPr>
          <w:rFonts w:eastAsia="等线"/>
          <w:bCs/>
          <w:sz w:val="21"/>
          <w:szCs w:val="21"/>
          <w:lang w:eastAsia="zh-CN"/>
        </w:rPr>
        <w:t xml:space="preserve">follows that: </w:t>
      </w:r>
      <w:r w:rsidR="005B338F" w:rsidRPr="00696528">
        <w:rPr>
          <w:sz w:val="21"/>
          <w:szCs w:val="21"/>
          <w:lang w:eastAsia="sv-SE"/>
        </w:rPr>
        <w:t xml:space="preserve">lower than or equal to 10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in licensed spectrum and lower than or equal to 40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with shared spectrum channel access. </w:t>
      </w:r>
      <w:r w:rsidR="00F75D56">
        <w:rPr>
          <w:rFonts w:hint="eastAsia"/>
          <w:sz w:val="21"/>
          <w:szCs w:val="21"/>
          <w:lang w:eastAsia="zh-CN"/>
        </w:rPr>
        <w:t>The</w:t>
      </w:r>
      <w:r w:rsidR="00F75D56">
        <w:rPr>
          <w:sz w:val="21"/>
          <w:szCs w:val="21"/>
          <w:lang w:eastAsia="sv-SE"/>
        </w:rPr>
        <w:t xml:space="preserve"> length of </w:t>
      </w:r>
      <w:r w:rsidR="00F75D56">
        <w:rPr>
          <w:rFonts w:eastAsia="等线"/>
          <w:bCs/>
          <w:sz w:val="21"/>
          <w:lang w:eastAsia="zh-CN"/>
        </w:rPr>
        <w:t xml:space="preserve">SSB to RO association period is within the set of {10, 20, 40, 80, 160} </w:t>
      </w:r>
      <w:proofErr w:type="spellStart"/>
      <w:r w:rsidR="00F75D56">
        <w:rPr>
          <w:rFonts w:eastAsia="等线"/>
          <w:bCs/>
          <w:sz w:val="21"/>
          <w:lang w:eastAsia="zh-CN"/>
        </w:rPr>
        <w:t>ms.</w:t>
      </w:r>
      <w:proofErr w:type="spellEnd"/>
      <w:r w:rsidR="00F75D56">
        <w:rPr>
          <w:rFonts w:eastAsia="等线"/>
          <w:bCs/>
          <w:sz w:val="21"/>
          <w:lang w:eastAsia="zh-CN"/>
        </w:rPr>
        <w:t xml:space="preserve"> </w:t>
      </w:r>
      <w:r w:rsidR="00E50EA8">
        <w:rPr>
          <w:rFonts w:eastAsia="等线"/>
          <w:bCs/>
          <w:sz w:val="21"/>
          <w:lang w:eastAsia="zh-CN"/>
        </w:rPr>
        <w:t>I</w:t>
      </w:r>
      <w:r w:rsidR="00F75D56">
        <w:rPr>
          <w:rFonts w:eastAsia="等线"/>
          <w:bCs/>
          <w:sz w:val="21"/>
          <w:lang w:eastAsia="zh-CN"/>
        </w:rPr>
        <w:t xml:space="preserve">t can be </w:t>
      </w:r>
      <w:r w:rsidR="00E50EA8">
        <w:rPr>
          <w:rFonts w:eastAsia="等线"/>
          <w:bCs/>
          <w:sz w:val="21"/>
          <w:lang w:eastAsia="zh-CN"/>
        </w:rPr>
        <w:t>then seen</w:t>
      </w:r>
      <w:r w:rsidR="00F75D56">
        <w:rPr>
          <w:rFonts w:eastAsia="等线"/>
          <w:bCs/>
          <w:sz w:val="21"/>
          <w:lang w:eastAsia="zh-CN"/>
        </w:rPr>
        <w:t xml:space="preserve"> that</w:t>
      </w:r>
      <w:r w:rsidR="00E50EA8">
        <w:rPr>
          <w:rFonts w:eastAsia="等线"/>
          <w:bCs/>
          <w:sz w:val="21"/>
          <w:lang w:eastAsia="zh-CN"/>
        </w:rPr>
        <w:t xml:space="preserve"> a single RAR window with current length is hard to cover all the repetitions. Thus, if Option 2 is selected, the length of RAR window needs to be extended.</w:t>
      </w:r>
      <w:r w:rsidR="00417CD1">
        <w:rPr>
          <w:rFonts w:eastAsia="等线"/>
          <w:bCs/>
          <w:sz w:val="21"/>
          <w:lang w:eastAsia="zh-CN"/>
        </w:rPr>
        <w:t xml:space="preserve"> Moreover, the RA-RNTI calculation needs to be discussed. A simple method is to use the RA-RNTI calculated based on the first RPACH transmission, e.g., RO #0 as illustrated in Fig. 3.</w:t>
      </w:r>
    </w:p>
    <w:p w14:paraId="11C2D1BF" w14:textId="22BDDC07" w:rsidR="00075AB6" w:rsidRPr="00696528" w:rsidRDefault="00075AB6" w:rsidP="007D0635">
      <w:pPr>
        <w:overflowPunct/>
        <w:autoSpaceDE/>
        <w:autoSpaceDN/>
        <w:adjustRightInd/>
        <w:snapToGrid w:val="0"/>
        <w:spacing w:after="120" w:line="280" w:lineRule="atLeast"/>
        <w:jc w:val="both"/>
        <w:textAlignment w:val="auto"/>
        <w:rPr>
          <w:rFonts w:eastAsia="等线"/>
          <w:bCs/>
          <w:sz w:val="21"/>
          <w:szCs w:val="21"/>
          <w:lang w:eastAsia="zh-CN"/>
        </w:rPr>
      </w:pPr>
      <w:r>
        <w:rPr>
          <w:b/>
          <w:i/>
          <w:sz w:val="21"/>
          <w:szCs w:val="21"/>
          <w:lang w:eastAsia="zh-CN"/>
        </w:rPr>
        <w:t>Observation 1</w:t>
      </w:r>
      <w:r w:rsidRPr="000E086D">
        <w:rPr>
          <w:b/>
          <w:i/>
          <w:sz w:val="21"/>
          <w:szCs w:val="21"/>
          <w:lang w:eastAsia="zh-CN"/>
        </w:rPr>
        <w:t>:</w:t>
      </w:r>
      <w:r>
        <w:rPr>
          <w:b/>
          <w:i/>
          <w:sz w:val="21"/>
          <w:szCs w:val="21"/>
          <w:lang w:eastAsia="zh-CN"/>
        </w:rPr>
        <w:t xml:space="preserve"> I</w:t>
      </w:r>
      <w:r w:rsidRPr="00075AB6">
        <w:rPr>
          <w:b/>
          <w:i/>
          <w:sz w:val="21"/>
          <w:szCs w:val="21"/>
          <w:lang w:eastAsia="zh-CN"/>
        </w:rPr>
        <w:t>f Option 2</w:t>
      </w:r>
      <w:r w:rsidR="008F5000">
        <w:rPr>
          <w:b/>
          <w:i/>
          <w:sz w:val="21"/>
          <w:szCs w:val="21"/>
          <w:lang w:eastAsia="zh-CN"/>
        </w:rPr>
        <w:t>-1</w:t>
      </w:r>
      <w:r>
        <w:rPr>
          <w:b/>
          <w:i/>
          <w:sz w:val="21"/>
          <w:szCs w:val="21"/>
          <w:lang w:eastAsia="zh-CN"/>
        </w:rPr>
        <w:t xml:space="preserve"> (</w:t>
      </w:r>
      <w:r w:rsidRPr="00075AB6">
        <w:rPr>
          <w:b/>
          <w:i/>
          <w:sz w:val="21"/>
          <w:szCs w:val="21"/>
          <w:lang w:eastAsia="zh-CN"/>
        </w:rPr>
        <w:t>Single RAR window is utilized to cover all the repetitions, the start position of the window follows legacy design</w:t>
      </w:r>
      <w:r>
        <w:rPr>
          <w:b/>
          <w:i/>
          <w:sz w:val="21"/>
          <w:szCs w:val="21"/>
          <w:lang w:eastAsia="zh-CN"/>
        </w:rPr>
        <w:t>)</w:t>
      </w:r>
      <w:r w:rsidRPr="00075AB6">
        <w:rPr>
          <w:b/>
          <w:i/>
          <w:sz w:val="21"/>
          <w:szCs w:val="21"/>
          <w:lang w:eastAsia="zh-CN"/>
        </w:rPr>
        <w:t xml:space="preserve"> is selected, the length of RAR window needs to be extended</w:t>
      </w:r>
      <w:r>
        <w:rPr>
          <w:b/>
          <w:i/>
          <w:sz w:val="21"/>
          <w:szCs w:val="21"/>
          <w:lang w:eastAsia="zh-CN"/>
        </w:rPr>
        <w:t>.</w:t>
      </w:r>
    </w:p>
    <w:p w14:paraId="57DCD6B1" w14:textId="1E62527D" w:rsidR="009A6D41" w:rsidRDefault="009A6D41" w:rsidP="009A6D41">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6" w:dyaOrig="3420" w14:anchorId="5F9C1065">
          <v:shape id="_x0000_i1028" type="#_x0000_t75" style="width:401pt;height:81.5pt" o:ole="">
            <v:imagedata r:id="rId15" o:title=""/>
          </v:shape>
          <o:OLEObject Type="Embed" ProgID="Visio.Drawing.11" ShapeID="_x0000_i1028" DrawAspect="Content" ObjectID="_1725972005" r:id="rId16"/>
        </w:object>
      </w:r>
    </w:p>
    <w:p w14:paraId="4E253105" w14:textId="420B92B8" w:rsidR="009A6D41" w:rsidRDefault="009A6D41" w:rsidP="009A6D41">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3. Illustration of </w:t>
      </w:r>
      <w:r>
        <w:rPr>
          <w:rFonts w:eastAsia="等线"/>
          <w:bCs/>
          <w:sz w:val="21"/>
          <w:lang w:eastAsia="zh-CN"/>
        </w:rPr>
        <w:t>Option 2</w:t>
      </w:r>
    </w:p>
    <w:p w14:paraId="25B05BD7" w14:textId="1BB2ABC7" w:rsidR="009A6D41" w:rsidRDefault="003A701B" w:rsidP="007D063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 xml:space="preserve">or Option 3, </w:t>
      </w:r>
      <w:r w:rsidR="00436B77">
        <w:rPr>
          <w:rFonts w:eastAsia="等线"/>
          <w:bCs/>
          <w:sz w:val="21"/>
          <w:szCs w:val="21"/>
          <w:lang w:eastAsia="zh-CN"/>
        </w:rPr>
        <w:t>as illustrated in Fig.4, there is only one RAR window after the PRACH repetitions.</w:t>
      </w:r>
      <w:r w:rsidR="003B200D">
        <w:rPr>
          <w:rFonts w:eastAsia="等线"/>
          <w:bCs/>
          <w:sz w:val="21"/>
          <w:szCs w:val="21"/>
          <w:lang w:eastAsia="zh-CN"/>
        </w:rPr>
        <w:t xml:space="preserve"> The RAR window design can largely follow the legacy one. Mainly two issues need to be discussed</w:t>
      </w:r>
      <w:r w:rsidR="003B200D">
        <w:rPr>
          <w:rFonts w:eastAsia="等线" w:hint="eastAsia"/>
          <w:bCs/>
          <w:sz w:val="21"/>
          <w:szCs w:val="21"/>
          <w:lang w:eastAsia="zh-CN"/>
        </w:rPr>
        <w:t>.</w:t>
      </w:r>
      <w:r w:rsidR="003B200D">
        <w:rPr>
          <w:rFonts w:eastAsia="等线"/>
          <w:bCs/>
          <w:sz w:val="21"/>
          <w:szCs w:val="21"/>
          <w:lang w:eastAsia="zh-CN"/>
        </w:rPr>
        <w:t xml:space="preserve"> The first </w:t>
      </w:r>
      <w:r w:rsidR="0032504F">
        <w:rPr>
          <w:rFonts w:eastAsia="等线"/>
          <w:bCs/>
          <w:sz w:val="21"/>
          <w:szCs w:val="21"/>
          <w:lang w:eastAsia="zh-CN"/>
        </w:rPr>
        <w:t xml:space="preserve">issue </w:t>
      </w:r>
      <w:r w:rsidR="003B200D">
        <w:rPr>
          <w:rFonts w:eastAsia="等线"/>
          <w:bCs/>
          <w:sz w:val="21"/>
          <w:szCs w:val="21"/>
          <w:lang w:eastAsia="zh-CN"/>
        </w:rPr>
        <w:t xml:space="preserve">is </w:t>
      </w:r>
      <w:r w:rsidR="0032504F">
        <w:rPr>
          <w:rFonts w:eastAsia="等线"/>
          <w:bCs/>
          <w:sz w:val="21"/>
          <w:szCs w:val="21"/>
          <w:lang w:eastAsia="zh-CN"/>
        </w:rPr>
        <w:t xml:space="preserve">about </w:t>
      </w:r>
      <w:r w:rsidR="003B200D">
        <w:rPr>
          <w:rFonts w:eastAsia="等线"/>
          <w:bCs/>
          <w:sz w:val="21"/>
          <w:szCs w:val="21"/>
          <w:lang w:eastAsia="zh-CN"/>
        </w:rPr>
        <w:t xml:space="preserve">the start position of RAR window, </w:t>
      </w:r>
      <w:r w:rsidR="0032504F">
        <w:rPr>
          <w:rFonts w:eastAsia="等线"/>
          <w:bCs/>
          <w:sz w:val="21"/>
          <w:szCs w:val="21"/>
          <w:lang w:eastAsia="zh-CN"/>
        </w:rPr>
        <w:t>it can be simply redefined as after the last PRACH repetitions. The second issue is about the RA</w:t>
      </w:r>
      <w:r w:rsidR="0032504F">
        <w:rPr>
          <w:rFonts w:eastAsia="等线" w:hint="eastAsia"/>
          <w:bCs/>
          <w:sz w:val="21"/>
          <w:szCs w:val="21"/>
          <w:lang w:eastAsia="zh-CN"/>
        </w:rPr>
        <w:t>-RNTI</w:t>
      </w:r>
      <w:r w:rsidR="0032504F">
        <w:rPr>
          <w:rFonts w:eastAsia="等线"/>
          <w:bCs/>
          <w:sz w:val="21"/>
          <w:szCs w:val="21"/>
          <w:lang w:eastAsia="zh-CN"/>
        </w:rPr>
        <w:t xml:space="preserve"> </w:t>
      </w:r>
      <w:r w:rsidR="0032504F">
        <w:rPr>
          <w:rFonts w:eastAsia="等线" w:hint="eastAsia"/>
          <w:bCs/>
          <w:sz w:val="21"/>
          <w:szCs w:val="21"/>
          <w:lang w:eastAsia="zh-CN"/>
        </w:rPr>
        <w:t>cal</w:t>
      </w:r>
      <w:r w:rsidR="0032504F">
        <w:rPr>
          <w:rFonts w:eastAsia="等线"/>
          <w:bCs/>
          <w:sz w:val="21"/>
          <w:szCs w:val="21"/>
          <w:lang w:eastAsia="zh-CN"/>
        </w:rPr>
        <w:t xml:space="preserve">culation, a pre-defined rule is needed. For example, similar with Option 2, we can </w:t>
      </w:r>
      <w:r w:rsidR="0032504F">
        <w:rPr>
          <w:rFonts w:eastAsia="等线"/>
          <w:bCs/>
          <w:sz w:val="21"/>
          <w:lang w:eastAsia="zh-CN"/>
        </w:rPr>
        <w:t>use the RA-RNTI calculated based on one of the predefined RPACH repetition, e.g., the first PRACH repetition.</w:t>
      </w:r>
    </w:p>
    <w:p w14:paraId="508719A3" w14:textId="17F9D897" w:rsidR="00436B77" w:rsidRDefault="00436B77" w:rsidP="00436B77">
      <w:pPr>
        <w:overflowPunct/>
        <w:autoSpaceDE/>
        <w:autoSpaceDN/>
        <w:adjustRightInd/>
        <w:snapToGrid w:val="0"/>
        <w:spacing w:after="120" w:line="280" w:lineRule="atLeast"/>
        <w:jc w:val="center"/>
        <w:textAlignment w:val="auto"/>
        <w:rPr>
          <w:rFonts w:eastAsia="等线"/>
          <w:bCs/>
          <w:sz w:val="21"/>
          <w:szCs w:val="21"/>
          <w:lang w:eastAsia="zh-CN"/>
        </w:rPr>
      </w:pPr>
      <w:r w:rsidRPr="00436B77">
        <w:rPr>
          <w:rFonts w:eastAsia="等线"/>
          <w:bCs/>
          <w:sz w:val="21"/>
          <w:szCs w:val="21"/>
          <w:lang w:eastAsia="zh-CN"/>
        </w:rPr>
        <w:object w:dxaOrig="16676" w:dyaOrig="3393" w14:anchorId="30410A2A">
          <v:shape id="_x0000_i1029" type="#_x0000_t75" style="width:419.5pt;height:85.5pt" o:ole="">
            <v:imagedata r:id="rId17" o:title=""/>
          </v:shape>
          <o:OLEObject Type="Embed" ProgID="Visio.Drawing.11" ShapeID="_x0000_i1029" DrawAspect="Content" ObjectID="_1725972006" r:id="rId18"/>
        </w:object>
      </w:r>
    </w:p>
    <w:p w14:paraId="2873833D" w14:textId="5E06FF2D" w:rsidR="00436B77" w:rsidRDefault="00436B77" w:rsidP="00436B77">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556BCE">
        <w:rPr>
          <w:rFonts w:eastAsia="等线"/>
          <w:bCs/>
          <w:sz w:val="21"/>
          <w:szCs w:val="21"/>
          <w:lang w:eastAsia="zh-CN"/>
        </w:rPr>
        <w:t>4</w:t>
      </w:r>
      <w:r>
        <w:rPr>
          <w:rFonts w:eastAsia="等线"/>
          <w:bCs/>
          <w:sz w:val="21"/>
          <w:szCs w:val="21"/>
          <w:lang w:eastAsia="zh-CN"/>
        </w:rPr>
        <w:t xml:space="preserve">. Illustration of </w:t>
      </w:r>
      <w:r>
        <w:rPr>
          <w:rFonts w:eastAsia="等线"/>
          <w:bCs/>
          <w:sz w:val="21"/>
          <w:lang w:eastAsia="zh-CN"/>
        </w:rPr>
        <w:t>Option 3</w:t>
      </w:r>
    </w:p>
    <w:p w14:paraId="4470CA37" w14:textId="15E531C3" w:rsidR="00A3164D" w:rsidRDefault="00556BCE" w:rsidP="00556BCE">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A97D79">
        <w:rPr>
          <w:b/>
          <w:i/>
          <w:sz w:val="21"/>
          <w:szCs w:val="21"/>
          <w:lang w:eastAsia="zh-CN"/>
        </w:rPr>
        <w:t>4</w:t>
      </w:r>
      <w:r w:rsidRPr="000E086D">
        <w:rPr>
          <w:b/>
          <w:i/>
          <w:sz w:val="21"/>
          <w:szCs w:val="21"/>
          <w:lang w:eastAsia="zh-CN"/>
        </w:rPr>
        <w:t>:</w:t>
      </w:r>
      <w:r>
        <w:rPr>
          <w:b/>
          <w:i/>
          <w:sz w:val="21"/>
          <w:szCs w:val="21"/>
          <w:lang w:eastAsia="zh-CN"/>
        </w:rPr>
        <w:t xml:space="preserve"> For </w:t>
      </w:r>
      <w:r w:rsidRPr="00556BCE">
        <w:rPr>
          <w:b/>
          <w:i/>
          <w:sz w:val="21"/>
          <w:szCs w:val="21"/>
          <w:lang w:eastAsia="zh-CN"/>
        </w:rPr>
        <w:t>RAR window and RA-RNTI calculation</w:t>
      </w:r>
      <w:r>
        <w:rPr>
          <w:b/>
          <w:i/>
          <w:sz w:val="21"/>
          <w:szCs w:val="21"/>
          <w:lang w:eastAsia="zh-CN"/>
        </w:rPr>
        <w:t xml:space="preserve">, </w:t>
      </w:r>
      <w:r w:rsidR="00AA1526">
        <w:rPr>
          <w:b/>
          <w:i/>
          <w:sz w:val="21"/>
          <w:szCs w:val="21"/>
          <w:lang w:eastAsia="zh-CN"/>
        </w:rPr>
        <w:t>we slightly prefer Option 2-2 (</w:t>
      </w:r>
      <w:r w:rsidR="00AA1526" w:rsidRPr="00AA1526">
        <w:rPr>
          <w:b/>
          <w:i/>
          <w:sz w:val="21"/>
          <w:szCs w:val="21"/>
          <w:lang w:eastAsia="zh-CN"/>
        </w:rPr>
        <w:t>Single RAR window is utilized to cover all the repetitions, the start position of the window is after the last PRACH transmission</w:t>
      </w:r>
      <w:r w:rsidR="00AA1526">
        <w:rPr>
          <w:b/>
          <w:i/>
          <w:sz w:val="21"/>
          <w:szCs w:val="21"/>
          <w:lang w:eastAsia="zh-CN"/>
        </w:rPr>
        <w:t>)</w:t>
      </w:r>
      <w:r>
        <w:rPr>
          <w:b/>
          <w:i/>
          <w:sz w:val="21"/>
          <w:szCs w:val="21"/>
          <w:lang w:eastAsia="zh-CN"/>
        </w:rPr>
        <w:t>.</w:t>
      </w:r>
    </w:p>
    <w:p w14:paraId="4E9E2C6C" w14:textId="145CB95E" w:rsidR="002A0C6B" w:rsidRPr="00220FFC" w:rsidRDefault="002A0C6B" w:rsidP="002A0C6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PRACH repetition pattern</w:t>
      </w:r>
    </w:p>
    <w:p w14:paraId="0651C0DB" w14:textId="43A812E7" w:rsidR="002A0C6B" w:rsidRDefault="00DD63C9" w:rsidP="00556BCE">
      <w:pPr>
        <w:overflowPunct/>
        <w:adjustRightInd/>
        <w:snapToGrid w:val="0"/>
        <w:spacing w:after="100" w:afterAutospacing="1"/>
        <w:jc w:val="both"/>
        <w:textAlignment w:val="auto"/>
        <w:rPr>
          <w:rFonts w:eastAsia="等线"/>
          <w:bCs/>
          <w:sz w:val="21"/>
          <w:lang w:eastAsia="zh-CN"/>
        </w:rPr>
      </w:pPr>
      <w:r>
        <w:rPr>
          <w:rFonts w:hint="eastAsia"/>
          <w:bCs/>
          <w:iCs/>
          <w:sz w:val="21"/>
          <w:szCs w:val="21"/>
          <w:lang w:eastAsia="zh-CN"/>
        </w:rPr>
        <w:t>I</w:t>
      </w:r>
      <w:r>
        <w:rPr>
          <w:bCs/>
          <w:iCs/>
          <w:sz w:val="21"/>
          <w:szCs w:val="21"/>
          <w:lang w:eastAsia="zh-CN"/>
        </w:rPr>
        <w:t xml:space="preserve">n order to improve the coverage performance, </w:t>
      </w:r>
      <w:r>
        <w:rPr>
          <w:rFonts w:eastAsia="等线"/>
          <w:bCs/>
          <w:sz w:val="21"/>
          <w:lang w:eastAsia="zh-CN"/>
        </w:rPr>
        <w:t xml:space="preserve">PRACH repetitions should not overlap in time domain to avoid power sharing among repetitions. We take the RO pattern illustrated in </w:t>
      </w:r>
      <w:r w:rsidR="00D553B5">
        <w:rPr>
          <w:rFonts w:eastAsia="等线"/>
          <w:bCs/>
          <w:sz w:val="21"/>
          <w:lang w:eastAsia="zh-CN"/>
        </w:rPr>
        <w:t>Fig.5 as an instance</w:t>
      </w:r>
      <w:r w:rsidR="00BD72CA">
        <w:rPr>
          <w:rFonts w:eastAsia="等线"/>
          <w:bCs/>
          <w:sz w:val="21"/>
          <w:lang w:eastAsia="zh-CN"/>
        </w:rPr>
        <w:t xml:space="preserve">, if the selected SSB is SSB #0, then there are four ROs can be utilized for PRACH repetitions, i.e., RO #0, #2, </w:t>
      </w:r>
      <w:r w:rsidR="00BD72CA">
        <w:rPr>
          <w:rFonts w:eastAsia="等线" w:hint="eastAsia"/>
          <w:bCs/>
          <w:sz w:val="21"/>
          <w:lang w:eastAsia="zh-CN"/>
        </w:rPr>
        <w:t>#</w:t>
      </w:r>
      <w:r w:rsidR="00BD72CA">
        <w:rPr>
          <w:rFonts w:eastAsia="等线"/>
          <w:bCs/>
          <w:sz w:val="21"/>
          <w:lang w:eastAsia="zh-CN"/>
        </w:rPr>
        <w:t>4 and #6. Then, maximum of 2 repetitions is supported for the illustrated RO configurations. If frequency hopping is not supported, then the two repetitions can be transmitted on {RO #0, RO #4} or {RO #2, RO #6}</w:t>
      </w:r>
      <w:r w:rsidR="00400A98">
        <w:rPr>
          <w:rFonts w:eastAsia="等线"/>
          <w:bCs/>
          <w:sz w:val="21"/>
          <w:lang w:eastAsia="zh-CN"/>
        </w:rPr>
        <w:t xml:space="preserve">; else if frequency hopping is supported, then it can be {RO #0, RO #6} or {RO #2, RO #4}. Anyway, PRACH repetitions should be </w:t>
      </w:r>
      <w:proofErr w:type="spellStart"/>
      <w:r w:rsidR="00400A98">
        <w:rPr>
          <w:rFonts w:eastAsia="等线"/>
          <w:bCs/>
          <w:sz w:val="21"/>
          <w:lang w:eastAsia="zh-CN"/>
        </w:rPr>
        <w:t>TDMed</w:t>
      </w:r>
      <w:proofErr w:type="spellEnd"/>
      <w:r w:rsidR="00400A98">
        <w:rPr>
          <w:rFonts w:eastAsia="等线"/>
          <w:bCs/>
          <w:sz w:val="21"/>
          <w:lang w:eastAsia="zh-CN"/>
        </w:rPr>
        <w:t>.</w:t>
      </w:r>
    </w:p>
    <w:p w14:paraId="4388832C" w14:textId="3FA79EB8" w:rsidR="00400A98" w:rsidRDefault="00400A98" w:rsidP="00400A98">
      <w:pPr>
        <w:overflowPunct/>
        <w:adjustRightInd/>
        <w:snapToGrid w:val="0"/>
        <w:spacing w:after="100" w:afterAutospacing="1"/>
        <w:jc w:val="both"/>
        <w:textAlignment w:val="auto"/>
        <w:rPr>
          <w:b/>
          <w:i/>
          <w:sz w:val="21"/>
          <w:szCs w:val="21"/>
          <w:lang w:eastAsia="zh-CN"/>
        </w:rPr>
      </w:pPr>
      <w:r w:rsidRPr="000E086D">
        <w:rPr>
          <w:b/>
          <w:i/>
          <w:sz w:val="21"/>
          <w:szCs w:val="21"/>
          <w:lang w:eastAsia="zh-CN"/>
        </w:rPr>
        <w:lastRenderedPageBreak/>
        <w:t xml:space="preserve">Proposal </w:t>
      </w:r>
      <w:r w:rsidR="00A97D79">
        <w:rPr>
          <w:b/>
          <w:i/>
          <w:sz w:val="21"/>
          <w:szCs w:val="21"/>
          <w:lang w:eastAsia="zh-CN"/>
        </w:rPr>
        <w:t>5</w:t>
      </w:r>
      <w:r w:rsidRPr="000E086D">
        <w:rPr>
          <w:b/>
          <w:i/>
          <w:sz w:val="21"/>
          <w:szCs w:val="21"/>
          <w:lang w:eastAsia="zh-CN"/>
        </w:rPr>
        <w:t>:</w:t>
      </w:r>
      <w:r>
        <w:rPr>
          <w:b/>
          <w:i/>
          <w:sz w:val="21"/>
          <w:szCs w:val="21"/>
          <w:lang w:eastAsia="zh-CN"/>
        </w:rPr>
        <w:t xml:space="preserve"> For PRACH repetitions, only </w:t>
      </w:r>
      <w:proofErr w:type="spellStart"/>
      <w:r>
        <w:rPr>
          <w:b/>
          <w:i/>
          <w:sz w:val="21"/>
          <w:szCs w:val="21"/>
          <w:lang w:eastAsia="zh-CN"/>
        </w:rPr>
        <w:t>TDMed</w:t>
      </w:r>
      <w:proofErr w:type="spellEnd"/>
      <w:r>
        <w:rPr>
          <w:b/>
          <w:i/>
          <w:sz w:val="21"/>
          <w:szCs w:val="21"/>
          <w:lang w:eastAsia="zh-CN"/>
        </w:rPr>
        <w:t xml:space="preserve"> pattern is supported. </w:t>
      </w:r>
    </w:p>
    <w:p w14:paraId="67C97C41" w14:textId="136A5714" w:rsidR="00156B85" w:rsidRDefault="003132EA" w:rsidP="00156B85">
      <w:pPr>
        <w:overflowPunct/>
        <w:adjustRightInd/>
        <w:snapToGrid w:val="0"/>
        <w:spacing w:after="100" w:afterAutospacing="1"/>
        <w:jc w:val="center"/>
        <w:textAlignment w:val="auto"/>
        <w:rPr>
          <w:rFonts w:eastAsia="仿宋"/>
        </w:rPr>
      </w:pPr>
      <w:r w:rsidRPr="0044083B">
        <w:rPr>
          <w:rFonts w:eastAsia="仿宋"/>
        </w:rPr>
        <w:object w:dxaOrig="7785" w:dyaOrig="4610" w14:anchorId="37B0B210">
          <v:shape id="_x0000_i1030" type="#_x0000_t75" style="width:320.5pt;height:189pt" o:ole="">
            <v:imagedata r:id="rId19" o:title=""/>
          </v:shape>
          <o:OLEObject Type="Embed" ProgID="Visio.Drawing.11" ShapeID="_x0000_i1030" DrawAspect="Content" ObjectID="_1725972007" r:id="rId20"/>
        </w:object>
      </w:r>
    </w:p>
    <w:p w14:paraId="447F17F4" w14:textId="20828054" w:rsidR="00400A98" w:rsidRPr="006F365C" w:rsidRDefault="003132EA" w:rsidP="006F365C">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ig. 5. Illustration of ROs</w:t>
      </w:r>
      <w:r w:rsidR="00DD63C9">
        <w:rPr>
          <w:rFonts w:eastAsia="等线"/>
          <w:bCs/>
          <w:sz w:val="21"/>
          <w:szCs w:val="21"/>
          <w:lang w:eastAsia="zh-CN"/>
        </w:rPr>
        <w:t xml:space="preserve"> pattern</w:t>
      </w:r>
      <w:r>
        <w:rPr>
          <w:rFonts w:eastAsia="等线"/>
          <w:bCs/>
          <w:sz w:val="21"/>
          <w:szCs w:val="21"/>
          <w:lang w:eastAsia="zh-CN"/>
        </w:rPr>
        <w:t xml:space="preserve"> </w:t>
      </w:r>
      <w:r w:rsidR="00B300E1">
        <w:rPr>
          <w:rFonts w:eastAsia="等线"/>
          <w:bCs/>
          <w:sz w:val="21"/>
          <w:szCs w:val="21"/>
          <w:lang w:eastAsia="zh-CN"/>
        </w:rPr>
        <w:t>for PRACH repetitions</w:t>
      </w:r>
    </w:p>
    <w:p w14:paraId="15341093" w14:textId="35C72D21" w:rsidR="00ED0544" w:rsidRDefault="00ED0544" w:rsidP="00ED0544">
      <w:pPr>
        <w:pStyle w:val="1"/>
      </w:pPr>
      <w:r>
        <w:t>Discussion on multiple PRACH transmission with different beams</w:t>
      </w:r>
    </w:p>
    <w:p w14:paraId="192756A7" w14:textId="5C7A7293" w:rsidR="00ED0544" w:rsidRPr="00ED0544" w:rsidRDefault="003434DD" w:rsidP="00FB7C93">
      <w:pPr>
        <w:snapToGrid w:val="0"/>
        <w:spacing w:after="120"/>
        <w:jc w:val="both"/>
        <w:rPr>
          <w:rFonts w:eastAsia="等线"/>
          <w:bCs/>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w:t>
      </w:r>
      <w:r w:rsidR="00FB7C93">
        <w:rPr>
          <w:rFonts w:hint="eastAsia"/>
          <w:sz w:val="21"/>
          <w:szCs w:val="21"/>
          <w:lang w:val="en-GB" w:eastAsia="zh-CN"/>
        </w:rPr>
        <w:t>differe</w:t>
      </w:r>
      <w:r w:rsidR="00FB7C93">
        <w:rPr>
          <w:sz w:val="21"/>
          <w:szCs w:val="21"/>
          <w:lang w:val="en-GB" w:eastAsia="zh-CN"/>
        </w:rPr>
        <w:t>nt</w:t>
      </w:r>
      <w:r>
        <w:rPr>
          <w:sz w:val="21"/>
          <w:szCs w:val="21"/>
          <w:lang w:val="en-GB" w:eastAsia="zh-CN"/>
        </w:rPr>
        <w:t xml:space="preserve"> beam</w:t>
      </w:r>
      <w:r w:rsidR="00FB7C93">
        <w:rPr>
          <w:sz w:val="21"/>
          <w:szCs w:val="21"/>
          <w:lang w:val="en-GB" w:eastAsia="zh-CN"/>
        </w:rPr>
        <w:t>s</w:t>
      </w:r>
      <w:r>
        <w:rPr>
          <w:sz w:val="21"/>
          <w:szCs w:val="21"/>
          <w:lang w:val="en-GB" w:eastAsia="zh-CN"/>
        </w:rPr>
        <w:t xml:space="preserve">, </w:t>
      </w:r>
      <w:r w:rsidR="00FB7C93">
        <w:rPr>
          <w:sz w:val="21"/>
          <w:szCs w:val="21"/>
          <w:lang w:val="en-GB" w:eastAsia="zh-CN"/>
        </w:rPr>
        <w:t xml:space="preserve">we think the first thing needs to be </w:t>
      </w:r>
      <w:r w:rsidR="001344A3">
        <w:rPr>
          <w:sz w:val="21"/>
          <w:szCs w:val="21"/>
          <w:lang w:val="en-GB" w:eastAsia="zh-CN"/>
        </w:rPr>
        <w:t>discussed</w:t>
      </w:r>
      <w:r w:rsidR="00FB7C93">
        <w:rPr>
          <w:sz w:val="21"/>
          <w:szCs w:val="21"/>
          <w:lang w:val="en-GB" w:eastAsia="zh-CN"/>
        </w:rPr>
        <w:t xml:space="preserve"> is that whether the multiple PRACH transmission can be associated with different SSBs. </w:t>
      </w:r>
      <w:r w:rsidR="006746E6">
        <w:rPr>
          <w:sz w:val="21"/>
          <w:szCs w:val="21"/>
          <w:lang w:val="en-GB" w:eastAsia="zh-CN"/>
        </w:rPr>
        <w:t>Secondly, whether different preambles can be utilized for multiple PRACH transmission. Thirdly, how to determine whether to perform multiple PRACH transmission with the same beam or different beams.</w:t>
      </w:r>
      <w:r w:rsidR="00512E32">
        <w:rPr>
          <w:sz w:val="21"/>
          <w:szCs w:val="21"/>
          <w:lang w:val="en-GB" w:eastAsia="zh-CN"/>
        </w:rPr>
        <w:t xml:space="preserve"> In this section, we mainly discuss the above issues.</w:t>
      </w:r>
    </w:p>
    <w:p w14:paraId="3673DABE" w14:textId="67BAFFED" w:rsidR="005C1918" w:rsidRPr="00220FFC" w:rsidRDefault="00512E32" w:rsidP="005C1918">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Association between SSB and multiple PRACH transmission</w:t>
      </w:r>
      <w:r w:rsidR="001344A3">
        <w:rPr>
          <w:rFonts w:ascii="Arial" w:hAnsi="Arial"/>
          <w:noProof/>
          <w:sz w:val="32"/>
          <w:lang w:eastAsia="zh-CN"/>
        </w:rPr>
        <w:t>s</w:t>
      </w:r>
    </w:p>
    <w:p w14:paraId="61251E4E" w14:textId="6A31134F" w:rsidR="005677CA" w:rsidRPr="00F05599" w:rsidRDefault="001344A3" w:rsidP="0011382C">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the same SSB</w:t>
      </w:r>
    </w:p>
    <w:p w14:paraId="48643CA9" w14:textId="77777777" w:rsidR="00A73576" w:rsidRDefault="00055D8F"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B</w:t>
      </w:r>
      <w:r>
        <w:rPr>
          <w:sz w:val="21"/>
          <w:szCs w:val="21"/>
          <w:lang w:eastAsia="zh-CN"/>
        </w:rPr>
        <w:t>efore we discuses the detailed scheme</w:t>
      </w:r>
      <w:r w:rsidR="00A73576">
        <w:rPr>
          <w:sz w:val="21"/>
          <w:szCs w:val="21"/>
          <w:lang w:eastAsia="zh-CN"/>
        </w:rPr>
        <w:t>s</w:t>
      </w:r>
      <w:r>
        <w:rPr>
          <w:sz w:val="21"/>
          <w:szCs w:val="21"/>
          <w:lang w:eastAsia="zh-CN"/>
        </w:rPr>
        <w:t xml:space="preserve">, we need </w:t>
      </w:r>
      <w:r w:rsidR="00A73576">
        <w:rPr>
          <w:sz w:val="21"/>
          <w:szCs w:val="21"/>
          <w:lang w:eastAsia="zh-CN"/>
        </w:rPr>
        <w:t xml:space="preserve">first </w:t>
      </w:r>
      <w:r>
        <w:rPr>
          <w:sz w:val="21"/>
          <w:szCs w:val="21"/>
          <w:lang w:eastAsia="zh-CN"/>
        </w:rPr>
        <w:t xml:space="preserve">to consider the scenario that UE may benefit from multiple PRACH transmission with different beams while associated with the same SSB. </w:t>
      </w:r>
      <w:r w:rsidR="00A73576">
        <w:rPr>
          <w:sz w:val="21"/>
          <w:szCs w:val="21"/>
          <w:lang w:eastAsia="zh-CN"/>
        </w:rPr>
        <w:t xml:space="preserve">One potential </w:t>
      </w:r>
      <w:r w:rsidR="00A73576">
        <w:rPr>
          <w:rFonts w:hint="eastAsia"/>
          <w:sz w:val="21"/>
          <w:szCs w:val="21"/>
          <w:lang w:eastAsia="zh-CN"/>
        </w:rPr>
        <w:t>use</w:t>
      </w:r>
      <w:r w:rsidR="00A73576">
        <w:rPr>
          <w:sz w:val="21"/>
          <w:szCs w:val="21"/>
          <w:lang w:eastAsia="zh-CN"/>
        </w:rPr>
        <w:t xml:space="preserve"> case is that </w:t>
      </w:r>
      <w:r>
        <w:rPr>
          <w:sz w:val="21"/>
          <w:szCs w:val="21"/>
          <w:lang w:eastAsia="zh-CN"/>
        </w:rPr>
        <w:t xml:space="preserve">beam correspondence is not </w:t>
      </w:r>
      <w:r w:rsidR="00A73576">
        <w:rPr>
          <w:sz w:val="21"/>
          <w:szCs w:val="21"/>
          <w:lang w:eastAsia="zh-CN"/>
        </w:rPr>
        <w:t>guaranteed, thus UE need to try different Tx beams.</w:t>
      </w:r>
      <w:r w:rsidR="00A73576">
        <w:rPr>
          <w:rFonts w:hint="eastAsia"/>
          <w:sz w:val="21"/>
          <w:szCs w:val="21"/>
          <w:lang w:eastAsia="zh-CN"/>
        </w:rPr>
        <w:t xml:space="preserve"> </w:t>
      </w:r>
    </w:p>
    <w:p w14:paraId="615800F7" w14:textId="778C9A06" w:rsidR="0096374C" w:rsidRDefault="001344A3"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F</w:t>
      </w:r>
      <w:r>
        <w:rPr>
          <w:sz w:val="21"/>
          <w:szCs w:val="21"/>
          <w:lang w:eastAsia="zh-CN"/>
        </w:rPr>
        <w:t>or</w:t>
      </w:r>
      <w:r w:rsidR="00A73576">
        <w:rPr>
          <w:sz w:val="21"/>
          <w:szCs w:val="21"/>
          <w:lang w:eastAsia="zh-CN"/>
        </w:rPr>
        <w:t xml:space="preserve"> multiple PRACH transmission associated with the </w:t>
      </w:r>
      <w:r w:rsidR="00A73576">
        <w:rPr>
          <w:rFonts w:hint="eastAsia"/>
          <w:sz w:val="21"/>
          <w:szCs w:val="21"/>
          <w:lang w:eastAsia="zh-CN"/>
        </w:rPr>
        <w:t>same</w:t>
      </w:r>
      <w:r w:rsidR="00A73576">
        <w:rPr>
          <w:sz w:val="21"/>
          <w:szCs w:val="21"/>
          <w:lang w:eastAsia="zh-CN"/>
        </w:rPr>
        <w:t xml:space="preserve"> SSB</w:t>
      </w:r>
      <w:r>
        <w:rPr>
          <w:sz w:val="21"/>
          <w:szCs w:val="21"/>
          <w:lang w:eastAsia="zh-CN"/>
        </w:rPr>
        <w:t xml:space="preserve">, the legacy behavior of </w:t>
      </w:r>
      <w:r>
        <w:rPr>
          <w:rFonts w:hint="eastAsia"/>
          <w:sz w:val="21"/>
          <w:szCs w:val="21"/>
          <w:lang w:eastAsia="zh-CN"/>
        </w:rPr>
        <w:t>ce</w:t>
      </w:r>
      <w:r>
        <w:rPr>
          <w:sz w:val="21"/>
          <w:szCs w:val="21"/>
          <w:lang w:eastAsia="zh-CN"/>
        </w:rPr>
        <w:t>ll search is maintained, i.e., UE select one SSB that satisfies a threshold</w:t>
      </w:r>
      <w:r w:rsidR="006E50D9">
        <w:rPr>
          <w:sz w:val="21"/>
          <w:szCs w:val="21"/>
          <w:lang w:eastAsia="zh-CN"/>
        </w:rPr>
        <w:t xml:space="preserve"> and perform </w:t>
      </w:r>
      <w:r w:rsidR="006E50D9">
        <w:rPr>
          <w:rFonts w:hint="eastAsia"/>
          <w:sz w:val="21"/>
          <w:szCs w:val="21"/>
          <w:lang w:eastAsia="zh-CN"/>
        </w:rPr>
        <w:t>PRACH</w:t>
      </w:r>
      <w:r w:rsidR="006E50D9">
        <w:rPr>
          <w:sz w:val="21"/>
          <w:szCs w:val="21"/>
          <w:lang w:eastAsia="zh-CN"/>
        </w:rPr>
        <w:t xml:space="preserve"> transmissions on the ROs associated with the selected SSB</w:t>
      </w:r>
      <w:r>
        <w:rPr>
          <w:sz w:val="21"/>
          <w:szCs w:val="21"/>
          <w:lang w:eastAsia="zh-CN"/>
        </w:rPr>
        <w:t>.</w:t>
      </w:r>
      <w:r w:rsidR="00150F09">
        <w:rPr>
          <w:sz w:val="21"/>
          <w:szCs w:val="21"/>
          <w:lang w:eastAsia="zh-CN"/>
        </w:rPr>
        <w:t xml:space="preserve"> </w:t>
      </w:r>
    </w:p>
    <w:p w14:paraId="470E658A" w14:textId="356FEE55" w:rsidR="00150F09" w:rsidRDefault="00A73576"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More</w:t>
      </w:r>
      <w:r>
        <w:rPr>
          <w:sz w:val="21"/>
          <w:szCs w:val="21"/>
          <w:lang w:eastAsia="zh-CN"/>
        </w:rPr>
        <w:t>over</w:t>
      </w:r>
      <w:r w:rsidR="00150F09">
        <w:rPr>
          <w:sz w:val="21"/>
          <w:szCs w:val="21"/>
          <w:lang w:eastAsia="zh-CN"/>
        </w:rPr>
        <w:t>, PRACH resource configuration</w:t>
      </w:r>
      <w:r w:rsidR="00DB7CB9">
        <w:rPr>
          <w:sz w:val="21"/>
          <w:szCs w:val="21"/>
          <w:lang w:eastAsia="zh-CN"/>
        </w:rPr>
        <w:t xml:space="preserve"> and RAR window design </w:t>
      </w:r>
      <w:r w:rsidR="00150F09">
        <w:rPr>
          <w:sz w:val="21"/>
          <w:szCs w:val="21"/>
          <w:lang w:eastAsia="zh-CN"/>
        </w:rPr>
        <w:t xml:space="preserve">can be the same as that of </w:t>
      </w:r>
      <w:r w:rsidR="00DB7CB9">
        <w:rPr>
          <w:sz w:val="21"/>
          <w:szCs w:val="21"/>
          <w:lang w:eastAsia="zh-CN"/>
        </w:rPr>
        <w:t xml:space="preserve">PRACH repetitions with the same beam, it seems no additional spec. effort is needed. However, the calculation of RA-RNTI may need further discussion. Here, we take Option 3 for RAR window design as an instance. As illustrated in Fig. </w:t>
      </w:r>
      <w:r w:rsidR="006F365C">
        <w:rPr>
          <w:sz w:val="21"/>
          <w:szCs w:val="21"/>
          <w:lang w:eastAsia="zh-CN"/>
        </w:rPr>
        <w:t>6</w:t>
      </w:r>
      <w:r w:rsidR="00DB7CB9">
        <w:rPr>
          <w:sz w:val="21"/>
          <w:szCs w:val="21"/>
          <w:lang w:eastAsia="zh-CN"/>
        </w:rPr>
        <w:t xml:space="preserve">, </w:t>
      </w:r>
      <w:r w:rsidR="005C7B65">
        <w:rPr>
          <w:sz w:val="21"/>
          <w:szCs w:val="21"/>
          <w:lang w:eastAsia="zh-CN"/>
        </w:rPr>
        <w:t>four different beams are utilized for PRACH transmission</w:t>
      </w:r>
      <w:r w:rsidR="005A4150">
        <w:rPr>
          <w:sz w:val="21"/>
          <w:szCs w:val="21"/>
          <w:lang w:eastAsia="zh-CN"/>
        </w:rPr>
        <w:t xml:space="preserve">. Then, </w:t>
      </w:r>
      <w:r w:rsidR="00AE6C8D">
        <w:rPr>
          <w:sz w:val="21"/>
          <w:szCs w:val="21"/>
          <w:lang w:eastAsia="zh-CN"/>
        </w:rPr>
        <w:t>the</w:t>
      </w:r>
      <w:r w:rsidR="005A4150">
        <w:rPr>
          <w:sz w:val="21"/>
          <w:szCs w:val="21"/>
          <w:lang w:eastAsia="zh-CN"/>
        </w:rPr>
        <w:t xml:space="preserve"> best situation is that the network detect</w:t>
      </w:r>
      <w:r w:rsidR="00AE6C8D">
        <w:rPr>
          <w:sz w:val="21"/>
          <w:szCs w:val="21"/>
          <w:lang w:eastAsia="zh-CN"/>
        </w:rPr>
        <w:t>s</w:t>
      </w:r>
      <w:r w:rsidR="005A4150">
        <w:rPr>
          <w:sz w:val="21"/>
          <w:szCs w:val="21"/>
          <w:lang w:eastAsia="zh-CN"/>
        </w:rPr>
        <w:t xml:space="preserve"> the preamble on one of the ROs and calculated the RA-RNTI based on this RO. </w:t>
      </w:r>
      <w:r w:rsidR="00AE6C8D">
        <w:rPr>
          <w:sz w:val="21"/>
          <w:szCs w:val="21"/>
          <w:lang w:eastAsia="zh-CN"/>
        </w:rPr>
        <w:t>In this way, UE needs to try different RA-RNTIs to detect DCI during the RAR window, once UE succeeds, it will know the best beam for UL transmission.</w:t>
      </w:r>
      <w:r w:rsidR="004413FF">
        <w:rPr>
          <w:sz w:val="21"/>
          <w:szCs w:val="21"/>
          <w:lang w:eastAsia="zh-CN"/>
        </w:rPr>
        <w:t xml:space="preserve"> In another case</w:t>
      </w:r>
      <w:r w:rsidR="00AE6C8D">
        <w:rPr>
          <w:sz w:val="21"/>
          <w:szCs w:val="21"/>
          <w:lang w:eastAsia="zh-CN"/>
        </w:rPr>
        <w:t>, if the network perform</w:t>
      </w:r>
      <w:r w:rsidR="00EE1086">
        <w:rPr>
          <w:sz w:val="21"/>
          <w:szCs w:val="21"/>
          <w:lang w:eastAsia="zh-CN"/>
        </w:rPr>
        <w:t>s</w:t>
      </w:r>
      <w:r w:rsidR="00AE6C8D">
        <w:rPr>
          <w:sz w:val="21"/>
          <w:szCs w:val="21"/>
          <w:lang w:eastAsia="zh-CN"/>
        </w:rPr>
        <w:t xml:space="preserve"> joint detection, and utilize a predefined rule to calculate the RA-RNTI</w:t>
      </w:r>
      <w:r w:rsidR="00EE1086">
        <w:rPr>
          <w:sz w:val="21"/>
          <w:szCs w:val="21"/>
          <w:lang w:eastAsia="zh-CN"/>
        </w:rPr>
        <w:t xml:space="preserve">, e.g., based on the first </w:t>
      </w:r>
      <w:r w:rsidR="00EE1086">
        <w:rPr>
          <w:rFonts w:hint="eastAsia"/>
          <w:sz w:val="21"/>
          <w:szCs w:val="21"/>
          <w:lang w:eastAsia="zh-CN"/>
        </w:rPr>
        <w:t>PRACH</w:t>
      </w:r>
      <w:r w:rsidR="00EE1086">
        <w:rPr>
          <w:sz w:val="21"/>
          <w:szCs w:val="21"/>
          <w:lang w:eastAsia="zh-CN"/>
        </w:rPr>
        <w:t xml:space="preserve"> </w:t>
      </w:r>
      <w:r w:rsidR="00BE711C">
        <w:rPr>
          <w:sz w:val="21"/>
          <w:szCs w:val="21"/>
          <w:lang w:eastAsia="zh-CN"/>
        </w:rPr>
        <w:t>transmission</w:t>
      </w:r>
      <w:r w:rsidR="00EE1086">
        <w:rPr>
          <w:sz w:val="21"/>
          <w:szCs w:val="21"/>
          <w:lang w:eastAsia="zh-CN"/>
        </w:rPr>
        <w:t xml:space="preserve">, then UE will not know which beam to use for the </w:t>
      </w:r>
      <w:r w:rsidR="00EE1086" w:rsidRPr="00EE1086">
        <w:rPr>
          <w:sz w:val="21"/>
          <w:szCs w:val="21"/>
          <w:lang w:eastAsia="zh-CN"/>
        </w:rPr>
        <w:t xml:space="preserve">subsequent </w:t>
      </w:r>
      <w:r w:rsidR="00EE1086">
        <w:rPr>
          <w:sz w:val="21"/>
          <w:szCs w:val="21"/>
          <w:lang w:eastAsia="zh-CN"/>
        </w:rPr>
        <w:t>UL transmission.</w:t>
      </w:r>
    </w:p>
    <w:p w14:paraId="57D12CF4" w14:textId="3E09BC5E" w:rsidR="00DB7CB9" w:rsidRDefault="00DB7CB9" w:rsidP="006E50D9">
      <w:pPr>
        <w:overflowPunct/>
        <w:adjustRightInd/>
        <w:snapToGrid w:val="0"/>
        <w:spacing w:after="100" w:afterAutospacing="1"/>
        <w:jc w:val="both"/>
        <w:textAlignment w:val="auto"/>
        <w:rPr>
          <w:rFonts w:eastAsia="等线"/>
          <w:bCs/>
          <w:sz w:val="21"/>
          <w:szCs w:val="21"/>
          <w:lang w:eastAsia="zh-CN"/>
        </w:rPr>
      </w:pPr>
      <w:r w:rsidRPr="00436B77">
        <w:rPr>
          <w:rFonts w:eastAsia="等线"/>
          <w:bCs/>
          <w:sz w:val="21"/>
          <w:szCs w:val="21"/>
          <w:lang w:eastAsia="zh-CN"/>
        </w:rPr>
        <w:object w:dxaOrig="16675" w:dyaOrig="3392" w14:anchorId="163E6E6A">
          <v:shape id="_x0000_i1031" type="#_x0000_t75" style="width:419.5pt;height:85.5pt" o:ole="">
            <v:imagedata r:id="rId21" o:title=""/>
          </v:shape>
          <o:OLEObject Type="Embed" ProgID="Visio.Drawing.11" ShapeID="_x0000_i1031" DrawAspect="Content" ObjectID="_1725972008" r:id="rId22"/>
        </w:object>
      </w:r>
    </w:p>
    <w:p w14:paraId="1E46F552" w14:textId="6A2B82D9" w:rsidR="00DB7CB9" w:rsidRDefault="00DB7CB9" w:rsidP="00DB7CB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6F365C">
        <w:rPr>
          <w:rFonts w:eastAsia="等线"/>
          <w:bCs/>
          <w:sz w:val="21"/>
          <w:szCs w:val="21"/>
          <w:lang w:eastAsia="zh-CN"/>
        </w:rPr>
        <w:t>6</w:t>
      </w:r>
      <w:r>
        <w:rPr>
          <w:rFonts w:eastAsia="等线"/>
          <w:bCs/>
          <w:sz w:val="21"/>
          <w:szCs w:val="21"/>
          <w:lang w:eastAsia="zh-CN"/>
        </w:rPr>
        <w:t xml:space="preserve">. Illustration of </w:t>
      </w:r>
      <w:r>
        <w:rPr>
          <w:rFonts w:eastAsia="等线"/>
          <w:bCs/>
          <w:sz w:val="21"/>
          <w:lang w:eastAsia="zh-CN"/>
        </w:rPr>
        <w:t>multiple PRACH transmission associated with the same SSB</w:t>
      </w:r>
      <w:r w:rsidR="005C7B65">
        <w:rPr>
          <w:rFonts w:eastAsia="等线"/>
          <w:bCs/>
          <w:sz w:val="21"/>
          <w:lang w:eastAsia="zh-CN"/>
        </w:rPr>
        <w:t xml:space="preserve"> based on Option 3 for RAR window design</w:t>
      </w:r>
    </w:p>
    <w:p w14:paraId="67EF0F5D" w14:textId="6C0BF89F" w:rsidR="005A539D" w:rsidRDefault="005A539D" w:rsidP="005A539D">
      <w:pPr>
        <w:overflowPunct/>
        <w:autoSpaceDE/>
        <w:autoSpaceDN/>
        <w:adjustRightInd/>
        <w:snapToGrid w:val="0"/>
        <w:spacing w:after="120" w:line="280" w:lineRule="atLeast"/>
        <w:textAlignment w:val="auto"/>
        <w:rPr>
          <w:rFonts w:eastAsia="等线"/>
          <w:bCs/>
          <w:sz w:val="21"/>
          <w:lang w:eastAsia="zh-CN"/>
        </w:rPr>
      </w:pPr>
      <w:r>
        <w:rPr>
          <w:b/>
          <w:i/>
          <w:sz w:val="21"/>
          <w:szCs w:val="21"/>
          <w:lang w:eastAsia="zh-CN"/>
        </w:rPr>
        <w:t>Observation 2</w:t>
      </w:r>
      <w:r w:rsidRPr="000E086D">
        <w:rPr>
          <w:b/>
          <w:i/>
          <w:sz w:val="21"/>
          <w:szCs w:val="21"/>
          <w:lang w:eastAsia="zh-CN"/>
        </w:rPr>
        <w:t>:</w:t>
      </w:r>
      <w:r>
        <w:rPr>
          <w:b/>
          <w:i/>
          <w:sz w:val="21"/>
          <w:szCs w:val="21"/>
          <w:lang w:eastAsia="zh-CN"/>
        </w:rPr>
        <w:t xml:space="preserve"> For multiple PRACH transmissions with different beams while associated with the same SSB, </w:t>
      </w:r>
      <w:r w:rsidR="004A0FD1">
        <w:rPr>
          <w:b/>
          <w:i/>
          <w:sz w:val="21"/>
          <w:szCs w:val="21"/>
          <w:lang w:eastAsia="zh-CN"/>
        </w:rPr>
        <w:t>separate PRACH detection and RA-RNTI calculation mechanism may be helpful for UE Tx beam indication.</w:t>
      </w:r>
    </w:p>
    <w:p w14:paraId="33B9EFA6" w14:textId="39C9CE3E" w:rsidR="0052717B" w:rsidRPr="00F05599" w:rsidRDefault="0052717B" w:rsidP="0052717B">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different SSBs</w:t>
      </w:r>
    </w:p>
    <w:p w14:paraId="1A3212FB" w14:textId="65590E2A" w:rsidR="0019206D" w:rsidRDefault="0052717B"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this case, UE may select several SSBs instead of one SSB during the cell search procedure. During PRACH transmission, UE transmit a given number of PRACHs on ROs associated with the selected SSBs as illustrated in Fig. </w:t>
      </w:r>
      <w:r w:rsidR="006F365C">
        <w:rPr>
          <w:sz w:val="21"/>
          <w:szCs w:val="21"/>
          <w:lang w:eastAsia="zh-CN"/>
        </w:rPr>
        <w:t>7</w:t>
      </w:r>
      <w:r>
        <w:rPr>
          <w:sz w:val="21"/>
          <w:szCs w:val="21"/>
          <w:lang w:eastAsia="zh-CN"/>
        </w:rPr>
        <w:t xml:space="preserve">. </w:t>
      </w:r>
    </w:p>
    <w:p w14:paraId="25729CC2" w14:textId="11872234" w:rsidR="00755778" w:rsidRDefault="00755778" w:rsidP="00755778">
      <w:pPr>
        <w:overflowPunct/>
        <w:adjustRightInd/>
        <w:snapToGrid w:val="0"/>
        <w:spacing w:after="100" w:afterAutospacing="1"/>
        <w:jc w:val="center"/>
        <w:textAlignment w:val="auto"/>
        <w:rPr>
          <w:sz w:val="21"/>
          <w:szCs w:val="21"/>
          <w:lang w:eastAsia="zh-CN"/>
        </w:rPr>
      </w:pPr>
      <w:r>
        <w:rPr>
          <w:sz w:val="21"/>
          <w:szCs w:val="21"/>
          <w:lang w:eastAsia="zh-CN"/>
        </w:rPr>
        <w:object w:dxaOrig="6376" w:dyaOrig="2894" w14:anchorId="110242D6">
          <v:shape id="_x0000_i1032" type="#_x0000_t75" style="width:261pt;height:118.5pt" o:ole="">
            <v:imagedata r:id="rId23" o:title=""/>
          </v:shape>
          <o:OLEObject Type="Embed" ProgID="Visio.Drawing.11" ShapeID="_x0000_i1032" DrawAspect="Content" ObjectID="_1725972009" r:id="rId24"/>
        </w:object>
      </w:r>
    </w:p>
    <w:p w14:paraId="64515ED7" w14:textId="11FDA39F" w:rsidR="00755778" w:rsidRDefault="00755778" w:rsidP="00755778">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6F365C">
        <w:rPr>
          <w:rFonts w:eastAsia="等线"/>
          <w:bCs/>
          <w:sz w:val="21"/>
          <w:szCs w:val="21"/>
          <w:lang w:eastAsia="zh-CN"/>
        </w:rPr>
        <w:t>7</w:t>
      </w:r>
      <w:r>
        <w:rPr>
          <w:rFonts w:eastAsia="等线"/>
          <w:bCs/>
          <w:sz w:val="21"/>
          <w:szCs w:val="21"/>
          <w:lang w:eastAsia="zh-CN"/>
        </w:rPr>
        <w:t xml:space="preserve">. Illustration of </w:t>
      </w:r>
      <w:r>
        <w:rPr>
          <w:rFonts w:eastAsia="等线"/>
          <w:bCs/>
          <w:sz w:val="21"/>
          <w:lang w:eastAsia="zh-CN"/>
        </w:rPr>
        <w:t>multiple PRACH transmission associated with different SSBs</w:t>
      </w:r>
    </w:p>
    <w:p w14:paraId="7493B372" w14:textId="4421B211" w:rsidR="0096374C" w:rsidRDefault="005F125E" w:rsidP="005A539D">
      <w:p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onsidering that there is a possibility that the UE selected SSBs </w:t>
      </w:r>
      <w:r w:rsidR="002A0C6B">
        <w:rPr>
          <w:sz w:val="21"/>
          <w:szCs w:val="21"/>
          <w:lang w:eastAsia="zh-CN"/>
        </w:rPr>
        <w:t>are associated with</w:t>
      </w:r>
      <w:r>
        <w:rPr>
          <w:sz w:val="21"/>
          <w:szCs w:val="21"/>
          <w:lang w:eastAsia="zh-CN"/>
        </w:rPr>
        <w:t xml:space="preserve"> the same RO, </w:t>
      </w:r>
      <w:r w:rsidR="00BE711C">
        <w:rPr>
          <w:sz w:val="21"/>
          <w:szCs w:val="21"/>
          <w:lang w:eastAsia="zh-CN"/>
        </w:rPr>
        <w:t xml:space="preserve">or the ROs associated with the selected SSBs </w:t>
      </w:r>
      <w:r w:rsidR="002A0C6B" w:rsidRPr="002A0C6B">
        <w:rPr>
          <w:sz w:val="21"/>
          <w:szCs w:val="21"/>
          <w:lang w:eastAsia="zh-CN"/>
        </w:rPr>
        <w:t xml:space="preserve">are </w:t>
      </w:r>
      <w:proofErr w:type="spellStart"/>
      <w:r w:rsidR="002A0C6B" w:rsidRPr="002A0C6B">
        <w:rPr>
          <w:sz w:val="21"/>
          <w:szCs w:val="21"/>
          <w:lang w:eastAsia="zh-CN"/>
        </w:rPr>
        <w:t>FDMed</w:t>
      </w:r>
      <w:proofErr w:type="spellEnd"/>
      <w:r w:rsidR="00BE711C">
        <w:rPr>
          <w:sz w:val="21"/>
          <w:szCs w:val="21"/>
          <w:lang w:eastAsia="zh-CN"/>
        </w:rPr>
        <w:t>, for both of the cases, more discussion is needed about h</w:t>
      </w:r>
      <w:r w:rsidR="00BE711C">
        <w:rPr>
          <w:rFonts w:hint="eastAsia"/>
          <w:sz w:val="21"/>
          <w:szCs w:val="21"/>
          <w:lang w:eastAsia="zh-CN"/>
        </w:rPr>
        <w:t>o</w:t>
      </w:r>
      <w:r w:rsidR="00BE711C">
        <w:rPr>
          <w:sz w:val="21"/>
          <w:szCs w:val="21"/>
          <w:lang w:eastAsia="zh-CN"/>
        </w:rPr>
        <w:t>w to perform multiple PRACH transmissions.</w:t>
      </w:r>
    </w:p>
    <w:p w14:paraId="6C2E3C8C" w14:textId="029FF8E2" w:rsidR="005A539D" w:rsidRDefault="004A0FD1" w:rsidP="005A539D">
      <w:pPr>
        <w:overflowPunct/>
        <w:adjustRightInd/>
        <w:snapToGrid w:val="0"/>
        <w:spacing w:after="100" w:afterAutospacing="1"/>
        <w:jc w:val="both"/>
        <w:textAlignment w:val="auto"/>
        <w:rPr>
          <w:b/>
          <w:i/>
          <w:sz w:val="21"/>
          <w:szCs w:val="21"/>
          <w:lang w:eastAsia="zh-CN"/>
        </w:rPr>
      </w:pPr>
      <w:r>
        <w:rPr>
          <w:b/>
          <w:i/>
          <w:sz w:val="21"/>
          <w:szCs w:val="21"/>
          <w:lang w:eastAsia="zh-CN"/>
        </w:rPr>
        <w:t>Observation 3</w:t>
      </w:r>
      <w:r w:rsidRPr="000E086D">
        <w:rPr>
          <w:b/>
          <w:i/>
          <w:sz w:val="21"/>
          <w:szCs w:val="21"/>
          <w:lang w:eastAsia="zh-CN"/>
        </w:rPr>
        <w:t>:</w:t>
      </w:r>
      <w:r>
        <w:rPr>
          <w:b/>
          <w:i/>
          <w:sz w:val="21"/>
          <w:szCs w:val="21"/>
          <w:lang w:eastAsia="zh-CN"/>
        </w:rPr>
        <w:t xml:space="preserve"> For multiple PRACH transmissions with different beams while associated with different SSBs, some modification is needed for cell search procedure. Moreover, further discussion on how to perform multiple PRACH transmission is needed for the following cases: </w:t>
      </w:r>
    </w:p>
    <w:p w14:paraId="7612A1F9" w14:textId="05FD4C20" w:rsidR="002A0C6B" w:rsidRPr="002A0C6B" w:rsidRDefault="002A0C6B" w:rsidP="002A0C6B">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等线"/>
          <w:b/>
          <w:i/>
          <w:iCs/>
          <w:sz w:val="21"/>
          <w:lang w:eastAsia="zh-CN"/>
        </w:rPr>
        <w:t xml:space="preserve">The UE selected SSBs </w:t>
      </w:r>
      <w:r w:rsidRPr="002A0C6B">
        <w:rPr>
          <w:rFonts w:eastAsia="等线"/>
          <w:b/>
          <w:i/>
          <w:iCs/>
          <w:sz w:val="21"/>
          <w:lang w:eastAsia="zh-CN"/>
        </w:rPr>
        <w:t>are associated with the same RO.</w:t>
      </w:r>
    </w:p>
    <w:p w14:paraId="4E1BBA70" w14:textId="44979C3A" w:rsidR="002A0C6B" w:rsidRDefault="002A0C6B" w:rsidP="002A0C6B">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Calibri"/>
          <w:b/>
          <w:i/>
          <w:iCs/>
          <w:sz w:val="21"/>
        </w:rPr>
        <w:t>T</w:t>
      </w:r>
      <w:r w:rsidRPr="002A0C6B">
        <w:rPr>
          <w:rFonts w:eastAsia="Calibri"/>
          <w:b/>
          <w:i/>
          <w:iCs/>
          <w:sz w:val="21"/>
        </w:rPr>
        <w:t xml:space="preserve">he ROs associated with the selected SSBs </w:t>
      </w:r>
      <w:r>
        <w:rPr>
          <w:rFonts w:eastAsia="Calibri"/>
          <w:b/>
          <w:i/>
          <w:iCs/>
          <w:sz w:val="21"/>
        </w:rPr>
        <w:t xml:space="preserve">are </w:t>
      </w:r>
      <w:proofErr w:type="spellStart"/>
      <w:r>
        <w:rPr>
          <w:rFonts w:eastAsia="Calibri"/>
          <w:b/>
          <w:i/>
          <w:iCs/>
          <w:sz w:val="21"/>
        </w:rPr>
        <w:t>FDMed</w:t>
      </w:r>
      <w:proofErr w:type="spellEnd"/>
      <w:r>
        <w:rPr>
          <w:rFonts w:eastAsia="Calibri"/>
          <w:b/>
          <w:i/>
          <w:iCs/>
          <w:sz w:val="21"/>
        </w:rPr>
        <w:t>.</w:t>
      </w:r>
    </w:p>
    <w:p w14:paraId="0751344A" w14:textId="51A46F72" w:rsidR="00FC27BD" w:rsidRPr="00FC27BD" w:rsidRDefault="00FC27BD" w:rsidP="00FC27BD">
      <w:pPr>
        <w:overflowPunct/>
        <w:autoSpaceDE/>
        <w:autoSpaceDN/>
        <w:adjustRightInd/>
        <w:spacing w:after="160" w:line="280" w:lineRule="atLeast"/>
        <w:jc w:val="both"/>
        <w:textAlignment w:val="auto"/>
        <w:rPr>
          <w:rFonts w:eastAsiaTheme="minorEastAsia"/>
          <w:b/>
          <w:i/>
          <w:iCs/>
          <w:sz w:val="21"/>
          <w:lang w:eastAsia="zh-CN"/>
        </w:rPr>
      </w:pPr>
      <w:r w:rsidRPr="000E086D">
        <w:rPr>
          <w:b/>
          <w:i/>
          <w:sz w:val="21"/>
          <w:szCs w:val="21"/>
          <w:lang w:eastAsia="zh-CN"/>
        </w:rPr>
        <w:t xml:space="preserve">Proposal </w:t>
      </w:r>
      <w:r>
        <w:rPr>
          <w:b/>
          <w:i/>
          <w:sz w:val="21"/>
          <w:szCs w:val="21"/>
          <w:lang w:eastAsia="zh-CN"/>
        </w:rPr>
        <w:t>6</w:t>
      </w:r>
      <w:r>
        <w:rPr>
          <w:rFonts w:eastAsiaTheme="minorEastAsia"/>
          <w:b/>
          <w:i/>
          <w:iCs/>
          <w:sz w:val="21"/>
          <w:lang w:eastAsia="zh-CN"/>
        </w:rPr>
        <w:t>: Clarify whether m</w:t>
      </w:r>
      <w:r w:rsidRPr="00FC27BD">
        <w:rPr>
          <w:rFonts w:eastAsiaTheme="minorEastAsia"/>
          <w:b/>
          <w:i/>
          <w:iCs/>
          <w:sz w:val="21"/>
          <w:lang w:eastAsia="zh-CN"/>
        </w:rPr>
        <w:t xml:space="preserve">ultiple PRACH transmissions are associated with </w:t>
      </w:r>
      <w:r>
        <w:rPr>
          <w:rFonts w:eastAsiaTheme="minorEastAsia"/>
          <w:b/>
          <w:i/>
          <w:iCs/>
          <w:sz w:val="21"/>
          <w:lang w:eastAsia="zh-CN"/>
        </w:rPr>
        <w:t xml:space="preserve">the same or </w:t>
      </w:r>
      <w:r w:rsidRPr="00FC27BD">
        <w:rPr>
          <w:rFonts w:eastAsiaTheme="minorEastAsia"/>
          <w:b/>
          <w:i/>
          <w:iCs/>
          <w:sz w:val="21"/>
          <w:lang w:eastAsia="zh-CN"/>
        </w:rPr>
        <w:t>different SSB</w:t>
      </w:r>
      <w:r>
        <w:rPr>
          <w:rFonts w:eastAsiaTheme="minorEastAsia"/>
          <w:b/>
          <w:i/>
          <w:iCs/>
          <w:sz w:val="21"/>
          <w:lang w:eastAsia="zh-CN"/>
        </w:rPr>
        <w:t>(</w:t>
      </w:r>
      <w:r w:rsidRPr="00FC27BD">
        <w:rPr>
          <w:rFonts w:eastAsiaTheme="minorEastAsia"/>
          <w:b/>
          <w:i/>
          <w:iCs/>
          <w:sz w:val="21"/>
          <w:lang w:eastAsia="zh-CN"/>
        </w:rPr>
        <w:t>s</w:t>
      </w:r>
      <w:r>
        <w:rPr>
          <w:rFonts w:eastAsiaTheme="minorEastAsia"/>
          <w:b/>
          <w:i/>
          <w:iCs/>
          <w:sz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6A5F0C4F" w14:textId="0219B112"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1BE4AE30" w14:textId="120C9658" w:rsidR="00A53AF1" w:rsidRPr="00A53AF1" w:rsidRDefault="00A53AF1" w:rsidP="00A53AF1">
      <w:pPr>
        <w:overflowPunct/>
        <w:autoSpaceDE/>
        <w:autoSpaceDN/>
        <w:adjustRightInd/>
        <w:snapToGrid w:val="0"/>
        <w:spacing w:after="120" w:line="280" w:lineRule="atLeast"/>
        <w:jc w:val="both"/>
        <w:textAlignment w:val="auto"/>
        <w:rPr>
          <w:rFonts w:eastAsia="等线"/>
          <w:bCs/>
          <w:sz w:val="21"/>
          <w:szCs w:val="21"/>
          <w:lang w:eastAsia="zh-CN"/>
        </w:rPr>
      </w:pPr>
      <w:r>
        <w:rPr>
          <w:b/>
          <w:i/>
          <w:sz w:val="21"/>
          <w:szCs w:val="21"/>
          <w:lang w:eastAsia="zh-CN"/>
        </w:rPr>
        <w:t>Observation 1</w:t>
      </w:r>
      <w:r w:rsidRPr="000E086D">
        <w:rPr>
          <w:b/>
          <w:i/>
          <w:sz w:val="21"/>
          <w:szCs w:val="21"/>
          <w:lang w:eastAsia="zh-CN"/>
        </w:rPr>
        <w:t>:</w:t>
      </w:r>
      <w:r>
        <w:rPr>
          <w:b/>
          <w:i/>
          <w:sz w:val="21"/>
          <w:szCs w:val="21"/>
          <w:lang w:eastAsia="zh-CN"/>
        </w:rPr>
        <w:t xml:space="preserve"> I</w:t>
      </w:r>
      <w:r w:rsidRPr="00075AB6">
        <w:rPr>
          <w:b/>
          <w:i/>
          <w:sz w:val="21"/>
          <w:szCs w:val="21"/>
          <w:lang w:eastAsia="zh-CN"/>
        </w:rPr>
        <w:t>f Option 2</w:t>
      </w:r>
      <w:r w:rsidR="008F5000">
        <w:rPr>
          <w:b/>
          <w:i/>
          <w:sz w:val="21"/>
          <w:szCs w:val="21"/>
          <w:lang w:eastAsia="zh-CN"/>
        </w:rPr>
        <w:t>-1</w:t>
      </w:r>
      <w:r>
        <w:rPr>
          <w:b/>
          <w:i/>
          <w:sz w:val="21"/>
          <w:szCs w:val="21"/>
          <w:lang w:eastAsia="zh-CN"/>
        </w:rPr>
        <w:t xml:space="preserve"> (</w:t>
      </w:r>
      <w:r w:rsidRPr="00075AB6">
        <w:rPr>
          <w:b/>
          <w:i/>
          <w:sz w:val="21"/>
          <w:szCs w:val="21"/>
          <w:lang w:eastAsia="zh-CN"/>
        </w:rPr>
        <w:t>Single RAR window is utilized to cover all the repetitions, the start position of the window follows legacy design</w:t>
      </w:r>
      <w:r>
        <w:rPr>
          <w:b/>
          <w:i/>
          <w:sz w:val="21"/>
          <w:szCs w:val="21"/>
          <w:lang w:eastAsia="zh-CN"/>
        </w:rPr>
        <w:t>)</w:t>
      </w:r>
      <w:r w:rsidRPr="00075AB6">
        <w:rPr>
          <w:b/>
          <w:i/>
          <w:sz w:val="21"/>
          <w:szCs w:val="21"/>
          <w:lang w:eastAsia="zh-CN"/>
        </w:rPr>
        <w:t xml:space="preserve"> is selected, the length of RAR window needs to be extended</w:t>
      </w:r>
      <w:r>
        <w:rPr>
          <w:b/>
          <w:i/>
          <w:sz w:val="21"/>
          <w:szCs w:val="21"/>
          <w:lang w:eastAsia="zh-CN"/>
        </w:rPr>
        <w:t>.</w:t>
      </w:r>
    </w:p>
    <w:p w14:paraId="165C6082" w14:textId="77232F90" w:rsidR="006F365C" w:rsidRPr="006F365C" w:rsidRDefault="006F365C" w:rsidP="006F365C">
      <w:pPr>
        <w:overflowPunct/>
        <w:autoSpaceDE/>
        <w:autoSpaceDN/>
        <w:adjustRightInd/>
        <w:snapToGrid w:val="0"/>
        <w:spacing w:after="120" w:line="280" w:lineRule="atLeast"/>
        <w:textAlignment w:val="auto"/>
        <w:rPr>
          <w:rFonts w:eastAsia="等线"/>
          <w:bCs/>
          <w:sz w:val="21"/>
          <w:lang w:eastAsia="zh-CN"/>
        </w:rPr>
      </w:pPr>
      <w:r>
        <w:rPr>
          <w:b/>
          <w:i/>
          <w:sz w:val="21"/>
          <w:szCs w:val="21"/>
          <w:lang w:eastAsia="zh-CN"/>
        </w:rPr>
        <w:t>Observation 2</w:t>
      </w:r>
      <w:r w:rsidRPr="000E086D">
        <w:rPr>
          <w:b/>
          <w:i/>
          <w:sz w:val="21"/>
          <w:szCs w:val="21"/>
          <w:lang w:eastAsia="zh-CN"/>
        </w:rPr>
        <w:t>:</w:t>
      </w:r>
      <w:r>
        <w:rPr>
          <w:b/>
          <w:i/>
          <w:sz w:val="21"/>
          <w:szCs w:val="21"/>
          <w:lang w:eastAsia="zh-CN"/>
        </w:rPr>
        <w:t xml:space="preserve"> For multiple PRACH transmissions with different beams while associated with the same SSB, separate PRACH detection and RA-RNTI calculation mechanism may be helpful for UE Tx beam indication.</w:t>
      </w:r>
    </w:p>
    <w:p w14:paraId="1EBFD6B4" w14:textId="181C725F" w:rsidR="006F365C" w:rsidRDefault="006F365C" w:rsidP="006F365C">
      <w:pPr>
        <w:overflowPunct/>
        <w:adjustRightInd/>
        <w:snapToGrid w:val="0"/>
        <w:spacing w:after="100" w:afterAutospacing="1"/>
        <w:jc w:val="both"/>
        <w:textAlignment w:val="auto"/>
        <w:rPr>
          <w:b/>
          <w:i/>
          <w:sz w:val="21"/>
          <w:szCs w:val="21"/>
          <w:lang w:eastAsia="zh-CN"/>
        </w:rPr>
      </w:pPr>
      <w:r>
        <w:rPr>
          <w:b/>
          <w:i/>
          <w:sz w:val="21"/>
          <w:szCs w:val="21"/>
          <w:lang w:eastAsia="zh-CN"/>
        </w:rPr>
        <w:t>Observation 3</w:t>
      </w:r>
      <w:r w:rsidRPr="000E086D">
        <w:rPr>
          <w:b/>
          <w:i/>
          <w:sz w:val="21"/>
          <w:szCs w:val="21"/>
          <w:lang w:eastAsia="zh-CN"/>
        </w:rPr>
        <w:t>:</w:t>
      </w:r>
      <w:r>
        <w:rPr>
          <w:b/>
          <w:i/>
          <w:sz w:val="21"/>
          <w:szCs w:val="21"/>
          <w:lang w:eastAsia="zh-CN"/>
        </w:rPr>
        <w:t xml:space="preserve"> For multiple PRACH transmissions with different beams while associated with different SSBs, some modification is needed for cell search procedure. Moreover, further discussion on how to perform multiple PRACH transmission is needed for the following cases: </w:t>
      </w:r>
    </w:p>
    <w:p w14:paraId="409C6F36" w14:textId="77777777" w:rsidR="006F365C" w:rsidRPr="002A0C6B" w:rsidRDefault="006F365C" w:rsidP="006F365C">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等线"/>
          <w:b/>
          <w:i/>
          <w:iCs/>
          <w:sz w:val="21"/>
          <w:lang w:eastAsia="zh-CN"/>
        </w:rPr>
        <w:t xml:space="preserve">The UE selected SSBs </w:t>
      </w:r>
      <w:r w:rsidRPr="002A0C6B">
        <w:rPr>
          <w:rFonts w:eastAsia="等线"/>
          <w:b/>
          <w:i/>
          <w:iCs/>
          <w:sz w:val="21"/>
          <w:lang w:eastAsia="zh-CN"/>
        </w:rPr>
        <w:t>are associated with the same RO.</w:t>
      </w:r>
    </w:p>
    <w:p w14:paraId="14BD90C2" w14:textId="3E818C40" w:rsidR="0054517B" w:rsidRDefault="006F365C" w:rsidP="006F365C">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Calibri"/>
          <w:b/>
          <w:i/>
          <w:iCs/>
          <w:sz w:val="21"/>
        </w:rPr>
        <w:lastRenderedPageBreak/>
        <w:t>T</w:t>
      </w:r>
      <w:r w:rsidRPr="002A0C6B">
        <w:rPr>
          <w:rFonts w:eastAsia="Calibri"/>
          <w:b/>
          <w:i/>
          <w:iCs/>
          <w:sz w:val="21"/>
        </w:rPr>
        <w:t xml:space="preserve">he ROs associated with the selected SSBs </w:t>
      </w:r>
      <w:r>
        <w:rPr>
          <w:rFonts w:eastAsia="Calibri"/>
          <w:b/>
          <w:i/>
          <w:iCs/>
          <w:sz w:val="21"/>
        </w:rPr>
        <w:t xml:space="preserve">are </w:t>
      </w:r>
      <w:proofErr w:type="spellStart"/>
      <w:r>
        <w:rPr>
          <w:rFonts w:eastAsia="Calibri"/>
          <w:b/>
          <w:i/>
          <w:iCs/>
          <w:sz w:val="21"/>
        </w:rPr>
        <w:t>FDMed</w:t>
      </w:r>
      <w:proofErr w:type="spellEnd"/>
      <w:r>
        <w:rPr>
          <w:rFonts w:eastAsia="Calibri"/>
          <w:b/>
          <w:i/>
          <w:iCs/>
          <w:sz w:val="21"/>
        </w:rPr>
        <w:t>.</w:t>
      </w:r>
    </w:p>
    <w:p w14:paraId="0AEE3963" w14:textId="6CB1C70E" w:rsidR="00A53AF1" w:rsidRDefault="00A53AF1" w:rsidP="00A53AF1">
      <w:pPr>
        <w:overflowPunct/>
        <w:autoSpaceDE/>
        <w:autoSpaceDN/>
        <w:adjustRightInd/>
        <w:spacing w:after="160" w:line="280" w:lineRule="atLeast"/>
        <w:jc w:val="both"/>
        <w:textAlignment w:val="auto"/>
        <w:rPr>
          <w:rFonts w:eastAsiaTheme="minorEastAsia"/>
          <w:b/>
          <w:i/>
          <w:iCs/>
          <w:sz w:val="21"/>
          <w:lang w:eastAsia="zh-CN"/>
        </w:rPr>
      </w:pPr>
    </w:p>
    <w:p w14:paraId="7F6BDF4B" w14:textId="77777777" w:rsidR="002E5D37" w:rsidRDefault="002E5D37" w:rsidP="002E5D37">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Pr="000E086D">
        <w:rPr>
          <w:rFonts w:hint="eastAsia"/>
          <w:b/>
          <w:i/>
          <w:sz w:val="21"/>
          <w:szCs w:val="21"/>
          <w:lang w:eastAsia="zh-CN"/>
        </w:rPr>
        <w:t>1</w:t>
      </w:r>
      <w:r w:rsidRPr="000E086D">
        <w:rPr>
          <w:b/>
          <w:i/>
          <w:sz w:val="21"/>
          <w:szCs w:val="21"/>
          <w:lang w:eastAsia="zh-CN"/>
        </w:rPr>
        <w:t>:</w:t>
      </w:r>
      <w:r>
        <w:rPr>
          <w:b/>
          <w:i/>
          <w:sz w:val="21"/>
          <w:szCs w:val="21"/>
          <w:lang w:eastAsia="zh-CN"/>
        </w:rPr>
        <w:t xml:space="preserve"> For resource configuration of PRACH repetitions, the proposed Option 3 (</w:t>
      </w:r>
      <w:r w:rsidRPr="002E5D37">
        <w:rPr>
          <w:b/>
          <w:i/>
          <w:sz w:val="21"/>
          <w:szCs w:val="21"/>
          <w:lang w:eastAsia="zh-CN"/>
        </w:rPr>
        <w:t>Separate ROs with shared PRACH configuration</w:t>
      </w:r>
      <w:r>
        <w:rPr>
          <w:b/>
          <w:i/>
          <w:sz w:val="21"/>
          <w:szCs w:val="21"/>
          <w:lang w:eastAsia="zh-CN"/>
        </w:rPr>
        <w:t>) and Option 4 (</w:t>
      </w:r>
      <w:r w:rsidRPr="002E5D37">
        <w:rPr>
          <w:b/>
          <w:i/>
          <w:sz w:val="21"/>
          <w:szCs w:val="21"/>
          <w:lang w:eastAsia="zh-CN"/>
        </w:rPr>
        <w:t>Separate ROs with shared PRACH configuration</w:t>
      </w:r>
      <w:r>
        <w:rPr>
          <w:b/>
          <w:i/>
          <w:sz w:val="21"/>
          <w:szCs w:val="21"/>
          <w:lang w:eastAsia="zh-CN"/>
        </w:rPr>
        <w:t>) can be considered.</w:t>
      </w:r>
    </w:p>
    <w:p w14:paraId="28D7FBF0" w14:textId="0511E576" w:rsidR="00A53AF1" w:rsidRPr="00A53AF1" w:rsidRDefault="00A53AF1" w:rsidP="00A53AF1">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2</w:t>
      </w:r>
      <w:r w:rsidRPr="000E086D">
        <w:rPr>
          <w:b/>
          <w:i/>
          <w:sz w:val="21"/>
          <w:szCs w:val="21"/>
          <w:lang w:eastAsia="zh-CN"/>
        </w:rPr>
        <w:t>:</w:t>
      </w:r>
      <w:r>
        <w:rPr>
          <w:b/>
          <w:i/>
          <w:sz w:val="21"/>
          <w:szCs w:val="21"/>
          <w:lang w:eastAsia="zh-CN"/>
        </w:rPr>
        <w:t xml:space="preserve"> T</w:t>
      </w:r>
      <w:r w:rsidRPr="00BC72AF">
        <w:rPr>
          <w:b/>
          <w:i/>
          <w:sz w:val="21"/>
          <w:szCs w:val="21"/>
          <w:lang w:eastAsia="zh-CN"/>
        </w:rPr>
        <w:t>he enable/disable of PRACH repetitions can be considered</w:t>
      </w:r>
      <w:r>
        <w:rPr>
          <w:b/>
          <w:i/>
          <w:sz w:val="21"/>
          <w:szCs w:val="21"/>
          <w:lang w:eastAsia="zh-CN"/>
        </w:rPr>
        <w:t xml:space="preserve"> </w:t>
      </w:r>
      <w:r>
        <w:rPr>
          <w:rFonts w:hint="eastAsia"/>
          <w:b/>
          <w:i/>
          <w:sz w:val="21"/>
          <w:szCs w:val="21"/>
          <w:lang w:eastAsia="zh-CN"/>
        </w:rPr>
        <w:t>via</w:t>
      </w:r>
      <w:r>
        <w:rPr>
          <w:b/>
          <w:i/>
          <w:sz w:val="21"/>
          <w:szCs w:val="21"/>
          <w:lang w:eastAsia="zh-CN"/>
        </w:rPr>
        <w:t xml:space="preserve"> </w:t>
      </w:r>
      <w:r w:rsidRPr="00BC72AF">
        <w:rPr>
          <w:b/>
          <w:i/>
          <w:sz w:val="21"/>
          <w:szCs w:val="21"/>
          <w:lang w:eastAsia="zh-CN"/>
        </w:rPr>
        <w:t>either an explicit or implicitly method</w:t>
      </w:r>
      <w:r>
        <w:rPr>
          <w:b/>
          <w:i/>
          <w:sz w:val="21"/>
          <w:szCs w:val="21"/>
          <w:lang w:eastAsia="zh-CN"/>
        </w:rPr>
        <w:t>.</w:t>
      </w:r>
    </w:p>
    <w:p w14:paraId="74D8F56B" w14:textId="17ECBF07" w:rsidR="00A53AF1" w:rsidRPr="00A53AF1" w:rsidRDefault="00A53AF1" w:rsidP="00A53AF1">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3</w:t>
      </w:r>
      <w:r w:rsidRPr="000E086D">
        <w:rPr>
          <w:b/>
          <w:i/>
          <w:sz w:val="21"/>
          <w:szCs w:val="21"/>
          <w:lang w:eastAsia="zh-CN"/>
        </w:rPr>
        <w:t>:</w:t>
      </w:r>
      <w:r>
        <w:rPr>
          <w:b/>
          <w:i/>
          <w:sz w:val="21"/>
          <w:szCs w:val="21"/>
          <w:lang w:eastAsia="zh-CN"/>
        </w:rPr>
        <w:t xml:space="preserve"> Some RSRP thresholds need to be defined to determine the number of PRACH repetitions.</w:t>
      </w:r>
    </w:p>
    <w:p w14:paraId="634EBE89" w14:textId="77777777" w:rsidR="00AA1526" w:rsidRDefault="00AA1526" w:rsidP="00AA1526">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4</w:t>
      </w:r>
      <w:r w:rsidRPr="000E086D">
        <w:rPr>
          <w:b/>
          <w:i/>
          <w:sz w:val="21"/>
          <w:szCs w:val="21"/>
          <w:lang w:eastAsia="zh-CN"/>
        </w:rPr>
        <w:t>:</w:t>
      </w:r>
      <w:r>
        <w:rPr>
          <w:b/>
          <w:i/>
          <w:sz w:val="21"/>
          <w:szCs w:val="21"/>
          <w:lang w:eastAsia="zh-CN"/>
        </w:rPr>
        <w:t xml:space="preserve"> For </w:t>
      </w:r>
      <w:r w:rsidRPr="00556BCE">
        <w:rPr>
          <w:b/>
          <w:i/>
          <w:sz w:val="21"/>
          <w:szCs w:val="21"/>
          <w:lang w:eastAsia="zh-CN"/>
        </w:rPr>
        <w:t>RAR window and RA-RNTI calculation</w:t>
      </w:r>
      <w:r>
        <w:rPr>
          <w:b/>
          <w:i/>
          <w:sz w:val="21"/>
          <w:szCs w:val="21"/>
          <w:lang w:eastAsia="zh-CN"/>
        </w:rPr>
        <w:t>, we slightly prefer Option 2-2 (</w:t>
      </w:r>
      <w:r w:rsidRPr="00AA1526">
        <w:rPr>
          <w:b/>
          <w:i/>
          <w:sz w:val="21"/>
          <w:szCs w:val="21"/>
          <w:lang w:eastAsia="zh-CN"/>
        </w:rPr>
        <w:t>Single RAR window is utilized to cover all the repetitions, the start position of the window is after the last PRACH transmission</w:t>
      </w:r>
      <w:r>
        <w:rPr>
          <w:b/>
          <w:i/>
          <w:sz w:val="21"/>
          <w:szCs w:val="21"/>
          <w:lang w:eastAsia="zh-CN"/>
        </w:rPr>
        <w:t>).</w:t>
      </w:r>
    </w:p>
    <w:p w14:paraId="7CAE6245" w14:textId="35CBA189" w:rsidR="00A53AF1" w:rsidRDefault="00A53AF1" w:rsidP="00A53AF1">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5</w:t>
      </w:r>
      <w:r w:rsidRPr="000E086D">
        <w:rPr>
          <w:b/>
          <w:i/>
          <w:sz w:val="21"/>
          <w:szCs w:val="21"/>
          <w:lang w:eastAsia="zh-CN"/>
        </w:rPr>
        <w:t>:</w:t>
      </w:r>
      <w:r>
        <w:rPr>
          <w:b/>
          <w:i/>
          <w:sz w:val="21"/>
          <w:szCs w:val="21"/>
          <w:lang w:eastAsia="zh-CN"/>
        </w:rPr>
        <w:t xml:space="preserve"> For PRACH repetitions, only </w:t>
      </w:r>
      <w:proofErr w:type="spellStart"/>
      <w:r>
        <w:rPr>
          <w:b/>
          <w:i/>
          <w:sz w:val="21"/>
          <w:szCs w:val="21"/>
          <w:lang w:eastAsia="zh-CN"/>
        </w:rPr>
        <w:t>TDMed</w:t>
      </w:r>
      <w:proofErr w:type="spellEnd"/>
      <w:r>
        <w:rPr>
          <w:b/>
          <w:i/>
          <w:sz w:val="21"/>
          <w:szCs w:val="21"/>
          <w:lang w:eastAsia="zh-CN"/>
        </w:rPr>
        <w:t xml:space="preserve"> pattern is supported. </w:t>
      </w:r>
    </w:p>
    <w:p w14:paraId="6000CA00" w14:textId="079CC16E" w:rsidR="00FC27BD" w:rsidRPr="00FC27BD" w:rsidRDefault="00FC27BD" w:rsidP="00FC27BD">
      <w:pPr>
        <w:overflowPunct/>
        <w:autoSpaceDE/>
        <w:autoSpaceDN/>
        <w:adjustRightInd/>
        <w:spacing w:after="160" w:line="280" w:lineRule="atLeast"/>
        <w:jc w:val="both"/>
        <w:textAlignment w:val="auto"/>
        <w:rPr>
          <w:rFonts w:eastAsiaTheme="minorEastAsia"/>
          <w:b/>
          <w:i/>
          <w:iCs/>
          <w:sz w:val="21"/>
          <w:lang w:eastAsia="zh-CN"/>
        </w:rPr>
      </w:pPr>
      <w:r w:rsidRPr="000E086D">
        <w:rPr>
          <w:b/>
          <w:i/>
          <w:sz w:val="21"/>
          <w:szCs w:val="21"/>
          <w:lang w:eastAsia="zh-CN"/>
        </w:rPr>
        <w:t xml:space="preserve">Proposal </w:t>
      </w:r>
      <w:r>
        <w:rPr>
          <w:b/>
          <w:i/>
          <w:sz w:val="21"/>
          <w:szCs w:val="21"/>
          <w:lang w:eastAsia="zh-CN"/>
        </w:rPr>
        <w:t>6</w:t>
      </w:r>
      <w:r>
        <w:rPr>
          <w:rFonts w:eastAsiaTheme="minorEastAsia"/>
          <w:b/>
          <w:i/>
          <w:iCs/>
          <w:sz w:val="21"/>
          <w:lang w:eastAsia="zh-CN"/>
        </w:rPr>
        <w:t>: Clarify whether m</w:t>
      </w:r>
      <w:r w:rsidRPr="00FC27BD">
        <w:rPr>
          <w:rFonts w:eastAsiaTheme="minorEastAsia"/>
          <w:b/>
          <w:i/>
          <w:iCs/>
          <w:sz w:val="21"/>
          <w:lang w:eastAsia="zh-CN"/>
        </w:rPr>
        <w:t xml:space="preserve">ultiple PRACH transmissions are associated with </w:t>
      </w:r>
      <w:r>
        <w:rPr>
          <w:rFonts w:eastAsiaTheme="minorEastAsia"/>
          <w:b/>
          <w:i/>
          <w:iCs/>
          <w:sz w:val="21"/>
          <w:lang w:eastAsia="zh-CN"/>
        </w:rPr>
        <w:t xml:space="preserve">the same or </w:t>
      </w:r>
      <w:r w:rsidRPr="00FC27BD">
        <w:rPr>
          <w:rFonts w:eastAsiaTheme="minorEastAsia"/>
          <w:b/>
          <w:i/>
          <w:iCs/>
          <w:sz w:val="21"/>
          <w:lang w:eastAsia="zh-CN"/>
        </w:rPr>
        <w:t>different SSB</w:t>
      </w:r>
      <w:r>
        <w:rPr>
          <w:rFonts w:eastAsiaTheme="minorEastAsia"/>
          <w:b/>
          <w:i/>
          <w:iCs/>
          <w:sz w:val="21"/>
          <w:lang w:eastAsia="zh-CN"/>
        </w:rPr>
        <w:t>(</w:t>
      </w:r>
      <w:r w:rsidRPr="00FC27BD">
        <w:rPr>
          <w:rFonts w:eastAsiaTheme="minorEastAsia"/>
          <w:b/>
          <w:i/>
          <w:iCs/>
          <w:sz w:val="21"/>
          <w:lang w:eastAsia="zh-CN"/>
        </w:rPr>
        <w:t>s</w:t>
      </w:r>
      <w:r>
        <w:rPr>
          <w:rFonts w:eastAsiaTheme="minorEastAsia"/>
          <w:b/>
          <w:i/>
          <w:iCs/>
          <w:sz w:val="21"/>
          <w:lang w:eastAsia="zh-CN"/>
        </w:rPr>
        <w:t>).</w:t>
      </w:r>
    </w:p>
    <w:p w14:paraId="47670CA9" w14:textId="77777777" w:rsidR="00533E58" w:rsidRPr="00242FBB" w:rsidRDefault="00533E58" w:rsidP="00450FCF">
      <w:pPr>
        <w:pStyle w:val="1"/>
      </w:pPr>
      <w:r w:rsidRPr="00242FBB">
        <w:t>References</w:t>
      </w:r>
    </w:p>
    <w:p w14:paraId="575D9359" w14:textId="2960511C" w:rsidR="007923F4" w:rsidRPr="007A3872" w:rsidRDefault="002C1223" w:rsidP="004444A5">
      <w:pPr>
        <w:numPr>
          <w:ilvl w:val="0"/>
          <w:numId w:val="5"/>
        </w:numPr>
        <w:jc w:val="both"/>
        <w:rPr>
          <w:sz w:val="21"/>
          <w:szCs w:val="21"/>
          <w:lang w:eastAsia="zh-CN"/>
        </w:rPr>
      </w:pPr>
      <w:bookmarkStart w:id="2" w:name="_Ref61271833"/>
      <w:bookmarkStart w:id="3" w:name="_Ref76651243"/>
      <w:bookmarkStart w:id="4" w:name="_GoBack"/>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2"/>
      <w:bookmarkEnd w:id="3"/>
    </w:p>
    <w:p w14:paraId="3A9AB9FA" w14:textId="79F4D24A" w:rsidR="00B73009" w:rsidRPr="007A3872" w:rsidRDefault="00B73009" w:rsidP="004444A5">
      <w:pPr>
        <w:numPr>
          <w:ilvl w:val="0"/>
          <w:numId w:val="5"/>
        </w:numPr>
        <w:jc w:val="both"/>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3BEAA303" w14:textId="3C9FB568" w:rsidR="00F63727" w:rsidRDefault="000E45F9" w:rsidP="004444A5">
      <w:pPr>
        <w:numPr>
          <w:ilvl w:val="0"/>
          <w:numId w:val="5"/>
        </w:numPr>
        <w:jc w:val="both"/>
        <w:rPr>
          <w:sz w:val="21"/>
          <w:szCs w:val="21"/>
          <w:lang w:eastAsia="zh-CN"/>
        </w:rPr>
      </w:pPr>
      <w:r>
        <w:rPr>
          <w:rFonts w:hint="eastAsia"/>
          <w:sz w:val="21"/>
          <w:szCs w:val="21"/>
          <w:lang w:eastAsia="zh-CN"/>
        </w:rPr>
        <w:t>3</w:t>
      </w:r>
      <w:r>
        <w:rPr>
          <w:sz w:val="21"/>
          <w:szCs w:val="21"/>
          <w:lang w:eastAsia="zh-CN"/>
        </w:rPr>
        <w:t>GPP TS 38.211</w:t>
      </w:r>
      <w:r w:rsidR="005915A8">
        <w:rPr>
          <w:sz w:val="21"/>
          <w:szCs w:val="21"/>
          <w:lang w:eastAsia="zh-CN"/>
        </w:rPr>
        <w:t xml:space="preserve"> V17.2.0</w:t>
      </w:r>
      <w:r>
        <w:rPr>
          <w:sz w:val="21"/>
          <w:szCs w:val="21"/>
          <w:lang w:eastAsia="zh-CN"/>
        </w:rPr>
        <w:t>, “</w:t>
      </w:r>
      <w:r w:rsidR="00C83AE4">
        <w:rPr>
          <w:sz w:val="21"/>
          <w:szCs w:val="21"/>
          <w:lang w:eastAsia="zh-CN"/>
        </w:rPr>
        <w:t xml:space="preserve">NR; </w:t>
      </w:r>
      <w:r w:rsidRPr="000E45F9">
        <w:rPr>
          <w:sz w:val="21"/>
          <w:szCs w:val="21"/>
          <w:lang w:eastAsia="zh-CN"/>
        </w:rPr>
        <w:t>Physical channels and modulation</w:t>
      </w:r>
      <w:r>
        <w:rPr>
          <w:sz w:val="21"/>
          <w:szCs w:val="21"/>
          <w:lang w:eastAsia="zh-CN"/>
        </w:rPr>
        <w:t xml:space="preserve">”, </w:t>
      </w:r>
      <w:r w:rsidR="005915A8">
        <w:rPr>
          <w:sz w:val="21"/>
          <w:szCs w:val="21"/>
          <w:lang w:eastAsia="zh-CN"/>
        </w:rPr>
        <w:t>Jun. 2022.</w:t>
      </w:r>
    </w:p>
    <w:p w14:paraId="7E545DE4" w14:textId="64681423" w:rsidR="00C83AE4" w:rsidRDefault="00C83AE4" w:rsidP="004444A5">
      <w:pPr>
        <w:numPr>
          <w:ilvl w:val="0"/>
          <w:numId w:val="5"/>
        </w:numPr>
        <w:jc w:val="both"/>
        <w:rPr>
          <w:sz w:val="21"/>
          <w:szCs w:val="21"/>
          <w:lang w:eastAsia="zh-CN"/>
        </w:rPr>
      </w:pPr>
      <w:r>
        <w:rPr>
          <w:rFonts w:hint="eastAsia"/>
          <w:sz w:val="21"/>
          <w:szCs w:val="21"/>
          <w:lang w:eastAsia="zh-CN"/>
        </w:rPr>
        <w:t>3GPP</w:t>
      </w:r>
      <w:r>
        <w:rPr>
          <w:sz w:val="21"/>
          <w:szCs w:val="21"/>
          <w:lang w:eastAsia="zh-CN"/>
        </w:rPr>
        <w:t xml:space="preserve"> TS 36.211 V17.1.0, “</w:t>
      </w:r>
      <w:r w:rsidRPr="00CE6449">
        <w:t>E-UTRA</w:t>
      </w:r>
      <w:r>
        <w:rPr>
          <w:sz w:val="21"/>
          <w:szCs w:val="21"/>
          <w:lang w:eastAsia="zh-CN"/>
        </w:rPr>
        <w:t xml:space="preserve">; </w:t>
      </w:r>
      <w:r w:rsidRPr="00C83AE4">
        <w:rPr>
          <w:sz w:val="21"/>
          <w:szCs w:val="21"/>
          <w:lang w:eastAsia="zh-CN"/>
        </w:rPr>
        <w:t>Physical channels and modulation</w:t>
      </w:r>
      <w:r>
        <w:rPr>
          <w:sz w:val="21"/>
          <w:szCs w:val="21"/>
          <w:lang w:eastAsia="zh-CN"/>
        </w:rPr>
        <w:t>”, Mar. 2022.</w:t>
      </w:r>
    </w:p>
    <w:p w14:paraId="07D978CE" w14:textId="55FC976D" w:rsidR="00B70FBB" w:rsidRPr="007A3872" w:rsidRDefault="00B70FBB" w:rsidP="004444A5">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TS 38.321 V17.1.0, “NR; </w:t>
      </w:r>
      <w:r w:rsidRPr="00B70FBB">
        <w:rPr>
          <w:sz w:val="21"/>
          <w:szCs w:val="21"/>
          <w:lang w:eastAsia="zh-CN"/>
        </w:rPr>
        <w:t>Medium Access Control (MAC) protocol specification</w:t>
      </w:r>
      <w:r>
        <w:rPr>
          <w:sz w:val="21"/>
          <w:szCs w:val="21"/>
          <w:lang w:eastAsia="zh-CN"/>
        </w:rPr>
        <w:t>”, Jun. 2022.</w:t>
      </w:r>
      <w:bookmarkEnd w:id="4"/>
    </w:p>
    <w:sectPr w:rsidR="00B70FBB" w:rsidRPr="007A3872" w:rsidSect="00D4687F">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8F6A4" w14:textId="77777777" w:rsidR="00B477AA" w:rsidRDefault="00B477AA">
      <w:r>
        <w:separator/>
      </w:r>
    </w:p>
  </w:endnote>
  <w:endnote w:type="continuationSeparator" w:id="0">
    <w:p w14:paraId="2D681B19" w14:textId="77777777" w:rsidR="00B477AA" w:rsidRDefault="00B4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83A40C3"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44A5">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20511" w14:textId="77777777" w:rsidR="00B477AA" w:rsidRDefault="00B477AA">
      <w:r>
        <w:separator/>
      </w:r>
    </w:p>
  </w:footnote>
  <w:footnote w:type="continuationSeparator" w:id="0">
    <w:p w14:paraId="26CAB2B0" w14:textId="77777777" w:rsidR="00B477AA" w:rsidRDefault="00B47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6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3"/>
  </w:num>
  <w:num w:numId="4">
    <w:abstractNumId w:val="1"/>
  </w:num>
  <w:num w:numId="5">
    <w:abstractNumId w:val="16"/>
  </w:num>
  <w:num w:numId="6">
    <w:abstractNumId w:val="9"/>
  </w:num>
  <w:num w:numId="7">
    <w:abstractNumId w:val="15"/>
  </w:num>
  <w:num w:numId="8">
    <w:abstractNumId w:val="8"/>
  </w:num>
  <w:num w:numId="9">
    <w:abstractNumId w:val="12"/>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0"/>
  </w:num>
  <w:num w:numId="12">
    <w:abstractNumId w:val="7"/>
  </w:num>
  <w:num w:numId="13">
    <w:abstractNumId w:val="3"/>
  </w:num>
  <w:num w:numId="14">
    <w:abstractNumId w:val="11"/>
  </w:num>
  <w:num w:numId="15">
    <w:abstractNumId w:val="18"/>
  </w:num>
  <w:num w:numId="16">
    <w:abstractNumId w:val="4"/>
  </w:num>
  <w:num w:numId="17">
    <w:abstractNumId w:val="17"/>
  </w:num>
  <w:num w:numId="18">
    <w:abstractNumId w:val="5"/>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4A5"/>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3DD"/>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7A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3E196EDC-E5B1-4B33-8C10-0670E58C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999</TotalTime>
  <Pages>7</Pages>
  <Words>2550</Words>
  <Characters>14539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60</cp:revision>
  <cp:lastPrinted>2004-04-14T09:17:00Z</cp:lastPrinted>
  <dcterms:created xsi:type="dcterms:W3CDTF">2022-09-21T08:00:00Z</dcterms:created>
  <dcterms:modified xsi:type="dcterms:W3CDTF">2022-09-29T07:54:00Z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