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5E925261" w:rsidR="00396055" w:rsidRPr="00DC03DE" w:rsidRDefault="00396055" w:rsidP="00396055">
      <w:pPr>
        <w:tabs>
          <w:tab w:val="right" w:pos="9216"/>
        </w:tabs>
        <w:spacing w:after="0"/>
        <w:jc w:val="left"/>
        <w:rPr>
          <w:rFonts w:ascii="Arial" w:hAnsi="Arial" w:cs="Arial"/>
          <w:b/>
          <w:kern w:val="2"/>
          <w:lang w:eastAsia="zh-CN"/>
        </w:rPr>
      </w:pPr>
      <w:bookmarkStart w:id="0" w:name="_Hlk100909963"/>
      <w:bookmarkEnd w:id="0"/>
      <w:r w:rsidRPr="00DC03DE">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6E801C1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C580D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w:t>
      </w:r>
      <w:r w:rsidR="00DF2368">
        <w:rPr>
          <w:rFonts w:ascii="Arial" w:hAnsi="Arial" w:cs="Arial"/>
          <w:b/>
          <w:kern w:val="2"/>
          <w:lang w:eastAsia="zh-CN"/>
        </w:rPr>
        <w:t>1</w:t>
      </w:r>
      <w:r w:rsidR="008B0ED1">
        <w:rPr>
          <w:rFonts w:ascii="Arial" w:hAnsi="Arial" w:cs="Arial"/>
          <w:b/>
          <w:kern w:val="2"/>
          <w:lang w:eastAsia="zh-CN"/>
        </w:rPr>
        <w:t>0</w:t>
      </w:r>
      <w:r w:rsidR="000C243C">
        <w:rPr>
          <w:rFonts w:ascii="Arial" w:hAnsi="Arial" w:cs="Arial"/>
          <w:b/>
          <w:kern w:val="2"/>
          <w:lang w:eastAsia="zh-CN"/>
        </w:rPr>
        <w:t>bis-e</w:t>
      </w:r>
      <w:r w:rsidRPr="00DC03DE">
        <w:rPr>
          <w:rFonts w:ascii="Arial" w:hAnsi="Arial" w:cs="Arial"/>
          <w:b/>
          <w:kern w:val="2"/>
          <w:lang w:eastAsia="zh-CN"/>
        </w:rPr>
        <w:tab/>
      </w:r>
      <w:r w:rsidR="00622CDC" w:rsidRPr="00DC03DE">
        <w:rPr>
          <w:rFonts w:ascii="Arial" w:hAnsi="Arial" w:cs="Arial"/>
          <w:b/>
          <w:kern w:val="2"/>
          <w:lang w:eastAsia="zh-CN"/>
        </w:rPr>
        <w:t>R1-</w:t>
      </w:r>
      <w:r w:rsidR="00740838">
        <w:rPr>
          <w:rFonts w:ascii="Arial" w:hAnsi="Arial" w:cs="Arial"/>
          <w:b/>
          <w:kern w:val="2"/>
          <w:lang w:eastAsia="zh-CN"/>
        </w:rPr>
        <w:t>22</w:t>
      </w:r>
      <w:r w:rsidR="00D7775C">
        <w:rPr>
          <w:rFonts w:ascii="Arial" w:hAnsi="Arial" w:cs="Arial"/>
          <w:b/>
          <w:kern w:val="2"/>
          <w:lang w:eastAsia="zh-CN"/>
        </w:rPr>
        <w:t>0</w:t>
      </w:r>
      <w:r w:rsidR="00D452BD">
        <w:rPr>
          <w:rFonts w:ascii="Arial" w:hAnsi="Arial" w:cs="Arial"/>
          <w:b/>
          <w:kern w:val="2"/>
          <w:lang w:eastAsia="zh-CN"/>
        </w:rPr>
        <w:t>8381</w:t>
      </w:r>
    </w:p>
    <w:p w14:paraId="576006ED" w14:textId="0E66831B" w:rsidR="000C243C" w:rsidRPr="00D22981" w:rsidRDefault="000C243C" w:rsidP="000C243C">
      <w:pPr>
        <w:rPr>
          <w:rFonts w:ascii="Arial" w:hAnsi="Arial" w:cs="Arial"/>
          <w:b/>
          <w:kern w:val="2"/>
          <w:lang w:eastAsia="zh-CN"/>
        </w:rPr>
      </w:pPr>
      <w:r w:rsidRPr="00D22981">
        <w:rPr>
          <w:rFonts w:ascii="Arial" w:hAnsi="Arial" w:cs="Arial"/>
          <w:b/>
          <w:kern w:val="2"/>
          <w:lang w:eastAsia="zh-CN"/>
        </w:rPr>
        <w:t>e</w:t>
      </w:r>
      <w:r>
        <w:rPr>
          <w:rFonts w:ascii="Arial" w:hAnsi="Arial" w:cs="Arial"/>
          <w:b/>
          <w:kern w:val="2"/>
          <w:lang w:eastAsia="zh-CN"/>
        </w:rPr>
        <w:t>-</w:t>
      </w:r>
      <w:r w:rsidRPr="00D22981">
        <w:rPr>
          <w:rFonts w:ascii="Arial" w:hAnsi="Arial" w:cs="Arial"/>
          <w:b/>
          <w:kern w:val="2"/>
          <w:lang w:eastAsia="zh-CN"/>
        </w:rPr>
        <w:t xml:space="preserve">Meeting, </w:t>
      </w:r>
      <w:r>
        <w:rPr>
          <w:rFonts w:ascii="Arial" w:hAnsi="Arial" w:cs="Arial"/>
          <w:b/>
          <w:kern w:val="2"/>
          <w:lang w:eastAsia="zh-CN"/>
        </w:rPr>
        <w:t>Oct 10-19</w:t>
      </w:r>
      <w:r w:rsidRPr="00D22981">
        <w:rPr>
          <w:rFonts w:ascii="Arial" w:hAnsi="Arial" w:cs="Arial"/>
          <w:b/>
          <w:kern w:val="2"/>
          <w:lang w:eastAsia="zh-CN"/>
        </w:rPr>
        <w:t>, 202</w:t>
      </w:r>
      <w:r>
        <w:rPr>
          <w:rFonts w:ascii="Arial" w:hAnsi="Arial" w:cs="Arial"/>
          <w:b/>
          <w:kern w:val="2"/>
          <w:lang w:eastAsia="zh-CN"/>
        </w:rPr>
        <w:t>2</w:t>
      </w:r>
    </w:p>
    <w:p w14:paraId="7826937B" w14:textId="1CCA0DCA"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w:t>
      </w:r>
      <w:r w:rsidR="00C44DF0">
        <w:rPr>
          <w:rFonts w:ascii="Arial" w:hAnsi="Arial" w:cs="Arial"/>
          <w:b/>
          <w:lang w:eastAsia="zh-CN"/>
        </w:rPr>
        <w:t>7.</w:t>
      </w:r>
      <w:r w:rsidR="00445819">
        <w:rPr>
          <w:rFonts w:ascii="Arial" w:hAnsi="Arial" w:cs="Arial"/>
          <w:b/>
          <w:lang w:eastAsia="zh-CN"/>
        </w:rPr>
        <w:t>1</w:t>
      </w:r>
    </w:p>
    <w:p w14:paraId="7AF4C819" w14:textId="5EF94D73"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w:t>
      </w:r>
      <w:r w:rsidR="00C44DF0">
        <w:rPr>
          <w:rFonts w:ascii="Arial" w:hAnsi="Arial" w:cs="Arial"/>
          <w:b/>
          <w:bCs/>
          <w:caps/>
          <w:szCs w:val="24"/>
          <w:shd w:val="clear" w:color="auto" w:fill="FFFFFF"/>
        </w:rPr>
        <w:t>uturewei</w:t>
      </w:r>
    </w:p>
    <w:p w14:paraId="592199C5" w14:textId="2E6F32FF"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CD7E29" w:rsidRPr="00CD7E29">
        <w:rPr>
          <w:rFonts w:ascii="Arial" w:hAnsi="Arial" w:cs="Arial"/>
          <w:b/>
          <w:lang w:eastAsia="zh-CN"/>
        </w:rPr>
        <w:t>BS Sleep States</w:t>
      </w:r>
    </w:p>
    <w:p w14:paraId="62BCD72B" w14:textId="77777777"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 and decision</w:t>
      </w:r>
      <w:r w:rsidR="002D0439" w:rsidRPr="00DC03DE">
        <w:rPr>
          <w:rFonts w:ascii="Arial" w:hAnsi="Arial" w:cs="Arial"/>
          <w:b/>
          <w:kern w:val="2"/>
          <w:lang w:eastAsia="zh-CN"/>
        </w:rPr>
        <w:t xml:space="preserve"> </w:t>
      </w:r>
    </w:p>
    <w:p w14:paraId="0197657D" w14:textId="45272787" w:rsidR="009C0564" w:rsidRPr="00CF2EC6" w:rsidRDefault="009C0564" w:rsidP="007F5EC6"/>
    <w:p w14:paraId="281D3039" w14:textId="18137995" w:rsidR="009C0564" w:rsidRPr="00CF2EC6" w:rsidRDefault="009C0564">
      <w:pPr>
        <w:pStyle w:val="Heading1"/>
        <w:rPr>
          <w:rFonts w:ascii="Times New Roman" w:hAnsi="Times New Roman"/>
        </w:rPr>
      </w:pPr>
      <w:bookmarkStart w:id="1" w:name="_Ref124589705"/>
      <w:bookmarkStart w:id="2" w:name="_Ref129681862"/>
      <w:r w:rsidRPr="00CF2EC6">
        <w:rPr>
          <w:rFonts w:ascii="Times New Roman" w:hAnsi="Times New Roman"/>
        </w:rPr>
        <w:t>Introduction</w:t>
      </w:r>
      <w:bookmarkEnd w:id="1"/>
      <w:bookmarkEnd w:id="2"/>
    </w:p>
    <w:p w14:paraId="378EDBCE" w14:textId="5398E3E3" w:rsidR="008A5164" w:rsidRDefault="00176519" w:rsidP="008A5164">
      <w:pPr>
        <w:spacing w:after="0"/>
      </w:pPr>
      <w:bookmarkStart w:id="3" w:name="_Ref129681832"/>
      <w:r>
        <w:rPr>
          <w:lang w:eastAsia="zh-CN"/>
        </w:rPr>
        <w:t>In RAN</w:t>
      </w:r>
      <w:r w:rsidR="003214F6">
        <w:rPr>
          <w:lang w:eastAsia="zh-CN"/>
        </w:rPr>
        <w:t>1</w:t>
      </w:r>
      <w:r w:rsidR="00633F4F">
        <w:rPr>
          <w:lang w:eastAsia="zh-CN"/>
        </w:rPr>
        <w:t>#</w:t>
      </w:r>
      <w:r w:rsidR="003214F6">
        <w:rPr>
          <w:lang w:eastAsia="zh-CN"/>
        </w:rPr>
        <w:t>1</w:t>
      </w:r>
      <w:r w:rsidR="004962D0">
        <w:rPr>
          <w:lang w:eastAsia="zh-CN"/>
        </w:rPr>
        <w:t>10</w:t>
      </w:r>
      <w:r>
        <w:rPr>
          <w:lang w:eastAsia="zh-CN"/>
        </w:rPr>
        <w:t xml:space="preserve">e, </w:t>
      </w:r>
      <w:r w:rsidR="004962D0">
        <w:rPr>
          <w:lang w:eastAsia="zh-CN"/>
        </w:rPr>
        <w:t xml:space="preserve">good progress </w:t>
      </w:r>
      <w:r w:rsidR="003F1E31">
        <w:rPr>
          <w:lang w:eastAsia="zh-CN"/>
        </w:rPr>
        <w:t xml:space="preserve">on </w:t>
      </w:r>
      <w:r w:rsidR="007676BE">
        <w:rPr>
          <w:lang w:eastAsia="zh-CN"/>
        </w:rPr>
        <w:t xml:space="preserve">the </w:t>
      </w:r>
      <w:r w:rsidR="00370A6E">
        <w:rPr>
          <w:lang w:eastAsia="zh-CN"/>
        </w:rPr>
        <w:t xml:space="preserve">BS </w:t>
      </w:r>
      <w:r w:rsidR="00137ADD">
        <w:rPr>
          <w:lang w:eastAsia="zh-CN"/>
        </w:rPr>
        <w:t xml:space="preserve">sleep modes definition </w:t>
      </w:r>
      <w:r w:rsidR="00784728">
        <w:rPr>
          <w:lang w:eastAsia="zh-CN"/>
        </w:rPr>
        <w:t xml:space="preserve">and </w:t>
      </w:r>
      <w:r w:rsidR="00FE54FD">
        <w:rPr>
          <w:lang w:eastAsia="zh-CN"/>
        </w:rPr>
        <w:t xml:space="preserve">power </w:t>
      </w:r>
      <w:r w:rsidR="00137ADD">
        <w:rPr>
          <w:lang w:eastAsia="zh-CN"/>
        </w:rPr>
        <w:t xml:space="preserve">scaling </w:t>
      </w:r>
      <w:r w:rsidR="00784728">
        <w:rPr>
          <w:lang w:eastAsia="zh-CN"/>
        </w:rPr>
        <w:t>needed for performance evaluations</w:t>
      </w:r>
      <w:r w:rsidR="00280F3B">
        <w:rPr>
          <w:lang w:eastAsia="zh-CN"/>
        </w:rPr>
        <w:t xml:space="preserve"> </w:t>
      </w:r>
      <w:r w:rsidR="00456637">
        <w:rPr>
          <w:lang w:eastAsia="zh-CN"/>
        </w:rPr>
        <w:t>[1]</w:t>
      </w:r>
      <w:r w:rsidR="007676BE">
        <w:rPr>
          <w:lang w:eastAsia="zh-CN"/>
        </w:rPr>
        <w:t xml:space="preserve"> were made</w:t>
      </w:r>
      <w:r w:rsidR="00784728">
        <w:rPr>
          <w:lang w:eastAsia="zh-CN"/>
        </w:rPr>
        <w:t xml:space="preserve">. </w:t>
      </w:r>
      <w:r w:rsidR="008A5164">
        <w:rPr>
          <w:lang w:eastAsia="zh-CN"/>
        </w:rPr>
        <w:t>In the sections b</w:t>
      </w:r>
      <w:r w:rsidR="008B1BB2">
        <w:rPr>
          <w:lang w:eastAsia="zh-CN"/>
        </w:rPr>
        <w:t xml:space="preserve">elow, we </w:t>
      </w:r>
      <w:r w:rsidR="009126FD">
        <w:rPr>
          <w:lang w:eastAsia="zh-CN"/>
        </w:rPr>
        <w:t xml:space="preserve">considered </w:t>
      </w:r>
      <w:r w:rsidR="002A42BF">
        <w:rPr>
          <w:lang w:eastAsia="zh-CN"/>
        </w:rPr>
        <w:t xml:space="preserve">some of </w:t>
      </w:r>
      <w:r w:rsidR="00806FFF">
        <w:rPr>
          <w:lang w:eastAsia="zh-CN"/>
        </w:rPr>
        <w:t xml:space="preserve">the </w:t>
      </w:r>
      <w:r w:rsidR="00A4321A">
        <w:rPr>
          <w:lang w:eastAsia="zh-CN"/>
        </w:rPr>
        <w:t>agreements</w:t>
      </w:r>
      <w:r w:rsidR="002A42BF">
        <w:rPr>
          <w:lang w:eastAsia="zh-CN"/>
        </w:rPr>
        <w:t xml:space="preserve"> from RAN1#110e</w:t>
      </w:r>
      <w:r w:rsidR="00A4321A">
        <w:rPr>
          <w:lang w:eastAsia="zh-CN"/>
        </w:rPr>
        <w:t xml:space="preserve"> and </w:t>
      </w:r>
      <w:r w:rsidR="008B1BB2">
        <w:rPr>
          <w:lang w:eastAsia="zh-CN"/>
        </w:rPr>
        <w:t>the</w:t>
      </w:r>
      <w:r w:rsidR="00DB6C57">
        <w:rPr>
          <w:lang w:eastAsia="zh-CN"/>
        </w:rPr>
        <w:t>ir</w:t>
      </w:r>
      <w:r w:rsidR="008B1BB2">
        <w:rPr>
          <w:lang w:eastAsia="zh-CN"/>
        </w:rPr>
        <w:t xml:space="preserve"> </w:t>
      </w:r>
      <w:r w:rsidR="00A4321A">
        <w:rPr>
          <w:lang w:eastAsia="zh-CN"/>
        </w:rPr>
        <w:t>FFS</w:t>
      </w:r>
      <w:r w:rsidR="00DB6C57">
        <w:rPr>
          <w:lang w:eastAsia="zh-CN"/>
        </w:rPr>
        <w:t xml:space="preserve"> specifically on those related to t</w:t>
      </w:r>
      <w:r w:rsidR="008A5164">
        <w:rPr>
          <w:lang w:eastAsia="zh-CN"/>
        </w:rPr>
        <w:t>h</w:t>
      </w:r>
      <w:r w:rsidR="00442923">
        <w:rPr>
          <w:lang w:eastAsia="zh-CN"/>
        </w:rPr>
        <w:t>e BS power consumption model</w:t>
      </w:r>
      <w:r w:rsidR="00DB6C57">
        <w:rPr>
          <w:lang w:eastAsia="zh-CN"/>
        </w:rPr>
        <w:t>.</w:t>
      </w:r>
      <w:r w:rsidR="008A5164" w:rsidRPr="008A5164">
        <w:rPr>
          <w:lang w:eastAsia="zh-CN"/>
        </w:rPr>
        <w:t xml:space="preserve"> </w:t>
      </w:r>
      <w:r w:rsidR="005D39F4">
        <w:rPr>
          <w:lang w:eastAsia="zh-CN"/>
        </w:rPr>
        <w:t xml:space="preserve">Our views on these remaining FFSs are provided. </w:t>
      </w:r>
      <w:r w:rsidR="008A5164">
        <w:t xml:space="preserve">   </w:t>
      </w:r>
    </w:p>
    <w:p w14:paraId="34FC217E" w14:textId="69052177" w:rsidR="00784728" w:rsidRDefault="00784728" w:rsidP="00176519">
      <w:pPr>
        <w:spacing w:after="0"/>
        <w:rPr>
          <w:lang w:eastAsia="zh-CN"/>
        </w:rPr>
      </w:pPr>
    </w:p>
    <w:p w14:paraId="4AE67593" w14:textId="7E10C7F1" w:rsidR="00525CDC" w:rsidRDefault="009F77E6" w:rsidP="003E2371">
      <w:pPr>
        <w:pStyle w:val="Heading1"/>
        <w:ind w:left="0" w:firstLine="0"/>
        <w:rPr>
          <w:rFonts w:ascii="Times New Roman" w:eastAsia="Times New Roman" w:hAnsi="Times New Roman"/>
          <w:color w:val="000000"/>
        </w:rPr>
      </w:pPr>
      <w:r w:rsidRPr="00525CDC">
        <w:rPr>
          <w:rFonts w:ascii="Times New Roman" w:eastAsia="Times New Roman" w:hAnsi="Times New Roman"/>
          <w:color w:val="000000"/>
        </w:rPr>
        <w:t>Discussion</w:t>
      </w:r>
    </w:p>
    <w:p w14:paraId="5FE1CCDC" w14:textId="77777777" w:rsidR="00DA56F2" w:rsidRPr="00DA56F2" w:rsidRDefault="00DA56F2" w:rsidP="00DA56F2"/>
    <w:p w14:paraId="7BD4B36F" w14:textId="2B35C233" w:rsidR="008C57F6" w:rsidRDefault="008C57F6" w:rsidP="00E7141D">
      <w:pPr>
        <w:pStyle w:val="Heading2"/>
        <w:rPr>
          <w:rFonts w:cs="Arial"/>
        </w:rPr>
      </w:pPr>
      <w:r>
        <w:rPr>
          <w:rFonts w:cs="Arial"/>
        </w:rPr>
        <w:t>Non</w:t>
      </w:r>
      <w:r w:rsidR="00316D94">
        <w:rPr>
          <w:rFonts w:cs="Arial"/>
        </w:rPr>
        <w:t>-Sleep mode between Adjacent Sleep modes</w:t>
      </w:r>
    </w:p>
    <w:p w14:paraId="71029084" w14:textId="6C0B7340" w:rsidR="00F44268" w:rsidRPr="00C06604" w:rsidRDefault="00C06604" w:rsidP="00F44268">
      <w:pPr>
        <w:rPr>
          <w:szCs w:val="20"/>
          <w:lang w:eastAsia="zh-CN"/>
        </w:rPr>
      </w:pPr>
      <w:r w:rsidRPr="00C06604">
        <w:rPr>
          <w:szCs w:val="20"/>
          <w:lang w:eastAsia="zh-CN"/>
        </w:rPr>
        <w:t>It was agreed in the last meeting that a non-sleep mode is always assumed between adjacent sleep modes.</w:t>
      </w:r>
      <w:r>
        <w:rPr>
          <w:szCs w:val="20"/>
          <w:lang w:eastAsia="zh-CN"/>
        </w:rPr>
        <w:t xml:space="preserve"> However, it should be emphasized that it is </w:t>
      </w:r>
      <w:r w:rsidR="003103E8">
        <w:rPr>
          <w:szCs w:val="20"/>
          <w:lang w:eastAsia="zh-CN"/>
        </w:rPr>
        <w:t>agreed for evaluations purposes.</w:t>
      </w:r>
    </w:p>
    <w:p w14:paraId="778E22F4" w14:textId="76749199" w:rsidR="00F44268" w:rsidRPr="00E20A36" w:rsidRDefault="00F44268" w:rsidP="00F44268">
      <w:pPr>
        <w:rPr>
          <w:rFonts w:eastAsia="Batang"/>
          <w:b/>
          <w:bCs/>
          <w:i/>
          <w:iCs/>
          <w:sz w:val="20"/>
          <w:szCs w:val="18"/>
          <w:lang w:eastAsia="zh-CN"/>
        </w:rPr>
      </w:pPr>
      <w:r w:rsidRPr="00E20A36">
        <w:rPr>
          <w:b/>
          <w:bCs/>
          <w:i/>
          <w:iCs/>
          <w:sz w:val="20"/>
          <w:szCs w:val="18"/>
          <w:highlight w:val="green"/>
          <w:lang w:eastAsia="zh-CN"/>
        </w:rPr>
        <w:t>Agreement</w:t>
      </w:r>
    </w:p>
    <w:p w14:paraId="22DFF57C" w14:textId="77777777" w:rsidR="00F44268" w:rsidRPr="00DD104C" w:rsidRDefault="00F44268" w:rsidP="005E42C1">
      <w:pPr>
        <w:pStyle w:val="ListParagraph"/>
        <w:numPr>
          <w:ilvl w:val="0"/>
          <w:numId w:val="8"/>
        </w:numPr>
        <w:rPr>
          <w:rFonts w:ascii="Times New Roman" w:hAnsi="Times New Roman"/>
          <w:bCs/>
          <w:i/>
          <w:iCs/>
          <w:szCs w:val="20"/>
          <w:lang w:eastAsia="zh-CN"/>
        </w:rPr>
      </w:pPr>
      <w:r w:rsidRPr="00E20A36">
        <w:rPr>
          <w:rFonts w:ascii="Times New Roman" w:hAnsi="Times New Roman"/>
          <w:bCs/>
          <w:i/>
          <w:iCs/>
          <w:sz w:val="20"/>
          <w:szCs w:val="18"/>
          <w:lang w:eastAsia="zh-CN"/>
        </w:rPr>
        <w:t xml:space="preserve">For initial evaluations, there is always a non-sleep mode assumed between adjacent sleep modes. </w:t>
      </w:r>
    </w:p>
    <w:p w14:paraId="4CFA1FB8" w14:textId="7FF56BB3" w:rsidR="00CA66D6" w:rsidRDefault="00051E2D" w:rsidP="00091B63">
      <w:r>
        <w:t>For</w:t>
      </w:r>
      <w:r w:rsidR="00091B63">
        <w:t xml:space="preserve"> initial evaluations, </w:t>
      </w:r>
      <w:r w:rsidR="000F15E3">
        <w:t>if</w:t>
      </w:r>
      <w:r w:rsidR="00091B63">
        <w:t xml:space="preserve"> the vast majority effects are captured, the evaluation results should be reasonably accurate. </w:t>
      </w:r>
      <w:r w:rsidR="00BA1CD6">
        <w:t xml:space="preserve">In other words, </w:t>
      </w:r>
      <w:r w:rsidR="00CB2B04">
        <w:t xml:space="preserve">total power consumptions when </w:t>
      </w:r>
      <w:r w:rsidR="00026D9A">
        <w:t>such transitions between sleep modes are not evaluated</w:t>
      </w:r>
      <w:r w:rsidR="004D051F">
        <w:t xml:space="preserve"> can for </w:t>
      </w:r>
      <w:r w:rsidR="00D44AF4">
        <w:t xml:space="preserve">initial </w:t>
      </w:r>
      <w:r w:rsidR="004D051F">
        <w:t xml:space="preserve">evaluation purposes provide </w:t>
      </w:r>
      <w:r w:rsidR="00385423">
        <w:t xml:space="preserve">some </w:t>
      </w:r>
      <w:r w:rsidR="004D051F">
        <w:t>rough estimat</w:t>
      </w:r>
      <w:r w:rsidR="00385423">
        <w:t>es</w:t>
      </w:r>
      <w:r w:rsidR="00026D9A">
        <w:t xml:space="preserve">. </w:t>
      </w:r>
      <w:r w:rsidR="00E503CA">
        <w:t xml:space="preserve">This </w:t>
      </w:r>
      <w:r w:rsidR="000E082D">
        <w:t xml:space="preserve">can be observed from the relative power and </w:t>
      </w:r>
      <w:r w:rsidR="00C41211">
        <w:t xml:space="preserve">transition time between the Light and </w:t>
      </w:r>
      <w:r>
        <w:t>Deep and Light and Micro, respectively.</w:t>
      </w:r>
      <w:r w:rsidR="004A3324">
        <w:t xml:space="preserve"> Thus, strictly for evaluation purposes</w:t>
      </w:r>
      <w:r w:rsidR="00183276">
        <w:t>, we support this agreement.</w:t>
      </w:r>
    </w:p>
    <w:p w14:paraId="722AECBB" w14:textId="6D0D62F0" w:rsidR="00183276" w:rsidRDefault="00DD104C" w:rsidP="00091B63">
      <w:r>
        <w:t xml:space="preserve">From the </w:t>
      </w:r>
      <w:r w:rsidR="00251CBE">
        <w:t>RAN1 Chairman’s notes</w:t>
      </w:r>
      <w:r>
        <w:t>, it was also noted the following:</w:t>
      </w:r>
    </w:p>
    <w:p w14:paraId="13AE882C" w14:textId="77777777" w:rsidR="00DD104C" w:rsidRPr="00DD104C" w:rsidRDefault="00DD104C" w:rsidP="005E42C1">
      <w:pPr>
        <w:pStyle w:val="ListParagraph"/>
        <w:widowControl w:val="0"/>
        <w:numPr>
          <w:ilvl w:val="0"/>
          <w:numId w:val="9"/>
        </w:numPr>
        <w:overflowPunct w:val="0"/>
        <w:spacing w:afterLines="50" w:after="120" w:line="240" w:lineRule="auto"/>
        <w:textAlignment w:val="baseline"/>
        <w:rPr>
          <w:rFonts w:ascii="Times New Roman" w:hAnsi="Times New Roman"/>
          <w:bCs/>
          <w:i/>
          <w:iCs/>
          <w:sz w:val="20"/>
          <w:szCs w:val="20"/>
        </w:rPr>
      </w:pPr>
      <w:r w:rsidRPr="00DD104C">
        <w:rPr>
          <w:rFonts w:ascii="Times New Roman" w:hAnsi="Times New Roman"/>
          <w:bCs/>
          <w:i/>
          <w:iCs/>
          <w:sz w:val="20"/>
          <w:szCs w:val="20"/>
        </w:rPr>
        <w:t xml:space="preserve">Companies are encouraged to check the results, if provided, based on an incremental state machine (details in </w:t>
      </w:r>
      <w:hyperlink r:id="rId8" w:history="1">
        <w:r w:rsidRPr="00DD104C">
          <w:rPr>
            <w:rStyle w:val="Hyperlink"/>
            <w:rFonts w:ascii="Times New Roman" w:hAnsi="Times New Roman"/>
            <w:bCs/>
            <w:i/>
            <w:iCs/>
            <w:sz w:val="20"/>
            <w:szCs w:val="20"/>
          </w:rPr>
          <w:t>R1-2206979</w:t>
        </w:r>
      </w:hyperlink>
      <w:r w:rsidRPr="00DD104C">
        <w:rPr>
          <w:rFonts w:ascii="Times New Roman" w:hAnsi="Times New Roman"/>
          <w:bCs/>
          <w:i/>
          <w:iCs/>
          <w:sz w:val="20"/>
          <w:szCs w:val="20"/>
        </w:rPr>
        <w:t>) where BS may transit between sleep modes without entering non-sleep mode, and discuss whether this can be an additional power consumption model for further evaluations.</w:t>
      </w:r>
    </w:p>
    <w:p w14:paraId="4A2539DB" w14:textId="13D3FBAF" w:rsidR="00E71C40" w:rsidRDefault="005128AE" w:rsidP="00091B63">
      <w:r>
        <w:t>As agreed, there are currently 3 sleep modes defined in Deep, Light and Micro</w:t>
      </w:r>
      <w:r w:rsidR="005E42C1">
        <w:t xml:space="preserve"> Sleep. </w:t>
      </w:r>
      <w:r w:rsidR="00021C15">
        <w:t xml:space="preserve">Per the agreement above, </w:t>
      </w:r>
      <w:r w:rsidR="009531F0">
        <w:t xml:space="preserve">transitions between Deep and Light to Micro sleep would not be evaluated. </w:t>
      </w:r>
      <w:r w:rsidR="005260EA">
        <w:t xml:space="preserve">However, as agreed </w:t>
      </w:r>
      <w:r w:rsidR="0038265C">
        <w:t xml:space="preserve">in [1], Micro sleep state provides a </w:t>
      </w:r>
      <w:r w:rsidR="00E736B8">
        <w:t>zero-transition</w:t>
      </w:r>
      <w:r w:rsidR="0038265C">
        <w:t xml:space="preserve"> time</w:t>
      </w:r>
      <w:r w:rsidR="00F448F5">
        <w:t xml:space="preserve"> to</w:t>
      </w:r>
      <w:r w:rsidR="004E4E76">
        <w:t xml:space="preserve"> either Active DL or Active UL</w:t>
      </w:r>
      <w:r w:rsidR="008427A9">
        <w:t xml:space="preserve">, but with </w:t>
      </w:r>
      <w:r w:rsidR="00496635">
        <w:t xml:space="preserve">a significantly lower power consumption </w:t>
      </w:r>
      <w:r w:rsidR="00E736B8">
        <w:t>compared to Active DL or Active UL.</w:t>
      </w:r>
      <w:r w:rsidR="00A6424E">
        <w:t xml:space="preserve"> </w:t>
      </w:r>
      <w:r w:rsidR="00A57ABC">
        <w:t xml:space="preserve">There are scenarios </w:t>
      </w:r>
      <w:r w:rsidR="005E47B9">
        <w:t xml:space="preserve">on which the BS can receive UL signal while in some form of low power consumption states </w:t>
      </w:r>
      <w:r w:rsidR="00C82BA2">
        <w:t>i.e.,</w:t>
      </w:r>
      <w:r w:rsidR="005E47B9">
        <w:t xml:space="preserve"> Active UL. </w:t>
      </w:r>
      <w:r w:rsidR="00155683">
        <w:t xml:space="preserve">In this state, the BS </w:t>
      </w:r>
      <w:r w:rsidR="00C82BA2">
        <w:t xml:space="preserve">behaves similar </w:t>
      </w:r>
      <w:r w:rsidR="00F676F3">
        <w:t xml:space="preserve">to Micro </w:t>
      </w:r>
      <w:proofErr w:type="gramStart"/>
      <w:r w:rsidR="00F676F3">
        <w:t>Sleep in</w:t>
      </w:r>
      <w:proofErr w:type="gramEnd"/>
      <w:r w:rsidR="00F676F3">
        <w:t xml:space="preserve"> terms of quick transition </w:t>
      </w:r>
      <w:r w:rsidR="003C68DC">
        <w:t xml:space="preserve">time </w:t>
      </w:r>
      <w:r w:rsidR="00F676F3">
        <w:t xml:space="preserve">back to </w:t>
      </w:r>
      <w:r w:rsidR="003C68DC">
        <w:t xml:space="preserve">fully ON state but with a reduced power consumption that </w:t>
      </w:r>
      <w:r w:rsidR="008D7CDF">
        <w:t xml:space="preserve">only needs to support UL signals reception. </w:t>
      </w:r>
    </w:p>
    <w:p w14:paraId="6ED43CD8" w14:textId="130C000C" w:rsidR="003143ED" w:rsidRDefault="003143ED" w:rsidP="00091B63">
      <w:r>
        <w:t xml:space="preserve">As discussed extensively in the previous meeting, further analysis and </w:t>
      </w:r>
      <w:r w:rsidR="001034E4">
        <w:t xml:space="preserve">studies </w:t>
      </w:r>
      <w:r w:rsidR="007E73EF">
        <w:t>are needed on the t</w:t>
      </w:r>
      <w:r>
        <w:rPr>
          <w:rFonts w:eastAsiaTheme="minorEastAsia" w:hint="eastAsia"/>
        </w:rPr>
        <w:t>rigger</w:t>
      </w:r>
      <w:r w:rsidR="00E71C40">
        <w:rPr>
          <w:rFonts w:eastAsiaTheme="minorEastAsia"/>
        </w:rPr>
        <w:t>(s)</w:t>
      </w:r>
      <w:r>
        <w:rPr>
          <w:rFonts w:eastAsiaTheme="minorEastAsia" w:hint="eastAsia"/>
        </w:rPr>
        <w:t xml:space="preserve"> </w:t>
      </w:r>
      <w:r w:rsidR="007E73EF">
        <w:rPr>
          <w:rFonts w:eastAsiaTheme="minorEastAsia"/>
        </w:rPr>
        <w:t xml:space="preserve">for </w:t>
      </w:r>
      <w:r>
        <w:rPr>
          <w:rFonts w:eastAsiaTheme="minorEastAsia" w:hint="eastAsia"/>
        </w:rPr>
        <w:t xml:space="preserve">the transition </w:t>
      </w:r>
      <w:r w:rsidR="007E73EF">
        <w:rPr>
          <w:rFonts w:eastAsiaTheme="minorEastAsia"/>
        </w:rPr>
        <w:t xml:space="preserve">between the sleep states and </w:t>
      </w:r>
      <w:r w:rsidR="00E71C40">
        <w:rPr>
          <w:rFonts w:eastAsiaTheme="minorEastAsia"/>
        </w:rPr>
        <w:t>the</w:t>
      </w:r>
      <w:r w:rsidR="007E73EF">
        <w:rPr>
          <w:rFonts w:eastAsiaTheme="minorEastAsia"/>
        </w:rPr>
        <w:t xml:space="preserve"> </w:t>
      </w:r>
      <w:r>
        <w:rPr>
          <w:rFonts w:eastAsiaTheme="minorEastAsia" w:hint="eastAsia"/>
        </w:rPr>
        <w:t>associated transition energy</w:t>
      </w:r>
      <w:r w:rsidR="007E73EF">
        <w:rPr>
          <w:rFonts w:eastAsiaTheme="minorEastAsia"/>
        </w:rPr>
        <w:t xml:space="preserve">. </w:t>
      </w:r>
    </w:p>
    <w:p w14:paraId="35E0E389" w14:textId="093DEAAF" w:rsidR="00954F0D" w:rsidRDefault="007E73EF" w:rsidP="00091B63">
      <w:bookmarkStart w:id="4" w:name="_Hlk115218214"/>
      <w:r w:rsidRPr="00976912">
        <w:rPr>
          <w:b/>
          <w:bCs/>
          <w:i/>
          <w:iCs/>
        </w:rPr>
        <w:t>Observation 1:</w:t>
      </w:r>
      <w:r>
        <w:t xml:space="preserve"> </w:t>
      </w:r>
      <w:r w:rsidR="0075778F">
        <w:t>The agreement from RAN1#110 on the assumption of a non-sleep mode between adjacent sleep modes a</w:t>
      </w:r>
      <w:r w:rsidR="00DF5C56">
        <w:t>re strictly for the purpose of evaluations</w:t>
      </w:r>
      <w:r w:rsidR="00E668CA">
        <w:t xml:space="preserve"> as it provides a rough estimate</w:t>
      </w:r>
      <w:r w:rsidR="00DF5C56">
        <w:t>. In pract</w:t>
      </w:r>
      <w:r w:rsidR="00DF3624">
        <w:t>ic</w:t>
      </w:r>
      <w:r w:rsidR="00DF5C56">
        <w:t>e,</w:t>
      </w:r>
      <w:r w:rsidR="00DF3624">
        <w:t xml:space="preserve"> transition between sleep states such as between Deep and Micro or Light and Micro provides </w:t>
      </w:r>
      <w:r w:rsidR="00976912">
        <w:t>energy savings for the BS</w:t>
      </w:r>
      <w:r w:rsidR="00EF7105">
        <w:t xml:space="preserve">. </w:t>
      </w:r>
      <w:r w:rsidR="00976912">
        <w:t xml:space="preserve">  </w:t>
      </w:r>
      <w:r w:rsidR="00DF5C56">
        <w:t xml:space="preserve"> </w:t>
      </w:r>
    </w:p>
    <w:bookmarkEnd w:id="4"/>
    <w:p w14:paraId="0055538A" w14:textId="7CCDFA3C" w:rsidR="00E9400B" w:rsidRDefault="00FB1D55" w:rsidP="00E9400B">
      <w:pPr>
        <w:rPr>
          <w:rFonts w:eastAsiaTheme="minorEastAsia"/>
        </w:rPr>
      </w:pPr>
      <w:r w:rsidRPr="00976912">
        <w:rPr>
          <w:b/>
          <w:bCs/>
          <w:i/>
          <w:iCs/>
        </w:rPr>
        <w:t xml:space="preserve">Observation </w:t>
      </w:r>
      <w:r>
        <w:rPr>
          <w:b/>
          <w:bCs/>
          <w:i/>
          <w:iCs/>
        </w:rPr>
        <w:t>2</w:t>
      </w:r>
      <w:r w:rsidRPr="00976912">
        <w:rPr>
          <w:b/>
          <w:bCs/>
          <w:i/>
          <w:iCs/>
        </w:rPr>
        <w:t>:</w:t>
      </w:r>
      <w:r w:rsidR="00E9400B">
        <w:rPr>
          <w:b/>
          <w:bCs/>
          <w:i/>
          <w:iCs/>
        </w:rPr>
        <w:t xml:space="preserve"> </w:t>
      </w:r>
      <w:r w:rsidR="001034E4">
        <w:t>F</w:t>
      </w:r>
      <w:r w:rsidR="00E9400B">
        <w:t xml:space="preserve">urther </w:t>
      </w:r>
      <w:r w:rsidR="00A80382">
        <w:t xml:space="preserve">considerations </w:t>
      </w:r>
      <w:r w:rsidR="00E9400B">
        <w:t xml:space="preserve">are needed on the </w:t>
      </w:r>
      <w:r w:rsidR="00A80382">
        <w:t xml:space="preserve">support of </w:t>
      </w:r>
      <w:r w:rsidR="00E9400B">
        <w:t>t</w:t>
      </w:r>
      <w:r w:rsidR="00E9400B">
        <w:rPr>
          <w:rFonts w:eastAsiaTheme="minorEastAsia" w:hint="eastAsia"/>
        </w:rPr>
        <w:t>rigger</w:t>
      </w:r>
      <w:r w:rsidR="00E9400B">
        <w:rPr>
          <w:rFonts w:eastAsiaTheme="minorEastAsia"/>
        </w:rPr>
        <w:t>(s)</w:t>
      </w:r>
      <w:r w:rsidR="00E9400B">
        <w:rPr>
          <w:rFonts w:eastAsiaTheme="minorEastAsia" w:hint="eastAsia"/>
        </w:rPr>
        <w:t xml:space="preserve"> </w:t>
      </w:r>
      <w:r w:rsidR="00E9400B">
        <w:rPr>
          <w:rFonts w:eastAsiaTheme="minorEastAsia"/>
        </w:rPr>
        <w:t xml:space="preserve">for </w:t>
      </w:r>
      <w:r w:rsidR="00E9400B">
        <w:rPr>
          <w:rFonts w:eastAsiaTheme="minorEastAsia" w:hint="eastAsia"/>
        </w:rPr>
        <w:t xml:space="preserve">the transition </w:t>
      </w:r>
      <w:r w:rsidR="00E9400B">
        <w:rPr>
          <w:rFonts w:eastAsiaTheme="minorEastAsia"/>
        </w:rPr>
        <w:t xml:space="preserve">between the sleep states and the </w:t>
      </w:r>
      <w:r w:rsidR="00E9400B">
        <w:rPr>
          <w:rFonts w:eastAsiaTheme="minorEastAsia" w:hint="eastAsia"/>
        </w:rPr>
        <w:t>associated transition energy</w:t>
      </w:r>
      <w:r w:rsidR="00E9400B">
        <w:rPr>
          <w:rFonts w:eastAsiaTheme="minorEastAsia"/>
        </w:rPr>
        <w:t xml:space="preserve">. </w:t>
      </w:r>
    </w:p>
    <w:p w14:paraId="4973C014" w14:textId="55A2A3EB" w:rsidR="002018B5" w:rsidRPr="001E767F" w:rsidRDefault="002018B5" w:rsidP="00E9400B">
      <w:r w:rsidRPr="00C34CA9">
        <w:rPr>
          <w:rFonts w:eastAsiaTheme="minorEastAsia"/>
          <w:b/>
          <w:bCs/>
          <w:i/>
          <w:iCs/>
        </w:rPr>
        <w:lastRenderedPageBreak/>
        <w:t>Proposal 1</w:t>
      </w:r>
      <w:r w:rsidRPr="00FD2435">
        <w:rPr>
          <w:rFonts w:eastAsiaTheme="minorEastAsia"/>
          <w:i/>
          <w:iCs/>
        </w:rPr>
        <w:t xml:space="preserve">: </w:t>
      </w:r>
      <w:r w:rsidR="00942B77" w:rsidRPr="00FD2435">
        <w:rPr>
          <w:rFonts w:eastAsiaTheme="minorEastAsia"/>
        </w:rPr>
        <w:t>Transiti</w:t>
      </w:r>
      <w:r w:rsidR="001E0144" w:rsidRPr="00FD2435">
        <w:rPr>
          <w:rFonts w:eastAsiaTheme="minorEastAsia"/>
        </w:rPr>
        <w:t xml:space="preserve">on between any sleep modes and </w:t>
      </w:r>
      <w:r w:rsidR="007D49C5">
        <w:rPr>
          <w:rFonts w:eastAsiaTheme="minorEastAsia"/>
        </w:rPr>
        <w:t xml:space="preserve">between </w:t>
      </w:r>
      <w:r w:rsidR="00DE0445">
        <w:rPr>
          <w:rFonts w:eastAsiaTheme="minorEastAsia"/>
        </w:rPr>
        <w:t xml:space="preserve">sleep and </w:t>
      </w:r>
      <w:r w:rsidR="001E0144" w:rsidRPr="00FD2435">
        <w:rPr>
          <w:rFonts w:eastAsiaTheme="minorEastAsia"/>
        </w:rPr>
        <w:t>non-sleep modes is supported in the BS</w:t>
      </w:r>
      <w:r w:rsidR="00A152C0">
        <w:rPr>
          <w:rFonts w:eastAsiaTheme="minorEastAsia"/>
        </w:rPr>
        <w:t>, and the</w:t>
      </w:r>
      <w:r w:rsidR="00C44467">
        <w:rPr>
          <w:rFonts w:eastAsiaTheme="minorEastAsia"/>
        </w:rPr>
        <w:t xml:space="preserve">se transitions </w:t>
      </w:r>
      <w:r w:rsidR="008D6090">
        <w:rPr>
          <w:rFonts w:eastAsiaTheme="minorEastAsia"/>
        </w:rPr>
        <w:t>should be part of the BS</w:t>
      </w:r>
      <w:r w:rsidR="00A152C0">
        <w:rPr>
          <w:rFonts w:eastAsiaTheme="minorEastAsia"/>
        </w:rPr>
        <w:t xml:space="preserve"> </w:t>
      </w:r>
      <w:r w:rsidR="00D50CD4">
        <w:rPr>
          <w:rFonts w:eastAsiaTheme="minorEastAsia"/>
        </w:rPr>
        <w:t>operations flexibility.</w:t>
      </w:r>
      <w:r w:rsidR="008D6090">
        <w:rPr>
          <w:rFonts w:eastAsiaTheme="minorEastAsia"/>
        </w:rPr>
        <w:t xml:space="preserve"> </w:t>
      </w:r>
    </w:p>
    <w:p w14:paraId="10B025D2" w14:textId="647273B4" w:rsidR="00F44268" w:rsidRDefault="00F44268" w:rsidP="00316D94"/>
    <w:p w14:paraId="662BD56E" w14:textId="3B6DBC11" w:rsidR="00E7141D" w:rsidRPr="00B26E0C" w:rsidRDefault="00E7141D" w:rsidP="00E7141D">
      <w:pPr>
        <w:pStyle w:val="Heading2"/>
        <w:rPr>
          <w:rFonts w:cs="Arial"/>
        </w:rPr>
      </w:pPr>
      <w:r w:rsidRPr="00B26E0C">
        <w:rPr>
          <w:rFonts w:cs="Arial"/>
        </w:rPr>
        <w:t xml:space="preserve">Low Power UL Signal </w:t>
      </w:r>
    </w:p>
    <w:p w14:paraId="5B7B5509" w14:textId="0B91FE0E" w:rsidR="00111F60" w:rsidRDefault="0022498D" w:rsidP="005A54AC">
      <w:pPr>
        <w:spacing w:after="0"/>
        <w:rPr>
          <w:lang w:eastAsia="zh-CN"/>
        </w:rPr>
      </w:pPr>
      <w:r>
        <w:rPr>
          <w:lang w:eastAsia="zh-CN"/>
        </w:rPr>
        <w:t>In RAN1#1</w:t>
      </w:r>
      <w:r w:rsidR="00B11286">
        <w:rPr>
          <w:lang w:eastAsia="zh-CN"/>
        </w:rPr>
        <w:t>10, t</w:t>
      </w:r>
      <w:r w:rsidR="005A54AC">
        <w:rPr>
          <w:lang w:eastAsia="zh-CN"/>
        </w:rPr>
        <w:t xml:space="preserve">here have been </w:t>
      </w:r>
      <w:r w:rsidR="003D1A65">
        <w:rPr>
          <w:lang w:eastAsia="zh-CN"/>
        </w:rPr>
        <w:t>i</w:t>
      </w:r>
      <w:r w:rsidR="005A54AC">
        <w:rPr>
          <w:lang w:eastAsia="zh-CN"/>
        </w:rPr>
        <w:t xml:space="preserve">nitial considerations and discussions of the </w:t>
      </w:r>
      <w:r w:rsidR="00FE370C">
        <w:rPr>
          <w:lang w:eastAsia="zh-CN"/>
        </w:rPr>
        <w:t>usage of a low power UL signal with similar purpose as the UE Wake</w:t>
      </w:r>
      <w:r w:rsidR="00284BDD">
        <w:rPr>
          <w:lang w:eastAsia="zh-CN"/>
        </w:rPr>
        <w:t>-</w:t>
      </w:r>
      <w:r w:rsidR="00FE370C">
        <w:rPr>
          <w:lang w:eastAsia="zh-CN"/>
        </w:rPr>
        <w:t>up Signal</w:t>
      </w:r>
      <w:r w:rsidR="003D1A65">
        <w:rPr>
          <w:lang w:eastAsia="zh-CN"/>
        </w:rPr>
        <w:t xml:space="preserve"> in the DL</w:t>
      </w:r>
      <w:r w:rsidR="00284BDD">
        <w:rPr>
          <w:lang w:eastAsia="zh-CN"/>
        </w:rPr>
        <w:t xml:space="preserve">. </w:t>
      </w:r>
      <w:r w:rsidR="00A31F0B">
        <w:rPr>
          <w:lang w:eastAsia="zh-CN"/>
        </w:rPr>
        <w:t>To receive this UL signal in the context of the BS power consumption model, a</w:t>
      </w:r>
      <w:r w:rsidR="00284BDD">
        <w:rPr>
          <w:lang w:eastAsia="zh-CN"/>
        </w:rPr>
        <w:t xml:space="preserve">n Active UL </w:t>
      </w:r>
      <w:r w:rsidR="00111F60">
        <w:rPr>
          <w:lang w:eastAsia="zh-CN"/>
        </w:rPr>
        <w:t xml:space="preserve">power state for the BS has been defined. In addition, the </w:t>
      </w:r>
      <w:r w:rsidR="00496C04">
        <w:rPr>
          <w:lang w:eastAsia="zh-CN"/>
        </w:rPr>
        <w:t xml:space="preserve">following agreement has </w:t>
      </w:r>
      <w:r w:rsidR="00AE6DC2">
        <w:rPr>
          <w:lang w:eastAsia="zh-CN"/>
        </w:rPr>
        <w:t xml:space="preserve">also </w:t>
      </w:r>
      <w:r w:rsidR="00496C04">
        <w:rPr>
          <w:lang w:eastAsia="zh-CN"/>
        </w:rPr>
        <w:t xml:space="preserve">been noted: </w:t>
      </w:r>
    </w:p>
    <w:p w14:paraId="5925938A" w14:textId="77777777" w:rsidR="00111F60" w:rsidRDefault="00111F60" w:rsidP="005A54AC">
      <w:pPr>
        <w:spacing w:after="0"/>
        <w:rPr>
          <w:lang w:eastAsia="zh-CN"/>
        </w:rPr>
      </w:pPr>
    </w:p>
    <w:p w14:paraId="7CB9E2AF" w14:textId="77777777" w:rsidR="00AB261B" w:rsidRPr="00496C04" w:rsidRDefault="00AB261B" w:rsidP="00496C04">
      <w:pPr>
        <w:ind w:left="425"/>
        <w:rPr>
          <w:b/>
          <w:bCs/>
          <w:i/>
          <w:iCs/>
          <w:sz w:val="20"/>
          <w:szCs w:val="18"/>
          <w:lang w:eastAsia="zh-CN"/>
        </w:rPr>
      </w:pPr>
      <w:r w:rsidRPr="00496C04">
        <w:rPr>
          <w:b/>
          <w:bCs/>
          <w:i/>
          <w:iCs/>
          <w:sz w:val="20"/>
          <w:szCs w:val="18"/>
          <w:highlight w:val="green"/>
          <w:lang w:eastAsia="zh-CN"/>
        </w:rPr>
        <w:t>Agreement</w:t>
      </w:r>
    </w:p>
    <w:p w14:paraId="023A4638" w14:textId="77777777" w:rsidR="00AB261B" w:rsidRPr="00496C04" w:rsidRDefault="00AB261B" w:rsidP="00496C04">
      <w:pPr>
        <w:ind w:left="425"/>
        <w:rPr>
          <w:bCs/>
          <w:sz w:val="20"/>
          <w:szCs w:val="18"/>
          <w:lang w:eastAsia="zh-CN"/>
        </w:rPr>
      </w:pPr>
      <w:r w:rsidRPr="00496C04">
        <w:rPr>
          <w:bCs/>
          <w:i/>
          <w:iCs/>
          <w:sz w:val="20"/>
          <w:szCs w:val="18"/>
          <w:lang w:eastAsia="zh-CN"/>
        </w:rPr>
        <w:t>Companies to report the assumption details for the reception of a low-power UL channel/signal, if used, including power states, additional transition energy, and transition times, receiver details (</w:t>
      </w:r>
      <w:proofErr w:type="gramStart"/>
      <w:r w:rsidRPr="00496C04">
        <w:rPr>
          <w:bCs/>
          <w:i/>
          <w:iCs/>
          <w:sz w:val="20"/>
          <w:szCs w:val="18"/>
          <w:lang w:eastAsia="zh-CN"/>
        </w:rPr>
        <w:t>e.g.</w:t>
      </w:r>
      <w:proofErr w:type="gramEnd"/>
      <w:r w:rsidRPr="00496C04">
        <w:rPr>
          <w:bCs/>
          <w:i/>
          <w:iCs/>
          <w:sz w:val="20"/>
          <w:szCs w:val="18"/>
          <w:lang w:eastAsia="zh-CN"/>
        </w:rPr>
        <w:t xml:space="preserve"> architecture and receiver sensitivity), and other impact/change on the power consumption model.</w:t>
      </w:r>
    </w:p>
    <w:p w14:paraId="7CAA2B61" w14:textId="5CC93EAA" w:rsidR="00915CD1" w:rsidRDefault="00915CD1" w:rsidP="00915CD1">
      <w:pPr>
        <w:rPr>
          <w:lang w:val="en-GB"/>
        </w:rPr>
      </w:pPr>
      <w:r>
        <w:rPr>
          <w:lang w:val="en-GB"/>
        </w:rPr>
        <w:t xml:space="preserve">The following BS power consumption states </w:t>
      </w:r>
      <w:r w:rsidR="00A64A81">
        <w:rPr>
          <w:lang w:val="en-GB"/>
        </w:rPr>
        <w:t xml:space="preserve">are defined </w:t>
      </w:r>
      <w:r>
        <w:rPr>
          <w:lang w:val="en-GB"/>
        </w:rPr>
        <w:t>for evaluation purposes:</w:t>
      </w:r>
    </w:p>
    <w:p w14:paraId="7EBEF756" w14:textId="77777777" w:rsidR="00A242C7" w:rsidRPr="00A64A81" w:rsidRDefault="00867D32" w:rsidP="00A242C7">
      <w:pPr>
        <w:pStyle w:val="ListParagraph"/>
        <w:numPr>
          <w:ilvl w:val="0"/>
          <w:numId w:val="4"/>
        </w:numPr>
        <w:rPr>
          <w:rFonts w:ascii="Times New Roman" w:hAnsi="Times New Roman"/>
        </w:rPr>
      </w:pPr>
      <w:r w:rsidRPr="00A64A81">
        <w:rPr>
          <w:rFonts w:ascii="Times New Roman" w:hAnsi="Times New Roman"/>
        </w:rPr>
        <w:t>Deep Sleep</w:t>
      </w:r>
      <w:r w:rsidR="00915CD1" w:rsidRPr="00A64A81">
        <w:rPr>
          <w:rFonts w:ascii="Times New Roman" w:hAnsi="Times New Roman"/>
        </w:rPr>
        <w:t xml:space="preserve">: </w:t>
      </w:r>
      <w:r w:rsidR="009A3C54" w:rsidRPr="00A64A81">
        <w:rPr>
          <w:rFonts w:ascii="Times New Roman" w:hAnsi="Times New Roman"/>
        </w:rPr>
        <w:t>There is neither DL transmission nor UL reception. Time interval for the sleep should be larger than the total transition time entering and leaving this state.</w:t>
      </w:r>
    </w:p>
    <w:p w14:paraId="4A537036" w14:textId="77777777" w:rsidR="00A64A81" w:rsidRPr="00A64A81" w:rsidRDefault="009A3C54" w:rsidP="00A64A81">
      <w:pPr>
        <w:pStyle w:val="ListParagraph"/>
        <w:numPr>
          <w:ilvl w:val="0"/>
          <w:numId w:val="4"/>
        </w:numPr>
        <w:rPr>
          <w:rFonts w:ascii="Times New Roman" w:hAnsi="Times New Roman"/>
        </w:rPr>
      </w:pPr>
      <w:r w:rsidRPr="00A64A81">
        <w:rPr>
          <w:rFonts w:ascii="Times New Roman" w:hAnsi="Times New Roman"/>
        </w:rPr>
        <w:t xml:space="preserve">Light Sleep: </w:t>
      </w:r>
      <w:r w:rsidR="004A0AEA" w:rsidRPr="00A64A81">
        <w:rPr>
          <w:rFonts w:ascii="Times New Roman" w:hAnsi="Times New Roman"/>
        </w:rPr>
        <w:t>There is neither DL transmission nor UL reception. Time interval for the sleep should be larger than the total transition time entering and leaving this state.</w:t>
      </w:r>
      <w:r w:rsidR="00A242C7" w:rsidRPr="00A64A81">
        <w:rPr>
          <w:rFonts w:ascii="Times New Roman" w:hAnsi="Times New Roman"/>
        </w:rPr>
        <w:t xml:space="preserve"> </w:t>
      </w:r>
      <w:r w:rsidR="004A0AEA" w:rsidRPr="00A64A81">
        <w:rPr>
          <w:rFonts w:ascii="Times New Roman" w:hAnsi="Times New Roman"/>
        </w:rPr>
        <w:t>(P2&gt;P1)</w:t>
      </w:r>
    </w:p>
    <w:p w14:paraId="1BD8B8C5" w14:textId="450ACC7B" w:rsidR="004A0AEA" w:rsidRPr="00A64A81" w:rsidRDefault="00A64A81" w:rsidP="00A64A81">
      <w:pPr>
        <w:pStyle w:val="ListParagraph"/>
        <w:numPr>
          <w:ilvl w:val="0"/>
          <w:numId w:val="4"/>
        </w:numPr>
        <w:rPr>
          <w:rFonts w:ascii="Times New Roman" w:hAnsi="Times New Roman"/>
        </w:rPr>
      </w:pPr>
      <w:r w:rsidRPr="00A64A81">
        <w:rPr>
          <w:rFonts w:ascii="Times New Roman" w:hAnsi="Times New Roman"/>
        </w:rPr>
        <w:t>Micro Sleep: There is neither DL transmission nor UL reception. Immediate transition is assumed for network energy saving study purpose from or to a non-sleep state.</w:t>
      </w:r>
    </w:p>
    <w:p w14:paraId="63F837DD" w14:textId="77885803" w:rsidR="004A0AEA" w:rsidRPr="00A64A81" w:rsidRDefault="00A64A81" w:rsidP="00915CD1">
      <w:pPr>
        <w:pStyle w:val="ListParagraph"/>
        <w:numPr>
          <w:ilvl w:val="0"/>
          <w:numId w:val="4"/>
        </w:numPr>
        <w:rPr>
          <w:rFonts w:ascii="Times New Roman" w:hAnsi="Times New Roman"/>
        </w:rPr>
      </w:pPr>
      <w:r w:rsidRPr="00A64A81">
        <w:rPr>
          <w:rFonts w:ascii="Times New Roman" w:hAnsi="Times New Roman"/>
        </w:rPr>
        <w:t>Active DL: There is only DL transmission</w:t>
      </w:r>
      <w:r>
        <w:rPr>
          <w:rFonts w:ascii="Times New Roman" w:hAnsi="Times New Roman"/>
        </w:rPr>
        <w:t>.</w:t>
      </w:r>
    </w:p>
    <w:p w14:paraId="19AAB8FF" w14:textId="78A05674" w:rsidR="00A64A81" w:rsidRPr="00A64A81" w:rsidRDefault="00A64A81" w:rsidP="00915CD1">
      <w:pPr>
        <w:pStyle w:val="ListParagraph"/>
        <w:numPr>
          <w:ilvl w:val="0"/>
          <w:numId w:val="4"/>
        </w:numPr>
        <w:rPr>
          <w:rFonts w:ascii="Times New Roman" w:hAnsi="Times New Roman"/>
        </w:rPr>
      </w:pPr>
      <w:r w:rsidRPr="00A64A81">
        <w:rPr>
          <w:rFonts w:ascii="Times New Roman" w:hAnsi="Times New Roman"/>
        </w:rPr>
        <w:t>Active UL: There is only UL reception.</w:t>
      </w:r>
    </w:p>
    <w:p w14:paraId="51F0E267" w14:textId="7668226D" w:rsidR="0030192B" w:rsidRPr="000D0091" w:rsidRDefault="000D0091" w:rsidP="0030192B">
      <w:r w:rsidRPr="000D0091">
        <w:t xml:space="preserve">As described in greater detail in [2], </w:t>
      </w:r>
      <w:r w:rsidR="0030192B" w:rsidRPr="000D0091">
        <w:t xml:space="preserve">UE assistance </w:t>
      </w:r>
      <w:r w:rsidRPr="000D0091">
        <w:t>signaling,</w:t>
      </w:r>
      <w:r w:rsidR="0030192B" w:rsidRPr="000D0091">
        <w:t xml:space="preserve"> or report can play an important function in supporting accurate and flexible network energy savings management. One example is signaling to support the timely </w:t>
      </w:r>
      <w:proofErr w:type="spellStart"/>
      <w:r w:rsidR="0030192B" w:rsidRPr="000D0091">
        <w:t>gNB</w:t>
      </w:r>
      <w:proofErr w:type="spellEnd"/>
      <w:r w:rsidR="0030192B" w:rsidRPr="000D0091">
        <w:t xml:space="preserve"> activation and deactivation of the various adaptation based on the projected or existing UL traffic from the UE i.e., during inactivity periods of the UE’s DL and UL. </w:t>
      </w:r>
    </w:p>
    <w:p w14:paraId="212A722C" w14:textId="77777777" w:rsidR="0030192B" w:rsidRPr="009C2DAF" w:rsidRDefault="0030192B" w:rsidP="0030192B">
      <w:r w:rsidRPr="000D0091">
        <w:t xml:space="preserve">DL Wake-Up signal was introduced in Rel-16 specification as a power saving support by signaling to the UE that it can continue to sleep even for its </w:t>
      </w:r>
      <w:r w:rsidRPr="004A0B8B">
        <w:rPr>
          <w:i/>
          <w:iCs/>
        </w:rPr>
        <w:t xml:space="preserve">DRX </w:t>
      </w:r>
      <w:proofErr w:type="spellStart"/>
      <w:r w:rsidRPr="004A0B8B">
        <w:rPr>
          <w:i/>
          <w:iCs/>
        </w:rPr>
        <w:t>OnDuration</w:t>
      </w:r>
      <w:proofErr w:type="spellEnd"/>
      <w:r w:rsidRPr="000D0091">
        <w:t xml:space="preserve"> when there is no pending or incoming data for the UE. The DL wake-up signal is sent outside of the DRX Active time for one or more UEs using format DCI 2-6 and scrambled by PS-RNTI.</w:t>
      </w:r>
      <w:r w:rsidRPr="009C2DAF">
        <w:t xml:space="preserve"> </w:t>
      </w:r>
    </w:p>
    <w:p w14:paraId="69C70A0D" w14:textId="7BF5D1BE" w:rsidR="000D0091" w:rsidRPr="00391F70" w:rsidRDefault="00422B1C" w:rsidP="004A0B8B">
      <w:pPr>
        <w:rPr>
          <w:b/>
          <w:bCs/>
        </w:rPr>
      </w:pPr>
      <w:r>
        <w:t>Similarly, a</w:t>
      </w:r>
      <w:r w:rsidR="00913B9A">
        <w:t xml:space="preserve"> </w:t>
      </w:r>
      <w:r w:rsidR="00147BB0">
        <w:t>wake-up</w:t>
      </w:r>
      <w:r w:rsidR="00913B9A">
        <w:t xml:space="preserve"> UL signal </w:t>
      </w:r>
      <w:r>
        <w:t xml:space="preserve">could </w:t>
      </w:r>
      <w:r w:rsidR="00913B9A">
        <w:t xml:space="preserve">be beneficial at least in </w:t>
      </w:r>
      <w:r w:rsidR="003873B3">
        <w:t>a macro-cell network and Het</w:t>
      </w:r>
      <w:r w:rsidR="00E91202">
        <w:t>N</w:t>
      </w:r>
      <w:r w:rsidR="003873B3">
        <w:t>et</w:t>
      </w:r>
      <w:r w:rsidR="004A0B8B">
        <w:t xml:space="preserve">. </w:t>
      </w:r>
      <w:r w:rsidR="00957872">
        <w:t>In a</w:t>
      </w:r>
      <w:r w:rsidR="000D0091" w:rsidRPr="00391F70">
        <w:t xml:space="preserve"> macro-cell network with some of the base stations in sleep mode during low traffic period</w:t>
      </w:r>
      <w:r w:rsidR="006723C5">
        <w:t>, i</w:t>
      </w:r>
      <w:r w:rsidR="000D0091" w:rsidRPr="00391F70">
        <w:t xml:space="preserve">t would be desirable to wake up certain base stations in sleep mode when there are UEs trying to access the network from locations poorly covered by the remaining active base stations. </w:t>
      </w:r>
    </w:p>
    <w:p w14:paraId="13D98F15" w14:textId="207C6541" w:rsidR="000D0091" w:rsidRDefault="004A0B8B" w:rsidP="004A0B8B">
      <w:r>
        <w:t>Similarly, in a H</w:t>
      </w:r>
      <w:r w:rsidR="000D0091" w:rsidRPr="004A0B8B">
        <w:t>et</w:t>
      </w:r>
      <w:r w:rsidR="00E91202">
        <w:t>N</w:t>
      </w:r>
      <w:r w:rsidR="000D0091" w:rsidRPr="004A0B8B">
        <w:t>et with some small cells in sleep mode</w:t>
      </w:r>
      <w:r>
        <w:t>, i</w:t>
      </w:r>
      <w:r w:rsidR="000D0091" w:rsidRPr="004A0B8B">
        <w:t xml:space="preserve">t would be desirable to wake up certain small cells in sleep mode when there are UEs nearby trying to access or actively communicating with the macro-cell that could take advantage of offloading to the small cells.  </w:t>
      </w:r>
    </w:p>
    <w:p w14:paraId="1C52E3DC" w14:textId="7E2F519A" w:rsidR="000D0091" w:rsidRPr="000C18C8" w:rsidRDefault="000D0091" w:rsidP="000C18C8">
      <w:pPr>
        <w:rPr>
          <w:b/>
          <w:bCs/>
        </w:rPr>
      </w:pPr>
      <w:r w:rsidRPr="000C18C8">
        <w:t xml:space="preserve">There are a few </w:t>
      </w:r>
      <w:r w:rsidR="00715A75">
        <w:t>candidates that can be considered for such</w:t>
      </w:r>
      <w:r w:rsidR="004D78F7">
        <w:t xml:space="preserve"> </w:t>
      </w:r>
      <w:r w:rsidR="001011C5">
        <w:t>UL</w:t>
      </w:r>
      <w:r w:rsidR="00147BB0">
        <w:t xml:space="preserve"> wake-up</w:t>
      </w:r>
      <w:r w:rsidR="001011C5">
        <w:t xml:space="preserve"> signal</w:t>
      </w:r>
      <w:r w:rsidR="004D78F7">
        <w:t>:</w:t>
      </w:r>
    </w:p>
    <w:p w14:paraId="32FC307C" w14:textId="77777777" w:rsidR="000D0091" w:rsidRPr="00391F70" w:rsidRDefault="000D0091" w:rsidP="001011C5">
      <w:pPr>
        <w:pStyle w:val="ListParagraph"/>
        <w:numPr>
          <w:ilvl w:val="0"/>
          <w:numId w:val="8"/>
        </w:numPr>
        <w:rPr>
          <w:rFonts w:ascii="Times New Roman" w:hAnsi="Times New Roman"/>
          <w:b/>
          <w:bCs/>
        </w:rPr>
      </w:pPr>
      <w:r w:rsidRPr="00391F70">
        <w:rPr>
          <w:rFonts w:ascii="Times New Roman" w:hAnsi="Times New Roman"/>
        </w:rPr>
        <w:t>UL Random Access signals</w:t>
      </w:r>
    </w:p>
    <w:p w14:paraId="0FDCDC6B" w14:textId="77777777" w:rsidR="000D0091" w:rsidRPr="00391F70" w:rsidRDefault="000D0091" w:rsidP="001011C5">
      <w:pPr>
        <w:pStyle w:val="ListParagraph"/>
        <w:numPr>
          <w:ilvl w:val="0"/>
          <w:numId w:val="8"/>
        </w:numPr>
        <w:rPr>
          <w:rFonts w:ascii="Times New Roman" w:hAnsi="Times New Roman"/>
          <w:b/>
          <w:bCs/>
        </w:rPr>
      </w:pPr>
      <w:r w:rsidRPr="00391F70">
        <w:rPr>
          <w:rFonts w:ascii="Times New Roman" w:hAnsi="Times New Roman"/>
        </w:rPr>
        <w:t>UL communication signals</w:t>
      </w:r>
    </w:p>
    <w:p w14:paraId="1FE19758" w14:textId="663F16AD" w:rsidR="000D0091" w:rsidRPr="001011C5" w:rsidRDefault="000D0091" w:rsidP="001011C5">
      <w:pPr>
        <w:pStyle w:val="ListParagraph"/>
        <w:numPr>
          <w:ilvl w:val="0"/>
          <w:numId w:val="8"/>
        </w:numPr>
        <w:rPr>
          <w:rFonts w:ascii="Times New Roman" w:hAnsi="Times New Roman"/>
          <w:b/>
          <w:bCs/>
        </w:rPr>
      </w:pPr>
      <w:r w:rsidRPr="001011C5">
        <w:rPr>
          <w:rFonts w:ascii="Times New Roman" w:hAnsi="Times New Roman"/>
        </w:rPr>
        <w:t>Specially designed WUS</w:t>
      </w:r>
      <w:r w:rsidR="001011C5" w:rsidRPr="001011C5">
        <w:rPr>
          <w:rFonts w:ascii="Times New Roman" w:hAnsi="Times New Roman"/>
        </w:rPr>
        <w:t xml:space="preserve"> such as a </w:t>
      </w:r>
      <w:r w:rsidRPr="001011C5">
        <w:rPr>
          <w:rFonts w:ascii="Times New Roman" w:hAnsi="Times New Roman"/>
        </w:rPr>
        <w:t>Sequence of RF pulses to facilitate simple energy detection</w:t>
      </w:r>
      <w:r w:rsidR="001011C5" w:rsidRPr="001011C5">
        <w:rPr>
          <w:rFonts w:ascii="Times New Roman" w:hAnsi="Times New Roman"/>
        </w:rPr>
        <w:t xml:space="preserve"> or </w:t>
      </w:r>
      <w:r w:rsidRPr="001011C5">
        <w:rPr>
          <w:rFonts w:ascii="Times New Roman" w:hAnsi="Times New Roman"/>
        </w:rPr>
        <w:t xml:space="preserve">Modulated signal with low complexity detection and good sensitivity  </w:t>
      </w:r>
    </w:p>
    <w:p w14:paraId="250614BE" w14:textId="08891B23" w:rsidR="00715A75" w:rsidRDefault="00715A75" w:rsidP="00423E0B">
      <w:r>
        <w:t xml:space="preserve">Even though using existing </w:t>
      </w:r>
      <w:r w:rsidR="00F43819">
        <w:t>random-access</w:t>
      </w:r>
      <w:r>
        <w:t xml:space="preserve"> signals or communication signals can be done through implementation, </w:t>
      </w:r>
      <w:r w:rsidR="007849F6">
        <w:t xml:space="preserve">it does have a few shortcomings. If the implementation involves demodulating the </w:t>
      </w:r>
      <w:r w:rsidR="006B46F2">
        <w:t>random-access</w:t>
      </w:r>
      <w:r w:rsidR="007849F6">
        <w:t xml:space="preserve"> signals or communication signals, substantially the entire receiver </w:t>
      </w:r>
      <w:proofErr w:type="gramStart"/>
      <w:r w:rsidR="007849F6">
        <w:t>has to</w:t>
      </w:r>
      <w:proofErr w:type="gramEnd"/>
      <w:r w:rsidR="007849F6">
        <w:t xml:space="preserve"> be working, consuming the same amount of power as the Active UL mode. If the implementation involves simple </w:t>
      </w:r>
      <w:r w:rsidR="007849F6">
        <w:lastRenderedPageBreak/>
        <w:t>energy detection of such signals, there is no control on the UE and Base station behavior</w:t>
      </w:r>
      <w:r w:rsidR="00780283">
        <w:t xml:space="preserve"> for wake-up</w:t>
      </w:r>
      <w:r w:rsidR="003F7824">
        <w:t>, hence no performance guarantees. Therefore, we focus on the case of specially designed WUS.</w:t>
      </w:r>
    </w:p>
    <w:p w14:paraId="3BF91582" w14:textId="01A5FA1D" w:rsidR="00AB4170" w:rsidRDefault="00146550" w:rsidP="00423E0B">
      <w:r>
        <w:t>A</w:t>
      </w:r>
      <w:r w:rsidR="00AB4170" w:rsidRPr="00423E0B">
        <w:t xml:space="preserve"> UE would transmit the specially designed WUS signal if</w:t>
      </w:r>
      <w:r w:rsidR="00AB4170">
        <w:t xml:space="preserve"> </w:t>
      </w:r>
      <w:r w:rsidR="00AB4170" w:rsidRPr="00423E0B">
        <w:t>either</w:t>
      </w:r>
      <w:r w:rsidR="00780283">
        <w:t xml:space="preserve"> it</w:t>
      </w:r>
      <w:r w:rsidR="00AB4170">
        <w:t xml:space="preserve"> </w:t>
      </w:r>
      <w:r w:rsidR="00AB4170" w:rsidRPr="00391F70">
        <w:t>does not detect an active base station</w:t>
      </w:r>
      <w:r w:rsidR="00AB4170">
        <w:t>, or after i</w:t>
      </w:r>
      <w:r w:rsidR="00AB4170" w:rsidRPr="00423E0B">
        <w:t>t fail</w:t>
      </w:r>
      <w:r w:rsidR="00AB4170">
        <w:t>ed</w:t>
      </w:r>
      <w:r w:rsidR="00AB4170" w:rsidRPr="00423E0B">
        <w:t xml:space="preserve"> to access the network through sending random access signals</w:t>
      </w:r>
      <w:r w:rsidR="00AB4170">
        <w:t>, or at the command of the serving base station</w:t>
      </w:r>
      <w:r w:rsidR="00AB4170" w:rsidRPr="00423E0B">
        <w:t>.</w:t>
      </w:r>
    </w:p>
    <w:p w14:paraId="07B23750" w14:textId="25BD3CE1" w:rsidR="00D761A7" w:rsidRDefault="00D761A7" w:rsidP="00423E0B">
      <w:r w:rsidRPr="00FD2435">
        <w:rPr>
          <w:b/>
          <w:bCs/>
          <w:i/>
          <w:iCs/>
        </w:rPr>
        <w:t>Observation 3</w:t>
      </w:r>
      <w:r>
        <w:t xml:space="preserve">: </w:t>
      </w:r>
      <w:r w:rsidR="00425080">
        <w:t xml:space="preserve">A newly designed </w:t>
      </w:r>
      <w:r w:rsidR="0027246F">
        <w:t xml:space="preserve">wake signal and </w:t>
      </w:r>
      <w:r w:rsidR="004A3274">
        <w:t xml:space="preserve">receiver </w:t>
      </w:r>
      <w:r w:rsidR="0027246F">
        <w:t>w</w:t>
      </w:r>
      <w:r w:rsidR="00425080">
        <w:t xml:space="preserve">ould provide the best power </w:t>
      </w:r>
      <w:r w:rsidR="004A3274">
        <w:t xml:space="preserve">savings </w:t>
      </w:r>
      <w:r w:rsidR="0027246F">
        <w:t xml:space="preserve">tradeoffs </w:t>
      </w:r>
      <w:r w:rsidR="004A3274">
        <w:t>for the BS in sleep mode.</w:t>
      </w:r>
    </w:p>
    <w:p w14:paraId="7C032C89" w14:textId="6C8636F6" w:rsidR="004A3274" w:rsidRDefault="004A3274" w:rsidP="00423E0B"/>
    <w:p w14:paraId="5D0338EC" w14:textId="5D5491EC" w:rsidR="00013D0B" w:rsidRDefault="00713990" w:rsidP="00423E0B">
      <w:r>
        <w:t xml:space="preserve">Figure 1 below [3] shows </w:t>
      </w:r>
      <w:r w:rsidR="006C5972">
        <w:t xml:space="preserve">a </w:t>
      </w:r>
      <w:r w:rsidR="007F7814">
        <w:t xml:space="preserve">simplified model </w:t>
      </w:r>
      <w:r w:rsidR="000B4944">
        <w:t>of</w:t>
      </w:r>
      <w:r w:rsidR="00766B5D">
        <w:t xml:space="preserve"> </w:t>
      </w:r>
      <w:r>
        <w:t xml:space="preserve">a </w:t>
      </w:r>
      <w:r w:rsidR="00766B5D">
        <w:t xml:space="preserve">low power UL wake up </w:t>
      </w:r>
      <w:r w:rsidR="003F7824">
        <w:t>receiver</w:t>
      </w:r>
      <w:r w:rsidR="00CC3371">
        <w:t xml:space="preserve"> </w:t>
      </w:r>
      <w:r w:rsidR="007F7814">
        <w:t xml:space="preserve">as a refence </w:t>
      </w:r>
      <w:r w:rsidR="00CC3371">
        <w:t xml:space="preserve">for </w:t>
      </w:r>
      <w:r w:rsidR="00A841E0">
        <w:t>discussions in this section</w:t>
      </w:r>
      <w:r>
        <w:t xml:space="preserve">. </w:t>
      </w:r>
      <w:r w:rsidR="008A47B8">
        <w:t xml:space="preserve"> </w:t>
      </w:r>
      <w:r w:rsidR="003322F0">
        <w:t xml:space="preserve"> </w:t>
      </w:r>
    </w:p>
    <w:p w14:paraId="798171E9" w14:textId="77777777" w:rsidR="004D78F7" w:rsidRDefault="004D78F7" w:rsidP="00423E0B"/>
    <w:p w14:paraId="08786D39" w14:textId="7647F6C1" w:rsidR="003322F0" w:rsidRDefault="00EC7CC3" w:rsidP="00423E0B">
      <w:r>
        <w:rPr>
          <w:noProof/>
        </w:rPr>
        <mc:AlternateContent>
          <mc:Choice Requires="wpc">
            <w:drawing>
              <wp:anchor distT="0" distB="0" distL="114300" distR="114300" simplePos="0" relativeHeight="251662336" behindDoc="0" locked="0" layoutInCell="1" allowOverlap="1" wp14:anchorId="1110FD1C" wp14:editId="5C5ACAC7">
                <wp:simplePos x="0" y="0"/>
                <wp:positionH relativeFrom="column">
                  <wp:posOffset>37465</wp:posOffset>
                </wp:positionH>
                <wp:positionV relativeFrom="paragraph">
                  <wp:posOffset>0</wp:posOffset>
                </wp:positionV>
                <wp:extent cx="5916295" cy="1927225"/>
                <wp:effectExtent l="0" t="0" r="0" b="15875"/>
                <wp:wrapTopAndBottom/>
                <wp:docPr id="80"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5"/>
                        <wps:cNvSpPr>
                          <a:spLocks noChangeArrowheads="1"/>
                        </wps:cNvSpPr>
                        <wps:spPr bwMode="auto">
                          <a:xfrm>
                            <a:off x="1848485" y="109220"/>
                            <a:ext cx="34353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9F75B" w14:textId="2C5AECFF" w:rsidR="00EC7CC3" w:rsidRDefault="00EC7CC3">
                              <w:r>
                                <w:rPr>
                                  <w:rFonts w:ascii="Calibri" w:hAnsi="Calibri" w:cs="Calibri"/>
                                  <w:color w:val="000000"/>
                                  <w:sz w:val="16"/>
                                  <w:szCs w:val="16"/>
                                </w:rPr>
                                <w:t>optional</w:t>
                              </w:r>
                            </w:p>
                          </w:txbxContent>
                        </wps:txbx>
                        <wps:bodyPr rot="0" vert="horz" wrap="none" lIns="0" tIns="0" rIns="0" bIns="0" anchor="t" anchorCtr="0">
                          <a:spAutoFit/>
                        </wps:bodyPr>
                      </wps:wsp>
                      <wps:wsp>
                        <wps:cNvPr id="4" name="Rectangle 6"/>
                        <wps:cNvSpPr>
                          <a:spLocks noChangeArrowheads="1"/>
                        </wps:cNvSpPr>
                        <wps:spPr bwMode="auto">
                          <a:xfrm>
                            <a:off x="2393950" y="374015"/>
                            <a:ext cx="2942590" cy="739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Freeform 7"/>
                        <wps:cNvSpPr>
                          <a:spLocks noEditPoints="1"/>
                        </wps:cNvSpPr>
                        <wps:spPr bwMode="auto">
                          <a:xfrm>
                            <a:off x="2390140" y="370205"/>
                            <a:ext cx="2950210" cy="747395"/>
                          </a:xfrm>
                          <a:custGeom>
                            <a:avLst/>
                            <a:gdLst>
                              <a:gd name="T0" fmla="*/ 0 w 6064"/>
                              <a:gd name="T1" fmla="*/ 24 h 1533"/>
                              <a:gd name="T2" fmla="*/ 8 w 6064"/>
                              <a:gd name="T3" fmla="*/ 656 h 1533"/>
                              <a:gd name="T4" fmla="*/ 16 w 6064"/>
                              <a:gd name="T5" fmla="*/ 792 h 1533"/>
                              <a:gd name="T6" fmla="*/ 8 w 6064"/>
                              <a:gd name="T7" fmla="*/ 784 h 1533"/>
                              <a:gd name="T8" fmla="*/ 0 w 6064"/>
                              <a:gd name="T9" fmla="*/ 1416 h 1533"/>
                              <a:gd name="T10" fmla="*/ 283 w 6064"/>
                              <a:gd name="T11" fmla="*/ 1517 h 1533"/>
                              <a:gd name="T12" fmla="*/ 43 w 6064"/>
                              <a:gd name="T13" fmla="*/ 1517 h 1533"/>
                              <a:gd name="T14" fmla="*/ 427 w 6064"/>
                              <a:gd name="T15" fmla="*/ 1533 h 1533"/>
                              <a:gd name="T16" fmla="*/ 1059 w 6064"/>
                              <a:gd name="T17" fmla="*/ 1525 h 1533"/>
                              <a:gd name="T18" fmla="*/ 1195 w 6064"/>
                              <a:gd name="T19" fmla="*/ 1517 h 1533"/>
                              <a:gd name="T20" fmla="*/ 1187 w 6064"/>
                              <a:gd name="T21" fmla="*/ 1525 h 1533"/>
                              <a:gd name="T22" fmla="*/ 1819 w 6064"/>
                              <a:gd name="T23" fmla="*/ 1533 h 1533"/>
                              <a:gd name="T24" fmla="*/ 2203 w 6064"/>
                              <a:gd name="T25" fmla="*/ 1517 h 1533"/>
                              <a:gd name="T26" fmla="*/ 1963 w 6064"/>
                              <a:gd name="T27" fmla="*/ 1517 h 1533"/>
                              <a:gd name="T28" fmla="*/ 2347 w 6064"/>
                              <a:gd name="T29" fmla="*/ 1533 h 1533"/>
                              <a:gd name="T30" fmla="*/ 2979 w 6064"/>
                              <a:gd name="T31" fmla="*/ 1525 h 1533"/>
                              <a:gd name="T32" fmla="*/ 3115 w 6064"/>
                              <a:gd name="T33" fmla="*/ 1517 h 1533"/>
                              <a:gd name="T34" fmla="*/ 3107 w 6064"/>
                              <a:gd name="T35" fmla="*/ 1525 h 1533"/>
                              <a:gd name="T36" fmla="*/ 3739 w 6064"/>
                              <a:gd name="T37" fmla="*/ 1533 h 1533"/>
                              <a:gd name="T38" fmla="*/ 4123 w 6064"/>
                              <a:gd name="T39" fmla="*/ 1517 h 1533"/>
                              <a:gd name="T40" fmla="*/ 3883 w 6064"/>
                              <a:gd name="T41" fmla="*/ 1517 h 1533"/>
                              <a:gd name="T42" fmla="*/ 4267 w 6064"/>
                              <a:gd name="T43" fmla="*/ 1533 h 1533"/>
                              <a:gd name="T44" fmla="*/ 4899 w 6064"/>
                              <a:gd name="T45" fmla="*/ 1525 h 1533"/>
                              <a:gd name="T46" fmla="*/ 5035 w 6064"/>
                              <a:gd name="T47" fmla="*/ 1517 h 1533"/>
                              <a:gd name="T48" fmla="*/ 5027 w 6064"/>
                              <a:gd name="T49" fmla="*/ 1525 h 1533"/>
                              <a:gd name="T50" fmla="*/ 5659 w 6064"/>
                              <a:gd name="T51" fmla="*/ 1533 h 1533"/>
                              <a:gd name="T52" fmla="*/ 6043 w 6064"/>
                              <a:gd name="T53" fmla="*/ 1517 h 1533"/>
                              <a:gd name="T54" fmla="*/ 5803 w 6064"/>
                              <a:gd name="T55" fmla="*/ 1517 h 1533"/>
                              <a:gd name="T56" fmla="*/ 6064 w 6064"/>
                              <a:gd name="T57" fmla="*/ 1394 h 1533"/>
                              <a:gd name="T58" fmla="*/ 6056 w 6064"/>
                              <a:gd name="T59" fmla="*/ 762 h 1533"/>
                              <a:gd name="T60" fmla="*/ 6048 w 6064"/>
                              <a:gd name="T61" fmla="*/ 626 h 1533"/>
                              <a:gd name="T62" fmla="*/ 6056 w 6064"/>
                              <a:gd name="T63" fmla="*/ 634 h 1533"/>
                              <a:gd name="T64" fmla="*/ 6050 w 6064"/>
                              <a:gd name="T65" fmla="*/ 16 h 1533"/>
                              <a:gd name="T66" fmla="*/ 6064 w 6064"/>
                              <a:gd name="T67" fmla="*/ 242 h 1533"/>
                              <a:gd name="T68" fmla="*/ 5658 w 6064"/>
                              <a:gd name="T69" fmla="*/ 8 h 1533"/>
                              <a:gd name="T70" fmla="*/ 5522 w 6064"/>
                              <a:gd name="T71" fmla="*/ 16 h 1533"/>
                              <a:gd name="T72" fmla="*/ 5530 w 6064"/>
                              <a:gd name="T73" fmla="*/ 8 h 1533"/>
                              <a:gd name="T74" fmla="*/ 4898 w 6064"/>
                              <a:gd name="T75" fmla="*/ 0 h 1533"/>
                              <a:gd name="T76" fmla="*/ 4514 w 6064"/>
                              <a:gd name="T77" fmla="*/ 16 h 1533"/>
                              <a:gd name="T78" fmla="*/ 4754 w 6064"/>
                              <a:gd name="T79" fmla="*/ 16 h 1533"/>
                              <a:gd name="T80" fmla="*/ 4370 w 6064"/>
                              <a:gd name="T81" fmla="*/ 0 h 1533"/>
                              <a:gd name="T82" fmla="*/ 3738 w 6064"/>
                              <a:gd name="T83" fmla="*/ 8 h 1533"/>
                              <a:gd name="T84" fmla="*/ 3602 w 6064"/>
                              <a:gd name="T85" fmla="*/ 16 h 1533"/>
                              <a:gd name="T86" fmla="*/ 3610 w 6064"/>
                              <a:gd name="T87" fmla="*/ 8 h 1533"/>
                              <a:gd name="T88" fmla="*/ 2978 w 6064"/>
                              <a:gd name="T89" fmla="*/ 0 h 1533"/>
                              <a:gd name="T90" fmla="*/ 2594 w 6064"/>
                              <a:gd name="T91" fmla="*/ 16 h 1533"/>
                              <a:gd name="T92" fmla="*/ 2834 w 6064"/>
                              <a:gd name="T93" fmla="*/ 16 h 1533"/>
                              <a:gd name="T94" fmla="*/ 2450 w 6064"/>
                              <a:gd name="T95" fmla="*/ 0 h 1533"/>
                              <a:gd name="T96" fmla="*/ 1818 w 6064"/>
                              <a:gd name="T97" fmla="*/ 8 h 1533"/>
                              <a:gd name="T98" fmla="*/ 1682 w 6064"/>
                              <a:gd name="T99" fmla="*/ 16 h 1533"/>
                              <a:gd name="T100" fmla="*/ 1690 w 6064"/>
                              <a:gd name="T101" fmla="*/ 8 h 1533"/>
                              <a:gd name="T102" fmla="*/ 1058 w 6064"/>
                              <a:gd name="T103" fmla="*/ 0 h 1533"/>
                              <a:gd name="T104" fmla="*/ 674 w 6064"/>
                              <a:gd name="T105" fmla="*/ 16 h 1533"/>
                              <a:gd name="T106" fmla="*/ 914 w 6064"/>
                              <a:gd name="T107" fmla="*/ 16 h 1533"/>
                              <a:gd name="T108" fmla="*/ 530 w 6064"/>
                              <a:gd name="T109" fmla="*/ 0 h 1533"/>
                              <a:gd name="T110" fmla="*/ 0 w 6064"/>
                              <a:gd name="T111" fmla="*/ 8 h 15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6064" h="1533">
                                <a:moveTo>
                                  <a:pt x="16" y="24"/>
                                </a:moveTo>
                                <a:lnTo>
                                  <a:pt x="16" y="264"/>
                                </a:lnTo>
                                <a:cubicBezTo>
                                  <a:pt x="16" y="269"/>
                                  <a:pt x="12" y="272"/>
                                  <a:pt x="8" y="272"/>
                                </a:cubicBezTo>
                                <a:cubicBezTo>
                                  <a:pt x="3" y="272"/>
                                  <a:pt x="0" y="269"/>
                                  <a:pt x="0" y="264"/>
                                </a:cubicBezTo>
                                <a:lnTo>
                                  <a:pt x="0" y="24"/>
                                </a:lnTo>
                                <a:cubicBezTo>
                                  <a:pt x="0" y="20"/>
                                  <a:pt x="3" y="16"/>
                                  <a:pt x="8" y="16"/>
                                </a:cubicBezTo>
                                <a:cubicBezTo>
                                  <a:pt x="12" y="16"/>
                                  <a:pt x="16" y="20"/>
                                  <a:pt x="16" y="24"/>
                                </a:cubicBezTo>
                                <a:close/>
                                <a:moveTo>
                                  <a:pt x="16" y="408"/>
                                </a:moveTo>
                                <a:lnTo>
                                  <a:pt x="16" y="648"/>
                                </a:lnTo>
                                <a:cubicBezTo>
                                  <a:pt x="16" y="653"/>
                                  <a:pt x="12" y="656"/>
                                  <a:pt x="8" y="656"/>
                                </a:cubicBezTo>
                                <a:cubicBezTo>
                                  <a:pt x="3" y="656"/>
                                  <a:pt x="0" y="653"/>
                                  <a:pt x="0" y="648"/>
                                </a:cubicBezTo>
                                <a:lnTo>
                                  <a:pt x="0" y="408"/>
                                </a:lnTo>
                                <a:cubicBezTo>
                                  <a:pt x="0" y="404"/>
                                  <a:pt x="3" y="400"/>
                                  <a:pt x="8" y="400"/>
                                </a:cubicBezTo>
                                <a:cubicBezTo>
                                  <a:pt x="12" y="400"/>
                                  <a:pt x="16" y="404"/>
                                  <a:pt x="16" y="408"/>
                                </a:cubicBezTo>
                                <a:close/>
                                <a:moveTo>
                                  <a:pt x="16" y="792"/>
                                </a:moveTo>
                                <a:lnTo>
                                  <a:pt x="16" y="1032"/>
                                </a:lnTo>
                                <a:cubicBezTo>
                                  <a:pt x="16" y="1037"/>
                                  <a:pt x="12" y="1040"/>
                                  <a:pt x="8" y="1040"/>
                                </a:cubicBezTo>
                                <a:cubicBezTo>
                                  <a:pt x="3" y="1040"/>
                                  <a:pt x="0" y="1037"/>
                                  <a:pt x="0" y="1032"/>
                                </a:cubicBezTo>
                                <a:lnTo>
                                  <a:pt x="0" y="792"/>
                                </a:lnTo>
                                <a:cubicBezTo>
                                  <a:pt x="0" y="788"/>
                                  <a:pt x="3" y="784"/>
                                  <a:pt x="8" y="784"/>
                                </a:cubicBezTo>
                                <a:cubicBezTo>
                                  <a:pt x="12" y="784"/>
                                  <a:pt x="16" y="788"/>
                                  <a:pt x="16" y="792"/>
                                </a:cubicBezTo>
                                <a:close/>
                                <a:moveTo>
                                  <a:pt x="16" y="1176"/>
                                </a:moveTo>
                                <a:lnTo>
                                  <a:pt x="16" y="1416"/>
                                </a:lnTo>
                                <a:cubicBezTo>
                                  <a:pt x="16" y="1421"/>
                                  <a:pt x="12" y="1424"/>
                                  <a:pt x="8" y="1424"/>
                                </a:cubicBezTo>
                                <a:cubicBezTo>
                                  <a:pt x="3" y="1424"/>
                                  <a:pt x="0" y="1421"/>
                                  <a:pt x="0" y="1416"/>
                                </a:cubicBezTo>
                                <a:lnTo>
                                  <a:pt x="0" y="1176"/>
                                </a:lnTo>
                                <a:cubicBezTo>
                                  <a:pt x="0" y="1172"/>
                                  <a:pt x="3" y="1168"/>
                                  <a:pt x="8" y="1168"/>
                                </a:cubicBezTo>
                                <a:cubicBezTo>
                                  <a:pt x="12" y="1168"/>
                                  <a:pt x="16" y="1172"/>
                                  <a:pt x="16" y="1176"/>
                                </a:cubicBezTo>
                                <a:close/>
                                <a:moveTo>
                                  <a:pt x="43" y="1517"/>
                                </a:moveTo>
                                <a:lnTo>
                                  <a:pt x="283" y="1517"/>
                                </a:lnTo>
                                <a:cubicBezTo>
                                  <a:pt x="287" y="1517"/>
                                  <a:pt x="291" y="1521"/>
                                  <a:pt x="291" y="1525"/>
                                </a:cubicBezTo>
                                <a:cubicBezTo>
                                  <a:pt x="291" y="1530"/>
                                  <a:pt x="287" y="1533"/>
                                  <a:pt x="283" y="1533"/>
                                </a:cubicBezTo>
                                <a:lnTo>
                                  <a:pt x="43" y="1533"/>
                                </a:lnTo>
                                <a:cubicBezTo>
                                  <a:pt x="38" y="1533"/>
                                  <a:pt x="35" y="1530"/>
                                  <a:pt x="35" y="1525"/>
                                </a:cubicBezTo>
                                <a:cubicBezTo>
                                  <a:pt x="35" y="1521"/>
                                  <a:pt x="38" y="1517"/>
                                  <a:pt x="43" y="1517"/>
                                </a:cubicBezTo>
                                <a:close/>
                                <a:moveTo>
                                  <a:pt x="427" y="1517"/>
                                </a:moveTo>
                                <a:lnTo>
                                  <a:pt x="667" y="1517"/>
                                </a:lnTo>
                                <a:cubicBezTo>
                                  <a:pt x="671" y="1517"/>
                                  <a:pt x="675" y="1521"/>
                                  <a:pt x="675" y="1525"/>
                                </a:cubicBezTo>
                                <a:cubicBezTo>
                                  <a:pt x="675" y="1530"/>
                                  <a:pt x="671" y="1533"/>
                                  <a:pt x="667" y="1533"/>
                                </a:cubicBezTo>
                                <a:lnTo>
                                  <a:pt x="427" y="1533"/>
                                </a:lnTo>
                                <a:cubicBezTo>
                                  <a:pt x="422" y="1533"/>
                                  <a:pt x="419" y="1530"/>
                                  <a:pt x="419" y="1525"/>
                                </a:cubicBezTo>
                                <a:cubicBezTo>
                                  <a:pt x="419" y="1521"/>
                                  <a:pt x="422" y="1517"/>
                                  <a:pt x="427" y="1517"/>
                                </a:cubicBezTo>
                                <a:close/>
                                <a:moveTo>
                                  <a:pt x="811" y="1517"/>
                                </a:moveTo>
                                <a:lnTo>
                                  <a:pt x="1051" y="1517"/>
                                </a:lnTo>
                                <a:cubicBezTo>
                                  <a:pt x="1055" y="1517"/>
                                  <a:pt x="1059" y="1521"/>
                                  <a:pt x="1059" y="1525"/>
                                </a:cubicBezTo>
                                <a:cubicBezTo>
                                  <a:pt x="1059" y="1530"/>
                                  <a:pt x="1055" y="1533"/>
                                  <a:pt x="1051" y="1533"/>
                                </a:cubicBezTo>
                                <a:lnTo>
                                  <a:pt x="811" y="1533"/>
                                </a:lnTo>
                                <a:cubicBezTo>
                                  <a:pt x="806" y="1533"/>
                                  <a:pt x="803" y="1530"/>
                                  <a:pt x="803" y="1525"/>
                                </a:cubicBezTo>
                                <a:cubicBezTo>
                                  <a:pt x="803" y="1521"/>
                                  <a:pt x="806" y="1517"/>
                                  <a:pt x="811" y="1517"/>
                                </a:cubicBezTo>
                                <a:close/>
                                <a:moveTo>
                                  <a:pt x="1195" y="1517"/>
                                </a:moveTo>
                                <a:lnTo>
                                  <a:pt x="1435" y="1517"/>
                                </a:lnTo>
                                <a:cubicBezTo>
                                  <a:pt x="1439" y="1517"/>
                                  <a:pt x="1443" y="1521"/>
                                  <a:pt x="1443" y="1525"/>
                                </a:cubicBezTo>
                                <a:cubicBezTo>
                                  <a:pt x="1443" y="1530"/>
                                  <a:pt x="1439" y="1533"/>
                                  <a:pt x="1435" y="1533"/>
                                </a:cubicBezTo>
                                <a:lnTo>
                                  <a:pt x="1195" y="1533"/>
                                </a:lnTo>
                                <a:cubicBezTo>
                                  <a:pt x="1190" y="1533"/>
                                  <a:pt x="1187" y="1530"/>
                                  <a:pt x="1187" y="1525"/>
                                </a:cubicBezTo>
                                <a:cubicBezTo>
                                  <a:pt x="1187" y="1521"/>
                                  <a:pt x="1190" y="1517"/>
                                  <a:pt x="1195" y="1517"/>
                                </a:cubicBezTo>
                                <a:close/>
                                <a:moveTo>
                                  <a:pt x="1579" y="1517"/>
                                </a:moveTo>
                                <a:lnTo>
                                  <a:pt x="1819" y="1517"/>
                                </a:lnTo>
                                <a:cubicBezTo>
                                  <a:pt x="1823" y="1517"/>
                                  <a:pt x="1827" y="1521"/>
                                  <a:pt x="1827" y="1525"/>
                                </a:cubicBezTo>
                                <a:cubicBezTo>
                                  <a:pt x="1827" y="1530"/>
                                  <a:pt x="1823" y="1533"/>
                                  <a:pt x="1819" y="1533"/>
                                </a:cubicBezTo>
                                <a:lnTo>
                                  <a:pt x="1579" y="1533"/>
                                </a:lnTo>
                                <a:cubicBezTo>
                                  <a:pt x="1574" y="1533"/>
                                  <a:pt x="1571" y="1530"/>
                                  <a:pt x="1571" y="1525"/>
                                </a:cubicBezTo>
                                <a:cubicBezTo>
                                  <a:pt x="1571" y="1521"/>
                                  <a:pt x="1574" y="1517"/>
                                  <a:pt x="1579" y="1517"/>
                                </a:cubicBezTo>
                                <a:close/>
                                <a:moveTo>
                                  <a:pt x="1963" y="1517"/>
                                </a:moveTo>
                                <a:lnTo>
                                  <a:pt x="2203" y="1517"/>
                                </a:lnTo>
                                <a:cubicBezTo>
                                  <a:pt x="2207" y="1517"/>
                                  <a:pt x="2211" y="1521"/>
                                  <a:pt x="2211" y="1525"/>
                                </a:cubicBezTo>
                                <a:cubicBezTo>
                                  <a:pt x="2211" y="1530"/>
                                  <a:pt x="2207" y="1533"/>
                                  <a:pt x="2203" y="1533"/>
                                </a:cubicBezTo>
                                <a:lnTo>
                                  <a:pt x="1963" y="1533"/>
                                </a:lnTo>
                                <a:cubicBezTo>
                                  <a:pt x="1958" y="1533"/>
                                  <a:pt x="1955" y="1530"/>
                                  <a:pt x="1955" y="1525"/>
                                </a:cubicBezTo>
                                <a:cubicBezTo>
                                  <a:pt x="1955" y="1521"/>
                                  <a:pt x="1958" y="1517"/>
                                  <a:pt x="1963" y="1517"/>
                                </a:cubicBezTo>
                                <a:close/>
                                <a:moveTo>
                                  <a:pt x="2347" y="1517"/>
                                </a:moveTo>
                                <a:lnTo>
                                  <a:pt x="2587" y="1517"/>
                                </a:lnTo>
                                <a:cubicBezTo>
                                  <a:pt x="2591" y="1517"/>
                                  <a:pt x="2595" y="1521"/>
                                  <a:pt x="2595" y="1525"/>
                                </a:cubicBezTo>
                                <a:cubicBezTo>
                                  <a:pt x="2595" y="1530"/>
                                  <a:pt x="2591" y="1533"/>
                                  <a:pt x="2587" y="1533"/>
                                </a:cubicBezTo>
                                <a:lnTo>
                                  <a:pt x="2347" y="1533"/>
                                </a:lnTo>
                                <a:cubicBezTo>
                                  <a:pt x="2342" y="1533"/>
                                  <a:pt x="2339" y="1530"/>
                                  <a:pt x="2339" y="1525"/>
                                </a:cubicBezTo>
                                <a:cubicBezTo>
                                  <a:pt x="2339" y="1521"/>
                                  <a:pt x="2342" y="1517"/>
                                  <a:pt x="2347" y="1517"/>
                                </a:cubicBezTo>
                                <a:close/>
                                <a:moveTo>
                                  <a:pt x="2731" y="1517"/>
                                </a:moveTo>
                                <a:lnTo>
                                  <a:pt x="2971" y="1517"/>
                                </a:lnTo>
                                <a:cubicBezTo>
                                  <a:pt x="2975" y="1517"/>
                                  <a:pt x="2979" y="1521"/>
                                  <a:pt x="2979" y="1525"/>
                                </a:cubicBezTo>
                                <a:cubicBezTo>
                                  <a:pt x="2979" y="1530"/>
                                  <a:pt x="2975" y="1533"/>
                                  <a:pt x="2971" y="1533"/>
                                </a:cubicBezTo>
                                <a:lnTo>
                                  <a:pt x="2731" y="1533"/>
                                </a:lnTo>
                                <a:cubicBezTo>
                                  <a:pt x="2726" y="1533"/>
                                  <a:pt x="2723" y="1530"/>
                                  <a:pt x="2723" y="1525"/>
                                </a:cubicBezTo>
                                <a:cubicBezTo>
                                  <a:pt x="2723" y="1521"/>
                                  <a:pt x="2726" y="1517"/>
                                  <a:pt x="2731" y="1517"/>
                                </a:cubicBezTo>
                                <a:close/>
                                <a:moveTo>
                                  <a:pt x="3115" y="1517"/>
                                </a:moveTo>
                                <a:lnTo>
                                  <a:pt x="3355" y="1517"/>
                                </a:lnTo>
                                <a:cubicBezTo>
                                  <a:pt x="3359" y="1517"/>
                                  <a:pt x="3363" y="1521"/>
                                  <a:pt x="3363" y="1525"/>
                                </a:cubicBezTo>
                                <a:cubicBezTo>
                                  <a:pt x="3363" y="1530"/>
                                  <a:pt x="3359" y="1533"/>
                                  <a:pt x="3355" y="1533"/>
                                </a:cubicBezTo>
                                <a:lnTo>
                                  <a:pt x="3115" y="1533"/>
                                </a:lnTo>
                                <a:cubicBezTo>
                                  <a:pt x="3110" y="1533"/>
                                  <a:pt x="3107" y="1530"/>
                                  <a:pt x="3107" y="1525"/>
                                </a:cubicBezTo>
                                <a:cubicBezTo>
                                  <a:pt x="3107" y="1521"/>
                                  <a:pt x="3110" y="1517"/>
                                  <a:pt x="3115" y="1517"/>
                                </a:cubicBezTo>
                                <a:close/>
                                <a:moveTo>
                                  <a:pt x="3499" y="1517"/>
                                </a:moveTo>
                                <a:lnTo>
                                  <a:pt x="3739" y="1517"/>
                                </a:lnTo>
                                <a:cubicBezTo>
                                  <a:pt x="3743" y="1517"/>
                                  <a:pt x="3747" y="1521"/>
                                  <a:pt x="3747" y="1525"/>
                                </a:cubicBezTo>
                                <a:cubicBezTo>
                                  <a:pt x="3747" y="1530"/>
                                  <a:pt x="3743" y="1533"/>
                                  <a:pt x="3739" y="1533"/>
                                </a:cubicBezTo>
                                <a:lnTo>
                                  <a:pt x="3499" y="1533"/>
                                </a:lnTo>
                                <a:cubicBezTo>
                                  <a:pt x="3494" y="1533"/>
                                  <a:pt x="3491" y="1530"/>
                                  <a:pt x="3491" y="1525"/>
                                </a:cubicBezTo>
                                <a:cubicBezTo>
                                  <a:pt x="3491" y="1521"/>
                                  <a:pt x="3494" y="1517"/>
                                  <a:pt x="3499" y="1517"/>
                                </a:cubicBezTo>
                                <a:close/>
                                <a:moveTo>
                                  <a:pt x="3883" y="1517"/>
                                </a:moveTo>
                                <a:lnTo>
                                  <a:pt x="4123" y="1517"/>
                                </a:lnTo>
                                <a:cubicBezTo>
                                  <a:pt x="4127" y="1517"/>
                                  <a:pt x="4131" y="1521"/>
                                  <a:pt x="4131" y="1525"/>
                                </a:cubicBezTo>
                                <a:cubicBezTo>
                                  <a:pt x="4131" y="1530"/>
                                  <a:pt x="4127" y="1533"/>
                                  <a:pt x="4123" y="1533"/>
                                </a:cubicBezTo>
                                <a:lnTo>
                                  <a:pt x="3883" y="1533"/>
                                </a:lnTo>
                                <a:cubicBezTo>
                                  <a:pt x="3878" y="1533"/>
                                  <a:pt x="3875" y="1530"/>
                                  <a:pt x="3875" y="1525"/>
                                </a:cubicBezTo>
                                <a:cubicBezTo>
                                  <a:pt x="3875" y="1521"/>
                                  <a:pt x="3878" y="1517"/>
                                  <a:pt x="3883" y="1517"/>
                                </a:cubicBezTo>
                                <a:close/>
                                <a:moveTo>
                                  <a:pt x="4267" y="1517"/>
                                </a:moveTo>
                                <a:lnTo>
                                  <a:pt x="4507" y="1517"/>
                                </a:lnTo>
                                <a:cubicBezTo>
                                  <a:pt x="4511" y="1517"/>
                                  <a:pt x="4515" y="1521"/>
                                  <a:pt x="4515" y="1525"/>
                                </a:cubicBezTo>
                                <a:cubicBezTo>
                                  <a:pt x="4515" y="1530"/>
                                  <a:pt x="4511" y="1533"/>
                                  <a:pt x="4507" y="1533"/>
                                </a:cubicBezTo>
                                <a:lnTo>
                                  <a:pt x="4267" y="1533"/>
                                </a:lnTo>
                                <a:cubicBezTo>
                                  <a:pt x="4262" y="1533"/>
                                  <a:pt x="4259" y="1530"/>
                                  <a:pt x="4259" y="1525"/>
                                </a:cubicBezTo>
                                <a:cubicBezTo>
                                  <a:pt x="4259" y="1521"/>
                                  <a:pt x="4262" y="1517"/>
                                  <a:pt x="4267" y="1517"/>
                                </a:cubicBezTo>
                                <a:close/>
                                <a:moveTo>
                                  <a:pt x="4651" y="1517"/>
                                </a:moveTo>
                                <a:lnTo>
                                  <a:pt x="4891" y="1517"/>
                                </a:lnTo>
                                <a:cubicBezTo>
                                  <a:pt x="4895" y="1517"/>
                                  <a:pt x="4899" y="1521"/>
                                  <a:pt x="4899" y="1525"/>
                                </a:cubicBezTo>
                                <a:cubicBezTo>
                                  <a:pt x="4899" y="1530"/>
                                  <a:pt x="4895" y="1533"/>
                                  <a:pt x="4891" y="1533"/>
                                </a:cubicBezTo>
                                <a:lnTo>
                                  <a:pt x="4651" y="1533"/>
                                </a:lnTo>
                                <a:cubicBezTo>
                                  <a:pt x="4646" y="1533"/>
                                  <a:pt x="4643" y="1530"/>
                                  <a:pt x="4643" y="1525"/>
                                </a:cubicBezTo>
                                <a:cubicBezTo>
                                  <a:pt x="4643" y="1521"/>
                                  <a:pt x="4646" y="1517"/>
                                  <a:pt x="4651" y="1517"/>
                                </a:cubicBezTo>
                                <a:close/>
                                <a:moveTo>
                                  <a:pt x="5035" y="1517"/>
                                </a:moveTo>
                                <a:lnTo>
                                  <a:pt x="5275" y="1517"/>
                                </a:lnTo>
                                <a:cubicBezTo>
                                  <a:pt x="5279" y="1517"/>
                                  <a:pt x="5283" y="1521"/>
                                  <a:pt x="5283" y="1525"/>
                                </a:cubicBezTo>
                                <a:cubicBezTo>
                                  <a:pt x="5283" y="1530"/>
                                  <a:pt x="5279" y="1533"/>
                                  <a:pt x="5275" y="1533"/>
                                </a:cubicBezTo>
                                <a:lnTo>
                                  <a:pt x="5035" y="1533"/>
                                </a:lnTo>
                                <a:cubicBezTo>
                                  <a:pt x="5030" y="1533"/>
                                  <a:pt x="5027" y="1530"/>
                                  <a:pt x="5027" y="1525"/>
                                </a:cubicBezTo>
                                <a:cubicBezTo>
                                  <a:pt x="5027" y="1521"/>
                                  <a:pt x="5030" y="1517"/>
                                  <a:pt x="5035" y="1517"/>
                                </a:cubicBezTo>
                                <a:close/>
                                <a:moveTo>
                                  <a:pt x="5419" y="1517"/>
                                </a:moveTo>
                                <a:lnTo>
                                  <a:pt x="5659" y="1517"/>
                                </a:lnTo>
                                <a:cubicBezTo>
                                  <a:pt x="5663" y="1517"/>
                                  <a:pt x="5667" y="1521"/>
                                  <a:pt x="5667" y="1525"/>
                                </a:cubicBezTo>
                                <a:cubicBezTo>
                                  <a:pt x="5667" y="1530"/>
                                  <a:pt x="5663" y="1533"/>
                                  <a:pt x="5659" y="1533"/>
                                </a:cubicBezTo>
                                <a:lnTo>
                                  <a:pt x="5419" y="1533"/>
                                </a:lnTo>
                                <a:cubicBezTo>
                                  <a:pt x="5414" y="1533"/>
                                  <a:pt x="5411" y="1530"/>
                                  <a:pt x="5411" y="1525"/>
                                </a:cubicBezTo>
                                <a:cubicBezTo>
                                  <a:pt x="5411" y="1521"/>
                                  <a:pt x="5414" y="1517"/>
                                  <a:pt x="5419" y="1517"/>
                                </a:cubicBezTo>
                                <a:close/>
                                <a:moveTo>
                                  <a:pt x="5803" y="1517"/>
                                </a:moveTo>
                                <a:lnTo>
                                  <a:pt x="6043" y="1517"/>
                                </a:lnTo>
                                <a:cubicBezTo>
                                  <a:pt x="6047" y="1517"/>
                                  <a:pt x="6051" y="1521"/>
                                  <a:pt x="6051" y="1525"/>
                                </a:cubicBezTo>
                                <a:cubicBezTo>
                                  <a:pt x="6051" y="1530"/>
                                  <a:pt x="6047" y="1533"/>
                                  <a:pt x="6043" y="1533"/>
                                </a:cubicBezTo>
                                <a:lnTo>
                                  <a:pt x="5803" y="1533"/>
                                </a:lnTo>
                                <a:cubicBezTo>
                                  <a:pt x="5798" y="1533"/>
                                  <a:pt x="5795" y="1530"/>
                                  <a:pt x="5795" y="1525"/>
                                </a:cubicBezTo>
                                <a:cubicBezTo>
                                  <a:pt x="5795" y="1521"/>
                                  <a:pt x="5798" y="1517"/>
                                  <a:pt x="5803" y="1517"/>
                                </a:cubicBezTo>
                                <a:close/>
                                <a:moveTo>
                                  <a:pt x="6048" y="1394"/>
                                </a:moveTo>
                                <a:lnTo>
                                  <a:pt x="6048" y="1154"/>
                                </a:lnTo>
                                <a:cubicBezTo>
                                  <a:pt x="6048" y="1150"/>
                                  <a:pt x="6051" y="1146"/>
                                  <a:pt x="6056" y="1146"/>
                                </a:cubicBezTo>
                                <a:cubicBezTo>
                                  <a:pt x="6060" y="1146"/>
                                  <a:pt x="6064" y="1150"/>
                                  <a:pt x="6064" y="1154"/>
                                </a:cubicBezTo>
                                <a:lnTo>
                                  <a:pt x="6064" y="1394"/>
                                </a:lnTo>
                                <a:cubicBezTo>
                                  <a:pt x="6064" y="1399"/>
                                  <a:pt x="6060" y="1402"/>
                                  <a:pt x="6056" y="1402"/>
                                </a:cubicBezTo>
                                <a:cubicBezTo>
                                  <a:pt x="6051" y="1402"/>
                                  <a:pt x="6048" y="1399"/>
                                  <a:pt x="6048" y="1394"/>
                                </a:cubicBezTo>
                                <a:close/>
                                <a:moveTo>
                                  <a:pt x="6048" y="1010"/>
                                </a:moveTo>
                                <a:lnTo>
                                  <a:pt x="6048" y="770"/>
                                </a:lnTo>
                                <a:cubicBezTo>
                                  <a:pt x="6048" y="766"/>
                                  <a:pt x="6051" y="762"/>
                                  <a:pt x="6056" y="762"/>
                                </a:cubicBezTo>
                                <a:cubicBezTo>
                                  <a:pt x="6060" y="762"/>
                                  <a:pt x="6064" y="766"/>
                                  <a:pt x="6064" y="770"/>
                                </a:cubicBezTo>
                                <a:lnTo>
                                  <a:pt x="6064" y="1010"/>
                                </a:lnTo>
                                <a:cubicBezTo>
                                  <a:pt x="6064" y="1015"/>
                                  <a:pt x="6060" y="1018"/>
                                  <a:pt x="6056" y="1018"/>
                                </a:cubicBezTo>
                                <a:cubicBezTo>
                                  <a:pt x="6051" y="1018"/>
                                  <a:pt x="6048" y="1015"/>
                                  <a:pt x="6048" y="1010"/>
                                </a:cubicBezTo>
                                <a:close/>
                                <a:moveTo>
                                  <a:pt x="6048" y="626"/>
                                </a:moveTo>
                                <a:lnTo>
                                  <a:pt x="6048" y="386"/>
                                </a:lnTo>
                                <a:cubicBezTo>
                                  <a:pt x="6048" y="382"/>
                                  <a:pt x="6051" y="378"/>
                                  <a:pt x="6056" y="378"/>
                                </a:cubicBezTo>
                                <a:cubicBezTo>
                                  <a:pt x="6060" y="378"/>
                                  <a:pt x="6064" y="382"/>
                                  <a:pt x="6064" y="386"/>
                                </a:cubicBezTo>
                                <a:lnTo>
                                  <a:pt x="6064" y="626"/>
                                </a:lnTo>
                                <a:cubicBezTo>
                                  <a:pt x="6064" y="631"/>
                                  <a:pt x="6060" y="634"/>
                                  <a:pt x="6056" y="634"/>
                                </a:cubicBezTo>
                                <a:cubicBezTo>
                                  <a:pt x="6051" y="634"/>
                                  <a:pt x="6048" y="631"/>
                                  <a:pt x="6048" y="626"/>
                                </a:cubicBezTo>
                                <a:close/>
                                <a:moveTo>
                                  <a:pt x="6048" y="242"/>
                                </a:moveTo>
                                <a:lnTo>
                                  <a:pt x="6048" y="8"/>
                                </a:lnTo>
                                <a:lnTo>
                                  <a:pt x="6056" y="16"/>
                                </a:lnTo>
                                <a:lnTo>
                                  <a:pt x="6050" y="16"/>
                                </a:lnTo>
                                <a:cubicBezTo>
                                  <a:pt x="6046" y="16"/>
                                  <a:pt x="6042" y="13"/>
                                  <a:pt x="6042" y="8"/>
                                </a:cubicBezTo>
                                <a:cubicBezTo>
                                  <a:pt x="6042" y="4"/>
                                  <a:pt x="6046" y="0"/>
                                  <a:pt x="6050" y="0"/>
                                </a:cubicBezTo>
                                <a:lnTo>
                                  <a:pt x="6056" y="0"/>
                                </a:lnTo>
                                <a:cubicBezTo>
                                  <a:pt x="6060" y="0"/>
                                  <a:pt x="6064" y="4"/>
                                  <a:pt x="6064" y="8"/>
                                </a:cubicBezTo>
                                <a:lnTo>
                                  <a:pt x="6064" y="242"/>
                                </a:lnTo>
                                <a:cubicBezTo>
                                  <a:pt x="6064" y="247"/>
                                  <a:pt x="6060" y="250"/>
                                  <a:pt x="6056" y="250"/>
                                </a:cubicBezTo>
                                <a:cubicBezTo>
                                  <a:pt x="6051" y="250"/>
                                  <a:pt x="6048" y="247"/>
                                  <a:pt x="6048" y="242"/>
                                </a:cubicBezTo>
                                <a:close/>
                                <a:moveTo>
                                  <a:pt x="5906" y="16"/>
                                </a:moveTo>
                                <a:lnTo>
                                  <a:pt x="5666" y="16"/>
                                </a:lnTo>
                                <a:cubicBezTo>
                                  <a:pt x="5662" y="16"/>
                                  <a:pt x="5658" y="13"/>
                                  <a:pt x="5658" y="8"/>
                                </a:cubicBezTo>
                                <a:cubicBezTo>
                                  <a:pt x="5658" y="4"/>
                                  <a:pt x="5662" y="0"/>
                                  <a:pt x="5666" y="0"/>
                                </a:cubicBezTo>
                                <a:lnTo>
                                  <a:pt x="5906" y="0"/>
                                </a:lnTo>
                                <a:cubicBezTo>
                                  <a:pt x="5910" y="0"/>
                                  <a:pt x="5914" y="4"/>
                                  <a:pt x="5914" y="8"/>
                                </a:cubicBezTo>
                                <a:cubicBezTo>
                                  <a:pt x="5914" y="13"/>
                                  <a:pt x="5910" y="16"/>
                                  <a:pt x="5906" y="16"/>
                                </a:cubicBezTo>
                                <a:close/>
                                <a:moveTo>
                                  <a:pt x="5522" y="16"/>
                                </a:moveTo>
                                <a:lnTo>
                                  <a:pt x="5282" y="16"/>
                                </a:lnTo>
                                <a:cubicBezTo>
                                  <a:pt x="5278" y="16"/>
                                  <a:pt x="5274" y="13"/>
                                  <a:pt x="5274" y="8"/>
                                </a:cubicBezTo>
                                <a:cubicBezTo>
                                  <a:pt x="5274" y="4"/>
                                  <a:pt x="5278" y="0"/>
                                  <a:pt x="5282" y="0"/>
                                </a:cubicBezTo>
                                <a:lnTo>
                                  <a:pt x="5522" y="0"/>
                                </a:lnTo>
                                <a:cubicBezTo>
                                  <a:pt x="5526" y="0"/>
                                  <a:pt x="5530" y="4"/>
                                  <a:pt x="5530" y="8"/>
                                </a:cubicBezTo>
                                <a:cubicBezTo>
                                  <a:pt x="5530" y="13"/>
                                  <a:pt x="5526" y="16"/>
                                  <a:pt x="5522" y="16"/>
                                </a:cubicBezTo>
                                <a:close/>
                                <a:moveTo>
                                  <a:pt x="5138" y="16"/>
                                </a:moveTo>
                                <a:lnTo>
                                  <a:pt x="4898" y="16"/>
                                </a:lnTo>
                                <a:cubicBezTo>
                                  <a:pt x="4894" y="16"/>
                                  <a:pt x="4890" y="13"/>
                                  <a:pt x="4890" y="8"/>
                                </a:cubicBezTo>
                                <a:cubicBezTo>
                                  <a:pt x="4890" y="4"/>
                                  <a:pt x="4894" y="0"/>
                                  <a:pt x="4898" y="0"/>
                                </a:cubicBezTo>
                                <a:lnTo>
                                  <a:pt x="5138" y="0"/>
                                </a:lnTo>
                                <a:cubicBezTo>
                                  <a:pt x="5142" y="0"/>
                                  <a:pt x="5146" y="4"/>
                                  <a:pt x="5146" y="8"/>
                                </a:cubicBezTo>
                                <a:cubicBezTo>
                                  <a:pt x="5146" y="13"/>
                                  <a:pt x="5142" y="16"/>
                                  <a:pt x="5138" y="16"/>
                                </a:cubicBezTo>
                                <a:close/>
                                <a:moveTo>
                                  <a:pt x="4754" y="16"/>
                                </a:moveTo>
                                <a:lnTo>
                                  <a:pt x="4514" y="16"/>
                                </a:lnTo>
                                <a:cubicBezTo>
                                  <a:pt x="4510" y="16"/>
                                  <a:pt x="4506" y="13"/>
                                  <a:pt x="4506" y="8"/>
                                </a:cubicBezTo>
                                <a:cubicBezTo>
                                  <a:pt x="4506" y="4"/>
                                  <a:pt x="4510" y="0"/>
                                  <a:pt x="4514" y="0"/>
                                </a:cubicBezTo>
                                <a:lnTo>
                                  <a:pt x="4754" y="0"/>
                                </a:lnTo>
                                <a:cubicBezTo>
                                  <a:pt x="4758" y="0"/>
                                  <a:pt x="4762" y="4"/>
                                  <a:pt x="4762" y="8"/>
                                </a:cubicBezTo>
                                <a:cubicBezTo>
                                  <a:pt x="4762" y="13"/>
                                  <a:pt x="4758" y="16"/>
                                  <a:pt x="4754" y="16"/>
                                </a:cubicBezTo>
                                <a:close/>
                                <a:moveTo>
                                  <a:pt x="4370" y="16"/>
                                </a:moveTo>
                                <a:lnTo>
                                  <a:pt x="4130" y="16"/>
                                </a:lnTo>
                                <a:cubicBezTo>
                                  <a:pt x="4126" y="16"/>
                                  <a:pt x="4122" y="13"/>
                                  <a:pt x="4122" y="8"/>
                                </a:cubicBezTo>
                                <a:cubicBezTo>
                                  <a:pt x="4122" y="4"/>
                                  <a:pt x="4126" y="0"/>
                                  <a:pt x="4130" y="0"/>
                                </a:cubicBezTo>
                                <a:lnTo>
                                  <a:pt x="4370" y="0"/>
                                </a:lnTo>
                                <a:cubicBezTo>
                                  <a:pt x="4374" y="0"/>
                                  <a:pt x="4378" y="4"/>
                                  <a:pt x="4378" y="8"/>
                                </a:cubicBezTo>
                                <a:cubicBezTo>
                                  <a:pt x="4378" y="13"/>
                                  <a:pt x="4374" y="16"/>
                                  <a:pt x="4370" y="16"/>
                                </a:cubicBezTo>
                                <a:close/>
                                <a:moveTo>
                                  <a:pt x="3986" y="16"/>
                                </a:moveTo>
                                <a:lnTo>
                                  <a:pt x="3746" y="16"/>
                                </a:lnTo>
                                <a:cubicBezTo>
                                  <a:pt x="3742" y="16"/>
                                  <a:pt x="3738" y="13"/>
                                  <a:pt x="3738" y="8"/>
                                </a:cubicBezTo>
                                <a:cubicBezTo>
                                  <a:pt x="3738" y="4"/>
                                  <a:pt x="3742" y="0"/>
                                  <a:pt x="3746" y="0"/>
                                </a:cubicBezTo>
                                <a:lnTo>
                                  <a:pt x="3986" y="0"/>
                                </a:lnTo>
                                <a:cubicBezTo>
                                  <a:pt x="3990" y="0"/>
                                  <a:pt x="3994" y="4"/>
                                  <a:pt x="3994" y="8"/>
                                </a:cubicBezTo>
                                <a:cubicBezTo>
                                  <a:pt x="3994" y="13"/>
                                  <a:pt x="3990" y="16"/>
                                  <a:pt x="3986" y="16"/>
                                </a:cubicBezTo>
                                <a:close/>
                                <a:moveTo>
                                  <a:pt x="3602" y="16"/>
                                </a:moveTo>
                                <a:lnTo>
                                  <a:pt x="3362" y="16"/>
                                </a:lnTo>
                                <a:cubicBezTo>
                                  <a:pt x="3358" y="16"/>
                                  <a:pt x="3354" y="13"/>
                                  <a:pt x="3354" y="8"/>
                                </a:cubicBezTo>
                                <a:cubicBezTo>
                                  <a:pt x="3354" y="4"/>
                                  <a:pt x="3358" y="0"/>
                                  <a:pt x="3362" y="0"/>
                                </a:cubicBezTo>
                                <a:lnTo>
                                  <a:pt x="3602" y="0"/>
                                </a:lnTo>
                                <a:cubicBezTo>
                                  <a:pt x="3606" y="0"/>
                                  <a:pt x="3610" y="4"/>
                                  <a:pt x="3610" y="8"/>
                                </a:cubicBezTo>
                                <a:cubicBezTo>
                                  <a:pt x="3610" y="13"/>
                                  <a:pt x="3606" y="16"/>
                                  <a:pt x="3602" y="16"/>
                                </a:cubicBezTo>
                                <a:close/>
                                <a:moveTo>
                                  <a:pt x="3218" y="16"/>
                                </a:moveTo>
                                <a:lnTo>
                                  <a:pt x="2978" y="16"/>
                                </a:lnTo>
                                <a:cubicBezTo>
                                  <a:pt x="2974" y="16"/>
                                  <a:pt x="2970" y="13"/>
                                  <a:pt x="2970" y="8"/>
                                </a:cubicBezTo>
                                <a:cubicBezTo>
                                  <a:pt x="2970" y="4"/>
                                  <a:pt x="2974" y="0"/>
                                  <a:pt x="2978" y="0"/>
                                </a:cubicBezTo>
                                <a:lnTo>
                                  <a:pt x="3218" y="0"/>
                                </a:lnTo>
                                <a:cubicBezTo>
                                  <a:pt x="3222" y="0"/>
                                  <a:pt x="3226" y="4"/>
                                  <a:pt x="3226" y="8"/>
                                </a:cubicBezTo>
                                <a:cubicBezTo>
                                  <a:pt x="3226" y="13"/>
                                  <a:pt x="3222" y="16"/>
                                  <a:pt x="3218" y="16"/>
                                </a:cubicBezTo>
                                <a:close/>
                                <a:moveTo>
                                  <a:pt x="2834" y="16"/>
                                </a:moveTo>
                                <a:lnTo>
                                  <a:pt x="2594" y="16"/>
                                </a:lnTo>
                                <a:cubicBezTo>
                                  <a:pt x="2590" y="16"/>
                                  <a:pt x="2586" y="13"/>
                                  <a:pt x="2586" y="8"/>
                                </a:cubicBezTo>
                                <a:cubicBezTo>
                                  <a:pt x="2586" y="4"/>
                                  <a:pt x="2590" y="0"/>
                                  <a:pt x="2594" y="0"/>
                                </a:cubicBezTo>
                                <a:lnTo>
                                  <a:pt x="2834" y="0"/>
                                </a:lnTo>
                                <a:cubicBezTo>
                                  <a:pt x="2838" y="0"/>
                                  <a:pt x="2842" y="4"/>
                                  <a:pt x="2842" y="8"/>
                                </a:cubicBezTo>
                                <a:cubicBezTo>
                                  <a:pt x="2842" y="13"/>
                                  <a:pt x="2838" y="16"/>
                                  <a:pt x="2834" y="16"/>
                                </a:cubicBezTo>
                                <a:close/>
                                <a:moveTo>
                                  <a:pt x="2450" y="16"/>
                                </a:moveTo>
                                <a:lnTo>
                                  <a:pt x="2210" y="16"/>
                                </a:lnTo>
                                <a:cubicBezTo>
                                  <a:pt x="2206" y="16"/>
                                  <a:pt x="2202" y="13"/>
                                  <a:pt x="2202" y="8"/>
                                </a:cubicBezTo>
                                <a:cubicBezTo>
                                  <a:pt x="2202" y="4"/>
                                  <a:pt x="2206" y="0"/>
                                  <a:pt x="2210" y="0"/>
                                </a:cubicBezTo>
                                <a:lnTo>
                                  <a:pt x="2450" y="0"/>
                                </a:lnTo>
                                <a:cubicBezTo>
                                  <a:pt x="2454" y="0"/>
                                  <a:pt x="2458" y="4"/>
                                  <a:pt x="2458" y="8"/>
                                </a:cubicBezTo>
                                <a:cubicBezTo>
                                  <a:pt x="2458" y="13"/>
                                  <a:pt x="2454" y="16"/>
                                  <a:pt x="2450" y="16"/>
                                </a:cubicBezTo>
                                <a:close/>
                                <a:moveTo>
                                  <a:pt x="2066" y="16"/>
                                </a:moveTo>
                                <a:lnTo>
                                  <a:pt x="1826" y="16"/>
                                </a:lnTo>
                                <a:cubicBezTo>
                                  <a:pt x="1822" y="16"/>
                                  <a:pt x="1818" y="13"/>
                                  <a:pt x="1818" y="8"/>
                                </a:cubicBezTo>
                                <a:cubicBezTo>
                                  <a:pt x="1818" y="4"/>
                                  <a:pt x="1822" y="0"/>
                                  <a:pt x="1826" y="0"/>
                                </a:cubicBezTo>
                                <a:lnTo>
                                  <a:pt x="2066" y="0"/>
                                </a:lnTo>
                                <a:cubicBezTo>
                                  <a:pt x="2070" y="0"/>
                                  <a:pt x="2074" y="4"/>
                                  <a:pt x="2074" y="8"/>
                                </a:cubicBezTo>
                                <a:cubicBezTo>
                                  <a:pt x="2074" y="13"/>
                                  <a:pt x="2070" y="16"/>
                                  <a:pt x="2066" y="16"/>
                                </a:cubicBezTo>
                                <a:close/>
                                <a:moveTo>
                                  <a:pt x="1682" y="16"/>
                                </a:moveTo>
                                <a:lnTo>
                                  <a:pt x="1442" y="16"/>
                                </a:lnTo>
                                <a:cubicBezTo>
                                  <a:pt x="1438" y="16"/>
                                  <a:pt x="1434" y="13"/>
                                  <a:pt x="1434" y="8"/>
                                </a:cubicBezTo>
                                <a:cubicBezTo>
                                  <a:pt x="1434" y="4"/>
                                  <a:pt x="1438" y="0"/>
                                  <a:pt x="1442" y="0"/>
                                </a:cubicBezTo>
                                <a:lnTo>
                                  <a:pt x="1682" y="0"/>
                                </a:lnTo>
                                <a:cubicBezTo>
                                  <a:pt x="1686" y="0"/>
                                  <a:pt x="1690" y="4"/>
                                  <a:pt x="1690" y="8"/>
                                </a:cubicBezTo>
                                <a:cubicBezTo>
                                  <a:pt x="1690" y="13"/>
                                  <a:pt x="1686" y="16"/>
                                  <a:pt x="1682" y="16"/>
                                </a:cubicBezTo>
                                <a:close/>
                                <a:moveTo>
                                  <a:pt x="1298" y="16"/>
                                </a:moveTo>
                                <a:lnTo>
                                  <a:pt x="1058" y="16"/>
                                </a:lnTo>
                                <a:cubicBezTo>
                                  <a:pt x="1054" y="16"/>
                                  <a:pt x="1050" y="13"/>
                                  <a:pt x="1050" y="8"/>
                                </a:cubicBezTo>
                                <a:cubicBezTo>
                                  <a:pt x="1050" y="4"/>
                                  <a:pt x="1054" y="0"/>
                                  <a:pt x="1058" y="0"/>
                                </a:cubicBezTo>
                                <a:lnTo>
                                  <a:pt x="1298" y="0"/>
                                </a:lnTo>
                                <a:cubicBezTo>
                                  <a:pt x="1302" y="0"/>
                                  <a:pt x="1306" y="4"/>
                                  <a:pt x="1306" y="8"/>
                                </a:cubicBezTo>
                                <a:cubicBezTo>
                                  <a:pt x="1306" y="13"/>
                                  <a:pt x="1302" y="16"/>
                                  <a:pt x="1298" y="16"/>
                                </a:cubicBezTo>
                                <a:close/>
                                <a:moveTo>
                                  <a:pt x="914" y="16"/>
                                </a:moveTo>
                                <a:lnTo>
                                  <a:pt x="674" y="16"/>
                                </a:lnTo>
                                <a:cubicBezTo>
                                  <a:pt x="670" y="16"/>
                                  <a:pt x="666" y="13"/>
                                  <a:pt x="666" y="8"/>
                                </a:cubicBezTo>
                                <a:cubicBezTo>
                                  <a:pt x="666" y="4"/>
                                  <a:pt x="670" y="0"/>
                                  <a:pt x="674" y="0"/>
                                </a:cubicBezTo>
                                <a:lnTo>
                                  <a:pt x="914" y="0"/>
                                </a:lnTo>
                                <a:cubicBezTo>
                                  <a:pt x="918" y="0"/>
                                  <a:pt x="922" y="4"/>
                                  <a:pt x="922" y="8"/>
                                </a:cubicBezTo>
                                <a:cubicBezTo>
                                  <a:pt x="922" y="13"/>
                                  <a:pt x="918" y="16"/>
                                  <a:pt x="914" y="16"/>
                                </a:cubicBezTo>
                                <a:close/>
                                <a:moveTo>
                                  <a:pt x="530" y="16"/>
                                </a:moveTo>
                                <a:lnTo>
                                  <a:pt x="290" y="16"/>
                                </a:lnTo>
                                <a:cubicBezTo>
                                  <a:pt x="286" y="16"/>
                                  <a:pt x="282" y="13"/>
                                  <a:pt x="282" y="8"/>
                                </a:cubicBezTo>
                                <a:cubicBezTo>
                                  <a:pt x="282" y="4"/>
                                  <a:pt x="286" y="0"/>
                                  <a:pt x="290" y="0"/>
                                </a:cubicBezTo>
                                <a:lnTo>
                                  <a:pt x="530" y="0"/>
                                </a:lnTo>
                                <a:cubicBezTo>
                                  <a:pt x="534" y="0"/>
                                  <a:pt x="538" y="4"/>
                                  <a:pt x="538" y="8"/>
                                </a:cubicBezTo>
                                <a:cubicBezTo>
                                  <a:pt x="538" y="13"/>
                                  <a:pt x="534" y="16"/>
                                  <a:pt x="530" y="16"/>
                                </a:cubicBezTo>
                                <a:close/>
                                <a:moveTo>
                                  <a:pt x="146" y="16"/>
                                </a:moveTo>
                                <a:lnTo>
                                  <a:pt x="8" y="16"/>
                                </a:lnTo>
                                <a:cubicBezTo>
                                  <a:pt x="3" y="16"/>
                                  <a:pt x="0" y="13"/>
                                  <a:pt x="0" y="8"/>
                                </a:cubicBezTo>
                                <a:cubicBezTo>
                                  <a:pt x="0" y="4"/>
                                  <a:pt x="3" y="0"/>
                                  <a:pt x="8" y="0"/>
                                </a:cubicBezTo>
                                <a:lnTo>
                                  <a:pt x="146" y="0"/>
                                </a:lnTo>
                                <a:cubicBezTo>
                                  <a:pt x="150" y="0"/>
                                  <a:pt x="154" y="4"/>
                                  <a:pt x="154" y="8"/>
                                </a:cubicBezTo>
                                <a:cubicBezTo>
                                  <a:pt x="154" y="13"/>
                                  <a:pt x="150" y="16"/>
                                  <a:pt x="146" y="16"/>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 name="Rectangle 8"/>
                        <wps:cNvSpPr>
                          <a:spLocks noChangeArrowheads="1"/>
                        </wps:cNvSpPr>
                        <wps:spPr bwMode="auto">
                          <a:xfrm>
                            <a:off x="2439035" y="419100"/>
                            <a:ext cx="24257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75E7D" w14:textId="29C42F3F" w:rsidR="00EC7CC3" w:rsidRDefault="00EC7CC3">
                              <w:r>
                                <w:rPr>
                                  <w:rFonts w:ascii="Calibri" w:hAnsi="Calibri" w:cs="Calibri"/>
                                  <w:b/>
                                  <w:bCs/>
                                  <w:color w:val="000000"/>
                                  <w:sz w:val="16"/>
                                  <w:szCs w:val="16"/>
                                </w:rPr>
                                <w:t>Wake</w:t>
                              </w:r>
                            </w:p>
                          </w:txbxContent>
                        </wps:txbx>
                        <wps:bodyPr rot="0" vert="horz" wrap="none" lIns="0" tIns="0" rIns="0" bIns="0" anchor="t" anchorCtr="0">
                          <a:spAutoFit/>
                        </wps:bodyPr>
                      </wps:wsp>
                      <wps:wsp>
                        <wps:cNvPr id="7" name="Rectangle 9"/>
                        <wps:cNvSpPr>
                          <a:spLocks noChangeArrowheads="1"/>
                        </wps:cNvSpPr>
                        <wps:spPr bwMode="auto">
                          <a:xfrm>
                            <a:off x="2686050" y="419100"/>
                            <a:ext cx="3111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997AF" w14:textId="47B04CD4" w:rsidR="00EC7CC3" w:rsidRDefault="00EC7CC3">
                              <w:r>
                                <w:rPr>
                                  <w:rFonts w:ascii="Calibri" w:hAnsi="Calibri" w:cs="Calibri"/>
                                  <w:b/>
                                  <w:bCs/>
                                  <w:color w:val="000000"/>
                                  <w:sz w:val="16"/>
                                  <w:szCs w:val="16"/>
                                </w:rPr>
                                <w:t>-</w:t>
                              </w:r>
                            </w:p>
                          </w:txbxContent>
                        </wps:txbx>
                        <wps:bodyPr rot="0" vert="horz" wrap="none" lIns="0" tIns="0" rIns="0" bIns="0" anchor="t" anchorCtr="0">
                          <a:spAutoFit/>
                        </wps:bodyPr>
                      </wps:wsp>
                      <wps:wsp>
                        <wps:cNvPr id="8" name="Rectangle 10"/>
                        <wps:cNvSpPr>
                          <a:spLocks noChangeArrowheads="1"/>
                        </wps:cNvSpPr>
                        <wps:spPr bwMode="auto">
                          <a:xfrm>
                            <a:off x="2717800" y="419100"/>
                            <a:ext cx="50673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DDF1E3" w14:textId="3A7375F2" w:rsidR="00EC7CC3" w:rsidRDefault="00EC7CC3">
                              <w:r>
                                <w:rPr>
                                  <w:rFonts w:ascii="Calibri" w:hAnsi="Calibri" w:cs="Calibri"/>
                                  <w:b/>
                                  <w:bCs/>
                                  <w:color w:val="000000"/>
                                  <w:sz w:val="16"/>
                                  <w:szCs w:val="16"/>
                                </w:rPr>
                                <w:t>Up Receiver</w:t>
                              </w:r>
                            </w:p>
                          </w:txbxContent>
                        </wps:txbx>
                        <wps:bodyPr rot="0" vert="horz" wrap="none" lIns="0" tIns="0" rIns="0" bIns="0" anchor="t" anchorCtr="0">
                          <a:spAutoFit/>
                        </wps:bodyPr>
                      </wps:wsp>
                      <wps:wsp>
                        <wps:cNvPr id="9" name="Rectangle 11"/>
                        <wps:cNvSpPr>
                          <a:spLocks noChangeArrowheads="1"/>
                        </wps:cNvSpPr>
                        <wps:spPr bwMode="auto">
                          <a:xfrm>
                            <a:off x="424815" y="1475740"/>
                            <a:ext cx="589280" cy="442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2"/>
                        <wps:cNvSpPr>
                          <a:spLocks noChangeArrowheads="1"/>
                        </wps:cNvSpPr>
                        <wps:spPr bwMode="auto">
                          <a:xfrm>
                            <a:off x="424815" y="1475740"/>
                            <a:ext cx="589280" cy="442595"/>
                          </a:xfrm>
                          <a:prstGeom prst="rect">
                            <a:avLst/>
                          </a:prstGeom>
                          <a:noFill/>
                          <a:ln w="825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13"/>
                        <wps:cNvSpPr>
                          <a:spLocks noChangeArrowheads="1"/>
                        </wps:cNvSpPr>
                        <wps:spPr bwMode="auto">
                          <a:xfrm>
                            <a:off x="602615" y="1638935"/>
                            <a:ext cx="11239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B0C78" w14:textId="31C0E85F" w:rsidR="00EC7CC3" w:rsidRDefault="00EC7CC3">
                              <w:r>
                                <w:rPr>
                                  <w:rFonts w:ascii="Calibri" w:hAnsi="Calibri" w:cs="Calibri"/>
                                  <w:color w:val="000000"/>
                                  <w:sz w:val="16"/>
                                  <w:szCs w:val="16"/>
                                </w:rPr>
                                <w:t>NF</w:t>
                              </w:r>
                            </w:p>
                          </w:txbxContent>
                        </wps:txbx>
                        <wps:bodyPr rot="0" vert="horz" wrap="none" lIns="0" tIns="0" rIns="0" bIns="0" anchor="t" anchorCtr="0">
                          <a:spAutoFit/>
                        </wps:bodyPr>
                      </wps:wsp>
                      <wps:wsp>
                        <wps:cNvPr id="12" name="Rectangle 14"/>
                        <wps:cNvSpPr>
                          <a:spLocks noChangeArrowheads="1"/>
                        </wps:cNvSpPr>
                        <wps:spPr bwMode="auto">
                          <a:xfrm>
                            <a:off x="716915" y="1677035"/>
                            <a:ext cx="14351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ED746" w14:textId="168DB9B3" w:rsidR="00EC7CC3" w:rsidRDefault="00EC7CC3">
                              <w:r>
                                <w:rPr>
                                  <w:rFonts w:ascii="Calibri" w:hAnsi="Calibri" w:cs="Calibri"/>
                                  <w:color w:val="000000"/>
                                  <w:sz w:val="12"/>
                                  <w:szCs w:val="12"/>
                                </w:rPr>
                                <w:t>Arch</w:t>
                              </w:r>
                            </w:p>
                          </w:txbxContent>
                        </wps:txbx>
                        <wps:bodyPr rot="0" vert="horz" wrap="none" lIns="0" tIns="0" rIns="0" bIns="0" anchor="t" anchorCtr="0">
                          <a:spAutoFit/>
                        </wps:bodyPr>
                      </wps:wsp>
                      <wps:wsp>
                        <wps:cNvPr id="13" name="Oval 15"/>
                        <wps:cNvSpPr>
                          <a:spLocks noChangeArrowheads="1"/>
                        </wps:cNvSpPr>
                        <wps:spPr bwMode="auto">
                          <a:xfrm>
                            <a:off x="2056130" y="714375"/>
                            <a:ext cx="240665" cy="23749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4" name="Oval 16"/>
                        <wps:cNvSpPr>
                          <a:spLocks noChangeArrowheads="1"/>
                        </wps:cNvSpPr>
                        <wps:spPr bwMode="auto">
                          <a:xfrm>
                            <a:off x="2056130" y="714375"/>
                            <a:ext cx="240665" cy="237490"/>
                          </a:xfrm>
                          <a:prstGeom prst="ellipse">
                            <a:avLst/>
                          </a:prstGeom>
                          <a:noFill/>
                          <a:ln w="825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Line 17"/>
                        <wps:cNvCnPr>
                          <a:cxnSpLocks noChangeShapeType="1"/>
                        </wps:cNvCnPr>
                        <wps:spPr bwMode="auto">
                          <a:xfrm flipV="1">
                            <a:off x="2175510" y="714375"/>
                            <a:ext cx="0" cy="23749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18"/>
                        <wps:cNvCnPr>
                          <a:cxnSpLocks noChangeShapeType="1"/>
                        </wps:cNvCnPr>
                        <wps:spPr bwMode="auto">
                          <a:xfrm flipH="1">
                            <a:off x="2056130" y="832485"/>
                            <a:ext cx="24066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Rectangle 19"/>
                        <wps:cNvSpPr>
                          <a:spLocks noChangeArrowheads="1"/>
                        </wps:cNvSpPr>
                        <wps:spPr bwMode="auto">
                          <a:xfrm>
                            <a:off x="424815" y="597535"/>
                            <a:ext cx="589280" cy="442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0"/>
                        <wps:cNvSpPr>
                          <a:spLocks noChangeArrowheads="1"/>
                        </wps:cNvSpPr>
                        <wps:spPr bwMode="auto">
                          <a:xfrm>
                            <a:off x="424815" y="597535"/>
                            <a:ext cx="589280" cy="442595"/>
                          </a:xfrm>
                          <a:prstGeom prst="rect">
                            <a:avLst/>
                          </a:prstGeom>
                          <a:noFill/>
                          <a:ln w="825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1"/>
                        <wps:cNvSpPr>
                          <a:spLocks noChangeArrowheads="1"/>
                        </wps:cNvSpPr>
                        <wps:spPr bwMode="auto">
                          <a:xfrm>
                            <a:off x="491490" y="697230"/>
                            <a:ext cx="42227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FCBEF" w14:textId="68BF7197" w:rsidR="00EC7CC3" w:rsidRDefault="00EC7CC3">
                              <w:r>
                                <w:rPr>
                                  <w:rFonts w:ascii="Calibri" w:hAnsi="Calibri" w:cs="Calibri"/>
                                  <w:color w:val="000000"/>
                                  <w:sz w:val="16"/>
                                  <w:szCs w:val="16"/>
                                </w:rPr>
                                <w:t xml:space="preserve">WU Signal </w:t>
                              </w:r>
                            </w:p>
                          </w:txbxContent>
                        </wps:txbx>
                        <wps:bodyPr rot="0" vert="horz" wrap="none" lIns="0" tIns="0" rIns="0" bIns="0" anchor="t" anchorCtr="0">
                          <a:spAutoFit/>
                        </wps:bodyPr>
                      </wps:wsp>
                      <wps:wsp>
                        <wps:cNvPr id="20" name="Rectangle 22"/>
                        <wps:cNvSpPr>
                          <a:spLocks noChangeArrowheads="1"/>
                        </wps:cNvSpPr>
                        <wps:spPr bwMode="auto">
                          <a:xfrm>
                            <a:off x="484505" y="822960"/>
                            <a:ext cx="46736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8A04C" w14:textId="44C5477C" w:rsidR="00EC7CC3" w:rsidRDefault="00EC7CC3">
                              <w:r>
                                <w:rPr>
                                  <w:rFonts w:ascii="Calibri" w:hAnsi="Calibri" w:cs="Calibri"/>
                                  <w:color w:val="000000"/>
                                  <w:sz w:val="16"/>
                                  <w:szCs w:val="16"/>
                                </w:rPr>
                                <w:t>Generation</w:t>
                              </w:r>
                            </w:p>
                          </w:txbxContent>
                        </wps:txbx>
                        <wps:bodyPr rot="0" vert="horz" wrap="none" lIns="0" tIns="0" rIns="0" bIns="0" anchor="t" anchorCtr="0">
                          <a:spAutoFit/>
                        </wps:bodyPr>
                      </wps:wsp>
                      <wps:wsp>
                        <wps:cNvPr id="21" name="Rectangle 23"/>
                        <wps:cNvSpPr>
                          <a:spLocks noChangeArrowheads="1"/>
                        </wps:cNvSpPr>
                        <wps:spPr bwMode="auto">
                          <a:xfrm>
                            <a:off x="1874520" y="1475740"/>
                            <a:ext cx="589280" cy="442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4"/>
                        <wps:cNvSpPr>
                          <a:spLocks noChangeArrowheads="1"/>
                        </wps:cNvSpPr>
                        <wps:spPr bwMode="auto">
                          <a:xfrm>
                            <a:off x="1874520" y="1475740"/>
                            <a:ext cx="589280" cy="442595"/>
                          </a:xfrm>
                          <a:prstGeom prst="rect">
                            <a:avLst/>
                          </a:prstGeom>
                          <a:noFill/>
                          <a:ln w="825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5"/>
                        <wps:cNvSpPr>
                          <a:spLocks noChangeArrowheads="1"/>
                        </wps:cNvSpPr>
                        <wps:spPr bwMode="auto">
                          <a:xfrm>
                            <a:off x="2030730" y="1638935"/>
                            <a:ext cx="2794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A486A" w14:textId="62189F8C" w:rsidR="00EC7CC3" w:rsidRDefault="00EC7CC3">
                              <w:r>
                                <w:rPr>
                                  <w:rFonts w:ascii="Calibri" w:hAnsi="Calibri" w:cs="Calibri"/>
                                  <w:color w:val="000000"/>
                                  <w:sz w:val="16"/>
                                  <w:szCs w:val="16"/>
                                </w:rPr>
                                <w:t>AWGN</w:t>
                              </w:r>
                            </w:p>
                          </w:txbxContent>
                        </wps:txbx>
                        <wps:bodyPr rot="0" vert="horz" wrap="none" lIns="0" tIns="0" rIns="0" bIns="0" anchor="t" anchorCtr="0">
                          <a:spAutoFit/>
                        </wps:bodyPr>
                      </wps:wsp>
                      <wps:wsp>
                        <wps:cNvPr id="24" name="Rectangle 26"/>
                        <wps:cNvSpPr>
                          <a:spLocks noChangeArrowheads="1"/>
                        </wps:cNvSpPr>
                        <wps:spPr bwMode="auto">
                          <a:xfrm>
                            <a:off x="67310" y="1551305"/>
                            <a:ext cx="16764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6D709" w14:textId="1465F493" w:rsidR="00EC7CC3" w:rsidRDefault="00EC7CC3">
                              <w:r>
                                <w:rPr>
                                  <w:rFonts w:ascii="Calibri" w:hAnsi="Calibri" w:cs="Calibri"/>
                                  <w:color w:val="000000"/>
                                  <w:sz w:val="16"/>
                                  <w:szCs w:val="16"/>
                                </w:rPr>
                                <w:t>SNR</w:t>
                              </w:r>
                            </w:p>
                          </w:txbxContent>
                        </wps:txbx>
                        <wps:bodyPr rot="0" vert="horz" wrap="none" lIns="0" tIns="0" rIns="0" bIns="0" anchor="t" anchorCtr="0">
                          <a:spAutoFit/>
                        </wps:bodyPr>
                      </wps:wsp>
                      <wps:wsp>
                        <wps:cNvPr id="25" name="Rectangle 27"/>
                        <wps:cNvSpPr>
                          <a:spLocks noChangeArrowheads="1"/>
                        </wps:cNvSpPr>
                        <wps:spPr bwMode="auto">
                          <a:xfrm>
                            <a:off x="238760" y="1589405"/>
                            <a:ext cx="14351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3A895C" w14:textId="0E453568" w:rsidR="00EC7CC3" w:rsidRDefault="00EC7CC3">
                              <w:r>
                                <w:rPr>
                                  <w:rFonts w:ascii="Calibri" w:hAnsi="Calibri" w:cs="Calibri"/>
                                  <w:color w:val="000000"/>
                                  <w:sz w:val="12"/>
                                  <w:szCs w:val="12"/>
                                </w:rPr>
                                <w:t>Arch</w:t>
                              </w:r>
                            </w:p>
                          </w:txbxContent>
                        </wps:txbx>
                        <wps:bodyPr rot="0" vert="horz" wrap="none" lIns="0" tIns="0" rIns="0" bIns="0" anchor="t" anchorCtr="0">
                          <a:spAutoFit/>
                        </wps:bodyPr>
                      </wps:wsp>
                      <wps:wsp>
                        <wps:cNvPr id="26" name="Rectangle 28"/>
                        <wps:cNvSpPr>
                          <a:spLocks noChangeArrowheads="1"/>
                        </wps:cNvSpPr>
                        <wps:spPr bwMode="auto">
                          <a:xfrm>
                            <a:off x="1258570" y="1542415"/>
                            <a:ext cx="16764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7BC8A" w14:textId="58BBF79D" w:rsidR="00EC7CC3" w:rsidRDefault="00EC7CC3">
                              <w:r>
                                <w:rPr>
                                  <w:rFonts w:ascii="Calibri" w:hAnsi="Calibri" w:cs="Calibri"/>
                                  <w:color w:val="000000"/>
                                  <w:sz w:val="16"/>
                                  <w:szCs w:val="16"/>
                                </w:rPr>
                                <w:t>SNR</w:t>
                              </w:r>
                            </w:p>
                          </w:txbxContent>
                        </wps:txbx>
                        <wps:bodyPr rot="0" vert="horz" wrap="none" lIns="0" tIns="0" rIns="0" bIns="0" anchor="t" anchorCtr="0">
                          <a:spAutoFit/>
                        </wps:bodyPr>
                      </wps:wsp>
                      <wps:wsp>
                        <wps:cNvPr id="27" name="Rectangle 29"/>
                        <wps:cNvSpPr>
                          <a:spLocks noChangeArrowheads="1"/>
                        </wps:cNvSpPr>
                        <wps:spPr bwMode="auto">
                          <a:xfrm>
                            <a:off x="1429385" y="1579245"/>
                            <a:ext cx="19685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C8561" w14:textId="1FB8E57B" w:rsidR="00EC7CC3" w:rsidRDefault="00EC7CC3">
                              <w:r>
                                <w:rPr>
                                  <w:rFonts w:ascii="Calibri" w:hAnsi="Calibri" w:cs="Calibri"/>
                                  <w:color w:val="000000"/>
                                  <w:sz w:val="12"/>
                                  <w:szCs w:val="12"/>
                                </w:rPr>
                                <w:t>model</w:t>
                              </w:r>
                            </w:p>
                          </w:txbxContent>
                        </wps:txbx>
                        <wps:bodyPr rot="0" vert="horz" wrap="none" lIns="0" tIns="0" rIns="0" bIns="0" anchor="t" anchorCtr="0">
                          <a:spAutoFit/>
                        </wps:bodyPr>
                      </wps:wsp>
                      <wps:wsp>
                        <wps:cNvPr id="28" name="Rectangle 30"/>
                        <wps:cNvSpPr>
                          <a:spLocks noChangeArrowheads="1"/>
                        </wps:cNvSpPr>
                        <wps:spPr bwMode="auto">
                          <a:xfrm>
                            <a:off x="640715" y="1431290"/>
                            <a:ext cx="20955"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17BCA" w14:textId="089DAE5E" w:rsidR="00EC7CC3" w:rsidRDefault="00EC7CC3">
                              <w:r>
                                <w:rPr>
                                  <w:rFonts w:ascii="Calibri" w:hAnsi="Calibri" w:cs="Calibri"/>
                                  <w:color w:val="000000"/>
                                  <w:sz w:val="2"/>
                                  <w:szCs w:val="2"/>
                                </w:rPr>
                                <w:t>SNR</w:t>
                              </w:r>
                            </w:p>
                          </w:txbxContent>
                        </wps:txbx>
                        <wps:bodyPr rot="0" vert="horz" wrap="none" lIns="0" tIns="0" rIns="0" bIns="0" anchor="t" anchorCtr="0">
                          <a:spAutoFit/>
                        </wps:bodyPr>
                      </wps:wsp>
                      <wps:wsp>
                        <wps:cNvPr id="29" name="Rectangle 31"/>
                        <wps:cNvSpPr>
                          <a:spLocks noChangeArrowheads="1"/>
                        </wps:cNvSpPr>
                        <wps:spPr bwMode="auto">
                          <a:xfrm>
                            <a:off x="655320" y="1259840"/>
                            <a:ext cx="33020"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63C66" w14:textId="564D960D" w:rsidR="00EC7CC3" w:rsidRDefault="00EC7CC3">
                              <w:r>
                                <w:rPr>
                                  <w:rFonts w:ascii="Calibri" w:hAnsi="Calibri" w:cs="Calibri"/>
                                  <w:color w:val="000000"/>
                                  <w:sz w:val="2"/>
                                  <w:szCs w:val="2"/>
                                </w:rPr>
                                <w:t>model</w:t>
                              </w:r>
                            </w:p>
                          </w:txbxContent>
                        </wps:txbx>
                        <wps:bodyPr rot="0" vert="horz" wrap="none" lIns="0" tIns="0" rIns="0" bIns="0" anchor="t" anchorCtr="0">
                          <a:spAutoFit/>
                        </wps:bodyPr>
                      </wps:wsp>
                      <wps:wsp>
                        <wps:cNvPr id="30" name="Rectangle 32"/>
                        <wps:cNvSpPr>
                          <a:spLocks noChangeArrowheads="1"/>
                        </wps:cNvSpPr>
                        <wps:spPr bwMode="auto">
                          <a:xfrm>
                            <a:off x="2534285" y="597535"/>
                            <a:ext cx="588645" cy="442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3"/>
                        <wps:cNvSpPr>
                          <a:spLocks noChangeArrowheads="1"/>
                        </wps:cNvSpPr>
                        <wps:spPr bwMode="auto">
                          <a:xfrm>
                            <a:off x="2534285" y="597535"/>
                            <a:ext cx="588645" cy="442595"/>
                          </a:xfrm>
                          <a:prstGeom prst="rect">
                            <a:avLst/>
                          </a:prstGeom>
                          <a:noFill/>
                          <a:ln w="825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Rectangle 34"/>
                        <wps:cNvSpPr>
                          <a:spLocks noChangeArrowheads="1"/>
                        </wps:cNvSpPr>
                        <wps:spPr bwMode="auto">
                          <a:xfrm>
                            <a:off x="2722880" y="760730"/>
                            <a:ext cx="21336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0026" w14:textId="6666D2E0" w:rsidR="00EC7CC3" w:rsidRDefault="00EC7CC3">
                              <w:r>
                                <w:rPr>
                                  <w:rFonts w:ascii="Calibri" w:hAnsi="Calibri" w:cs="Calibri"/>
                                  <w:color w:val="000000"/>
                                  <w:sz w:val="16"/>
                                  <w:szCs w:val="16"/>
                                </w:rPr>
                                <w:t>Filter</w:t>
                              </w:r>
                            </w:p>
                          </w:txbxContent>
                        </wps:txbx>
                        <wps:bodyPr rot="0" vert="horz" wrap="none" lIns="0" tIns="0" rIns="0" bIns="0" anchor="t" anchorCtr="0">
                          <a:spAutoFit/>
                        </wps:bodyPr>
                      </wps:wsp>
                      <wps:wsp>
                        <wps:cNvPr id="33" name="Rectangle 35"/>
                        <wps:cNvSpPr>
                          <a:spLocks noChangeArrowheads="1"/>
                        </wps:cNvSpPr>
                        <wps:spPr bwMode="auto">
                          <a:xfrm>
                            <a:off x="1226185" y="597535"/>
                            <a:ext cx="588645" cy="442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6"/>
                        <wps:cNvSpPr>
                          <a:spLocks noChangeArrowheads="1"/>
                        </wps:cNvSpPr>
                        <wps:spPr bwMode="auto">
                          <a:xfrm>
                            <a:off x="1226185" y="597535"/>
                            <a:ext cx="588645" cy="442595"/>
                          </a:xfrm>
                          <a:prstGeom prst="rect">
                            <a:avLst/>
                          </a:prstGeom>
                          <a:noFill/>
                          <a:ln w="825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Rectangle 37"/>
                        <wps:cNvSpPr>
                          <a:spLocks noChangeArrowheads="1"/>
                        </wps:cNvSpPr>
                        <wps:spPr bwMode="auto">
                          <a:xfrm>
                            <a:off x="1351915" y="760730"/>
                            <a:ext cx="3371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E64AD" w14:textId="4951B6D2" w:rsidR="00EC7CC3" w:rsidRDefault="00EC7CC3">
                              <w:r>
                                <w:rPr>
                                  <w:rFonts w:ascii="Calibri" w:hAnsi="Calibri" w:cs="Calibri"/>
                                  <w:color w:val="000000"/>
                                  <w:sz w:val="16"/>
                                  <w:szCs w:val="16"/>
                                </w:rPr>
                                <w:t>Channel</w:t>
                              </w:r>
                            </w:p>
                          </w:txbxContent>
                        </wps:txbx>
                        <wps:bodyPr rot="0" vert="horz" wrap="none" lIns="0" tIns="0" rIns="0" bIns="0" anchor="t" anchorCtr="0">
                          <a:spAutoFit/>
                        </wps:bodyPr>
                      </wps:wsp>
                      <wps:wsp>
                        <wps:cNvPr id="36" name="Rectangle 38"/>
                        <wps:cNvSpPr>
                          <a:spLocks noChangeArrowheads="1"/>
                        </wps:cNvSpPr>
                        <wps:spPr bwMode="auto">
                          <a:xfrm>
                            <a:off x="3252470" y="597535"/>
                            <a:ext cx="589280" cy="442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39"/>
                        <wps:cNvSpPr>
                          <a:spLocks noChangeArrowheads="1"/>
                        </wps:cNvSpPr>
                        <wps:spPr bwMode="auto">
                          <a:xfrm>
                            <a:off x="3252470" y="597535"/>
                            <a:ext cx="589280" cy="442595"/>
                          </a:xfrm>
                          <a:prstGeom prst="rect">
                            <a:avLst/>
                          </a:prstGeom>
                          <a:noFill/>
                          <a:ln w="825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40"/>
                        <wps:cNvSpPr>
                          <a:spLocks noChangeArrowheads="1"/>
                        </wps:cNvSpPr>
                        <wps:spPr bwMode="auto">
                          <a:xfrm>
                            <a:off x="3356610" y="697230"/>
                            <a:ext cx="38036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3235C" w14:textId="4E5EDA56" w:rsidR="00EC7CC3" w:rsidRDefault="00EC7CC3">
                              <w:r>
                                <w:rPr>
                                  <w:rFonts w:ascii="Calibri" w:hAnsi="Calibri" w:cs="Calibri"/>
                                  <w:color w:val="000000"/>
                                  <w:sz w:val="16"/>
                                  <w:szCs w:val="16"/>
                                </w:rPr>
                                <w:t xml:space="preserve">Envelope </w:t>
                              </w:r>
                            </w:p>
                          </w:txbxContent>
                        </wps:txbx>
                        <wps:bodyPr rot="0" vert="horz" wrap="none" lIns="0" tIns="0" rIns="0" bIns="0" anchor="t" anchorCtr="0">
                          <a:spAutoFit/>
                        </wps:bodyPr>
                      </wps:wsp>
                      <wps:wsp>
                        <wps:cNvPr id="39" name="Rectangle 41"/>
                        <wps:cNvSpPr>
                          <a:spLocks noChangeArrowheads="1"/>
                        </wps:cNvSpPr>
                        <wps:spPr bwMode="auto">
                          <a:xfrm>
                            <a:off x="3343910" y="822960"/>
                            <a:ext cx="40513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C4E63E" w14:textId="5FE2B095" w:rsidR="00EC7CC3" w:rsidRDefault="00EC7CC3">
                              <w:r>
                                <w:rPr>
                                  <w:rFonts w:ascii="Calibri" w:hAnsi="Calibri" w:cs="Calibri"/>
                                  <w:color w:val="000000"/>
                                  <w:sz w:val="16"/>
                                  <w:szCs w:val="16"/>
                                </w:rPr>
                                <w:t>Detection</w:t>
                              </w:r>
                            </w:p>
                          </w:txbxContent>
                        </wps:txbx>
                        <wps:bodyPr rot="0" vert="horz" wrap="none" lIns="0" tIns="0" rIns="0" bIns="0" anchor="t" anchorCtr="0">
                          <a:spAutoFit/>
                        </wps:bodyPr>
                      </wps:wsp>
                      <wps:wsp>
                        <wps:cNvPr id="40" name="Rectangle 42"/>
                        <wps:cNvSpPr>
                          <a:spLocks noChangeArrowheads="1"/>
                        </wps:cNvSpPr>
                        <wps:spPr bwMode="auto">
                          <a:xfrm>
                            <a:off x="3971925" y="597535"/>
                            <a:ext cx="588645" cy="442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3"/>
                        <wps:cNvSpPr>
                          <a:spLocks noChangeArrowheads="1"/>
                        </wps:cNvSpPr>
                        <wps:spPr bwMode="auto">
                          <a:xfrm>
                            <a:off x="3971925" y="597535"/>
                            <a:ext cx="588645" cy="442595"/>
                          </a:xfrm>
                          <a:prstGeom prst="rect">
                            <a:avLst/>
                          </a:prstGeom>
                          <a:noFill/>
                          <a:ln w="825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44"/>
                        <wps:cNvSpPr>
                          <a:spLocks noChangeArrowheads="1"/>
                        </wps:cNvSpPr>
                        <wps:spPr bwMode="auto">
                          <a:xfrm>
                            <a:off x="4180205" y="760730"/>
                            <a:ext cx="17589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2B01F" w14:textId="38B6F1FF" w:rsidR="00EC7CC3" w:rsidRDefault="00EC7CC3">
                              <w:r>
                                <w:rPr>
                                  <w:rFonts w:ascii="Calibri" w:hAnsi="Calibri" w:cs="Calibri"/>
                                  <w:color w:val="000000"/>
                                  <w:sz w:val="16"/>
                                  <w:szCs w:val="16"/>
                                </w:rPr>
                                <w:t>ADC</w:t>
                              </w:r>
                            </w:p>
                          </w:txbxContent>
                        </wps:txbx>
                        <wps:bodyPr rot="0" vert="horz" wrap="none" lIns="0" tIns="0" rIns="0" bIns="0" anchor="t" anchorCtr="0">
                          <a:spAutoFit/>
                        </wps:bodyPr>
                      </wps:wsp>
                      <wps:wsp>
                        <wps:cNvPr id="43" name="Rectangle 45"/>
                        <wps:cNvSpPr>
                          <a:spLocks noChangeArrowheads="1"/>
                        </wps:cNvSpPr>
                        <wps:spPr bwMode="auto">
                          <a:xfrm>
                            <a:off x="5531485" y="438785"/>
                            <a:ext cx="15621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127C3" w14:textId="4A84586D" w:rsidR="00EC7CC3" w:rsidRDefault="00EC7CC3">
                              <w:r>
                                <w:rPr>
                                  <w:rFonts w:ascii="Calibri" w:hAnsi="Calibri" w:cs="Calibri"/>
                                  <w:color w:val="000000"/>
                                  <w:sz w:val="16"/>
                                  <w:szCs w:val="16"/>
                                </w:rPr>
                                <w:t xml:space="preserve">WU </w:t>
                              </w:r>
                            </w:p>
                          </w:txbxContent>
                        </wps:txbx>
                        <wps:bodyPr rot="0" vert="horz" wrap="none" lIns="0" tIns="0" rIns="0" bIns="0" anchor="t" anchorCtr="0">
                          <a:spAutoFit/>
                        </wps:bodyPr>
                      </wps:wsp>
                      <wps:wsp>
                        <wps:cNvPr id="44" name="Rectangle 46"/>
                        <wps:cNvSpPr>
                          <a:spLocks noChangeArrowheads="1"/>
                        </wps:cNvSpPr>
                        <wps:spPr bwMode="auto">
                          <a:xfrm>
                            <a:off x="5400675" y="562610"/>
                            <a:ext cx="41211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D5107" w14:textId="6DECC9F9" w:rsidR="00EC7CC3" w:rsidRDefault="00EC7CC3">
                              <w:r>
                                <w:rPr>
                                  <w:rFonts w:ascii="Calibri" w:hAnsi="Calibri" w:cs="Calibri"/>
                                  <w:color w:val="000000"/>
                                  <w:sz w:val="16"/>
                                  <w:szCs w:val="16"/>
                                </w:rPr>
                                <w:t>Indication</w:t>
                              </w:r>
                            </w:p>
                          </w:txbxContent>
                        </wps:txbx>
                        <wps:bodyPr rot="0" vert="horz" wrap="none" lIns="0" tIns="0" rIns="0" bIns="0" anchor="t" anchorCtr="0">
                          <a:spAutoFit/>
                        </wps:bodyPr>
                      </wps:wsp>
                      <wps:wsp>
                        <wps:cNvPr id="45" name="Rectangle 47"/>
                        <wps:cNvSpPr>
                          <a:spLocks noChangeArrowheads="1"/>
                        </wps:cNvSpPr>
                        <wps:spPr bwMode="auto">
                          <a:xfrm>
                            <a:off x="5434330" y="986155"/>
                            <a:ext cx="36449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9C2AA" w14:textId="43D5004B" w:rsidR="00EC7CC3" w:rsidRDefault="00EC7CC3">
                              <w:r>
                                <w:rPr>
                                  <w:rFonts w:ascii="Calibri" w:hAnsi="Calibri" w:cs="Calibri"/>
                                  <w:color w:val="000000"/>
                                  <w:sz w:val="16"/>
                                  <w:szCs w:val="16"/>
                                </w:rPr>
                                <w:t xml:space="preserve">Message </w:t>
                              </w:r>
                            </w:p>
                          </w:txbxContent>
                        </wps:txbx>
                        <wps:bodyPr rot="0" vert="horz" wrap="none" lIns="0" tIns="0" rIns="0" bIns="0" anchor="t" anchorCtr="0">
                          <a:spAutoFit/>
                        </wps:bodyPr>
                      </wps:wsp>
                      <wps:wsp>
                        <wps:cNvPr id="46" name="Rectangle 48"/>
                        <wps:cNvSpPr>
                          <a:spLocks noChangeArrowheads="1"/>
                        </wps:cNvSpPr>
                        <wps:spPr bwMode="auto">
                          <a:xfrm>
                            <a:off x="5380355" y="1109980"/>
                            <a:ext cx="47053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E8FA0" w14:textId="2D7DE80B" w:rsidR="00EC7CC3" w:rsidRDefault="00EC7CC3">
                              <w:r>
                                <w:rPr>
                                  <w:rFonts w:ascii="Calibri" w:hAnsi="Calibri" w:cs="Calibri"/>
                                  <w:color w:val="000000"/>
                                  <w:sz w:val="16"/>
                                  <w:szCs w:val="16"/>
                                </w:rPr>
                                <w:t>Forwarding</w:t>
                              </w:r>
                            </w:p>
                          </w:txbxContent>
                        </wps:txbx>
                        <wps:bodyPr rot="0" vert="horz" wrap="none" lIns="0" tIns="0" rIns="0" bIns="0" anchor="t" anchorCtr="0">
                          <a:spAutoFit/>
                        </wps:bodyPr>
                      </wps:wsp>
                      <wps:wsp>
                        <wps:cNvPr id="47" name="Line 49"/>
                        <wps:cNvCnPr>
                          <a:cxnSpLocks noChangeShapeType="1"/>
                        </wps:cNvCnPr>
                        <wps:spPr bwMode="auto">
                          <a:xfrm>
                            <a:off x="58420" y="1696085"/>
                            <a:ext cx="315595" cy="127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Freeform 50"/>
                        <wps:cNvSpPr>
                          <a:spLocks/>
                        </wps:cNvSpPr>
                        <wps:spPr bwMode="auto">
                          <a:xfrm>
                            <a:off x="356870" y="1663065"/>
                            <a:ext cx="67945" cy="67945"/>
                          </a:xfrm>
                          <a:custGeom>
                            <a:avLst/>
                            <a:gdLst>
                              <a:gd name="T0" fmla="*/ 140 w 140"/>
                              <a:gd name="T1" fmla="*/ 70 h 139"/>
                              <a:gd name="T2" fmla="*/ 0 w 140"/>
                              <a:gd name="T3" fmla="*/ 139 h 139"/>
                              <a:gd name="T4" fmla="*/ 1 w 140"/>
                              <a:gd name="T5" fmla="*/ 0 h 139"/>
                              <a:gd name="T6" fmla="*/ 140 w 140"/>
                              <a:gd name="T7" fmla="*/ 70 h 139"/>
                            </a:gdLst>
                            <a:ahLst/>
                            <a:cxnLst>
                              <a:cxn ang="0">
                                <a:pos x="T0" y="T1"/>
                              </a:cxn>
                              <a:cxn ang="0">
                                <a:pos x="T2" y="T3"/>
                              </a:cxn>
                              <a:cxn ang="0">
                                <a:pos x="T4" y="T5"/>
                              </a:cxn>
                              <a:cxn ang="0">
                                <a:pos x="T6" y="T7"/>
                              </a:cxn>
                            </a:cxnLst>
                            <a:rect l="0" t="0" r="r" b="b"/>
                            <a:pathLst>
                              <a:path w="140" h="139">
                                <a:moveTo>
                                  <a:pt x="140" y="70"/>
                                </a:moveTo>
                                <a:lnTo>
                                  <a:pt x="0" y="139"/>
                                </a:lnTo>
                                <a:cubicBezTo>
                                  <a:pt x="23" y="96"/>
                                  <a:pt x="23" y="44"/>
                                  <a:pt x="1" y="0"/>
                                </a:cubicBezTo>
                                <a:lnTo>
                                  <a:pt x="140" y="7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9" name="Line 51"/>
                        <wps:cNvCnPr>
                          <a:cxnSpLocks noChangeShapeType="1"/>
                        </wps:cNvCnPr>
                        <wps:spPr bwMode="auto">
                          <a:xfrm flipV="1">
                            <a:off x="712470" y="1092200"/>
                            <a:ext cx="0" cy="38354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0" name="Freeform 52"/>
                        <wps:cNvSpPr>
                          <a:spLocks/>
                        </wps:cNvSpPr>
                        <wps:spPr bwMode="auto">
                          <a:xfrm>
                            <a:off x="678180" y="1040130"/>
                            <a:ext cx="68580" cy="68580"/>
                          </a:xfrm>
                          <a:custGeom>
                            <a:avLst/>
                            <a:gdLst>
                              <a:gd name="T0" fmla="*/ 70 w 140"/>
                              <a:gd name="T1" fmla="*/ 0 h 140"/>
                              <a:gd name="T2" fmla="*/ 140 w 140"/>
                              <a:gd name="T3" fmla="*/ 140 h 140"/>
                              <a:gd name="T4" fmla="*/ 0 w 140"/>
                              <a:gd name="T5" fmla="*/ 140 h 140"/>
                              <a:gd name="T6" fmla="*/ 70 w 140"/>
                              <a:gd name="T7" fmla="*/ 0 h 140"/>
                            </a:gdLst>
                            <a:ahLst/>
                            <a:cxnLst>
                              <a:cxn ang="0">
                                <a:pos x="T0" y="T1"/>
                              </a:cxn>
                              <a:cxn ang="0">
                                <a:pos x="T2" y="T3"/>
                              </a:cxn>
                              <a:cxn ang="0">
                                <a:pos x="T4" y="T5"/>
                              </a:cxn>
                              <a:cxn ang="0">
                                <a:pos x="T6" y="T7"/>
                              </a:cxn>
                            </a:cxnLst>
                            <a:rect l="0" t="0" r="r" b="b"/>
                            <a:pathLst>
                              <a:path w="140" h="140">
                                <a:moveTo>
                                  <a:pt x="70" y="0"/>
                                </a:moveTo>
                                <a:lnTo>
                                  <a:pt x="140" y="140"/>
                                </a:lnTo>
                                <a:cubicBezTo>
                                  <a:pt x="96" y="118"/>
                                  <a:pt x="44" y="118"/>
                                  <a:pt x="0" y="140"/>
                                </a:cubicBezTo>
                                <a:lnTo>
                                  <a:pt x="7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1" name="Line 53"/>
                        <wps:cNvCnPr>
                          <a:cxnSpLocks noChangeShapeType="1"/>
                        </wps:cNvCnPr>
                        <wps:spPr bwMode="auto">
                          <a:xfrm>
                            <a:off x="1014095" y="1697355"/>
                            <a:ext cx="80962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 name="Freeform 54"/>
                        <wps:cNvSpPr>
                          <a:spLocks/>
                        </wps:cNvSpPr>
                        <wps:spPr bwMode="auto">
                          <a:xfrm>
                            <a:off x="1807210" y="1663065"/>
                            <a:ext cx="67310" cy="68580"/>
                          </a:xfrm>
                          <a:custGeom>
                            <a:avLst/>
                            <a:gdLst>
                              <a:gd name="T0" fmla="*/ 139 w 139"/>
                              <a:gd name="T1" fmla="*/ 70 h 140"/>
                              <a:gd name="T2" fmla="*/ 0 w 139"/>
                              <a:gd name="T3" fmla="*/ 140 h 140"/>
                              <a:gd name="T4" fmla="*/ 0 w 139"/>
                              <a:gd name="T5" fmla="*/ 0 h 140"/>
                              <a:gd name="T6" fmla="*/ 139 w 139"/>
                              <a:gd name="T7" fmla="*/ 70 h 140"/>
                            </a:gdLst>
                            <a:ahLst/>
                            <a:cxnLst>
                              <a:cxn ang="0">
                                <a:pos x="T0" y="T1"/>
                              </a:cxn>
                              <a:cxn ang="0">
                                <a:pos x="T2" y="T3"/>
                              </a:cxn>
                              <a:cxn ang="0">
                                <a:pos x="T4" y="T5"/>
                              </a:cxn>
                              <a:cxn ang="0">
                                <a:pos x="T6" y="T7"/>
                              </a:cxn>
                            </a:cxnLst>
                            <a:rect l="0" t="0" r="r" b="b"/>
                            <a:pathLst>
                              <a:path w="139" h="140">
                                <a:moveTo>
                                  <a:pt x="139" y="70"/>
                                </a:moveTo>
                                <a:lnTo>
                                  <a:pt x="0" y="140"/>
                                </a:lnTo>
                                <a:cubicBezTo>
                                  <a:pt x="22" y="96"/>
                                  <a:pt x="22" y="44"/>
                                  <a:pt x="0" y="0"/>
                                </a:cubicBezTo>
                                <a:lnTo>
                                  <a:pt x="139" y="7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3" name="Line 55"/>
                        <wps:cNvCnPr>
                          <a:cxnSpLocks noChangeShapeType="1"/>
                        </wps:cNvCnPr>
                        <wps:spPr bwMode="auto">
                          <a:xfrm>
                            <a:off x="1014095" y="819150"/>
                            <a:ext cx="16065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 name="Freeform 56"/>
                        <wps:cNvSpPr>
                          <a:spLocks/>
                        </wps:cNvSpPr>
                        <wps:spPr bwMode="auto">
                          <a:xfrm>
                            <a:off x="1158240" y="784860"/>
                            <a:ext cx="67945" cy="67945"/>
                          </a:xfrm>
                          <a:custGeom>
                            <a:avLst/>
                            <a:gdLst>
                              <a:gd name="T0" fmla="*/ 140 w 140"/>
                              <a:gd name="T1" fmla="*/ 70 h 140"/>
                              <a:gd name="T2" fmla="*/ 0 w 140"/>
                              <a:gd name="T3" fmla="*/ 140 h 140"/>
                              <a:gd name="T4" fmla="*/ 0 w 140"/>
                              <a:gd name="T5" fmla="*/ 0 h 140"/>
                              <a:gd name="T6" fmla="*/ 140 w 140"/>
                              <a:gd name="T7" fmla="*/ 70 h 140"/>
                            </a:gdLst>
                            <a:ahLst/>
                            <a:cxnLst>
                              <a:cxn ang="0">
                                <a:pos x="T0" y="T1"/>
                              </a:cxn>
                              <a:cxn ang="0">
                                <a:pos x="T2" y="T3"/>
                              </a:cxn>
                              <a:cxn ang="0">
                                <a:pos x="T4" y="T5"/>
                              </a:cxn>
                              <a:cxn ang="0">
                                <a:pos x="T6" y="T7"/>
                              </a:cxn>
                            </a:cxnLst>
                            <a:rect l="0" t="0" r="r" b="b"/>
                            <a:pathLst>
                              <a:path w="140" h="140">
                                <a:moveTo>
                                  <a:pt x="140" y="70"/>
                                </a:moveTo>
                                <a:lnTo>
                                  <a:pt x="0" y="140"/>
                                </a:lnTo>
                                <a:cubicBezTo>
                                  <a:pt x="22" y="96"/>
                                  <a:pt x="22" y="44"/>
                                  <a:pt x="0" y="0"/>
                                </a:cubicBezTo>
                                <a:lnTo>
                                  <a:pt x="140" y="7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5" name="Line 57"/>
                        <wps:cNvCnPr>
                          <a:cxnSpLocks noChangeShapeType="1"/>
                        </wps:cNvCnPr>
                        <wps:spPr bwMode="auto">
                          <a:xfrm>
                            <a:off x="1814830" y="833120"/>
                            <a:ext cx="18986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 name="Freeform 58"/>
                        <wps:cNvSpPr>
                          <a:spLocks/>
                        </wps:cNvSpPr>
                        <wps:spPr bwMode="auto">
                          <a:xfrm>
                            <a:off x="1988820" y="798830"/>
                            <a:ext cx="67310" cy="68580"/>
                          </a:xfrm>
                          <a:custGeom>
                            <a:avLst/>
                            <a:gdLst>
                              <a:gd name="T0" fmla="*/ 139 w 139"/>
                              <a:gd name="T1" fmla="*/ 70 h 140"/>
                              <a:gd name="T2" fmla="*/ 0 w 139"/>
                              <a:gd name="T3" fmla="*/ 140 h 140"/>
                              <a:gd name="T4" fmla="*/ 0 w 139"/>
                              <a:gd name="T5" fmla="*/ 0 h 140"/>
                              <a:gd name="T6" fmla="*/ 139 w 139"/>
                              <a:gd name="T7" fmla="*/ 70 h 140"/>
                            </a:gdLst>
                            <a:ahLst/>
                            <a:cxnLst>
                              <a:cxn ang="0">
                                <a:pos x="T0" y="T1"/>
                              </a:cxn>
                              <a:cxn ang="0">
                                <a:pos x="T2" y="T3"/>
                              </a:cxn>
                              <a:cxn ang="0">
                                <a:pos x="T4" y="T5"/>
                              </a:cxn>
                              <a:cxn ang="0">
                                <a:pos x="T6" y="T7"/>
                              </a:cxn>
                            </a:cxnLst>
                            <a:rect l="0" t="0" r="r" b="b"/>
                            <a:pathLst>
                              <a:path w="139" h="140">
                                <a:moveTo>
                                  <a:pt x="139" y="70"/>
                                </a:moveTo>
                                <a:lnTo>
                                  <a:pt x="0" y="140"/>
                                </a:lnTo>
                                <a:cubicBezTo>
                                  <a:pt x="21" y="96"/>
                                  <a:pt x="21" y="44"/>
                                  <a:pt x="0" y="0"/>
                                </a:cubicBezTo>
                                <a:lnTo>
                                  <a:pt x="139" y="7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7" name="Line 59"/>
                        <wps:cNvCnPr>
                          <a:cxnSpLocks noChangeShapeType="1"/>
                        </wps:cNvCnPr>
                        <wps:spPr bwMode="auto">
                          <a:xfrm flipV="1">
                            <a:off x="2174240" y="1003935"/>
                            <a:ext cx="0" cy="471805"/>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 name="Freeform 60"/>
                        <wps:cNvSpPr>
                          <a:spLocks/>
                        </wps:cNvSpPr>
                        <wps:spPr bwMode="auto">
                          <a:xfrm>
                            <a:off x="2140585" y="951865"/>
                            <a:ext cx="67310" cy="68580"/>
                          </a:xfrm>
                          <a:custGeom>
                            <a:avLst/>
                            <a:gdLst>
                              <a:gd name="T0" fmla="*/ 70 w 139"/>
                              <a:gd name="T1" fmla="*/ 0 h 140"/>
                              <a:gd name="T2" fmla="*/ 139 w 139"/>
                              <a:gd name="T3" fmla="*/ 140 h 140"/>
                              <a:gd name="T4" fmla="*/ 0 w 139"/>
                              <a:gd name="T5" fmla="*/ 140 h 140"/>
                              <a:gd name="T6" fmla="*/ 70 w 139"/>
                              <a:gd name="T7" fmla="*/ 0 h 140"/>
                            </a:gdLst>
                            <a:ahLst/>
                            <a:cxnLst>
                              <a:cxn ang="0">
                                <a:pos x="T0" y="T1"/>
                              </a:cxn>
                              <a:cxn ang="0">
                                <a:pos x="T2" y="T3"/>
                              </a:cxn>
                              <a:cxn ang="0">
                                <a:pos x="T4" y="T5"/>
                              </a:cxn>
                              <a:cxn ang="0">
                                <a:pos x="T6" y="T7"/>
                              </a:cxn>
                            </a:cxnLst>
                            <a:rect l="0" t="0" r="r" b="b"/>
                            <a:pathLst>
                              <a:path w="139" h="140">
                                <a:moveTo>
                                  <a:pt x="70" y="0"/>
                                </a:moveTo>
                                <a:lnTo>
                                  <a:pt x="139" y="140"/>
                                </a:lnTo>
                                <a:cubicBezTo>
                                  <a:pt x="95" y="118"/>
                                  <a:pt x="44" y="118"/>
                                  <a:pt x="0" y="140"/>
                                </a:cubicBezTo>
                                <a:lnTo>
                                  <a:pt x="7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9" name="Line 61"/>
                        <wps:cNvCnPr>
                          <a:cxnSpLocks noChangeShapeType="1"/>
                        </wps:cNvCnPr>
                        <wps:spPr bwMode="auto">
                          <a:xfrm>
                            <a:off x="2296795" y="833120"/>
                            <a:ext cx="185420"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 name="Freeform 62"/>
                        <wps:cNvSpPr>
                          <a:spLocks/>
                        </wps:cNvSpPr>
                        <wps:spPr bwMode="auto">
                          <a:xfrm>
                            <a:off x="2465705" y="798830"/>
                            <a:ext cx="68580" cy="68580"/>
                          </a:xfrm>
                          <a:custGeom>
                            <a:avLst/>
                            <a:gdLst>
                              <a:gd name="T0" fmla="*/ 140 w 140"/>
                              <a:gd name="T1" fmla="*/ 70 h 140"/>
                              <a:gd name="T2" fmla="*/ 0 w 140"/>
                              <a:gd name="T3" fmla="*/ 140 h 140"/>
                              <a:gd name="T4" fmla="*/ 0 w 140"/>
                              <a:gd name="T5" fmla="*/ 0 h 140"/>
                              <a:gd name="T6" fmla="*/ 140 w 140"/>
                              <a:gd name="T7" fmla="*/ 70 h 140"/>
                            </a:gdLst>
                            <a:ahLst/>
                            <a:cxnLst>
                              <a:cxn ang="0">
                                <a:pos x="T0" y="T1"/>
                              </a:cxn>
                              <a:cxn ang="0">
                                <a:pos x="T2" y="T3"/>
                              </a:cxn>
                              <a:cxn ang="0">
                                <a:pos x="T4" y="T5"/>
                              </a:cxn>
                              <a:cxn ang="0">
                                <a:pos x="T6" y="T7"/>
                              </a:cxn>
                            </a:cxnLst>
                            <a:rect l="0" t="0" r="r" b="b"/>
                            <a:pathLst>
                              <a:path w="140" h="140">
                                <a:moveTo>
                                  <a:pt x="140" y="70"/>
                                </a:moveTo>
                                <a:lnTo>
                                  <a:pt x="0" y="140"/>
                                </a:lnTo>
                                <a:cubicBezTo>
                                  <a:pt x="22" y="96"/>
                                  <a:pt x="22" y="44"/>
                                  <a:pt x="0" y="0"/>
                                </a:cubicBezTo>
                                <a:lnTo>
                                  <a:pt x="140" y="7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1" name="Line 63"/>
                        <wps:cNvCnPr>
                          <a:cxnSpLocks noChangeShapeType="1"/>
                        </wps:cNvCnPr>
                        <wps:spPr bwMode="auto">
                          <a:xfrm>
                            <a:off x="3122930" y="819150"/>
                            <a:ext cx="78740"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 name="Freeform 64"/>
                        <wps:cNvSpPr>
                          <a:spLocks/>
                        </wps:cNvSpPr>
                        <wps:spPr bwMode="auto">
                          <a:xfrm>
                            <a:off x="3185160" y="784860"/>
                            <a:ext cx="67310" cy="67945"/>
                          </a:xfrm>
                          <a:custGeom>
                            <a:avLst/>
                            <a:gdLst>
                              <a:gd name="T0" fmla="*/ 139 w 139"/>
                              <a:gd name="T1" fmla="*/ 70 h 140"/>
                              <a:gd name="T2" fmla="*/ 0 w 139"/>
                              <a:gd name="T3" fmla="*/ 140 h 140"/>
                              <a:gd name="T4" fmla="*/ 0 w 139"/>
                              <a:gd name="T5" fmla="*/ 0 h 140"/>
                              <a:gd name="T6" fmla="*/ 139 w 139"/>
                              <a:gd name="T7" fmla="*/ 70 h 140"/>
                            </a:gdLst>
                            <a:ahLst/>
                            <a:cxnLst>
                              <a:cxn ang="0">
                                <a:pos x="T0" y="T1"/>
                              </a:cxn>
                              <a:cxn ang="0">
                                <a:pos x="T2" y="T3"/>
                              </a:cxn>
                              <a:cxn ang="0">
                                <a:pos x="T4" y="T5"/>
                              </a:cxn>
                              <a:cxn ang="0">
                                <a:pos x="T6" y="T7"/>
                              </a:cxn>
                            </a:cxnLst>
                            <a:rect l="0" t="0" r="r" b="b"/>
                            <a:pathLst>
                              <a:path w="139" h="140">
                                <a:moveTo>
                                  <a:pt x="139" y="70"/>
                                </a:moveTo>
                                <a:lnTo>
                                  <a:pt x="0" y="140"/>
                                </a:lnTo>
                                <a:cubicBezTo>
                                  <a:pt x="22" y="96"/>
                                  <a:pt x="22" y="44"/>
                                  <a:pt x="0" y="0"/>
                                </a:cubicBezTo>
                                <a:lnTo>
                                  <a:pt x="139" y="7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3" name="Line 65"/>
                        <wps:cNvCnPr>
                          <a:cxnSpLocks noChangeShapeType="1"/>
                        </wps:cNvCnPr>
                        <wps:spPr bwMode="auto">
                          <a:xfrm>
                            <a:off x="3841750" y="819150"/>
                            <a:ext cx="7810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 name="Freeform 66"/>
                        <wps:cNvSpPr>
                          <a:spLocks/>
                        </wps:cNvSpPr>
                        <wps:spPr bwMode="auto">
                          <a:xfrm>
                            <a:off x="3903980" y="784860"/>
                            <a:ext cx="67945" cy="67945"/>
                          </a:xfrm>
                          <a:custGeom>
                            <a:avLst/>
                            <a:gdLst>
                              <a:gd name="T0" fmla="*/ 139 w 139"/>
                              <a:gd name="T1" fmla="*/ 70 h 140"/>
                              <a:gd name="T2" fmla="*/ 0 w 139"/>
                              <a:gd name="T3" fmla="*/ 140 h 140"/>
                              <a:gd name="T4" fmla="*/ 0 w 139"/>
                              <a:gd name="T5" fmla="*/ 0 h 140"/>
                              <a:gd name="T6" fmla="*/ 139 w 139"/>
                              <a:gd name="T7" fmla="*/ 70 h 140"/>
                            </a:gdLst>
                            <a:ahLst/>
                            <a:cxnLst>
                              <a:cxn ang="0">
                                <a:pos x="T0" y="T1"/>
                              </a:cxn>
                              <a:cxn ang="0">
                                <a:pos x="T2" y="T3"/>
                              </a:cxn>
                              <a:cxn ang="0">
                                <a:pos x="T4" y="T5"/>
                              </a:cxn>
                              <a:cxn ang="0">
                                <a:pos x="T6" y="T7"/>
                              </a:cxn>
                            </a:cxnLst>
                            <a:rect l="0" t="0" r="r" b="b"/>
                            <a:pathLst>
                              <a:path w="139" h="140">
                                <a:moveTo>
                                  <a:pt x="139" y="70"/>
                                </a:moveTo>
                                <a:lnTo>
                                  <a:pt x="0" y="140"/>
                                </a:lnTo>
                                <a:cubicBezTo>
                                  <a:pt x="22" y="96"/>
                                  <a:pt x="22" y="44"/>
                                  <a:pt x="0" y="0"/>
                                </a:cubicBezTo>
                                <a:lnTo>
                                  <a:pt x="139" y="7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5" name="Line 67"/>
                        <wps:cNvCnPr>
                          <a:cxnSpLocks noChangeShapeType="1"/>
                        </wps:cNvCnPr>
                        <wps:spPr bwMode="auto">
                          <a:xfrm>
                            <a:off x="4560570" y="819150"/>
                            <a:ext cx="78740"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 name="Freeform 68"/>
                        <wps:cNvSpPr>
                          <a:spLocks/>
                        </wps:cNvSpPr>
                        <wps:spPr bwMode="auto">
                          <a:xfrm>
                            <a:off x="4622800" y="784860"/>
                            <a:ext cx="67945" cy="67945"/>
                          </a:xfrm>
                          <a:custGeom>
                            <a:avLst/>
                            <a:gdLst>
                              <a:gd name="T0" fmla="*/ 140 w 140"/>
                              <a:gd name="T1" fmla="*/ 70 h 140"/>
                              <a:gd name="T2" fmla="*/ 0 w 140"/>
                              <a:gd name="T3" fmla="*/ 140 h 140"/>
                              <a:gd name="T4" fmla="*/ 0 w 140"/>
                              <a:gd name="T5" fmla="*/ 0 h 140"/>
                              <a:gd name="T6" fmla="*/ 140 w 140"/>
                              <a:gd name="T7" fmla="*/ 70 h 140"/>
                            </a:gdLst>
                            <a:ahLst/>
                            <a:cxnLst>
                              <a:cxn ang="0">
                                <a:pos x="T0" y="T1"/>
                              </a:cxn>
                              <a:cxn ang="0">
                                <a:pos x="T2" y="T3"/>
                              </a:cxn>
                              <a:cxn ang="0">
                                <a:pos x="T4" y="T5"/>
                              </a:cxn>
                              <a:cxn ang="0">
                                <a:pos x="T6" y="T7"/>
                              </a:cxn>
                            </a:cxnLst>
                            <a:rect l="0" t="0" r="r" b="b"/>
                            <a:pathLst>
                              <a:path w="140" h="140">
                                <a:moveTo>
                                  <a:pt x="140" y="70"/>
                                </a:moveTo>
                                <a:lnTo>
                                  <a:pt x="0" y="140"/>
                                </a:lnTo>
                                <a:cubicBezTo>
                                  <a:pt x="22" y="96"/>
                                  <a:pt x="22" y="44"/>
                                  <a:pt x="0" y="0"/>
                                </a:cubicBezTo>
                                <a:lnTo>
                                  <a:pt x="140" y="7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7" name="Line 69"/>
                        <wps:cNvCnPr>
                          <a:cxnSpLocks noChangeShapeType="1"/>
                        </wps:cNvCnPr>
                        <wps:spPr bwMode="auto">
                          <a:xfrm>
                            <a:off x="5271135" y="716280"/>
                            <a:ext cx="53657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 name="Freeform 70"/>
                        <wps:cNvSpPr>
                          <a:spLocks/>
                        </wps:cNvSpPr>
                        <wps:spPr bwMode="auto">
                          <a:xfrm>
                            <a:off x="5791200" y="681990"/>
                            <a:ext cx="68580" cy="67945"/>
                          </a:xfrm>
                          <a:custGeom>
                            <a:avLst/>
                            <a:gdLst>
                              <a:gd name="T0" fmla="*/ 140 w 140"/>
                              <a:gd name="T1" fmla="*/ 70 h 140"/>
                              <a:gd name="T2" fmla="*/ 0 w 140"/>
                              <a:gd name="T3" fmla="*/ 140 h 140"/>
                              <a:gd name="T4" fmla="*/ 0 w 140"/>
                              <a:gd name="T5" fmla="*/ 0 h 140"/>
                              <a:gd name="T6" fmla="*/ 140 w 140"/>
                              <a:gd name="T7" fmla="*/ 70 h 140"/>
                            </a:gdLst>
                            <a:ahLst/>
                            <a:cxnLst>
                              <a:cxn ang="0">
                                <a:pos x="T0" y="T1"/>
                              </a:cxn>
                              <a:cxn ang="0">
                                <a:pos x="T2" y="T3"/>
                              </a:cxn>
                              <a:cxn ang="0">
                                <a:pos x="T4" y="T5"/>
                              </a:cxn>
                              <a:cxn ang="0">
                                <a:pos x="T6" y="T7"/>
                              </a:cxn>
                            </a:cxnLst>
                            <a:rect l="0" t="0" r="r" b="b"/>
                            <a:pathLst>
                              <a:path w="140" h="140">
                                <a:moveTo>
                                  <a:pt x="140" y="70"/>
                                </a:moveTo>
                                <a:lnTo>
                                  <a:pt x="0" y="140"/>
                                </a:lnTo>
                                <a:cubicBezTo>
                                  <a:pt x="22" y="96"/>
                                  <a:pt x="22" y="44"/>
                                  <a:pt x="0" y="0"/>
                                </a:cubicBezTo>
                                <a:lnTo>
                                  <a:pt x="140" y="7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9" name="Line 71"/>
                        <wps:cNvCnPr>
                          <a:cxnSpLocks noChangeShapeType="1"/>
                        </wps:cNvCnPr>
                        <wps:spPr bwMode="auto">
                          <a:xfrm>
                            <a:off x="5271135" y="926465"/>
                            <a:ext cx="53657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 name="Freeform 72"/>
                        <wps:cNvSpPr>
                          <a:spLocks/>
                        </wps:cNvSpPr>
                        <wps:spPr bwMode="auto">
                          <a:xfrm>
                            <a:off x="5791200" y="892810"/>
                            <a:ext cx="68580" cy="67945"/>
                          </a:xfrm>
                          <a:custGeom>
                            <a:avLst/>
                            <a:gdLst>
                              <a:gd name="T0" fmla="*/ 140 w 140"/>
                              <a:gd name="T1" fmla="*/ 70 h 140"/>
                              <a:gd name="T2" fmla="*/ 0 w 140"/>
                              <a:gd name="T3" fmla="*/ 140 h 140"/>
                              <a:gd name="T4" fmla="*/ 0 w 140"/>
                              <a:gd name="T5" fmla="*/ 0 h 140"/>
                              <a:gd name="T6" fmla="*/ 140 w 140"/>
                              <a:gd name="T7" fmla="*/ 70 h 140"/>
                            </a:gdLst>
                            <a:ahLst/>
                            <a:cxnLst>
                              <a:cxn ang="0">
                                <a:pos x="T0" y="T1"/>
                              </a:cxn>
                              <a:cxn ang="0">
                                <a:pos x="T2" y="T3"/>
                              </a:cxn>
                              <a:cxn ang="0">
                                <a:pos x="T4" y="T5"/>
                              </a:cxn>
                              <a:cxn ang="0">
                                <a:pos x="T6" y="T7"/>
                              </a:cxn>
                            </a:cxnLst>
                            <a:rect l="0" t="0" r="r" b="b"/>
                            <a:pathLst>
                              <a:path w="140" h="140">
                                <a:moveTo>
                                  <a:pt x="140" y="70"/>
                                </a:moveTo>
                                <a:lnTo>
                                  <a:pt x="0" y="140"/>
                                </a:lnTo>
                                <a:cubicBezTo>
                                  <a:pt x="22" y="96"/>
                                  <a:pt x="22" y="44"/>
                                  <a:pt x="0" y="0"/>
                                </a:cubicBezTo>
                                <a:lnTo>
                                  <a:pt x="140" y="7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1" name="Rectangle 73"/>
                        <wps:cNvSpPr>
                          <a:spLocks noChangeArrowheads="1"/>
                        </wps:cNvSpPr>
                        <wps:spPr bwMode="auto">
                          <a:xfrm>
                            <a:off x="4690745" y="597535"/>
                            <a:ext cx="588645" cy="442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4"/>
                        <wps:cNvSpPr>
                          <a:spLocks noChangeArrowheads="1"/>
                        </wps:cNvSpPr>
                        <wps:spPr bwMode="auto">
                          <a:xfrm>
                            <a:off x="4690745" y="597535"/>
                            <a:ext cx="588645" cy="442595"/>
                          </a:xfrm>
                          <a:prstGeom prst="rect">
                            <a:avLst/>
                          </a:prstGeom>
                          <a:noFill/>
                          <a:ln w="825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Rectangle 75"/>
                        <wps:cNvSpPr>
                          <a:spLocks noChangeArrowheads="1"/>
                        </wps:cNvSpPr>
                        <wps:spPr bwMode="auto">
                          <a:xfrm>
                            <a:off x="4906010" y="760730"/>
                            <a:ext cx="16192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92AC8" w14:textId="5AB50CDD" w:rsidR="00EC7CC3" w:rsidRDefault="00EC7CC3">
                              <w:r>
                                <w:rPr>
                                  <w:rFonts w:ascii="Calibri" w:hAnsi="Calibri" w:cs="Calibri"/>
                                  <w:color w:val="000000"/>
                                  <w:sz w:val="16"/>
                                  <w:szCs w:val="16"/>
                                </w:rPr>
                                <w:t>DSP</w:t>
                              </w:r>
                            </w:p>
                          </w:txbxContent>
                        </wps:txbx>
                        <wps:bodyPr rot="0" vert="horz" wrap="none" lIns="0" tIns="0" rIns="0" bIns="0" anchor="t" anchorCtr="0">
                          <a:spAutoFit/>
                        </wps:bodyPr>
                      </wps:wsp>
                      <wps:wsp>
                        <wps:cNvPr id="74" name="Rectangle 76"/>
                        <wps:cNvSpPr>
                          <a:spLocks noChangeArrowheads="1"/>
                        </wps:cNvSpPr>
                        <wps:spPr bwMode="auto">
                          <a:xfrm>
                            <a:off x="1226185" y="15875"/>
                            <a:ext cx="588645" cy="442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Freeform 77"/>
                        <wps:cNvSpPr>
                          <a:spLocks noEditPoints="1"/>
                        </wps:cNvSpPr>
                        <wps:spPr bwMode="auto">
                          <a:xfrm>
                            <a:off x="1222375" y="12065"/>
                            <a:ext cx="596265" cy="450215"/>
                          </a:xfrm>
                          <a:custGeom>
                            <a:avLst/>
                            <a:gdLst>
                              <a:gd name="T0" fmla="*/ 8 w 1226"/>
                              <a:gd name="T1" fmla="*/ 144 h 924"/>
                              <a:gd name="T2" fmla="*/ 8 w 1226"/>
                              <a:gd name="T3" fmla="*/ 16 h 924"/>
                              <a:gd name="T4" fmla="*/ 16 w 1226"/>
                              <a:gd name="T5" fmla="*/ 328 h 924"/>
                              <a:gd name="T6" fmla="*/ 0 w 1226"/>
                              <a:gd name="T7" fmla="*/ 216 h 924"/>
                              <a:gd name="T8" fmla="*/ 16 w 1226"/>
                              <a:gd name="T9" fmla="*/ 408 h 924"/>
                              <a:gd name="T10" fmla="*/ 0 w 1226"/>
                              <a:gd name="T11" fmla="*/ 520 h 924"/>
                              <a:gd name="T12" fmla="*/ 16 w 1226"/>
                              <a:gd name="T13" fmla="*/ 408 h 924"/>
                              <a:gd name="T14" fmla="*/ 8 w 1226"/>
                              <a:gd name="T15" fmla="*/ 720 h 924"/>
                              <a:gd name="T16" fmla="*/ 8 w 1226"/>
                              <a:gd name="T17" fmla="*/ 592 h 924"/>
                              <a:gd name="T18" fmla="*/ 16 w 1226"/>
                              <a:gd name="T19" fmla="*/ 904 h 924"/>
                              <a:gd name="T20" fmla="*/ 0 w 1226"/>
                              <a:gd name="T21" fmla="*/ 792 h 924"/>
                              <a:gd name="T22" fmla="*/ 76 w 1226"/>
                              <a:gd name="T23" fmla="*/ 908 h 924"/>
                              <a:gd name="T24" fmla="*/ 188 w 1226"/>
                              <a:gd name="T25" fmla="*/ 924 h 924"/>
                              <a:gd name="T26" fmla="*/ 76 w 1226"/>
                              <a:gd name="T27" fmla="*/ 908 h 924"/>
                              <a:gd name="T28" fmla="*/ 388 w 1226"/>
                              <a:gd name="T29" fmla="*/ 916 h 924"/>
                              <a:gd name="T30" fmla="*/ 260 w 1226"/>
                              <a:gd name="T31" fmla="*/ 916 h 924"/>
                              <a:gd name="T32" fmla="*/ 572 w 1226"/>
                              <a:gd name="T33" fmla="*/ 908 h 924"/>
                              <a:gd name="T34" fmla="*/ 460 w 1226"/>
                              <a:gd name="T35" fmla="*/ 924 h 924"/>
                              <a:gd name="T36" fmla="*/ 652 w 1226"/>
                              <a:gd name="T37" fmla="*/ 908 h 924"/>
                              <a:gd name="T38" fmla="*/ 764 w 1226"/>
                              <a:gd name="T39" fmla="*/ 924 h 924"/>
                              <a:gd name="T40" fmla="*/ 652 w 1226"/>
                              <a:gd name="T41" fmla="*/ 908 h 924"/>
                              <a:gd name="T42" fmla="*/ 964 w 1226"/>
                              <a:gd name="T43" fmla="*/ 916 h 924"/>
                              <a:gd name="T44" fmla="*/ 836 w 1226"/>
                              <a:gd name="T45" fmla="*/ 916 h 924"/>
                              <a:gd name="T46" fmla="*/ 1148 w 1226"/>
                              <a:gd name="T47" fmla="*/ 908 h 924"/>
                              <a:gd name="T48" fmla="*/ 1036 w 1226"/>
                              <a:gd name="T49" fmla="*/ 924 h 924"/>
                              <a:gd name="T50" fmla="*/ 1210 w 1226"/>
                              <a:gd name="T51" fmla="*/ 906 h 924"/>
                              <a:gd name="T52" fmla="*/ 1226 w 1226"/>
                              <a:gd name="T53" fmla="*/ 794 h 924"/>
                              <a:gd name="T54" fmla="*/ 1210 w 1226"/>
                              <a:gd name="T55" fmla="*/ 906 h 924"/>
                              <a:gd name="T56" fmla="*/ 1218 w 1226"/>
                              <a:gd name="T57" fmla="*/ 594 h 924"/>
                              <a:gd name="T58" fmla="*/ 1218 w 1226"/>
                              <a:gd name="T59" fmla="*/ 722 h 924"/>
                              <a:gd name="T60" fmla="*/ 1210 w 1226"/>
                              <a:gd name="T61" fmla="*/ 410 h 924"/>
                              <a:gd name="T62" fmla="*/ 1226 w 1226"/>
                              <a:gd name="T63" fmla="*/ 522 h 924"/>
                              <a:gd name="T64" fmla="*/ 1210 w 1226"/>
                              <a:gd name="T65" fmla="*/ 330 h 924"/>
                              <a:gd name="T66" fmla="*/ 1226 w 1226"/>
                              <a:gd name="T67" fmla="*/ 218 h 924"/>
                              <a:gd name="T68" fmla="*/ 1210 w 1226"/>
                              <a:gd name="T69" fmla="*/ 330 h 924"/>
                              <a:gd name="T70" fmla="*/ 1218 w 1226"/>
                              <a:gd name="T71" fmla="*/ 18 h 924"/>
                              <a:gd name="T72" fmla="*/ 1218 w 1226"/>
                              <a:gd name="T73" fmla="*/ 146 h 924"/>
                              <a:gd name="T74" fmla="*/ 1044 w 1226"/>
                              <a:gd name="T75" fmla="*/ 16 h 924"/>
                              <a:gd name="T76" fmla="*/ 1156 w 1226"/>
                              <a:gd name="T77" fmla="*/ 0 h 924"/>
                              <a:gd name="T78" fmla="*/ 964 w 1226"/>
                              <a:gd name="T79" fmla="*/ 16 h 924"/>
                              <a:gd name="T80" fmla="*/ 852 w 1226"/>
                              <a:gd name="T81" fmla="*/ 0 h 924"/>
                              <a:gd name="T82" fmla="*/ 964 w 1226"/>
                              <a:gd name="T83" fmla="*/ 16 h 924"/>
                              <a:gd name="T84" fmla="*/ 652 w 1226"/>
                              <a:gd name="T85" fmla="*/ 8 h 924"/>
                              <a:gd name="T86" fmla="*/ 780 w 1226"/>
                              <a:gd name="T87" fmla="*/ 8 h 924"/>
                              <a:gd name="T88" fmla="*/ 468 w 1226"/>
                              <a:gd name="T89" fmla="*/ 16 h 924"/>
                              <a:gd name="T90" fmla="*/ 580 w 1226"/>
                              <a:gd name="T91" fmla="*/ 0 h 924"/>
                              <a:gd name="T92" fmla="*/ 388 w 1226"/>
                              <a:gd name="T93" fmla="*/ 16 h 924"/>
                              <a:gd name="T94" fmla="*/ 276 w 1226"/>
                              <a:gd name="T95" fmla="*/ 0 h 924"/>
                              <a:gd name="T96" fmla="*/ 388 w 1226"/>
                              <a:gd name="T97" fmla="*/ 16 h 924"/>
                              <a:gd name="T98" fmla="*/ 76 w 1226"/>
                              <a:gd name="T99" fmla="*/ 8 h 924"/>
                              <a:gd name="T100" fmla="*/ 204 w 1226"/>
                              <a:gd name="T101" fmla="*/ 8 h 9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26" h="924">
                                <a:moveTo>
                                  <a:pt x="16" y="24"/>
                                </a:moveTo>
                                <a:lnTo>
                                  <a:pt x="16" y="136"/>
                                </a:lnTo>
                                <a:cubicBezTo>
                                  <a:pt x="16" y="141"/>
                                  <a:pt x="12" y="144"/>
                                  <a:pt x="8" y="144"/>
                                </a:cubicBezTo>
                                <a:cubicBezTo>
                                  <a:pt x="3" y="144"/>
                                  <a:pt x="0" y="141"/>
                                  <a:pt x="0" y="136"/>
                                </a:cubicBezTo>
                                <a:lnTo>
                                  <a:pt x="0" y="24"/>
                                </a:lnTo>
                                <a:cubicBezTo>
                                  <a:pt x="0" y="20"/>
                                  <a:pt x="3" y="16"/>
                                  <a:pt x="8" y="16"/>
                                </a:cubicBezTo>
                                <a:cubicBezTo>
                                  <a:pt x="12" y="16"/>
                                  <a:pt x="16" y="20"/>
                                  <a:pt x="16" y="24"/>
                                </a:cubicBezTo>
                                <a:close/>
                                <a:moveTo>
                                  <a:pt x="16" y="216"/>
                                </a:moveTo>
                                <a:lnTo>
                                  <a:pt x="16" y="328"/>
                                </a:lnTo>
                                <a:cubicBezTo>
                                  <a:pt x="16" y="333"/>
                                  <a:pt x="12" y="336"/>
                                  <a:pt x="8" y="336"/>
                                </a:cubicBezTo>
                                <a:cubicBezTo>
                                  <a:pt x="3" y="336"/>
                                  <a:pt x="0" y="333"/>
                                  <a:pt x="0" y="328"/>
                                </a:cubicBezTo>
                                <a:lnTo>
                                  <a:pt x="0" y="216"/>
                                </a:lnTo>
                                <a:cubicBezTo>
                                  <a:pt x="0" y="212"/>
                                  <a:pt x="3" y="208"/>
                                  <a:pt x="8" y="208"/>
                                </a:cubicBezTo>
                                <a:cubicBezTo>
                                  <a:pt x="12" y="208"/>
                                  <a:pt x="16" y="212"/>
                                  <a:pt x="16" y="216"/>
                                </a:cubicBezTo>
                                <a:close/>
                                <a:moveTo>
                                  <a:pt x="16" y="408"/>
                                </a:moveTo>
                                <a:lnTo>
                                  <a:pt x="16" y="520"/>
                                </a:lnTo>
                                <a:cubicBezTo>
                                  <a:pt x="16" y="525"/>
                                  <a:pt x="12" y="528"/>
                                  <a:pt x="8" y="528"/>
                                </a:cubicBezTo>
                                <a:cubicBezTo>
                                  <a:pt x="3" y="528"/>
                                  <a:pt x="0" y="525"/>
                                  <a:pt x="0" y="520"/>
                                </a:cubicBezTo>
                                <a:lnTo>
                                  <a:pt x="0" y="408"/>
                                </a:lnTo>
                                <a:cubicBezTo>
                                  <a:pt x="0" y="404"/>
                                  <a:pt x="3" y="400"/>
                                  <a:pt x="8" y="400"/>
                                </a:cubicBezTo>
                                <a:cubicBezTo>
                                  <a:pt x="12" y="400"/>
                                  <a:pt x="16" y="404"/>
                                  <a:pt x="16" y="408"/>
                                </a:cubicBezTo>
                                <a:close/>
                                <a:moveTo>
                                  <a:pt x="16" y="600"/>
                                </a:moveTo>
                                <a:lnTo>
                                  <a:pt x="16" y="712"/>
                                </a:lnTo>
                                <a:cubicBezTo>
                                  <a:pt x="16" y="717"/>
                                  <a:pt x="12" y="720"/>
                                  <a:pt x="8" y="720"/>
                                </a:cubicBezTo>
                                <a:cubicBezTo>
                                  <a:pt x="3" y="720"/>
                                  <a:pt x="0" y="717"/>
                                  <a:pt x="0" y="712"/>
                                </a:cubicBezTo>
                                <a:lnTo>
                                  <a:pt x="0" y="600"/>
                                </a:lnTo>
                                <a:cubicBezTo>
                                  <a:pt x="0" y="596"/>
                                  <a:pt x="3" y="592"/>
                                  <a:pt x="8" y="592"/>
                                </a:cubicBezTo>
                                <a:cubicBezTo>
                                  <a:pt x="12" y="592"/>
                                  <a:pt x="16" y="596"/>
                                  <a:pt x="16" y="600"/>
                                </a:cubicBezTo>
                                <a:close/>
                                <a:moveTo>
                                  <a:pt x="16" y="792"/>
                                </a:moveTo>
                                <a:lnTo>
                                  <a:pt x="16" y="904"/>
                                </a:lnTo>
                                <a:cubicBezTo>
                                  <a:pt x="16" y="909"/>
                                  <a:pt x="12" y="912"/>
                                  <a:pt x="8" y="912"/>
                                </a:cubicBezTo>
                                <a:cubicBezTo>
                                  <a:pt x="3" y="912"/>
                                  <a:pt x="0" y="909"/>
                                  <a:pt x="0" y="904"/>
                                </a:cubicBezTo>
                                <a:lnTo>
                                  <a:pt x="0" y="792"/>
                                </a:lnTo>
                                <a:cubicBezTo>
                                  <a:pt x="0" y="788"/>
                                  <a:pt x="3" y="784"/>
                                  <a:pt x="8" y="784"/>
                                </a:cubicBezTo>
                                <a:cubicBezTo>
                                  <a:pt x="12" y="784"/>
                                  <a:pt x="16" y="788"/>
                                  <a:pt x="16" y="792"/>
                                </a:cubicBezTo>
                                <a:close/>
                                <a:moveTo>
                                  <a:pt x="76" y="908"/>
                                </a:moveTo>
                                <a:lnTo>
                                  <a:pt x="188" y="908"/>
                                </a:lnTo>
                                <a:cubicBezTo>
                                  <a:pt x="192" y="908"/>
                                  <a:pt x="196" y="912"/>
                                  <a:pt x="196" y="916"/>
                                </a:cubicBezTo>
                                <a:cubicBezTo>
                                  <a:pt x="196" y="921"/>
                                  <a:pt x="192" y="924"/>
                                  <a:pt x="188" y="924"/>
                                </a:cubicBezTo>
                                <a:lnTo>
                                  <a:pt x="76" y="924"/>
                                </a:lnTo>
                                <a:cubicBezTo>
                                  <a:pt x="72" y="924"/>
                                  <a:pt x="68" y="921"/>
                                  <a:pt x="68" y="916"/>
                                </a:cubicBezTo>
                                <a:cubicBezTo>
                                  <a:pt x="68" y="912"/>
                                  <a:pt x="72" y="908"/>
                                  <a:pt x="76" y="908"/>
                                </a:cubicBezTo>
                                <a:close/>
                                <a:moveTo>
                                  <a:pt x="268" y="908"/>
                                </a:moveTo>
                                <a:lnTo>
                                  <a:pt x="380" y="908"/>
                                </a:lnTo>
                                <a:cubicBezTo>
                                  <a:pt x="384" y="908"/>
                                  <a:pt x="388" y="912"/>
                                  <a:pt x="388" y="916"/>
                                </a:cubicBezTo>
                                <a:cubicBezTo>
                                  <a:pt x="388" y="921"/>
                                  <a:pt x="384" y="924"/>
                                  <a:pt x="380" y="924"/>
                                </a:cubicBezTo>
                                <a:lnTo>
                                  <a:pt x="268" y="924"/>
                                </a:lnTo>
                                <a:cubicBezTo>
                                  <a:pt x="264" y="924"/>
                                  <a:pt x="260" y="921"/>
                                  <a:pt x="260" y="916"/>
                                </a:cubicBezTo>
                                <a:cubicBezTo>
                                  <a:pt x="260" y="912"/>
                                  <a:pt x="264" y="908"/>
                                  <a:pt x="268" y="908"/>
                                </a:cubicBezTo>
                                <a:close/>
                                <a:moveTo>
                                  <a:pt x="460" y="908"/>
                                </a:moveTo>
                                <a:lnTo>
                                  <a:pt x="572" y="908"/>
                                </a:lnTo>
                                <a:cubicBezTo>
                                  <a:pt x="576" y="908"/>
                                  <a:pt x="580" y="912"/>
                                  <a:pt x="580" y="916"/>
                                </a:cubicBezTo>
                                <a:cubicBezTo>
                                  <a:pt x="580" y="921"/>
                                  <a:pt x="576" y="924"/>
                                  <a:pt x="572" y="924"/>
                                </a:cubicBezTo>
                                <a:lnTo>
                                  <a:pt x="460" y="924"/>
                                </a:lnTo>
                                <a:cubicBezTo>
                                  <a:pt x="456" y="924"/>
                                  <a:pt x="452" y="921"/>
                                  <a:pt x="452" y="916"/>
                                </a:cubicBezTo>
                                <a:cubicBezTo>
                                  <a:pt x="452" y="912"/>
                                  <a:pt x="456" y="908"/>
                                  <a:pt x="460" y="908"/>
                                </a:cubicBezTo>
                                <a:close/>
                                <a:moveTo>
                                  <a:pt x="652" y="908"/>
                                </a:moveTo>
                                <a:lnTo>
                                  <a:pt x="764" y="908"/>
                                </a:lnTo>
                                <a:cubicBezTo>
                                  <a:pt x="768" y="908"/>
                                  <a:pt x="772" y="912"/>
                                  <a:pt x="772" y="916"/>
                                </a:cubicBezTo>
                                <a:cubicBezTo>
                                  <a:pt x="772" y="921"/>
                                  <a:pt x="768" y="924"/>
                                  <a:pt x="764" y="924"/>
                                </a:cubicBezTo>
                                <a:lnTo>
                                  <a:pt x="652" y="924"/>
                                </a:lnTo>
                                <a:cubicBezTo>
                                  <a:pt x="648" y="924"/>
                                  <a:pt x="644" y="921"/>
                                  <a:pt x="644" y="916"/>
                                </a:cubicBezTo>
                                <a:cubicBezTo>
                                  <a:pt x="644" y="912"/>
                                  <a:pt x="648" y="908"/>
                                  <a:pt x="652" y="908"/>
                                </a:cubicBezTo>
                                <a:close/>
                                <a:moveTo>
                                  <a:pt x="844" y="908"/>
                                </a:moveTo>
                                <a:lnTo>
                                  <a:pt x="956" y="908"/>
                                </a:lnTo>
                                <a:cubicBezTo>
                                  <a:pt x="960" y="908"/>
                                  <a:pt x="964" y="912"/>
                                  <a:pt x="964" y="916"/>
                                </a:cubicBezTo>
                                <a:cubicBezTo>
                                  <a:pt x="964" y="921"/>
                                  <a:pt x="960" y="924"/>
                                  <a:pt x="956" y="924"/>
                                </a:cubicBezTo>
                                <a:lnTo>
                                  <a:pt x="844" y="924"/>
                                </a:lnTo>
                                <a:cubicBezTo>
                                  <a:pt x="840" y="924"/>
                                  <a:pt x="836" y="921"/>
                                  <a:pt x="836" y="916"/>
                                </a:cubicBezTo>
                                <a:cubicBezTo>
                                  <a:pt x="836" y="912"/>
                                  <a:pt x="840" y="908"/>
                                  <a:pt x="844" y="908"/>
                                </a:cubicBezTo>
                                <a:close/>
                                <a:moveTo>
                                  <a:pt x="1036" y="908"/>
                                </a:moveTo>
                                <a:lnTo>
                                  <a:pt x="1148" y="908"/>
                                </a:lnTo>
                                <a:cubicBezTo>
                                  <a:pt x="1152" y="908"/>
                                  <a:pt x="1156" y="912"/>
                                  <a:pt x="1156" y="916"/>
                                </a:cubicBezTo>
                                <a:cubicBezTo>
                                  <a:pt x="1156" y="921"/>
                                  <a:pt x="1152" y="924"/>
                                  <a:pt x="1148" y="924"/>
                                </a:cubicBezTo>
                                <a:lnTo>
                                  <a:pt x="1036" y="924"/>
                                </a:lnTo>
                                <a:cubicBezTo>
                                  <a:pt x="1032" y="924"/>
                                  <a:pt x="1028" y="921"/>
                                  <a:pt x="1028" y="916"/>
                                </a:cubicBezTo>
                                <a:cubicBezTo>
                                  <a:pt x="1028" y="912"/>
                                  <a:pt x="1032" y="908"/>
                                  <a:pt x="1036" y="908"/>
                                </a:cubicBezTo>
                                <a:close/>
                                <a:moveTo>
                                  <a:pt x="1210" y="906"/>
                                </a:moveTo>
                                <a:lnTo>
                                  <a:pt x="1210" y="794"/>
                                </a:lnTo>
                                <a:cubicBezTo>
                                  <a:pt x="1210" y="790"/>
                                  <a:pt x="1214" y="786"/>
                                  <a:pt x="1218" y="786"/>
                                </a:cubicBezTo>
                                <a:cubicBezTo>
                                  <a:pt x="1223" y="786"/>
                                  <a:pt x="1226" y="790"/>
                                  <a:pt x="1226" y="794"/>
                                </a:cubicBezTo>
                                <a:lnTo>
                                  <a:pt x="1226" y="906"/>
                                </a:lnTo>
                                <a:cubicBezTo>
                                  <a:pt x="1226" y="911"/>
                                  <a:pt x="1223" y="914"/>
                                  <a:pt x="1218" y="914"/>
                                </a:cubicBezTo>
                                <a:cubicBezTo>
                                  <a:pt x="1214" y="914"/>
                                  <a:pt x="1210" y="911"/>
                                  <a:pt x="1210" y="906"/>
                                </a:cubicBezTo>
                                <a:close/>
                                <a:moveTo>
                                  <a:pt x="1210" y="714"/>
                                </a:moveTo>
                                <a:lnTo>
                                  <a:pt x="1210" y="602"/>
                                </a:lnTo>
                                <a:cubicBezTo>
                                  <a:pt x="1210" y="598"/>
                                  <a:pt x="1214" y="594"/>
                                  <a:pt x="1218" y="594"/>
                                </a:cubicBezTo>
                                <a:cubicBezTo>
                                  <a:pt x="1223" y="594"/>
                                  <a:pt x="1226" y="598"/>
                                  <a:pt x="1226" y="602"/>
                                </a:cubicBezTo>
                                <a:lnTo>
                                  <a:pt x="1226" y="714"/>
                                </a:lnTo>
                                <a:cubicBezTo>
                                  <a:pt x="1226" y="719"/>
                                  <a:pt x="1223" y="722"/>
                                  <a:pt x="1218" y="722"/>
                                </a:cubicBezTo>
                                <a:cubicBezTo>
                                  <a:pt x="1214" y="722"/>
                                  <a:pt x="1210" y="719"/>
                                  <a:pt x="1210" y="714"/>
                                </a:cubicBezTo>
                                <a:close/>
                                <a:moveTo>
                                  <a:pt x="1210" y="522"/>
                                </a:moveTo>
                                <a:lnTo>
                                  <a:pt x="1210" y="410"/>
                                </a:lnTo>
                                <a:cubicBezTo>
                                  <a:pt x="1210" y="406"/>
                                  <a:pt x="1214" y="402"/>
                                  <a:pt x="1218" y="402"/>
                                </a:cubicBezTo>
                                <a:cubicBezTo>
                                  <a:pt x="1223" y="402"/>
                                  <a:pt x="1226" y="406"/>
                                  <a:pt x="1226" y="410"/>
                                </a:cubicBezTo>
                                <a:lnTo>
                                  <a:pt x="1226" y="522"/>
                                </a:lnTo>
                                <a:cubicBezTo>
                                  <a:pt x="1226" y="527"/>
                                  <a:pt x="1223" y="530"/>
                                  <a:pt x="1218" y="530"/>
                                </a:cubicBezTo>
                                <a:cubicBezTo>
                                  <a:pt x="1214" y="530"/>
                                  <a:pt x="1210" y="527"/>
                                  <a:pt x="1210" y="522"/>
                                </a:cubicBezTo>
                                <a:close/>
                                <a:moveTo>
                                  <a:pt x="1210" y="330"/>
                                </a:moveTo>
                                <a:lnTo>
                                  <a:pt x="1210" y="218"/>
                                </a:lnTo>
                                <a:cubicBezTo>
                                  <a:pt x="1210" y="214"/>
                                  <a:pt x="1214" y="210"/>
                                  <a:pt x="1218" y="210"/>
                                </a:cubicBezTo>
                                <a:cubicBezTo>
                                  <a:pt x="1223" y="210"/>
                                  <a:pt x="1226" y="214"/>
                                  <a:pt x="1226" y="218"/>
                                </a:cubicBezTo>
                                <a:lnTo>
                                  <a:pt x="1226" y="330"/>
                                </a:lnTo>
                                <a:cubicBezTo>
                                  <a:pt x="1226" y="335"/>
                                  <a:pt x="1223" y="338"/>
                                  <a:pt x="1218" y="338"/>
                                </a:cubicBezTo>
                                <a:cubicBezTo>
                                  <a:pt x="1214" y="338"/>
                                  <a:pt x="1210" y="335"/>
                                  <a:pt x="1210" y="330"/>
                                </a:cubicBezTo>
                                <a:close/>
                                <a:moveTo>
                                  <a:pt x="1210" y="138"/>
                                </a:moveTo>
                                <a:lnTo>
                                  <a:pt x="1210" y="26"/>
                                </a:lnTo>
                                <a:cubicBezTo>
                                  <a:pt x="1210" y="22"/>
                                  <a:pt x="1214" y="18"/>
                                  <a:pt x="1218" y="18"/>
                                </a:cubicBezTo>
                                <a:cubicBezTo>
                                  <a:pt x="1223" y="18"/>
                                  <a:pt x="1226" y="22"/>
                                  <a:pt x="1226" y="26"/>
                                </a:cubicBezTo>
                                <a:lnTo>
                                  <a:pt x="1226" y="138"/>
                                </a:lnTo>
                                <a:cubicBezTo>
                                  <a:pt x="1226" y="143"/>
                                  <a:pt x="1223" y="146"/>
                                  <a:pt x="1218" y="146"/>
                                </a:cubicBezTo>
                                <a:cubicBezTo>
                                  <a:pt x="1214" y="146"/>
                                  <a:pt x="1210" y="143"/>
                                  <a:pt x="1210" y="138"/>
                                </a:cubicBezTo>
                                <a:close/>
                                <a:moveTo>
                                  <a:pt x="1156" y="16"/>
                                </a:moveTo>
                                <a:lnTo>
                                  <a:pt x="1044" y="16"/>
                                </a:lnTo>
                                <a:cubicBezTo>
                                  <a:pt x="1040" y="16"/>
                                  <a:pt x="1036" y="13"/>
                                  <a:pt x="1036" y="8"/>
                                </a:cubicBezTo>
                                <a:cubicBezTo>
                                  <a:pt x="1036" y="4"/>
                                  <a:pt x="1040" y="0"/>
                                  <a:pt x="1044" y="0"/>
                                </a:cubicBezTo>
                                <a:lnTo>
                                  <a:pt x="1156" y="0"/>
                                </a:lnTo>
                                <a:cubicBezTo>
                                  <a:pt x="1160" y="0"/>
                                  <a:pt x="1164" y="4"/>
                                  <a:pt x="1164" y="8"/>
                                </a:cubicBezTo>
                                <a:cubicBezTo>
                                  <a:pt x="1164" y="13"/>
                                  <a:pt x="1160" y="16"/>
                                  <a:pt x="1156" y="16"/>
                                </a:cubicBezTo>
                                <a:close/>
                                <a:moveTo>
                                  <a:pt x="964" y="16"/>
                                </a:moveTo>
                                <a:lnTo>
                                  <a:pt x="852" y="16"/>
                                </a:lnTo>
                                <a:cubicBezTo>
                                  <a:pt x="848" y="16"/>
                                  <a:pt x="844" y="13"/>
                                  <a:pt x="844" y="8"/>
                                </a:cubicBezTo>
                                <a:cubicBezTo>
                                  <a:pt x="844" y="4"/>
                                  <a:pt x="848" y="0"/>
                                  <a:pt x="852" y="0"/>
                                </a:cubicBezTo>
                                <a:lnTo>
                                  <a:pt x="964" y="0"/>
                                </a:lnTo>
                                <a:cubicBezTo>
                                  <a:pt x="968" y="0"/>
                                  <a:pt x="972" y="4"/>
                                  <a:pt x="972" y="8"/>
                                </a:cubicBezTo>
                                <a:cubicBezTo>
                                  <a:pt x="972" y="13"/>
                                  <a:pt x="968" y="16"/>
                                  <a:pt x="964" y="16"/>
                                </a:cubicBezTo>
                                <a:close/>
                                <a:moveTo>
                                  <a:pt x="772" y="16"/>
                                </a:moveTo>
                                <a:lnTo>
                                  <a:pt x="660" y="16"/>
                                </a:lnTo>
                                <a:cubicBezTo>
                                  <a:pt x="656" y="16"/>
                                  <a:pt x="652" y="13"/>
                                  <a:pt x="652" y="8"/>
                                </a:cubicBezTo>
                                <a:cubicBezTo>
                                  <a:pt x="652" y="4"/>
                                  <a:pt x="656" y="0"/>
                                  <a:pt x="660" y="0"/>
                                </a:cubicBezTo>
                                <a:lnTo>
                                  <a:pt x="772" y="0"/>
                                </a:lnTo>
                                <a:cubicBezTo>
                                  <a:pt x="776" y="0"/>
                                  <a:pt x="780" y="4"/>
                                  <a:pt x="780" y="8"/>
                                </a:cubicBezTo>
                                <a:cubicBezTo>
                                  <a:pt x="780" y="13"/>
                                  <a:pt x="776" y="16"/>
                                  <a:pt x="772" y="16"/>
                                </a:cubicBezTo>
                                <a:close/>
                                <a:moveTo>
                                  <a:pt x="580" y="16"/>
                                </a:moveTo>
                                <a:lnTo>
                                  <a:pt x="468" y="16"/>
                                </a:lnTo>
                                <a:cubicBezTo>
                                  <a:pt x="464" y="16"/>
                                  <a:pt x="460" y="13"/>
                                  <a:pt x="460" y="8"/>
                                </a:cubicBezTo>
                                <a:cubicBezTo>
                                  <a:pt x="460" y="4"/>
                                  <a:pt x="464" y="0"/>
                                  <a:pt x="468" y="0"/>
                                </a:cubicBezTo>
                                <a:lnTo>
                                  <a:pt x="580" y="0"/>
                                </a:lnTo>
                                <a:cubicBezTo>
                                  <a:pt x="584" y="0"/>
                                  <a:pt x="588" y="4"/>
                                  <a:pt x="588" y="8"/>
                                </a:cubicBezTo>
                                <a:cubicBezTo>
                                  <a:pt x="588" y="13"/>
                                  <a:pt x="584" y="16"/>
                                  <a:pt x="580" y="16"/>
                                </a:cubicBezTo>
                                <a:close/>
                                <a:moveTo>
                                  <a:pt x="388" y="16"/>
                                </a:moveTo>
                                <a:lnTo>
                                  <a:pt x="276" y="16"/>
                                </a:lnTo>
                                <a:cubicBezTo>
                                  <a:pt x="272" y="16"/>
                                  <a:pt x="268" y="13"/>
                                  <a:pt x="268" y="8"/>
                                </a:cubicBezTo>
                                <a:cubicBezTo>
                                  <a:pt x="268" y="4"/>
                                  <a:pt x="272" y="0"/>
                                  <a:pt x="276" y="0"/>
                                </a:cubicBezTo>
                                <a:lnTo>
                                  <a:pt x="388" y="0"/>
                                </a:lnTo>
                                <a:cubicBezTo>
                                  <a:pt x="392" y="0"/>
                                  <a:pt x="396" y="4"/>
                                  <a:pt x="396" y="8"/>
                                </a:cubicBezTo>
                                <a:cubicBezTo>
                                  <a:pt x="396" y="13"/>
                                  <a:pt x="392" y="16"/>
                                  <a:pt x="388" y="16"/>
                                </a:cubicBezTo>
                                <a:close/>
                                <a:moveTo>
                                  <a:pt x="196" y="16"/>
                                </a:moveTo>
                                <a:lnTo>
                                  <a:pt x="84" y="16"/>
                                </a:lnTo>
                                <a:cubicBezTo>
                                  <a:pt x="80" y="16"/>
                                  <a:pt x="76" y="13"/>
                                  <a:pt x="76" y="8"/>
                                </a:cubicBezTo>
                                <a:cubicBezTo>
                                  <a:pt x="76" y="4"/>
                                  <a:pt x="80" y="0"/>
                                  <a:pt x="84" y="0"/>
                                </a:cubicBezTo>
                                <a:lnTo>
                                  <a:pt x="196" y="0"/>
                                </a:lnTo>
                                <a:cubicBezTo>
                                  <a:pt x="200" y="0"/>
                                  <a:pt x="204" y="4"/>
                                  <a:pt x="204" y="8"/>
                                </a:cubicBezTo>
                                <a:cubicBezTo>
                                  <a:pt x="204" y="13"/>
                                  <a:pt x="200" y="16"/>
                                  <a:pt x="196" y="16"/>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76" name="Rectangle 78"/>
                        <wps:cNvSpPr>
                          <a:spLocks noChangeArrowheads="1"/>
                        </wps:cNvSpPr>
                        <wps:spPr bwMode="auto">
                          <a:xfrm>
                            <a:off x="1299210" y="115570"/>
                            <a:ext cx="44069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A7302" w14:textId="6548576C" w:rsidR="00EC7CC3" w:rsidRDefault="00EC7CC3">
                              <w:r>
                                <w:rPr>
                                  <w:rFonts w:ascii="Calibri" w:hAnsi="Calibri" w:cs="Calibri"/>
                                  <w:color w:val="000000"/>
                                  <w:sz w:val="16"/>
                                  <w:szCs w:val="16"/>
                                </w:rPr>
                                <w:t xml:space="preserve">Interfering </w:t>
                              </w:r>
                            </w:p>
                          </w:txbxContent>
                        </wps:txbx>
                        <wps:bodyPr rot="0" vert="horz" wrap="none" lIns="0" tIns="0" rIns="0" bIns="0" anchor="t" anchorCtr="0">
                          <a:spAutoFit/>
                        </wps:bodyPr>
                      </wps:wsp>
                      <wps:wsp>
                        <wps:cNvPr id="77" name="Rectangle 79"/>
                        <wps:cNvSpPr>
                          <a:spLocks noChangeArrowheads="1"/>
                        </wps:cNvSpPr>
                        <wps:spPr bwMode="auto">
                          <a:xfrm>
                            <a:off x="1400175" y="241300"/>
                            <a:ext cx="24320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AE780" w14:textId="68C10AEC" w:rsidR="00EC7CC3" w:rsidRDefault="00EC7CC3">
                              <w:r>
                                <w:rPr>
                                  <w:rFonts w:ascii="Calibri" w:hAnsi="Calibri" w:cs="Calibri"/>
                                  <w:color w:val="000000"/>
                                  <w:sz w:val="16"/>
                                  <w:szCs w:val="16"/>
                                </w:rPr>
                                <w:t>Signal</w:t>
                              </w:r>
                            </w:p>
                          </w:txbxContent>
                        </wps:txbx>
                        <wps:bodyPr rot="0" vert="horz" wrap="none" lIns="0" tIns="0" rIns="0" bIns="0" anchor="t" anchorCtr="0">
                          <a:spAutoFit/>
                        </wps:bodyPr>
                      </wps:wsp>
                      <wps:wsp>
                        <wps:cNvPr id="78" name="Freeform 80"/>
                        <wps:cNvSpPr>
                          <a:spLocks noEditPoints="1"/>
                        </wps:cNvSpPr>
                        <wps:spPr bwMode="auto">
                          <a:xfrm>
                            <a:off x="1811020" y="236220"/>
                            <a:ext cx="367030" cy="430530"/>
                          </a:xfrm>
                          <a:custGeom>
                            <a:avLst/>
                            <a:gdLst>
                              <a:gd name="T0" fmla="*/ 8 w 755"/>
                              <a:gd name="T1" fmla="*/ 0 h 883"/>
                              <a:gd name="T2" fmla="*/ 120 w 755"/>
                              <a:gd name="T3" fmla="*/ 0 h 883"/>
                              <a:gd name="T4" fmla="*/ 128 w 755"/>
                              <a:gd name="T5" fmla="*/ 8 h 883"/>
                              <a:gd name="T6" fmla="*/ 120 w 755"/>
                              <a:gd name="T7" fmla="*/ 16 h 883"/>
                              <a:gd name="T8" fmla="*/ 8 w 755"/>
                              <a:gd name="T9" fmla="*/ 16 h 883"/>
                              <a:gd name="T10" fmla="*/ 0 w 755"/>
                              <a:gd name="T11" fmla="*/ 8 h 883"/>
                              <a:gd name="T12" fmla="*/ 8 w 755"/>
                              <a:gd name="T13" fmla="*/ 0 h 883"/>
                              <a:gd name="T14" fmla="*/ 200 w 755"/>
                              <a:gd name="T15" fmla="*/ 0 h 883"/>
                              <a:gd name="T16" fmla="*/ 312 w 755"/>
                              <a:gd name="T17" fmla="*/ 0 h 883"/>
                              <a:gd name="T18" fmla="*/ 320 w 755"/>
                              <a:gd name="T19" fmla="*/ 8 h 883"/>
                              <a:gd name="T20" fmla="*/ 312 w 755"/>
                              <a:gd name="T21" fmla="*/ 16 h 883"/>
                              <a:gd name="T22" fmla="*/ 200 w 755"/>
                              <a:gd name="T23" fmla="*/ 16 h 883"/>
                              <a:gd name="T24" fmla="*/ 192 w 755"/>
                              <a:gd name="T25" fmla="*/ 8 h 883"/>
                              <a:gd name="T26" fmla="*/ 200 w 755"/>
                              <a:gd name="T27" fmla="*/ 0 h 883"/>
                              <a:gd name="T28" fmla="*/ 392 w 755"/>
                              <a:gd name="T29" fmla="*/ 0 h 883"/>
                              <a:gd name="T30" fmla="*/ 504 w 755"/>
                              <a:gd name="T31" fmla="*/ 0 h 883"/>
                              <a:gd name="T32" fmla="*/ 512 w 755"/>
                              <a:gd name="T33" fmla="*/ 8 h 883"/>
                              <a:gd name="T34" fmla="*/ 504 w 755"/>
                              <a:gd name="T35" fmla="*/ 16 h 883"/>
                              <a:gd name="T36" fmla="*/ 392 w 755"/>
                              <a:gd name="T37" fmla="*/ 16 h 883"/>
                              <a:gd name="T38" fmla="*/ 384 w 755"/>
                              <a:gd name="T39" fmla="*/ 8 h 883"/>
                              <a:gd name="T40" fmla="*/ 392 w 755"/>
                              <a:gd name="T41" fmla="*/ 0 h 883"/>
                              <a:gd name="T42" fmla="*/ 584 w 755"/>
                              <a:gd name="T43" fmla="*/ 0 h 883"/>
                              <a:gd name="T44" fmla="*/ 696 w 755"/>
                              <a:gd name="T45" fmla="*/ 0 h 883"/>
                              <a:gd name="T46" fmla="*/ 704 w 755"/>
                              <a:gd name="T47" fmla="*/ 8 h 883"/>
                              <a:gd name="T48" fmla="*/ 696 w 755"/>
                              <a:gd name="T49" fmla="*/ 16 h 883"/>
                              <a:gd name="T50" fmla="*/ 584 w 755"/>
                              <a:gd name="T51" fmla="*/ 16 h 883"/>
                              <a:gd name="T52" fmla="*/ 576 w 755"/>
                              <a:gd name="T53" fmla="*/ 8 h 883"/>
                              <a:gd name="T54" fmla="*/ 584 w 755"/>
                              <a:gd name="T55" fmla="*/ 0 h 883"/>
                              <a:gd name="T56" fmla="*/ 755 w 755"/>
                              <a:gd name="T57" fmla="*/ 37 h 883"/>
                              <a:gd name="T58" fmla="*/ 755 w 755"/>
                              <a:gd name="T59" fmla="*/ 149 h 883"/>
                              <a:gd name="T60" fmla="*/ 747 w 755"/>
                              <a:gd name="T61" fmla="*/ 157 h 883"/>
                              <a:gd name="T62" fmla="*/ 739 w 755"/>
                              <a:gd name="T63" fmla="*/ 149 h 883"/>
                              <a:gd name="T64" fmla="*/ 739 w 755"/>
                              <a:gd name="T65" fmla="*/ 37 h 883"/>
                              <a:gd name="T66" fmla="*/ 747 w 755"/>
                              <a:gd name="T67" fmla="*/ 29 h 883"/>
                              <a:gd name="T68" fmla="*/ 755 w 755"/>
                              <a:gd name="T69" fmla="*/ 37 h 883"/>
                              <a:gd name="T70" fmla="*/ 755 w 755"/>
                              <a:gd name="T71" fmla="*/ 229 h 883"/>
                              <a:gd name="T72" fmla="*/ 755 w 755"/>
                              <a:gd name="T73" fmla="*/ 341 h 883"/>
                              <a:gd name="T74" fmla="*/ 747 w 755"/>
                              <a:gd name="T75" fmla="*/ 349 h 883"/>
                              <a:gd name="T76" fmla="*/ 739 w 755"/>
                              <a:gd name="T77" fmla="*/ 341 h 883"/>
                              <a:gd name="T78" fmla="*/ 739 w 755"/>
                              <a:gd name="T79" fmla="*/ 229 h 883"/>
                              <a:gd name="T80" fmla="*/ 747 w 755"/>
                              <a:gd name="T81" fmla="*/ 221 h 883"/>
                              <a:gd name="T82" fmla="*/ 755 w 755"/>
                              <a:gd name="T83" fmla="*/ 229 h 883"/>
                              <a:gd name="T84" fmla="*/ 755 w 755"/>
                              <a:gd name="T85" fmla="*/ 421 h 883"/>
                              <a:gd name="T86" fmla="*/ 755 w 755"/>
                              <a:gd name="T87" fmla="*/ 533 h 883"/>
                              <a:gd name="T88" fmla="*/ 747 w 755"/>
                              <a:gd name="T89" fmla="*/ 541 h 883"/>
                              <a:gd name="T90" fmla="*/ 739 w 755"/>
                              <a:gd name="T91" fmla="*/ 533 h 883"/>
                              <a:gd name="T92" fmla="*/ 739 w 755"/>
                              <a:gd name="T93" fmla="*/ 421 h 883"/>
                              <a:gd name="T94" fmla="*/ 747 w 755"/>
                              <a:gd name="T95" fmla="*/ 413 h 883"/>
                              <a:gd name="T96" fmla="*/ 755 w 755"/>
                              <a:gd name="T97" fmla="*/ 421 h 883"/>
                              <a:gd name="T98" fmla="*/ 755 w 755"/>
                              <a:gd name="T99" fmla="*/ 613 h 883"/>
                              <a:gd name="T100" fmla="*/ 755 w 755"/>
                              <a:gd name="T101" fmla="*/ 725 h 883"/>
                              <a:gd name="T102" fmla="*/ 747 w 755"/>
                              <a:gd name="T103" fmla="*/ 733 h 883"/>
                              <a:gd name="T104" fmla="*/ 739 w 755"/>
                              <a:gd name="T105" fmla="*/ 725 h 883"/>
                              <a:gd name="T106" fmla="*/ 739 w 755"/>
                              <a:gd name="T107" fmla="*/ 613 h 883"/>
                              <a:gd name="T108" fmla="*/ 747 w 755"/>
                              <a:gd name="T109" fmla="*/ 605 h 883"/>
                              <a:gd name="T110" fmla="*/ 755 w 755"/>
                              <a:gd name="T111" fmla="*/ 613 h 883"/>
                              <a:gd name="T112" fmla="*/ 755 w 755"/>
                              <a:gd name="T113" fmla="*/ 805 h 883"/>
                              <a:gd name="T114" fmla="*/ 755 w 755"/>
                              <a:gd name="T115" fmla="*/ 875 h 883"/>
                              <a:gd name="T116" fmla="*/ 747 w 755"/>
                              <a:gd name="T117" fmla="*/ 883 h 883"/>
                              <a:gd name="T118" fmla="*/ 739 w 755"/>
                              <a:gd name="T119" fmla="*/ 875 h 883"/>
                              <a:gd name="T120" fmla="*/ 739 w 755"/>
                              <a:gd name="T121" fmla="*/ 805 h 883"/>
                              <a:gd name="T122" fmla="*/ 747 w 755"/>
                              <a:gd name="T123" fmla="*/ 797 h 883"/>
                              <a:gd name="T124" fmla="*/ 755 w 755"/>
                              <a:gd name="T125" fmla="*/ 805 h 8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755" h="883">
                                <a:moveTo>
                                  <a:pt x="8" y="0"/>
                                </a:moveTo>
                                <a:lnTo>
                                  <a:pt x="120" y="0"/>
                                </a:lnTo>
                                <a:cubicBezTo>
                                  <a:pt x="125" y="0"/>
                                  <a:pt x="128" y="4"/>
                                  <a:pt x="128" y="8"/>
                                </a:cubicBezTo>
                                <a:cubicBezTo>
                                  <a:pt x="128" y="13"/>
                                  <a:pt x="125" y="16"/>
                                  <a:pt x="120" y="16"/>
                                </a:cubicBezTo>
                                <a:lnTo>
                                  <a:pt x="8" y="16"/>
                                </a:lnTo>
                                <a:cubicBezTo>
                                  <a:pt x="4" y="16"/>
                                  <a:pt x="0" y="13"/>
                                  <a:pt x="0" y="8"/>
                                </a:cubicBezTo>
                                <a:cubicBezTo>
                                  <a:pt x="0" y="4"/>
                                  <a:pt x="4" y="0"/>
                                  <a:pt x="8" y="0"/>
                                </a:cubicBezTo>
                                <a:close/>
                                <a:moveTo>
                                  <a:pt x="200" y="0"/>
                                </a:moveTo>
                                <a:lnTo>
                                  <a:pt x="312" y="0"/>
                                </a:lnTo>
                                <a:cubicBezTo>
                                  <a:pt x="317" y="0"/>
                                  <a:pt x="320" y="4"/>
                                  <a:pt x="320" y="8"/>
                                </a:cubicBezTo>
                                <a:cubicBezTo>
                                  <a:pt x="320" y="13"/>
                                  <a:pt x="317" y="16"/>
                                  <a:pt x="312" y="16"/>
                                </a:cubicBezTo>
                                <a:lnTo>
                                  <a:pt x="200" y="16"/>
                                </a:lnTo>
                                <a:cubicBezTo>
                                  <a:pt x="196" y="16"/>
                                  <a:pt x="192" y="13"/>
                                  <a:pt x="192" y="8"/>
                                </a:cubicBezTo>
                                <a:cubicBezTo>
                                  <a:pt x="192" y="4"/>
                                  <a:pt x="196" y="0"/>
                                  <a:pt x="200" y="0"/>
                                </a:cubicBezTo>
                                <a:close/>
                                <a:moveTo>
                                  <a:pt x="392" y="0"/>
                                </a:moveTo>
                                <a:lnTo>
                                  <a:pt x="504" y="0"/>
                                </a:lnTo>
                                <a:cubicBezTo>
                                  <a:pt x="509" y="0"/>
                                  <a:pt x="512" y="4"/>
                                  <a:pt x="512" y="8"/>
                                </a:cubicBezTo>
                                <a:cubicBezTo>
                                  <a:pt x="512" y="13"/>
                                  <a:pt x="509" y="16"/>
                                  <a:pt x="504" y="16"/>
                                </a:cubicBezTo>
                                <a:lnTo>
                                  <a:pt x="392" y="16"/>
                                </a:lnTo>
                                <a:cubicBezTo>
                                  <a:pt x="388" y="16"/>
                                  <a:pt x="384" y="13"/>
                                  <a:pt x="384" y="8"/>
                                </a:cubicBezTo>
                                <a:cubicBezTo>
                                  <a:pt x="384" y="4"/>
                                  <a:pt x="388" y="0"/>
                                  <a:pt x="392" y="0"/>
                                </a:cubicBezTo>
                                <a:close/>
                                <a:moveTo>
                                  <a:pt x="584" y="0"/>
                                </a:moveTo>
                                <a:lnTo>
                                  <a:pt x="696" y="0"/>
                                </a:lnTo>
                                <a:cubicBezTo>
                                  <a:pt x="701" y="0"/>
                                  <a:pt x="704" y="4"/>
                                  <a:pt x="704" y="8"/>
                                </a:cubicBezTo>
                                <a:cubicBezTo>
                                  <a:pt x="704" y="13"/>
                                  <a:pt x="701" y="16"/>
                                  <a:pt x="696" y="16"/>
                                </a:cubicBezTo>
                                <a:lnTo>
                                  <a:pt x="584" y="16"/>
                                </a:lnTo>
                                <a:cubicBezTo>
                                  <a:pt x="580" y="16"/>
                                  <a:pt x="576" y="13"/>
                                  <a:pt x="576" y="8"/>
                                </a:cubicBezTo>
                                <a:cubicBezTo>
                                  <a:pt x="576" y="4"/>
                                  <a:pt x="580" y="0"/>
                                  <a:pt x="584" y="0"/>
                                </a:cubicBezTo>
                                <a:close/>
                                <a:moveTo>
                                  <a:pt x="755" y="37"/>
                                </a:moveTo>
                                <a:lnTo>
                                  <a:pt x="755" y="149"/>
                                </a:lnTo>
                                <a:cubicBezTo>
                                  <a:pt x="755" y="154"/>
                                  <a:pt x="751" y="157"/>
                                  <a:pt x="747" y="157"/>
                                </a:cubicBezTo>
                                <a:cubicBezTo>
                                  <a:pt x="743" y="157"/>
                                  <a:pt x="739" y="154"/>
                                  <a:pt x="739" y="149"/>
                                </a:cubicBezTo>
                                <a:lnTo>
                                  <a:pt x="739" y="37"/>
                                </a:lnTo>
                                <a:cubicBezTo>
                                  <a:pt x="739" y="33"/>
                                  <a:pt x="743" y="29"/>
                                  <a:pt x="747" y="29"/>
                                </a:cubicBezTo>
                                <a:cubicBezTo>
                                  <a:pt x="751" y="29"/>
                                  <a:pt x="755" y="33"/>
                                  <a:pt x="755" y="37"/>
                                </a:cubicBezTo>
                                <a:close/>
                                <a:moveTo>
                                  <a:pt x="755" y="229"/>
                                </a:moveTo>
                                <a:lnTo>
                                  <a:pt x="755" y="341"/>
                                </a:lnTo>
                                <a:cubicBezTo>
                                  <a:pt x="755" y="346"/>
                                  <a:pt x="751" y="349"/>
                                  <a:pt x="747" y="349"/>
                                </a:cubicBezTo>
                                <a:cubicBezTo>
                                  <a:pt x="743" y="349"/>
                                  <a:pt x="739" y="346"/>
                                  <a:pt x="739" y="341"/>
                                </a:cubicBezTo>
                                <a:lnTo>
                                  <a:pt x="739" y="229"/>
                                </a:lnTo>
                                <a:cubicBezTo>
                                  <a:pt x="739" y="225"/>
                                  <a:pt x="743" y="221"/>
                                  <a:pt x="747" y="221"/>
                                </a:cubicBezTo>
                                <a:cubicBezTo>
                                  <a:pt x="751" y="221"/>
                                  <a:pt x="755" y="225"/>
                                  <a:pt x="755" y="229"/>
                                </a:cubicBezTo>
                                <a:close/>
                                <a:moveTo>
                                  <a:pt x="755" y="421"/>
                                </a:moveTo>
                                <a:lnTo>
                                  <a:pt x="755" y="533"/>
                                </a:lnTo>
                                <a:cubicBezTo>
                                  <a:pt x="755" y="538"/>
                                  <a:pt x="751" y="541"/>
                                  <a:pt x="747" y="541"/>
                                </a:cubicBezTo>
                                <a:cubicBezTo>
                                  <a:pt x="743" y="541"/>
                                  <a:pt x="739" y="538"/>
                                  <a:pt x="739" y="533"/>
                                </a:cubicBezTo>
                                <a:lnTo>
                                  <a:pt x="739" y="421"/>
                                </a:lnTo>
                                <a:cubicBezTo>
                                  <a:pt x="739" y="417"/>
                                  <a:pt x="743" y="413"/>
                                  <a:pt x="747" y="413"/>
                                </a:cubicBezTo>
                                <a:cubicBezTo>
                                  <a:pt x="751" y="413"/>
                                  <a:pt x="755" y="417"/>
                                  <a:pt x="755" y="421"/>
                                </a:cubicBezTo>
                                <a:close/>
                                <a:moveTo>
                                  <a:pt x="755" y="613"/>
                                </a:moveTo>
                                <a:lnTo>
                                  <a:pt x="755" y="725"/>
                                </a:lnTo>
                                <a:cubicBezTo>
                                  <a:pt x="755" y="730"/>
                                  <a:pt x="751" y="733"/>
                                  <a:pt x="747" y="733"/>
                                </a:cubicBezTo>
                                <a:cubicBezTo>
                                  <a:pt x="743" y="733"/>
                                  <a:pt x="739" y="730"/>
                                  <a:pt x="739" y="725"/>
                                </a:cubicBezTo>
                                <a:lnTo>
                                  <a:pt x="739" y="613"/>
                                </a:lnTo>
                                <a:cubicBezTo>
                                  <a:pt x="739" y="609"/>
                                  <a:pt x="743" y="605"/>
                                  <a:pt x="747" y="605"/>
                                </a:cubicBezTo>
                                <a:cubicBezTo>
                                  <a:pt x="751" y="605"/>
                                  <a:pt x="755" y="609"/>
                                  <a:pt x="755" y="613"/>
                                </a:cubicBezTo>
                                <a:close/>
                                <a:moveTo>
                                  <a:pt x="755" y="805"/>
                                </a:moveTo>
                                <a:lnTo>
                                  <a:pt x="755" y="875"/>
                                </a:lnTo>
                                <a:cubicBezTo>
                                  <a:pt x="755" y="879"/>
                                  <a:pt x="751" y="883"/>
                                  <a:pt x="747" y="883"/>
                                </a:cubicBezTo>
                                <a:cubicBezTo>
                                  <a:pt x="743" y="883"/>
                                  <a:pt x="739" y="879"/>
                                  <a:pt x="739" y="875"/>
                                </a:cubicBezTo>
                                <a:lnTo>
                                  <a:pt x="739" y="805"/>
                                </a:lnTo>
                                <a:cubicBezTo>
                                  <a:pt x="739" y="801"/>
                                  <a:pt x="743" y="797"/>
                                  <a:pt x="747" y="797"/>
                                </a:cubicBezTo>
                                <a:cubicBezTo>
                                  <a:pt x="751" y="797"/>
                                  <a:pt x="755" y="801"/>
                                  <a:pt x="755" y="805"/>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79" name="Freeform 81"/>
                        <wps:cNvSpPr>
                          <a:spLocks/>
                        </wps:cNvSpPr>
                        <wps:spPr bwMode="auto">
                          <a:xfrm>
                            <a:off x="2140585" y="646430"/>
                            <a:ext cx="67945" cy="67945"/>
                          </a:xfrm>
                          <a:custGeom>
                            <a:avLst/>
                            <a:gdLst>
                              <a:gd name="T0" fmla="*/ 70 w 140"/>
                              <a:gd name="T1" fmla="*/ 139 h 139"/>
                              <a:gd name="T2" fmla="*/ 0 w 140"/>
                              <a:gd name="T3" fmla="*/ 0 h 139"/>
                              <a:gd name="T4" fmla="*/ 140 w 140"/>
                              <a:gd name="T5" fmla="*/ 0 h 139"/>
                              <a:gd name="T6" fmla="*/ 70 w 140"/>
                              <a:gd name="T7" fmla="*/ 139 h 139"/>
                            </a:gdLst>
                            <a:ahLst/>
                            <a:cxnLst>
                              <a:cxn ang="0">
                                <a:pos x="T0" y="T1"/>
                              </a:cxn>
                              <a:cxn ang="0">
                                <a:pos x="T2" y="T3"/>
                              </a:cxn>
                              <a:cxn ang="0">
                                <a:pos x="T4" y="T5"/>
                              </a:cxn>
                              <a:cxn ang="0">
                                <a:pos x="T6" y="T7"/>
                              </a:cxn>
                            </a:cxnLst>
                            <a:rect l="0" t="0" r="r" b="b"/>
                            <a:pathLst>
                              <a:path w="140" h="139">
                                <a:moveTo>
                                  <a:pt x="70" y="139"/>
                                </a:moveTo>
                                <a:lnTo>
                                  <a:pt x="0" y="0"/>
                                </a:lnTo>
                                <a:cubicBezTo>
                                  <a:pt x="44" y="22"/>
                                  <a:pt x="96" y="22"/>
                                  <a:pt x="140" y="0"/>
                                </a:cubicBezTo>
                                <a:lnTo>
                                  <a:pt x="70" y="13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110FD1C" id="Canvas 80" o:spid="_x0000_s1026" editas="canvas" style="position:absolute;left:0;text-align:left;margin-left:2.95pt;margin-top:0;width:465.85pt;height:151.75pt;z-index:251662336" coordsize="59162,19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62;height:19272;visibility:visible;mso-wrap-style:square">
                  <v:fill o:detectmouseclick="t"/>
                  <v:path o:connecttype="none"/>
                </v:shape>
                <v:rect id="Rectangle 5" o:spid="_x0000_s1028" style="position:absolute;left:18484;top:1092;width:343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2F09F75B" w14:textId="2C5AECFF" w:rsidR="00EC7CC3" w:rsidRDefault="00EC7CC3">
                        <w:r>
                          <w:rPr>
                            <w:rFonts w:ascii="Calibri" w:hAnsi="Calibri" w:cs="Calibri"/>
                            <w:color w:val="000000"/>
                            <w:sz w:val="16"/>
                            <w:szCs w:val="16"/>
                          </w:rPr>
                          <w:t>optional</w:t>
                        </w:r>
                      </w:p>
                    </w:txbxContent>
                  </v:textbox>
                </v:rect>
                <v:rect id="Rectangle 6" o:spid="_x0000_s1029" style="position:absolute;left:23939;top:3740;width:29426;height:7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" stroked="f"/>
                <v:shape id="Freeform 7" o:spid="_x0000_s1030" style="position:absolute;left:23901;top:3702;width:29502;height:7474;visibility:visible;mso-wrap-style:square;v-text-anchor:top" coordsize="6064,1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" path="m16,24r,240c16,269,12,272,8,272,3,272,,269,,264l,24c,20,3,16,8,16v4,,8,4,8,8xm16,408r,240c16,653,12,656,8,656,3,656,,653,,648l,408v,-4,3,-8,8,-8c12,400,16,404,16,408xm16,792r,240c16,1037,12,1040,8,1040v-5,,-8,-3,-8,-8l,792v,-4,3,-8,8,-8c12,784,16,788,16,792xm16,1176r,240c16,1421,12,1424,8,1424v-5,,-8,-3,-8,-8l,1176v,-4,3,-8,8,-8c12,1168,16,1172,16,1176xm43,1517r240,c287,1517,291,1521,291,1525v,5,-4,8,-8,8l43,1533v-5,,-8,-3,-8,-8c35,1521,38,1517,43,1517xm427,1517r240,c671,1517,675,1521,675,1525v,5,-4,8,-8,8l427,1533v-5,,-8,-3,-8,-8c419,1521,422,1517,427,1517xm811,1517r240,c1055,1517,1059,1521,1059,1525v,5,-4,8,-8,8l811,1533v-5,,-8,-3,-8,-8c803,1521,806,1517,811,1517xm1195,1517r240,c1439,1517,1443,1521,1443,1525v,5,-4,8,-8,8l1195,1533v-5,,-8,-3,-8,-8c1187,1521,1190,1517,1195,1517xm1579,1517r240,c1823,1517,1827,1521,1827,1525v,5,-4,8,-8,8l1579,1533v-5,,-8,-3,-8,-8c1571,1521,1574,1517,1579,1517xm1963,1517r240,c2207,1517,2211,1521,2211,1525v,5,-4,8,-8,8l1963,1533v-5,,-8,-3,-8,-8c1955,1521,1958,1517,1963,1517xm2347,1517r240,c2591,1517,2595,1521,2595,1525v,5,-4,8,-8,8l2347,1533v-5,,-8,-3,-8,-8c2339,1521,2342,1517,2347,1517xm2731,1517r240,c2975,1517,2979,1521,2979,1525v,5,-4,8,-8,8l2731,1533v-5,,-8,-3,-8,-8c2723,1521,2726,1517,2731,1517xm3115,1517r240,c3359,1517,3363,1521,3363,1525v,5,-4,8,-8,8l3115,1533v-5,,-8,-3,-8,-8c3107,1521,3110,1517,3115,1517xm3499,1517r240,c3743,1517,3747,1521,3747,1525v,5,-4,8,-8,8l3499,1533v-5,,-8,-3,-8,-8c3491,1521,3494,1517,3499,1517xm3883,1517r240,c4127,1517,4131,1521,4131,1525v,5,-4,8,-8,8l3883,1533v-5,,-8,-3,-8,-8c3875,1521,3878,1517,3883,1517xm4267,1517r240,c4511,1517,4515,1521,4515,1525v,5,-4,8,-8,8l4267,1533v-5,,-8,-3,-8,-8c4259,1521,4262,1517,4267,1517xm4651,1517r240,c4895,1517,4899,1521,4899,1525v,5,-4,8,-8,8l4651,1533v-5,,-8,-3,-8,-8c4643,1521,4646,1517,4651,1517xm5035,1517r240,c5279,1517,5283,1521,5283,1525v,5,-4,8,-8,8l5035,1533v-5,,-8,-3,-8,-8c5027,1521,5030,1517,5035,1517xm5419,1517r240,c5663,1517,5667,1521,5667,1525v,5,-4,8,-8,8l5419,1533v-5,,-8,-3,-8,-8c5411,1521,5414,1517,5419,1517xm5803,1517r240,c6047,1517,6051,1521,6051,1525v,5,-4,8,-8,8l5803,1533v-5,,-8,-3,-8,-8c5795,1521,5798,1517,5803,1517xm6048,1394r,-240c6048,1150,6051,1146,6056,1146v4,,8,4,8,8l6064,1394v,5,-4,8,-8,8c6051,1402,6048,1399,6048,1394xm6048,1010r,-240c6048,766,6051,762,6056,762v4,,8,4,8,8l6064,1010v,5,-4,8,-8,8c6051,1018,6048,1015,6048,1010xm6048,626r,-240c6048,382,6051,378,6056,378v4,,8,4,8,8l6064,626v,5,-4,8,-8,8c6051,634,6048,631,6048,626xm6048,242r,-234l6056,16r-6,c6046,16,6042,13,6042,8v,-4,4,-8,8,-8l6056,v4,,8,4,8,8l6064,242v,5,-4,8,-8,8c6051,250,6048,247,6048,242xm5906,16r-240,c5662,16,5658,13,5658,8v,-4,4,-8,8,-8l5906,v4,,8,4,8,8c5914,13,5910,16,5906,16xm5522,16r-240,c5278,16,5274,13,5274,8v,-4,4,-8,8,-8l5522,v4,,8,4,8,8c5530,13,5526,16,5522,16xm5138,16r-240,c4894,16,4890,13,4890,8v,-4,4,-8,8,-8l5138,v4,,8,4,8,8c5146,13,5142,16,5138,16xm4754,16r-240,c4510,16,4506,13,4506,8v,-4,4,-8,8,-8l4754,v4,,8,4,8,8c4762,13,4758,16,4754,16xm4370,16r-240,c4126,16,4122,13,4122,8v,-4,4,-8,8,-8l4370,v4,,8,4,8,8c4378,13,4374,16,4370,16xm3986,16r-240,c3742,16,3738,13,3738,8v,-4,4,-8,8,-8l3986,v4,,8,4,8,8c3994,13,3990,16,3986,16xm3602,16r-240,c3358,16,3354,13,3354,8v,-4,4,-8,8,-8l3602,v4,,8,4,8,8c3610,13,3606,16,3602,16xm3218,16r-240,c2974,16,2970,13,2970,8v,-4,4,-8,8,-8l3218,v4,,8,4,8,8c3226,13,3222,16,3218,16xm2834,16r-240,c2590,16,2586,13,2586,8v,-4,4,-8,8,-8l2834,v4,,8,4,8,8c2842,13,2838,16,2834,16xm2450,16r-240,c2206,16,2202,13,2202,8v,-4,4,-8,8,-8l2450,v4,,8,4,8,8c2458,13,2454,16,2450,16xm2066,16r-240,c1822,16,1818,13,1818,8v,-4,4,-8,8,-8l2066,v4,,8,4,8,8c2074,13,2070,16,2066,16xm1682,16r-240,c1438,16,1434,13,1434,8v,-4,4,-8,8,-8l1682,v4,,8,4,8,8c1690,13,1686,16,1682,16xm1298,16r-240,c1054,16,1050,13,1050,8v,-4,4,-8,8,-8l1298,v4,,8,4,8,8c1306,13,1302,16,1298,16xm914,16r-240,c670,16,666,13,666,8v,-4,4,-8,8,-8l914,v4,,8,4,8,8c922,13,918,16,914,16xm530,16r-240,c286,16,282,13,282,8v,-4,4,-8,8,-8l530,v4,,8,4,8,8c538,13,534,16,530,16xm146,16l8,16c3,16,,13,,8,,4,3,,8,l146,v4,,8,4,8,8c154,13,150,16,146,16xe" fillcolor="black" strokeweight=".05pt">
                  <v:path arrowok="t" o:connecttype="custom" o:connectlocs="0,11701;3892,319825;7784,386130;3892,382229;0,690353;137683,739594;20920,739594;207741,747395;515216,743495;581382,739594;577490,743495;884966,747395;1071786,739594;955023,739594;1141844,747395;1449320,743495;1515486,739594;1511593,743495;1819069,747395;2005890,739594;1889127,739594;2075948,747395;2383423,743495;2449589,739594;2445697,743495;2753173,747395;2939993,739594;2823230,739594;2950210,679627;2946318,371504;2942426,305198;2946318,309099;2943399,7801;2950210,117984;2752686,3900;2686520,7801;2690412,3900;2382937,0;2196116,7801;2312879,7801;2126058,0;1818583,3900;1752417,7801;1756309,3900;1448833,0;1262013,7801;1378776,7801;1191955,0;884479,3900;818314,7801;822206,3900;514730,0;327909,7801;444672,7801;257851,0;0,3900" o:connectangles="0,0,0,0,0,0,0,0,0,0,0,0,0,0,0,0,0,0,0,0,0,0,0,0,0,0,0,0,0,0,0,0,0,0,0,0,0,0,0,0,0,0,0,0,0,0,0,0,0,0,0,0,0,0,0,0"/>
                  <o:lock v:ext="edit" verticies="t"/>
                </v:shape>
                <v:rect id="Rectangle 8" o:spid="_x0000_s1031" style="position:absolute;left:24390;top:4191;width:242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1D275E7D" w14:textId="29C42F3F" w:rsidR="00EC7CC3" w:rsidRDefault="00EC7CC3">
                        <w:r>
                          <w:rPr>
                            <w:rFonts w:ascii="Calibri" w:hAnsi="Calibri" w:cs="Calibri"/>
                            <w:b/>
                            <w:bCs/>
                            <w:color w:val="000000"/>
                            <w:sz w:val="16"/>
                            <w:szCs w:val="16"/>
                          </w:rPr>
                          <w:t>Wake</w:t>
                        </w:r>
                      </w:p>
                    </w:txbxContent>
                  </v:textbox>
                </v:rect>
                <v:rect id="Rectangle 9" o:spid="_x0000_s1032" style="position:absolute;left:26860;top:4191;width:311;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A3997AF" w14:textId="47B04CD4" w:rsidR="00EC7CC3" w:rsidRDefault="00EC7CC3">
                        <w:r>
                          <w:rPr>
                            <w:rFonts w:ascii="Calibri" w:hAnsi="Calibri" w:cs="Calibri"/>
                            <w:b/>
                            <w:bCs/>
                            <w:color w:val="000000"/>
                            <w:sz w:val="16"/>
                            <w:szCs w:val="16"/>
                          </w:rPr>
                          <w:t>-</w:t>
                        </w:r>
                      </w:p>
                    </w:txbxContent>
                  </v:textbox>
                </v:rect>
                <v:rect id="Rectangle 10" o:spid="_x0000_s1033" style="position:absolute;left:27178;top:4191;width:5067;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0DDF1E3" w14:textId="3A7375F2" w:rsidR="00EC7CC3" w:rsidRDefault="00EC7CC3">
                        <w:r>
                          <w:rPr>
                            <w:rFonts w:ascii="Calibri" w:hAnsi="Calibri" w:cs="Calibri"/>
                            <w:b/>
                            <w:bCs/>
                            <w:color w:val="000000"/>
                            <w:sz w:val="16"/>
                            <w:szCs w:val="16"/>
                          </w:rPr>
                          <w:t>Up Receiver</w:t>
                        </w:r>
                      </w:p>
                    </w:txbxContent>
                  </v:textbox>
                </v:rect>
                <v:rect id="Rectangle 11" o:spid="_x0000_s1034" style="position:absolute;left:4248;top:14757;width:5892;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" stroked="f"/>
                <v:rect id="Rectangle 12" o:spid="_x0000_s1035" style="position:absolute;left:4248;top:14757;width:5892;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" filled="f" strokeweight=".65pt">
                  <v:stroke joinstyle="round" endcap="round"/>
                </v:rect>
                <v:rect id="Rectangle 13" o:spid="_x0000_s1036" style="position:absolute;left:6026;top:16389;width:1124;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733B0C78" w14:textId="31C0E85F" w:rsidR="00EC7CC3" w:rsidRDefault="00EC7CC3">
                        <w:r>
                          <w:rPr>
                            <w:rFonts w:ascii="Calibri" w:hAnsi="Calibri" w:cs="Calibri"/>
                            <w:color w:val="000000"/>
                            <w:sz w:val="16"/>
                            <w:szCs w:val="16"/>
                          </w:rPr>
                          <w:t>NF</w:t>
                        </w:r>
                      </w:p>
                    </w:txbxContent>
                  </v:textbox>
                </v:rect>
                <v:rect id="Rectangle 14" o:spid="_x0000_s1037" style="position:absolute;left:7169;top:16770;width:14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13BED746" w14:textId="168DB9B3" w:rsidR="00EC7CC3" w:rsidRDefault="00EC7CC3">
                        <w:r>
                          <w:rPr>
                            <w:rFonts w:ascii="Calibri" w:hAnsi="Calibri" w:cs="Calibri"/>
                            <w:color w:val="000000"/>
                            <w:sz w:val="12"/>
                            <w:szCs w:val="12"/>
                          </w:rPr>
                          <w:t>Arch</w:t>
                        </w:r>
                      </w:p>
                    </w:txbxContent>
                  </v:textbox>
                </v:rect>
                <v:oval id="Oval 15" o:spid="_x0000_s1038" style="position:absolute;left:20561;top:7143;width:24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" strokeweight="0"/>
                <v:oval id="Oval 16" o:spid="_x0000_s1039" style="position:absolute;left:20561;top:7143;width:24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" filled="f" strokeweight=".65pt">
                  <v:stroke endcap="round"/>
                </v:oval>
                <v:line id="Line 17" o:spid="_x0000_s1040" style="position:absolute;flip:y;visibility:visible;mso-wrap-style:square" from="21755,7143" to="21755,9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" strokeweight=".65pt">
                  <v:stroke endcap="round"/>
                </v:line>
                <v:line id="Line 18" o:spid="_x0000_s1041" style="position:absolute;flip:x;visibility:visible;mso-wrap-style:square" from="20561,8324" to="22967,8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" strokeweight=".65pt">
                  <v:stroke endcap="round"/>
                </v:line>
                <v:rect id="Rectangle 19" o:spid="_x0000_s1042" style="position:absolute;left:4248;top:5975;width:5892;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" stroked="f"/>
                <v:rect id="Rectangle 20" o:spid="_x0000_s1043" style="position:absolute;left:4248;top:5975;width:5892;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" filled="f" strokeweight=".65pt">
                  <v:stroke joinstyle="round" endcap="round"/>
                </v:rect>
                <v:rect id="Rectangle 21" o:spid="_x0000_s1044" style="position:absolute;left:4914;top:6972;width:4223;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598FCBEF" w14:textId="68BF7197" w:rsidR="00EC7CC3" w:rsidRDefault="00EC7CC3">
                        <w:r>
                          <w:rPr>
                            <w:rFonts w:ascii="Calibri" w:hAnsi="Calibri" w:cs="Calibri"/>
                            <w:color w:val="000000"/>
                            <w:sz w:val="16"/>
                            <w:szCs w:val="16"/>
                          </w:rPr>
                          <w:t xml:space="preserve">WU Signal </w:t>
                        </w:r>
                      </w:p>
                    </w:txbxContent>
                  </v:textbox>
                </v:rect>
                <v:rect id="Rectangle 22" o:spid="_x0000_s1045" style="position:absolute;left:4845;top:8229;width:4673;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DD8A04C" w14:textId="44C5477C" w:rsidR="00EC7CC3" w:rsidRDefault="00EC7CC3">
                        <w:r>
                          <w:rPr>
                            <w:rFonts w:ascii="Calibri" w:hAnsi="Calibri" w:cs="Calibri"/>
                            <w:color w:val="000000"/>
                            <w:sz w:val="16"/>
                            <w:szCs w:val="16"/>
                          </w:rPr>
                          <w:t>Generation</w:t>
                        </w:r>
                      </w:p>
                    </w:txbxContent>
                  </v:textbox>
                </v:rect>
                <v:rect id="Rectangle 23" o:spid="_x0000_s1046" style="position:absolute;left:18745;top:14757;width:5893;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rect id="Rectangle 24" o:spid="_x0000_s1047" style="position:absolute;left:18745;top:14757;width:5893;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" filled="f" strokeweight=".65pt">
                  <v:stroke joinstyle="round" endcap="round"/>
                </v:rect>
                <v:rect id="Rectangle 25" o:spid="_x0000_s1048" style="position:absolute;left:20307;top:16389;width:2794;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58EA486A" w14:textId="62189F8C" w:rsidR="00EC7CC3" w:rsidRDefault="00EC7CC3">
                        <w:r>
                          <w:rPr>
                            <w:rFonts w:ascii="Calibri" w:hAnsi="Calibri" w:cs="Calibri"/>
                            <w:color w:val="000000"/>
                            <w:sz w:val="16"/>
                            <w:szCs w:val="16"/>
                          </w:rPr>
                          <w:t>AWGN</w:t>
                        </w:r>
                      </w:p>
                    </w:txbxContent>
                  </v:textbox>
                </v:rect>
                <v:rect id="Rectangle 26" o:spid="_x0000_s1049" style="position:absolute;left:673;top:15513;width:1676;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906D709" w14:textId="1465F493" w:rsidR="00EC7CC3" w:rsidRDefault="00EC7CC3">
                        <w:r>
                          <w:rPr>
                            <w:rFonts w:ascii="Calibri" w:hAnsi="Calibri" w:cs="Calibri"/>
                            <w:color w:val="000000"/>
                            <w:sz w:val="16"/>
                            <w:szCs w:val="16"/>
                          </w:rPr>
                          <w:t>SNR</w:t>
                        </w:r>
                      </w:p>
                    </w:txbxContent>
                  </v:textbox>
                </v:rect>
                <v:rect id="Rectangle 27" o:spid="_x0000_s1050" style="position:absolute;left:2387;top:15894;width:1435;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03A895C" w14:textId="0E453568" w:rsidR="00EC7CC3" w:rsidRDefault="00EC7CC3">
                        <w:r>
                          <w:rPr>
                            <w:rFonts w:ascii="Calibri" w:hAnsi="Calibri" w:cs="Calibri"/>
                            <w:color w:val="000000"/>
                            <w:sz w:val="12"/>
                            <w:szCs w:val="12"/>
                          </w:rPr>
                          <w:t>Arch</w:t>
                        </w:r>
                      </w:p>
                    </w:txbxContent>
                  </v:textbox>
                </v:rect>
                <v:rect id="Rectangle 28" o:spid="_x0000_s1051" style="position:absolute;left:12585;top:15424;width:1677;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E27BC8A" w14:textId="58BBF79D" w:rsidR="00EC7CC3" w:rsidRDefault="00EC7CC3">
                        <w:r>
                          <w:rPr>
                            <w:rFonts w:ascii="Calibri" w:hAnsi="Calibri" w:cs="Calibri"/>
                            <w:color w:val="000000"/>
                            <w:sz w:val="16"/>
                            <w:szCs w:val="16"/>
                          </w:rPr>
                          <w:t>SNR</w:t>
                        </w:r>
                      </w:p>
                    </w:txbxContent>
                  </v:textbox>
                </v:rect>
                <v:rect id="Rectangle 29" o:spid="_x0000_s1052" style="position:absolute;left:14293;top:15792;width:1969;height:1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2E2C8561" w14:textId="1FB8E57B" w:rsidR="00EC7CC3" w:rsidRDefault="00EC7CC3">
                        <w:r>
                          <w:rPr>
                            <w:rFonts w:ascii="Calibri" w:hAnsi="Calibri" w:cs="Calibri"/>
                            <w:color w:val="000000"/>
                            <w:sz w:val="12"/>
                            <w:szCs w:val="12"/>
                          </w:rPr>
                          <w:t>model</w:t>
                        </w:r>
                      </w:p>
                    </w:txbxContent>
                  </v:textbox>
                </v:rect>
                <v:rect id="Rectangle 30" o:spid="_x0000_s1053" style="position:absolute;left:6407;top:14312;width:209;height:9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B817BCA" w14:textId="089DAE5E" w:rsidR="00EC7CC3" w:rsidRDefault="00EC7CC3">
                        <w:r>
                          <w:rPr>
                            <w:rFonts w:ascii="Calibri" w:hAnsi="Calibri" w:cs="Calibri"/>
                            <w:color w:val="000000"/>
                            <w:sz w:val="2"/>
                            <w:szCs w:val="2"/>
                          </w:rPr>
                          <w:t>SNR</w:t>
                        </w:r>
                      </w:p>
                    </w:txbxContent>
                  </v:textbox>
                </v:rect>
                <v:rect id="Rectangle 31" o:spid="_x0000_s1054" style="position:absolute;left:6553;top:12598;width:330;height:9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57563C66" w14:textId="564D960D" w:rsidR="00EC7CC3" w:rsidRDefault="00EC7CC3">
                        <w:r>
                          <w:rPr>
                            <w:rFonts w:ascii="Calibri" w:hAnsi="Calibri" w:cs="Calibri"/>
                            <w:color w:val="000000"/>
                            <w:sz w:val="2"/>
                            <w:szCs w:val="2"/>
                          </w:rPr>
                          <w:t>model</w:t>
                        </w:r>
                      </w:p>
                    </w:txbxContent>
                  </v:textbox>
                </v:rect>
                <v:rect id="Rectangle 32" o:spid="_x0000_s1055" style="position:absolute;left:25342;top:5975;width:5887;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" stroked="f"/>
                <v:rect id="Rectangle 33" o:spid="_x0000_s1056" style="position:absolute;left:25342;top:5975;width:5887;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" filled="f" strokeweight=".65pt">
                  <v:stroke joinstyle="round" endcap="round"/>
                </v:rect>
                <v:rect id="Rectangle 34" o:spid="_x0000_s1057" style="position:absolute;left:27228;top:7607;width:2134;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2B120026" w14:textId="6666D2E0" w:rsidR="00EC7CC3" w:rsidRDefault="00EC7CC3">
                        <w:r>
                          <w:rPr>
                            <w:rFonts w:ascii="Calibri" w:hAnsi="Calibri" w:cs="Calibri"/>
                            <w:color w:val="000000"/>
                            <w:sz w:val="16"/>
                            <w:szCs w:val="16"/>
                          </w:rPr>
                          <w:t>Filter</w:t>
                        </w:r>
                      </w:p>
                    </w:txbxContent>
                  </v:textbox>
                </v:rect>
                <v:rect id="Rectangle 35" o:spid="_x0000_s1058" style="position:absolute;left:12261;top:5975;width:5887;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" stroked="f"/>
                <v:rect id="Rectangle 36" o:spid="_x0000_s1059" style="position:absolute;left:12261;top:5975;width:5887;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" filled="f" strokeweight=".65pt">
                  <v:stroke joinstyle="round" endcap="round"/>
                </v:rect>
                <v:rect id="Rectangle 37" o:spid="_x0000_s1060" style="position:absolute;left:13519;top:7607;width:337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B2E64AD" w14:textId="4951B6D2" w:rsidR="00EC7CC3" w:rsidRDefault="00EC7CC3">
                        <w:r>
                          <w:rPr>
                            <w:rFonts w:ascii="Calibri" w:hAnsi="Calibri" w:cs="Calibri"/>
                            <w:color w:val="000000"/>
                            <w:sz w:val="16"/>
                            <w:szCs w:val="16"/>
                          </w:rPr>
                          <w:t>Channel</w:t>
                        </w:r>
                      </w:p>
                    </w:txbxContent>
                  </v:textbox>
                </v:rect>
                <v:rect id="Rectangle 38" o:spid="_x0000_s1061" style="position:absolute;left:32524;top:5975;width:5893;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" stroked="f"/>
                <v:rect id="Rectangle 39" o:spid="_x0000_s1062" style="position:absolute;left:32524;top:5975;width:5893;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" filled="f" strokeweight=".65pt">
                  <v:stroke joinstyle="round" endcap="round"/>
                </v:rect>
                <v:rect id="Rectangle 40" o:spid="_x0000_s1063" style="position:absolute;left:33566;top:6972;width:3803;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62E3235C" w14:textId="4E5EDA56" w:rsidR="00EC7CC3" w:rsidRDefault="00EC7CC3">
                        <w:r>
                          <w:rPr>
                            <w:rFonts w:ascii="Calibri" w:hAnsi="Calibri" w:cs="Calibri"/>
                            <w:color w:val="000000"/>
                            <w:sz w:val="16"/>
                            <w:szCs w:val="16"/>
                          </w:rPr>
                          <w:t xml:space="preserve">Envelope </w:t>
                        </w:r>
                      </w:p>
                    </w:txbxContent>
                  </v:textbox>
                </v:rect>
                <v:rect id="Rectangle 41" o:spid="_x0000_s1064" style="position:absolute;left:33439;top:8229;width:4051;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44C4E63E" w14:textId="5FE2B095" w:rsidR="00EC7CC3" w:rsidRDefault="00EC7CC3">
                        <w:r>
                          <w:rPr>
                            <w:rFonts w:ascii="Calibri" w:hAnsi="Calibri" w:cs="Calibri"/>
                            <w:color w:val="000000"/>
                            <w:sz w:val="16"/>
                            <w:szCs w:val="16"/>
                          </w:rPr>
                          <w:t>Detection</w:t>
                        </w:r>
                      </w:p>
                    </w:txbxContent>
                  </v:textbox>
                </v:rect>
                <v:rect id="Rectangle 42" o:spid="_x0000_s1065" style="position:absolute;left:39719;top:5975;width:5886;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" stroked="f"/>
                <v:rect id="Rectangle 43" o:spid="_x0000_s1066" style="position:absolute;left:39719;top:5975;width:5886;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" filled="f" strokeweight=".65pt">
                  <v:stroke joinstyle="round" endcap="round"/>
                </v:rect>
                <v:rect id="Rectangle 44" o:spid="_x0000_s1067" style="position:absolute;left:41802;top:7607;width:1759;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01D2B01F" w14:textId="38B6F1FF" w:rsidR="00EC7CC3" w:rsidRDefault="00EC7CC3">
                        <w:r>
                          <w:rPr>
                            <w:rFonts w:ascii="Calibri" w:hAnsi="Calibri" w:cs="Calibri"/>
                            <w:color w:val="000000"/>
                            <w:sz w:val="16"/>
                            <w:szCs w:val="16"/>
                          </w:rPr>
                          <w:t>ADC</w:t>
                        </w:r>
                      </w:p>
                    </w:txbxContent>
                  </v:textbox>
                </v:rect>
                <v:rect id="Rectangle 45" o:spid="_x0000_s1068" style="position:absolute;left:55314;top:4387;width:1562;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EF127C3" w14:textId="4A84586D" w:rsidR="00EC7CC3" w:rsidRDefault="00EC7CC3">
                        <w:r>
                          <w:rPr>
                            <w:rFonts w:ascii="Calibri" w:hAnsi="Calibri" w:cs="Calibri"/>
                            <w:color w:val="000000"/>
                            <w:sz w:val="16"/>
                            <w:szCs w:val="16"/>
                          </w:rPr>
                          <w:t xml:space="preserve">WU </w:t>
                        </w:r>
                      </w:p>
                    </w:txbxContent>
                  </v:textbox>
                </v:rect>
                <v:rect id="Rectangle 46" o:spid="_x0000_s1069" style="position:absolute;left:54006;top:5626;width:4121;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22D5107" w14:textId="6DECC9F9" w:rsidR="00EC7CC3" w:rsidRDefault="00EC7CC3">
                        <w:r>
                          <w:rPr>
                            <w:rFonts w:ascii="Calibri" w:hAnsi="Calibri" w:cs="Calibri"/>
                            <w:color w:val="000000"/>
                            <w:sz w:val="16"/>
                            <w:szCs w:val="16"/>
                          </w:rPr>
                          <w:t>Indication</w:t>
                        </w:r>
                      </w:p>
                    </w:txbxContent>
                  </v:textbox>
                </v:rect>
                <v:rect id="Rectangle 47" o:spid="_x0000_s1070" style="position:absolute;left:54343;top:9861;width:3645;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7EE9C2AA" w14:textId="43D5004B" w:rsidR="00EC7CC3" w:rsidRDefault="00EC7CC3">
                        <w:r>
                          <w:rPr>
                            <w:rFonts w:ascii="Calibri" w:hAnsi="Calibri" w:cs="Calibri"/>
                            <w:color w:val="000000"/>
                            <w:sz w:val="16"/>
                            <w:szCs w:val="16"/>
                          </w:rPr>
                          <w:t xml:space="preserve">Message </w:t>
                        </w:r>
                      </w:p>
                    </w:txbxContent>
                  </v:textbox>
                </v:rect>
                <v:rect id="Rectangle 48" o:spid="_x0000_s1071" style="position:absolute;left:53803;top:11099;width:4705;height:20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17E8FA0" w14:textId="2D7DE80B" w:rsidR="00EC7CC3" w:rsidRDefault="00EC7CC3">
                        <w:r>
                          <w:rPr>
                            <w:rFonts w:ascii="Calibri" w:hAnsi="Calibri" w:cs="Calibri"/>
                            <w:color w:val="000000"/>
                            <w:sz w:val="16"/>
                            <w:szCs w:val="16"/>
                          </w:rPr>
                          <w:t>Forwarding</w:t>
                        </w:r>
                      </w:p>
                    </w:txbxContent>
                  </v:textbox>
                </v:rect>
                <v:line id="Line 49" o:spid="_x0000_s1072" style="position:absolute;visibility:visible;mso-wrap-style:square" from="584,16960" to="3740,169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" strokeweight=".65pt">
                  <v:stroke endcap="round"/>
                </v:line>
                <v:shape id="Freeform 50" o:spid="_x0000_s1073" style="position:absolute;left:3568;top:16630;width:680;height:680;visibility:visible;mso-wrap-style:square;v-text-anchor:top" coordsize="140,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" path="m140,70l,139c23,96,23,44,1,l140,70xe" fillcolor="black" strokeweight="0">
                  <v:path arrowok="t" o:connecttype="custom" o:connectlocs="67945,34217;0,67945;485,0;67945,34217" o:connectangles="0,0,0,0"/>
                </v:shape>
                <v:line id="Line 51" o:spid="_x0000_s1074" style="position:absolute;flip:y;visibility:visible;mso-wrap-style:square" from="7124,10922" to="7124,14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" strokeweight=".65pt">
                  <v:stroke endcap="round"/>
                </v:line>
                <v:shape id="Freeform 52" o:spid="_x0000_s1075" style="position:absolute;left:6781;top:10401;width:686;height:686;visibility:visible;mso-wrap-style:square;v-text-anchor:top" coordsize="14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" path="m70,r70,140c96,118,44,118,,140l70,xe" fillcolor="black" strokeweight="0">
                  <v:path arrowok="t" o:connecttype="custom" o:connectlocs="34290,0;68580,68580;0,68580;34290,0" o:connectangles="0,0,0,0"/>
                </v:shape>
                <v:line id="Line 53" o:spid="_x0000_s1076" style="position:absolute;visibility:visible;mso-wrap-style:square" from="10140,16973" to="18237,169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" strokeweight=".65pt">
                  <v:stroke endcap="round"/>
                </v:line>
                <v:shape id="Freeform 54" o:spid="_x0000_s1077" style="position:absolute;left:18072;top:16630;width:673;height:686;visibility:visible;mso-wrap-style:square;v-text-anchor:top" coordsize="13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" path="m139,70l,140c22,96,22,44,,l139,70xe" fillcolor="black" strokeweight="0">
                  <v:path arrowok="t" o:connecttype="custom" o:connectlocs="67310,34290;0,68580;0,0;67310,34290" o:connectangles="0,0,0,0"/>
                </v:shape>
                <v:line id="Line 55" o:spid="_x0000_s1078" style="position:absolute;visibility:visible;mso-wrap-style:square" from="10140,8191" to="11747,8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" strokeweight=".65pt">
                  <v:stroke endcap="round"/>
                </v:line>
                <v:shape id="Freeform 56" o:spid="_x0000_s1079" style="position:absolute;left:11582;top:7848;width:679;height:680;visibility:visible;mso-wrap-style:square;v-text-anchor:top" coordsize="14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" path="m140,70l,140c22,96,22,44,,l140,70xe" fillcolor="black" strokeweight="0">
                  <v:path arrowok="t" o:connecttype="custom" o:connectlocs="67945,33973;0,67945;0,0;67945,33973" o:connectangles="0,0,0,0"/>
                </v:shape>
                <v:line id="Line 57" o:spid="_x0000_s1080" style="position:absolute;visibility:visible;mso-wrap-style:square" from="18148,8331" to="20046,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" strokeweight=".65pt">
                  <v:stroke endcap="round"/>
                </v:line>
                <v:shape id="Freeform 58" o:spid="_x0000_s1081" style="position:absolute;left:19888;top:7988;width:673;height:686;visibility:visible;mso-wrap-style:square;v-text-anchor:top" coordsize="13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" path="m139,70l,140c21,96,21,44,,l139,70xe" fillcolor="black" strokeweight="0">
                  <v:path arrowok="t" o:connecttype="custom" o:connectlocs="67310,34290;0,68580;0,0;67310,34290" o:connectangles="0,0,0,0"/>
                </v:shape>
                <v:line id="Line 59" o:spid="_x0000_s1082" style="position:absolute;flip:y;visibility:visible;mso-wrap-style:square" from="21742,10039" to="21742,14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" strokeweight=".65pt">
                  <v:stroke endcap="round"/>
                </v:line>
                <v:shape id="Freeform 60" o:spid="_x0000_s1083" style="position:absolute;left:21405;top:9518;width:673;height:686;visibility:visible;mso-wrap-style:square;v-text-anchor:top" coordsize="13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" path="m70,r69,140c95,118,44,118,,140l70,xe" fillcolor="black" strokeweight="0">
                  <v:path arrowok="t" o:connecttype="custom" o:connectlocs="33897,0;67310,68580;0,68580;33897,0" o:connectangles="0,0,0,0"/>
                </v:shape>
                <v:line id="Line 61" o:spid="_x0000_s1084" style="position:absolute;visibility:visible;mso-wrap-style:square" from="22967,8331" to="24822,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" strokeweight=".65pt">
                  <v:stroke endcap="round"/>
                </v:line>
                <v:shape id="Freeform 62" o:spid="_x0000_s1085" style="position:absolute;left:24657;top:7988;width:685;height:686;visibility:visible;mso-wrap-style:square;v-text-anchor:top" coordsize="14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" path="m140,70l,140c22,96,22,44,,l140,70xe" fillcolor="black" strokeweight="0">
                  <v:path arrowok="t" o:connecttype="custom" o:connectlocs="68580,34290;0,68580;0,0;68580,34290" o:connectangles="0,0,0,0"/>
                </v:shape>
                <v:line id="Line 63" o:spid="_x0000_s1086" style="position:absolute;visibility:visible;mso-wrap-style:square" from="31229,8191" to="32016,8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" strokeweight=".65pt">
                  <v:stroke endcap="round"/>
                </v:line>
                <v:shape id="Freeform 64" o:spid="_x0000_s1087" style="position:absolute;left:31851;top:7848;width:673;height:680;visibility:visible;mso-wrap-style:square;v-text-anchor:top" coordsize="13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" path="m139,70l,140c22,96,22,44,,l139,70xe" fillcolor="black" strokeweight="0">
                  <v:path arrowok="t" o:connecttype="custom" o:connectlocs="67310,33973;0,67945;0,0;67310,33973" o:connectangles="0,0,0,0"/>
                </v:shape>
                <v:line id="Line 65" o:spid="_x0000_s1088" style="position:absolute;visibility:visible;mso-wrap-style:square" from="38417,8191" to="39198,8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" strokeweight=".65pt">
                  <v:stroke endcap="round"/>
                </v:line>
                <v:shape id="Freeform 66" o:spid="_x0000_s1089" style="position:absolute;left:39039;top:7848;width:680;height:680;visibility:visible;mso-wrap-style:square;v-text-anchor:top" coordsize="13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" path="m139,70l,140c22,96,22,44,,l139,70xe" fillcolor="black" strokeweight="0">
                  <v:path arrowok="t" o:connecttype="custom" o:connectlocs="67945,33973;0,67945;0,0;67945,33973" o:connectangles="0,0,0,0"/>
                </v:shape>
                <v:line id="Line 67" o:spid="_x0000_s1090" style="position:absolute;visibility:visible;mso-wrap-style:square" from="45605,8191" to="46393,8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" strokeweight=".65pt">
                  <v:stroke endcap="round"/>
                </v:line>
                <v:shape id="Freeform 68" o:spid="_x0000_s1091" style="position:absolute;left:46228;top:7848;width:679;height:680;visibility:visible;mso-wrap-style:square;v-text-anchor:top" coordsize="14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" path="m140,70l,140c22,96,22,44,,l140,70xe" fillcolor="black" strokeweight="0">
                  <v:path arrowok="t" o:connecttype="custom" o:connectlocs="67945,33973;0,67945;0,0;67945,33973" o:connectangles="0,0,0,0"/>
                </v:shape>
                <v:line id="Line 69" o:spid="_x0000_s1092" style="position:absolute;visibility:visible;mso-wrap-style:square" from="52711,7162" to="58077,7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" strokeweight=".65pt">
                  <v:stroke endcap="round"/>
                </v:line>
                <v:shape id="Freeform 70" o:spid="_x0000_s1093" style="position:absolute;left:57912;top:6819;width:685;height:680;visibility:visible;mso-wrap-style:square;v-text-anchor:top" coordsize="14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" path="m140,70l,140c22,96,22,44,,l140,70xe" fillcolor="black" strokeweight="0">
                  <v:path arrowok="t" o:connecttype="custom" o:connectlocs="68580,33973;0,67945;0,0;68580,33973" o:connectangles="0,0,0,0"/>
                </v:shape>
                <v:line id="Line 71" o:spid="_x0000_s1094" style="position:absolute;visibility:visible;mso-wrap-style:square" from="52711,9264" to="58077,9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" strokeweight=".65pt">
                  <v:stroke endcap="round"/>
                </v:line>
                <v:shape id="Freeform 72" o:spid="_x0000_s1095" style="position:absolute;left:57912;top:8928;width:685;height:679;visibility:visible;mso-wrap-style:square;v-text-anchor:top" coordsize="14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" path="m140,70l,140c22,96,22,44,,l140,70xe" fillcolor="black" strokeweight="0">
                  <v:path arrowok="t" o:connecttype="custom" o:connectlocs="68580,33973;0,67945;0,0;68580,33973" o:connectangles="0,0,0,0"/>
                </v:shape>
                <v:rect id="Rectangle 73" o:spid="_x0000_s1096" style="position:absolute;left:46907;top:5975;width:5886;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" stroked="f"/>
                <v:rect id="Rectangle 74" o:spid="_x0000_s1097" style="position:absolute;left:46907;top:5975;width:5886;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" filled="f" strokeweight=".65pt">
                  <v:stroke joinstyle="round" endcap="round"/>
                </v:rect>
                <v:rect id="Rectangle 75" o:spid="_x0000_s1098" style="position:absolute;left:49060;top:7607;width:1619;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2A592AC8" w14:textId="5AB50CDD" w:rsidR="00EC7CC3" w:rsidRDefault="00EC7CC3">
                        <w:r>
                          <w:rPr>
                            <w:rFonts w:ascii="Calibri" w:hAnsi="Calibri" w:cs="Calibri"/>
                            <w:color w:val="000000"/>
                            <w:sz w:val="16"/>
                            <w:szCs w:val="16"/>
                          </w:rPr>
                          <w:t>DSP</w:t>
                        </w:r>
                      </w:p>
                    </w:txbxContent>
                  </v:textbox>
                </v:rect>
                <v:rect id="Rectangle 76" o:spid="_x0000_s1099" style="position:absolute;left:12261;top:158;width:5887;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" stroked="f"/>
                <v:shape id="Freeform 77" o:spid="_x0000_s1100" style="position:absolute;left:12223;top:120;width:5963;height:4502;visibility:visible;mso-wrap-style:square;v-text-anchor:top" coordsize="1226,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" path="m16,24r,112c16,141,12,144,8,144,3,144,,141,,136l,24c,20,3,16,8,16v4,,8,4,8,8xm16,216r,112c16,333,12,336,8,336,3,336,,333,,328l,216v,-4,3,-8,8,-8c12,208,16,212,16,216xm16,408r,112c16,525,12,528,8,528,3,528,,525,,520l,408v,-4,3,-8,8,-8c12,400,16,404,16,408xm16,600r,112c16,717,12,720,8,720,3,720,,717,,712l,600v,-4,3,-8,8,-8c12,592,16,596,16,600xm16,792r,112c16,909,12,912,8,912,3,912,,909,,904l,792v,-4,3,-8,8,-8c12,784,16,788,16,792xm76,908r112,c192,908,196,912,196,916v,5,-4,8,-8,8l76,924v-4,,-8,-3,-8,-8c68,912,72,908,76,908xm268,908r112,c384,908,388,912,388,916v,5,-4,8,-8,8l268,924v-4,,-8,-3,-8,-8c260,912,264,908,268,908xm460,908r112,c576,908,580,912,580,916v,5,-4,8,-8,8l460,924v-4,,-8,-3,-8,-8c452,912,456,908,460,908xm652,908r112,c768,908,772,912,772,916v,5,-4,8,-8,8l652,924v-4,,-8,-3,-8,-8c644,912,648,908,652,908xm844,908r112,c960,908,964,912,964,916v,5,-4,8,-8,8l844,924v-4,,-8,-3,-8,-8c836,912,840,908,844,908xm1036,908r112,c1152,908,1156,912,1156,916v,5,-4,8,-8,8l1036,924v-4,,-8,-3,-8,-8c1028,912,1032,908,1036,908xm1210,906r,-112c1210,790,1214,786,1218,786v5,,8,4,8,8l1226,906v,5,-3,8,-8,8c1214,914,1210,911,1210,906xm1210,714r,-112c1210,598,1214,594,1218,594v5,,8,4,8,8l1226,714v,5,-3,8,-8,8c1214,722,1210,719,1210,714xm1210,522r,-112c1210,406,1214,402,1218,402v5,,8,4,8,8l1226,522v,5,-3,8,-8,8c1214,530,1210,527,1210,522xm1210,330r,-112c1210,214,1214,210,1218,210v5,,8,4,8,8l1226,330v,5,-3,8,-8,8c1214,338,1210,335,1210,330xm1210,138r,-112c1210,22,1214,18,1218,18v5,,8,4,8,8l1226,138v,5,-3,8,-8,8c1214,146,1210,143,1210,138xm1156,16r-112,c1040,16,1036,13,1036,8v,-4,4,-8,8,-8l1156,v4,,8,4,8,8c1164,13,1160,16,1156,16xm964,16r-112,c848,16,844,13,844,8v,-4,4,-8,8,-8l964,v4,,8,4,8,8c972,13,968,16,964,16xm772,16r-112,c656,16,652,13,652,8v,-4,4,-8,8,-8l772,v4,,8,4,8,8c780,13,776,16,772,16xm580,16r-112,c464,16,460,13,460,8v,-4,4,-8,8,-8l580,v4,,8,4,8,8c588,13,584,16,580,16xm388,16r-112,c272,16,268,13,268,8v,-4,4,-8,8,-8l388,v4,,8,4,8,8c396,13,392,16,388,16xm196,16l84,16v-4,,-8,-3,-8,-8c76,4,80,,84,l196,v4,,8,4,8,8c204,13,200,16,196,16xe" fillcolor="black" strokeweight=".05pt">
                  <v:path arrowok="t" o:connecttype="custom" o:connectlocs="3891,70163;3891,7796;7782,159817;0,105245;7782,198796;0,253368;7782,198796;3891,350817;3891,288449;7782,440470;0,385899;36963,442419;91434,450215;36963,442419;188704,446317;126451,446317;278192,442419;223721,450215;317100,442419;371571,450215;317100,442419;468841,446317;406589,446317;558330,442419;503859,450215;588483,441445;596265,386873;588483,441445;592374,289424;592374,351791;588483,199771;596265,254342;588483,160791;596265,106220;588483,160791;592374,8770;592374,71138;507749,7796;562221,0;468841,7796;414370,0;468841,7796;317100,3898;379353,3898;227612,7796;282083,0;188704,7796;134233,0;188704,7796;36963,3898;99215,3898" o:connectangles="0,0,0,0,0,0,0,0,0,0,0,0,0,0,0,0,0,0,0,0,0,0,0,0,0,0,0,0,0,0,0,0,0,0,0,0,0,0,0,0,0,0,0,0,0,0,0,0,0,0,0"/>
                  <o:lock v:ext="edit" verticies="t"/>
                </v:shape>
                <v:rect id="Rectangle 78" o:spid="_x0000_s1101" style="position:absolute;left:12992;top:1155;width:4407;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374A7302" w14:textId="6548576C" w:rsidR="00EC7CC3" w:rsidRDefault="00EC7CC3">
                        <w:r>
                          <w:rPr>
                            <w:rFonts w:ascii="Calibri" w:hAnsi="Calibri" w:cs="Calibri"/>
                            <w:color w:val="000000"/>
                            <w:sz w:val="16"/>
                            <w:szCs w:val="16"/>
                          </w:rPr>
                          <w:t xml:space="preserve">Interfering </w:t>
                        </w:r>
                      </w:p>
                    </w:txbxContent>
                  </v:textbox>
                </v:rect>
                <v:rect id="Rectangle 79" o:spid="_x0000_s1102" style="position:absolute;left:14001;top:2413;width:2432;height:20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004AE780" w14:textId="68C10AEC" w:rsidR="00EC7CC3" w:rsidRDefault="00EC7CC3">
                        <w:r>
                          <w:rPr>
                            <w:rFonts w:ascii="Calibri" w:hAnsi="Calibri" w:cs="Calibri"/>
                            <w:color w:val="000000"/>
                            <w:sz w:val="16"/>
                            <w:szCs w:val="16"/>
                          </w:rPr>
                          <w:t>Signal</w:t>
                        </w:r>
                      </w:p>
                    </w:txbxContent>
                  </v:textbox>
                </v:rect>
                <v:shape id="Freeform 80" o:spid="_x0000_s1103" style="position:absolute;left:18110;top:2362;width:3670;height:4305;visibility:visible;mso-wrap-style:square;v-text-anchor:top" coordsize="75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" path="m8,l120,v5,,8,4,8,8c128,13,125,16,120,16l8,16c4,16,,13,,8,,4,4,,8,xm200,l312,v5,,8,4,8,8c320,13,317,16,312,16r-112,c196,16,192,13,192,8v,-4,4,-8,8,-8xm392,l504,v5,,8,4,8,8c512,13,509,16,504,16r-112,c388,16,384,13,384,8v,-4,4,-8,8,-8xm584,l696,v5,,8,4,8,8c704,13,701,16,696,16r-112,c580,16,576,13,576,8v,-4,4,-8,8,-8xm755,37r,112c755,154,751,157,747,157v-4,,-8,-3,-8,-8l739,37v,-4,4,-8,8,-8c751,29,755,33,755,37xm755,229r,112c755,346,751,349,747,349v-4,,-8,-3,-8,-8l739,229v,-4,4,-8,8,-8c751,221,755,225,755,229xm755,421r,112c755,538,751,541,747,541v-4,,-8,-3,-8,-8l739,421v,-4,4,-8,8,-8c751,413,755,417,755,421xm755,613r,112c755,730,751,733,747,733v-4,,-8,-3,-8,-8l739,613v,-4,4,-8,8,-8c751,605,755,609,755,613xm755,805r,70c755,879,751,883,747,883v-4,,-8,-4,-8,-8l739,805v,-4,4,-8,8,-8c751,797,755,801,755,805xe" fillcolor="black" strokeweight=".05pt">
                  <v:path arrowok="t" o:connecttype="custom" o:connectlocs="3889,0;58336,0;62225,3901;58336,7801;3889,7801;0,3901;3889,0;97226,0;151673,0;155562,3901;151673,7801;97226,7801;93337,3901;97226,0;190564,0;245011,0;248900,3901;245011,7801;190564,7801;186675,3901;190564,0;283901,0;338348,0;342237,3901;338348,7801;283901,7801;280012,3901;283901,0;367030,18040;367030,72649;363141,76550;359252,72649;359252,18040;363141,14140;367030,18040;367030,111655;367030,166264;363141,170164;359252,166264;359252,111655;363141,107754;367030,111655;367030,205270;367030,259878;363141,263779;359252,259878;359252,205270;363141,201369;367030,205270;367030,298884;367030,353493;363141,357394;359252,353493;359252,298884;363141,294984;367030,298884;367030,392499;367030,426629;363141,430530;359252,426629;359252,392499;363141,388598;367030,392499" o:connectangles="0,0,0,0,0,0,0,0,0,0,0,0,0,0,0,0,0,0,0,0,0,0,0,0,0,0,0,0,0,0,0,0,0,0,0,0,0,0,0,0,0,0,0,0,0,0,0,0,0,0,0,0,0,0,0,0,0,0,0,0,0,0,0"/>
                  <o:lock v:ext="edit" verticies="t"/>
                </v:shape>
                <v:shape id="Freeform 81" o:spid="_x0000_s1104" style="position:absolute;left:21405;top:6464;width:680;height:679;visibility:visible;mso-wrap-style:square;v-text-anchor:top" coordsize="140,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" path="m70,139l,c44,22,96,22,140,l70,139xe" fillcolor="black" strokeweight="0">
                  <v:path arrowok="t" o:connecttype="custom" o:connectlocs="33973,67945;0,0;67945,0;33973,67945" o:connectangles="0,0,0,0"/>
                </v:shape>
                <w10:wrap type="topAndBottom"/>
              </v:group>
            </w:pict>
          </mc:Fallback>
        </mc:AlternateContent>
      </w:r>
    </w:p>
    <w:p w14:paraId="608FB67F" w14:textId="77777777" w:rsidR="008A47B8" w:rsidRDefault="008A47B8" w:rsidP="003322F0"/>
    <w:p w14:paraId="7293A09D" w14:textId="707060B7" w:rsidR="008A47B8" w:rsidRDefault="008A47B8" w:rsidP="008A47B8">
      <w:pPr>
        <w:pStyle w:val="Caption"/>
      </w:pPr>
      <w:bookmarkStart w:id="5" w:name="_Ref113976101"/>
      <w:r>
        <w:t xml:space="preserve">Figure </w:t>
      </w:r>
      <w:bookmarkEnd w:id="5"/>
      <w:r>
        <w:t xml:space="preserve">1: Wake-Up Receiver </w:t>
      </w:r>
      <w:r w:rsidR="009A0549">
        <w:t xml:space="preserve">with Energy Detection </w:t>
      </w:r>
    </w:p>
    <w:p w14:paraId="50ECECE5" w14:textId="77777777" w:rsidR="008A47B8" w:rsidRDefault="008A47B8" w:rsidP="003322F0"/>
    <w:p w14:paraId="1E684F4C" w14:textId="0B09D8A5" w:rsidR="003322F0" w:rsidRDefault="003322F0" w:rsidP="003322F0">
      <w:r>
        <w:t xml:space="preserve">The </w:t>
      </w:r>
      <w:r w:rsidR="00413442">
        <w:t xml:space="preserve">UL receiver </w:t>
      </w:r>
      <w:r>
        <w:t xml:space="preserve">consists of filtering, envelope detection, analog-to-digital conversion (ADC), and digital signal processing blocks. The proposed model </w:t>
      </w:r>
      <w:r w:rsidR="00A00EEF">
        <w:t>is</w:t>
      </w:r>
      <w:r w:rsidR="001769BD">
        <w:t xml:space="preserve"> just an example and </w:t>
      </w:r>
      <w:r>
        <w:t xml:space="preserve">can be adapted to capture the behavior of any </w:t>
      </w:r>
      <w:r w:rsidR="00413442">
        <w:t xml:space="preserve">different </w:t>
      </w:r>
      <w:r>
        <w:t xml:space="preserve">architecture </w:t>
      </w:r>
      <w:r w:rsidR="001769BD">
        <w:t>implementation. T</w:t>
      </w:r>
      <w:r>
        <w:t xml:space="preserve">he filtering block at the beginning of the receiver chain can be used to capture the selectivity, i.e., in-band interference rejection, of the modeled WUR architecture. The envelope detection block may have multiple alternatives, depending on the modeled WUR architecture, such as </w:t>
      </w:r>
    </w:p>
    <w:p w14:paraId="22B6DF4B" w14:textId="018FCD52" w:rsidR="003322F0" w:rsidRPr="00FD2435" w:rsidRDefault="003322F0" w:rsidP="003322F0">
      <w:pPr>
        <w:pStyle w:val="ListParagraph"/>
        <w:numPr>
          <w:ilvl w:val="0"/>
          <w:numId w:val="10"/>
        </w:numPr>
        <w:jc w:val="both"/>
        <w:rPr>
          <w:rFonts w:ascii="Times New Roman" w:hAnsi="Times New Roman"/>
          <w:szCs w:val="28"/>
        </w:rPr>
      </w:pPr>
      <w:r w:rsidRPr="00FD2435">
        <w:rPr>
          <w:rFonts w:ascii="Times New Roman" w:hAnsi="Times New Roman"/>
          <w:szCs w:val="28"/>
        </w:rPr>
        <w:t xml:space="preserve">A square-law detector followed by a LPF to capture the </w:t>
      </w:r>
      <w:r w:rsidR="00734927" w:rsidRPr="00734927">
        <w:rPr>
          <w:rFonts w:ascii="Times New Roman" w:hAnsi="Times New Roman"/>
          <w:szCs w:val="28"/>
        </w:rPr>
        <w:t>behaviour</w:t>
      </w:r>
      <w:r w:rsidRPr="00FD2435">
        <w:rPr>
          <w:rFonts w:ascii="Times New Roman" w:hAnsi="Times New Roman"/>
          <w:szCs w:val="28"/>
        </w:rPr>
        <w:t xml:space="preserve"> of WUR architectures such as the uncertain-IF and the sub-sampling </w:t>
      </w:r>
      <w:r w:rsidR="00734927" w:rsidRPr="00734927">
        <w:rPr>
          <w:rFonts w:ascii="Times New Roman" w:hAnsi="Times New Roman"/>
          <w:szCs w:val="28"/>
        </w:rPr>
        <w:t>architectures.</w:t>
      </w:r>
    </w:p>
    <w:p w14:paraId="5CA0FB10" w14:textId="6B6A5B86" w:rsidR="003322F0" w:rsidRPr="00FD2435" w:rsidRDefault="003322F0" w:rsidP="003322F0">
      <w:pPr>
        <w:pStyle w:val="ListParagraph"/>
        <w:numPr>
          <w:ilvl w:val="0"/>
          <w:numId w:val="10"/>
        </w:numPr>
        <w:jc w:val="both"/>
        <w:rPr>
          <w:rFonts w:ascii="Times New Roman" w:hAnsi="Times New Roman"/>
          <w:szCs w:val="28"/>
        </w:rPr>
      </w:pPr>
      <w:r w:rsidRPr="00FD2435">
        <w:rPr>
          <w:rFonts w:ascii="Times New Roman" w:hAnsi="Times New Roman"/>
          <w:szCs w:val="28"/>
        </w:rPr>
        <w:t xml:space="preserve">A Mixer followed by a LPF to capture the </w:t>
      </w:r>
      <w:r w:rsidR="00734927" w:rsidRPr="00734927">
        <w:rPr>
          <w:rFonts w:ascii="Times New Roman" w:hAnsi="Times New Roman"/>
          <w:szCs w:val="28"/>
        </w:rPr>
        <w:t>behaviour</w:t>
      </w:r>
      <w:r w:rsidRPr="00FD2435">
        <w:rPr>
          <w:rFonts w:ascii="Times New Roman" w:hAnsi="Times New Roman"/>
          <w:szCs w:val="28"/>
        </w:rPr>
        <w:t xml:space="preserve"> of direct down-conversion WUR architectures such as the dual uncertain-IF architecture; or</w:t>
      </w:r>
    </w:p>
    <w:p w14:paraId="26CC8535" w14:textId="2F518693" w:rsidR="003322F0" w:rsidRPr="00FD2435" w:rsidRDefault="003322F0" w:rsidP="003322F0">
      <w:pPr>
        <w:pStyle w:val="ListParagraph"/>
        <w:numPr>
          <w:ilvl w:val="0"/>
          <w:numId w:val="10"/>
        </w:numPr>
        <w:jc w:val="both"/>
        <w:rPr>
          <w:rFonts w:ascii="Times New Roman" w:hAnsi="Times New Roman"/>
          <w:szCs w:val="28"/>
        </w:rPr>
      </w:pPr>
      <w:r w:rsidRPr="00FD2435">
        <w:rPr>
          <w:rFonts w:ascii="Times New Roman" w:hAnsi="Times New Roman"/>
          <w:szCs w:val="28"/>
        </w:rPr>
        <w:t xml:space="preserve">A square-law detector, a BPF, a mixer, and finally followed by a LPF to capture the </w:t>
      </w:r>
      <w:r w:rsidR="00734927" w:rsidRPr="00734927">
        <w:rPr>
          <w:rFonts w:ascii="Times New Roman" w:hAnsi="Times New Roman"/>
          <w:szCs w:val="28"/>
        </w:rPr>
        <w:t>behaviour</w:t>
      </w:r>
      <w:r w:rsidRPr="00FD2435">
        <w:rPr>
          <w:rFonts w:ascii="Times New Roman" w:hAnsi="Times New Roman"/>
          <w:szCs w:val="28"/>
        </w:rPr>
        <w:t xml:space="preserve"> of WUR architectures such as the double-sampling and the 2-tone reception architectures. </w:t>
      </w:r>
    </w:p>
    <w:p w14:paraId="0F1F076B" w14:textId="13608A2C" w:rsidR="003322F0" w:rsidRDefault="003322F0" w:rsidP="003322F0">
      <w:r>
        <w:t>The ADC block can be a simple comparator or a multi-bit ADC. An oversampling ratio, i.e., number of samples to be evaluated per information bit duration, may be considered during the signal design evaluation. The DSP block can be used to perform any bit detection, correlation, or message parsing operations before sending a wake-up (WU) indication and/or forward any messages to the main radio. The mapping between the evaluated SNR (</w:t>
      </w:r>
      <w:proofErr w:type="spellStart"/>
      <w:r>
        <w:t>SNR</w:t>
      </w:r>
      <w:r w:rsidRPr="00DE6094">
        <w:rPr>
          <w:vertAlign w:val="subscript"/>
        </w:rPr>
        <w:t>model</w:t>
      </w:r>
      <w:proofErr w:type="spellEnd"/>
      <w:r>
        <w:t>) and the actual expected SNR (</w:t>
      </w:r>
      <w:proofErr w:type="spellStart"/>
      <w:r>
        <w:t>SNR</w:t>
      </w:r>
      <w:r w:rsidRPr="00DE6094">
        <w:rPr>
          <w:vertAlign w:val="subscript"/>
        </w:rPr>
        <w:t>Arch</w:t>
      </w:r>
      <w:proofErr w:type="spellEnd"/>
      <w:r>
        <w:t>) is based on an architecture specific noise figure (</w:t>
      </w:r>
      <w:proofErr w:type="spellStart"/>
      <w:r>
        <w:t>NF</w:t>
      </w:r>
      <w:r w:rsidRPr="00DE6094">
        <w:rPr>
          <w:vertAlign w:val="subscript"/>
        </w:rPr>
        <w:t>Arch</w:t>
      </w:r>
      <w:proofErr w:type="spellEnd"/>
      <w:r>
        <w:t>).</w:t>
      </w:r>
    </w:p>
    <w:p w14:paraId="269FB473" w14:textId="1169C242" w:rsidR="003322F0" w:rsidRDefault="003322F0" w:rsidP="003322F0">
      <w:r>
        <w:t xml:space="preserve">An interfering signal can be optionally introduced into the model to evaluate the LP-WUS co-existence with other signals in the same band. Different combinations of modeling block configurations may be considered to compare and differentiate between few of the most promising LP-WUR architectures. </w:t>
      </w:r>
    </w:p>
    <w:p w14:paraId="214E0EAF" w14:textId="61214AF3" w:rsidR="00780283" w:rsidRDefault="00780283" w:rsidP="003322F0">
      <w:r>
        <w:t>Many examples of such receiver implemented in integrated circuits exist in the literature. [</w:t>
      </w:r>
      <w:r w:rsidR="00DB2645">
        <w:t>4</w:t>
      </w:r>
      <w:r>
        <w:t>]</w:t>
      </w:r>
      <w:r w:rsidR="00146550">
        <w:t xml:space="preserve"> In </w:t>
      </w:r>
      <w:r w:rsidR="00C50006">
        <w:t>some example</w:t>
      </w:r>
      <w:r w:rsidR="00146550">
        <w:t xml:space="preserve"> designs, the sensitivity of the receiver is adjustable to adapt to the need of the specific deployment scenarios. In general, higher sensitivity comes with higher power consumption. </w:t>
      </w:r>
      <w:r w:rsidR="00C50006">
        <w:t xml:space="preserve">However, their power consumption is usually substantially less than 1 </w:t>
      </w:r>
      <w:proofErr w:type="spellStart"/>
      <w:r w:rsidR="00C50006">
        <w:t>mW</w:t>
      </w:r>
      <w:proofErr w:type="spellEnd"/>
      <w:r w:rsidR="00C50006">
        <w:t>, which is negligible for a base station, even for a small cell base station.</w:t>
      </w:r>
    </w:p>
    <w:p w14:paraId="2910E673" w14:textId="5E38608A" w:rsidR="00C50006" w:rsidRDefault="00C50006" w:rsidP="003322F0">
      <w:r>
        <w:t xml:space="preserve">In certain scenarios, reduced sensitivity is desirable. For example, in a HetNet deployment, the small cell base station should only be woken up by UEs nearby instead of UEs far away. </w:t>
      </w:r>
      <w:r w:rsidR="00B80C3A">
        <w:t xml:space="preserve">Another example, in a macro-cell network, </w:t>
      </w:r>
      <w:r w:rsidR="00AA640D">
        <w:t xml:space="preserve">under certain situations, </w:t>
      </w:r>
      <w:r w:rsidR="00B80C3A">
        <w:t xml:space="preserve">a base station in sleep mode should only be woken up by UEs with </w:t>
      </w:r>
      <w:r w:rsidR="00AA640D">
        <w:t xml:space="preserve">potentially strong link to it instead of UEs with potentially poor connection.  </w:t>
      </w:r>
    </w:p>
    <w:p w14:paraId="301E2A08" w14:textId="01074E90" w:rsidR="00185DEB" w:rsidRPr="00391F70" w:rsidRDefault="00B80C3A" w:rsidP="00423E0B">
      <w:r>
        <w:t xml:space="preserve">For macro-cell base stations with </w:t>
      </w:r>
      <w:proofErr w:type="gramStart"/>
      <w:r>
        <w:t>a large number of</w:t>
      </w:r>
      <w:proofErr w:type="gramEnd"/>
      <w:r>
        <w:t xml:space="preserve"> receivers, </w:t>
      </w:r>
      <w:r w:rsidR="000C50A6">
        <w:t xml:space="preserve">instead of using a separate dedicated WUS receiver, </w:t>
      </w:r>
      <w:r>
        <w:t xml:space="preserve">one or a few of the receivers can be adapted to function as the WUS receiver. </w:t>
      </w:r>
      <w:r w:rsidR="00AA640D">
        <w:t xml:space="preserve">For </w:t>
      </w:r>
      <w:proofErr w:type="gramStart"/>
      <w:r w:rsidR="00AA640D">
        <w:t xml:space="preserve">example, </w:t>
      </w:r>
      <w:r w:rsidR="000D0091" w:rsidRPr="00391F70">
        <w:t xml:space="preserve"> </w:t>
      </w:r>
      <w:r w:rsidR="000C50A6">
        <w:t>in</w:t>
      </w:r>
      <w:proofErr w:type="gramEnd"/>
      <w:r w:rsidR="000C50A6">
        <w:t xml:space="preserve"> </w:t>
      </w:r>
      <w:r w:rsidR="000D0091" w:rsidRPr="00391F70">
        <w:t>the reference 64T TDD</w:t>
      </w:r>
      <w:r w:rsidR="00AA640D">
        <w:t xml:space="preserve"> base station</w:t>
      </w:r>
      <w:r w:rsidR="000D0091" w:rsidRPr="00391F70">
        <w:t xml:space="preserve"> for NES study</w:t>
      </w:r>
      <w:r w:rsidR="000C50A6">
        <w:t>,</w:t>
      </w:r>
      <w:r w:rsidR="000D0091" w:rsidRPr="00391F70">
        <w:t xml:space="preserve"> </w:t>
      </w:r>
      <w:r w:rsidR="000C50A6">
        <w:t xml:space="preserve">a </w:t>
      </w:r>
      <w:r w:rsidR="000D0091" w:rsidRPr="00391F70">
        <w:t xml:space="preserve">small </w:t>
      </w:r>
      <w:r w:rsidR="00AA640D">
        <w:t>number</w:t>
      </w:r>
      <w:r w:rsidR="000C50A6">
        <w:t xml:space="preserve"> (e.g., one)</w:t>
      </w:r>
      <w:r w:rsidR="00AA640D" w:rsidRPr="00391F70">
        <w:t xml:space="preserve"> </w:t>
      </w:r>
      <w:r w:rsidR="000D0091" w:rsidRPr="00391F70">
        <w:t xml:space="preserve">of the 64 receivers can be turned on to detect the WUS, </w:t>
      </w:r>
      <w:r w:rsidR="00AA640D">
        <w:t>The power consumption of these receivers can be substantially below its nor</w:t>
      </w:r>
      <w:r w:rsidR="000C50A6">
        <w:t>mal operation in active UL mode due to lower complexity digital signal processing and possibly lower required ADC resolution</w:t>
      </w:r>
      <w:r w:rsidR="00AA640D">
        <w:t>.</w:t>
      </w:r>
      <w:r w:rsidR="00185DEB">
        <w:t xml:space="preserve"> The sensitivity can be </w:t>
      </w:r>
      <w:r w:rsidR="00F23285">
        <w:t xml:space="preserve">further </w:t>
      </w:r>
      <w:r w:rsidR="00185DEB">
        <w:t>adjusted by the number of receivers used to suit the specific deployment scenarios.</w:t>
      </w:r>
      <w:r w:rsidR="000C50A6">
        <w:t xml:space="preserve"> </w:t>
      </w:r>
      <w:r w:rsidR="00185DEB">
        <w:t>The energy consumption of this operation mode can be obtained by scaling the power consumption of Active UL mode by the number of receivers</w:t>
      </w:r>
      <w:r w:rsidR="00F23285">
        <w:t xml:space="preserve"> used</w:t>
      </w:r>
      <w:r w:rsidR="00185DEB">
        <w:t xml:space="preserve">. It can be scaled by a further factor less than 1 to take into </w:t>
      </w:r>
      <w:r w:rsidR="00550693">
        <w:t xml:space="preserve">consideration </w:t>
      </w:r>
      <w:r w:rsidR="00185DEB">
        <w:t xml:space="preserve">the reduced power consumption </w:t>
      </w:r>
      <w:r w:rsidR="000C50A6">
        <w:t xml:space="preserve">per receiver. </w:t>
      </w:r>
      <w:r w:rsidR="00185DEB">
        <w:t xml:space="preserve"> </w:t>
      </w:r>
    </w:p>
    <w:p w14:paraId="3E4C54C7" w14:textId="13C8E605" w:rsidR="00CF0A43" w:rsidRPr="00C43A15" w:rsidRDefault="00AF4F33" w:rsidP="00CF0A43">
      <w:r w:rsidRPr="00976912">
        <w:rPr>
          <w:b/>
          <w:bCs/>
          <w:i/>
          <w:iCs/>
        </w:rPr>
        <w:t xml:space="preserve">Observation </w:t>
      </w:r>
      <w:r w:rsidR="0027246F">
        <w:rPr>
          <w:b/>
          <w:bCs/>
          <w:i/>
          <w:iCs/>
        </w:rPr>
        <w:t>4</w:t>
      </w:r>
      <w:r w:rsidRPr="00976912">
        <w:rPr>
          <w:b/>
          <w:bCs/>
          <w:i/>
          <w:iCs/>
        </w:rPr>
        <w:t>:</w:t>
      </w:r>
      <w:r w:rsidR="00CF0A43">
        <w:rPr>
          <w:b/>
          <w:bCs/>
          <w:i/>
          <w:iCs/>
        </w:rPr>
        <w:t xml:space="preserve"> </w:t>
      </w:r>
      <w:r w:rsidR="00E67619">
        <w:t>A</w:t>
      </w:r>
      <w:r w:rsidR="004867DB" w:rsidRPr="00FD2435">
        <w:t xml:space="preserve"> newly designed </w:t>
      </w:r>
      <w:r w:rsidR="001F6F31" w:rsidRPr="00FD2435">
        <w:t xml:space="preserve">UL wake up signal receiver would consume power in the order of ~ 1 </w:t>
      </w:r>
      <w:proofErr w:type="spellStart"/>
      <w:r w:rsidR="001F6F31" w:rsidRPr="00FD2435">
        <w:t>mW</w:t>
      </w:r>
      <w:proofErr w:type="spellEnd"/>
      <w:r w:rsidR="001F6F31" w:rsidRPr="00FD2435">
        <w:t xml:space="preserve">. </w:t>
      </w:r>
    </w:p>
    <w:p w14:paraId="2F3D8518" w14:textId="6EE95B2F" w:rsidR="00AF4F33" w:rsidRDefault="00AF4F33" w:rsidP="0030192B">
      <w:r w:rsidRPr="00976912">
        <w:rPr>
          <w:b/>
          <w:bCs/>
          <w:i/>
          <w:iCs/>
        </w:rPr>
        <w:t xml:space="preserve">Observation </w:t>
      </w:r>
      <w:r w:rsidR="0027246F">
        <w:rPr>
          <w:b/>
          <w:bCs/>
          <w:i/>
          <w:iCs/>
        </w:rPr>
        <w:t>5</w:t>
      </w:r>
      <w:r w:rsidRPr="00976912">
        <w:rPr>
          <w:b/>
          <w:bCs/>
          <w:i/>
          <w:iCs/>
        </w:rPr>
        <w:t>:</w:t>
      </w:r>
      <w:r w:rsidR="00235086" w:rsidRPr="00235086">
        <w:t xml:space="preserve"> </w:t>
      </w:r>
      <w:r w:rsidR="004867DB">
        <w:t xml:space="preserve">The energy consumption of UL low power </w:t>
      </w:r>
      <w:proofErr w:type="gramStart"/>
      <w:r w:rsidR="00A33D08">
        <w:t>wake</w:t>
      </w:r>
      <w:proofErr w:type="gramEnd"/>
      <w:r w:rsidR="00A33D08">
        <w:t xml:space="preserve"> up signal </w:t>
      </w:r>
      <w:r w:rsidR="004867DB">
        <w:t xml:space="preserve">reception </w:t>
      </w:r>
      <w:r w:rsidR="00C43A15">
        <w:t xml:space="preserve">using existing receivers </w:t>
      </w:r>
      <w:r w:rsidR="004867DB">
        <w:t xml:space="preserve">can be obtained by scaling the power consumption of Active UL mode by the number of active receivers. A typical/expected UL low power signal reception may be implemented with [x] number of receivers. </w:t>
      </w:r>
      <w:r w:rsidR="00235086">
        <w:t xml:space="preserve">It can be scaled by a further factor less than 1 to </w:t>
      </w:r>
      <w:r w:rsidR="00734927">
        <w:t>take into consideration</w:t>
      </w:r>
      <w:r w:rsidR="00235086">
        <w:t xml:space="preserve"> the reduced power consumption due to lower complexity digital signal processing and possibly lower required ADC resolution.</w:t>
      </w:r>
    </w:p>
    <w:p w14:paraId="5C101731" w14:textId="77777777" w:rsidR="004B5B34" w:rsidRDefault="004B5B34" w:rsidP="0030192B"/>
    <w:p w14:paraId="19AF997E" w14:textId="77777777" w:rsidR="00344122" w:rsidRDefault="00344122" w:rsidP="0030192B"/>
    <w:p w14:paraId="62296279" w14:textId="3347C342" w:rsidR="00EE5ECE" w:rsidRPr="00B26E0C" w:rsidRDefault="00EE5ECE" w:rsidP="00EE5ECE">
      <w:pPr>
        <w:pStyle w:val="Heading2"/>
        <w:rPr>
          <w:rFonts w:cs="Arial"/>
        </w:rPr>
      </w:pPr>
      <w:r>
        <w:rPr>
          <w:rFonts w:cs="Arial"/>
        </w:rPr>
        <w:t xml:space="preserve">Sleep States Transition </w:t>
      </w:r>
      <w:r w:rsidRPr="00B26E0C">
        <w:rPr>
          <w:rFonts w:cs="Arial"/>
        </w:rPr>
        <w:t xml:space="preserve"> </w:t>
      </w:r>
    </w:p>
    <w:p w14:paraId="6CA5A383" w14:textId="1D2D0A83" w:rsidR="00EE5ECE" w:rsidRDefault="002E6834" w:rsidP="00915CD1">
      <w:r>
        <w:t>In this section</w:t>
      </w:r>
      <w:r w:rsidR="00915CD1" w:rsidRPr="008465D6">
        <w:t xml:space="preserve">, we consider the mechanism to transition of these two sleep states to the ON state and between each other using possibly a new Wake Up Signal (WUS) in the UL. If the WUS consists of a train of RF pulses and the WUS radio at the BS is a separate low power radio using envelope detection to receive the signal, then at least from BS implementation, it should be possible to receive the WUS even when the BS is in the Deep Sleep State, in addition to the Light Sleep State, since the difference in power consumption at the BS is not significant. </w:t>
      </w:r>
    </w:p>
    <w:p w14:paraId="4F2B9392" w14:textId="152972C2" w:rsidR="00915CD1" w:rsidRPr="00046EA7" w:rsidRDefault="00915CD1" w:rsidP="00915CD1">
      <w:r w:rsidRPr="00FD2435">
        <w:rPr>
          <w:b/>
          <w:bCs/>
          <w:i/>
          <w:iCs/>
        </w:rPr>
        <w:t xml:space="preserve">Observation </w:t>
      </w:r>
      <w:r w:rsidR="0027246F" w:rsidRPr="00FD2435">
        <w:rPr>
          <w:b/>
          <w:bCs/>
          <w:i/>
          <w:iCs/>
        </w:rPr>
        <w:t>6</w:t>
      </w:r>
      <w:r w:rsidRPr="00FD2435">
        <w:rPr>
          <w:i/>
          <w:iCs/>
        </w:rPr>
        <w:t>:</w:t>
      </w:r>
      <w:r w:rsidRPr="00046EA7">
        <w:t xml:space="preserve"> Depending on the definition of WUS and network implementation of the WUS receiver, the WUS can be received either at the Deep Sleep or/and Light Sleep states.</w:t>
      </w:r>
    </w:p>
    <w:p w14:paraId="1E56BB3C" w14:textId="77777777" w:rsidR="00915CD1" w:rsidRPr="00046EA7" w:rsidRDefault="00915CD1" w:rsidP="00915CD1">
      <w:r w:rsidRPr="00046EA7">
        <w:t>When the WUS is received in either the Deep or Light sleep states, the BS transitions to the ON state (State 4).</w:t>
      </w:r>
    </w:p>
    <w:p w14:paraId="0059AB24" w14:textId="348C392D" w:rsidR="00915CD1" w:rsidRPr="00046EA7" w:rsidRDefault="00915CD1" w:rsidP="00915CD1">
      <w:r w:rsidRPr="00FD2435">
        <w:rPr>
          <w:b/>
          <w:bCs/>
          <w:i/>
          <w:iCs/>
        </w:rPr>
        <w:t xml:space="preserve">Observation </w:t>
      </w:r>
      <w:r w:rsidR="0027246F" w:rsidRPr="00FD2435">
        <w:rPr>
          <w:b/>
          <w:bCs/>
          <w:i/>
          <w:iCs/>
        </w:rPr>
        <w:t>7</w:t>
      </w:r>
      <w:r w:rsidRPr="00046EA7">
        <w:t>: The WUS can provide a quick signaling method for both Deep and Light Sleep States to transition to the default ON state (State 3).</w:t>
      </w:r>
    </w:p>
    <w:p w14:paraId="0B073C5A" w14:textId="77777777" w:rsidR="00915CD1" w:rsidRPr="00046EA7" w:rsidRDefault="00915CD1" w:rsidP="00915CD1">
      <w:r w:rsidRPr="00046EA7">
        <w:t xml:space="preserve">As proposed above, when the </w:t>
      </w:r>
      <w:proofErr w:type="spellStart"/>
      <w:r w:rsidRPr="00046EA7">
        <w:t>gNB</w:t>
      </w:r>
      <w:proofErr w:type="spellEnd"/>
      <w:r w:rsidRPr="00046EA7">
        <w:t xml:space="preserve"> receives a WUS in a specific cell, the cell transitions from either the Deep Sleep (State 1) or Light Sleep (State 2) states into the ON state (State 3). A cell in Deep Sleep State (State 1) should also be able to transition to Light Sleep State (State 2) to allow its UL receiver to be turned on, based on either BH signals or UL WUS. </w:t>
      </w:r>
    </w:p>
    <w:p w14:paraId="1D0F88BF" w14:textId="2BBE84FF" w:rsidR="00915CD1" w:rsidRPr="00046EA7" w:rsidRDefault="00915CD1" w:rsidP="00915CD1">
      <w:r w:rsidRPr="00FD2435">
        <w:rPr>
          <w:b/>
          <w:bCs/>
          <w:i/>
          <w:iCs/>
        </w:rPr>
        <w:t xml:space="preserve">Observation </w:t>
      </w:r>
      <w:r w:rsidR="0027246F" w:rsidRPr="00FD2435">
        <w:rPr>
          <w:b/>
          <w:bCs/>
          <w:i/>
          <w:iCs/>
        </w:rPr>
        <w:t>8</w:t>
      </w:r>
      <w:r w:rsidRPr="00046EA7">
        <w:t xml:space="preserve">: The transition to the Light sleep state from Deep sleep state should be supported. This can be supported by a signaling or trigger sent over the BH. </w:t>
      </w:r>
    </w:p>
    <w:p w14:paraId="6C3B4431" w14:textId="77777777" w:rsidR="00915CD1" w:rsidRDefault="00915CD1" w:rsidP="00496C04">
      <w:pPr>
        <w:rPr>
          <w:b/>
          <w:bCs/>
          <w:sz w:val="20"/>
          <w:szCs w:val="20"/>
          <w:highlight w:val="cyan"/>
        </w:rPr>
      </w:pPr>
    </w:p>
    <w:p w14:paraId="6E517347" w14:textId="77777777" w:rsidR="00915CD1" w:rsidRDefault="00915CD1" w:rsidP="00496C04">
      <w:pPr>
        <w:rPr>
          <w:b/>
          <w:bCs/>
          <w:sz w:val="20"/>
          <w:szCs w:val="20"/>
          <w:highlight w:val="cyan"/>
        </w:rPr>
      </w:pPr>
    </w:p>
    <w:p w14:paraId="5519D134" w14:textId="77777777" w:rsidR="00BD4441" w:rsidRPr="00493C77" w:rsidRDefault="00BD4441" w:rsidP="00BD4441">
      <w:pPr>
        <w:pStyle w:val="Heading1"/>
      </w:pPr>
      <w:r w:rsidRPr="00493C77">
        <w:t>Conclusions</w:t>
      </w:r>
    </w:p>
    <w:p w14:paraId="5A7B9E2B" w14:textId="29420341" w:rsidR="00BD4441" w:rsidRDefault="00BD4441" w:rsidP="00BD4441">
      <w:pPr>
        <w:spacing w:after="180"/>
        <w:rPr>
          <w:lang w:eastAsia="zh-CN"/>
        </w:rPr>
      </w:pPr>
      <w:r w:rsidRPr="0064769F">
        <w:t xml:space="preserve">In this </w:t>
      </w:r>
      <w:r>
        <w:t xml:space="preserve">contribution, we present our views on </w:t>
      </w:r>
      <w:r w:rsidR="007B32D1">
        <w:t xml:space="preserve">the </w:t>
      </w:r>
      <w:r w:rsidR="001674BF">
        <w:t xml:space="preserve">applicability </w:t>
      </w:r>
      <w:r w:rsidR="00BF295B">
        <w:t xml:space="preserve">and definition of the various </w:t>
      </w:r>
      <w:r w:rsidR="001674BF">
        <w:t xml:space="preserve">states for the </w:t>
      </w:r>
      <w:proofErr w:type="spellStart"/>
      <w:r w:rsidR="001674BF">
        <w:t>gNB</w:t>
      </w:r>
      <w:proofErr w:type="spellEnd"/>
      <w:r w:rsidR="001674BF">
        <w:t xml:space="preserve"> power consumption model</w:t>
      </w:r>
      <w:r w:rsidR="00250321">
        <w:t xml:space="preserve">. </w:t>
      </w:r>
      <w:r w:rsidR="006F6F11">
        <w:t>Base</w:t>
      </w:r>
      <w:r>
        <w:t>d on the discussions in the previous sections</w:t>
      </w:r>
      <w:r w:rsidR="00250321">
        <w:t>, we have the following observations</w:t>
      </w:r>
      <w:r w:rsidR="00CE627C">
        <w:t xml:space="preserve"> and proposals below. </w:t>
      </w:r>
      <w:r>
        <w:rPr>
          <w:lang w:eastAsia="zh-CN"/>
        </w:rPr>
        <w:t xml:space="preserve"> </w:t>
      </w:r>
    </w:p>
    <w:p w14:paraId="3F4E73C2" w14:textId="77777777" w:rsidR="00E668CA" w:rsidRDefault="00E668CA" w:rsidP="00E668CA">
      <w:r w:rsidRPr="00976912">
        <w:rPr>
          <w:b/>
          <w:bCs/>
          <w:i/>
          <w:iCs/>
        </w:rPr>
        <w:t>Observation 1:</w:t>
      </w:r>
      <w:r>
        <w:t xml:space="preserve"> The agreement from RAN1#110 on the assumption of a non-sleep mode between adjacent sleep modes are strictly for the purpose of evaluations as it provides a rough estimate. In practice, transition between sleep states such as between Deep and Micro or Light and Micro provides energy savings for the BS.    </w:t>
      </w:r>
    </w:p>
    <w:p w14:paraId="6D4FE70C" w14:textId="77777777" w:rsidR="00A80382" w:rsidRDefault="00A80382" w:rsidP="00A80382">
      <w:pPr>
        <w:rPr>
          <w:rFonts w:eastAsiaTheme="minorEastAsia"/>
        </w:rPr>
      </w:pPr>
      <w:r w:rsidRPr="00976912">
        <w:rPr>
          <w:b/>
          <w:bCs/>
          <w:i/>
          <w:iCs/>
        </w:rPr>
        <w:t xml:space="preserve">Observation </w:t>
      </w:r>
      <w:r>
        <w:rPr>
          <w:b/>
          <w:bCs/>
          <w:i/>
          <w:iCs/>
        </w:rPr>
        <w:t>2</w:t>
      </w:r>
      <w:r w:rsidRPr="00976912">
        <w:rPr>
          <w:b/>
          <w:bCs/>
          <w:i/>
          <w:iCs/>
        </w:rPr>
        <w:t>:</w:t>
      </w:r>
      <w:r>
        <w:rPr>
          <w:b/>
          <w:bCs/>
          <w:i/>
          <w:iCs/>
        </w:rPr>
        <w:t xml:space="preserve"> </w:t>
      </w:r>
      <w:r>
        <w:t>Further considerations are needed on the support of t</w:t>
      </w:r>
      <w:r>
        <w:rPr>
          <w:rFonts w:eastAsiaTheme="minorEastAsia" w:hint="eastAsia"/>
        </w:rPr>
        <w:t>rigger</w:t>
      </w:r>
      <w:r>
        <w:rPr>
          <w:rFonts w:eastAsiaTheme="minorEastAsia"/>
        </w:rPr>
        <w:t>(s)</w:t>
      </w:r>
      <w:r>
        <w:rPr>
          <w:rFonts w:eastAsiaTheme="minorEastAsia" w:hint="eastAsia"/>
        </w:rPr>
        <w:t xml:space="preserve"> </w:t>
      </w:r>
      <w:r>
        <w:rPr>
          <w:rFonts w:eastAsiaTheme="minorEastAsia"/>
        </w:rPr>
        <w:t xml:space="preserve">for </w:t>
      </w:r>
      <w:r>
        <w:rPr>
          <w:rFonts w:eastAsiaTheme="minorEastAsia" w:hint="eastAsia"/>
        </w:rPr>
        <w:t xml:space="preserve">the transition </w:t>
      </w:r>
      <w:r>
        <w:rPr>
          <w:rFonts w:eastAsiaTheme="minorEastAsia"/>
        </w:rPr>
        <w:t xml:space="preserve">between the sleep states and the </w:t>
      </w:r>
      <w:r>
        <w:rPr>
          <w:rFonts w:eastAsiaTheme="minorEastAsia" w:hint="eastAsia"/>
        </w:rPr>
        <w:t>associated transition energy</w:t>
      </w:r>
      <w:r>
        <w:rPr>
          <w:rFonts w:eastAsiaTheme="minorEastAsia"/>
        </w:rPr>
        <w:t xml:space="preserve">. </w:t>
      </w:r>
    </w:p>
    <w:p w14:paraId="62EE1785" w14:textId="77777777" w:rsidR="0027246F" w:rsidRDefault="0027246F" w:rsidP="0027246F">
      <w:r w:rsidRPr="00A168B2">
        <w:rPr>
          <w:b/>
          <w:bCs/>
          <w:i/>
          <w:iCs/>
        </w:rPr>
        <w:t>Observation 3</w:t>
      </w:r>
      <w:r>
        <w:t>: A newly designed wake signal and receiver would provide the best power savings tradeoffs for the BS in sleep mode.</w:t>
      </w:r>
    </w:p>
    <w:p w14:paraId="5139F981" w14:textId="178F055F" w:rsidR="00A33D08" w:rsidRPr="00C43A15" w:rsidRDefault="00A33D08" w:rsidP="00A33D08">
      <w:r w:rsidRPr="00976912">
        <w:rPr>
          <w:b/>
          <w:bCs/>
          <w:i/>
          <w:iCs/>
        </w:rPr>
        <w:t xml:space="preserve">Observation </w:t>
      </w:r>
      <w:r>
        <w:rPr>
          <w:b/>
          <w:bCs/>
          <w:i/>
          <w:iCs/>
        </w:rPr>
        <w:t>4</w:t>
      </w:r>
      <w:r w:rsidRPr="00976912">
        <w:rPr>
          <w:b/>
          <w:bCs/>
          <w:i/>
          <w:iCs/>
        </w:rPr>
        <w:t>:</w:t>
      </w:r>
      <w:r>
        <w:rPr>
          <w:b/>
          <w:bCs/>
          <w:i/>
          <w:iCs/>
        </w:rPr>
        <w:t xml:space="preserve"> </w:t>
      </w:r>
      <w:r w:rsidR="00E67619" w:rsidRPr="00324C11">
        <w:t xml:space="preserve">A </w:t>
      </w:r>
      <w:r w:rsidRPr="00E67619">
        <w:t>ne</w:t>
      </w:r>
      <w:r w:rsidRPr="00A168B2">
        <w:t xml:space="preserve">wly designed UL wake up signal receiver would consume power in the order of ~ 1 </w:t>
      </w:r>
      <w:proofErr w:type="spellStart"/>
      <w:r w:rsidRPr="00A168B2">
        <w:t>mW</w:t>
      </w:r>
      <w:proofErr w:type="spellEnd"/>
      <w:r w:rsidRPr="00A168B2">
        <w:t xml:space="preserve">. </w:t>
      </w:r>
    </w:p>
    <w:p w14:paraId="3825AB1F" w14:textId="77777777" w:rsidR="00A33D08" w:rsidRDefault="00A33D08" w:rsidP="00A33D08">
      <w:r w:rsidRPr="00976912">
        <w:rPr>
          <w:b/>
          <w:bCs/>
          <w:i/>
          <w:iCs/>
        </w:rPr>
        <w:t xml:space="preserve">Observation </w:t>
      </w:r>
      <w:r>
        <w:rPr>
          <w:b/>
          <w:bCs/>
          <w:i/>
          <w:iCs/>
        </w:rPr>
        <w:t>5</w:t>
      </w:r>
      <w:r w:rsidRPr="00976912">
        <w:rPr>
          <w:b/>
          <w:bCs/>
          <w:i/>
          <w:iCs/>
        </w:rPr>
        <w:t>:</w:t>
      </w:r>
      <w:r w:rsidRPr="00235086">
        <w:t xml:space="preserve"> </w:t>
      </w:r>
      <w:r>
        <w:t xml:space="preserve">The energy consumption of UL low power </w:t>
      </w:r>
      <w:proofErr w:type="gramStart"/>
      <w:r>
        <w:t>wake</w:t>
      </w:r>
      <w:proofErr w:type="gramEnd"/>
      <w:r>
        <w:t xml:space="preserve"> up signal reception using existing receivers can be obtained by scaling the power consumption of Active UL mode by the number of active receivers. A typical/expected UL low power signal reception may be implemented with [x] number of receivers. It can be scaled by a further factor less than 1 to take into consideration the reduced power consumption due to lower complexity digital signal processing and possibly lower required ADC resolution.</w:t>
      </w:r>
    </w:p>
    <w:p w14:paraId="4A6D46AF" w14:textId="701C6685" w:rsidR="00FC113E" w:rsidRPr="00046EA7" w:rsidRDefault="00FC113E" w:rsidP="00FC113E">
      <w:r w:rsidRPr="00FD2435">
        <w:rPr>
          <w:b/>
          <w:bCs/>
          <w:i/>
          <w:iCs/>
        </w:rPr>
        <w:t xml:space="preserve">Observation </w:t>
      </w:r>
      <w:r w:rsidR="00B23576" w:rsidRPr="00FD2435">
        <w:rPr>
          <w:b/>
          <w:bCs/>
          <w:i/>
          <w:iCs/>
        </w:rPr>
        <w:t>6</w:t>
      </w:r>
      <w:r w:rsidRPr="00046EA7">
        <w:t>: Depending on the definition of WUS and network implementation of the WUS receiver, the WUS can be received either at the Deep Sleep or/and Light Sleep states.</w:t>
      </w:r>
    </w:p>
    <w:p w14:paraId="1DE4F6CD" w14:textId="1819DA91" w:rsidR="00FC113E" w:rsidRPr="00046EA7" w:rsidRDefault="00FC113E" w:rsidP="00FC113E">
      <w:r w:rsidRPr="00FD2435">
        <w:rPr>
          <w:b/>
          <w:bCs/>
          <w:i/>
          <w:iCs/>
        </w:rPr>
        <w:t xml:space="preserve">Observation </w:t>
      </w:r>
      <w:r w:rsidR="00B23576" w:rsidRPr="00FD2435">
        <w:rPr>
          <w:b/>
          <w:bCs/>
          <w:i/>
          <w:iCs/>
        </w:rPr>
        <w:t>7</w:t>
      </w:r>
      <w:r w:rsidRPr="00046EA7">
        <w:t>: The WUS can provide a quick signaling method for both Deep and Light Sleep States to transition to the default ON state (State 3).</w:t>
      </w:r>
    </w:p>
    <w:p w14:paraId="78A97C08" w14:textId="570D5888" w:rsidR="00FC113E" w:rsidRPr="00046EA7" w:rsidRDefault="00FC113E" w:rsidP="00FC113E">
      <w:r w:rsidRPr="00FD2435">
        <w:rPr>
          <w:b/>
          <w:bCs/>
          <w:i/>
          <w:iCs/>
        </w:rPr>
        <w:t xml:space="preserve">Observation </w:t>
      </w:r>
      <w:r w:rsidR="00B23576" w:rsidRPr="00FD2435">
        <w:rPr>
          <w:b/>
          <w:bCs/>
          <w:i/>
          <w:iCs/>
        </w:rPr>
        <w:t>8</w:t>
      </w:r>
      <w:r w:rsidRPr="00046EA7">
        <w:t xml:space="preserve">: The transition to the Light sleep state from Deep sleep state should be supported. This can be supported by a signaling or trigger sent over the BH. </w:t>
      </w:r>
    </w:p>
    <w:p w14:paraId="5CF2F23D" w14:textId="77777777" w:rsidR="00D50CD4" w:rsidRPr="001E767F" w:rsidRDefault="00D50CD4" w:rsidP="00D50CD4">
      <w:r w:rsidRPr="00C34CA9">
        <w:rPr>
          <w:rFonts w:eastAsiaTheme="minorEastAsia"/>
          <w:b/>
          <w:bCs/>
          <w:i/>
          <w:iCs/>
        </w:rPr>
        <w:t>Proposal 1</w:t>
      </w:r>
      <w:r w:rsidRPr="00FD2435">
        <w:rPr>
          <w:rFonts w:eastAsiaTheme="minorEastAsia"/>
          <w:i/>
          <w:iCs/>
        </w:rPr>
        <w:t xml:space="preserve">: </w:t>
      </w:r>
      <w:r w:rsidRPr="00FD2435">
        <w:rPr>
          <w:rFonts w:eastAsiaTheme="minorEastAsia"/>
        </w:rPr>
        <w:t xml:space="preserve">Transition between any sleep modes and </w:t>
      </w:r>
      <w:r>
        <w:rPr>
          <w:rFonts w:eastAsiaTheme="minorEastAsia"/>
        </w:rPr>
        <w:t xml:space="preserve">between sleep and </w:t>
      </w:r>
      <w:r w:rsidRPr="00FD2435">
        <w:rPr>
          <w:rFonts w:eastAsiaTheme="minorEastAsia"/>
        </w:rPr>
        <w:t>non-sleep modes is supported in the BS</w:t>
      </w:r>
      <w:r>
        <w:rPr>
          <w:rFonts w:eastAsiaTheme="minorEastAsia"/>
        </w:rPr>
        <w:t xml:space="preserve">, and these transitions should be part of the BS operations flexibility. </w:t>
      </w:r>
    </w:p>
    <w:p w14:paraId="46634B5D" w14:textId="77777777" w:rsidR="00C34CA9" w:rsidRPr="006C7365" w:rsidRDefault="00C34CA9" w:rsidP="008F432E"/>
    <w:p w14:paraId="535BC326" w14:textId="6F7BB55D" w:rsidR="004875BE" w:rsidRDefault="004875BE" w:rsidP="004875BE"/>
    <w:p w14:paraId="410E44E3" w14:textId="3E8DEC28" w:rsidR="001D780E" w:rsidRPr="00CF2EC6" w:rsidRDefault="001D780E" w:rsidP="007F5EC6">
      <w:pPr>
        <w:pStyle w:val="Heading1"/>
        <w:numPr>
          <w:ilvl w:val="0"/>
          <w:numId w:val="0"/>
        </w:numPr>
        <w:ind w:left="432" w:hanging="432"/>
        <w:rPr>
          <w:rFonts w:ascii="Times New Roman" w:hAnsi="Times New Roman"/>
        </w:rPr>
      </w:pPr>
      <w:bookmarkStart w:id="6" w:name="_Ref124589665"/>
      <w:bookmarkStart w:id="7" w:name="_Ref71620620"/>
      <w:bookmarkStart w:id="8" w:name="_Ref124671424"/>
      <w:r w:rsidRPr="00CF2EC6">
        <w:rPr>
          <w:rFonts w:ascii="Times New Roman" w:hAnsi="Times New Roman"/>
        </w:rPr>
        <w:t>References</w:t>
      </w:r>
    </w:p>
    <w:p w14:paraId="4768860B" w14:textId="0C54675B" w:rsidR="00DD5773" w:rsidRDefault="000A0916" w:rsidP="00713066">
      <w:pPr>
        <w:pStyle w:val="References"/>
        <w:numPr>
          <w:ilvl w:val="0"/>
          <w:numId w:val="0"/>
        </w:numPr>
        <w:spacing w:line="276" w:lineRule="auto"/>
        <w:rPr>
          <w:sz w:val="22"/>
          <w:szCs w:val="22"/>
        </w:rPr>
      </w:pPr>
      <w:bookmarkStart w:id="9" w:name="_Ref45631853"/>
      <w:bookmarkStart w:id="10" w:name="_Ref6583376"/>
      <w:bookmarkStart w:id="11" w:name="_Ref167612875"/>
      <w:bookmarkStart w:id="12" w:name="_Ref167612671"/>
      <w:bookmarkEnd w:id="6"/>
      <w:bookmarkEnd w:id="7"/>
      <w:bookmarkEnd w:id="8"/>
      <w:r>
        <w:rPr>
          <w:sz w:val="22"/>
          <w:szCs w:val="22"/>
        </w:rPr>
        <w:t xml:space="preserve">[1] </w:t>
      </w:r>
      <w:r w:rsidR="00DD5773">
        <w:rPr>
          <w:sz w:val="22"/>
          <w:szCs w:val="22"/>
        </w:rPr>
        <w:t>R</w:t>
      </w:r>
      <w:r w:rsidR="00251CBE">
        <w:rPr>
          <w:sz w:val="22"/>
          <w:szCs w:val="22"/>
        </w:rPr>
        <w:t>AN</w:t>
      </w:r>
      <w:r w:rsidR="00DD5773">
        <w:rPr>
          <w:sz w:val="22"/>
          <w:szCs w:val="22"/>
        </w:rPr>
        <w:t>1</w:t>
      </w:r>
      <w:r w:rsidR="00251CBE">
        <w:rPr>
          <w:sz w:val="22"/>
          <w:szCs w:val="22"/>
        </w:rPr>
        <w:t xml:space="preserve"> Chairman</w:t>
      </w:r>
      <w:r w:rsidR="00F43819">
        <w:rPr>
          <w:sz w:val="22"/>
          <w:szCs w:val="22"/>
        </w:rPr>
        <w:t>’</w:t>
      </w:r>
      <w:r w:rsidR="00251CBE">
        <w:rPr>
          <w:sz w:val="22"/>
          <w:szCs w:val="22"/>
        </w:rPr>
        <w:t>s Notes, RAN1#110</w:t>
      </w:r>
      <w:r w:rsidR="00F43819">
        <w:rPr>
          <w:sz w:val="22"/>
          <w:szCs w:val="22"/>
        </w:rPr>
        <w:t>.</w:t>
      </w:r>
    </w:p>
    <w:p w14:paraId="16D86F52" w14:textId="64E3C4F7" w:rsidR="00AF6D54" w:rsidRDefault="00DD5773" w:rsidP="00713066">
      <w:pPr>
        <w:pStyle w:val="References"/>
        <w:numPr>
          <w:ilvl w:val="0"/>
          <w:numId w:val="0"/>
        </w:numPr>
        <w:spacing w:line="276" w:lineRule="auto"/>
        <w:rPr>
          <w:sz w:val="22"/>
          <w:szCs w:val="22"/>
        </w:rPr>
      </w:pPr>
      <w:r w:rsidRPr="00AF6D54">
        <w:rPr>
          <w:sz w:val="22"/>
          <w:szCs w:val="22"/>
        </w:rPr>
        <w:t xml:space="preserve">[2] </w:t>
      </w:r>
      <w:r w:rsidR="00AF6D54" w:rsidRPr="00AF6D54">
        <w:rPr>
          <w:sz w:val="22"/>
          <w:szCs w:val="22"/>
        </w:rPr>
        <w:t>R1-220</w:t>
      </w:r>
      <w:r w:rsidR="006B46F2">
        <w:rPr>
          <w:sz w:val="22"/>
          <w:szCs w:val="22"/>
        </w:rPr>
        <w:t>8382</w:t>
      </w:r>
      <w:r w:rsidR="00AF6D54" w:rsidRPr="00AF6D54">
        <w:rPr>
          <w:sz w:val="22"/>
          <w:szCs w:val="22"/>
        </w:rPr>
        <w:t>, “</w:t>
      </w:r>
      <w:r w:rsidR="00AF6D54" w:rsidRPr="00FD2435">
        <w:rPr>
          <w:sz w:val="22"/>
          <w:szCs w:val="22"/>
          <w:lang w:eastAsia="zh-CN"/>
        </w:rPr>
        <w:t>Enhancements for Network Energy Savings</w:t>
      </w:r>
      <w:r w:rsidR="00AF6D54" w:rsidRPr="00AF6D54">
        <w:rPr>
          <w:sz w:val="22"/>
          <w:szCs w:val="22"/>
        </w:rPr>
        <w:t xml:space="preserve">,” </w:t>
      </w:r>
      <w:proofErr w:type="spellStart"/>
      <w:r w:rsidR="00AF6D54" w:rsidRPr="00AF6D54">
        <w:rPr>
          <w:sz w:val="22"/>
          <w:szCs w:val="22"/>
        </w:rPr>
        <w:t>Futurewei</w:t>
      </w:r>
      <w:proofErr w:type="spellEnd"/>
      <w:r w:rsidR="00AF6D54" w:rsidRPr="00AF6D54">
        <w:rPr>
          <w:sz w:val="22"/>
          <w:szCs w:val="22"/>
        </w:rPr>
        <w:t xml:space="preserve">. </w:t>
      </w:r>
    </w:p>
    <w:p w14:paraId="57C368B0" w14:textId="77777777" w:rsidR="00DB2645" w:rsidRDefault="00984341" w:rsidP="00725840">
      <w:pPr>
        <w:autoSpaceDE/>
        <w:autoSpaceDN/>
        <w:adjustRightInd/>
        <w:snapToGrid/>
        <w:spacing w:after="0"/>
        <w:rPr>
          <w:rFonts w:eastAsia="Times New Roman"/>
          <w:color w:val="000000"/>
        </w:rPr>
      </w:pPr>
      <w:r>
        <w:t xml:space="preserve">[3] </w:t>
      </w:r>
      <w:r w:rsidRPr="00725840">
        <w:t>R</w:t>
      </w:r>
      <w:r w:rsidR="00D34DC0" w:rsidRPr="00725840">
        <w:t>1-220</w:t>
      </w:r>
      <w:r w:rsidR="00725840" w:rsidRPr="00725840">
        <w:t>8380, “</w:t>
      </w:r>
      <w:r w:rsidR="00725840" w:rsidRPr="00FD2435">
        <w:rPr>
          <w:rFonts w:eastAsia="Times New Roman"/>
          <w:color w:val="000000"/>
        </w:rPr>
        <w:t>Low Power WUS Design,</w:t>
      </w:r>
      <w:r w:rsidR="00725840">
        <w:rPr>
          <w:rFonts w:eastAsia="Times New Roman"/>
          <w:color w:val="000000"/>
        </w:rPr>
        <w:t>”</w:t>
      </w:r>
      <w:r w:rsidR="00D61882">
        <w:rPr>
          <w:rFonts w:eastAsia="Times New Roman"/>
          <w:color w:val="000000"/>
        </w:rPr>
        <w:t xml:space="preserve"> </w:t>
      </w:r>
      <w:proofErr w:type="spellStart"/>
      <w:r w:rsidR="00725840" w:rsidRPr="00FD2435">
        <w:rPr>
          <w:rFonts w:eastAsia="Times New Roman"/>
          <w:color w:val="000000"/>
        </w:rPr>
        <w:t>Futurewei</w:t>
      </w:r>
      <w:proofErr w:type="spellEnd"/>
    </w:p>
    <w:p w14:paraId="463D4CB8" w14:textId="2C4DC0F3" w:rsidR="00DB2645" w:rsidRPr="00FD2435" w:rsidRDefault="00DB2645" w:rsidP="00FD2435">
      <w:pPr>
        <w:autoSpaceDE/>
        <w:autoSpaceDN/>
        <w:adjustRightInd/>
        <w:snapToGrid/>
        <w:spacing w:after="0"/>
        <w:jc w:val="left"/>
        <w:rPr>
          <w:rFonts w:eastAsia="Times New Roman"/>
          <w:color w:val="000000"/>
        </w:rPr>
      </w:pPr>
      <w:r>
        <w:rPr>
          <w:rFonts w:eastAsia="Times New Roman"/>
          <w:color w:val="000000"/>
        </w:rPr>
        <w:t xml:space="preserve">[4] </w:t>
      </w:r>
      <w:r w:rsidRPr="00A90919">
        <w:rPr>
          <w:lang w:eastAsia="zh-CN"/>
        </w:rPr>
        <w:t xml:space="preserve">David D. </w:t>
      </w:r>
      <w:proofErr w:type="spellStart"/>
      <w:r w:rsidRPr="00A90919">
        <w:rPr>
          <w:lang w:eastAsia="zh-CN"/>
        </w:rPr>
        <w:t>Wentzloff</w:t>
      </w:r>
      <w:proofErr w:type="spellEnd"/>
      <w:r w:rsidRPr="00A90919">
        <w:rPr>
          <w:lang w:eastAsia="zh-CN"/>
        </w:rPr>
        <w:t>, “Low Power Radio Survey,”</w:t>
      </w:r>
      <w:r w:rsidR="00734CFA">
        <w:rPr>
          <w:lang w:eastAsia="zh-CN"/>
        </w:rPr>
        <w:t xml:space="preserve"> </w:t>
      </w:r>
      <w:r w:rsidRPr="00A90919">
        <w:rPr>
          <w:lang w:eastAsia="zh-CN"/>
        </w:rPr>
        <w:t xml:space="preserve"> </w:t>
      </w:r>
      <w:hyperlink r:id="rId9" w:history="1">
        <w:r w:rsidR="00734CFA" w:rsidRPr="00734CFA">
          <w:rPr>
            <w:rStyle w:val="Hyperlink"/>
            <w:lang w:eastAsia="zh-CN"/>
          </w:rPr>
          <w:t>www.eecs.umich.edu/wics/low_power_radio_survey.html</w:t>
        </w:r>
      </w:hyperlink>
    </w:p>
    <w:p w14:paraId="62A2C79D" w14:textId="2C92FE0E" w:rsidR="00984341" w:rsidRPr="00AF6D54" w:rsidRDefault="00984341" w:rsidP="00713066">
      <w:pPr>
        <w:pStyle w:val="References"/>
        <w:numPr>
          <w:ilvl w:val="0"/>
          <w:numId w:val="0"/>
        </w:numPr>
        <w:spacing w:line="276" w:lineRule="auto"/>
        <w:rPr>
          <w:sz w:val="22"/>
          <w:szCs w:val="22"/>
        </w:rPr>
      </w:pPr>
    </w:p>
    <w:bookmarkEnd w:id="3"/>
    <w:bookmarkEnd w:id="9"/>
    <w:bookmarkEnd w:id="10"/>
    <w:bookmarkEnd w:id="11"/>
    <w:bookmarkEnd w:id="12"/>
    <w:p w14:paraId="6C5B6294" w14:textId="2498F90A" w:rsidR="009E051E" w:rsidRPr="00AF6D54" w:rsidRDefault="009E051E" w:rsidP="003F0382">
      <w:pPr>
        <w:pStyle w:val="References"/>
        <w:numPr>
          <w:ilvl w:val="0"/>
          <w:numId w:val="0"/>
        </w:numPr>
        <w:spacing w:line="276" w:lineRule="auto"/>
        <w:ind w:left="360" w:hanging="360"/>
        <w:rPr>
          <w:color w:val="000000" w:themeColor="text1"/>
          <w:sz w:val="22"/>
          <w:szCs w:val="22"/>
        </w:rPr>
      </w:pPr>
    </w:p>
    <w:sectPr w:rsidR="009E051E" w:rsidRPr="00AF6D5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474E6" w14:textId="77777777" w:rsidR="00AA1C4E" w:rsidRDefault="00AA1C4E">
      <w:r>
        <w:separator/>
      </w:r>
    </w:p>
  </w:endnote>
  <w:endnote w:type="continuationSeparator" w:id="0">
    <w:p w14:paraId="6B96024B" w14:textId="77777777" w:rsidR="00AA1C4E" w:rsidRDefault="00AA1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17FBE" w14:textId="77777777" w:rsidR="00AA1C4E" w:rsidRDefault="00AA1C4E">
      <w:r>
        <w:separator/>
      </w:r>
    </w:p>
  </w:footnote>
  <w:footnote w:type="continuationSeparator" w:id="0">
    <w:p w14:paraId="50C9973D" w14:textId="77777777" w:rsidR="00AA1C4E" w:rsidRDefault="00AA1C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C52C3"/>
    <w:multiLevelType w:val="hybridMultilevel"/>
    <w:tmpl w:val="355EAE92"/>
    <w:lvl w:ilvl="0" w:tplc="FFFFFFFF">
      <w:numFmt w:val="bullet"/>
      <w:lvlText w:val="-"/>
      <w:lvlJc w:val="left"/>
      <w:pPr>
        <w:ind w:left="360" w:hanging="360"/>
      </w:pPr>
      <w:rPr>
        <w:rFonts w:ascii="Times" w:eastAsia="Batang" w:hAnsi="Times" w:cs="Times" w:hint="default"/>
      </w:rPr>
    </w:lvl>
    <w:lvl w:ilvl="1" w:tplc="04090005">
      <w:start w:val="1"/>
      <w:numFmt w:val="bullet"/>
      <w:lvlText w:val=""/>
      <w:lvlJc w:val="left"/>
      <w:pPr>
        <w:ind w:left="1760" w:hanging="360"/>
      </w:pPr>
      <w:rPr>
        <w:rFonts w:ascii="Wingdings" w:hAnsi="Wingdings" w:hint="default"/>
      </w:rPr>
    </w:lvl>
    <w:lvl w:ilvl="2" w:tplc="FFFFFFFF">
      <w:start w:val="1"/>
      <w:numFmt w:val="bullet"/>
      <w:lvlText w:val=""/>
      <w:lvlJc w:val="left"/>
      <w:pPr>
        <w:ind w:left="1200" w:hanging="400"/>
      </w:pPr>
      <w:rPr>
        <w:rFonts w:ascii="Wingdings" w:hAnsi="Wingdings" w:hint="default"/>
      </w:rPr>
    </w:lvl>
    <w:lvl w:ilvl="3" w:tplc="FFFFFFFF">
      <w:start w:val="1"/>
      <w:numFmt w:val="bullet"/>
      <w:lvlText w:val=""/>
      <w:lvlJc w:val="left"/>
      <w:pPr>
        <w:ind w:left="1600" w:hanging="400"/>
      </w:pPr>
      <w:rPr>
        <w:rFonts w:ascii="Wingdings" w:hAnsi="Wingdings" w:hint="default"/>
      </w:rPr>
    </w:lvl>
    <w:lvl w:ilvl="4" w:tplc="FFFFFFFF">
      <w:start w:val="1"/>
      <w:numFmt w:val="bullet"/>
      <w:lvlText w:val=""/>
      <w:lvlJc w:val="left"/>
      <w:pPr>
        <w:ind w:left="2000" w:hanging="400"/>
      </w:pPr>
      <w:rPr>
        <w:rFonts w:ascii="Wingdings" w:hAnsi="Wingdings" w:hint="default"/>
      </w:rPr>
    </w:lvl>
    <w:lvl w:ilvl="5" w:tplc="FFFFFFFF">
      <w:start w:val="1"/>
      <w:numFmt w:val="bullet"/>
      <w:lvlText w:val=""/>
      <w:lvlJc w:val="left"/>
      <w:pPr>
        <w:ind w:left="2400" w:hanging="400"/>
      </w:pPr>
      <w:rPr>
        <w:rFonts w:ascii="Wingdings" w:hAnsi="Wingdings" w:hint="default"/>
      </w:rPr>
    </w:lvl>
    <w:lvl w:ilvl="6" w:tplc="FFFFFFFF">
      <w:start w:val="1"/>
      <w:numFmt w:val="bullet"/>
      <w:lvlText w:val=""/>
      <w:lvlJc w:val="left"/>
      <w:pPr>
        <w:ind w:left="2800" w:hanging="400"/>
      </w:pPr>
      <w:rPr>
        <w:rFonts w:ascii="Wingdings" w:hAnsi="Wingdings" w:hint="default"/>
      </w:rPr>
    </w:lvl>
    <w:lvl w:ilvl="7" w:tplc="FFFFFFFF">
      <w:start w:val="1"/>
      <w:numFmt w:val="bullet"/>
      <w:lvlText w:val=""/>
      <w:lvlJc w:val="left"/>
      <w:pPr>
        <w:ind w:left="3200" w:hanging="400"/>
      </w:pPr>
      <w:rPr>
        <w:rFonts w:ascii="Wingdings" w:hAnsi="Wingdings" w:hint="default"/>
      </w:rPr>
    </w:lvl>
    <w:lvl w:ilvl="8" w:tplc="FFFFFFFF">
      <w:start w:val="1"/>
      <w:numFmt w:val="bullet"/>
      <w:lvlText w:val=""/>
      <w:lvlJc w:val="left"/>
      <w:pPr>
        <w:ind w:left="3600" w:hanging="400"/>
      </w:pPr>
      <w:rPr>
        <w:rFonts w:ascii="Wingdings" w:hAnsi="Wingdings" w:hint="default"/>
      </w:rPr>
    </w:lvl>
  </w:abstractNum>
  <w:abstractNum w:abstractNumId="1"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CC6706E"/>
    <w:multiLevelType w:val="hybridMultilevel"/>
    <w:tmpl w:val="1D5251EE"/>
    <w:lvl w:ilvl="0" w:tplc="EAAC85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51360DB"/>
    <w:multiLevelType w:val="hybridMultilevel"/>
    <w:tmpl w:val="5BBE2032"/>
    <w:lvl w:ilvl="0" w:tplc="F8F0CD3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D3F2ED8"/>
    <w:multiLevelType w:val="multilevel"/>
    <w:tmpl w:val="E124CB4E"/>
    <w:lvl w:ilvl="0">
      <w:start w:val="2"/>
      <w:numFmt w:val="bullet"/>
      <w:lvlText w:val="-"/>
      <w:lvlJc w:val="left"/>
      <w:pPr>
        <w:ind w:left="785" w:hanging="360"/>
      </w:pPr>
      <w:rPr>
        <w:rFonts w:ascii="Times New Roman" w:eastAsiaTheme="minorEastAsia" w:hAnsi="Times New Roman" w:cs="Times New Roman"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7CA17D3F"/>
    <w:multiLevelType w:val="hybridMultilevel"/>
    <w:tmpl w:val="36A00DBE"/>
    <w:lvl w:ilvl="0" w:tplc="5330E2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550394">
    <w:abstractNumId w:val="5"/>
  </w:num>
  <w:num w:numId="2" w16cid:durableId="1073116055">
    <w:abstractNumId w:val="3"/>
  </w:num>
  <w:num w:numId="3" w16cid:durableId="950933505">
    <w:abstractNumId w:val="8"/>
  </w:num>
  <w:num w:numId="4" w16cid:durableId="1536652884">
    <w:abstractNumId w:val="4"/>
  </w:num>
  <w:num w:numId="5" w16cid:durableId="280844428">
    <w:abstractNumId w:val="1"/>
  </w:num>
  <w:num w:numId="6" w16cid:durableId="1068110127">
    <w:abstractNumId w:val="0"/>
  </w:num>
  <w:num w:numId="7" w16cid:durableId="780106153">
    <w:abstractNumId w:val="6"/>
  </w:num>
  <w:num w:numId="8" w16cid:durableId="1917547391">
    <w:abstractNumId w:val="9"/>
  </w:num>
  <w:num w:numId="9" w16cid:durableId="861361672">
    <w:abstractNumId w:val="7"/>
  </w:num>
  <w:num w:numId="10" w16cid:durableId="72753309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1D"/>
    <w:rsid w:val="00001E4A"/>
    <w:rsid w:val="00001E62"/>
    <w:rsid w:val="000020F6"/>
    <w:rsid w:val="00002893"/>
    <w:rsid w:val="000033A3"/>
    <w:rsid w:val="00003605"/>
    <w:rsid w:val="00003B0B"/>
    <w:rsid w:val="00003C56"/>
    <w:rsid w:val="00003EC2"/>
    <w:rsid w:val="000040A9"/>
    <w:rsid w:val="0000451C"/>
    <w:rsid w:val="0000458E"/>
    <w:rsid w:val="000046CE"/>
    <w:rsid w:val="00004E70"/>
    <w:rsid w:val="00004E99"/>
    <w:rsid w:val="00005707"/>
    <w:rsid w:val="0000587F"/>
    <w:rsid w:val="00005E66"/>
    <w:rsid w:val="000061D6"/>
    <w:rsid w:val="000067E8"/>
    <w:rsid w:val="00006B4B"/>
    <w:rsid w:val="00007177"/>
    <w:rsid w:val="000072B6"/>
    <w:rsid w:val="00007542"/>
    <w:rsid w:val="00007813"/>
    <w:rsid w:val="00007BC8"/>
    <w:rsid w:val="00007FD7"/>
    <w:rsid w:val="000102D7"/>
    <w:rsid w:val="000109E6"/>
    <w:rsid w:val="00010DBC"/>
    <w:rsid w:val="0001116D"/>
    <w:rsid w:val="00011278"/>
    <w:rsid w:val="000114E4"/>
    <w:rsid w:val="00011F56"/>
    <w:rsid w:val="00011F67"/>
    <w:rsid w:val="00012862"/>
    <w:rsid w:val="000128E6"/>
    <w:rsid w:val="00012F77"/>
    <w:rsid w:val="00013371"/>
    <w:rsid w:val="00013D0B"/>
    <w:rsid w:val="00015A05"/>
    <w:rsid w:val="00015C7F"/>
    <w:rsid w:val="00015EFB"/>
    <w:rsid w:val="000165E2"/>
    <w:rsid w:val="0001665B"/>
    <w:rsid w:val="00016B0E"/>
    <w:rsid w:val="00016DA3"/>
    <w:rsid w:val="00016EF9"/>
    <w:rsid w:val="000172BE"/>
    <w:rsid w:val="00017BC0"/>
    <w:rsid w:val="00017D8A"/>
    <w:rsid w:val="00021184"/>
    <w:rsid w:val="00021C15"/>
    <w:rsid w:val="00021D47"/>
    <w:rsid w:val="000220F0"/>
    <w:rsid w:val="000227D0"/>
    <w:rsid w:val="00023388"/>
    <w:rsid w:val="00023425"/>
    <w:rsid w:val="00023685"/>
    <w:rsid w:val="000241BE"/>
    <w:rsid w:val="000242F2"/>
    <w:rsid w:val="00024AFA"/>
    <w:rsid w:val="00025CE6"/>
    <w:rsid w:val="00025CEA"/>
    <w:rsid w:val="00026351"/>
    <w:rsid w:val="000264D4"/>
    <w:rsid w:val="00026875"/>
    <w:rsid w:val="00026D4B"/>
    <w:rsid w:val="00026D9A"/>
    <w:rsid w:val="000272F7"/>
    <w:rsid w:val="000275C6"/>
    <w:rsid w:val="0002791E"/>
    <w:rsid w:val="00027AD6"/>
    <w:rsid w:val="00027C82"/>
    <w:rsid w:val="0003024C"/>
    <w:rsid w:val="00030533"/>
    <w:rsid w:val="0003083D"/>
    <w:rsid w:val="0003154B"/>
    <w:rsid w:val="000315C7"/>
    <w:rsid w:val="00031ADB"/>
    <w:rsid w:val="00031D2F"/>
    <w:rsid w:val="00032056"/>
    <w:rsid w:val="000325FA"/>
    <w:rsid w:val="000328CA"/>
    <w:rsid w:val="00032A81"/>
    <w:rsid w:val="00032E40"/>
    <w:rsid w:val="0003376B"/>
    <w:rsid w:val="00033DB2"/>
    <w:rsid w:val="00034676"/>
    <w:rsid w:val="000346E6"/>
    <w:rsid w:val="000350C8"/>
    <w:rsid w:val="000352B3"/>
    <w:rsid w:val="0003571D"/>
    <w:rsid w:val="000359F2"/>
    <w:rsid w:val="00036660"/>
    <w:rsid w:val="00036BF0"/>
    <w:rsid w:val="000371DD"/>
    <w:rsid w:val="00040180"/>
    <w:rsid w:val="0004023E"/>
    <w:rsid w:val="0004024B"/>
    <w:rsid w:val="000404D2"/>
    <w:rsid w:val="00040505"/>
    <w:rsid w:val="000410A4"/>
    <w:rsid w:val="00041C10"/>
    <w:rsid w:val="00041C57"/>
    <w:rsid w:val="00041CE6"/>
    <w:rsid w:val="00041D96"/>
    <w:rsid w:val="00042ADB"/>
    <w:rsid w:val="000434B7"/>
    <w:rsid w:val="000435E4"/>
    <w:rsid w:val="00043C05"/>
    <w:rsid w:val="000445FA"/>
    <w:rsid w:val="00044FF9"/>
    <w:rsid w:val="000450D8"/>
    <w:rsid w:val="0004580D"/>
    <w:rsid w:val="00045A0E"/>
    <w:rsid w:val="00045C7A"/>
    <w:rsid w:val="00046189"/>
    <w:rsid w:val="00046792"/>
    <w:rsid w:val="00046796"/>
    <w:rsid w:val="000467FD"/>
    <w:rsid w:val="0004682C"/>
    <w:rsid w:val="00046AAF"/>
    <w:rsid w:val="00046EA7"/>
    <w:rsid w:val="00047225"/>
    <w:rsid w:val="00047D21"/>
    <w:rsid w:val="00047D47"/>
    <w:rsid w:val="00047E60"/>
    <w:rsid w:val="00047FCB"/>
    <w:rsid w:val="00050439"/>
    <w:rsid w:val="00050D8A"/>
    <w:rsid w:val="000512E3"/>
    <w:rsid w:val="0005153C"/>
    <w:rsid w:val="00051794"/>
    <w:rsid w:val="00051D59"/>
    <w:rsid w:val="00051E2D"/>
    <w:rsid w:val="00051F63"/>
    <w:rsid w:val="00052144"/>
    <w:rsid w:val="000526E1"/>
    <w:rsid w:val="00052AD2"/>
    <w:rsid w:val="00052CF8"/>
    <w:rsid w:val="00052E33"/>
    <w:rsid w:val="00052FEE"/>
    <w:rsid w:val="00053017"/>
    <w:rsid w:val="000530DF"/>
    <w:rsid w:val="000543DD"/>
    <w:rsid w:val="00054BBB"/>
    <w:rsid w:val="00054C50"/>
    <w:rsid w:val="00054E0C"/>
    <w:rsid w:val="000551D1"/>
    <w:rsid w:val="0005541D"/>
    <w:rsid w:val="00055700"/>
    <w:rsid w:val="00055A7C"/>
    <w:rsid w:val="00055B33"/>
    <w:rsid w:val="000565C8"/>
    <w:rsid w:val="000567AD"/>
    <w:rsid w:val="00057DC8"/>
    <w:rsid w:val="00060AB2"/>
    <w:rsid w:val="00060AE9"/>
    <w:rsid w:val="000612E1"/>
    <w:rsid w:val="000614FE"/>
    <w:rsid w:val="0006295E"/>
    <w:rsid w:val="00062AB9"/>
    <w:rsid w:val="00063B1C"/>
    <w:rsid w:val="00064E40"/>
    <w:rsid w:val="00065A9D"/>
    <w:rsid w:val="00065D38"/>
    <w:rsid w:val="0006620F"/>
    <w:rsid w:val="0006694E"/>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4A9"/>
    <w:rsid w:val="000745AA"/>
    <w:rsid w:val="00074E86"/>
    <w:rsid w:val="0007557C"/>
    <w:rsid w:val="00076097"/>
    <w:rsid w:val="00076541"/>
    <w:rsid w:val="000769A1"/>
    <w:rsid w:val="00076DE8"/>
    <w:rsid w:val="00076E44"/>
    <w:rsid w:val="000772F4"/>
    <w:rsid w:val="000776EB"/>
    <w:rsid w:val="00080B7F"/>
    <w:rsid w:val="00080CDB"/>
    <w:rsid w:val="000813EE"/>
    <w:rsid w:val="000823B0"/>
    <w:rsid w:val="0008335B"/>
    <w:rsid w:val="00083379"/>
    <w:rsid w:val="00083587"/>
    <w:rsid w:val="00083838"/>
    <w:rsid w:val="00083B6A"/>
    <w:rsid w:val="00085222"/>
    <w:rsid w:val="00085596"/>
    <w:rsid w:val="00085E04"/>
    <w:rsid w:val="00086608"/>
    <w:rsid w:val="00086800"/>
    <w:rsid w:val="00086AA0"/>
    <w:rsid w:val="00086CD0"/>
    <w:rsid w:val="00087913"/>
    <w:rsid w:val="000902DC"/>
    <w:rsid w:val="0009053F"/>
    <w:rsid w:val="00090946"/>
    <w:rsid w:val="000911AE"/>
    <w:rsid w:val="00091422"/>
    <w:rsid w:val="00091B63"/>
    <w:rsid w:val="00091F79"/>
    <w:rsid w:val="00092DF7"/>
    <w:rsid w:val="00093697"/>
    <w:rsid w:val="00093D42"/>
    <w:rsid w:val="00093DD0"/>
    <w:rsid w:val="000942B1"/>
    <w:rsid w:val="000945A7"/>
    <w:rsid w:val="000947A1"/>
    <w:rsid w:val="00094A16"/>
    <w:rsid w:val="00094DE6"/>
    <w:rsid w:val="00095799"/>
    <w:rsid w:val="00096356"/>
    <w:rsid w:val="00096372"/>
    <w:rsid w:val="00096B5C"/>
    <w:rsid w:val="00096F8A"/>
    <w:rsid w:val="0009765B"/>
    <w:rsid w:val="0009798B"/>
    <w:rsid w:val="00097C40"/>
    <w:rsid w:val="00097C99"/>
    <w:rsid w:val="000A0756"/>
    <w:rsid w:val="000A0916"/>
    <w:rsid w:val="000A0B2A"/>
    <w:rsid w:val="000A0F14"/>
    <w:rsid w:val="000A122F"/>
    <w:rsid w:val="000A1441"/>
    <w:rsid w:val="000A1A06"/>
    <w:rsid w:val="000A1B60"/>
    <w:rsid w:val="000A1BCD"/>
    <w:rsid w:val="000A21B4"/>
    <w:rsid w:val="000A2809"/>
    <w:rsid w:val="000A2CC7"/>
    <w:rsid w:val="000A2ED6"/>
    <w:rsid w:val="000A4085"/>
    <w:rsid w:val="000A41D1"/>
    <w:rsid w:val="000A4205"/>
    <w:rsid w:val="000A4226"/>
    <w:rsid w:val="000A46A9"/>
    <w:rsid w:val="000A4A19"/>
    <w:rsid w:val="000A4D2A"/>
    <w:rsid w:val="000A4DEA"/>
    <w:rsid w:val="000A545F"/>
    <w:rsid w:val="000A54B7"/>
    <w:rsid w:val="000A60E6"/>
    <w:rsid w:val="000A6351"/>
    <w:rsid w:val="000A637D"/>
    <w:rsid w:val="000A63D6"/>
    <w:rsid w:val="000A7412"/>
    <w:rsid w:val="000A7B38"/>
    <w:rsid w:val="000A7F11"/>
    <w:rsid w:val="000B015B"/>
    <w:rsid w:val="000B0343"/>
    <w:rsid w:val="000B13B8"/>
    <w:rsid w:val="000B1FE1"/>
    <w:rsid w:val="000B2985"/>
    <w:rsid w:val="000B2C88"/>
    <w:rsid w:val="000B3017"/>
    <w:rsid w:val="000B3342"/>
    <w:rsid w:val="000B3905"/>
    <w:rsid w:val="000B3A59"/>
    <w:rsid w:val="000B3B37"/>
    <w:rsid w:val="000B3D2A"/>
    <w:rsid w:val="000B41C5"/>
    <w:rsid w:val="000B4514"/>
    <w:rsid w:val="000B4944"/>
    <w:rsid w:val="000B4D45"/>
    <w:rsid w:val="000B51FA"/>
    <w:rsid w:val="000B56AB"/>
    <w:rsid w:val="000B58E6"/>
    <w:rsid w:val="000B5905"/>
    <w:rsid w:val="000B593B"/>
    <w:rsid w:val="000B5975"/>
    <w:rsid w:val="000B5EF7"/>
    <w:rsid w:val="000B60DB"/>
    <w:rsid w:val="000B6D3A"/>
    <w:rsid w:val="000B6E2C"/>
    <w:rsid w:val="000B76C5"/>
    <w:rsid w:val="000B76F1"/>
    <w:rsid w:val="000B7A10"/>
    <w:rsid w:val="000B7E37"/>
    <w:rsid w:val="000C009D"/>
    <w:rsid w:val="000C048B"/>
    <w:rsid w:val="000C055B"/>
    <w:rsid w:val="000C115D"/>
    <w:rsid w:val="000C1535"/>
    <w:rsid w:val="000C18C8"/>
    <w:rsid w:val="000C1F4B"/>
    <w:rsid w:val="000C243C"/>
    <w:rsid w:val="000C252B"/>
    <w:rsid w:val="000C2F8C"/>
    <w:rsid w:val="000C2FBD"/>
    <w:rsid w:val="000C3B0C"/>
    <w:rsid w:val="000C3C78"/>
    <w:rsid w:val="000C422D"/>
    <w:rsid w:val="000C450B"/>
    <w:rsid w:val="000C50A6"/>
    <w:rsid w:val="000C522C"/>
    <w:rsid w:val="000C5899"/>
    <w:rsid w:val="000C5ADD"/>
    <w:rsid w:val="000C5F91"/>
    <w:rsid w:val="000C6025"/>
    <w:rsid w:val="000C6EFA"/>
    <w:rsid w:val="000C7345"/>
    <w:rsid w:val="000D0091"/>
    <w:rsid w:val="000D0565"/>
    <w:rsid w:val="000D0811"/>
    <w:rsid w:val="000D0E4E"/>
    <w:rsid w:val="000D1122"/>
    <w:rsid w:val="000D113C"/>
    <w:rsid w:val="000D12D1"/>
    <w:rsid w:val="000D159A"/>
    <w:rsid w:val="000D16FF"/>
    <w:rsid w:val="000D1796"/>
    <w:rsid w:val="000D19C6"/>
    <w:rsid w:val="000D1BCB"/>
    <w:rsid w:val="000D21E0"/>
    <w:rsid w:val="000D22CC"/>
    <w:rsid w:val="000D2CE0"/>
    <w:rsid w:val="000D36AE"/>
    <w:rsid w:val="000D38A1"/>
    <w:rsid w:val="000D3930"/>
    <w:rsid w:val="000D3C4B"/>
    <w:rsid w:val="000D3E54"/>
    <w:rsid w:val="000D4C4E"/>
    <w:rsid w:val="000D5077"/>
    <w:rsid w:val="000D51C3"/>
    <w:rsid w:val="000D5362"/>
    <w:rsid w:val="000D57F8"/>
    <w:rsid w:val="000D5851"/>
    <w:rsid w:val="000D5C60"/>
    <w:rsid w:val="000D5CE5"/>
    <w:rsid w:val="000D5E32"/>
    <w:rsid w:val="000D6EDA"/>
    <w:rsid w:val="000D71E2"/>
    <w:rsid w:val="000D73A5"/>
    <w:rsid w:val="000D741A"/>
    <w:rsid w:val="000D7CC5"/>
    <w:rsid w:val="000E07D6"/>
    <w:rsid w:val="000E082D"/>
    <w:rsid w:val="000E0DFB"/>
    <w:rsid w:val="000E125F"/>
    <w:rsid w:val="000E1380"/>
    <w:rsid w:val="000E18DF"/>
    <w:rsid w:val="000E211D"/>
    <w:rsid w:val="000E2673"/>
    <w:rsid w:val="000E2F00"/>
    <w:rsid w:val="000E4761"/>
    <w:rsid w:val="000E48AF"/>
    <w:rsid w:val="000E53AC"/>
    <w:rsid w:val="000E59A0"/>
    <w:rsid w:val="000E612F"/>
    <w:rsid w:val="000E6F97"/>
    <w:rsid w:val="000E7403"/>
    <w:rsid w:val="000E7970"/>
    <w:rsid w:val="000E7992"/>
    <w:rsid w:val="000E7A84"/>
    <w:rsid w:val="000E7AF7"/>
    <w:rsid w:val="000E7E06"/>
    <w:rsid w:val="000E7FF7"/>
    <w:rsid w:val="000F00D1"/>
    <w:rsid w:val="000F12B4"/>
    <w:rsid w:val="000F1385"/>
    <w:rsid w:val="000F15BC"/>
    <w:rsid w:val="000F15E3"/>
    <w:rsid w:val="000F180A"/>
    <w:rsid w:val="000F190E"/>
    <w:rsid w:val="000F1C92"/>
    <w:rsid w:val="000F1D8D"/>
    <w:rsid w:val="000F2723"/>
    <w:rsid w:val="000F2D25"/>
    <w:rsid w:val="000F2EEE"/>
    <w:rsid w:val="000F32C9"/>
    <w:rsid w:val="000F3697"/>
    <w:rsid w:val="000F407D"/>
    <w:rsid w:val="000F4818"/>
    <w:rsid w:val="000F4D61"/>
    <w:rsid w:val="000F5BC8"/>
    <w:rsid w:val="000F5ED4"/>
    <w:rsid w:val="000F631C"/>
    <w:rsid w:val="000F637B"/>
    <w:rsid w:val="000F6515"/>
    <w:rsid w:val="000F65A0"/>
    <w:rsid w:val="000F7096"/>
    <w:rsid w:val="000F7326"/>
    <w:rsid w:val="000F7B1B"/>
    <w:rsid w:val="000F7F58"/>
    <w:rsid w:val="001000FD"/>
    <w:rsid w:val="00100128"/>
    <w:rsid w:val="00100CDC"/>
    <w:rsid w:val="00100D53"/>
    <w:rsid w:val="00100FF3"/>
    <w:rsid w:val="001011C5"/>
    <w:rsid w:val="0010124B"/>
    <w:rsid w:val="00101753"/>
    <w:rsid w:val="00101CB8"/>
    <w:rsid w:val="00101D84"/>
    <w:rsid w:val="00101EB7"/>
    <w:rsid w:val="001026CA"/>
    <w:rsid w:val="00102BF9"/>
    <w:rsid w:val="001033E1"/>
    <w:rsid w:val="001034E4"/>
    <w:rsid w:val="0010354E"/>
    <w:rsid w:val="00104210"/>
    <w:rsid w:val="0010431F"/>
    <w:rsid w:val="001043C2"/>
    <w:rsid w:val="001043E1"/>
    <w:rsid w:val="001046C3"/>
    <w:rsid w:val="00104B45"/>
    <w:rsid w:val="0010505A"/>
    <w:rsid w:val="0010532D"/>
    <w:rsid w:val="00105736"/>
    <w:rsid w:val="001058A1"/>
    <w:rsid w:val="00105CC7"/>
    <w:rsid w:val="00106A5E"/>
    <w:rsid w:val="00106C10"/>
    <w:rsid w:val="00107779"/>
    <w:rsid w:val="001078C2"/>
    <w:rsid w:val="00107975"/>
    <w:rsid w:val="00107DA2"/>
    <w:rsid w:val="00107E1C"/>
    <w:rsid w:val="00110243"/>
    <w:rsid w:val="00110412"/>
    <w:rsid w:val="001112C4"/>
    <w:rsid w:val="001113D1"/>
    <w:rsid w:val="00111444"/>
    <w:rsid w:val="00111723"/>
    <w:rsid w:val="00111860"/>
    <w:rsid w:val="00111EDA"/>
    <w:rsid w:val="00111F60"/>
    <w:rsid w:val="001129B5"/>
    <w:rsid w:val="00112AD7"/>
    <w:rsid w:val="00112BE6"/>
    <w:rsid w:val="00112E69"/>
    <w:rsid w:val="00112FE5"/>
    <w:rsid w:val="0011340F"/>
    <w:rsid w:val="001141E3"/>
    <w:rsid w:val="001144DF"/>
    <w:rsid w:val="001145D7"/>
    <w:rsid w:val="00114BF1"/>
    <w:rsid w:val="00114F98"/>
    <w:rsid w:val="001152B9"/>
    <w:rsid w:val="0011557B"/>
    <w:rsid w:val="00115B5D"/>
    <w:rsid w:val="00115F45"/>
    <w:rsid w:val="00116182"/>
    <w:rsid w:val="001161A4"/>
    <w:rsid w:val="00116585"/>
    <w:rsid w:val="001169EC"/>
    <w:rsid w:val="00116E29"/>
    <w:rsid w:val="00117141"/>
    <w:rsid w:val="00117678"/>
    <w:rsid w:val="001179BC"/>
    <w:rsid w:val="00117C85"/>
    <w:rsid w:val="00117EB0"/>
    <w:rsid w:val="001203A0"/>
    <w:rsid w:val="001203BC"/>
    <w:rsid w:val="0012065D"/>
    <w:rsid w:val="00120B13"/>
    <w:rsid w:val="00121750"/>
    <w:rsid w:val="00122363"/>
    <w:rsid w:val="00122660"/>
    <w:rsid w:val="00122F80"/>
    <w:rsid w:val="001233BB"/>
    <w:rsid w:val="001237A3"/>
    <w:rsid w:val="00123DA4"/>
    <w:rsid w:val="00124258"/>
    <w:rsid w:val="001243E9"/>
    <w:rsid w:val="00124875"/>
    <w:rsid w:val="00124C93"/>
    <w:rsid w:val="00124D84"/>
    <w:rsid w:val="00124D97"/>
    <w:rsid w:val="001250DD"/>
    <w:rsid w:val="001251A0"/>
    <w:rsid w:val="001255B5"/>
    <w:rsid w:val="001256A7"/>
    <w:rsid w:val="00125733"/>
    <w:rsid w:val="001263AA"/>
    <w:rsid w:val="001273F3"/>
    <w:rsid w:val="0012776B"/>
    <w:rsid w:val="00130779"/>
    <w:rsid w:val="001307A1"/>
    <w:rsid w:val="00130E59"/>
    <w:rsid w:val="00130F5A"/>
    <w:rsid w:val="001314A8"/>
    <w:rsid w:val="0013160D"/>
    <w:rsid w:val="001321D3"/>
    <w:rsid w:val="00132296"/>
    <w:rsid w:val="00132554"/>
    <w:rsid w:val="00132BC5"/>
    <w:rsid w:val="00132FAA"/>
    <w:rsid w:val="00133599"/>
    <w:rsid w:val="00133BF7"/>
    <w:rsid w:val="001341A4"/>
    <w:rsid w:val="001343CD"/>
    <w:rsid w:val="0013492F"/>
    <w:rsid w:val="00134B88"/>
    <w:rsid w:val="00135A01"/>
    <w:rsid w:val="00136A23"/>
    <w:rsid w:val="00136B99"/>
    <w:rsid w:val="00137ADD"/>
    <w:rsid w:val="0014063E"/>
    <w:rsid w:val="0014087D"/>
    <w:rsid w:val="00140F74"/>
    <w:rsid w:val="00141191"/>
    <w:rsid w:val="0014159C"/>
    <w:rsid w:val="00142665"/>
    <w:rsid w:val="0014279D"/>
    <w:rsid w:val="00143181"/>
    <w:rsid w:val="0014384A"/>
    <w:rsid w:val="00143B32"/>
    <w:rsid w:val="00143B7B"/>
    <w:rsid w:val="00144347"/>
    <w:rsid w:val="0014450F"/>
    <w:rsid w:val="00144D8F"/>
    <w:rsid w:val="00144DCF"/>
    <w:rsid w:val="00145C74"/>
    <w:rsid w:val="001462E9"/>
    <w:rsid w:val="00146550"/>
    <w:rsid w:val="001466E4"/>
    <w:rsid w:val="00146B4B"/>
    <w:rsid w:val="00146E32"/>
    <w:rsid w:val="00147BB0"/>
    <w:rsid w:val="0015005A"/>
    <w:rsid w:val="00150B25"/>
    <w:rsid w:val="00150C0B"/>
    <w:rsid w:val="00150CE4"/>
    <w:rsid w:val="00150EAA"/>
    <w:rsid w:val="00150F7D"/>
    <w:rsid w:val="00151058"/>
    <w:rsid w:val="00151619"/>
    <w:rsid w:val="0015185A"/>
    <w:rsid w:val="00151CA4"/>
    <w:rsid w:val="00151CB5"/>
    <w:rsid w:val="00151FDC"/>
    <w:rsid w:val="00152005"/>
    <w:rsid w:val="00152119"/>
    <w:rsid w:val="00152835"/>
    <w:rsid w:val="0015295C"/>
    <w:rsid w:val="00152CFF"/>
    <w:rsid w:val="001535A7"/>
    <w:rsid w:val="00153D18"/>
    <w:rsid w:val="00153EA5"/>
    <w:rsid w:val="00154477"/>
    <w:rsid w:val="001547C7"/>
    <w:rsid w:val="00155683"/>
    <w:rsid w:val="001559FA"/>
    <w:rsid w:val="00156374"/>
    <w:rsid w:val="00157292"/>
    <w:rsid w:val="001572C1"/>
    <w:rsid w:val="001577D8"/>
    <w:rsid w:val="00157D0F"/>
    <w:rsid w:val="00157FC3"/>
    <w:rsid w:val="00160739"/>
    <w:rsid w:val="00160CAD"/>
    <w:rsid w:val="00161FE4"/>
    <w:rsid w:val="001620EA"/>
    <w:rsid w:val="0016271E"/>
    <w:rsid w:val="00162D7A"/>
    <w:rsid w:val="0016338A"/>
    <w:rsid w:val="001633C3"/>
    <w:rsid w:val="00164742"/>
    <w:rsid w:val="00164CED"/>
    <w:rsid w:val="00164DAB"/>
    <w:rsid w:val="00165011"/>
    <w:rsid w:val="0016541D"/>
    <w:rsid w:val="00165BBB"/>
    <w:rsid w:val="00165C72"/>
    <w:rsid w:val="00165FEB"/>
    <w:rsid w:val="0016613F"/>
    <w:rsid w:val="00166215"/>
    <w:rsid w:val="00166487"/>
    <w:rsid w:val="00166591"/>
    <w:rsid w:val="001665B8"/>
    <w:rsid w:val="001666C4"/>
    <w:rsid w:val="00166C54"/>
    <w:rsid w:val="001674BF"/>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34F"/>
    <w:rsid w:val="00175C30"/>
    <w:rsid w:val="0017616E"/>
    <w:rsid w:val="001762F8"/>
    <w:rsid w:val="00176519"/>
    <w:rsid w:val="001769BD"/>
    <w:rsid w:val="00177069"/>
    <w:rsid w:val="00177100"/>
    <w:rsid w:val="00177540"/>
    <w:rsid w:val="00177FC1"/>
    <w:rsid w:val="0018014F"/>
    <w:rsid w:val="001801E3"/>
    <w:rsid w:val="0018070A"/>
    <w:rsid w:val="001812C2"/>
    <w:rsid w:val="001815A2"/>
    <w:rsid w:val="00181FC1"/>
    <w:rsid w:val="001828DE"/>
    <w:rsid w:val="00182F13"/>
    <w:rsid w:val="00183034"/>
    <w:rsid w:val="001830F7"/>
    <w:rsid w:val="001831AF"/>
    <w:rsid w:val="00183276"/>
    <w:rsid w:val="00183708"/>
    <w:rsid w:val="0018371D"/>
    <w:rsid w:val="001839A8"/>
    <w:rsid w:val="00183EE6"/>
    <w:rsid w:val="001844E5"/>
    <w:rsid w:val="00184E75"/>
    <w:rsid w:val="0018510D"/>
    <w:rsid w:val="0018528A"/>
    <w:rsid w:val="00185697"/>
    <w:rsid w:val="0018588A"/>
    <w:rsid w:val="00185CFE"/>
    <w:rsid w:val="00185DEB"/>
    <w:rsid w:val="00186BE6"/>
    <w:rsid w:val="00186C0E"/>
    <w:rsid w:val="00186F40"/>
    <w:rsid w:val="00187252"/>
    <w:rsid w:val="001873CE"/>
    <w:rsid w:val="00187945"/>
    <w:rsid w:val="001905C4"/>
    <w:rsid w:val="001906ED"/>
    <w:rsid w:val="00190CD2"/>
    <w:rsid w:val="00191B3A"/>
    <w:rsid w:val="00191C91"/>
    <w:rsid w:val="00192DD9"/>
    <w:rsid w:val="001931F7"/>
    <w:rsid w:val="00193878"/>
    <w:rsid w:val="00193AF4"/>
    <w:rsid w:val="00193E36"/>
    <w:rsid w:val="00194339"/>
    <w:rsid w:val="00194848"/>
    <w:rsid w:val="00194BA9"/>
    <w:rsid w:val="00194CBD"/>
    <w:rsid w:val="00194F68"/>
    <w:rsid w:val="00195709"/>
    <w:rsid w:val="001958EA"/>
    <w:rsid w:val="00195BFF"/>
    <w:rsid w:val="00195C4B"/>
    <w:rsid w:val="00195E0E"/>
    <w:rsid w:val="00196E54"/>
    <w:rsid w:val="00197439"/>
    <w:rsid w:val="00197464"/>
    <w:rsid w:val="001A01A5"/>
    <w:rsid w:val="001A0D86"/>
    <w:rsid w:val="001A0E0D"/>
    <w:rsid w:val="001A136B"/>
    <w:rsid w:val="001A180D"/>
    <w:rsid w:val="001A1BAC"/>
    <w:rsid w:val="001A23CE"/>
    <w:rsid w:val="001A24A0"/>
    <w:rsid w:val="001A2C89"/>
    <w:rsid w:val="001A359E"/>
    <w:rsid w:val="001A3779"/>
    <w:rsid w:val="001A4965"/>
    <w:rsid w:val="001A5436"/>
    <w:rsid w:val="001A57EE"/>
    <w:rsid w:val="001A5C71"/>
    <w:rsid w:val="001A607B"/>
    <w:rsid w:val="001A6091"/>
    <w:rsid w:val="001A611E"/>
    <w:rsid w:val="001A673E"/>
    <w:rsid w:val="001A6AA1"/>
    <w:rsid w:val="001A7763"/>
    <w:rsid w:val="001B0525"/>
    <w:rsid w:val="001B22D8"/>
    <w:rsid w:val="001B2439"/>
    <w:rsid w:val="001B2747"/>
    <w:rsid w:val="001B27A5"/>
    <w:rsid w:val="001B2AC0"/>
    <w:rsid w:val="001B31DB"/>
    <w:rsid w:val="001B3964"/>
    <w:rsid w:val="001B3FF6"/>
    <w:rsid w:val="001B4452"/>
    <w:rsid w:val="001B446F"/>
    <w:rsid w:val="001B4529"/>
    <w:rsid w:val="001B4537"/>
    <w:rsid w:val="001B463A"/>
    <w:rsid w:val="001B466C"/>
    <w:rsid w:val="001B4F34"/>
    <w:rsid w:val="001B52EC"/>
    <w:rsid w:val="001B554A"/>
    <w:rsid w:val="001B5CC6"/>
    <w:rsid w:val="001B634E"/>
    <w:rsid w:val="001B64C4"/>
    <w:rsid w:val="001B6564"/>
    <w:rsid w:val="001B691A"/>
    <w:rsid w:val="001B72E7"/>
    <w:rsid w:val="001B7520"/>
    <w:rsid w:val="001B7D23"/>
    <w:rsid w:val="001C02D8"/>
    <w:rsid w:val="001C04E3"/>
    <w:rsid w:val="001C053E"/>
    <w:rsid w:val="001C1479"/>
    <w:rsid w:val="001C1FBB"/>
    <w:rsid w:val="001C2213"/>
    <w:rsid w:val="001C2378"/>
    <w:rsid w:val="001C28E1"/>
    <w:rsid w:val="001C3837"/>
    <w:rsid w:val="001C3EE9"/>
    <w:rsid w:val="001C3FA4"/>
    <w:rsid w:val="001C40F9"/>
    <w:rsid w:val="001C40FC"/>
    <w:rsid w:val="001C41B6"/>
    <w:rsid w:val="001C458B"/>
    <w:rsid w:val="001C50E3"/>
    <w:rsid w:val="001C50F9"/>
    <w:rsid w:val="001C51EE"/>
    <w:rsid w:val="001C52AC"/>
    <w:rsid w:val="001C52AE"/>
    <w:rsid w:val="001C54BA"/>
    <w:rsid w:val="001C5B98"/>
    <w:rsid w:val="001C5BA5"/>
    <w:rsid w:val="001C5BBB"/>
    <w:rsid w:val="001C5C63"/>
    <w:rsid w:val="001C5D4F"/>
    <w:rsid w:val="001C64C0"/>
    <w:rsid w:val="001C6973"/>
    <w:rsid w:val="001C69DA"/>
    <w:rsid w:val="001C6F06"/>
    <w:rsid w:val="001C75AF"/>
    <w:rsid w:val="001C7611"/>
    <w:rsid w:val="001C7760"/>
    <w:rsid w:val="001D0C7B"/>
    <w:rsid w:val="001D18AE"/>
    <w:rsid w:val="001D2360"/>
    <w:rsid w:val="001D2372"/>
    <w:rsid w:val="001D2CE6"/>
    <w:rsid w:val="001D3050"/>
    <w:rsid w:val="001D306E"/>
    <w:rsid w:val="001D3109"/>
    <w:rsid w:val="001D332E"/>
    <w:rsid w:val="001D3A6F"/>
    <w:rsid w:val="001D5033"/>
    <w:rsid w:val="001D5C88"/>
    <w:rsid w:val="001D6382"/>
    <w:rsid w:val="001D645F"/>
    <w:rsid w:val="001D6567"/>
    <w:rsid w:val="001D695C"/>
    <w:rsid w:val="001D6DCA"/>
    <w:rsid w:val="001D6FD9"/>
    <w:rsid w:val="001D780E"/>
    <w:rsid w:val="001D7A29"/>
    <w:rsid w:val="001D7B7D"/>
    <w:rsid w:val="001D7D83"/>
    <w:rsid w:val="001E0144"/>
    <w:rsid w:val="001E05C3"/>
    <w:rsid w:val="001E08B1"/>
    <w:rsid w:val="001E0AB0"/>
    <w:rsid w:val="001E0AD3"/>
    <w:rsid w:val="001E2727"/>
    <w:rsid w:val="001E33AA"/>
    <w:rsid w:val="001E36E4"/>
    <w:rsid w:val="001E379D"/>
    <w:rsid w:val="001E3A3C"/>
    <w:rsid w:val="001E462D"/>
    <w:rsid w:val="001E486F"/>
    <w:rsid w:val="001E5C23"/>
    <w:rsid w:val="001E5FFA"/>
    <w:rsid w:val="001E6354"/>
    <w:rsid w:val="001E6657"/>
    <w:rsid w:val="001E7504"/>
    <w:rsid w:val="001E767F"/>
    <w:rsid w:val="001E76DF"/>
    <w:rsid w:val="001E7A1F"/>
    <w:rsid w:val="001F0B2E"/>
    <w:rsid w:val="001F1308"/>
    <w:rsid w:val="001F1525"/>
    <w:rsid w:val="001F1E87"/>
    <w:rsid w:val="001F1EB6"/>
    <w:rsid w:val="001F2CC2"/>
    <w:rsid w:val="001F2E23"/>
    <w:rsid w:val="001F32E9"/>
    <w:rsid w:val="001F341F"/>
    <w:rsid w:val="001F391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6F31"/>
    <w:rsid w:val="001F6FBD"/>
    <w:rsid w:val="001F7121"/>
    <w:rsid w:val="001F7534"/>
    <w:rsid w:val="001F77C9"/>
    <w:rsid w:val="00200076"/>
    <w:rsid w:val="00200634"/>
    <w:rsid w:val="002009BC"/>
    <w:rsid w:val="00200D2C"/>
    <w:rsid w:val="002018B5"/>
    <w:rsid w:val="002019D8"/>
    <w:rsid w:val="00201EC7"/>
    <w:rsid w:val="0020209D"/>
    <w:rsid w:val="0020309F"/>
    <w:rsid w:val="0020349A"/>
    <w:rsid w:val="002034B4"/>
    <w:rsid w:val="00203B37"/>
    <w:rsid w:val="00204032"/>
    <w:rsid w:val="002048C2"/>
    <w:rsid w:val="002049FA"/>
    <w:rsid w:val="00204AFE"/>
    <w:rsid w:val="00204BAD"/>
    <w:rsid w:val="00204D60"/>
    <w:rsid w:val="00205547"/>
    <w:rsid w:val="00205627"/>
    <w:rsid w:val="002056D0"/>
    <w:rsid w:val="00205A0F"/>
    <w:rsid w:val="00205E40"/>
    <w:rsid w:val="002062BF"/>
    <w:rsid w:val="00207118"/>
    <w:rsid w:val="00207D7B"/>
    <w:rsid w:val="00210002"/>
    <w:rsid w:val="00210860"/>
    <w:rsid w:val="00210B6A"/>
    <w:rsid w:val="0021120F"/>
    <w:rsid w:val="0021140F"/>
    <w:rsid w:val="00211C40"/>
    <w:rsid w:val="00211CB7"/>
    <w:rsid w:val="00211DAC"/>
    <w:rsid w:val="00212A28"/>
    <w:rsid w:val="00212CB6"/>
    <w:rsid w:val="00212D31"/>
    <w:rsid w:val="00212E37"/>
    <w:rsid w:val="002139DE"/>
    <w:rsid w:val="00213B5D"/>
    <w:rsid w:val="00213F35"/>
    <w:rsid w:val="002140FF"/>
    <w:rsid w:val="00214854"/>
    <w:rsid w:val="00215C05"/>
    <w:rsid w:val="00216248"/>
    <w:rsid w:val="002164D8"/>
    <w:rsid w:val="00217B89"/>
    <w:rsid w:val="00220114"/>
    <w:rsid w:val="00220894"/>
    <w:rsid w:val="0022095C"/>
    <w:rsid w:val="00220CF1"/>
    <w:rsid w:val="00221772"/>
    <w:rsid w:val="00221E22"/>
    <w:rsid w:val="00222142"/>
    <w:rsid w:val="00222C46"/>
    <w:rsid w:val="00222D2D"/>
    <w:rsid w:val="00223CC1"/>
    <w:rsid w:val="00224952"/>
    <w:rsid w:val="0022498D"/>
    <w:rsid w:val="00224DD2"/>
    <w:rsid w:val="00225905"/>
    <w:rsid w:val="00225A6A"/>
    <w:rsid w:val="00225AC7"/>
    <w:rsid w:val="00225ACC"/>
    <w:rsid w:val="002264FB"/>
    <w:rsid w:val="00226A68"/>
    <w:rsid w:val="002270CD"/>
    <w:rsid w:val="00227104"/>
    <w:rsid w:val="0022716A"/>
    <w:rsid w:val="00227237"/>
    <w:rsid w:val="00227790"/>
    <w:rsid w:val="00227DBD"/>
    <w:rsid w:val="00231C25"/>
    <w:rsid w:val="00231C6F"/>
    <w:rsid w:val="0023244C"/>
    <w:rsid w:val="002328C4"/>
    <w:rsid w:val="002329C4"/>
    <w:rsid w:val="00232A90"/>
    <w:rsid w:val="00232B3B"/>
    <w:rsid w:val="002335E1"/>
    <w:rsid w:val="00234151"/>
    <w:rsid w:val="002347DD"/>
    <w:rsid w:val="00234F28"/>
    <w:rsid w:val="00234F8C"/>
    <w:rsid w:val="00235086"/>
    <w:rsid w:val="0023535E"/>
    <w:rsid w:val="00235542"/>
    <w:rsid w:val="00235DAD"/>
    <w:rsid w:val="002369B0"/>
    <w:rsid w:val="00236AD8"/>
    <w:rsid w:val="00236B3F"/>
    <w:rsid w:val="00237C82"/>
    <w:rsid w:val="002401F5"/>
    <w:rsid w:val="002407C9"/>
    <w:rsid w:val="00240A67"/>
    <w:rsid w:val="00240E54"/>
    <w:rsid w:val="002419CC"/>
    <w:rsid w:val="00241CFB"/>
    <w:rsid w:val="00241DE5"/>
    <w:rsid w:val="00242380"/>
    <w:rsid w:val="00242441"/>
    <w:rsid w:val="0024260A"/>
    <w:rsid w:val="002431A2"/>
    <w:rsid w:val="0024494A"/>
    <w:rsid w:val="00244C2D"/>
    <w:rsid w:val="002451C5"/>
    <w:rsid w:val="00245E6C"/>
    <w:rsid w:val="00245F1F"/>
    <w:rsid w:val="0024663B"/>
    <w:rsid w:val="00246F24"/>
    <w:rsid w:val="0024708A"/>
    <w:rsid w:val="00247103"/>
    <w:rsid w:val="00247188"/>
    <w:rsid w:val="00247236"/>
    <w:rsid w:val="00247EA0"/>
    <w:rsid w:val="00247F58"/>
    <w:rsid w:val="00250067"/>
    <w:rsid w:val="00250321"/>
    <w:rsid w:val="00250FCC"/>
    <w:rsid w:val="002516DE"/>
    <w:rsid w:val="00251CBE"/>
    <w:rsid w:val="00251F81"/>
    <w:rsid w:val="002522D5"/>
    <w:rsid w:val="00252BE0"/>
    <w:rsid w:val="00253588"/>
    <w:rsid w:val="00253C1D"/>
    <w:rsid w:val="002546F4"/>
    <w:rsid w:val="00254E72"/>
    <w:rsid w:val="0025519D"/>
    <w:rsid w:val="002551D0"/>
    <w:rsid w:val="00255374"/>
    <w:rsid w:val="002555DC"/>
    <w:rsid w:val="00255780"/>
    <w:rsid w:val="002559BE"/>
    <w:rsid w:val="00255BA9"/>
    <w:rsid w:val="00257BF4"/>
    <w:rsid w:val="00260003"/>
    <w:rsid w:val="0026035D"/>
    <w:rsid w:val="002606D6"/>
    <w:rsid w:val="002607E8"/>
    <w:rsid w:val="00261BF2"/>
    <w:rsid w:val="00261C98"/>
    <w:rsid w:val="0026248E"/>
    <w:rsid w:val="002626AE"/>
    <w:rsid w:val="00262753"/>
    <w:rsid w:val="00262757"/>
    <w:rsid w:val="00262914"/>
    <w:rsid w:val="00263BD4"/>
    <w:rsid w:val="00263D53"/>
    <w:rsid w:val="00263EF5"/>
    <w:rsid w:val="00263F38"/>
    <w:rsid w:val="002647BF"/>
    <w:rsid w:val="002647D5"/>
    <w:rsid w:val="00264B07"/>
    <w:rsid w:val="00265032"/>
    <w:rsid w:val="002651FB"/>
    <w:rsid w:val="0026538C"/>
    <w:rsid w:val="00265781"/>
    <w:rsid w:val="00265933"/>
    <w:rsid w:val="00265FFD"/>
    <w:rsid w:val="00266B13"/>
    <w:rsid w:val="00266B22"/>
    <w:rsid w:val="00266B23"/>
    <w:rsid w:val="00266CBB"/>
    <w:rsid w:val="00270728"/>
    <w:rsid w:val="00270D42"/>
    <w:rsid w:val="00270FA0"/>
    <w:rsid w:val="002714D5"/>
    <w:rsid w:val="0027188B"/>
    <w:rsid w:val="0027195D"/>
    <w:rsid w:val="00272382"/>
    <w:rsid w:val="0027246F"/>
    <w:rsid w:val="002724CE"/>
    <w:rsid w:val="00272B03"/>
    <w:rsid w:val="002733E2"/>
    <w:rsid w:val="002742C1"/>
    <w:rsid w:val="00274C0D"/>
    <w:rsid w:val="002750B1"/>
    <w:rsid w:val="00275ECE"/>
    <w:rsid w:val="00275F51"/>
    <w:rsid w:val="00276A35"/>
    <w:rsid w:val="00276F36"/>
    <w:rsid w:val="00277024"/>
    <w:rsid w:val="002774DD"/>
    <w:rsid w:val="0027770F"/>
    <w:rsid w:val="00277835"/>
    <w:rsid w:val="00277B8C"/>
    <w:rsid w:val="00277D14"/>
    <w:rsid w:val="00280AB1"/>
    <w:rsid w:val="00280F3B"/>
    <w:rsid w:val="0028103F"/>
    <w:rsid w:val="00281274"/>
    <w:rsid w:val="00281625"/>
    <w:rsid w:val="002818F9"/>
    <w:rsid w:val="0028344F"/>
    <w:rsid w:val="00283AA4"/>
    <w:rsid w:val="00283AD1"/>
    <w:rsid w:val="002846CE"/>
    <w:rsid w:val="0028484D"/>
    <w:rsid w:val="0028497B"/>
    <w:rsid w:val="00284B4D"/>
    <w:rsid w:val="00284BAE"/>
    <w:rsid w:val="00284BDD"/>
    <w:rsid w:val="00285219"/>
    <w:rsid w:val="002857F9"/>
    <w:rsid w:val="002859AF"/>
    <w:rsid w:val="0028613C"/>
    <w:rsid w:val="00286AE7"/>
    <w:rsid w:val="00287243"/>
    <w:rsid w:val="002874C0"/>
    <w:rsid w:val="00287552"/>
    <w:rsid w:val="00290647"/>
    <w:rsid w:val="00291385"/>
    <w:rsid w:val="00291422"/>
    <w:rsid w:val="00291C35"/>
    <w:rsid w:val="00291DC6"/>
    <w:rsid w:val="00292146"/>
    <w:rsid w:val="002921A6"/>
    <w:rsid w:val="0029237F"/>
    <w:rsid w:val="00292715"/>
    <w:rsid w:val="0029292E"/>
    <w:rsid w:val="00292BA8"/>
    <w:rsid w:val="0029306D"/>
    <w:rsid w:val="00293E57"/>
    <w:rsid w:val="00293FD7"/>
    <w:rsid w:val="0029463F"/>
    <w:rsid w:val="002947D1"/>
    <w:rsid w:val="002948D8"/>
    <w:rsid w:val="002948DF"/>
    <w:rsid w:val="00294D90"/>
    <w:rsid w:val="0029546B"/>
    <w:rsid w:val="0029628D"/>
    <w:rsid w:val="002A0348"/>
    <w:rsid w:val="002A0749"/>
    <w:rsid w:val="002A0E29"/>
    <w:rsid w:val="002A1628"/>
    <w:rsid w:val="002A1E92"/>
    <w:rsid w:val="002A1E9C"/>
    <w:rsid w:val="002A204D"/>
    <w:rsid w:val="002A2616"/>
    <w:rsid w:val="002A26E1"/>
    <w:rsid w:val="002A2C30"/>
    <w:rsid w:val="002A335E"/>
    <w:rsid w:val="002A368A"/>
    <w:rsid w:val="002A4065"/>
    <w:rsid w:val="002A40CA"/>
    <w:rsid w:val="002A42BF"/>
    <w:rsid w:val="002A4B4D"/>
    <w:rsid w:val="002A4E11"/>
    <w:rsid w:val="002A59F0"/>
    <w:rsid w:val="002A5F99"/>
    <w:rsid w:val="002A6432"/>
    <w:rsid w:val="002A6F25"/>
    <w:rsid w:val="002A6FD3"/>
    <w:rsid w:val="002B06EA"/>
    <w:rsid w:val="002B0A7D"/>
    <w:rsid w:val="002B0BC8"/>
    <w:rsid w:val="002B17E2"/>
    <w:rsid w:val="002B1A69"/>
    <w:rsid w:val="002B1BD3"/>
    <w:rsid w:val="002B1CEE"/>
    <w:rsid w:val="002B1F96"/>
    <w:rsid w:val="002B20D7"/>
    <w:rsid w:val="002B2216"/>
    <w:rsid w:val="002B242C"/>
    <w:rsid w:val="002B24F0"/>
    <w:rsid w:val="002B2723"/>
    <w:rsid w:val="002B2DBC"/>
    <w:rsid w:val="002B2E4A"/>
    <w:rsid w:val="002B303A"/>
    <w:rsid w:val="002B44D6"/>
    <w:rsid w:val="002B538E"/>
    <w:rsid w:val="002B54DC"/>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DC2"/>
    <w:rsid w:val="002C3F54"/>
    <w:rsid w:val="002C3F9C"/>
    <w:rsid w:val="002C4291"/>
    <w:rsid w:val="002C51A7"/>
    <w:rsid w:val="002C52D4"/>
    <w:rsid w:val="002C5403"/>
    <w:rsid w:val="002C5AFA"/>
    <w:rsid w:val="002C696B"/>
    <w:rsid w:val="002C6E3E"/>
    <w:rsid w:val="002C73E3"/>
    <w:rsid w:val="002C7896"/>
    <w:rsid w:val="002C7DF5"/>
    <w:rsid w:val="002D0439"/>
    <w:rsid w:val="002D0779"/>
    <w:rsid w:val="002D0BC1"/>
    <w:rsid w:val="002D11B7"/>
    <w:rsid w:val="002D23E3"/>
    <w:rsid w:val="002D29FD"/>
    <w:rsid w:val="002D2AA1"/>
    <w:rsid w:val="002D2D24"/>
    <w:rsid w:val="002D2F1A"/>
    <w:rsid w:val="002D3040"/>
    <w:rsid w:val="002D3055"/>
    <w:rsid w:val="002D36D1"/>
    <w:rsid w:val="002D385D"/>
    <w:rsid w:val="002D3BBC"/>
    <w:rsid w:val="002D3C29"/>
    <w:rsid w:val="002D4171"/>
    <w:rsid w:val="002D438A"/>
    <w:rsid w:val="002D4D75"/>
    <w:rsid w:val="002D4FDF"/>
    <w:rsid w:val="002D5152"/>
    <w:rsid w:val="002D52C6"/>
    <w:rsid w:val="002D538D"/>
    <w:rsid w:val="002D53C8"/>
    <w:rsid w:val="002D56E4"/>
    <w:rsid w:val="002D5738"/>
    <w:rsid w:val="002D5CE9"/>
    <w:rsid w:val="002D5E53"/>
    <w:rsid w:val="002D5ED8"/>
    <w:rsid w:val="002D72CC"/>
    <w:rsid w:val="002D7496"/>
    <w:rsid w:val="002D7E51"/>
    <w:rsid w:val="002E0038"/>
    <w:rsid w:val="002E0319"/>
    <w:rsid w:val="002E058D"/>
    <w:rsid w:val="002E09F4"/>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6834"/>
    <w:rsid w:val="002E6938"/>
    <w:rsid w:val="002E7328"/>
    <w:rsid w:val="002E739D"/>
    <w:rsid w:val="002F0C28"/>
    <w:rsid w:val="002F1B54"/>
    <w:rsid w:val="002F281C"/>
    <w:rsid w:val="002F2999"/>
    <w:rsid w:val="002F30C3"/>
    <w:rsid w:val="002F3677"/>
    <w:rsid w:val="002F3CDE"/>
    <w:rsid w:val="002F410F"/>
    <w:rsid w:val="002F4114"/>
    <w:rsid w:val="002F559A"/>
    <w:rsid w:val="002F5DD6"/>
    <w:rsid w:val="002F5FEA"/>
    <w:rsid w:val="002F6147"/>
    <w:rsid w:val="002F63A8"/>
    <w:rsid w:val="002F63E7"/>
    <w:rsid w:val="002F6783"/>
    <w:rsid w:val="002F6D96"/>
    <w:rsid w:val="002F7BE3"/>
    <w:rsid w:val="002F7C22"/>
    <w:rsid w:val="002F7E6A"/>
    <w:rsid w:val="00300165"/>
    <w:rsid w:val="00300445"/>
    <w:rsid w:val="003008C7"/>
    <w:rsid w:val="00300978"/>
    <w:rsid w:val="00300F00"/>
    <w:rsid w:val="003010CF"/>
    <w:rsid w:val="0030192B"/>
    <w:rsid w:val="00303440"/>
    <w:rsid w:val="00303B43"/>
    <w:rsid w:val="00303C3F"/>
    <w:rsid w:val="003041E6"/>
    <w:rsid w:val="00304D9B"/>
    <w:rsid w:val="00304E7F"/>
    <w:rsid w:val="00305EE2"/>
    <w:rsid w:val="00305FF9"/>
    <w:rsid w:val="00306608"/>
    <w:rsid w:val="00306821"/>
    <w:rsid w:val="00306827"/>
    <w:rsid w:val="00306E6B"/>
    <w:rsid w:val="0030723C"/>
    <w:rsid w:val="003100C8"/>
    <w:rsid w:val="003103E8"/>
    <w:rsid w:val="00311161"/>
    <w:rsid w:val="00312400"/>
    <w:rsid w:val="00312739"/>
    <w:rsid w:val="00312D10"/>
    <w:rsid w:val="00313126"/>
    <w:rsid w:val="003134F1"/>
    <w:rsid w:val="00313C7D"/>
    <w:rsid w:val="003143ED"/>
    <w:rsid w:val="00314541"/>
    <w:rsid w:val="00314D29"/>
    <w:rsid w:val="0031545C"/>
    <w:rsid w:val="00315F2C"/>
    <w:rsid w:val="003162C1"/>
    <w:rsid w:val="00316D94"/>
    <w:rsid w:val="00316DFF"/>
    <w:rsid w:val="003178DA"/>
    <w:rsid w:val="00317DB8"/>
    <w:rsid w:val="00317E6F"/>
    <w:rsid w:val="00320085"/>
    <w:rsid w:val="00320618"/>
    <w:rsid w:val="0032079A"/>
    <w:rsid w:val="00320CE4"/>
    <w:rsid w:val="00320F61"/>
    <w:rsid w:val="0032100B"/>
    <w:rsid w:val="003214F6"/>
    <w:rsid w:val="00321507"/>
    <w:rsid w:val="00321BD7"/>
    <w:rsid w:val="00321C3B"/>
    <w:rsid w:val="00322217"/>
    <w:rsid w:val="0032260F"/>
    <w:rsid w:val="003228DA"/>
    <w:rsid w:val="00322B78"/>
    <w:rsid w:val="0032377E"/>
    <w:rsid w:val="00323B34"/>
    <w:rsid w:val="00323D6B"/>
    <w:rsid w:val="003245D2"/>
    <w:rsid w:val="0032472F"/>
    <w:rsid w:val="00324C11"/>
    <w:rsid w:val="00324D8B"/>
    <w:rsid w:val="003267C0"/>
    <w:rsid w:val="00326957"/>
    <w:rsid w:val="00326AE2"/>
    <w:rsid w:val="00326D00"/>
    <w:rsid w:val="00326E13"/>
    <w:rsid w:val="00327792"/>
    <w:rsid w:val="00330D56"/>
    <w:rsid w:val="003311E9"/>
    <w:rsid w:val="00331426"/>
    <w:rsid w:val="0033171D"/>
    <w:rsid w:val="00331949"/>
    <w:rsid w:val="00331EE8"/>
    <w:rsid w:val="00331F28"/>
    <w:rsid w:val="00331FC3"/>
    <w:rsid w:val="0033200E"/>
    <w:rsid w:val="003322F0"/>
    <w:rsid w:val="00332C81"/>
    <w:rsid w:val="00332E41"/>
    <w:rsid w:val="003334EC"/>
    <w:rsid w:val="003336B3"/>
    <w:rsid w:val="00333B17"/>
    <w:rsid w:val="003343EC"/>
    <w:rsid w:val="00334724"/>
    <w:rsid w:val="003350E2"/>
    <w:rsid w:val="00335B75"/>
    <w:rsid w:val="00335D8C"/>
    <w:rsid w:val="00335DA8"/>
    <w:rsid w:val="00335FCA"/>
    <w:rsid w:val="00336072"/>
    <w:rsid w:val="0033632E"/>
    <w:rsid w:val="003363A1"/>
    <w:rsid w:val="0033668B"/>
    <w:rsid w:val="00336BC7"/>
    <w:rsid w:val="00336DA1"/>
    <w:rsid w:val="003373D2"/>
    <w:rsid w:val="00337F31"/>
    <w:rsid w:val="00340204"/>
    <w:rsid w:val="00340DC5"/>
    <w:rsid w:val="003413E0"/>
    <w:rsid w:val="00341749"/>
    <w:rsid w:val="00341C52"/>
    <w:rsid w:val="00341F43"/>
    <w:rsid w:val="0034226D"/>
    <w:rsid w:val="003427B0"/>
    <w:rsid w:val="0034284B"/>
    <w:rsid w:val="00342972"/>
    <w:rsid w:val="00342DE0"/>
    <w:rsid w:val="00342FDD"/>
    <w:rsid w:val="00343118"/>
    <w:rsid w:val="00343318"/>
    <w:rsid w:val="003435BC"/>
    <w:rsid w:val="003439D5"/>
    <w:rsid w:val="00343D44"/>
    <w:rsid w:val="003440E5"/>
    <w:rsid w:val="00344122"/>
    <w:rsid w:val="0034429B"/>
    <w:rsid w:val="003442D8"/>
    <w:rsid w:val="00344866"/>
    <w:rsid w:val="003450BA"/>
    <w:rsid w:val="00345C56"/>
    <w:rsid w:val="00345D1F"/>
    <w:rsid w:val="00346097"/>
    <w:rsid w:val="0034638C"/>
    <w:rsid w:val="00346561"/>
    <w:rsid w:val="00346A65"/>
    <w:rsid w:val="00346CED"/>
    <w:rsid w:val="00346F7F"/>
    <w:rsid w:val="0034734D"/>
    <w:rsid w:val="00347715"/>
    <w:rsid w:val="0034779F"/>
    <w:rsid w:val="00350108"/>
    <w:rsid w:val="003501DA"/>
    <w:rsid w:val="00350762"/>
    <w:rsid w:val="003507C4"/>
    <w:rsid w:val="00350A1D"/>
    <w:rsid w:val="003512B2"/>
    <w:rsid w:val="0035141C"/>
    <w:rsid w:val="0035152D"/>
    <w:rsid w:val="003516C2"/>
    <w:rsid w:val="003517E3"/>
    <w:rsid w:val="003519A1"/>
    <w:rsid w:val="00351CAD"/>
    <w:rsid w:val="00352480"/>
    <w:rsid w:val="0035275F"/>
    <w:rsid w:val="003528FB"/>
    <w:rsid w:val="00352BBC"/>
    <w:rsid w:val="00352F64"/>
    <w:rsid w:val="003530D2"/>
    <w:rsid w:val="0035331A"/>
    <w:rsid w:val="003534E1"/>
    <w:rsid w:val="0035382D"/>
    <w:rsid w:val="00353F59"/>
    <w:rsid w:val="003544A2"/>
    <w:rsid w:val="0035463B"/>
    <w:rsid w:val="003548D8"/>
    <w:rsid w:val="003554CA"/>
    <w:rsid w:val="00355918"/>
    <w:rsid w:val="0035767D"/>
    <w:rsid w:val="00357E4B"/>
    <w:rsid w:val="00360232"/>
    <w:rsid w:val="003602E0"/>
    <w:rsid w:val="00360AE8"/>
    <w:rsid w:val="00360D01"/>
    <w:rsid w:val="00360E3B"/>
    <w:rsid w:val="003613C9"/>
    <w:rsid w:val="003616EC"/>
    <w:rsid w:val="00361ACA"/>
    <w:rsid w:val="00361F97"/>
    <w:rsid w:val="00362569"/>
    <w:rsid w:val="003636CD"/>
    <w:rsid w:val="003636D2"/>
    <w:rsid w:val="0036372B"/>
    <w:rsid w:val="003639C2"/>
    <w:rsid w:val="00363ABF"/>
    <w:rsid w:val="00363E88"/>
    <w:rsid w:val="0036479B"/>
    <w:rsid w:val="0036487C"/>
    <w:rsid w:val="00365411"/>
    <w:rsid w:val="003655E9"/>
    <w:rsid w:val="00365FA2"/>
    <w:rsid w:val="00365FD5"/>
    <w:rsid w:val="003664B0"/>
    <w:rsid w:val="00366895"/>
    <w:rsid w:val="00366C69"/>
    <w:rsid w:val="003672DE"/>
    <w:rsid w:val="00367441"/>
    <w:rsid w:val="00367B1D"/>
    <w:rsid w:val="003703EA"/>
    <w:rsid w:val="003707F6"/>
    <w:rsid w:val="00370A6E"/>
    <w:rsid w:val="00370E4F"/>
    <w:rsid w:val="00371215"/>
    <w:rsid w:val="00371CB1"/>
    <w:rsid w:val="00372364"/>
    <w:rsid w:val="00372630"/>
    <w:rsid w:val="00372CA6"/>
    <w:rsid w:val="00372F0D"/>
    <w:rsid w:val="003737C9"/>
    <w:rsid w:val="00374059"/>
    <w:rsid w:val="00374411"/>
    <w:rsid w:val="003748F7"/>
    <w:rsid w:val="0037535B"/>
    <w:rsid w:val="00375394"/>
    <w:rsid w:val="0037552D"/>
    <w:rsid w:val="003756DB"/>
    <w:rsid w:val="00375A77"/>
    <w:rsid w:val="00375FC8"/>
    <w:rsid w:val="0037669A"/>
    <w:rsid w:val="003767EF"/>
    <w:rsid w:val="00376991"/>
    <w:rsid w:val="00377031"/>
    <w:rsid w:val="003770BB"/>
    <w:rsid w:val="0037771A"/>
    <w:rsid w:val="00377983"/>
    <w:rsid w:val="003802DC"/>
    <w:rsid w:val="003807F0"/>
    <w:rsid w:val="00380ADB"/>
    <w:rsid w:val="00380E4E"/>
    <w:rsid w:val="00380FBF"/>
    <w:rsid w:val="00381156"/>
    <w:rsid w:val="00381643"/>
    <w:rsid w:val="00381964"/>
    <w:rsid w:val="00381CA7"/>
    <w:rsid w:val="003820E9"/>
    <w:rsid w:val="003824AA"/>
    <w:rsid w:val="0038265C"/>
    <w:rsid w:val="003828AD"/>
    <w:rsid w:val="00382A43"/>
    <w:rsid w:val="00382D60"/>
    <w:rsid w:val="00382F29"/>
    <w:rsid w:val="00383555"/>
    <w:rsid w:val="00383C8D"/>
    <w:rsid w:val="003852FB"/>
    <w:rsid w:val="00385423"/>
    <w:rsid w:val="00385429"/>
    <w:rsid w:val="00385B05"/>
    <w:rsid w:val="00386382"/>
    <w:rsid w:val="003865EF"/>
    <w:rsid w:val="00386BA9"/>
    <w:rsid w:val="003873B3"/>
    <w:rsid w:val="00390017"/>
    <w:rsid w:val="003901A3"/>
    <w:rsid w:val="003906F4"/>
    <w:rsid w:val="0039072F"/>
    <w:rsid w:val="00390EC7"/>
    <w:rsid w:val="003919F6"/>
    <w:rsid w:val="00391F70"/>
    <w:rsid w:val="0039218D"/>
    <w:rsid w:val="003922FF"/>
    <w:rsid w:val="00392B93"/>
    <w:rsid w:val="003940CE"/>
    <w:rsid w:val="003946DF"/>
    <w:rsid w:val="00394739"/>
    <w:rsid w:val="0039475C"/>
    <w:rsid w:val="0039499E"/>
    <w:rsid w:val="00394C14"/>
    <w:rsid w:val="00394F67"/>
    <w:rsid w:val="00395826"/>
    <w:rsid w:val="00395843"/>
    <w:rsid w:val="00395AC9"/>
    <w:rsid w:val="00396055"/>
    <w:rsid w:val="003966AD"/>
    <w:rsid w:val="00396D33"/>
    <w:rsid w:val="0039738B"/>
    <w:rsid w:val="00397540"/>
    <w:rsid w:val="00397C1D"/>
    <w:rsid w:val="00397D21"/>
    <w:rsid w:val="00397E93"/>
    <w:rsid w:val="003A015A"/>
    <w:rsid w:val="003A0F46"/>
    <w:rsid w:val="003A180F"/>
    <w:rsid w:val="003A18DD"/>
    <w:rsid w:val="003A20C8"/>
    <w:rsid w:val="003A2C29"/>
    <w:rsid w:val="003A2DE2"/>
    <w:rsid w:val="003A2EC3"/>
    <w:rsid w:val="003A2FF9"/>
    <w:rsid w:val="003A36F2"/>
    <w:rsid w:val="003A3D39"/>
    <w:rsid w:val="003A3EC7"/>
    <w:rsid w:val="003A40B4"/>
    <w:rsid w:val="003A4360"/>
    <w:rsid w:val="003A4C3F"/>
    <w:rsid w:val="003A4DA8"/>
    <w:rsid w:val="003A597E"/>
    <w:rsid w:val="003A5A88"/>
    <w:rsid w:val="003A5BAD"/>
    <w:rsid w:val="003A7244"/>
    <w:rsid w:val="003A7702"/>
    <w:rsid w:val="003A7834"/>
    <w:rsid w:val="003B0112"/>
    <w:rsid w:val="003B0AAB"/>
    <w:rsid w:val="003B0B5B"/>
    <w:rsid w:val="003B0CE2"/>
    <w:rsid w:val="003B0E79"/>
    <w:rsid w:val="003B1192"/>
    <w:rsid w:val="003B14CE"/>
    <w:rsid w:val="003B19A2"/>
    <w:rsid w:val="003B215D"/>
    <w:rsid w:val="003B26D0"/>
    <w:rsid w:val="003B31B1"/>
    <w:rsid w:val="003B3310"/>
    <w:rsid w:val="003B3575"/>
    <w:rsid w:val="003B38D1"/>
    <w:rsid w:val="003B3F08"/>
    <w:rsid w:val="003B4221"/>
    <w:rsid w:val="003B451B"/>
    <w:rsid w:val="003B4FC2"/>
    <w:rsid w:val="003B50BC"/>
    <w:rsid w:val="003B5BF8"/>
    <w:rsid w:val="003B5D97"/>
    <w:rsid w:val="003B6272"/>
    <w:rsid w:val="003B6376"/>
    <w:rsid w:val="003B63A4"/>
    <w:rsid w:val="003B68FE"/>
    <w:rsid w:val="003B6D67"/>
    <w:rsid w:val="003B6D7D"/>
    <w:rsid w:val="003B7D7E"/>
    <w:rsid w:val="003B7DC2"/>
    <w:rsid w:val="003C04B9"/>
    <w:rsid w:val="003C0621"/>
    <w:rsid w:val="003C1012"/>
    <w:rsid w:val="003C11C9"/>
    <w:rsid w:val="003C1229"/>
    <w:rsid w:val="003C149B"/>
    <w:rsid w:val="003C1FD4"/>
    <w:rsid w:val="003C213D"/>
    <w:rsid w:val="003C25AD"/>
    <w:rsid w:val="003C2B4E"/>
    <w:rsid w:val="003C2D21"/>
    <w:rsid w:val="003C4159"/>
    <w:rsid w:val="003C42A1"/>
    <w:rsid w:val="003C4441"/>
    <w:rsid w:val="003C4503"/>
    <w:rsid w:val="003C472F"/>
    <w:rsid w:val="003C56F7"/>
    <w:rsid w:val="003C5964"/>
    <w:rsid w:val="003C5A14"/>
    <w:rsid w:val="003C5E6B"/>
    <w:rsid w:val="003C5ED6"/>
    <w:rsid w:val="003C68DC"/>
    <w:rsid w:val="003C6A24"/>
    <w:rsid w:val="003C6B81"/>
    <w:rsid w:val="003C79D0"/>
    <w:rsid w:val="003C7AD7"/>
    <w:rsid w:val="003D0992"/>
    <w:rsid w:val="003D0FC3"/>
    <w:rsid w:val="003D1902"/>
    <w:rsid w:val="003D194C"/>
    <w:rsid w:val="003D1A65"/>
    <w:rsid w:val="003D2C1D"/>
    <w:rsid w:val="003D2C34"/>
    <w:rsid w:val="003D31B9"/>
    <w:rsid w:val="003D3538"/>
    <w:rsid w:val="003D3568"/>
    <w:rsid w:val="003D3888"/>
    <w:rsid w:val="003D38F8"/>
    <w:rsid w:val="003D3DDD"/>
    <w:rsid w:val="003D3E57"/>
    <w:rsid w:val="003D4022"/>
    <w:rsid w:val="003D4133"/>
    <w:rsid w:val="003D46F1"/>
    <w:rsid w:val="003D4C62"/>
    <w:rsid w:val="003D5277"/>
    <w:rsid w:val="003D5304"/>
    <w:rsid w:val="003D534F"/>
    <w:rsid w:val="003D5CBF"/>
    <w:rsid w:val="003D5DA3"/>
    <w:rsid w:val="003D60B6"/>
    <w:rsid w:val="003D64A4"/>
    <w:rsid w:val="003D66D2"/>
    <w:rsid w:val="003D729E"/>
    <w:rsid w:val="003E0282"/>
    <w:rsid w:val="003E034F"/>
    <w:rsid w:val="003E0473"/>
    <w:rsid w:val="003E072E"/>
    <w:rsid w:val="003E0769"/>
    <w:rsid w:val="003E07A5"/>
    <w:rsid w:val="003E07AE"/>
    <w:rsid w:val="003E0811"/>
    <w:rsid w:val="003E14FC"/>
    <w:rsid w:val="003E28FB"/>
    <w:rsid w:val="003E2976"/>
    <w:rsid w:val="003E33B8"/>
    <w:rsid w:val="003E349D"/>
    <w:rsid w:val="003E390F"/>
    <w:rsid w:val="003E3B8E"/>
    <w:rsid w:val="003E4858"/>
    <w:rsid w:val="003E54B5"/>
    <w:rsid w:val="003E557D"/>
    <w:rsid w:val="003E57DB"/>
    <w:rsid w:val="003E611C"/>
    <w:rsid w:val="003E6316"/>
    <w:rsid w:val="003E631C"/>
    <w:rsid w:val="003E6884"/>
    <w:rsid w:val="003E6AC5"/>
    <w:rsid w:val="003E6CE0"/>
    <w:rsid w:val="003E6DBE"/>
    <w:rsid w:val="003E6F93"/>
    <w:rsid w:val="003E7554"/>
    <w:rsid w:val="003E7FF3"/>
    <w:rsid w:val="003F0096"/>
    <w:rsid w:val="003F00C3"/>
    <w:rsid w:val="003F0381"/>
    <w:rsid w:val="003F0382"/>
    <w:rsid w:val="003F045C"/>
    <w:rsid w:val="003F0543"/>
    <w:rsid w:val="003F073C"/>
    <w:rsid w:val="003F0850"/>
    <w:rsid w:val="003F0D12"/>
    <w:rsid w:val="003F12C3"/>
    <w:rsid w:val="003F15A3"/>
    <w:rsid w:val="003F15A9"/>
    <w:rsid w:val="003F160C"/>
    <w:rsid w:val="003F1959"/>
    <w:rsid w:val="003F1C89"/>
    <w:rsid w:val="003F1E31"/>
    <w:rsid w:val="003F209E"/>
    <w:rsid w:val="003F2646"/>
    <w:rsid w:val="003F2AE2"/>
    <w:rsid w:val="003F2B82"/>
    <w:rsid w:val="003F324F"/>
    <w:rsid w:val="003F33BC"/>
    <w:rsid w:val="003F3D4E"/>
    <w:rsid w:val="003F3DC2"/>
    <w:rsid w:val="003F4271"/>
    <w:rsid w:val="003F477E"/>
    <w:rsid w:val="003F4C0F"/>
    <w:rsid w:val="003F4D8A"/>
    <w:rsid w:val="003F4E2C"/>
    <w:rsid w:val="003F5059"/>
    <w:rsid w:val="003F54EC"/>
    <w:rsid w:val="003F591D"/>
    <w:rsid w:val="003F6CD2"/>
    <w:rsid w:val="003F7824"/>
    <w:rsid w:val="003F788D"/>
    <w:rsid w:val="003F7936"/>
    <w:rsid w:val="003F7A39"/>
    <w:rsid w:val="004008FE"/>
    <w:rsid w:val="0040126E"/>
    <w:rsid w:val="004020D4"/>
    <w:rsid w:val="004021B6"/>
    <w:rsid w:val="0040274F"/>
    <w:rsid w:val="004027B7"/>
    <w:rsid w:val="00402B47"/>
    <w:rsid w:val="00402FCE"/>
    <w:rsid w:val="004039EC"/>
    <w:rsid w:val="00403B83"/>
    <w:rsid w:val="00403F9A"/>
    <w:rsid w:val="004047C4"/>
    <w:rsid w:val="0040523D"/>
    <w:rsid w:val="00405425"/>
    <w:rsid w:val="0040570B"/>
    <w:rsid w:val="00405A3E"/>
    <w:rsid w:val="00405AB5"/>
    <w:rsid w:val="00405EDB"/>
    <w:rsid w:val="00405FB1"/>
    <w:rsid w:val="0040640B"/>
    <w:rsid w:val="00406460"/>
    <w:rsid w:val="00406DB1"/>
    <w:rsid w:val="00407CCF"/>
    <w:rsid w:val="00407FB5"/>
    <w:rsid w:val="00410FC5"/>
    <w:rsid w:val="00411B81"/>
    <w:rsid w:val="00412461"/>
    <w:rsid w:val="00412546"/>
    <w:rsid w:val="00412DD8"/>
    <w:rsid w:val="00413053"/>
    <w:rsid w:val="0041319C"/>
    <w:rsid w:val="00413442"/>
    <w:rsid w:val="0041362B"/>
    <w:rsid w:val="0041362E"/>
    <w:rsid w:val="004137B6"/>
    <w:rsid w:val="00413A54"/>
    <w:rsid w:val="00413C10"/>
    <w:rsid w:val="00413CD9"/>
    <w:rsid w:val="00413F9A"/>
    <w:rsid w:val="004140CA"/>
    <w:rsid w:val="00414AE4"/>
    <w:rsid w:val="00414C65"/>
    <w:rsid w:val="00414FC6"/>
    <w:rsid w:val="004154F5"/>
    <w:rsid w:val="00415948"/>
    <w:rsid w:val="00415D76"/>
    <w:rsid w:val="00415E1C"/>
    <w:rsid w:val="00416665"/>
    <w:rsid w:val="00416A67"/>
    <w:rsid w:val="00416ACB"/>
    <w:rsid w:val="00416E00"/>
    <w:rsid w:val="00416EB2"/>
    <w:rsid w:val="00417D11"/>
    <w:rsid w:val="00417F6C"/>
    <w:rsid w:val="00420F14"/>
    <w:rsid w:val="00421080"/>
    <w:rsid w:val="00421DCF"/>
    <w:rsid w:val="00421F52"/>
    <w:rsid w:val="00422341"/>
    <w:rsid w:val="0042248D"/>
    <w:rsid w:val="0042268E"/>
    <w:rsid w:val="004226CC"/>
    <w:rsid w:val="00422B1C"/>
    <w:rsid w:val="00423641"/>
    <w:rsid w:val="004237F1"/>
    <w:rsid w:val="00423DA5"/>
    <w:rsid w:val="00423E0B"/>
    <w:rsid w:val="0042491D"/>
    <w:rsid w:val="00424E1D"/>
    <w:rsid w:val="00425080"/>
    <w:rsid w:val="004250A7"/>
    <w:rsid w:val="00426015"/>
    <w:rsid w:val="00426266"/>
    <w:rsid w:val="00426706"/>
    <w:rsid w:val="00426CCC"/>
    <w:rsid w:val="00427738"/>
    <w:rsid w:val="0043099A"/>
    <w:rsid w:val="00430A2D"/>
    <w:rsid w:val="00430B01"/>
    <w:rsid w:val="00430E0B"/>
    <w:rsid w:val="004312B0"/>
    <w:rsid w:val="00431505"/>
    <w:rsid w:val="0043190D"/>
    <w:rsid w:val="00431AF0"/>
    <w:rsid w:val="00431F54"/>
    <w:rsid w:val="0043213A"/>
    <w:rsid w:val="0043260B"/>
    <w:rsid w:val="00432729"/>
    <w:rsid w:val="00432941"/>
    <w:rsid w:val="004330F4"/>
    <w:rsid w:val="00433590"/>
    <w:rsid w:val="00433817"/>
    <w:rsid w:val="0043393D"/>
    <w:rsid w:val="00433C6A"/>
    <w:rsid w:val="004344C7"/>
    <w:rsid w:val="00434AF6"/>
    <w:rsid w:val="00435274"/>
    <w:rsid w:val="004352AD"/>
    <w:rsid w:val="0043545D"/>
    <w:rsid w:val="0043547E"/>
    <w:rsid w:val="00435FE2"/>
    <w:rsid w:val="00436129"/>
    <w:rsid w:val="0043623C"/>
    <w:rsid w:val="004369F3"/>
    <w:rsid w:val="00436E2F"/>
    <w:rsid w:val="00436EAB"/>
    <w:rsid w:val="004371C7"/>
    <w:rsid w:val="00437536"/>
    <w:rsid w:val="004376CE"/>
    <w:rsid w:val="00437812"/>
    <w:rsid w:val="004379F4"/>
    <w:rsid w:val="00440827"/>
    <w:rsid w:val="00440E37"/>
    <w:rsid w:val="00440FB1"/>
    <w:rsid w:val="004423FF"/>
    <w:rsid w:val="0044245A"/>
    <w:rsid w:val="004427C1"/>
    <w:rsid w:val="00442923"/>
    <w:rsid w:val="004429C7"/>
    <w:rsid w:val="00442A91"/>
    <w:rsid w:val="00442E51"/>
    <w:rsid w:val="004433A7"/>
    <w:rsid w:val="004434F4"/>
    <w:rsid w:val="00443A2B"/>
    <w:rsid w:val="00443D0E"/>
    <w:rsid w:val="00444BF7"/>
    <w:rsid w:val="00445819"/>
    <w:rsid w:val="00445B23"/>
    <w:rsid w:val="00445E81"/>
    <w:rsid w:val="004461D9"/>
    <w:rsid w:val="00446483"/>
    <w:rsid w:val="00446AC6"/>
    <w:rsid w:val="00446D07"/>
    <w:rsid w:val="004472BD"/>
    <w:rsid w:val="0044759B"/>
    <w:rsid w:val="00447F54"/>
    <w:rsid w:val="0045037E"/>
    <w:rsid w:val="00450684"/>
    <w:rsid w:val="00450B7E"/>
    <w:rsid w:val="00450F2A"/>
    <w:rsid w:val="0045134F"/>
    <w:rsid w:val="0045136B"/>
    <w:rsid w:val="004516B2"/>
    <w:rsid w:val="00451C7E"/>
    <w:rsid w:val="004531C5"/>
    <w:rsid w:val="00453BB6"/>
    <w:rsid w:val="00453CAA"/>
    <w:rsid w:val="00454358"/>
    <w:rsid w:val="00454624"/>
    <w:rsid w:val="00454841"/>
    <w:rsid w:val="0045484D"/>
    <w:rsid w:val="00455113"/>
    <w:rsid w:val="00455988"/>
    <w:rsid w:val="00455B3A"/>
    <w:rsid w:val="00455BCB"/>
    <w:rsid w:val="00456175"/>
    <w:rsid w:val="00456421"/>
    <w:rsid w:val="00456637"/>
    <w:rsid w:val="00456D52"/>
    <w:rsid w:val="00456DAB"/>
    <w:rsid w:val="00457656"/>
    <w:rsid w:val="00457825"/>
    <w:rsid w:val="00457D9A"/>
    <w:rsid w:val="00457F0D"/>
    <w:rsid w:val="00460BBD"/>
    <w:rsid w:val="00460CC3"/>
    <w:rsid w:val="00460E86"/>
    <w:rsid w:val="004610D8"/>
    <w:rsid w:val="004615BD"/>
    <w:rsid w:val="0046283C"/>
    <w:rsid w:val="00462C6C"/>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355"/>
    <w:rsid w:val="00470762"/>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3BD9"/>
    <w:rsid w:val="004740FC"/>
    <w:rsid w:val="00474220"/>
    <w:rsid w:val="00474A46"/>
    <w:rsid w:val="00474DA2"/>
    <w:rsid w:val="00474E00"/>
    <w:rsid w:val="00474E54"/>
    <w:rsid w:val="00474FBB"/>
    <w:rsid w:val="00474FD4"/>
    <w:rsid w:val="004752D3"/>
    <w:rsid w:val="0047542A"/>
    <w:rsid w:val="004754E1"/>
    <w:rsid w:val="00475CE0"/>
    <w:rsid w:val="00475E80"/>
    <w:rsid w:val="00476827"/>
    <w:rsid w:val="00476B36"/>
    <w:rsid w:val="00476BD4"/>
    <w:rsid w:val="00477383"/>
    <w:rsid w:val="00477736"/>
    <w:rsid w:val="00477AFD"/>
    <w:rsid w:val="00477C35"/>
    <w:rsid w:val="00477E08"/>
    <w:rsid w:val="00477FB9"/>
    <w:rsid w:val="00480988"/>
    <w:rsid w:val="00480E05"/>
    <w:rsid w:val="00480F25"/>
    <w:rsid w:val="00480FBD"/>
    <w:rsid w:val="004812E6"/>
    <w:rsid w:val="00481394"/>
    <w:rsid w:val="00481397"/>
    <w:rsid w:val="00481438"/>
    <w:rsid w:val="004816BE"/>
    <w:rsid w:val="004819EC"/>
    <w:rsid w:val="00482BA7"/>
    <w:rsid w:val="00482BBE"/>
    <w:rsid w:val="00482C3A"/>
    <w:rsid w:val="00483325"/>
    <w:rsid w:val="004837C7"/>
    <w:rsid w:val="00483A12"/>
    <w:rsid w:val="00483BBB"/>
    <w:rsid w:val="00483C32"/>
    <w:rsid w:val="0048439D"/>
    <w:rsid w:val="004848BA"/>
    <w:rsid w:val="00484A77"/>
    <w:rsid w:val="0048540F"/>
    <w:rsid w:val="00485970"/>
    <w:rsid w:val="00485BA7"/>
    <w:rsid w:val="00485C0D"/>
    <w:rsid w:val="00485C35"/>
    <w:rsid w:val="00486575"/>
    <w:rsid w:val="004866D0"/>
    <w:rsid w:val="004867DB"/>
    <w:rsid w:val="00486936"/>
    <w:rsid w:val="00486C50"/>
    <w:rsid w:val="004870B0"/>
    <w:rsid w:val="004875BE"/>
    <w:rsid w:val="00487B59"/>
    <w:rsid w:val="00490589"/>
    <w:rsid w:val="0049064A"/>
    <w:rsid w:val="0049162F"/>
    <w:rsid w:val="004917E0"/>
    <w:rsid w:val="004924EA"/>
    <w:rsid w:val="00492D44"/>
    <w:rsid w:val="00493895"/>
    <w:rsid w:val="00493C77"/>
    <w:rsid w:val="00493F4A"/>
    <w:rsid w:val="00494242"/>
    <w:rsid w:val="004948D0"/>
    <w:rsid w:val="00494E8E"/>
    <w:rsid w:val="00494F26"/>
    <w:rsid w:val="00494F67"/>
    <w:rsid w:val="004955BC"/>
    <w:rsid w:val="00495676"/>
    <w:rsid w:val="00495D63"/>
    <w:rsid w:val="0049629E"/>
    <w:rsid w:val="004962D0"/>
    <w:rsid w:val="0049648F"/>
    <w:rsid w:val="00496599"/>
    <w:rsid w:val="00496606"/>
    <w:rsid w:val="00496635"/>
    <w:rsid w:val="004967A9"/>
    <w:rsid w:val="00496C04"/>
    <w:rsid w:val="00496C9A"/>
    <w:rsid w:val="00496F05"/>
    <w:rsid w:val="00497370"/>
    <w:rsid w:val="00497A71"/>
    <w:rsid w:val="00497A90"/>
    <w:rsid w:val="004A0675"/>
    <w:rsid w:val="004A0AEA"/>
    <w:rsid w:val="004A0B8B"/>
    <w:rsid w:val="004A0F39"/>
    <w:rsid w:val="004A152B"/>
    <w:rsid w:val="004A2477"/>
    <w:rsid w:val="004A251F"/>
    <w:rsid w:val="004A2AF6"/>
    <w:rsid w:val="004A2C8C"/>
    <w:rsid w:val="004A3274"/>
    <w:rsid w:val="004A3324"/>
    <w:rsid w:val="004A3329"/>
    <w:rsid w:val="004A3428"/>
    <w:rsid w:val="004A3BF1"/>
    <w:rsid w:val="004A3E42"/>
    <w:rsid w:val="004A4045"/>
    <w:rsid w:val="004A418D"/>
    <w:rsid w:val="004A436E"/>
    <w:rsid w:val="004A4715"/>
    <w:rsid w:val="004A5046"/>
    <w:rsid w:val="004A50D4"/>
    <w:rsid w:val="004A55F8"/>
    <w:rsid w:val="004A565E"/>
    <w:rsid w:val="004A5D55"/>
    <w:rsid w:val="004A5DF3"/>
    <w:rsid w:val="004A6134"/>
    <w:rsid w:val="004A6478"/>
    <w:rsid w:val="004A7092"/>
    <w:rsid w:val="004A7437"/>
    <w:rsid w:val="004A74BE"/>
    <w:rsid w:val="004B051B"/>
    <w:rsid w:val="004B07C8"/>
    <w:rsid w:val="004B0A62"/>
    <w:rsid w:val="004B0A85"/>
    <w:rsid w:val="004B1C92"/>
    <w:rsid w:val="004B2A5E"/>
    <w:rsid w:val="004B2E70"/>
    <w:rsid w:val="004B44D6"/>
    <w:rsid w:val="004B450F"/>
    <w:rsid w:val="004B4588"/>
    <w:rsid w:val="004B49E6"/>
    <w:rsid w:val="004B4D69"/>
    <w:rsid w:val="004B4DE4"/>
    <w:rsid w:val="004B5145"/>
    <w:rsid w:val="004B5B34"/>
    <w:rsid w:val="004B62B5"/>
    <w:rsid w:val="004B6A5A"/>
    <w:rsid w:val="004B6C16"/>
    <w:rsid w:val="004B7E99"/>
    <w:rsid w:val="004C0095"/>
    <w:rsid w:val="004C01A8"/>
    <w:rsid w:val="004C0D13"/>
    <w:rsid w:val="004C1840"/>
    <w:rsid w:val="004C24C9"/>
    <w:rsid w:val="004C252E"/>
    <w:rsid w:val="004C2983"/>
    <w:rsid w:val="004C2B04"/>
    <w:rsid w:val="004C30AE"/>
    <w:rsid w:val="004C31B6"/>
    <w:rsid w:val="004C3678"/>
    <w:rsid w:val="004C3B4A"/>
    <w:rsid w:val="004C49E0"/>
    <w:rsid w:val="004C4A72"/>
    <w:rsid w:val="004C5319"/>
    <w:rsid w:val="004C5395"/>
    <w:rsid w:val="004C54AE"/>
    <w:rsid w:val="004C621F"/>
    <w:rsid w:val="004C6C17"/>
    <w:rsid w:val="004C6CD9"/>
    <w:rsid w:val="004C73E6"/>
    <w:rsid w:val="004C7948"/>
    <w:rsid w:val="004C7BB8"/>
    <w:rsid w:val="004C7C60"/>
    <w:rsid w:val="004D051F"/>
    <w:rsid w:val="004D0C61"/>
    <w:rsid w:val="004D0DFE"/>
    <w:rsid w:val="004D16D0"/>
    <w:rsid w:val="004D1B89"/>
    <w:rsid w:val="004D1D18"/>
    <w:rsid w:val="004D1D91"/>
    <w:rsid w:val="004D22C3"/>
    <w:rsid w:val="004D241B"/>
    <w:rsid w:val="004D2E1A"/>
    <w:rsid w:val="004D32E7"/>
    <w:rsid w:val="004D3B30"/>
    <w:rsid w:val="004D3E74"/>
    <w:rsid w:val="004D40AE"/>
    <w:rsid w:val="004D41C6"/>
    <w:rsid w:val="004D4538"/>
    <w:rsid w:val="004D4924"/>
    <w:rsid w:val="004D54C5"/>
    <w:rsid w:val="004D6292"/>
    <w:rsid w:val="004D6F4D"/>
    <w:rsid w:val="004D6F95"/>
    <w:rsid w:val="004D70CF"/>
    <w:rsid w:val="004D72FE"/>
    <w:rsid w:val="004D7358"/>
    <w:rsid w:val="004D77A8"/>
    <w:rsid w:val="004D78E1"/>
    <w:rsid w:val="004D78F7"/>
    <w:rsid w:val="004D7E91"/>
    <w:rsid w:val="004E003A"/>
    <w:rsid w:val="004E0768"/>
    <w:rsid w:val="004E0922"/>
    <w:rsid w:val="004E1A31"/>
    <w:rsid w:val="004E1C6F"/>
    <w:rsid w:val="004E1D22"/>
    <w:rsid w:val="004E2413"/>
    <w:rsid w:val="004E2971"/>
    <w:rsid w:val="004E298C"/>
    <w:rsid w:val="004E2A45"/>
    <w:rsid w:val="004E2DE0"/>
    <w:rsid w:val="004E313B"/>
    <w:rsid w:val="004E3EB5"/>
    <w:rsid w:val="004E4060"/>
    <w:rsid w:val="004E409A"/>
    <w:rsid w:val="004E4456"/>
    <w:rsid w:val="004E4E76"/>
    <w:rsid w:val="004E5E00"/>
    <w:rsid w:val="004E5EDE"/>
    <w:rsid w:val="004E5F6C"/>
    <w:rsid w:val="004E60E4"/>
    <w:rsid w:val="004E6420"/>
    <w:rsid w:val="004E759F"/>
    <w:rsid w:val="004E7A42"/>
    <w:rsid w:val="004E7C7A"/>
    <w:rsid w:val="004E7EC0"/>
    <w:rsid w:val="004E7F04"/>
    <w:rsid w:val="004F0961"/>
    <w:rsid w:val="004F0D1B"/>
    <w:rsid w:val="004F0D3E"/>
    <w:rsid w:val="004F0E25"/>
    <w:rsid w:val="004F0FB9"/>
    <w:rsid w:val="004F11B9"/>
    <w:rsid w:val="004F1C3B"/>
    <w:rsid w:val="004F1C8E"/>
    <w:rsid w:val="004F2438"/>
    <w:rsid w:val="004F25EF"/>
    <w:rsid w:val="004F2863"/>
    <w:rsid w:val="004F2910"/>
    <w:rsid w:val="004F2F7E"/>
    <w:rsid w:val="004F302B"/>
    <w:rsid w:val="004F32B5"/>
    <w:rsid w:val="004F407E"/>
    <w:rsid w:val="004F41E5"/>
    <w:rsid w:val="004F517A"/>
    <w:rsid w:val="004F53FC"/>
    <w:rsid w:val="004F5479"/>
    <w:rsid w:val="004F5A48"/>
    <w:rsid w:val="004F6C73"/>
    <w:rsid w:val="004F6C9A"/>
    <w:rsid w:val="004F7528"/>
    <w:rsid w:val="004F7BCA"/>
    <w:rsid w:val="004F7D89"/>
    <w:rsid w:val="00500281"/>
    <w:rsid w:val="0050075E"/>
    <w:rsid w:val="0050163B"/>
    <w:rsid w:val="00501720"/>
    <w:rsid w:val="00501981"/>
    <w:rsid w:val="00501A85"/>
    <w:rsid w:val="00501BB3"/>
    <w:rsid w:val="005021DD"/>
    <w:rsid w:val="005026CA"/>
    <w:rsid w:val="00502723"/>
    <w:rsid w:val="005029DC"/>
    <w:rsid w:val="00502B72"/>
    <w:rsid w:val="00502CFE"/>
    <w:rsid w:val="00502FB1"/>
    <w:rsid w:val="0050376D"/>
    <w:rsid w:val="0050390C"/>
    <w:rsid w:val="00503929"/>
    <w:rsid w:val="00503E20"/>
    <w:rsid w:val="00504009"/>
    <w:rsid w:val="0050437C"/>
    <w:rsid w:val="00504BC1"/>
    <w:rsid w:val="00505134"/>
    <w:rsid w:val="00505C04"/>
    <w:rsid w:val="00505F75"/>
    <w:rsid w:val="00506853"/>
    <w:rsid w:val="00506E84"/>
    <w:rsid w:val="005073C9"/>
    <w:rsid w:val="005076EC"/>
    <w:rsid w:val="00510D82"/>
    <w:rsid w:val="00511626"/>
    <w:rsid w:val="005118E5"/>
    <w:rsid w:val="00511CB6"/>
    <w:rsid w:val="00511F15"/>
    <w:rsid w:val="00512238"/>
    <w:rsid w:val="005128AE"/>
    <w:rsid w:val="00512A1D"/>
    <w:rsid w:val="00512D58"/>
    <w:rsid w:val="00512E0D"/>
    <w:rsid w:val="0051318C"/>
    <w:rsid w:val="005134DE"/>
    <w:rsid w:val="005142CD"/>
    <w:rsid w:val="005143C9"/>
    <w:rsid w:val="005157A9"/>
    <w:rsid w:val="00515BD3"/>
    <w:rsid w:val="00516044"/>
    <w:rsid w:val="0051685C"/>
    <w:rsid w:val="00516951"/>
    <w:rsid w:val="0051726B"/>
    <w:rsid w:val="005173A7"/>
    <w:rsid w:val="005176D7"/>
    <w:rsid w:val="00517742"/>
    <w:rsid w:val="005177E1"/>
    <w:rsid w:val="00520510"/>
    <w:rsid w:val="00520C0A"/>
    <w:rsid w:val="00521594"/>
    <w:rsid w:val="005218B6"/>
    <w:rsid w:val="005219AF"/>
    <w:rsid w:val="00521C33"/>
    <w:rsid w:val="00522589"/>
    <w:rsid w:val="0052283C"/>
    <w:rsid w:val="00522E3C"/>
    <w:rsid w:val="00523617"/>
    <w:rsid w:val="0052361E"/>
    <w:rsid w:val="00523A6B"/>
    <w:rsid w:val="00523BC3"/>
    <w:rsid w:val="00524204"/>
    <w:rsid w:val="00524489"/>
    <w:rsid w:val="00524545"/>
    <w:rsid w:val="00524937"/>
    <w:rsid w:val="005255BF"/>
    <w:rsid w:val="005257DE"/>
    <w:rsid w:val="00525CDC"/>
    <w:rsid w:val="005260EA"/>
    <w:rsid w:val="0052624B"/>
    <w:rsid w:val="005267EB"/>
    <w:rsid w:val="00526D26"/>
    <w:rsid w:val="00527161"/>
    <w:rsid w:val="005271A5"/>
    <w:rsid w:val="00527200"/>
    <w:rsid w:val="00527802"/>
    <w:rsid w:val="00530007"/>
    <w:rsid w:val="00530157"/>
    <w:rsid w:val="00530FEB"/>
    <w:rsid w:val="00531491"/>
    <w:rsid w:val="00531EBE"/>
    <w:rsid w:val="005320F7"/>
    <w:rsid w:val="0053217E"/>
    <w:rsid w:val="00532F8B"/>
    <w:rsid w:val="005330B7"/>
    <w:rsid w:val="00533119"/>
    <w:rsid w:val="00533737"/>
    <w:rsid w:val="00533D04"/>
    <w:rsid w:val="00533D90"/>
    <w:rsid w:val="00534034"/>
    <w:rsid w:val="00535079"/>
    <w:rsid w:val="00535B79"/>
    <w:rsid w:val="00535D7C"/>
    <w:rsid w:val="00535F78"/>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541A"/>
    <w:rsid w:val="00545565"/>
    <w:rsid w:val="0054593A"/>
    <w:rsid w:val="0054622F"/>
    <w:rsid w:val="005467FB"/>
    <w:rsid w:val="00546AE9"/>
    <w:rsid w:val="00546CA8"/>
    <w:rsid w:val="00546F19"/>
    <w:rsid w:val="00547989"/>
    <w:rsid w:val="00550693"/>
    <w:rsid w:val="00550A17"/>
    <w:rsid w:val="00551320"/>
    <w:rsid w:val="005518A4"/>
    <w:rsid w:val="00552768"/>
    <w:rsid w:val="00552935"/>
    <w:rsid w:val="00552A30"/>
    <w:rsid w:val="00552C52"/>
    <w:rsid w:val="00553127"/>
    <w:rsid w:val="005537D5"/>
    <w:rsid w:val="00553D80"/>
    <w:rsid w:val="00554973"/>
    <w:rsid w:val="00554BE7"/>
    <w:rsid w:val="00555305"/>
    <w:rsid w:val="005556F9"/>
    <w:rsid w:val="00555B8E"/>
    <w:rsid w:val="0055634A"/>
    <w:rsid w:val="00556D68"/>
    <w:rsid w:val="00556D9B"/>
    <w:rsid w:val="00556E4C"/>
    <w:rsid w:val="00556FA2"/>
    <w:rsid w:val="00557173"/>
    <w:rsid w:val="005575FE"/>
    <w:rsid w:val="005576A1"/>
    <w:rsid w:val="00557A64"/>
    <w:rsid w:val="0056056D"/>
    <w:rsid w:val="005605C0"/>
    <w:rsid w:val="00560D23"/>
    <w:rsid w:val="00560EEE"/>
    <w:rsid w:val="005615D8"/>
    <w:rsid w:val="00561B5E"/>
    <w:rsid w:val="00561DB5"/>
    <w:rsid w:val="00561F88"/>
    <w:rsid w:val="00562152"/>
    <w:rsid w:val="00562351"/>
    <w:rsid w:val="005626D6"/>
    <w:rsid w:val="00562778"/>
    <w:rsid w:val="0056294D"/>
    <w:rsid w:val="00562970"/>
    <w:rsid w:val="0056316F"/>
    <w:rsid w:val="00563346"/>
    <w:rsid w:val="0056363E"/>
    <w:rsid w:val="005638D4"/>
    <w:rsid w:val="00563A3A"/>
    <w:rsid w:val="00563BFA"/>
    <w:rsid w:val="00563CBD"/>
    <w:rsid w:val="00564354"/>
    <w:rsid w:val="005643CA"/>
    <w:rsid w:val="0056569F"/>
    <w:rsid w:val="005656ED"/>
    <w:rsid w:val="00565994"/>
    <w:rsid w:val="00565C9E"/>
    <w:rsid w:val="00566468"/>
    <w:rsid w:val="00566544"/>
    <w:rsid w:val="00566608"/>
    <w:rsid w:val="00566C83"/>
    <w:rsid w:val="00567140"/>
    <w:rsid w:val="00567A6D"/>
    <w:rsid w:val="00567E9C"/>
    <w:rsid w:val="005700FE"/>
    <w:rsid w:val="00570738"/>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076"/>
    <w:rsid w:val="005763B2"/>
    <w:rsid w:val="005765F5"/>
    <w:rsid w:val="00576D6C"/>
    <w:rsid w:val="0057790E"/>
    <w:rsid w:val="00577A2E"/>
    <w:rsid w:val="0058073A"/>
    <w:rsid w:val="005808A6"/>
    <w:rsid w:val="00580E48"/>
    <w:rsid w:val="00580EB8"/>
    <w:rsid w:val="00580F0A"/>
    <w:rsid w:val="00581246"/>
    <w:rsid w:val="00581692"/>
    <w:rsid w:val="00581935"/>
    <w:rsid w:val="00581A4B"/>
    <w:rsid w:val="005828A6"/>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DCB"/>
    <w:rsid w:val="00585F5B"/>
    <w:rsid w:val="0058620A"/>
    <w:rsid w:val="00586981"/>
    <w:rsid w:val="00586E43"/>
    <w:rsid w:val="00587FC0"/>
    <w:rsid w:val="00590413"/>
    <w:rsid w:val="005906AD"/>
    <w:rsid w:val="00590DA6"/>
    <w:rsid w:val="00590FF4"/>
    <w:rsid w:val="005913D8"/>
    <w:rsid w:val="00591C7D"/>
    <w:rsid w:val="0059239D"/>
    <w:rsid w:val="00592A47"/>
    <w:rsid w:val="00592B03"/>
    <w:rsid w:val="00593063"/>
    <w:rsid w:val="00593296"/>
    <w:rsid w:val="005932C5"/>
    <w:rsid w:val="00593AB9"/>
    <w:rsid w:val="00594ABB"/>
    <w:rsid w:val="00594D1C"/>
    <w:rsid w:val="00594E36"/>
    <w:rsid w:val="00594F0A"/>
    <w:rsid w:val="00595255"/>
    <w:rsid w:val="0059525E"/>
    <w:rsid w:val="00595887"/>
    <w:rsid w:val="00596123"/>
    <w:rsid w:val="005961F7"/>
    <w:rsid w:val="00596504"/>
    <w:rsid w:val="00596604"/>
    <w:rsid w:val="00596866"/>
    <w:rsid w:val="00596939"/>
    <w:rsid w:val="00596B9C"/>
    <w:rsid w:val="0059737D"/>
    <w:rsid w:val="005978E9"/>
    <w:rsid w:val="005A04BA"/>
    <w:rsid w:val="005A054D"/>
    <w:rsid w:val="005A08A4"/>
    <w:rsid w:val="005A095E"/>
    <w:rsid w:val="005A0A46"/>
    <w:rsid w:val="005A10B9"/>
    <w:rsid w:val="005A10D3"/>
    <w:rsid w:val="005A11EA"/>
    <w:rsid w:val="005A15DA"/>
    <w:rsid w:val="005A1BF0"/>
    <w:rsid w:val="005A269F"/>
    <w:rsid w:val="005A305E"/>
    <w:rsid w:val="005A30BB"/>
    <w:rsid w:val="005A355E"/>
    <w:rsid w:val="005A3887"/>
    <w:rsid w:val="005A4869"/>
    <w:rsid w:val="005A54AC"/>
    <w:rsid w:val="005A57EA"/>
    <w:rsid w:val="005A5DDE"/>
    <w:rsid w:val="005A5E23"/>
    <w:rsid w:val="005B0030"/>
    <w:rsid w:val="005B0542"/>
    <w:rsid w:val="005B09AD"/>
    <w:rsid w:val="005B1628"/>
    <w:rsid w:val="005B162A"/>
    <w:rsid w:val="005B17C6"/>
    <w:rsid w:val="005B1C65"/>
    <w:rsid w:val="005B1FD1"/>
    <w:rsid w:val="005B2225"/>
    <w:rsid w:val="005B2799"/>
    <w:rsid w:val="005B2AF5"/>
    <w:rsid w:val="005B2B77"/>
    <w:rsid w:val="005B3330"/>
    <w:rsid w:val="005B3D4A"/>
    <w:rsid w:val="005B4D87"/>
    <w:rsid w:val="005B519B"/>
    <w:rsid w:val="005B5856"/>
    <w:rsid w:val="005B6111"/>
    <w:rsid w:val="005B6AA5"/>
    <w:rsid w:val="005B7DD1"/>
    <w:rsid w:val="005C00A0"/>
    <w:rsid w:val="005C02D6"/>
    <w:rsid w:val="005C0943"/>
    <w:rsid w:val="005C0A1E"/>
    <w:rsid w:val="005C112D"/>
    <w:rsid w:val="005C1321"/>
    <w:rsid w:val="005C1F42"/>
    <w:rsid w:val="005C28FA"/>
    <w:rsid w:val="005C2CAF"/>
    <w:rsid w:val="005C378E"/>
    <w:rsid w:val="005C3AB6"/>
    <w:rsid w:val="005C3C23"/>
    <w:rsid w:val="005C40F4"/>
    <w:rsid w:val="005C43BE"/>
    <w:rsid w:val="005C44F3"/>
    <w:rsid w:val="005C4BBD"/>
    <w:rsid w:val="005C5489"/>
    <w:rsid w:val="005C650C"/>
    <w:rsid w:val="005C6537"/>
    <w:rsid w:val="005C6E4A"/>
    <w:rsid w:val="005C712D"/>
    <w:rsid w:val="005C746F"/>
    <w:rsid w:val="005C75DB"/>
    <w:rsid w:val="005C7C75"/>
    <w:rsid w:val="005D0784"/>
    <w:rsid w:val="005D09FA"/>
    <w:rsid w:val="005D0E4F"/>
    <w:rsid w:val="005D1702"/>
    <w:rsid w:val="005D1772"/>
    <w:rsid w:val="005D1E32"/>
    <w:rsid w:val="005D1E47"/>
    <w:rsid w:val="005D206B"/>
    <w:rsid w:val="005D22B7"/>
    <w:rsid w:val="005D2BDE"/>
    <w:rsid w:val="005D32C2"/>
    <w:rsid w:val="005D39F4"/>
    <w:rsid w:val="005D3D76"/>
    <w:rsid w:val="005D4578"/>
    <w:rsid w:val="005D4AC8"/>
    <w:rsid w:val="005D4DB0"/>
    <w:rsid w:val="005D4EFA"/>
    <w:rsid w:val="005D4F01"/>
    <w:rsid w:val="005D50C4"/>
    <w:rsid w:val="005D5455"/>
    <w:rsid w:val="005D55BA"/>
    <w:rsid w:val="005D5ADB"/>
    <w:rsid w:val="005D5C77"/>
    <w:rsid w:val="005D648A"/>
    <w:rsid w:val="005D7321"/>
    <w:rsid w:val="005D7619"/>
    <w:rsid w:val="005D7E06"/>
    <w:rsid w:val="005D7E0D"/>
    <w:rsid w:val="005E080E"/>
    <w:rsid w:val="005E0B3F"/>
    <w:rsid w:val="005E19A3"/>
    <w:rsid w:val="005E1FBC"/>
    <w:rsid w:val="005E234A"/>
    <w:rsid w:val="005E2867"/>
    <w:rsid w:val="005E35CC"/>
    <w:rsid w:val="005E371E"/>
    <w:rsid w:val="005E42C1"/>
    <w:rsid w:val="005E47B9"/>
    <w:rsid w:val="005E53F9"/>
    <w:rsid w:val="005E5745"/>
    <w:rsid w:val="005E58B1"/>
    <w:rsid w:val="005E6309"/>
    <w:rsid w:val="005E7111"/>
    <w:rsid w:val="005E7614"/>
    <w:rsid w:val="005E775D"/>
    <w:rsid w:val="005E7E2B"/>
    <w:rsid w:val="005F0551"/>
    <w:rsid w:val="005F0A43"/>
    <w:rsid w:val="005F0E91"/>
    <w:rsid w:val="005F14FB"/>
    <w:rsid w:val="005F195E"/>
    <w:rsid w:val="005F1993"/>
    <w:rsid w:val="005F1B80"/>
    <w:rsid w:val="005F25A0"/>
    <w:rsid w:val="005F27BF"/>
    <w:rsid w:val="005F38DF"/>
    <w:rsid w:val="005F3D1F"/>
    <w:rsid w:val="005F4171"/>
    <w:rsid w:val="005F4351"/>
    <w:rsid w:val="005F46D6"/>
    <w:rsid w:val="005F4B46"/>
    <w:rsid w:val="005F4DD6"/>
    <w:rsid w:val="005F4F88"/>
    <w:rsid w:val="005F50D8"/>
    <w:rsid w:val="005F53A1"/>
    <w:rsid w:val="005F53D8"/>
    <w:rsid w:val="005F5879"/>
    <w:rsid w:val="005F5AFE"/>
    <w:rsid w:val="005F5E63"/>
    <w:rsid w:val="005F6B77"/>
    <w:rsid w:val="005F7487"/>
    <w:rsid w:val="005F7625"/>
    <w:rsid w:val="005F7FEC"/>
    <w:rsid w:val="006002C7"/>
    <w:rsid w:val="00600F95"/>
    <w:rsid w:val="0060121D"/>
    <w:rsid w:val="00601839"/>
    <w:rsid w:val="0060256D"/>
    <w:rsid w:val="00602759"/>
    <w:rsid w:val="0060277A"/>
    <w:rsid w:val="00602B7C"/>
    <w:rsid w:val="00603312"/>
    <w:rsid w:val="00603AA3"/>
    <w:rsid w:val="006046BF"/>
    <w:rsid w:val="006046D0"/>
    <w:rsid w:val="00604929"/>
    <w:rsid w:val="00604DC7"/>
    <w:rsid w:val="00604E47"/>
    <w:rsid w:val="00605441"/>
    <w:rsid w:val="006068A8"/>
    <w:rsid w:val="00606970"/>
    <w:rsid w:val="00606A20"/>
    <w:rsid w:val="006072C6"/>
    <w:rsid w:val="00607A2E"/>
    <w:rsid w:val="00607D8D"/>
    <w:rsid w:val="0061052C"/>
    <w:rsid w:val="00612BC4"/>
    <w:rsid w:val="006130F7"/>
    <w:rsid w:val="0061315A"/>
    <w:rsid w:val="00613ABB"/>
    <w:rsid w:val="00613AF8"/>
    <w:rsid w:val="00613D8E"/>
    <w:rsid w:val="006142E0"/>
    <w:rsid w:val="0061444B"/>
    <w:rsid w:val="00614626"/>
    <w:rsid w:val="00614842"/>
    <w:rsid w:val="00615690"/>
    <w:rsid w:val="00616112"/>
    <w:rsid w:val="006173CF"/>
    <w:rsid w:val="006174D1"/>
    <w:rsid w:val="006175A0"/>
    <w:rsid w:val="006175C4"/>
    <w:rsid w:val="00617B4F"/>
    <w:rsid w:val="00620035"/>
    <w:rsid w:val="006205CA"/>
    <w:rsid w:val="00620651"/>
    <w:rsid w:val="00621025"/>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E9"/>
    <w:rsid w:val="00626AD1"/>
    <w:rsid w:val="00626DCD"/>
    <w:rsid w:val="006272A4"/>
    <w:rsid w:val="00627A58"/>
    <w:rsid w:val="006300E9"/>
    <w:rsid w:val="0063017D"/>
    <w:rsid w:val="006304BC"/>
    <w:rsid w:val="006308D5"/>
    <w:rsid w:val="00630A70"/>
    <w:rsid w:val="00630DCE"/>
    <w:rsid w:val="0063120A"/>
    <w:rsid w:val="0063141A"/>
    <w:rsid w:val="0063150B"/>
    <w:rsid w:val="00631585"/>
    <w:rsid w:val="00632303"/>
    <w:rsid w:val="006326B7"/>
    <w:rsid w:val="006327F6"/>
    <w:rsid w:val="00633881"/>
    <w:rsid w:val="00633BC2"/>
    <w:rsid w:val="00633F4F"/>
    <w:rsid w:val="00634ACF"/>
    <w:rsid w:val="00634B8F"/>
    <w:rsid w:val="00635035"/>
    <w:rsid w:val="0063580D"/>
    <w:rsid w:val="00635CAE"/>
    <w:rsid w:val="006369B9"/>
    <w:rsid w:val="00636A58"/>
    <w:rsid w:val="00636C12"/>
    <w:rsid w:val="00636C27"/>
    <w:rsid w:val="00636EBD"/>
    <w:rsid w:val="00637240"/>
    <w:rsid w:val="0063746E"/>
    <w:rsid w:val="006377B1"/>
    <w:rsid w:val="006405AF"/>
    <w:rsid w:val="00640B08"/>
    <w:rsid w:val="00640F20"/>
    <w:rsid w:val="00641620"/>
    <w:rsid w:val="0064238C"/>
    <w:rsid w:val="00642DCB"/>
    <w:rsid w:val="00643607"/>
    <w:rsid w:val="00643660"/>
    <w:rsid w:val="006447DC"/>
    <w:rsid w:val="00644C95"/>
    <w:rsid w:val="00645361"/>
    <w:rsid w:val="00645817"/>
    <w:rsid w:val="00645C1E"/>
    <w:rsid w:val="0064652B"/>
    <w:rsid w:val="00646711"/>
    <w:rsid w:val="006475AB"/>
    <w:rsid w:val="0064769F"/>
    <w:rsid w:val="00647C74"/>
    <w:rsid w:val="00647CBC"/>
    <w:rsid w:val="00650139"/>
    <w:rsid w:val="0065041C"/>
    <w:rsid w:val="006504F1"/>
    <w:rsid w:val="00650EC9"/>
    <w:rsid w:val="00651062"/>
    <w:rsid w:val="00651704"/>
    <w:rsid w:val="0065185B"/>
    <w:rsid w:val="0065239E"/>
    <w:rsid w:val="006523EA"/>
    <w:rsid w:val="00652756"/>
    <w:rsid w:val="00652AD8"/>
    <w:rsid w:val="00652B79"/>
    <w:rsid w:val="00652E9A"/>
    <w:rsid w:val="006533C3"/>
    <w:rsid w:val="00654068"/>
    <w:rsid w:val="00654621"/>
    <w:rsid w:val="0065479C"/>
    <w:rsid w:val="00654B38"/>
    <w:rsid w:val="00654B83"/>
    <w:rsid w:val="00655061"/>
    <w:rsid w:val="0065510C"/>
    <w:rsid w:val="00655205"/>
    <w:rsid w:val="006554CA"/>
    <w:rsid w:val="0065565F"/>
    <w:rsid w:val="0065589D"/>
    <w:rsid w:val="00655B63"/>
    <w:rsid w:val="00655EE9"/>
    <w:rsid w:val="006566D5"/>
    <w:rsid w:val="00656C12"/>
    <w:rsid w:val="006571F6"/>
    <w:rsid w:val="0065725C"/>
    <w:rsid w:val="006574F3"/>
    <w:rsid w:val="00657C1F"/>
    <w:rsid w:val="0066096E"/>
    <w:rsid w:val="00661321"/>
    <w:rsid w:val="006613F4"/>
    <w:rsid w:val="006618CC"/>
    <w:rsid w:val="00661ACB"/>
    <w:rsid w:val="00661E09"/>
    <w:rsid w:val="0066204B"/>
    <w:rsid w:val="00662111"/>
    <w:rsid w:val="00662118"/>
    <w:rsid w:val="0066247E"/>
    <w:rsid w:val="0066250E"/>
    <w:rsid w:val="00662D5A"/>
    <w:rsid w:val="00662E2F"/>
    <w:rsid w:val="0066373C"/>
    <w:rsid w:val="006638AD"/>
    <w:rsid w:val="006639C1"/>
    <w:rsid w:val="00664280"/>
    <w:rsid w:val="006647AB"/>
    <w:rsid w:val="00664D66"/>
    <w:rsid w:val="00665DF4"/>
    <w:rsid w:val="006665F0"/>
    <w:rsid w:val="006665F2"/>
    <w:rsid w:val="0066732C"/>
    <w:rsid w:val="006679F5"/>
    <w:rsid w:val="00667B77"/>
    <w:rsid w:val="00667D81"/>
    <w:rsid w:val="0067013A"/>
    <w:rsid w:val="006708EF"/>
    <w:rsid w:val="00670F07"/>
    <w:rsid w:val="006716DA"/>
    <w:rsid w:val="006722C2"/>
    <w:rsid w:val="006723C5"/>
    <w:rsid w:val="00672893"/>
    <w:rsid w:val="006728A5"/>
    <w:rsid w:val="006728ED"/>
    <w:rsid w:val="00672F44"/>
    <w:rsid w:val="006732B1"/>
    <w:rsid w:val="00673980"/>
    <w:rsid w:val="0067446F"/>
    <w:rsid w:val="006746A4"/>
    <w:rsid w:val="00674B13"/>
    <w:rsid w:val="00674D86"/>
    <w:rsid w:val="006753F1"/>
    <w:rsid w:val="00675558"/>
    <w:rsid w:val="00675611"/>
    <w:rsid w:val="00675A60"/>
    <w:rsid w:val="00675BE2"/>
    <w:rsid w:val="00675DDE"/>
    <w:rsid w:val="006763D7"/>
    <w:rsid w:val="006764F8"/>
    <w:rsid w:val="006768B3"/>
    <w:rsid w:val="0067697E"/>
    <w:rsid w:val="00676C90"/>
    <w:rsid w:val="00676D3D"/>
    <w:rsid w:val="00677413"/>
    <w:rsid w:val="00677443"/>
    <w:rsid w:val="0067769A"/>
    <w:rsid w:val="00677B6A"/>
    <w:rsid w:val="00677D2C"/>
    <w:rsid w:val="00680022"/>
    <w:rsid w:val="006806A3"/>
    <w:rsid w:val="006806A6"/>
    <w:rsid w:val="00680B78"/>
    <w:rsid w:val="00680C38"/>
    <w:rsid w:val="0068118B"/>
    <w:rsid w:val="00681211"/>
    <w:rsid w:val="0068125F"/>
    <w:rsid w:val="00681B36"/>
    <w:rsid w:val="00682D81"/>
    <w:rsid w:val="00682E14"/>
    <w:rsid w:val="00682F90"/>
    <w:rsid w:val="00683B5F"/>
    <w:rsid w:val="00683C0C"/>
    <w:rsid w:val="0068436C"/>
    <w:rsid w:val="00684567"/>
    <w:rsid w:val="00684999"/>
    <w:rsid w:val="006851C4"/>
    <w:rsid w:val="0068545E"/>
    <w:rsid w:val="0068573D"/>
    <w:rsid w:val="006857E9"/>
    <w:rsid w:val="00685FD4"/>
    <w:rsid w:val="006860A2"/>
    <w:rsid w:val="00686134"/>
    <w:rsid w:val="00686612"/>
    <w:rsid w:val="0068661E"/>
    <w:rsid w:val="00687451"/>
    <w:rsid w:val="00687E10"/>
    <w:rsid w:val="0069004B"/>
    <w:rsid w:val="0069036D"/>
    <w:rsid w:val="00690A49"/>
    <w:rsid w:val="00690B77"/>
    <w:rsid w:val="00690BB6"/>
    <w:rsid w:val="0069135B"/>
    <w:rsid w:val="00691610"/>
    <w:rsid w:val="00691B30"/>
    <w:rsid w:val="00692012"/>
    <w:rsid w:val="006924C1"/>
    <w:rsid w:val="006930A5"/>
    <w:rsid w:val="006933D7"/>
    <w:rsid w:val="00693E1F"/>
    <w:rsid w:val="00693ECB"/>
    <w:rsid w:val="00694208"/>
    <w:rsid w:val="00694482"/>
    <w:rsid w:val="00694797"/>
    <w:rsid w:val="00694F2D"/>
    <w:rsid w:val="00695246"/>
    <w:rsid w:val="00695257"/>
    <w:rsid w:val="00695887"/>
    <w:rsid w:val="00697733"/>
    <w:rsid w:val="006A10C8"/>
    <w:rsid w:val="006A254E"/>
    <w:rsid w:val="006A2A4E"/>
    <w:rsid w:val="006A2C30"/>
    <w:rsid w:val="006A301C"/>
    <w:rsid w:val="006A307F"/>
    <w:rsid w:val="006A3628"/>
    <w:rsid w:val="006A3E2B"/>
    <w:rsid w:val="006A3E6B"/>
    <w:rsid w:val="006A3EA6"/>
    <w:rsid w:val="006A3FF2"/>
    <w:rsid w:val="006A4642"/>
    <w:rsid w:val="006A5C1B"/>
    <w:rsid w:val="006A5F2D"/>
    <w:rsid w:val="006A6262"/>
    <w:rsid w:val="006A6E17"/>
    <w:rsid w:val="006A7977"/>
    <w:rsid w:val="006A7B9D"/>
    <w:rsid w:val="006B0E57"/>
    <w:rsid w:val="006B120D"/>
    <w:rsid w:val="006B17E7"/>
    <w:rsid w:val="006B19E8"/>
    <w:rsid w:val="006B1A8A"/>
    <w:rsid w:val="006B1FD5"/>
    <w:rsid w:val="006B24D6"/>
    <w:rsid w:val="006B2578"/>
    <w:rsid w:val="006B2D12"/>
    <w:rsid w:val="006B2F57"/>
    <w:rsid w:val="006B302D"/>
    <w:rsid w:val="006B3B9C"/>
    <w:rsid w:val="006B46F2"/>
    <w:rsid w:val="006B475C"/>
    <w:rsid w:val="006B4A93"/>
    <w:rsid w:val="006B506C"/>
    <w:rsid w:val="006B555A"/>
    <w:rsid w:val="006B5BD6"/>
    <w:rsid w:val="006B600A"/>
    <w:rsid w:val="006B6635"/>
    <w:rsid w:val="006B6AC7"/>
    <w:rsid w:val="006B7466"/>
    <w:rsid w:val="006B750A"/>
    <w:rsid w:val="006B7A69"/>
    <w:rsid w:val="006B7D22"/>
    <w:rsid w:val="006B7D2C"/>
    <w:rsid w:val="006B7E83"/>
    <w:rsid w:val="006C0A66"/>
    <w:rsid w:val="006C1019"/>
    <w:rsid w:val="006C2006"/>
    <w:rsid w:val="006C2047"/>
    <w:rsid w:val="006C2BB5"/>
    <w:rsid w:val="006C2BEE"/>
    <w:rsid w:val="006C2C71"/>
    <w:rsid w:val="006C3AD8"/>
    <w:rsid w:val="006C432F"/>
    <w:rsid w:val="006C4516"/>
    <w:rsid w:val="006C455E"/>
    <w:rsid w:val="006C4733"/>
    <w:rsid w:val="006C47DF"/>
    <w:rsid w:val="006C4C05"/>
    <w:rsid w:val="006C4E49"/>
    <w:rsid w:val="006C5393"/>
    <w:rsid w:val="006C5900"/>
    <w:rsid w:val="006C5958"/>
    <w:rsid w:val="006C5972"/>
    <w:rsid w:val="006C5B4F"/>
    <w:rsid w:val="006C5B88"/>
    <w:rsid w:val="006C60BF"/>
    <w:rsid w:val="006C643C"/>
    <w:rsid w:val="006C6459"/>
    <w:rsid w:val="006C6E3A"/>
    <w:rsid w:val="006C6FD7"/>
    <w:rsid w:val="006C7365"/>
    <w:rsid w:val="006C76CB"/>
    <w:rsid w:val="006C7923"/>
    <w:rsid w:val="006C7C91"/>
    <w:rsid w:val="006D00DB"/>
    <w:rsid w:val="006D0361"/>
    <w:rsid w:val="006D03BF"/>
    <w:rsid w:val="006D0AE5"/>
    <w:rsid w:val="006D0E17"/>
    <w:rsid w:val="006D16B0"/>
    <w:rsid w:val="006D1BF0"/>
    <w:rsid w:val="006D2182"/>
    <w:rsid w:val="006D2444"/>
    <w:rsid w:val="006D254B"/>
    <w:rsid w:val="006D266F"/>
    <w:rsid w:val="006D2736"/>
    <w:rsid w:val="006D2835"/>
    <w:rsid w:val="006D289B"/>
    <w:rsid w:val="006D356A"/>
    <w:rsid w:val="006D3A39"/>
    <w:rsid w:val="006D3A5D"/>
    <w:rsid w:val="006D3BE1"/>
    <w:rsid w:val="006D3D1E"/>
    <w:rsid w:val="006D449B"/>
    <w:rsid w:val="006D48FC"/>
    <w:rsid w:val="006D4C25"/>
    <w:rsid w:val="006D518F"/>
    <w:rsid w:val="006D54ED"/>
    <w:rsid w:val="006D5508"/>
    <w:rsid w:val="006D5D0E"/>
    <w:rsid w:val="006D62BC"/>
    <w:rsid w:val="006D6450"/>
    <w:rsid w:val="006D6939"/>
    <w:rsid w:val="006D6F42"/>
    <w:rsid w:val="006D7EB0"/>
    <w:rsid w:val="006D7FA8"/>
    <w:rsid w:val="006E0138"/>
    <w:rsid w:val="006E06E9"/>
    <w:rsid w:val="006E0BB0"/>
    <w:rsid w:val="006E0D28"/>
    <w:rsid w:val="006E12C3"/>
    <w:rsid w:val="006E1A57"/>
    <w:rsid w:val="006E2407"/>
    <w:rsid w:val="006E2529"/>
    <w:rsid w:val="006E2A36"/>
    <w:rsid w:val="006E2B19"/>
    <w:rsid w:val="006E3502"/>
    <w:rsid w:val="006E3DA8"/>
    <w:rsid w:val="006E45F3"/>
    <w:rsid w:val="006E4A2F"/>
    <w:rsid w:val="006E4BA8"/>
    <w:rsid w:val="006E4CAE"/>
    <w:rsid w:val="006E4ED4"/>
    <w:rsid w:val="006E4EE4"/>
    <w:rsid w:val="006E59FD"/>
    <w:rsid w:val="006E5E19"/>
    <w:rsid w:val="006E61C3"/>
    <w:rsid w:val="006E7059"/>
    <w:rsid w:val="006E799D"/>
    <w:rsid w:val="006F003A"/>
    <w:rsid w:val="006F0593"/>
    <w:rsid w:val="006F0D76"/>
    <w:rsid w:val="006F1064"/>
    <w:rsid w:val="006F1B76"/>
    <w:rsid w:val="006F1EB7"/>
    <w:rsid w:val="006F1FFC"/>
    <w:rsid w:val="006F2381"/>
    <w:rsid w:val="006F2723"/>
    <w:rsid w:val="006F2EE5"/>
    <w:rsid w:val="006F3065"/>
    <w:rsid w:val="006F363E"/>
    <w:rsid w:val="006F3D5A"/>
    <w:rsid w:val="006F49EF"/>
    <w:rsid w:val="006F49FD"/>
    <w:rsid w:val="006F4BE0"/>
    <w:rsid w:val="006F5103"/>
    <w:rsid w:val="006F52E5"/>
    <w:rsid w:val="006F52FF"/>
    <w:rsid w:val="006F54E1"/>
    <w:rsid w:val="006F54FC"/>
    <w:rsid w:val="006F6066"/>
    <w:rsid w:val="006F6850"/>
    <w:rsid w:val="006F6F11"/>
    <w:rsid w:val="006F707E"/>
    <w:rsid w:val="006F7524"/>
    <w:rsid w:val="006F75E6"/>
    <w:rsid w:val="007001DC"/>
    <w:rsid w:val="007002E3"/>
    <w:rsid w:val="007003D1"/>
    <w:rsid w:val="00700FA0"/>
    <w:rsid w:val="007015D6"/>
    <w:rsid w:val="00701DA1"/>
    <w:rsid w:val="007025CB"/>
    <w:rsid w:val="00702D13"/>
    <w:rsid w:val="00702DB1"/>
    <w:rsid w:val="007034AA"/>
    <w:rsid w:val="007034FE"/>
    <w:rsid w:val="007038CC"/>
    <w:rsid w:val="00703C5D"/>
    <w:rsid w:val="00703C9D"/>
    <w:rsid w:val="00703E4B"/>
    <w:rsid w:val="0070490C"/>
    <w:rsid w:val="007054F5"/>
    <w:rsid w:val="00705AA6"/>
    <w:rsid w:val="00705C38"/>
    <w:rsid w:val="007060B1"/>
    <w:rsid w:val="00706465"/>
    <w:rsid w:val="0070695A"/>
    <w:rsid w:val="00706EFE"/>
    <w:rsid w:val="00707180"/>
    <w:rsid w:val="0070721D"/>
    <w:rsid w:val="007072EB"/>
    <w:rsid w:val="00707755"/>
    <w:rsid w:val="0070782D"/>
    <w:rsid w:val="0070798F"/>
    <w:rsid w:val="00707D16"/>
    <w:rsid w:val="00707E73"/>
    <w:rsid w:val="00710739"/>
    <w:rsid w:val="007109C2"/>
    <w:rsid w:val="00711250"/>
    <w:rsid w:val="00711340"/>
    <w:rsid w:val="00712C42"/>
    <w:rsid w:val="00712CDA"/>
    <w:rsid w:val="0071312C"/>
    <w:rsid w:val="007136E0"/>
    <w:rsid w:val="00713990"/>
    <w:rsid w:val="00713DE4"/>
    <w:rsid w:val="0071409B"/>
    <w:rsid w:val="00714C47"/>
    <w:rsid w:val="00715788"/>
    <w:rsid w:val="007157CD"/>
    <w:rsid w:val="00715A75"/>
    <w:rsid w:val="00716294"/>
    <w:rsid w:val="00716462"/>
    <w:rsid w:val="007164DB"/>
    <w:rsid w:val="0071775B"/>
    <w:rsid w:val="00717CCE"/>
    <w:rsid w:val="00720093"/>
    <w:rsid w:val="00720379"/>
    <w:rsid w:val="00720853"/>
    <w:rsid w:val="00721053"/>
    <w:rsid w:val="00721084"/>
    <w:rsid w:val="00721262"/>
    <w:rsid w:val="00721D9B"/>
    <w:rsid w:val="00721E63"/>
    <w:rsid w:val="00722121"/>
    <w:rsid w:val="007224B9"/>
    <w:rsid w:val="00722F94"/>
    <w:rsid w:val="0072305A"/>
    <w:rsid w:val="00723AA7"/>
    <w:rsid w:val="0072432E"/>
    <w:rsid w:val="00724E47"/>
    <w:rsid w:val="0072530E"/>
    <w:rsid w:val="00725478"/>
    <w:rsid w:val="00725840"/>
    <w:rsid w:val="00725C99"/>
    <w:rsid w:val="00725FA6"/>
    <w:rsid w:val="00726036"/>
    <w:rsid w:val="007260AC"/>
    <w:rsid w:val="00726279"/>
    <w:rsid w:val="00726435"/>
    <w:rsid w:val="007266C8"/>
    <w:rsid w:val="0072690D"/>
    <w:rsid w:val="0072692D"/>
    <w:rsid w:val="00726A9B"/>
    <w:rsid w:val="00726D75"/>
    <w:rsid w:val="00727530"/>
    <w:rsid w:val="007275F1"/>
    <w:rsid w:val="00727D25"/>
    <w:rsid w:val="0073002B"/>
    <w:rsid w:val="0073034F"/>
    <w:rsid w:val="007311C4"/>
    <w:rsid w:val="007311EF"/>
    <w:rsid w:val="007314F0"/>
    <w:rsid w:val="00731E7C"/>
    <w:rsid w:val="007328D9"/>
    <w:rsid w:val="007329EF"/>
    <w:rsid w:val="0073327A"/>
    <w:rsid w:val="00733DB2"/>
    <w:rsid w:val="00734539"/>
    <w:rsid w:val="00734927"/>
    <w:rsid w:val="00734ABA"/>
    <w:rsid w:val="00734CFA"/>
    <w:rsid w:val="00734EBE"/>
    <w:rsid w:val="00734F68"/>
    <w:rsid w:val="007356EA"/>
    <w:rsid w:val="00735A01"/>
    <w:rsid w:val="00735B09"/>
    <w:rsid w:val="00735DD7"/>
    <w:rsid w:val="00735EA8"/>
    <w:rsid w:val="00736383"/>
    <w:rsid w:val="00736744"/>
    <w:rsid w:val="00736904"/>
    <w:rsid w:val="00736DD8"/>
    <w:rsid w:val="00737832"/>
    <w:rsid w:val="00737B4A"/>
    <w:rsid w:val="00740106"/>
    <w:rsid w:val="0074076A"/>
    <w:rsid w:val="00740838"/>
    <w:rsid w:val="0074165B"/>
    <w:rsid w:val="00741AF4"/>
    <w:rsid w:val="00741B33"/>
    <w:rsid w:val="00741CCF"/>
    <w:rsid w:val="00741DCC"/>
    <w:rsid w:val="0074203A"/>
    <w:rsid w:val="007427B5"/>
    <w:rsid w:val="00742865"/>
    <w:rsid w:val="0074296C"/>
    <w:rsid w:val="00742C83"/>
    <w:rsid w:val="007430FD"/>
    <w:rsid w:val="0074360F"/>
    <w:rsid w:val="00743A2F"/>
    <w:rsid w:val="00743E0F"/>
    <w:rsid w:val="00744278"/>
    <w:rsid w:val="00744A26"/>
    <w:rsid w:val="00744A64"/>
    <w:rsid w:val="00744D47"/>
    <w:rsid w:val="00744EA0"/>
    <w:rsid w:val="00745005"/>
    <w:rsid w:val="0074638D"/>
    <w:rsid w:val="00746484"/>
    <w:rsid w:val="007464F4"/>
    <w:rsid w:val="00746948"/>
    <w:rsid w:val="0074704F"/>
    <w:rsid w:val="0074787C"/>
    <w:rsid w:val="007478FF"/>
    <w:rsid w:val="00747F48"/>
    <w:rsid w:val="00747F4C"/>
    <w:rsid w:val="00750564"/>
    <w:rsid w:val="00750721"/>
    <w:rsid w:val="00751091"/>
    <w:rsid w:val="007516C8"/>
    <w:rsid w:val="00751922"/>
    <w:rsid w:val="00751B83"/>
    <w:rsid w:val="0075268B"/>
    <w:rsid w:val="00753191"/>
    <w:rsid w:val="00754359"/>
    <w:rsid w:val="00754411"/>
    <w:rsid w:val="00754BD9"/>
    <w:rsid w:val="00754CA0"/>
    <w:rsid w:val="00754E7A"/>
    <w:rsid w:val="0075540C"/>
    <w:rsid w:val="00755DB1"/>
    <w:rsid w:val="00756237"/>
    <w:rsid w:val="00756893"/>
    <w:rsid w:val="00756EA5"/>
    <w:rsid w:val="007574FC"/>
    <w:rsid w:val="0075778F"/>
    <w:rsid w:val="007577C5"/>
    <w:rsid w:val="007603F1"/>
    <w:rsid w:val="0076051D"/>
    <w:rsid w:val="00760628"/>
    <w:rsid w:val="00760975"/>
    <w:rsid w:val="00760D54"/>
    <w:rsid w:val="00761666"/>
    <w:rsid w:val="00761A5B"/>
    <w:rsid w:val="00761C56"/>
    <w:rsid w:val="00761EF5"/>
    <w:rsid w:val="00761FDA"/>
    <w:rsid w:val="007621FF"/>
    <w:rsid w:val="00762DA7"/>
    <w:rsid w:val="00763240"/>
    <w:rsid w:val="007634E3"/>
    <w:rsid w:val="00763550"/>
    <w:rsid w:val="007638AA"/>
    <w:rsid w:val="00764194"/>
    <w:rsid w:val="0076443E"/>
    <w:rsid w:val="007645F6"/>
    <w:rsid w:val="007651C2"/>
    <w:rsid w:val="00765408"/>
    <w:rsid w:val="00765ED3"/>
    <w:rsid w:val="0076681D"/>
    <w:rsid w:val="00766A65"/>
    <w:rsid w:val="00766B5D"/>
    <w:rsid w:val="007671F5"/>
    <w:rsid w:val="007672ED"/>
    <w:rsid w:val="007676B8"/>
    <w:rsid w:val="007676BE"/>
    <w:rsid w:val="007703B0"/>
    <w:rsid w:val="0077062D"/>
    <w:rsid w:val="0077175C"/>
    <w:rsid w:val="00771870"/>
    <w:rsid w:val="00771BF9"/>
    <w:rsid w:val="00771F31"/>
    <w:rsid w:val="00771FCC"/>
    <w:rsid w:val="00772E76"/>
    <w:rsid w:val="00772F8A"/>
    <w:rsid w:val="00773641"/>
    <w:rsid w:val="0077372E"/>
    <w:rsid w:val="0077387D"/>
    <w:rsid w:val="007739C6"/>
    <w:rsid w:val="00774126"/>
    <w:rsid w:val="00774889"/>
    <w:rsid w:val="00774FF5"/>
    <w:rsid w:val="007750B3"/>
    <w:rsid w:val="0077579D"/>
    <w:rsid w:val="00775F76"/>
    <w:rsid w:val="00776041"/>
    <w:rsid w:val="0077608B"/>
    <w:rsid w:val="00776AEA"/>
    <w:rsid w:val="007772C3"/>
    <w:rsid w:val="0077774F"/>
    <w:rsid w:val="00777BA0"/>
    <w:rsid w:val="00777C46"/>
    <w:rsid w:val="00780283"/>
    <w:rsid w:val="007803BD"/>
    <w:rsid w:val="00780507"/>
    <w:rsid w:val="00780836"/>
    <w:rsid w:val="007808E8"/>
    <w:rsid w:val="007811DC"/>
    <w:rsid w:val="00781E26"/>
    <w:rsid w:val="007820FA"/>
    <w:rsid w:val="0078232C"/>
    <w:rsid w:val="00782371"/>
    <w:rsid w:val="0078277F"/>
    <w:rsid w:val="007827AF"/>
    <w:rsid w:val="0078285F"/>
    <w:rsid w:val="00783207"/>
    <w:rsid w:val="007833B1"/>
    <w:rsid w:val="0078346F"/>
    <w:rsid w:val="00783E1D"/>
    <w:rsid w:val="00784728"/>
    <w:rsid w:val="0078483B"/>
    <w:rsid w:val="007848E9"/>
    <w:rsid w:val="007849F6"/>
    <w:rsid w:val="00784C52"/>
    <w:rsid w:val="00784EED"/>
    <w:rsid w:val="007851E8"/>
    <w:rsid w:val="00785506"/>
    <w:rsid w:val="00785900"/>
    <w:rsid w:val="00786810"/>
    <w:rsid w:val="00786958"/>
    <w:rsid w:val="00786A97"/>
    <w:rsid w:val="00786E71"/>
    <w:rsid w:val="00786EA4"/>
    <w:rsid w:val="00787ACE"/>
    <w:rsid w:val="007906F3"/>
    <w:rsid w:val="007908F8"/>
    <w:rsid w:val="00791182"/>
    <w:rsid w:val="0079162F"/>
    <w:rsid w:val="00791ACA"/>
    <w:rsid w:val="007921A2"/>
    <w:rsid w:val="007933F2"/>
    <w:rsid w:val="00793A57"/>
    <w:rsid w:val="00793C37"/>
    <w:rsid w:val="0079409C"/>
    <w:rsid w:val="00794625"/>
    <w:rsid w:val="00794924"/>
    <w:rsid w:val="0079506E"/>
    <w:rsid w:val="00795D7A"/>
    <w:rsid w:val="00796995"/>
    <w:rsid w:val="00796FB7"/>
    <w:rsid w:val="007A064B"/>
    <w:rsid w:val="007A0BC2"/>
    <w:rsid w:val="007A11C5"/>
    <w:rsid w:val="007A1F44"/>
    <w:rsid w:val="007A23FF"/>
    <w:rsid w:val="007A25D6"/>
    <w:rsid w:val="007A295B"/>
    <w:rsid w:val="007A3424"/>
    <w:rsid w:val="007A35EF"/>
    <w:rsid w:val="007A3EEA"/>
    <w:rsid w:val="007A43A2"/>
    <w:rsid w:val="007A4D04"/>
    <w:rsid w:val="007A4F65"/>
    <w:rsid w:val="007A59F6"/>
    <w:rsid w:val="007A5D15"/>
    <w:rsid w:val="007A5D92"/>
    <w:rsid w:val="007A6046"/>
    <w:rsid w:val="007A6241"/>
    <w:rsid w:val="007A78E8"/>
    <w:rsid w:val="007A7A96"/>
    <w:rsid w:val="007B03AF"/>
    <w:rsid w:val="007B1543"/>
    <w:rsid w:val="007B1AC0"/>
    <w:rsid w:val="007B1B9F"/>
    <w:rsid w:val="007B1C91"/>
    <w:rsid w:val="007B1EE1"/>
    <w:rsid w:val="007B2262"/>
    <w:rsid w:val="007B25A8"/>
    <w:rsid w:val="007B2627"/>
    <w:rsid w:val="007B270A"/>
    <w:rsid w:val="007B2D3B"/>
    <w:rsid w:val="007B32D1"/>
    <w:rsid w:val="007B4173"/>
    <w:rsid w:val="007B42FF"/>
    <w:rsid w:val="007B4340"/>
    <w:rsid w:val="007B4BCE"/>
    <w:rsid w:val="007B509C"/>
    <w:rsid w:val="007B52CD"/>
    <w:rsid w:val="007B64BE"/>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D01D9"/>
    <w:rsid w:val="007D09F2"/>
    <w:rsid w:val="007D0CA9"/>
    <w:rsid w:val="007D10A0"/>
    <w:rsid w:val="007D1758"/>
    <w:rsid w:val="007D1C9B"/>
    <w:rsid w:val="007D229A"/>
    <w:rsid w:val="007D22B6"/>
    <w:rsid w:val="007D2F44"/>
    <w:rsid w:val="007D2F4D"/>
    <w:rsid w:val="007D3267"/>
    <w:rsid w:val="007D366C"/>
    <w:rsid w:val="007D3A7B"/>
    <w:rsid w:val="007D3C97"/>
    <w:rsid w:val="007D4178"/>
    <w:rsid w:val="007D49C5"/>
    <w:rsid w:val="007D4D33"/>
    <w:rsid w:val="007D5403"/>
    <w:rsid w:val="007D604B"/>
    <w:rsid w:val="007D6138"/>
    <w:rsid w:val="007D7175"/>
    <w:rsid w:val="007D7ADE"/>
    <w:rsid w:val="007E0131"/>
    <w:rsid w:val="007E01FE"/>
    <w:rsid w:val="007E02A5"/>
    <w:rsid w:val="007E11D9"/>
    <w:rsid w:val="007E1369"/>
    <w:rsid w:val="007E1A1B"/>
    <w:rsid w:val="007E1A88"/>
    <w:rsid w:val="007E1D8B"/>
    <w:rsid w:val="007E27EB"/>
    <w:rsid w:val="007E3664"/>
    <w:rsid w:val="007E39A9"/>
    <w:rsid w:val="007E4782"/>
    <w:rsid w:val="007E4C88"/>
    <w:rsid w:val="007E4DA9"/>
    <w:rsid w:val="007E52BF"/>
    <w:rsid w:val="007E55F9"/>
    <w:rsid w:val="007E585E"/>
    <w:rsid w:val="007E5FD9"/>
    <w:rsid w:val="007E635F"/>
    <w:rsid w:val="007E68EC"/>
    <w:rsid w:val="007E6B7C"/>
    <w:rsid w:val="007E6E00"/>
    <w:rsid w:val="007E6FF6"/>
    <w:rsid w:val="007E7342"/>
    <w:rsid w:val="007E73EF"/>
    <w:rsid w:val="007E7B35"/>
    <w:rsid w:val="007E7DDF"/>
    <w:rsid w:val="007F04C0"/>
    <w:rsid w:val="007F070A"/>
    <w:rsid w:val="007F0CB2"/>
    <w:rsid w:val="007F11C8"/>
    <w:rsid w:val="007F1205"/>
    <w:rsid w:val="007F1CFB"/>
    <w:rsid w:val="007F1F1C"/>
    <w:rsid w:val="007F20EC"/>
    <w:rsid w:val="007F220B"/>
    <w:rsid w:val="007F22F5"/>
    <w:rsid w:val="007F25C6"/>
    <w:rsid w:val="007F27DD"/>
    <w:rsid w:val="007F2B3C"/>
    <w:rsid w:val="007F2D74"/>
    <w:rsid w:val="007F3941"/>
    <w:rsid w:val="007F3974"/>
    <w:rsid w:val="007F3CFA"/>
    <w:rsid w:val="007F3E77"/>
    <w:rsid w:val="007F41B9"/>
    <w:rsid w:val="007F4212"/>
    <w:rsid w:val="007F4247"/>
    <w:rsid w:val="007F42CE"/>
    <w:rsid w:val="007F47F7"/>
    <w:rsid w:val="007F4C0A"/>
    <w:rsid w:val="007F50B1"/>
    <w:rsid w:val="007F58C6"/>
    <w:rsid w:val="007F5B62"/>
    <w:rsid w:val="007F5EC6"/>
    <w:rsid w:val="007F60C3"/>
    <w:rsid w:val="007F63D6"/>
    <w:rsid w:val="007F64D1"/>
    <w:rsid w:val="007F6675"/>
    <w:rsid w:val="007F6851"/>
    <w:rsid w:val="007F6880"/>
    <w:rsid w:val="007F6F9E"/>
    <w:rsid w:val="007F76B4"/>
    <w:rsid w:val="007F7814"/>
    <w:rsid w:val="007F7E00"/>
    <w:rsid w:val="008001B4"/>
    <w:rsid w:val="008001C7"/>
    <w:rsid w:val="008003BF"/>
    <w:rsid w:val="00800769"/>
    <w:rsid w:val="00800ED2"/>
    <w:rsid w:val="0080125C"/>
    <w:rsid w:val="00801AB2"/>
    <w:rsid w:val="00801AD0"/>
    <w:rsid w:val="00802287"/>
    <w:rsid w:val="0080245F"/>
    <w:rsid w:val="0080251E"/>
    <w:rsid w:val="00802BFD"/>
    <w:rsid w:val="00802E74"/>
    <w:rsid w:val="008033C5"/>
    <w:rsid w:val="00803C7A"/>
    <w:rsid w:val="00804B92"/>
    <w:rsid w:val="00804DA1"/>
    <w:rsid w:val="00804E21"/>
    <w:rsid w:val="00805092"/>
    <w:rsid w:val="008053C4"/>
    <w:rsid w:val="0080685B"/>
    <w:rsid w:val="00806AAF"/>
    <w:rsid w:val="00806B67"/>
    <w:rsid w:val="00806FFF"/>
    <w:rsid w:val="008070AC"/>
    <w:rsid w:val="008074A5"/>
    <w:rsid w:val="008074C6"/>
    <w:rsid w:val="00807FCE"/>
    <w:rsid w:val="008101FD"/>
    <w:rsid w:val="0081044B"/>
    <w:rsid w:val="00810D01"/>
    <w:rsid w:val="00810D8D"/>
    <w:rsid w:val="00811835"/>
    <w:rsid w:val="00811C43"/>
    <w:rsid w:val="00811DF1"/>
    <w:rsid w:val="008128B1"/>
    <w:rsid w:val="00812FB1"/>
    <w:rsid w:val="00813FD5"/>
    <w:rsid w:val="00814734"/>
    <w:rsid w:val="00814E3E"/>
    <w:rsid w:val="00814F60"/>
    <w:rsid w:val="0081581D"/>
    <w:rsid w:val="00816070"/>
    <w:rsid w:val="00816E9B"/>
    <w:rsid w:val="00816FCB"/>
    <w:rsid w:val="008172A2"/>
    <w:rsid w:val="008172BE"/>
    <w:rsid w:val="00817B71"/>
    <w:rsid w:val="00817E7A"/>
    <w:rsid w:val="00820244"/>
    <w:rsid w:val="008205E8"/>
    <w:rsid w:val="00820D95"/>
    <w:rsid w:val="00820DCE"/>
    <w:rsid w:val="0082102D"/>
    <w:rsid w:val="008221B3"/>
    <w:rsid w:val="0082248E"/>
    <w:rsid w:val="00822944"/>
    <w:rsid w:val="0082329D"/>
    <w:rsid w:val="00823FB6"/>
    <w:rsid w:val="00823FC3"/>
    <w:rsid w:val="0082477D"/>
    <w:rsid w:val="00824B6F"/>
    <w:rsid w:val="00824FDF"/>
    <w:rsid w:val="00825125"/>
    <w:rsid w:val="008252DD"/>
    <w:rsid w:val="008254EC"/>
    <w:rsid w:val="00825749"/>
    <w:rsid w:val="008257CC"/>
    <w:rsid w:val="00825869"/>
    <w:rsid w:val="00825CA9"/>
    <w:rsid w:val="00825F5C"/>
    <w:rsid w:val="00826775"/>
    <w:rsid w:val="008274BF"/>
    <w:rsid w:val="00827577"/>
    <w:rsid w:val="008300D6"/>
    <w:rsid w:val="00830DC3"/>
    <w:rsid w:val="00830EF1"/>
    <w:rsid w:val="00831011"/>
    <w:rsid w:val="00831555"/>
    <w:rsid w:val="00831F52"/>
    <w:rsid w:val="0083201C"/>
    <w:rsid w:val="00832098"/>
    <w:rsid w:val="00832154"/>
    <w:rsid w:val="008321C2"/>
    <w:rsid w:val="00832A4F"/>
    <w:rsid w:val="00832F5C"/>
    <w:rsid w:val="00834046"/>
    <w:rsid w:val="008349F1"/>
    <w:rsid w:val="00834AF8"/>
    <w:rsid w:val="00834DE6"/>
    <w:rsid w:val="00834ECD"/>
    <w:rsid w:val="0083501F"/>
    <w:rsid w:val="00835030"/>
    <w:rsid w:val="008359E0"/>
    <w:rsid w:val="0083689A"/>
    <w:rsid w:val="0083759E"/>
    <w:rsid w:val="008376F6"/>
    <w:rsid w:val="00837940"/>
    <w:rsid w:val="00837D5B"/>
    <w:rsid w:val="008403F3"/>
    <w:rsid w:val="00840607"/>
    <w:rsid w:val="00840A16"/>
    <w:rsid w:val="00841646"/>
    <w:rsid w:val="00841CD2"/>
    <w:rsid w:val="008424BA"/>
    <w:rsid w:val="00842635"/>
    <w:rsid w:val="008427A9"/>
    <w:rsid w:val="00842899"/>
    <w:rsid w:val="00842B77"/>
    <w:rsid w:val="00842B92"/>
    <w:rsid w:val="00842EA3"/>
    <w:rsid w:val="0084309F"/>
    <w:rsid w:val="008435CF"/>
    <w:rsid w:val="00843889"/>
    <w:rsid w:val="00843932"/>
    <w:rsid w:val="00844873"/>
    <w:rsid w:val="0084556E"/>
    <w:rsid w:val="0084592F"/>
    <w:rsid w:val="00845B5C"/>
    <w:rsid w:val="00845C12"/>
    <w:rsid w:val="0084622D"/>
    <w:rsid w:val="008463FE"/>
    <w:rsid w:val="008465D6"/>
    <w:rsid w:val="008469D9"/>
    <w:rsid w:val="00846DC0"/>
    <w:rsid w:val="008474A7"/>
    <w:rsid w:val="00847E62"/>
    <w:rsid w:val="008506B6"/>
    <w:rsid w:val="00850AE0"/>
    <w:rsid w:val="00850B26"/>
    <w:rsid w:val="008524D2"/>
    <w:rsid w:val="00852E19"/>
    <w:rsid w:val="00854740"/>
    <w:rsid w:val="008551A3"/>
    <w:rsid w:val="00855F56"/>
    <w:rsid w:val="00855FC6"/>
    <w:rsid w:val="0085604E"/>
    <w:rsid w:val="0085640A"/>
    <w:rsid w:val="00856441"/>
    <w:rsid w:val="00856833"/>
    <w:rsid w:val="00856840"/>
    <w:rsid w:val="00857699"/>
    <w:rsid w:val="008576F3"/>
    <w:rsid w:val="008579FA"/>
    <w:rsid w:val="00857CC7"/>
    <w:rsid w:val="0086087C"/>
    <w:rsid w:val="0086099F"/>
    <w:rsid w:val="00860D8E"/>
    <w:rsid w:val="00861562"/>
    <w:rsid w:val="00861D51"/>
    <w:rsid w:val="00861E02"/>
    <w:rsid w:val="00861E98"/>
    <w:rsid w:val="00861F8B"/>
    <w:rsid w:val="0086205A"/>
    <w:rsid w:val="0086275E"/>
    <w:rsid w:val="00863770"/>
    <w:rsid w:val="00864147"/>
    <w:rsid w:val="00864384"/>
    <w:rsid w:val="00864440"/>
    <w:rsid w:val="00864D76"/>
    <w:rsid w:val="008650FC"/>
    <w:rsid w:val="00865EAC"/>
    <w:rsid w:val="008662B0"/>
    <w:rsid w:val="00866533"/>
    <w:rsid w:val="00866B7B"/>
    <w:rsid w:val="00866E61"/>
    <w:rsid w:val="00866EB3"/>
    <w:rsid w:val="0086701A"/>
    <w:rsid w:val="00867BD2"/>
    <w:rsid w:val="00867D32"/>
    <w:rsid w:val="008707F7"/>
    <w:rsid w:val="00871252"/>
    <w:rsid w:val="008712FD"/>
    <w:rsid w:val="008716A1"/>
    <w:rsid w:val="00871C8E"/>
    <w:rsid w:val="00871E36"/>
    <w:rsid w:val="00871FB0"/>
    <w:rsid w:val="00872AA7"/>
    <w:rsid w:val="00872AF0"/>
    <w:rsid w:val="00872D3F"/>
    <w:rsid w:val="008733AA"/>
    <w:rsid w:val="008733E4"/>
    <w:rsid w:val="00873C29"/>
    <w:rsid w:val="00873F15"/>
    <w:rsid w:val="00874096"/>
    <w:rsid w:val="00874212"/>
    <w:rsid w:val="00874655"/>
    <w:rsid w:val="008748C2"/>
    <w:rsid w:val="00874D51"/>
    <w:rsid w:val="008753D8"/>
    <w:rsid w:val="008756A4"/>
    <w:rsid w:val="00875793"/>
    <w:rsid w:val="0087597D"/>
    <w:rsid w:val="0087598C"/>
    <w:rsid w:val="00875F73"/>
    <w:rsid w:val="00877049"/>
    <w:rsid w:val="00877494"/>
    <w:rsid w:val="00877F56"/>
    <w:rsid w:val="00880933"/>
    <w:rsid w:val="00880D53"/>
    <w:rsid w:val="00880F30"/>
    <w:rsid w:val="00881168"/>
    <w:rsid w:val="00881711"/>
    <w:rsid w:val="00881C05"/>
    <w:rsid w:val="00882238"/>
    <w:rsid w:val="008833E8"/>
    <w:rsid w:val="00884394"/>
    <w:rsid w:val="00884AA8"/>
    <w:rsid w:val="00885AD5"/>
    <w:rsid w:val="0088623A"/>
    <w:rsid w:val="00886333"/>
    <w:rsid w:val="00886457"/>
    <w:rsid w:val="008865C8"/>
    <w:rsid w:val="00887B48"/>
    <w:rsid w:val="00887D94"/>
    <w:rsid w:val="00890AA3"/>
    <w:rsid w:val="00890BD5"/>
    <w:rsid w:val="00890EC6"/>
    <w:rsid w:val="0089111A"/>
    <w:rsid w:val="00891625"/>
    <w:rsid w:val="0089176E"/>
    <w:rsid w:val="008917E0"/>
    <w:rsid w:val="008918B6"/>
    <w:rsid w:val="00891DA1"/>
    <w:rsid w:val="00892365"/>
    <w:rsid w:val="00892BE5"/>
    <w:rsid w:val="0089300F"/>
    <w:rsid w:val="008934C4"/>
    <w:rsid w:val="0089387C"/>
    <w:rsid w:val="00893F8B"/>
    <w:rsid w:val="0089444E"/>
    <w:rsid w:val="008949DF"/>
    <w:rsid w:val="008951DB"/>
    <w:rsid w:val="008951F3"/>
    <w:rsid w:val="00895297"/>
    <w:rsid w:val="008959AA"/>
    <w:rsid w:val="00895CEB"/>
    <w:rsid w:val="00895E47"/>
    <w:rsid w:val="0089691B"/>
    <w:rsid w:val="00896C81"/>
    <w:rsid w:val="00896D83"/>
    <w:rsid w:val="00897096"/>
    <w:rsid w:val="008970BB"/>
    <w:rsid w:val="00897455"/>
    <w:rsid w:val="008A0167"/>
    <w:rsid w:val="008A03D1"/>
    <w:rsid w:val="008A0618"/>
    <w:rsid w:val="008A0831"/>
    <w:rsid w:val="008A0AB2"/>
    <w:rsid w:val="008A0CFC"/>
    <w:rsid w:val="008A12FE"/>
    <w:rsid w:val="008A14BB"/>
    <w:rsid w:val="008A1B07"/>
    <w:rsid w:val="008A1B11"/>
    <w:rsid w:val="008A2282"/>
    <w:rsid w:val="008A28B6"/>
    <w:rsid w:val="008A2A9C"/>
    <w:rsid w:val="008A2BB1"/>
    <w:rsid w:val="008A3466"/>
    <w:rsid w:val="008A35E6"/>
    <w:rsid w:val="008A389F"/>
    <w:rsid w:val="008A3BDC"/>
    <w:rsid w:val="008A3D02"/>
    <w:rsid w:val="008A3F3D"/>
    <w:rsid w:val="008A47B8"/>
    <w:rsid w:val="008A481A"/>
    <w:rsid w:val="008A4FEB"/>
    <w:rsid w:val="008A5164"/>
    <w:rsid w:val="008A5351"/>
    <w:rsid w:val="008A566A"/>
    <w:rsid w:val="008A5940"/>
    <w:rsid w:val="008A5CEE"/>
    <w:rsid w:val="008A5D55"/>
    <w:rsid w:val="008A704B"/>
    <w:rsid w:val="008A732B"/>
    <w:rsid w:val="008A73B2"/>
    <w:rsid w:val="008A7425"/>
    <w:rsid w:val="008A7435"/>
    <w:rsid w:val="008B008C"/>
    <w:rsid w:val="008B043F"/>
    <w:rsid w:val="008B0808"/>
    <w:rsid w:val="008B0AEC"/>
    <w:rsid w:val="008B0ED1"/>
    <w:rsid w:val="008B0FB4"/>
    <w:rsid w:val="008B1828"/>
    <w:rsid w:val="008B1BB2"/>
    <w:rsid w:val="008B1E53"/>
    <w:rsid w:val="008B1E5B"/>
    <w:rsid w:val="008B24DC"/>
    <w:rsid w:val="008B2E11"/>
    <w:rsid w:val="008B3194"/>
    <w:rsid w:val="008B389D"/>
    <w:rsid w:val="008B3A49"/>
    <w:rsid w:val="008B3AB5"/>
    <w:rsid w:val="008B3C5C"/>
    <w:rsid w:val="008B41D2"/>
    <w:rsid w:val="008B421E"/>
    <w:rsid w:val="008B50E1"/>
    <w:rsid w:val="008B5299"/>
    <w:rsid w:val="008B5A5F"/>
    <w:rsid w:val="008B5AB0"/>
    <w:rsid w:val="008B5D36"/>
    <w:rsid w:val="008B6054"/>
    <w:rsid w:val="008B65D3"/>
    <w:rsid w:val="008B6934"/>
    <w:rsid w:val="008B7B08"/>
    <w:rsid w:val="008C0157"/>
    <w:rsid w:val="008C068A"/>
    <w:rsid w:val="008C068D"/>
    <w:rsid w:val="008C0724"/>
    <w:rsid w:val="008C13F0"/>
    <w:rsid w:val="008C170C"/>
    <w:rsid w:val="008C1AE8"/>
    <w:rsid w:val="008C1B7F"/>
    <w:rsid w:val="008C1B89"/>
    <w:rsid w:val="008C1F26"/>
    <w:rsid w:val="008C1F57"/>
    <w:rsid w:val="008C2097"/>
    <w:rsid w:val="008C2A3A"/>
    <w:rsid w:val="008C2DC0"/>
    <w:rsid w:val="008C376C"/>
    <w:rsid w:val="008C3B21"/>
    <w:rsid w:val="008C472A"/>
    <w:rsid w:val="008C47A0"/>
    <w:rsid w:val="008C4C7E"/>
    <w:rsid w:val="008C51AC"/>
    <w:rsid w:val="008C57F6"/>
    <w:rsid w:val="008C5C46"/>
    <w:rsid w:val="008C6184"/>
    <w:rsid w:val="008C63CD"/>
    <w:rsid w:val="008C6865"/>
    <w:rsid w:val="008C7008"/>
    <w:rsid w:val="008C785E"/>
    <w:rsid w:val="008C78B9"/>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4A81"/>
    <w:rsid w:val="008D5335"/>
    <w:rsid w:val="008D5720"/>
    <w:rsid w:val="008D576F"/>
    <w:rsid w:val="008D5A60"/>
    <w:rsid w:val="008D6090"/>
    <w:rsid w:val="008D60BC"/>
    <w:rsid w:val="008D6155"/>
    <w:rsid w:val="008D6D7B"/>
    <w:rsid w:val="008D7AC8"/>
    <w:rsid w:val="008D7CDF"/>
    <w:rsid w:val="008D7D04"/>
    <w:rsid w:val="008D7EB7"/>
    <w:rsid w:val="008E0430"/>
    <w:rsid w:val="008E0A2E"/>
    <w:rsid w:val="008E0EB8"/>
    <w:rsid w:val="008E10A6"/>
    <w:rsid w:val="008E1271"/>
    <w:rsid w:val="008E1A5B"/>
    <w:rsid w:val="008E1F1E"/>
    <w:rsid w:val="008E2251"/>
    <w:rsid w:val="008E24B3"/>
    <w:rsid w:val="008E24CA"/>
    <w:rsid w:val="008E2B54"/>
    <w:rsid w:val="008E2F6E"/>
    <w:rsid w:val="008E326A"/>
    <w:rsid w:val="008E38AD"/>
    <w:rsid w:val="008E3EEC"/>
    <w:rsid w:val="008E46AE"/>
    <w:rsid w:val="008E4876"/>
    <w:rsid w:val="008E4A36"/>
    <w:rsid w:val="008E50AB"/>
    <w:rsid w:val="008E5BF2"/>
    <w:rsid w:val="008E5C81"/>
    <w:rsid w:val="008E6219"/>
    <w:rsid w:val="008E6232"/>
    <w:rsid w:val="008E6FBB"/>
    <w:rsid w:val="008F03E1"/>
    <w:rsid w:val="008F0A38"/>
    <w:rsid w:val="008F0F84"/>
    <w:rsid w:val="008F1014"/>
    <w:rsid w:val="008F11C9"/>
    <w:rsid w:val="008F14BD"/>
    <w:rsid w:val="008F23D8"/>
    <w:rsid w:val="008F24AB"/>
    <w:rsid w:val="008F26AE"/>
    <w:rsid w:val="008F2FD5"/>
    <w:rsid w:val="008F31F2"/>
    <w:rsid w:val="008F37E5"/>
    <w:rsid w:val="008F3EE1"/>
    <w:rsid w:val="008F432E"/>
    <w:rsid w:val="008F48C2"/>
    <w:rsid w:val="008F4A7E"/>
    <w:rsid w:val="008F4DF9"/>
    <w:rsid w:val="008F5011"/>
    <w:rsid w:val="008F512E"/>
    <w:rsid w:val="008F56DF"/>
    <w:rsid w:val="008F576D"/>
    <w:rsid w:val="008F5840"/>
    <w:rsid w:val="008F5D7F"/>
    <w:rsid w:val="008F5EEF"/>
    <w:rsid w:val="008F60E6"/>
    <w:rsid w:val="008F66FE"/>
    <w:rsid w:val="008F67F9"/>
    <w:rsid w:val="008F6D0E"/>
    <w:rsid w:val="008F72CC"/>
    <w:rsid w:val="008F72CD"/>
    <w:rsid w:val="008F7575"/>
    <w:rsid w:val="008F7A35"/>
    <w:rsid w:val="009004BE"/>
    <w:rsid w:val="00900712"/>
    <w:rsid w:val="00900727"/>
    <w:rsid w:val="00901117"/>
    <w:rsid w:val="00901A80"/>
    <w:rsid w:val="009029E8"/>
    <w:rsid w:val="009030CF"/>
    <w:rsid w:val="0090313D"/>
    <w:rsid w:val="00903802"/>
    <w:rsid w:val="0090380E"/>
    <w:rsid w:val="009039F5"/>
    <w:rsid w:val="00904640"/>
    <w:rsid w:val="00904748"/>
    <w:rsid w:val="00904E3D"/>
    <w:rsid w:val="009054A1"/>
    <w:rsid w:val="00905F2A"/>
    <w:rsid w:val="0090600A"/>
    <w:rsid w:val="0090696D"/>
    <w:rsid w:val="00906ADB"/>
    <w:rsid w:val="00906CD6"/>
    <w:rsid w:val="00906E4D"/>
    <w:rsid w:val="00906F31"/>
    <w:rsid w:val="0090729B"/>
    <w:rsid w:val="00907576"/>
    <w:rsid w:val="009076F7"/>
    <w:rsid w:val="009078B3"/>
    <w:rsid w:val="00907A4F"/>
    <w:rsid w:val="00907A77"/>
    <w:rsid w:val="00907C68"/>
    <w:rsid w:val="00907E00"/>
    <w:rsid w:val="00910606"/>
    <w:rsid w:val="0091088D"/>
    <w:rsid w:val="00910B83"/>
    <w:rsid w:val="00910FC9"/>
    <w:rsid w:val="009118C3"/>
    <w:rsid w:val="00911B66"/>
    <w:rsid w:val="00911DC9"/>
    <w:rsid w:val="009122A6"/>
    <w:rsid w:val="009126FD"/>
    <w:rsid w:val="0091291A"/>
    <w:rsid w:val="00913251"/>
    <w:rsid w:val="009133A6"/>
    <w:rsid w:val="0091356F"/>
    <w:rsid w:val="00913612"/>
    <w:rsid w:val="0091366A"/>
    <w:rsid w:val="00913824"/>
    <w:rsid w:val="00913B9A"/>
    <w:rsid w:val="00914C22"/>
    <w:rsid w:val="00915322"/>
    <w:rsid w:val="00915757"/>
    <w:rsid w:val="009159B3"/>
    <w:rsid w:val="00915CD1"/>
    <w:rsid w:val="00915FC5"/>
    <w:rsid w:val="0091607D"/>
    <w:rsid w:val="00916181"/>
    <w:rsid w:val="00917389"/>
    <w:rsid w:val="00917474"/>
    <w:rsid w:val="009204C5"/>
    <w:rsid w:val="0092180D"/>
    <w:rsid w:val="009218BD"/>
    <w:rsid w:val="009223CE"/>
    <w:rsid w:val="009227D5"/>
    <w:rsid w:val="00922F17"/>
    <w:rsid w:val="009232C9"/>
    <w:rsid w:val="00923608"/>
    <w:rsid w:val="009238E5"/>
    <w:rsid w:val="00923D82"/>
    <w:rsid w:val="00923F12"/>
    <w:rsid w:val="00924FF8"/>
    <w:rsid w:val="00925550"/>
    <w:rsid w:val="009258AE"/>
    <w:rsid w:val="00925BA8"/>
    <w:rsid w:val="00926DA7"/>
    <w:rsid w:val="00927F41"/>
    <w:rsid w:val="00927F8B"/>
    <w:rsid w:val="0093094D"/>
    <w:rsid w:val="00930CCD"/>
    <w:rsid w:val="00930DE3"/>
    <w:rsid w:val="00931044"/>
    <w:rsid w:val="009312BE"/>
    <w:rsid w:val="00931FB9"/>
    <w:rsid w:val="009328C7"/>
    <w:rsid w:val="009336EC"/>
    <w:rsid w:val="00933C76"/>
    <w:rsid w:val="00933F56"/>
    <w:rsid w:val="0093484C"/>
    <w:rsid w:val="00934C13"/>
    <w:rsid w:val="0093515C"/>
    <w:rsid w:val="00935228"/>
    <w:rsid w:val="009355A2"/>
    <w:rsid w:val="00935E66"/>
    <w:rsid w:val="00935F9E"/>
    <w:rsid w:val="00936645"/>
    <w:rsid w:val="00936D98"/>
    <w:rsid w:val="009378AF"/>
    <w:rsid w:val="00940324"/>
    <w:rsid w:val="00940F47"/>
    <w:rsid w:val="00941523"/>
    <w:rsid w:val="00942B77"/>
    <w:rsid w:val="00942C80"/>
    <w:rsid w:val="00942DFC"/>
    <w:rsid w:val="00943029"/>
    <w:rsid w:val="00943197"/>
    <w:rsid w:val="009435F2"/>
    <w:rsid w:val="009438A5"/>
    <w:rsid w:val="00943CC4"/>
    <w:rsid w:val="00944145"/>
    <w:rsid w:val="009444E4"/>
    <w:rsid w:val="009446D2"/>
    <w:rsid w:val="00944856"/>
    <w:rsid w:val="00945180"/>
    <w:rsid w:val="009453FC"/>
    <w:rsid w:val="009454FD"/>
    <w:rsid w:val="0094590C"/>
    <w:rsid w:val="00946355"/>
    <w:rsid w:val="00946582"/>
    <w:rsid w:val="009468B7"/>
    <w:rsid w:val="00946AB1"/>
    <w:rsid w:val="0094724E"/>
    <w:rsid w:val="00947913"/>
    <w:rsid w:val="00947973"/>
    <w:rsid w:val="00947BE6"/>
    <w:rsid w:val="0095048D"/>
    <w:rsid w:val="00950729"/>
    <w:rsid w:val="00950D3B"/>
    <w:rsid w:val="00950ECC"/>
    <w:rsid w:val="00951300"/>
    <w:rsid w:val="00951348"/>
    <w:rsid w:val="00951ADB"/>
    <w:rsid w:val="009531B9"/>
    <w:rsid w:val="009531F0"/>
    <w:rsid w:val="0095380C"/>
    <w:rsid w:val="00954353"/>
    <w:rsid w:val="00954D4E"/>
    <w:rsid w:val="00954F0D"/>
    <w:rsid w:val="00955C0A"/>
    <w:rsid w:val="00955C4F"/>
    <w:rsid w:val="00956109"/>
    <w:rsid w:val="00957073"/>
    <w:rsid w:val="009575AA"/>
    <w:rsid w:val="009577E5"/>
    <w:rsid w:val="00957872"/>
    <w:rsid w:val="00957C55"/>
    <w:rsid w:val="009600F3"/>
    <w:rsid w:val="00960B63"/>
    <w:rsid w:val="00960CE7"/>
    <w:rsid w:val="00961A13"/>
    <w:rsid w:val="00961A83"/>
    <w:rsid w:val="0096227C"/>
    <w:rsid w:val="009628F6"/>
    <w:rsid w:val="00962EB2"/>
    <w:rsid w:val="00963B86"/>
    <w:rsid w:val="00963CE9"/>
    <w:rsid w:val="009646BE"/>
    <w:rsid w:val="00964777"/>
    <w:rsid w:val="00965350"/>
    <w:rsid w:val="009657F1"/>
    <w:rsid w:val="0096625D"/>
    <w:rsid w:val="0096648B"/>
    <w:rsid w:val="009664F5"/>
    <w:rsid w:val="00966FAB"/>
    <w:rsid w:val="00967620"/>
    <w:rsid w:val="00967CDB"/>
    <w:rsid w:val="009709F8"/>
    <w:rsid w:val="00970C28"/>
    <w:rsid w:val="00970E97"/>
    <w:rsid w:val="009717D1"/>
    <w:rsid w:val="0097271B"/>
    <w:rsid w:val="009728F6"/>
    <w:rsid w:val="00972929"/>
    <w:rsid w:val="00972F91"/>
    <w:rsid w:val="0097317C"/>
    <w:rsid w:val="00973261"/>
    <w:rsid w:val="00973827"/>
    <w:rsid w:val="009739F2"/>
    <w:rsid w:val="00973D63"/>
    <w:rsid w:val="009742D3"/>
    <w:rsid w:val="0097449E"/>
    <w:rsid w:val="00974587"/>
    <w:rsid w:val="00974A57"/>
    <w:rsid w:val="0097528F"/>
    <w:rsid w:val="0097597B"/>
    <w:rsid w:val="00975D5B"/>
    <w:rsid w:val="00976912"/>
    <w:rsid w:val="0097699B"/>
    <w:rsid w:val="00976F32"/>
    <w:rsid w:val="00977158"/>
    <w:rsid w:val="009772AD"/>
    <w:rsid w:val="00977878"/>
    <w:rsid w:val="00977BA7"/>
    <w:rsid w:val="00977C9D"/>
    <w:rsid w:val="00977E45"/>
    <w:rsid w:val="00977EB0"/>
    <w:rsid w:val="009801D4"/>
    <w:rsid w:val="009802BC"/>
    <w:rsid w:val="00980506"/>
    <w:rsid w:val="00980517"/>
    <w:rsid w:val="0098086D"/>
    <w:rsid w:val="0098194F"/>
    <w:rsid w:val="0098207A"/>
    <w:rsid w:val="009826C8"/>
    <w:rsid w:val="00982737"/>
    <w:rsid w:val="00982F56"/>
    <w:rsid w:val="00982F5C"/>
    <w:rsid w:val="00983686"/>
    <w:rsid w:val="009836E4"/>
    <w:rsid w:val="009839D7"/>
    <w:rsid w:val="0098412F"/>
    <w:rsid w:val="00984157"/>
    <w:rsid w:val="009841B8"/>
    <w:rsid w:val="00984341"/>
    <w:rsid w:val="009845D1"/>
    <w:rsid w:val="00984AED"/>
    <w:rsid w:val="009852DE"/>
    <w:rsid w:val="0098542F"/>
    <w:rsid w:val="00985F28"/>
    <w:rsid w:val="00986149"/>
    <w:rsid w:val="00986176"/>
    <w:rsid w:val="0098686E"/>
    <w:rsid w:val="00986E7F"/>
    <w:rsid w:val="00987536"/>
    <w:rsid w:val="00987A84"/>
    <w:rsid w:val="00990BD5"/>
    <w:rsid w:val="00990EBD"/>
    <w:rsid w:val="00991960"/>
    <w:rsid w:val="0099196F"/>
    <w:rsid w:val="00991C36"/>
    <w:rsid w:val="00992B98"/>
    <w:rsid w:val="0099359F"/>
    <w:rsid w:val="0099407B"/>
    <w:rsid w:val="009946A9"/>
    <w:rsid w:val="00994871"/>
    <w:rsid w:val="009948D5"/>
    <w:rsid w:val="00994CB8"/>
    <w:rsid w:val="00994E08"/>
    <w:rsid w:val="009951F9"/>
    <w:rsid w:val="0099569C"/>
    <w:rsid w:val="00995768"/>
    <w:rsid w:val="00995956"/>
    <w:rsid w:val="00995B62"/>
    <w:rsid w:val="00995C95"/>
    <w:rsid w:val="00995E85"/>
    <w:rsid w:val="00996468"/>
    <w:rsid w:val="0099649B"/>
    <w:rsid w:val="00996528"/>
    <w:rsid w:val="009967D1"/>
    <w:rsid w:val="00996876"/>
    <w:rsid w:val="00996FFA"/>
    <w:rsid w:val="0099723D"/>
    <w:rsid w:val="009973F1"/>
    <w:rsid w:val="009973F3"/>
    <w:rsid w:val="00997CC1"/>
    <w:rsid w:val="009A010D"/>
    <w:rsid w:val="009A0549"/>
    <w:rsid w:val="009A05F3"/>
    <w:rsid w:val="009A0715"/>
    <w:rsid w:val="009A0C6F"/>
    <w:rsid w:val="009A0FDC"/>
    <w:rsid w:val="009A14EF"/>
    <w:rsid w:val="009A1585"/>
    <w:rsid w:val="009A1729"/>
    <w:rsid w:val="009A2DF9"/>
    <w:rsid w:val="009A3546"/>
    <w:rsid w:val="009A3A86"/>
    <w:rsid w:val="009A3C54"/>
    <w:rsid w:val="009A3E49"/>
    <w:rsid w:val="009A4869"/>
    <w:rsid w:val="009A6A6B"/>
    <w:rsid w:val="009A7DAA"/>
    <w:rsid w:val="009B03F6"/>
    <w:rsid w:val="009B0960"/>
    <w:rsid w:val="009B0A11"/>
    <w:rsid w:val="009B1EF9"/>
    <w:rsid w:val="009B1F93"/>
    <w:rsid w:val="009B2093"/>
    <w:rsid w:val="009B24E0"/>
    <w:rsid w:val="009B26AC"/>
    <w:rsid w:val="009B29EF"/>
    <w:rsid w:val="009B32C3"/>
    <w:rsid w:val="009B32DD"/>
    <w:rsid w:val="009B37E2"/>
    <w:rsid w:val="009B4519"/>
    <w:rsid w:val="009B46F7"/>
    <w:rsid w:val="009B506B"/>
    <w:rsid w:val="009B57EF"/>
    <w:rsid w:val="009B5B85"/>
    <w:rsid w:val="009B5D9F"/>
    <w:rsid w:val="009B611B"/>
    <w:rsid w:val="009B62D3"/>
    <w:rsid w:val="009B66AF"/>
    <w:rsid w:val="009B66B5"/>
    <w:rsid w:val="009B6D48"/>
    <w:rsid w:val="009B7204"/>
    <w:rsid w:val="009B725F"/>
    <w:rsid w:val="009B7494"/>
    <w:rsid w:val="009B7B5B"/>
    <w:rsid w:val="009B7BB3"/>
    <w:rsid w:val="009C0074"/>
    <w:rsid w:val="009C0564"/>
    <w:rsid w:val="009C07F3"/>
    <w:rsid w:val="009C17DA"/>
    <w:rsid w:val="009C1C44"/>
    <w:rsid w:val="009C1EC2"/>
    <w:rsid w:val="009C25C6"/>
    <w:rsid w:val="009C2685"/>
    <w:rsid w:val="009C2CE0"/>
    <w:rsid w:val="009C2FF8"/>
    <w:rsid w:val="009C32CD"/>
    <w:rsid w:val="009C37ED"/>
    <w:rsid w:val="009C39BC"/>
    <w:rsid w:val="009C3ECC"/>
    <w:rsid w:val="009C44F7"/>
    <w:rsid w:val="009C4BC2"/>
    <w:rsid w:val="009C4D22"/>
    <w:rsid w:val="009C5144"/>
    <w:rsid w:val="009C5516"/>
    <w:rsid w:val="009C6C6F"/>
    <w:rsid w:val="009C7249"/>
    <w:rsid w:val="009C7320"/>
    <w:rsid w:val="009C76FC"/>
    <w:rsid w:val="009C7C63"/>
    <w:rsid w:val="009D0729"/>
    <w:rsid w:val="009D09D8"/>
    <w:rsid w:val="009D0C53"/>
    <w:rsid w:val="009D0F66"/>
    <w:rsid w:val="009D12F0"/>
    <w:rsid w:val="009D1435"/>
    <w:rsid w:val="009D1A06"/>
    <w:rsid w:val="009D1BA4"/>
    <w:rsid w:val="009D20A9"/>
    <w:rsid w:val="009D20C9"/>
    <w:rsid w:val="009D20D1"/>
    <w:rsid w:val="009D22E4"/>
    <w:rsid w:val="009D22F7"/>
    <w:rsid w:val="009D319C"/>
    <w:rsid w:val="009D46D9"/>
    <w:rsid w:val="009D472D"/>
    <w:rsid w:val="009D4CBF"/>
    <w:rsid w:val="009D50CC"/>
    <w:rsid w:val="009D5B2E"/>
    <w:rsid w:val="009D5BAB"/>
    <w:rsid w:val="009D5E18"/>
    <w:rsid w:val="009D5FF6"/>
    <w:rsid w:val="009D6038"/>
    <w:rsid w:val="009D62A1"/>
    <w:rsid w:val="009D6A0A"/>
    <w:rsid w:val="009D7580"/>
    <w:rsid w:val="009E051E"/>
    <w:rsid w:val="009E058F"/>
    <w:rsid w:val="009E0A9E"/>
    <w:rsid w:val="009E19A2"/>
    <w:rsid w:val="009E2642"/>
    <w:rsid w:val="009E269A"/>
    <w:rsid w:val="009E2BE4"/>
    <w:rsid w:val="009E3AFD"/>
    <w:rsid w:val="009E3CD1"/>
    <w:rsid w:val="009E3CDD"/>
    <w:rsid w:val="009E4A12"/>
    <w:rsid w:val="009E4B16"/>
    <w:rsid w:val="009E4B41"/>
    <w:rsid w:val="009E4F07"/>
    <w:rsid w:val="009E585E"/>
    <w:rsid w:val="009E5C60"/>
    <w:rsid w:val="009E64DB"/>
    <w:rsid w:val="009E6794"/>
    <w:rsid w:val="009E7189"/>
    <w:rsid w:val="009E7741"/>
    <w:rsid w:val="009E79CB"/>
    <w:rsid w:val="009E7A9F"/>
    <w:rsid w:val="009E7C89"/>
    <w:rsid w:val="009E7D27"/>
    <w:rsid w:val="009E7E46"/>
    <w:rsid w:val="009E7FC1"/>
    <w:rsid w:val="009F01E1"/>
    <w:rsid w:val="009F04CD"/>
    <w:rsid w:val="009F067F"/>
    <w:rsid w:val="009F0B4D"/>
    <w:rsid w:val="009F1096"/>
    <w:rsid w:val="009F150E"/>
    <w:rsid w:val="009F15D9"/>
    <w:rsid w:val="009F1793"/>
    <w:rsid w:val="009F266E"/>
    <w:rsid w:val="009F2782"/>
    <w:rsid w:val="009F27AD"/>
    <w:rsid w:val="009F27D7"/>
    <w:rsid w:val="009F2E5C"/>
    <w:rsid w:val="009F34D8"/>
    <w:rsid w:val="009F3FB5"/>
    <w:rsid w:val="009F4129"/>
    <w:rsid w:val="009F4AD2"/>
    <w:rsid w:val="009F4B47"/>
    <w:rsid w:val="009F521F"/>
    <w:rsid w:val="009F5356"/>
    <w:rsid w:val="009F553C"/>
    <w:rsid w:val="009F55DB"/>
    <w:rsid w:val="009F59F8"/>
    <w:rsid w:val="009F620E"/>
    <w:rsid w:val="009F6DF1"/>
    <w:rsid w:val="009F72FD"/>
    <w:rsid w:val="009F77E6"/>
    <w:rsid w:val="00A00457"/>
    <w:rsid w:val="00A005B0"/>
    <w:rsid w:val="00A00EEF"/>
    <w:rsid w:val="00A01370"/>
    <w:rsid w:val="00A01373"/>
    <w:rsid w:val="00A01514"/>
    <w:rsid w:val="00A0161A"/>
    <w:rsid w:val="00A01F17"/>
    <w:rsid w:val="00A022A5"/>
    <w:rsid w:val="00A022C1"/>
    <w:rsid w:val="00A03A22"/>
    <w:rsid w:val="00A04294"/>
    <w:rsid w:val="00A04634"/>
    <w:rsid w:val="00A0497B"/>
    <w:rsid w:val="00A04D67"/>
    <w:rsid w:val="00A05672"/>
    <w:rsid w:val="00A05906"/>
    <w:rsid w:val="00A05FD1"/>
    <w:rsid w:val="00A06119"/>
    <w:rsid w:val="00A0611F"/>
    <w:rsid w:val="00A062CE"/>
    <w:rsid w:val="00A06E12"/>
    <w:rsid w:val="00A06FB2"/>
    <w:rsid w:val="00A0703A"/>
    <w:rsid w:val="00A0778F"/>
    <w:rsid w:val="00A07A48"/>
    <w:rsid w:val="00A1013B"/>
    <w:rsid w:val="00A106AD"/>
    <w:rsid w:val="00A1082F"/>
    <w:rsid w:val="00A108EE"/>
    <w:rsid w:val="00A10BB8"/>
    <w:rsid w:val="00A10F60"/>
    <w:rsid w:val="00A11C08"/>
    <w:rsid w:val="00A11F8C"/>
    <w:rsid w:val="00A11FD7"/>
    <w:rsid w:val="00A1200D"/>
    <w:rsid w:val="00A12EB1"/>
    <w:rsid w:val="00A13415"/>
    <w:rsid w:val="00A137A5"/>
    <w:rsid w:val="00A137E4"/>
    <w:rsid w:val="00A13CCB"/>
    <w:rsid w:val="00A13DDD"/>
    <w:rsid w:val="00A14008"/>
    <w:rsid w:val="00A145A4"/>
    <w:rsid w:val="00A14813"/>
    <w:rsid w:val="00A14F9A"/>
    <w:rsid w:val="00A150B2"/>
    <w:rsid w:val="00A15253"/>
    <w:rsid w:val="00A152C0"/>
    <w:rsid w:val="00A1566A"/>
    <w:rsid w:val="00A156F7"/>
    <w:rsid w:val="00A15772"/>
    <w:rsid w:val="00A15E70"/>
    <w:rsid w:val="00A1617D"/>
    <w:rsid w:val="00A165BF"/>
    <w:rsid w:val="00A16A08"/>
    <w:rsid w:val="00A16E23"/>
    <w:rsid w:val="00A16E83"/>
    <w:rsid w:val="00A171CC"/>
    <w:rsid w:val="00A1729C"/>
    <w:rsid w:val="00A172E8"/>
    <w:rsid w:val="00A176CA"/>
    <w:rsid w:val="00A17708"/>
    <w:rsid w:val="00A179FF"/>
    <w:rsid w:val="00A17F8F"/>
    <w:rsid w:val="00A20310"/>
    <w:rsid w:val="00A20BD1"/>
    <w:rsid w:val="00A21223"/>
    <w:rsid w:val="00A21A36"/>
    <w:rsid w:val="00A21DF7"/>
    <w:rsid w:val="00A22401"/>
    <w:rsid w:val="00A22436"/>
    <w:rsid w:val="00A2275C"/>
    <w:rsid w:val="00A22A44"/>
    <w:rsid w:val="00A234FB"/>
    <w:rsid w:val="00A23C0B"/>
    <w:rsid w:val="00A23DED"/>
    <w:rsid w:val="00A242C7"/>
    <w:rsid w:val="00A25294"/>
    <w:rsid w:val="00A254D6"/>
    <w:rsid w:val="00A254EE"/>
    <w:rsid w:val="00A25BE7"/>
    <w:rsid w:val="00A26475"/>
    <w:rsid w:val="00A26BD3"/>
    <w:rsid w:val="00A27008"/>
    <w:rsid w:val="00A273DB"/>
    <w:rsid w:val="00A2787E"/>
    <w:rsid w:val="00A27CDB"/>
    <w:rsid w:val="00A27CDF"/>
    <w:rsid w:val="00A3042A"/>
    <w:rsid w:val="00A30731"/>
    <w:rsid w:val="00A30924"/>
    <w:rsid w:val="00A309C6"/>
    <w:rsid w:val="00A30D13"/>
    <w:rsid w:val="00A30EF8"/>
    <w:rsid w:val="00A3101C"/>
    <w:rsid w:val="00A3146E"/>
    <w:rsid w:val="00A314F9"/>
    <w:rsid w:val="00A319D0"/>
    <w:rsid w:val="00A31F0B"/>
    <w:rsid w:val="00A32316"/>
    <w:rsid w:val="00A325F6"/>
    <w:rsid w:val="00A33172"/>
    <w:rsid w:val="00A33D08"/>
    <w:rsid w:val="00A3432B"/>
    <w:rsid w:val="00A346BA"/>
    <w:rsid w:val="00A34BC4"/>
    <w:rsid w:val="00A34C59"/>
    <w:rsid w:val="00A34C67"/>
    <w:rsid w:val="00A34D62"/>
    <w:rsid w:val="00A35223"/>
    <w:rsid w:val="00A3611D"/>
    <w:rsid w:val="00A36339"/>
    <w:rsid w:val="00A3663A"/>
    <w:rsid w:val="00A366E4"/>
    <w:rsid w:val="00A36D5B"/>
    <w:rsid w:val="00A376FD"/>
    <w:rsid w:val="00A37CEE"/>
    <w:rsid w:val="00A41278"/>
    <w:rsid w:val="00A41707"/>
    <w:rsid w:val="00A41D9F"/>
    <w:rsid w:val="00A428FB"/>
    <w:rsid w:val="00A42C34"/>
    <w:rsid w:val="00A4321A"/>
    <w:rsid w:val="00A4339A"/>
    <w:rsid w:val="00A4376F"/>
    <w:rsid w:val="00A43EE4"/>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501C9"/>
    <w:rsid w:val="00A50506"/>
    <w:rsid w:val="00A50963"/>
    <w:rsid w:val="00A50F0F"/>
    <w:rsid w:val="00A51105"/>
    <w:rsid w:val="00A51D0A"/>
    <w:rsid w:val="00A52818"/>
    <w:rsid w:val="00A52A3E"/>
    <w:rsid w:val="00A53C82"/>
    <w:rsid w:val="00A53D52"/>
    <w:rsid w:val="00A53F55"/>
    <w:rsid w:val="00A540F6"/>
    <w:rsid w:val="00A5417B"/>
    <w:rsid w:val="00A54599"/>
    <w:rsid w:val="00A54B82"/>
    <w:rsid w:val="00A55416"/>
    <w:rsid w:val="00A559B2"/>
    <w:rsid w:val="00A55E08"/>
    <w:rsid w:val="00A55EAB"/>
    <w:rsid w:val="00A569D4"/>
    <w:rsid w:val="00A56A44"/>
    <w:rsid w:val="00A56B6B"/>
    <w:rsid w:val="00A5704D"/>
    <w:rsid w:val="00A570C6"/>
    <w:rsid w:val="00A5723F"/>
    <w:rsid w:val="00A57413"/>
    <w:rsid w:val="00A57ABC"/>
    <w:rsid w:val="00A57DC7"/>
    <w:rsid w:val="00A57F1A"/>
    <w:rsid w:val="00A60163"/>
    <w:rsid w:val="00A602FC"/>
    <w:rsid w:val="00A6038D"/>
    <w:rsid w:val="00A60CF0"/>
    <w:rsid w:val="00A610A0"/>
    <w:rsid w:val="00A61429"/>
    <w:rsid w:val="00A61514"/>
    <w:rsid w:val="00A61645"/>
    <w:rsid w:val="00A619A4"/>
    <w:rsid w:val="00A62080"/>
    <w:rsid w:val="00A622D9"/>
    <w:rsid w:val="00A62322"/>
    <w:rsid w:val="00A6253C"/>
    <w:rsid w:val="00A62D65"/>
    <w:rsid w:val="00A630A2"/>
    <w:rsid w:val="00A632B8"/>
    <w:rsid w:val="00A63700"/>
    <w:rsid w:val="00A63A25"/>
    <w:rsid w:val="00A63BF3"/>
    <w:rsid w:val="00A63D8F"/>
    <w:rsid w:val="00A6424E"/>
    <w:rsid w:val="00A64942"/>
    <w:rsid w:val="00A64A81"/>
    <w:rsid w:val="00A64B3B"/>
    <w:rsid w:val="00A65911"/>
    <w:rsid w:val="00A65C0A"/>
    <w:rsid w:val="00A6643C"/>
    <w:rsid w:val="00A6649F"/>
    <w:rsid w:val="00A664E3"/>
    <w:rsid w:val="00A66ADF"/>
    <w:rsid w:val="00A66F8E"/>
    <w:rsid w:val="00A67544"/>
    <w:rsid w:val="00A67678"/>
    <w:rsid w:val="00A7000A"/>
    <w:rsid w:val="00A70234"/>
    <w:rsid w:val="00A7075B"/>
    <w:rsid w:val="00A70788"/>
    <w:rsid w:val="00A71629"/>
    <w:rsid w:val="00A71CE6"/>
    <w:rsid w:val="00A71D23"/>
    <w:rsid w:val="00A72449"/>
    <w:rsid w:val="00A7333A"/>
    <w:rsid w:val="00A736B2"/>
    <w:rsid w:val="00A73992"/>
    <w:rsid w:val="00A73D0D"/>
    <w:rsid w:val="00A74A92"/>
    <w:rsid w:val="00A74C8D"/>
    <w:rsid w:val="00A74E31"/>
    <w:rsid w:val="00A75238"/>
    <w:rsid w:val="00A75399"/>
    <w:rsid w:val="00A7572F"/>
    <w:rsid w:val="00A75CC1"/>
    <w:rsid w:val="00A75E88"/>
    <w:rsid w:val="00A7611B"/>
    <w:rsid w:val="00A774EE"/>
    <w:rsid w:val="00A80382"/>
    <w:rsid w:val="00A8056E"/>
    <w:rsid w:val="00A80655"/>
    <w:rsid w:val="00A80F91"/>
    <w:rsid w:val="00A81066"/>
    <w:rsid w:val="00A814BC"/>
    <w:rsid w:val="00A82513"/>
    <w:rsid w:val="00A82D58"/>
    <w:rsid w:val="00A82EFD"/>
    <w:rsid w:val="00A835DB"/>
    <w:rsid w:val="00A83863"/>
    <w:rsid w:val="00A8399D"/>
    <w:rsid w:val="00A83E3D"/>
    <w:rsid w:val="00A8419D"/>
    <w:rsid w:val="00A841E0"/>
    <w:rsid w:val="00A8443A"/>
    <w:rsid w:val="00A8479C"/>
    <w:rsid w:val="00A8557B"/>
    <w:rsid w:val="00A855A6"/>
    <w:rsid w:val="00A85A05"/>
    <w:rsid w:val="00A85D99"/>
    <w:rsid w:val="00A8638C"/>
    <w:rsid w:val="00A86731"/>
    <w:rsid w:val="00A86800"/>
    <w:rsid w:val="00A86D63"/>
    <w:rsid w:val="00A87797"/>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201"/>
    <w:rsid w:val="00A94335"/>
    <w:rsid w:val="00A95959"/>
    <w:rsid w:val="00A95ABF"/>
    <w:rsid w:val="00A95C8A"/>
    <w:rsid w:val="00A95F33"/>
    <w:rsid w:val="00A963C7"/>
    <w:rsid w:val="00A96C23"/>
    <w:rsid w:val="00A96D5E"/>
    <w:rsid w:val="00A9729C"/>
    <w:rsid w:val="00AA06A3"/>
    <w:rsid w:val="00AA080D"/>
    <w:rsid w:val="00AA0BEE"/>
    <w:rsid w:val="00AA0BF5"/>
    <w:rsid w:val="00AA10C3"/>
    <w:rsid w:val="00AA159C"/>
    <w:rsid w:val="00AA1626"/>
    <w:rsid w:val="00AA17E9"/>
    <w:rsid w:val="00AA196E"/>
    <w:rsid w:val="00AA1C25"/>
    <w:rsid w:val="00AA1C4E"/>
    <w:rsid w:val="00AA1C7A"/>
    <w:rsid w:val="00AA1DA2"/>
    <w:rsid w:val="00AA1DCC"/>
    <w:rsid w:val="00AA2133"/>
    <w:rsid w:val="00AA2C92"/>
    <w:rsid w:val="00AA2E5A"/>
    <w:rsid w:val="00AA3308"/>
    <w:rsid w:val="00AA34F1"/>
    <w:rsid w:val="00AA3907"/>
    <w:rsid w:val="00AA3DB7"/>
    <w:rsid w:val="00AA4073"/>
    <w:rsid w:val="00AA4358"/>
    <w:rsid w:val="00AA45A6"/>
    <w:rsid w:val="00AA50EB"/>
    <w:rsid w:val="00AA51F5"/>
    <w:rsid w:val="00AA5E3B"/>
    <w:rsid w:val="00AA621C"/>
    <w:rsid w:val="00AA640D"/>
    <w:rsid w:val="00AA670B"/>
    <w:rsid w:val="00AA6752"/>
    <w:rsid w:val="00AA68B4"/>
    <w:rsid w:val="00AA6DB2"/>
    <w:rsid w:val="00AA7D6C"/>
    <w:rsid w:val="00AA7DA9"/>
    <w:rsid w:val="00AB034D"/>
    <w:rsid w:val="00AB0543"/>
    <w:rsid w:val="00AB0AC9"/>
    <w:rsid w:val="00AB1397"/>
    <w:rsid w:val="00AB185A"/>
    <w:rsid w:val="00AB1BA7"/>
    <w:rsid w:val="00AB1E04"/>
    <w:rsid w:val="00AB261B"/>
    <w:rsid w:val="00AB2778"/>
    <w:rsid w:val="00AB29CF"/>
    <w:rsid w:val="00AB2EC7"/>
    <w:rsid w:val="00AB3113"/>
    <w:rsid w:val="00AB32D8"/>
    <w:rsid w:val="00AB348A"/>
    <w:rsid w:val="00AB3F38"/>
    <w:rsid w:val="00AB4170"/>
    <w:rsid w:val="00AB43EC"/>
    <w:rsid w:val="00AB4BF4"/>
    <w:rsid w:val="00AB577C"/>
    <w:rsid w:val="00AB5ADF"/>
    <w:rsid w:val="00AB5E57"/>
    <w:rsid w:val="00AB5FB8"/>
    <w:rsid w:val="00AB6568"/>
    <w:rsid w:val="00AB7226"/>
    <w:rsid w:val="00AB725F"/>
    <w:rsid w:val="00AB7684"/>
    <w:rsid w:val="00AB79B3"/>
    <w:rsid w:val="00AB7F53"/>
    <w:rsid w:val="00AC00EF"/>
    <w:rsid w:val="00AC03C2"/>
    <w:rsid w:val="00AC0705"/>
    <w:rsid w:val="00AC109B"/>
    <w:rsid w:val="00AC209E"/>
    <w:rsid w:val="00AC2452"/>
    <w:rsid w:val="00AC2EB8"/>
    <w:rsid w:val="00AC3EDC"/>
    <w:rsid w:val="00AC4227"/>
    <w:rsid w:val="00AC4E94"/>
    <w:rsid w:val="00AC53DD"/>
    <w:rsid w:val="00AC5636"/>
    <w:rsid w:val="00AC5676"/>
    <w:rsid w:val="00AC5ED5"/>
    <w:rsid w:val="00AC67A8"/>
    <w:rsid w:val="00AC74DA"/>
    <w:rsid w:val="00AC76A9"/>
    <w:rsid w:val="00AC779E"/>
    <w:rsid w:val="00AC7A2B"/>
    <w:rsid w:val="00AC7C25"/>
    <w:rsid w:val="00AC7ECB"/>
    <w:rsid w:val="00AC7FF7"/>
    <w:rsid w:val="00AD0281"/>
    <w:rsid w:val="00AD07E8"/>
    <w:rsid w:val="00AD0A51"/>
    <w:rsid w:val="00AD0A88"/>
    <w:rsid w:val="00AD0B37"/>
    <w:rsid w:val="00AD0EB6"/>
    <w:rsid w:val="00AD11F7"/>
    <w:rsid w:val="00AD1DB7"/>
    <w:rsid w:val="00AD1E29"/>
    <w:rsid w:val="00AD2852"/>
    <w:rsid w:val="00AD288B"/>
    <w:rsid w:val="00AD3976"/>
    <w:rsid w:val="00AD4D2A"/>
    <w:rsid w:val="00AD542F"/>
    <w:rsid w:val="00AD5F62"/>
    <w:rsid w:val="00AD5FBE"/>
    <w:rsid w:val="00AD5FC7"/>
    <w:rsid w:val="00AD639F"/>
    <w:rsid w:val="00AD6598"/>
    <w:rsid w:val="00AD7305"/>
    <w:rsid w:val="00AD75B2"/>
    <w:rsid w:val="00AD7A4A"/>
    <w:rsid w:val="00AD7AA5"/>
    <w:rsid w:val="00AD7D6C"/>
    <w:rsid w:val="00AD7E64"/>
    <w:rsid w:val="00AE0C56"/>
    <w:rsid w:val="00AE1255"/>
    <w:rsid w:val="00AE141B"/>
    <w:rsid w:val="00AE149E"/>
    <w:rsid w:val="00AE1C06"/>
    <w:rsid w:val="00AE1F9B"/>
    <w:rsid w:val="00AE2263"/>
    <w:rsid w:val="00AE22F2"/>
    <w:rsid w:val="00AE23F3"/>
    <w:rsid w:val="00AE28C5"/>
    <w:rsid w:val="00AE29FC"/>
    <w:rsid w:val="00AE2ADF"/>
    <w:rsid w:val="00AE2B81"/>
    <w:rsid w:val="00AE2F3F"/>
    <w:rsid w:val="00AE3443"/>
    <w:rsid w:val="00AE3B4E"/>
    <w:rsid w:val="00AE4DDA"/>
    <w:rsid w:val="00AE59EC"/>
    <w:rsid w:val="00AE67B3"/>
    <w:rsid w:val="00AE69DA"/>
    <w:rsid w:val="00AE6DC2"/>
    <w:rsid w:val="00AE7864"/>
    <w:rsid w:val="00AE7933"/>
    <w:rsid w:val="00AE7949"/>
    <w:rsid w:val="00AF0B68"/>
    <w:rsid w:val="00AF1206"/>
    <w:rsid w:val="00AF17E7"/>
    <w:rsid w:val="00AF25D5"/>
    <w:rsid w:val="00AF2C6A"/>
    <w:rsid w:val="00AF30EF"/>
    <w:rsid w:val="00AF37C6"/>
    <w:rsid w:val="00AF3DBB"/>
    <w:rsid w:val="00AF493D"/>
    <w:rsid w:val="00AF4B8D"/>
    <w:rsid w:val="00AF4F33"/>
    <w:rsid w:val="00AF5021"/>
    <w:rsid w:val="00AF5194"/>
    <w:rsid w:val="00AF53EF"/>
    <w:rsid w:val="00AF5D7A"/>
    <w:rsid w:val="00AF6C6C"/>
    <w:rsid w:val="00AF6D54"/>
    <w:rsid w:val="00AF6FEF"/>
    <w:rsid w:val="00AF70AE"/>
    <w:rsid w:val="00AF73C3"/>
    <w:rsid w:val="00AF795C"/>
    <w:rsid w:val="00AF7992"/>
    <w:rsid w:val="00B00414"/>
    <w:rsid w:val="00B00752"/>
    <w:rsid w:val="00B00C24"/>
    <w:rsid w:val="00B0106D"/>
    <w:rsid w:val="00B010C4"/>
    <w:rsid w:val="00B0193D"/>
    <w:rsid w:val="00B01C9E"/>
    <w:rsid w:val="00B02237"/>
    <w:rsid w:val="00B026C1"/>
    <w:rsid w:val="00B026D3"/>
    <w:rsid w:val="00B02B9C"/>
    <w:rsid w:val="00B02C89"/>
    <w:rsid w:val="00B02D41"/>
    <w:rsid w:val="00B0305A"/>
    <w:rsid w:val="00B0353B"/>
    <w:rsid w:val="00B040AB"/>
    <w:rsid w:val="00B040B2"/>
    <w:rsid w:val="00B04184"/>
    <w:rsid w:val="00B04D88"/>
    <w:rsid w:val="00B07150"/>
    <w:rsid w:val="00B07863"/>
    <w:rsid w:val="00B1048C"/>
    <w:rsid w:val="00B10558"/>
    <w:rsid w:val="00B11286"/>
    <w:rsid w:val="00B1170F"/>
    <w:rsid w:val="00B12868"/>
    <w:rsid w:val="00B12E2A"/>
    <w:rsid w:val="00B12EF9"/>
    <w:rsid w:val="00B14222"/>
    <w:rsid w:val="00B143EF"/>
    <w:rsid w:val="00B14680"/>
    <w:rsid w:val="00B149F1"/>
    <w:rsid w:val="00B152D0"/>
    <w:rsid w:val="00B156A9"/>
    <w:rsid w:val="00B15F83"/>
    <w:rsid w:val="00B15FC2"/>
    <w:rsid w:val="00B160FF"/>
    <w:rsid w:val="00B16322"/>
    <w:rsid w:val="00B1662E"/>
    <w:rsid w:val="00B16A6F"/>
    <w:rsid w:val="00B172BB"/>
    <w:rsid w:val="00B176DC"/>
    <w:rsid w:val="00B204A9"/>
    <w:rsid w:val="00B20A17"/>
    <w:rsid w:val="00B21931"/>
    <w:rsid w:val="00B223BC"/>
    <w:rsid w:val="00B22743"/>
    <w:rsid w:val="00B22C0D"/>
    <w:rsid w:val="00B22FB9"/>
    <w:rsid w:val="00B2334E"/>
    <w:rsid w:val="00B23576"/>
    <w:rsid w:val="00B23AF4"/>
    <w:rsid w:val="00B23C15"/>
    <w:rsid w:val="00B23DFD"/>
    <w:rsid w:val="00B242CB"/>
    <w:rsid w:val="00B243F2"/>
    <w:rsid w:val="00B2527B"/>
    <w:rsid w:val="00B25762"/>
    <w:rsid w:val="00B25981"/>
    <w:rsid w:val="00B25B40"/>
    <w:rsid w:val="00B25FDE"/>
    <w:rsid w:val="00B26AB0"/>
    <w:rsid w:val="00B26AD2"/>
    <w:rsid w:val="00B26CA2"/>
    <w:rsid w:val="00B26D48"/>
    <w:rsid w:val="00B26E0C"/>
    <w:rsid w:val="00B27A81"/>
    <w:rsid w:val="00B30B4E"/>
    <w:rsid w:val="00B30DCF"/>
    <w:rsid w:val="00B31246"/>
    <w:rsid w:val="00B31402"/>
    <w:rsid w:val="00B315AF"/>
    <w:rsid w:val="00B32347"/>
    <w:rsid w:val="00B326FF"/>
    <w:rsid w:val="00B32864"/>
    <w:rsid w:val="00B33B90"/>
    <w:rsid w:val="00B340AA"/>
    <w:rsid w:val="00B34704"/>
    <w:rsid w:val="00B34A2C"/>
    <w:rsid w:val="00B34A9F"/>
    <w:rsid w:val="00B34B80"/>
    <w:rsid w:val="00B3501B"/>
    <w:rsid w:val="00B35CDA"/>
    <w:rsid w:val="00B372F2"/>
    <w:rsid w:val="00B37D97"/>
    <w:rsid w:val="00B402D8"/>
    <w:rsid w:val="00B40BC3"/>
    <w:rsid w:val="00B411BD"/>
    <w:rsid w:val="00B41559"/>
    <w:rsid w:val="00B418E8"/>
    <w:rsid w:val="00B42233"/>
    <w:rsid w:val="00B42285"/>
    <w:rsid w:val="00B4229B"/>
    <w:rsid w:val="00B424D1"/>
    <w:rsid w:val="00B4274B"/>
    <w:rsid w:val="00B42DF3"/>
    <w:rsid w:val="00B435B1"/>
    <w:rsid w:val="00B435FE"/>
    <w:rsid w:val="00B4367F"/>
    <w:rsid w:val="00B438BA"/>
    <w:rsid w:val="00B43C8A"/>
    <w:rsid w:val="00B44493"/>
    <w:rsid w:val="00B44684"/>
    <w:rsid w:val="00B4469B"/>
    <w:rsid w:val="00B44F99"/>
    <w:rsid w:val="00B450C6"/>
    <w:rsid w:val="00B451E9"/>
    <w:rsid w:val="00B45679"/>
    <w:rsid w:val="00B45876"/>
    <w:rsid w:val="00B46082"/>
    <w:rsid w:val="00B46976"/>
    <w:rsid w:val="00B47116"/>
    <w:rsid w:val="00B472D2"/>
    <w:rsid w:val="00B4732E"/>
    <w:rsid w:val="00B47526"/>
    <w:rsid w:val="00B47A15"/>
    <w:rsid w:val="00B47C80"/>
    <w:rsid w:val="00B5031A"/>
    <w:rsid w:val="00B505C1"/>
    <w:rsid w:val="00B50636"/>
    <w:rsid w:val="00B51130"/>
    <w:rsid w:val="00B5115A"/>
    <w:rsid w:val="00B5131D"/>
    <w:rsid w:val="00B51542"/>
    <w:rsid w:val="00B51D1D"/>
    <w:rsid w:val="00B525D0"/>
    <w:rsid w:val="00B5310E"/>
    <w:rsid w:val="00B5321B"/>
    <w:rsid w:val="00B548A2"/>
    <w:rsid w:val="00B54ACC"/>
    <w:rsid w:val="00B54B63"/>
    <w:rsid w:val="00B54CF5"/>
    <w:rsid w:val="00B54DCB"/>
    <w:rsid w:val="00B554ED"/>
    <w:rsid w:val="00B55AC2"/>
    <w:rsid w:val="00B560C9"/>
    <w:rsid w:val="00B561C6"/>
    <w:rsid w:val="00B5634A"/>
    <w:rsid w:val="00B5636A"/>
    <w:rsid w:val="00B5641C"/>
    <w:rsid w:val="00B56533"/>
    <w:rsid w:val="00B56569"/>
    <w:rsid w:val="00B56CFC"/>
    <w:rsid w:val="00B571D7"/>
    <w:rsid w:val="00B572A6"/>
    <w:rsid w:val="00B57777"/>
    <w:rsid w:val="00B57A17"/>
    <w:rsid w:val="00B60459"/>
    <w:rsid w:val="00B60CA5"/>
    <w:rsid w:val="00B6186B"/>
    <w:rsid w:val="00B61BE2"/>
    <w:rsid w:val="00B6266F"/>
    <w:rsid w:val="00B62907"/>
    <w:rsid w:val="00B62E0B"/>
    <w:rsid w:val="00B63573"/>
    <w:rsid w:val="00B63A39"/>
    <w:rsid w:val="00B63AC9"/>
    <w:rsid w:val="00B63C32"/>
    <w:rsid w:val="00B64434"/>
    <w:rsid w:val="00B64DA7"/>
    <w:rsid w:val="00B6548B"/>
    <w:rsid w:val="00B657E1"/>
    <w:rsid w:val="00B658F4"/>
    <w:rsid w:val="00B65998"/>
    <w:rsid w:val="00B659C5"/>
    <w:rsid w:val="00B661B9"/>
    <w:rsid w:val="00B66559"/>
    <w:rsid w:val="00B66720"/>
    <w:rsid w:val="00B66E04"/>
    <w:rsid w:val="00B67684"/>
    <w:rsid w:val="00B677A4"/>
    <w:rsid w:val="00B679A2"/>
    <w:rsid w:val="00B67D4D"/>
    <w:rsid w:val="00B70361"/>
    <w:rsid w:val="00B70D58"/>
    <w:rsid w:val="00B711CE"/>
    <w:rsid w:val="00B71CA8"/>
    <w:rsid w:val="00B71DC8"/>
    <w:rsid w:val="00B72167"/>
    <w:rsid w:val="00B72A6F"/>
    <w:rsid w:val="00B73469"/>
    <w:rsid w:val="00B73A6A"/>
    <w:rsid w:val="00B73AD6"/>
    <w:rsid w:val="00B741AB"/>
    <w:rsid w:val="00B746C6"/>
    <w:rsid w:val="00B74B5B"/>
    <w:rsid w:val="00B74FFC"/>
    <w:rsid w:val="00B75FC2"/>
    <w:rsid w:val="00B7604C"/>
    <w:rsid w:val="00B7614D"/>
    <w:rsid w:val="00B76368"/>
    <w:rsid w:val="00B7652C"/>
    <w:rsid w:val="00B76615"/>
    <w:rsid w:val="00B76639"/>
    <w:rsid w:val="00B766BF"/>
    <w:rsid w:val="00B76FA6"/>
    <w:rsid w:val="00B774B7"/>
    <w:rsid w:val="00B7766E"/>
    <w:rsid w:val="00B7786F"/>
    <w:rsid w:val="00B77DDA"/>
    <w:rsid w:val="00B80018"/>
    <w:rsid w:val="00B8048C"/>
    <w:rsid w:val="00B80910"/>
    <w:rsid w:val="00B80B71"/>
    <w:rsid w:val="00B80B7A"/>
    <w:rsid w:val="00B80C3A"/>
    <w:rsid w:val="00B815DF"/>
    <w:rsid w:val="00B815F2"/>
    <w:rsid w:val="00B818F4"/>
    <w:rsid w:val="00B81BC9"/>
    <w:rsid w:val="00B8222F"/>
    <w:rsid w:val="00B82615"/>
    <w:rsid w:val="00B82672"/>
    <w:rsid w:val="00B82805"/>
    <w:rsid w:val="00B829BE"/>
    <w:rsid w:val="00B82BB3"/>
    <w:rsid w:val="00B82CF3"/>
    <w:rsid w:val="00B82FA8"/>
    <w:rsid w:val="00B83444"/>
    <w:rsid w:val="00B836ED"/>
    <w:rsid w:val="00B83882"/>
    <w:rsid w:val="00B84069"/>
    <w:rsid w:val="00B84BFE"/>
    <w:rsid w:val="00B853BE"/>
    <w:rsid w:val="00B8579F"/>
    <w:rsid w:val="00B85CE0"/>
    <w:rsid w:val="00B86476"/>
    <w:rsid w:val="00B867B3"/>
    <w:rsid w:val="00B86A3D"/>
    <w:rsid w:val="00B86A65"/>
    <w:rsid w:val="00B86E97"/>
    <w:rsid w:val="00B875C7"/>
    <w:rsid w:val="00B879BB"/>
    <w:rsid w:val="00B87C56"/>
    <w:rsid w:val="00B87EC9"/>
    <w:rsid w:val="00B90751"/>
    <w:rsid w:val="00B90D10"/>
    <w:rsid w:val="00B90F28"/>
    <w:rsid w:val="00B90FE5"/>
    <w:rsid w:val="00B910C7"/>
    <w:rsid w:val="00B9167F"/>
    <w:rsid w:val="00B918D0"/>
    <w:rsid w:val="00B919AD"/>
    <w:rsid w:val="00B919FE"/>
    <w:rsid w:val="00B91A2B"/>
    <w:rsid w:val="00B925E3"/>
    <w:rsid w:val="00B92978"/>
    <w:rsid w:val="00B93204"/>
    <w:rsid w:val="00B9348A"/>
    <w:rsid w:val="00B9455D"/>
    <w:rsid w:val="00B94B12"/>
    <w:rsid w:val="00B94E17"/>
    <w:rsid w:val="00B94E37"/>
    <w:rsid w:val="00B951E1"/>
    <w:rsid w:val="00B957FE"/>
    <w:rsid w:val="00B958CD"/>
    <w:rsid w:val="00B95A46"/>
    <w:rsid w:val="00B95F02"/>
    <w:rsid w:val="00B95FF3"/>
    <w:rsid w:val="00B96BEF"/>
    <w:rsid w:val="00B96FC0"/>
    <w:rsid w:val="00B97260"/>
    <w:rsid w:val="00B974E0"/>
    <w:rsid w:val="00B974F3"/>
    <w:rsid w:val="00B97A69"/>
    <w:rsid w:val="00B97EDC"/>
    <w:rsid w:val="00BA029E"/>
    <w:rsid w:val="00BA02A5"/>
    <w:rsid w:val="00BA0375"/>
    <w:rsid w:val="00BA0632"/>
    <w:rsid w:val="00BA0AAA"/>
    <w:rsid w:val="00BA0DFB"/>
    <w:rsid w:val="00BA1CD6"/>
    <w:rsid w:val="00BA26B7"/>
    <w:rsid w:val="00BA2FEF"/>
    <w:rsid w:val="00BA33B2"/>
    <w:rsid w:val="00BA39EB"/>
    <w:rsid w:val="00BA45BC"/>
    <w:rsid w:val="00BA46D7"/>
    <w:rsid w:val="00BA471A"/>
    <w:rsid w:val="00BA5E62"/>
    <w:rsid w:val="00BA6425"/>
    <w:rsid w:val="00BA66A2"/>
    <w:rsid w:val="00BA6847"/>
    <w:rsid w:val="00BA6B5D"/>
    <w:rsid w:val="00BA7E4E"/>
    <w:rsid w:val="00BA7E92"/>
    <w:rsid w:val="00BB001A"/>
    <w:rsid w:val="00BB00EA"/>
    <w:rsid w:val="00BB0149"/>
    <w:rsid w:val="00BB1548"/>
    <w:rsid w:val="00BB18A9"/>
    <w:rsid w:val="00BB1CE7"/>
    <w:rsid w:val="00BB2FD3"/>
    <w:rsid w:val="00BB2FDF"/>
    <w:rsid w:val="00BB2FFF"/>
    <w:rsid w:val="00BB4252"/>
    <w:rsid w:val="00BB4565"/>
    <w:rsid w:val="00BB4C31"/>
    <w:rsid w:val="00BB55C5"/>
    <w:rsid w:val="00BB5FCB"/>
    <w:rsid w:val="00BB604B"/>
    <w:rsid w:val="00BB630E"/>
    <w:rsid w:val="00BB7A5B"/>
    <w:rsid w:val="00BC00EC"/>
    <w:rsid w:val="00BC01DD"/>
    <w:rsid w:val="00BC0328"/>
    <w:rsid w:val="00BC0359"/>
    <w:rsid w:val="00BC04E1"/>
    <w:rsid w:val="00BC08C5"/>
    <w:rsid w:val="00BC1154"/>
    <w:rsid w:val="00BC12FB"/>
    <w:rsid w:val="00BC13BA"/>
    <w:rsid w:val="00BC160A"/>
    <w:rsid w:val="00BC1AA1"/>
    <w:rsid w:val="00BC1BB0"/>
    <w:rsid w:val="00BC1C3C"/>
    <w:rsid w:val="00BC2591"/>
    <w:rsid w:val="00BC28A5"/>
    <w:rsid w:val="00BC307F"/>
    <w:rsid w:val="00BC3159"/>
    <w:rsid w:val="00BC3257"/>
    <w:rsid w:val="00BC370E"/>
    <w:rsid w:val="00BC39DB"/>
    <w:rsid w:val="00BC3A32"/>
    <w:rsid w:val="00BC3B07"/>
    <w:rsid w:val="00BC4127"/>
    <w:rsid w:val="00BC415B"/>
    <w:rsid w:val="00BC4343"/>
    <w:rsid w:val="00BC46EF"/>
    <w:rsid w:val="00BC4A0D"/>
    <w:rsid w:val="00BC4A90"/>
    <w:rsid w:val="00BC537C"/>
    <w:rsid w:val="00BC5C43"/>
    <w:rsid w:val="00BC67D6"/>
    <w:rsid w:val="00BC68B7"/>
    <w:rsid w:val="00BC6BC1"/>
    <w:rsid w:val="00BC6FD6"/>
    <w:rsid w:val="00BC76FA"/>
    <w:rsid w:val="00BC793D"/>
    <w:rsid w:val="00BC7A63"/>
    <w:rsid w:val="00BD008E"/>
    <w:rsid w:val="00BD0444"/>
    <w:rsid w:val="00BD051B"/>
    <w:rsid w:val="00BD097C"/>
    <w:rsid w:val="00BD0D96"/>
    <w:rsid w:val="00BD0F02"/>
    <w:rsid w:val="00BD1D24"/>
    <w:rsid w:val="00BD2C74"/>
    <w:rsid w:val="00BD2F3B"/>
    <w:rsid w:val="00BD3038"/>
    <w:rsid w:val="00BD3372"/>
    <w:rsid w:val="00BD4441"/>
    <w:rsid w:val="00BD445E"/>
    <w:rsid w:val="00BD4708"/>
    <w:rsid w:val="00BD4E51"/>
    <w:rsid w:val="00BD50AA"/>
    <w:rsid w:val="00BD5135"/>
    <w:rsid w:val="00BD596B"/>
    <w:rsid w:val="00BD5F18"/>
    <w:rsid w:val="00BD5FB4"/>
    <w:rsid w:val="00BD6077"/>
    <w:rsid w:val="00BD71F9"/>
    <w:rsid w:val="00BD7291"/>
    <w:rsid w:val="00BD7E7D"/>
    <w:rsid w:val="00BD7EA3"/>
    <w:rsid w:val="00BD7FE2"/>
    <w:rsid w:val="00BE0730"/>
    <w:rsid w:val="00BE0B19"/>
    <w:rsid w:val="00BE0DD8"/>
    <w:rsid w:val="00BE1094"/>
    <w:rsid w:val="00BE13F0"/>
    <w:rsid w:val="00BE1D82"/>
    <w:rsid w:val="00BE1EE4"/>
    <w:rsid w:val="00BE1F8B"/>
    <w:rsid w:val="00BE27E4"/>
    <w:rsid w:val="00BE2B4F"/>
    <w:rsid w:val="00BE2E47"/>
    <w:rsid w:val="00BE2F39"/>
    <w:rsid w:val="00BE332D"/>
    <w:rsid w:val="00BE3808"/>
    <w:rsid w:val="00BE39E6"/>
    <w:rsid w:val="00BE3CF1"/>
    <w:rsid w:val="00BE3DC2"/>
    <w:rsid w:val="00BE4042"/>
    <w:rsid w:val="00BE4211"/>
    <w:rsid w:val="00BE4B20"/>
    <w:rsid w:val="00BE4E50"/>
    <w:rsid w:val="00BE5786"/>
    <w:rsid w:val="00BE5FC4"/>
    <w:rsid w:val="00BE65AF"/>
    <w:rsid w:val="00BE660D"/>
    <w:rsid w:val="00BE6C02"/>
    <w:rsid w:val="00BE6C2C"/>
    <w:rsid w:val="00BE6EA1"/>
    <w:rsid w:val="00BE7529"/>
    <w:rsid w:val="00BE7596"/>
    <w:rsid w:val="00BE7812"/>
    <w:rsid w:val="00BE7C4D"/>
    <w:rsid w:val="00BE7D1F"/>
    <w:rsid w:val="00BE7F6A"/>
    <w:rsid w:val="00BF0072"/>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1CDB"/>
    <w:rsid w:val="00BF295B"/>
    <w:rsid w:val="00BF2B6F"/>
    <w:rsid w:val="00BF351A"/>
    <w:rsid w:val="00BF3847"/>
    <w:rsid w:val="00BF3914"/>
    <w:rsid w:val="00BF3A6B"/>
    <w:rsid w:val="00BF49B1"/>
    <w:rsid w:val="00BF507C"/>
    <w:rsid w:val="00BF5552"/>
    <w:rsid w:val="00BF5ABE"/>
    <w:rsid w:val="00BF5CC9"/>
    <w:rsid w:val="00BF6CBF"/>
    <w:rsid w:val="00BF6F31"/>
    <w:rsid w:val="00BF73F2"/>
    <w:rsid w:val="00BF7509"/>
    <w:rsid w:val="00C00114"/>
    <w:rsid w:val="00C004C7"/>
    <w:rsid w:val="00C00B33"/>
    <w:rsid w:val="00C01671"/>
    <w:rsid w:val="00C016C9"/>
    <w:rsid w:val="00C01F5E"/>
    <w:rsid w:val="00C02419"/>
    <w:rsid w:val="00C0246C"/>
    <w:rsid w:val="00C02766"/>
    <w:rsid w:val="00C02977"/>
    <w:rsid w:val="00C02A51"/>
    <w:rsid w:val="00C02F76"/>
    <w:rsid w:val="00C03231"/>
    <w:rsid w:val="00C03EE8"/>
    <w:rsid w:val="00C049A2"/>
    <w:rsid w:val="00C04AAF"/>
    <w:rsid w:val="00C05356"/>
    <w:rsid w:val="00C053EA"/>
    <w:rsid w:val="00C05434"/>
    <w:rsid w:val="00C05AD9"/>
    <w:rsid w:val="00C05BEC"/>
    <w:rsid w:val="00C06604"/>
    <w:rsid w:val="00C06B4E"/>
    <w:rsid w:val="00C06E7D"/>
    <w:rsid w:val="00C07738"/>
    <w:rsid w:val="00C07F17"/>
    <w:rsid w:val="00C102A2"/>
    <w:rsid w:val="00C1112B"/>
    <w:rsid w:val="00C11789"/>
    <w:rsid w:val="00C11A88"/>
    <w:rsid w:val="00C11BED"/>
    <w:rsid w:val="00C12012"/>
    <w:rsid w:val="00C1227E"/>
    <w:rsid w:val="00C12874"/>
    <w:rsid w:val="00C12990"/>
    <w:rsid w:val="00C12BAC"/>
    <w:rsid w:val="00C12BC1"/>
    <w:rsid w:val="00C13BDA"/>
    <w:rsid w:val="00C13FFD"/>
    <w:rsid w:val="00C14632"/>
    <w:rsid w:val="00C163EB"/>
    <w:rsid w:val="00C167DB"/>
    <w:rsid w:val="00C16C30"/>
    <w:rsid w:val="00C16E58"/>
    <w:rsid w:val="00C17D71"/>
    <w:rsid w:val="00C2028E"/>
    <w:rsid w:val="00C2038D"/>
    <w:rsid w:val="00C20A00"/>
    <w:rsid w:val="00C210A7"/>
    <w:rsid w:val="00C21448"/>
    <w:rsid w:val="00C21673"/>
    <w:rsid w:val="00C21B59"/>
    <w:rsid w:val="00C21C7A"/>
    <w:rsid w:val="00C22E7A"/>
    <w:rsid w:val="00C23130"/>
    <w:rsid w:val="00C23639"/>
    <w:rsid w:val="00C23801"/>
    <w:rsid w:val="00C24631"/>
    <w:rsid w:val="00C2480E"/>
    <w:rsid w:val="00C25420"/>
    <w:rsid w:val="00C255A5"/>
    <w:rsid w:val="00C25758"/>
    <w:rsid w:val="00C2584B"/>
    <w:rsid w:val="00C25942"/>
    <w:rsid w:val="00C25D34"/>
    <w:rsid w:val="00C25DD9"/>
    <w:rsid w:val="00C264B5"/>
    <w:rsid w:val="00C2663F"/>
    <w:rsid w:val="00C26C5B"/>
    <w:rsid w:val="00C26DB8"/>
    <w:rsid w:val="00C26E38"/>
    <w:rsid w:val="00C272EF"/>
    <w:rsid w:val="00C27C5E"/>
    <w:rsid w:val="00C27F79"/>
    <w:rsid w:val="00C30E58"/>
    <w:rsid w:val="00C312BD"/>
    <w:rsid w:val="00C31ADF"/>
    <w:rsid w:val="00C32217"/>
    <w:rsid w:val="00C3236C"/>
    <w:rsid w:val="00C3400F"/>
    <w:rsid w:val="00C3419F"/>
    <w:rsid w:val="00C3430D"/>
    <w:rsid w:val="00C344A0"/>
    <w:rsid w:val="00C34B64"/>
    <w:rsid w:val="00C34C36"/>
    <w:rsid w:val="00C34CA9"/>
    <w:rsid w:val="00C352B3"/>
    <w:rsid w:val="00C3612C"/>
    <w:rsid w:val="00C3654C"/>
    <w:rsid w:val="00C36904"/>
    <w:rsid w:val="00C36BF5"/>
    <w:rsid w:val="00C36C09"/>
    <w:rsid w:val="00C36DBC"/>
    <w:rsid w:val="00C376BA"/>
    <w:rsid w:val="00C3787F"/>
    <w:rsid w:val="00C378C5"/>
    <w:rsid w:val="00C40118"/>
    <w:rsid w:val="00C40373"/>
    <w:rsid w:val="00C4082D"/>
    <w:rsid w:val="00C40AE6"/>
    <w:rsid w:val="00C411AF"/>
    <w:rsid w:val="00C41211"/>
    <w:rsid w:val="00C4138D"/>
    <w:rsid w:val="00C413CB"/>
    <w:rsid w:val="00C41BE4"/>
    <w:rsid w:val="00C41D0E"/>
    <w:rsid w:val="00C41D4B"/>
    <w:rsid w:val="00C41E3A"/>
    <w:rsid w:val="00C42486"/>
    <w:rsid w:val="00C4304C"/>
    <w:rsid w:val="00C43315"/>
    <w:rsid w:val="00C43A15"/>
    <w:rsid w:val="00C43F62"/>
    <w:rsid w:val="00C43FA9"/>
    <w:rsid w:val="00C44467"/>
    <w:rsid w:val="00C44942"/>
    <w:rsid w:val="00C44DF0"/>
    <w:rsid w:val="00C452F5"/>
    <w:rsid w:val="00C4530D"/>
    <w:rsid w:val="00C456F9"/>
    <w:rsid w:val="00C46555"/>
    <w:rsid w:val="00C46B15"/>
    <w:rsid w:val="00C46F7D"/>
    <w:rsid w:val="00C4727B"/>
    <w:rsid w:val="00C479B5"/>
    <w:rsid w:val="00C50006"/>
    <w:rsid w:val="00C5008C"/>
    <w:rsid w:val="00C50242"/>
    <w:rsid w:val="00C5034D"/>
    <w:rsid w:val="00C5050E"/>
    <w:rsid w:val="00C50E99"/>
    <w:rsid w:val="00C516E0"/>
    <w:rsid w:val="00C51E83"/>
    <w:rsid w:val="00C5201B"/>
    <w:rsid w:val="00C52654"/>
    <w:rsid w:val="00C52744"/>
    <w:rsid w:val="00C53E2D"/>
    <w:rsid w:val="00C53EB3"/>
    <w:rsid w:val="00C542D4"/>
    <w:rsid w:val="00C549ED"/>
    <w:rsid w:val="00C54ACD"/>
    <w:rsid w:val="00C54D71"/>
    <w:rsid w:val="00C55DB4"/>
    <w:rsid w:val="00C563F5"/>
    <w:rsid w:val="00C56C96"/>
    <w:rsid w:val="00C570F7"/>
    <w:rsid w:val="00C573E8"/>
    <w:rsid w:val="00C574BB"/>
    <w:rsid w:val="00C575BD"/>
    <w:rsid w:val="00C57D4D"/>
    <w:rsid w:val="00C60D2C"/>
    <w:rsid w:val="00C61E91"/>
    <w:rsid w:val="00C62254"/>
    <w:rsid w:val="00C629A7"/>
    <w:rsid w:val="00C62CD5"/>
    <w:rsid w:val="00C62E18"/>
    <w:rsid w:val="00C636E6"/>
    <w:rsid w:val="00C639D6"/>
    <w:rsid w:val="00C63F8E"/>
    <w:rsid w:val="00C647FB"/>
    <w:rsid w:val="00C6494F"/>
    <w:rsid w:val="00C64EA9"/>
    <w:rsid w:val="00C654E0"/>
    <w:rsid w:val="00C65955"/>
    <w:rsid w:val="00C66768"/>
    <w:rsid w:val="00C67719"/>
    <w:rsid w:val="00C67EAB"/>
    <w:rsid w:val="00C703B5"/>
    <w:rsid w:val="00C70DFF"/>
    <w:rsid w:val="00C71EC8"/>
    <w:rsid w:val="00C72990"/>
    <w:rsid w:val="00C729C3"/>
    <w:rsid w:val="00C72BD2"/>
    <w:rsid w:val="00C72D42"/>
    <w:rsid w:val="00C72EF5"/>
    <w:rsid w:val="00C74FEE"/>
    <w:rsid w:val="00C75497"/>
    <w:rsid w:val="00C7563B"/>
    <w:rsid w:val="00C7599C"/>
    <w:rsid w:val="00C75A6B"/>
    <w:rsid w:val="00C760D3"/>
    <w:rsid w:val="00C763B6"/>
    <w:rsid w:val="00C7644F"/>
    <w:rsid w:val="00C768F6"/>
    <w:rsid w:val="00C77323"/>
    <w:rsid w:val="00C77547"/>
    <w:rsid w:val="00C7792D"/>
    <w:rsid w:val="00C80073"/>
    <w:rsid w:val="00C805CA"/>
    <w:rsid w:val="00C805E7"/>
    <w:rsid w:val="00C80DEA"/>
    <w:rsid w:val="00C80ED7"/>
    <w:rsid w:val="00C82BA2"/>
    <w:rsid w:val="00C832DC"/>
    <w:rsid w:val="00C8377F"/>
    <w:rsid w:val="00C83D54"/>
    <w:rsid w:val="00C8451E"/>
    <w:rsid w:val="00C852A9"/>
    <w:rsid w:val="00C8646D"/>
    <w:rsid w:val="00C864DD"/>
    <w:rsid w:val="00C876BC"/>
    <w:rsid w:val="00C87DF6"/>
    <w:rsid w:val="00C90075"/>
    <w:rsid w:val="00C91DE3"/>
    <w:rsid w:val="00C92491"/>
    <w:rsid w:val="00C92C7F"/>
    <w:rsid w:val="00C9369D"/>
    <w:rsid w:val="00C9383D"/>
    <w:rsid w:val="00C93F3E"/>
    <w:rsid w:val="00C944C3"/>
    <w:rsid w:val="00C944FA"/>
    <w:rsid w:val="00C9484A"/>
    <w:rsid w:val="00C95854"/>
    <w:rsid w:val="00C959FD"/>
    <w:rsid w:val="00C95D24"/>
    <w:rsid w:val="00C95EFF"/>
    <w:rsid w:val="00C962B2"/>
    <w:rsid w:val="00C966A0"/>
    <w:rsid w:val="00C96E6F"/>
    <w:rsid w:val="00C97872"/>
    <w:rsid w:val="00CA017A"/>
    <w:rsid w:val="00CA0440"/>
    <w:rsid w:val="00CA0532"/>
    <w:rsid w:val="00CA130D"/>
    <w:rsid w:val="00CA17DE"/>
    <w:rsid w:val="00CA221D"/>
    <w:rsid w:val="00CA2241"/>
    <w:rsid w:val="00CA3CDD"/>
    <w:rsid w:val="00CA403B"/>
    <w:rsid w:val="00CA46C8"/>
    <w:rsid w:val="00CA4B42"/>
    <w:rsid w:val="00CA505A"/>
    <w:rsid w:val="00CA55DB"/>
    <w:rsid w:val="00CA5699"/>
    <w:rsid w:val="00CA59DD"/>
    <w:rsid w:val="00CA66D6"/>
    <w:rsid w:val="00CA75B3"/>
    <w:rsid w:val="00CB008E"/>
    <w:rsid w:val="00CB01FA"/>
    <w:rsid w:val="00CB0737"/>
    <w:rsid w:val="00CB097A"/>
    <w:rsid w:val="00CB0A29"/>
    <w:rsid w:val="00CB0E3E"/>
    <w:rsid w:val="00CB19D2"/>
    <w:rsid w:val="00CB24A2"/>
    <w:rsid w:val="00CB26EC"/>
    <w:rsid w:val="00CB2881"/>
    <w:rsid w:val="00CB2B04"/>
    <w:rsid w:val="00CB2B8E"/>
    <w:rsid w:val="00CB2D2A"/>
    <w:rsid w:val="00CB40F1"/>
    <w:rsid w:val="00CB4793"/>
    <w:rsid w:val="00CB4991"/>
    <w:rsid w:val="00CB5B1E"/>
    <w:rsid w:val="00CB745F"/>
    <w:rsid w:val="00CB787A"/>
    <w:rsid w:val="00CC0C4A"/>
    <w:rsid w:val="00CC12E2"/>
    <w:rsid w:val="00CC1700"/>
    <w:rsid w:val="00CC17F0"/>
    <w:rsid w:val="00CC1853"/>
    <w:rsid w:val="00CC18F4"/>
    <w:rsid w:val="00CC1D13"/>
    <w:rsid w:val="00CC1FAE"/>
    <w:rsid w:val="00CC3371"/>
    <w:rsid w:val="00CC3A23"/>
    <w:rsid w:val="00CC3BD5"/>
    <w:rsid w:val="00CC3CD6"/>
    <w:rsid w:val="00CC3ECC"/>
    <w:rsid w:val="00CC426A"/>
    <w:rsid w:val="00CC50D9"/>
    <w:rsid w:val="00CC51E5"/>
    <w:rsid w:val="00CC70D9"/>
    <w:rsid w:val="00CC737C"/>
    <w:rsid w:val="00CC737E"/>
    <w:rsid w:val="00CC748F"/>
    <w:rsid w:val="00CC796B"/>
    <w:rsid w:val="00CD0638"/>
    <w:rsid w:val="00CD087D"/>
    <w:rsid w:val="00CD0F5D"/>
    <w:rsid w:val="00CD10AA"/>
    <w:rsid w:val="00CD1C0B"/>
    <w:rsid w:val="00CD239A"/>
    <w:rsid w:val="00CD2DD4"/>
    <w:rsid w:val="00CD4471"/>
    <w:rsid w:val="00CD469A"/>
    <w:rsid w:val="00CD5098"/>
    <w:rsid w:val="00CD5512"/>
    <w:rsid w:val="00CD5836"/>
    <w:rsid w:val="00CD5BCB"/>
    <w:rsid w:val="00CD611C"/>
    <w:rsid w:val="00CD6B7C"/>
    <w:rsid w:val="00CD6E3D"/>
    <w:rsid w:val="00CD6F06"/>
    <w:rsid w:val="00CD7197"/>
    <w:rsid w:val="00CD71AB"/>
    <w:rsid w:val="00CD7958"/>
    <w:rsid w:val="00CD7E29"/>
    <w:rsid w:val="00CE0109"/>
    <w:rsid w:val="00CE0A55"/>
    <w:rsid w:val="00CE0F21"/>
    <w:rsid w:val="00CE11F2"/>
    <w:rsid w:val="00CE1EA8"/>
    <w:rsid w:val="00CE1FC5"/>
    <w:rsid w:val="00CE31B7"/>
    <w:rsid w:val="00CE33AA"/>
    <w:rsid w:val="00CE38B6"/>
    <w:rsid w:val="00CE3A32"/>
    <w:rsid w:val="00CE435D"/>
    <w:rsid w:val="00CE46E5"/>
    <w:rsid w:val="00CE485A"/>
    <w:rsid w:val="00CE5279"/>
    <w:rsid w:val="00CE5528"/>
    <w:rsid w:val="00CE5A78"/>
    <w:rsid w:val="00CE627C"/>
    <w:rsid w:val="00CE6872"/>
    <w:rsid w:val="00CE761F"/>
    <w:rsid w:val="00CE78AE"/>
    <w:rsid w:val="00CE7E62"/>
    <w:rsid w:val="00CF026B"/>
    <w:rsid w:val="00CF0457"/>
    <w:rsid w:val="00CF0A43"/>
    <w:rsid w:val="00CF195E"/>
    <w:rsid w:val="00CF19DA"/>
    <w:rsid w:val="00CF1AE2"/>
    <w:rsid w:val="00CF1C7F"/>
    <w:rsid w:val="00CF1CC0"/>
    <w:rsid w:val="00CF1E7C"/>
    <w:rsid w:val="00CF24F8"/>
    <w:rsid w:val="00CF2653"/>
    <w:rsid w:val="00CF2A15"/>
    <w:rsid w:val="00CF2E6A"/>
    <w:rsid w:val="00CF2EC6"/>
    <w:rsid w:val="00CF2F44"/>
    <w:rsid w:val="00CF3CD3"/>
    <w:rsid w:val="00CF4247"/>
    <w:rsid w:val="00CF425E"/>
    <w:rsid w:val="00CF5239"/>
    <w:rsid w:val="00CF5263"/>
    <w:rsid w:val="00CF5418"/>
    <w:rsid w:val="00CF5B76"/>
    <w:rsid w:val="00CF5E61"/>
    <w:rsid w:val="00CF60B5"/>
    <w:rsid w:val="00CF65C0"/>
    <w:rsid w:val="00CF6DF9"/>
    <w:rsid w:val="00CF7058"/>
    <w:rsid w:val="00D001EF"/>
    <w:rsid w:val="00D004FA"/>
    <w:rsid w:val="00D00D81"/>
    <w:rsid w:val="00D013F6"/>
    <w:rsid w:val="00D01B21"/>
    <w:rsid w:val="00D01E2F"/>
    <w:rsid w:val="00D030B7"/>
    <w:rsid w:val="00D03102"/>
    <w:rsid w:val="00D03420"/>
    <w:rsid w:val="00D03727"/>
    <w:rsid w:val="00D0378A"/>
    <w:rsid w:val="00D03D32"/>
    <w:rsid w:val="00D04113"/>
    <w:rsid w:val="00D04289"/>
    <w:rsid w:val="00D04E17"/>
    <w:rsid w:val="00D05132"/>
    <w:rsid w:val="00D05EA9"/>
    <w:rsid w:val="00D06C47"/>
    <w:rsid w:val="00D071F8"/>
    <w:rsid w:val="00D07252"/>
    <w:rsid w:val="00D074F4"/>
    <w:rsid w:val="00D07CE1"/>
    <w:rsid w:val="00D1026A"/>
    <w:rsid w:val="00D107CF"/>
    <w:rsid w:val="00D10E1C"/>
    <w:rsid w:val="00D10E56"/>
    <w:rsid w:val="00D113A0"/>
    <w:rsid w:val="00D118D9"/>
    <w:rsid w:val="00D11B0B"/>
    <w:rsid w:val="00D12075"/>
    <w:rsid w:val="00D12293"/>
    <w:rsid w:val="00D12E52"/>
    <w:rsid w:val="00D130EB"/>
    <w:rsid w:val="00D138F9"/>
    <w:rsid w:val="00D13A98"/>
    <w:rsid w:val="00D1415C"/>
    <w:rsid w:val="00D14236"/>
    <w:rsid w:val="00D14553"/>
    <w:rsid w:val="00D14C5D"/>
    <w:rsid w:val="00D14DB1"/>
    <w:rsid w:val="00D15327"/>
    <w:rsid w:val="00D15ACB"/>
    <w:rsid w:val="00D15F02"/>
    <w:rsid w:val="00D15F43"/>
    <w:rsid w:val="00D16165"/>
    <w:rsid w:val="00D16326"/>
    <w:rsid w:val="00D165DF"/>
    <w:rsid w:val="00D16A90"/>
    <w:rsid w:val="00D16E87"/>
    <w:rsid w:val="00D17028"/>
    <w:rsid w:val="00D17C6A"/>
    <w:rsid w:val="00D201BB"/>
    <w:rsid w:val="00D205E5"/>
    <w:rsid w:val="00D20B8B"/>
    <w:rsid w:val="00D2126B"/>
    <w:rsid w:val="00D2162C"/>
    <w:rsid w:val="00D21A3C"/>
    <w:rsid w:val="00D21B99"/>
    <w:rsid w:val="00D2213F"/>
    <w:rsid w:val="00D2218B"/>
    <w:rsid w:val="00D22C9B"/>
    <w:rsid w:val="00D233F1"/>
    <w:rsid w:val="00D238E3"/>
    <w:rsid w:val="00D23B27"/>
    <w:rsid w:val="00D23E4F"/>
    <w:rsid w:val="00D24765"/>
    <w:rsid w:val="00D2483A"/>
    <w:rsid w:val="00D24E46"/>
    <w:rsid w:val="00D256F8"/>
    <w:rsid w:val="00D259EB"/>
    <w:rsid w:val="00D25AA0"/>
    <w:rsid w:val="00D25EFA"/>
    <w:rsid w:val="00D2685C"/>
    <w:rsid w:val="00D26A3B"/>
    <w:rsid w:val="00D2782E"/>
    <w:rsid w:val="00D27D8A"/>
    <w:rsid w:val="00D302FD"/>
    <w:rsid w:val="00D3038A"/>
    <w:rsid w:val="00D304DD"/>
    <w:rsid w:val="00D3098D"/>
    <w:rsid w:val="00D30A62"/>
    <w:rsid w:val="00D30E6E"/>
    <w:rsid w:val="00D31859"/>
    <w:rsid w:val="00D31A02"/>
    <w:rsid w:val="00D322F4"/>
    <w:rsid w:val="00D32786"/>
    <w:rsid w:val="00D32A09"/>
    <w:rsid w:val="00D32C50"/>
    <w:rsid w:val="00D32D51"/>
    <w:rsid w:val="00D32E77"/>
    <w:rsid w:val="00D3323C"/>
    <w:rsid w:val="00D33295"/>
    <w:rsid w:val="00D33456"/>
    <w:rsid w:val="00D33551"/>
    <w:rsid w:val="00D3396F"/>
    <w:rsid w:val="00D33D4D"/>
    <w:rsid w:val="00D34A0B"/>
    <w:rsid w:val="00D34B80"/>
    <w:rsid w:val="00D34DC0"/>
    <w:rsid w:val="00D35EBC"/>
    <w:rsid w:val="00D36234"/>
    <w:rsid w:val="00D36371"/>
    <w:rsid w:val="00D368B9"/>
    <w:rsid w:val="00D368E6"/>
    <w:rsid w:val="00D36BA8"/>
    <w:rsid w:val="00D36EFF"/>
    <w:rsid w:val="00D36FB7"/>
    <w:rsid w:val="00D370ED"/>
    <w:rsid w:val="00D373B7"/>
    <w:rsid w:val="00D375C6"/>
    <w:rsid w:val="00D37A10"/>
    <w:rsid w:val="00D37A53"/>
    <w:rsid w:val="00D40757"/>
    <w:rsid w:val="00D41005"/>
    <w:rsid w:val="00D41C3C"/>
    <w:rsid w:val="00D41CC4"/>
    <w:rsid w:val="00D41CE5"/>
    <w:rsid w:val="00D43490"/>
    <w:rsid w:val="00D437D8"/>
    <w:rsid w:val="00D441F2"/>
    <w:rsid w:val="00D44994"/>
    <w:rsid w:val="00D44AF4"/>
    <w:rsid w:val="00D44CAF"/>
    <w:rsid w:val="00D452BD"/>
    <w:rsid w:val="00D45532"/>
    <w:rsid w:val="00D45A74"/>
    <w:rsid w:val="00D45C8D"/>
    <w:rsid w:val="00D45DF3"/>
    <w:rsid w:val="00D46091"/>
    <w:rsid w:val="00D46174"/>
    <w:rsid w:val="00D46BA7"/>
    <w:rsid w:val="00D47DD0"/>
    <w:rsid w:val="00D50183"/>
    <w:rsid w:val="00D50C34"/>
    <w:rsid w:val="00D50C85"/>
    <w:rsid w:val="00D50CD4"/>
    <w:rsid w:val="00D50F74"/>
    <w:rsid w:val="00D5131B"/>
    <w:rsid w:val="00D51C7E"/>
    <w:rsid w:val="00D51D12"/>
    <w:rsid w:val="00D52BC1"/>
    <w:rsid w:val="00D52F94"/>
    <w:rsid w:val="00D53050"/>
    <w:rsid w:val="00D53263"/>
    <w:rsid w:val="00D5326F"/>
    <w:rsid w:val="00D5362B"/>
    <w:rsid w:val="00D536E7"/>
    <w:rsid w:val="00D53F45"/>
    <w:rsid w:val="00D54DE0"/>
    <w:rsid w:val="00D55072"/>
    <w:rsid w:val="00D55084"/>
    <w:rsid w:val="00D551B5"/>
    <w:rsid w:val="00D55CD6"/>
    <w:rsid w:val="00D55EDB"/>
    <w:rsid w:val="00D55F97"/>
    <w:rsid w:val="00D562D9"/>
    <w:rsid w:val="00D56430"/>
    <w:rsid w:val="00D569FB"/>
    <w:rsid w:val="00D56AF5"/>
    <w:rsid w:val="00D56DB2"/>
    <w:rsid w:val="00D56F68"/>
    <w:rsid w:val="00D5747F"/>
    <w:rsid w:val="00D57495"/>
    <w:rsid w:val="00D574FA"/>
    <w:rsid w:val="00D57560"/>
    <w:rsid w:val="00D57A0E"/>
    <w:rsid w:val="00D57AB5"/>
    <w:rsid w:val="00D57B48"/>
    <w:rsid w:val="00D60834"/>
    <w:rsid w:val="00D6087F"/>
    <w:rsid w:val="00D60C8D"/>
    <w:rsid w:val="00D60DEE"/>
    <w:rsid w:val="00D60F62"/>
    <w:rsid w:val="00D61374"/>
    <w:rsid w:val="00D61453"/>
    <w:rsid w:val="00D6168A"/>
    <w:rsid w:val="00D616A5"/>
    <w:rsid w:val="00D61712"/>
    <w:rsid w:val="00D61882"/>
    <w:rsid w:val="00D61FF0"/>
    <w:rsid w:val="00D6211D"/>
    <w:rsid w:val="00D62BD2"/>
    <w:rsid w:val="00D62C97"/>
    <w:rsid w:val="00D6345B"/>
    <w:rsid w:val="00D63517"/>
    <w:rsid w:val="00D6394B"/>
    <w:rsid w:val="00D63B75"/>
    <w:rsid w:val="00D63BE5"/>
    <w:rsid w:val="00D6423D"/>
    <w:rsid w:val="00D64569"/>
    <w:rsid w:val="00D646BB"/>
    <w:rsid w:val="00D648A1"/>
    <w:rsid w:val="00D64B18"/>
    <w:rsid w:val="00D64F23"/>
    <w:rsid w:val="00D64F4F"/>
    <w:rsid w:val="00D6520D"/>
    <w:rsid w:val="00D659B1"/>
    <w:rsid w:val="00D66519"/>
    <w:rsid w:val="00D66D92"/>
    <w:rsid w:val="00D66E18"/>
    <w:rsid w:val="00D6734D"/>
    <w:rsid w:val="00D67733"/>
    <w:rsid w:val="00D67823"/>
    <w:rsid w:val="00D679CF"/>
    <w:rsid w:val="00D679D3"/>
    <w:rsid w:val="00D70966"/>
    <w:rsid w:val="00D70A36"/>
    <w:rsid w:val="00D7113F"/>
    <w:rsid w:val="00D729A9"/>
    <w:rsid w:val="00D72BE6"/>
    <w:rsid w:val="00D72DE1"/>
    <w:rsid w:val="00D73042"/>
    <w:rsid w:val="00D73469"/>
    <w:rsid w:val="00D7356F"/>
    <w:rsid w:val="00D73587"/>
    <w:rsid w:val="00D73E7F"/>
    <w:rsid w:val="00D73EBB"/>
    <w:rsid w:val="00D73F90"/>
    <w:rsid w:val="00D74B92"/>
    <w:rsid w:val="00D74E95"/>
    <w:rsid w:val="00D751B9"/>
    <w:rsid w:val="00D751FB"/>
    <w:rsid w:val="00D754D6"/>
    <w:rsid w:val="00D75B44"/>
    <w:rsid w:val="00D75D9B"/>
    <w:rsid w:val="00D760B9"/>
    <w:rsid w:val="00D761A7"/>
    <w:rsid w:val="00D761AA"/>
    <w:rsid w:val="00D76513"/>
    <w:rsid w:val="00D76CC6"/>
    <w:rsid w:val="00D76FAE"/>
    <w:rsid w:val="00D77040"/>
    <w:rsid w:val="00D7706A"/>
    <w:rsid w:val="00D7775C"/>
    <w:rsid w:val="00D777D7"/>
    <w:rsid w:val="00D77948"/>
    <w:rsid w:val="00D77FA8"/>
    <w:rsid w:val="00D80022"/>
    <w:rsid w:val="00D801B0"/>
    <w:rsid w:val="00D807ED"/>
    <w:rsid w:val="00D80AB8"/>
    <w:rsid w:val="00D80B23"/>
    <w:rsid w:val="00D80D7B"/>
    <w:rsid w:val="00D80FEC"/>
    <w:rsid w:val="00D81792"/>
    <w:rsid w:val="00D819B1"/>
    <w:rsid w:val="00D81BA1"/>
    <w:rsid w:val="00D81FA3"/>
    <w:rsid w:val="00D82494"/>
    <w:rsid w:val="00D83898"/>
    <w:rsid w:val="00D83AE9"/>
    <w:rsid w:val="00D83CE7"/>
    <w:rsid w:val="00D83F48"/>
    <w:rsid w:val="00D84266"/>
    <w:rsid w:val="00D84C46"/>
    <w:rsid w:val="00D84D39"/>
    <w:rsid w:val="00D85096"/>
    <w:rsid w:val="00D8560B"/>
    <w:rsid w:val="00D857B8"/>
    <w:rsid w:val="00D85D1F"/>
    <w:rsid w:val="00D87175"/>
    <w:rsid w:val="00D87ABF"/>
    <w:rsid w:val="00D87C75"/>
    <w:rsid w:val="00D909E8"/>
    <w:rsid w:val="00D90CD3"/>
    <w:rsid w:val="00D90E2C"/>
    <w:rsid w:val="00D9102D"/>
    <w:rsid w:val="00D919E6"/>
    <w:rsid w:val="00D91BE1"/>
    <w:rsid w:val="00D92B24"/>
    <w:rsid w:val="00D92C29"/>
    <w:rsid w:val="00D93221"/>
    <w:rsid w:val="00D936E2"/>
    <w:rsid w:val="00D9439C"/>
    <w:rsid w:val="00D9503C"/>
    <w:rsid w:val="00D95104"/>
    <w:rsid w:val="00D95132"/>
    <w:rsid w:val="00D95274"/>
    <w:rsid w:val="00D95600"/>
    <w:rsid w:val="00D95900"/>
    <w:rsid w:val="00D95A7D"/>
    <w:rsid w:val="00D95FD3"/>
    <w:rsid w:val="00D96175"/>
    <w:rsid w:val="00D9683C"/>
    <w:rsid w:val="00D96F0C"/>
    <w:rsid w:val="00D977A0"/>
    <w:rsid w:val="00D97884"/>
    <w:rsid w:val="00D97C79"/>
    <w:rsid w:val="00D97F43"/>
    <w:rsid w:val="00D97FCC"/>
    <w:rsid w:val="00D97FE1"/>
    <w:rsid w:val="00DA0712"/>
    <w:rsid w:val="00DA0811"/>
    <w:rsid w:val="00DA0A7F"/>
    <w:rsid w:val="00DA0EA2"/>
    <w:rsid w:val="00DA1C31"/>
    <w:rsid w:val="00DA20BC"/>
    <w:rsid w:val="00DA2575"/>
    <w:rsid w:val="00DA26BA"/>
    <w:rsid w:val="00DA272E"/>
    <w:rsid w:val="00DA2ED7"/>
    <w:rsid w:val="00DA3635"/>
    <w:rsid w:val="00DA369D"/>
    <w:rsid w:val="00DA3873"/>
    <w:rsid w:val="00DA3E7A"/>
    <w:rsid w:val="00DA3EF7"/>
    <w:rsid w:val="00DA430C"/>
    <w:rsid w:val="00DA4C70"/>
    <w:rsid w:val="00DA4DE3"/>
    <w:rsid w:val="00DA4EEE"/>
    <w:rsid w:val="00DA5471"/>
    <w:rsid w:val="00DA56F2"/>
    <w:rsid w:val="00DA5F96"/>
    <w:rsid w:val="00DA605F"/>
    <w:rsid w:val="00DA615D"/>
    <w:rsid w:val="00DA64CA"/>
    <w:rsid w:val="00DA6598"/>
    <w:rsid w:val="00DA6C0F"/>
    <w:rsid w:val="00DA6FB4"/>
    <w:rsid w:val="00DA702F"/>
    <w:rsid w:val="00DA72CE"/>
    <w:rsid w:val="00DA7F8A"/>
    <w:rsid w:val="00DB0176"/>
    <w:rsid w:val="00DB0404"/>
    <w:rsid w:val="00DB069C"/>
    <w:rsid w:val="00DB08DD"/>
    <w:rsid w:val="00DB11F8"/>
    <w:rsid w:val="00DB18F8"/>
    <w:rsid w:val="00DB1D11"/>
    <w:rsid w:val="00DB1F2A"/>
    <w:rsid w:val="00DB2175"/>
    <w:rsid w:val="00DB2645"/>
    <w:rsid w:val="00DB2655"/>
    <w:rsid w:val="00DB297F"/>
    <w:rsid w:val="00DB2C83"/>
    <w:rsid w:val="00DB3153"/>
    <w:rsid w:val="00DB317A"/>
    <w:rsid w:val="00DB3334"/>
    <w:rsid w:val="00DB3B82"/>
    <w:rsid w:val="00DB407F"/>
    <w:rsid w:val="00DB43EE"/>
    <w:rsid w:val="00DB485D"/>
    <w:rsid w:val="00DB4C6E"/>
    <w:rsid w:val="00DB5293"/>
    <w:rsid w:val="00DB539A"/>
    <w:rsid w:val="00DB6C57"/>
    <w:rsid w:val="00DB6ED8"/>
    <w:rsid w:val="00DB7366"/>
    <w:rsid w:val="00DB737B"/>
    <w:rsid w:val="00DB75D2"/>
    <w:rsid w:val="00DB79A5"/>
    <w:rsid w:val="00DB7DCA"/>
    <w:rsid w:val="00DC03DE"/>
    <w:rsid w:val="00DC1301"/>
    <w:rsid w:val="00DC1327"/>
    <w:rsid w:val="00DC1350"/>
    <w:rsid w:val="00DC31C0"/>
    <w:rsid w:val="00DC3237"/>
    <w:rsid w:val="00DC367A"/>
    <w:rsid w:val="00DC36F3"/>
    <w:rsid w:val="00DC41A4"/>
    <w:rsid w:val="00DC4B77"/>
    <w:rsid w:val="00DC4C33"/>
    <w:rsid w:val="00DC52CD"/>
    <w:rsid w:val="00DC5672"/>
    <w:rsid w:val="00DC5726"/>
    <w:rsid w:val="00DC5839"/>
    <w:rsid w:val="00DC60A2"/>
    <w:rsid w:val="00DC6600"/>
    <w:rsid w:val="00DC67BD"/>
    <w:rsid w:val="00DC6924"/>
    <w:rsid w:val="00DC71F2"/>
    <w:rsid w:val="00DC7770"/>
    <w:rsid w:val="00DC77F3"/>
    <w:rsid w:val="00DC7E52"/>
    <w:rsid w:val="00DD0AFE"/>
    <w:rsid w:val="00DD0B81"/>
    <w:rsid w:val="00DD0EB9"/>
    <w:rsid w:val="00DD104C"/>
    <w:rsid w:val="00DD12C5"/>
    <w:rsid w:val="00DD18FF"/>
    <w:rsid w:val="00DD1F85"/>
    <w:rsid w:val="00DD2025"/>
    <w:rsid w:val="00DD20FE"/>
    <w:rsid w:val="00DD2123"/>
    <w:rsid w:val="00DD219C"/>
    <w:rsid w:val="00DD22EA"/>
    <w:rsid w:val="00DD23A0"/>
    <w:rsid w:val="00DD30E4"/>
    <w:rsid w:val="00DD3463"/>
    <w:rsid w:val="00DD39E0"/>
    <w:rsid w:val="00DD3BBA"/>
    <w:rsid w:val="00DD3EF5"/>
    <w:rsid w:val="00DD53FA"/>
    <w:rsid w:val="00DD5773"/>
    <w:rsid w:val="00DD58C2"/>
    <w:rsid w:val="00DD5B4C"/>
    <w:rsid w:val="00DD5F42"/>
    <w:rsid w:val="00DD617B"/>
    <w:rsid w:val="00DD6D4E"/>
    <w:rsid w:val="00DD79A6"/>
    <w:rsid w:val="00DE0443"/>
    <w:rsid w:val="00DE0445"/>
    <w:rsid w:val="00DE068C"/>
    <w:rsid w:val="00DE0A29"/>
    <w:rsid w:val="00DE0E59"/>
    <w:rsid w:val="00DE0F6C"/>
    <w:rsid w:val="00DE1272"/>
    <w:rsid w:val="00DE12F0"/>
    <w:rsid w:val="00DE1D75"/>
    <w:rsid w:val="00DE219B"/>
    <w:rsid w:val="00DE22A4"/>
    <w:rsid w:val="00DE27D4"/>
    <w:rsid w:val="00DE3407"/>
    <w:rsid w:val="00DE3979"/>
    <w:rsid w:val="00DE478C"/>
    <w:rsid w:val="00DE52E3"/>
    <w:rsid w:val="00DE52FC"/>
    <w:rsid w:val="00DE5B33"/>
    <w:rsid w:val="00DE70CB"/>
    <w:rsid w:val="00DE72BC"/>
    <w:rsid w:val="00DE7C00"/>
    <w:rsid w:val="00DE7D90"/>
    <w:rsid w:val="00DF03E9"/>
    <w:rsid w:val="00DF03ED"/>
    <w:rsid w:val="00DF0418"/>
    <w:rsid w:val="00DF04EE"/>
    <w:rsid w:val="00DF0BF4"/>
    <w:rsid w:val="00DF10B2"/>
    <w:rsid w:val="00DF179D"/>
    <w:rsid w:val="00DF1A65"/>
    <w:rsid w:val="00DF1E9C"/>
    <w:rsid w:val="00DF2168"/>
    <w:rsid w:val="00DF2368"/>
    <w:rsid w:val="00DF2907"/>
    <w:rsid w:val="00DF2A21"/>
    <w:rsid w:val="00DF2D2C"/>
    <w:rsid w:val="00DF3624"/>
    <w:rsid w:val="00DF366B"/>
    <w:rsid w:val="00DF4572"/>
    <w:rsid w:val="00DF4658"/>
    <w:rsid w:val="00DF53C9"/>
    <w:rsid w:val="00DF59ED"/>
    <w:rsid w:val="00DF5A1C"/>
    <w:rsid w:val="00DF5C56"/>
    <w:rsid w:val="00DF5C5B"/>
    <w:rsid w:val="00DF652E"/>
    <w:rsid w:val="00DF6C8B"/>
    <w:rsid w:val="00DF6DFE"/>
    <w:rsid w:val="00DF6F17"/>
    <w:rsid w:val="00DF6F28"/>
    <w:rsid w:val="00DF6F29"/>
    <w:rsid w:val="00DF78FA"/>
    <w:rsid w:val="00DF7AE1"/>
    <w:rsid w:val="00E002F1"/>
    <w:rsid w:val="00E0082C"/>
    <w:rsid w:val="00E00A54"/>
    <w:rsid w:val="00E01545"/>
    <w:rsid w:val="00E01BF3"/>
    <w:rsid w:val="00E01DAA"/>
    <w:rsid w:val="00E01F61"/>
    <w:rsid w:val="00E023E5"/>
    <w:rsid w:val="00E02432"/>
    <w:rsid w:val="00E024D9"/>
    <w:rsid w:val="00E02A2B"/>
    <w:rsid w:val="00E03769"/>
    <w:rsid w:val="00E04022"/>
    <w:rsid w:val="00E04DC9"/>
    <w:rsid w:val="00E04E98"/>
    <w:rsid w:val="00E05705"/>
    <w:rsid w:val="00E05AB7"/>
    <w:rsid w:val="00E06528"/>
    <w:rsid w:val="00E066DB"/>
    <w:rsid w:val="00E06CC1"/>
    <w:rsid w:val="00E0728F"/>
    <w:rsid w:val="00E0749C"/>
    <w:rsid w:val="00E0755C"/>
    <w:rsid w:val="00E07679"/>
    <w:rsid w:val="00E0780E"/>
    <w:rsid w:val="00E07A8C"/>
    <w:rsid w:val="00E104CA"/>
    <w:rsid w:val="00E10708"/>
    <w:rsid w:val="00E112CA"/>
    <w:rsid w:val="00E12DBD"/>
    <w:rsid w:val="00E1311F"/>
    <w:rsid w:val="00E13173"/>
    <w:rsid w:val="00E134D4"/>
    <w:rsid w:val="00E139D8"/>
    <w:rsid w:val="00E13B0C"/>
    <w:rsid w:val="00E13D0D"/>
    <w:rsid w:val="00E14374"/>
    <w:rsid w:val="00E149CA"/>
    <w:rsid w:val="00E14A7E"/>
    <w:rsid w:val="00E14BA8"/>
    <w:rsid w:val="00E14C9D"/>
    <w:rsid w:val="00E151E1"/>
    <w:rsid w:val="00E15AB0"/>
    <w:rsid w:val="00E1662A"/>
    <w:rsid w:val="00E16766"/>
    <w:rsid w:val="00E17619"/>
    <w:rsid w:val="00E17805"/>
    <w:rsid w:val="00E17CAC"/>
    <w:rsid w:val="00E17F5A"/>
    <w:rsid w:val="00E200FB"/>
    <w:rsid w:val="00E20395"/>
    <w:rsid w:val="00E204C8"/>
    <w:rsid w:val="00E20826"/>
    <w:rsid w:val="00E209D3"/>
    <w:rsid w:val="00E20A36"/>
    <w:rsid w:val="00E20AD3"/>
    <w:rsid w:val="00E20EA4"/>
    <w:rsid w:val="00E20F79"/>
    <w:rsid w:val="00E21278"/>
    <w:rsid w:val="00E2150A"/>
    <w:rsid w:val="00E21D31"/>
    <w:rsid w:val="00E2293D"/>
    <w:rsid w:val="00E22CCD"/>
    <w:rsid w:val="00E22CD1"/>
    <w:rsid w:val="00E23296"/>
    <w:rsid w:val="00E23984"/>
    <w:rsid w:val="00E239FC"/>
    <w:rsid w:val="00E23A11"/>
    <w:rsid w:val="00E23FB7"/>
    <w:rsid w:val="00E244CC"/>
    <w:rsid w:val="00E248D7"/>
    <w:rsid w:val="00E24A27"/>
    <w:rsid w:val="00E24B5C"/>
    <w:rsid w:val="00E24D07"/>
    <w:rsid w:val="00E25DF6"/>
    <w:rsid w:val="00E25F89"/>
    <w:rsid w:val="00E26009"/>
    <w:rsid w:val="00E26387"/>
    <w:rsid w:val="00E26BBC"/>
    <w:rsid w:val="00E26C3C"/>
    <w:rsid w:val="00E2723B"/>
    <w:rsid w:val="00E2748E"/>
    <w:rsid w:val="00E274C4"/>
    <w:rsid w:val="00E30808"/>
    <w:rsid w:val="00E3117A"/>
    <w:rsid w:val="00E311C3"/>
    <w:rsid w:val="00E320D3"/>
    <w:rsid w:val="00E32299"/>
    <w:rsid w:val="00E32D62"/>
    <w:rsid w:val="00E3385D"/>
    <w:rsid w:val="00E339DC"/>
    <w:rsid w:val="00E33E15"/>
    <w:rsid w:val="00E34858"/>
    <w:rsid w:val="00E353A4"/>
    <w:rsid w:val="00E35DAB"/>
    <w:rsid w:val="00E35FDE"/>
    <w:rsid w:val="00E361B8"/>
    <w:rsid w:val="00E3697B"/>
    <w:rsid w:val="00E36A1B"/>
    <w:rsid w:val="00E37DDE"/>
    <w:rsid w:val="00E40949"/>
    <w:rsid w:val="00E40C38"/>
    <w:rsid w:val="00E42428"/>
    <w:rsid w:val="00E429ED"/>
    <w:rsid w:val="00E42E79"/>
    <w:rsid w:val="00E42EFE"/>
    <w:rsid w:val="00E431DB"/>
    <w:rsid w:val="00E43CEA"/>
    <w:rsid w:val="00E43F37"/>
    <w:rsid w:val="00E441E6"/>
    <w:rsid w:val="00E44566"/>
    <w:rsid w:val="00E4469B"/>
    <w:rsid w:val="00E450ED"/>
    <w:rsid w:val="00E45E21"/>
    <w:rsid w:val="00E46C47"/>
    <w:rsid w:val="00E46FFD"/>
    <w:rsid w:val="00E470D4"/>
    <w:rsid w:val="00E4765D"/>
    <w:rsid w:val="00E4791B"/>
    <w:rsid w:val="00E47E31"/>
    <w:rsid w:val="00E50107"/>
    <w:rsid w:val="00E503CA"/>
    <w:rsid w:val="00E50913"/>
    <w:rsid w:val="00E50A11"/>
    <w:rsid w:val="00E50AC6"/>
    <w:rsid w:val="00E50E75"/>
    <w:rsid w:val="00E5108D"/>
    <w:rsid w:val="00E51ACD"/>
    <w:rsid w:val="00E51DDD"/>
    <w:rsid w:val="00E51F13"/>
    <w:rsid w:val="00E51FDD"/>
    <w:rsid w:val="00E523C6"/>
    <w:rsid w:val="00E52435"/>
    <w:rsid w:val="00E52904"/>
    <w:rsid w:val="00E53122"/>
    <w:rsid w:val="00E531EA"/>
    <w:rsid w:val="00E53227"/>
    <w:rsid w:val="00E5351B"/>
    <w:rsid w:val="00E53663"/>
    <w:rsid w:val="00E536D3"/>
    <w:rsid w:val="00E53FA9"/>
    <w:rsid w:val="00E5414C"/>
    <w:rsid w:val="00E541A3"/>
    <w:rsid w:val="00E54782"/>
    <w:rsid w:val="00E547B3"/>
    <w:rsid w:val="00E55D70"/>
    <w:rsid w:val="00E57050"/>
    <w:rsid w:val="00E5733D"/>
    <w:rsid w:val="00E57613"/>
    <w:rsid w:val="00E576F2"/>
    <w:rsid w:val="00E57842"/>
    <w:rsid w:val="00E57EAC"/>
    <w:rsid w:val="00E60329"/>
    <w:rsid w:val="00E604EF"/>
    <w:rsid w:val="00E61CC0"/>
    <w:rsid w:val="00E61E92"/>
    <w:rsid w:val="00E6277B"/>
    <w:rsid w:val="00E64225"/>
    <w:rsid w:val="00E642C0"/>
    <w:rsid w:val="00E64424"/>
    <w:rsid w:val="00E64C99"/>
    <w:rsid w:val="00E64CD3"/>
    <w:rsid w:val="00E64E8F"/>
    <w:rsid w:val="00E65B29"/>
    <w:rsid w:val="00E65D8F"/>
    <w:rsid w:val="00E66248"/>
    <w:rsid w:val="00E66464"/>
    <w:rsid w:val="00E664F7"/>
    <w:rsid w:val="00E668CA"/>
    <w:rsid w:val="00E66931"/>
    <w:rsid w:val="00E66945"/>
    <w:rsid w:val="00E671C9"/>
    <w:rsid w:val="00E6743F"/>
    <w:rsid w:val="00E6758E"/>
    <w:rsid w:val="00E67619"/>
    <w:rsid w:val="00E67649"/>
    <w:rsid w:val="00E67AF4"/>
    <w:rsid w:val="00E67E23"/>
    <w:rsid w:val="00E70016"/>
    <w:rsid w:val="00E70658"/>
    <w:rsid w:val="00E7091B"/>
    <w:rsid w:val="00E70AD9"/>
    <w:rsid w:val="00E70BC7"/>
    <w:rsid w:val="00E70BFD"/>
    <w:rsid w:val="00E70F07"/>
    <w:rsid w:val="00E70FBC"/>
    <w:rsid w:val="00E7141D"/>
    <w:rsid w:val="00E71C40"/>
    <w:rsid w:val="00E72BDF"/>
    <w:rsid w:val="00E72C01"/>
    <w:rsid w:val="00E736B8"/>
    <w:rsid w:val="00E739C2"/>
    <w:rsid w:val="00E741AC"/>
    <w:rsid w:val="00E7426A"/>
    <w:rsid w:val="00E747AA"/>
    <w:rsid w:val="00E747F3"/>
    <w:rsid w:val="00E74AAA"/>
    <w:rsid w:val="00E74F75"/>
    <w:rsid w:val="00E75174"/>
    <w:rsid w:val="00E75EBA"/>
    <w:rsid w:val="00E763B4"/>
    <w:rsid w:val="00E77530"/>
    <w:rsid w:val="00E77848"/>
    <w:rsid w:val="00E779B3"/>
    <w:rsid w:val="00E77A80"/>
    <w:rsid w:val="00E80069"/>
    <w:rsid w:val="00E804D2"/>
    <w:rsid w:val="00E80514"/>
    <w:rsid w:val="00E80E5B"/>
    <w:rsid w:val="00E81246"/>
    <w:rsid w:val="00E81548"/>
    <w:rsid w:val="00E816C5"/>
    <w:rsid w:val="00E817F2"/>
    <w:rsid w:val="00E81CA5"/>
    <w:rsid w:val="00E81CD2"/>
    <w:rsid w:val="00E81CE0"/>
    <w:rsid w:val="00E81E7C"/>
    <w:rsid w:val="00E82087"/>
    <w:rsid w:val="00E8224D"/>
    <w:rsid w:val="00E82365"/>
    <w:rsid w:val="00E82391"/>
    <w:rsid w:val="00E823B0"/>
    <w:rsid w:val="00E830DA"/>
    <w:rsid w:val="00E844D8"/>
    <w:rsid w:val="00E845D9"/>
    <w:rsid w:val="00E8485A"/>
    <w:rsid w:val="00E8519F"/>
    <w:rsid w:val="00E85209"/>
    <w:rsid w:val="00E85247"/>
    <w:rsid w:val="00E85387"/>
    <w:rsid w:val="00E8567B"/>
    <w:rsid w:val="00E85CC3"/>
    <w:rsid w:val="00E8644A"/>
    <w:rsid w:val="00E870A9"/>
    <w:rsid w:val="00E87BDC"/>
    <w:rsid w:val="00E90279"/>
    <w:rsid w:val="00E90635"/>
    <w:rsid w:val="00E909A1"/>
    <w:rsid w:val="00E90BFF"/>
    <w:rsid w:val="00E91202"/>
    <w:rsid w:val="00E91673"/>
    <w:rsid w:val="00E91AB7"/>
    <w:rsid w:val="00E91F04"/>
    <w:rsid w:val="00E91F35"/>
    <w:rsid w:val="00E92144"/>
    <w:rsid w:val="00E9259E"/>
    <w:rsid w:val="00E928C6"/>
    <w:rsid w:val="00E92945"/>
    <w:rsid w:val="00E931FA"/>
    <w:rsid w:val="00E9400B"/>
    <w:rsid w:val="00E94EC1"/>
    <w:rsid w:val="00E95BA6"/>
    <w:rsid w:val="00E9600C"/>
    <w:rsid w:val="00E97403"/>
    <w:rsid w:val="00E97648"/>
    <w:rsid w:val="00EA07E9"/>
    <w:rsid w:val="00EA0BBA"/>
    <w:rsid w:val="00EA0E4A"/>
    <w:rsid w:val="00EA1667"/>
    <w:rsid w:val="00EA1A54"/>
    <w:rsid w:val="00EA2226"/>
    <w:rsid w:val="00EA2483"/>
    <w:rsid w:val="00EA26FC"/>
    <w:rsid w:val="00EA34AF"/>
    <w:rsid w:val="00EA3B5A"/>
    <w:rsid w:val="00EA410E"/>
    <w:rsid w:val="00EA4FD1"/>
    <w:rsid w:val="00EA50E9"/>
    <w:rsid w:val="00EA5181"/>
    <w:rsid w:val="00EA53C2"/>
    <w:rsid w:val="00EA5695"/>
    <w:rsid w:val="00EA5B0A"/>
    <w:rsid w:val="00EA5B4B"/>
    <w:rsid w:val="00EA62BB"/>
    <w:rsid w:val="00EA65AD"/>
    <w:rsid w:val="00EA69A7"/>
    <w:rsid w:val="00EA6F6A"/>
    <w:rsid w:val="00EA76D8"/>
    <w:rsid w:val="00EA78B4"/>
    <w:rsid w:val="00EA7FCF"/>
    <w:rsid w:val="00EB0BDD"/>
    <w:rsid w:val="00EB0CA3"/>
    <w:rsid w:val="00EB104F"/>
    <w:rsid w:val="00EB1888"/>
    <w:rsid w:val="00EB1B27"/>
    <w:rsid w:val="00EB1DA8"/>
    <w:rsid w:val="00EB1E56"/>
    <w:rsid w:val="00EB28C3"/>
    <w:rsid w:val="00EB2D2E"/>
    <w:rsid w:val="00EB4B75"/>
    <w:rsid w:val="00EB4CFF"/>
    <w:rsid w:val="00EB53A6"/>
    <w:rsid w:val="00EB5476"/>
    <w:rsid w:val="00EB5DFA"/>
    <w:rsid w:val="00EB5FB6"/>
    <w:rsid w:val="00EB5FF6"/>
    <w:rsid w:val="00EB67FC"/>
    <w:rsid w:val="00EB6A03"/>
    <w:rsid w:val="00EB6A1F"/>
    <w:rsid w:val="00EB703E"/>
    <w:rsid w:val="00EB70B0"/>
    <w:rsid w:val="00EB74F4"/>
    <w:rsid w:val="00EB7633"/>
    <w:rsid w:val="00EB7736"/>
    <w:rsid w:val="00EB7808"/>
    <w:rsid w:val="00EC1DCD"/>
    <w:rsid w:val="00EC2BF5"/>
    <w:rsid w:val="00EC2E2D"/>
    <w:rsid w:val="00EC363A"/>
    <w:rsid w:val="00EC462B"/>
    <w:rsid w:val="00EC4723"/>
    <w:rsid w:val="00EC53B6"/>
    <w:rsid w:val="00EC56E0"/>
    <w:rsid w:val="00EC5A59"/>
    <w:rsid w:val="00EC6057"/>
    <w:rsid w:val="00EC614C"/>
    <w:rsid w:val="00EC63B2"/>
    <w:rsid w:val="00EC6847"/>
    <w:rsid w:val="00EC6AC2"/>
    <w:rsid w:val="00EC6D4A"/>
    <w:rsid w:val="00EC6EB4"/>
    <w:rsid w:val="00EC6F7B"/>
    <w:rsid w:val="00EC7B3A"/>
    <w:rsid w:val="00EC7CC3"/>
    <w:rsid w:val="00EC7DB6"/>
    <w:rsid w:val="00ED02A6"/>
    <w:rsid w:val="00ED031D"/>
    <w:rsid w:val="00ED040C"/>
    <w:rsid w:val="00ED10AD"/>
    <w:rsid w:val="00ED1567"/>
    <w:rsid w:val="00ED162F"/>
    <w:rsid w:val="00ED168F"/>
    <w:rsid w:val="00ED16D6"/>
    <w:rsid w:val="00ED1AC1"/>
    <w:rsid w:val="00ED2841"/>
    <w:rsid w:val="00ED2AE0"/>
    <w:rsid w:val="00ED2E52"/>
    <w:rsid w:val="00ED3024"/>
    <w:rsid w:val="00ED31DB"/>
    <w:rsid w:val="00ED3414"/>
    <w:rsid w:val="00ED346F"/>
    <w:rsid w:val="00ED347D"/>
    <w:rsid w:val="00ED3C23"/>
    <w:rsid w:val="00ED4410"/>
    <w:rsid w:val="00ED49B0"/>
    <w:rsid w:val="00ED4F47"/>
    <w:rsid w:val="00ED554C"/>
    <w:rsid w:val="00ED5BB1"/>
    <w:rsid w:val="00ED5FE4"/>
    <w:rsid w:val="00ED6FAD"/>
    <w:rsid w:val="00ED71C5"/>
    <w:rsid w:val="00ED743F"/>
    <w:rsid w:val="00EE0101"/>
    <w:rsid w:val="00EE103B"/>
    <w:rsid w:val="00EE16FA"/>
    <w:rsid w:val="00EE18B9"/>
    <w:rsid w:val="00EE1BD3"/>
    <w:rsid w:val="00EE1D0F"/>
    <w:rsid w:val="00EE1DBF"/>
    <w:rsid w:val="00EE2800"/>
    <w:rsid w:val="00EE2806"/>
    <w:rsid w:val="00EE2B17"/>
    <w:rsid w:val="00EE2E5E"/>
    <w:rsid w:val="00EE32CE"/>
    <w:rsid w:val="00EE35F1"/>
    <w:rsid w:val="00EE3814"/>
    <w:rsid w:val="00EE3C42"/>
    <w:rsid w:val="00EE3D4F"/>
    <w:rsid w:val="00EE476C"/>
    <w:rsid w:val="00EE52AA"/>
    <w:rsid w:val="00EE534D"/>
    <w:rsid w:val="00EE5560"/>
    <w:rsid w:val="00EE592A"/>
    <w:rsid w:val="00EE596F"/>
    <w:rsid w:val="00EE5AD0"/>
    <w:rsid w:val="00EE5DE2"/>
    <w:rsid w:val="00EE5ECE"/>
    <w:rsid w:val="00EE6ABC"/>
    <w:rsid w:val="00EE6C0D"/>
    <w:rsid w:val="00EE6F1E"/>
    <w:rsid w:val="00EE7D65"/>
    <w:rsid w:val="00EE7D82"/>
    <w:rsid w:val="00EF0348"/>
    <w:rsid w:val="00EF0C41"/>
    <w:rsid w:val="00EF1BFD"/>
    <w:rsid w:val="00EF1F9C"/>
    <w:rsid w:val="00EF21E0"/>
    <w:rsid w:val="00EF25C1"/>
    <w:rsid w:val="00EF2EA1"/>
    <w:rsid w:val="00EF2FAE"/>
    <w:rsid w:val="00EF4366"/>
    <w:rsid w:val="00EF45A1"/>
    <w:rsid w:val="00EF4CD6"/>
    <w:rsid w:val="00EF4E93"/>
    <w:rsid w:val="00EF55A0"/>
    <w:rsid w:val="00EF586C"/>
    <w:rsid w:val="00EF63D1"/>
    <w:rsid w:val="00EF6513"/>
    <w:rsid w:val="00EF6683"/>
    <w:rsid w:val="00EF6CAC"/>
    <w:rsid w:val="00EF7002"/>
    <w:rsid w:val="00EF7105"/>
    <w:rsid w:val="00EF712D"/>
    <w:rsid w:val="00EF7307"/>
    <w:rsid w:val="00EF769B"/>
    <w:rsid w:val="00F006C1"/>
    <w:rsid w:val="00F00D63"/>
    <w:rsid w:val="00F01D65"/>
    <w:rsid w:val="00F02651"/>
    <w:rsid w:val="00F027BA"/>
    <w:rsid w:val="00F039ED"/>
    <w:rsid w:val="00F03E79"/>
    <w:rsid w:val="00F05418"/>
    <w:rsid w:val="00F0628D"/>
    <w:rsid w:val="00F0661B"/>
    <w:rsid w:val="00F06651"/>
    <w:rsid w:val="00F07027"/>
    <w:rsid w:val="00F072C9"/>
    <w:rsid w:val="00F07D34"/>
    <w:rsid w:val="00F07DE6"/>
    <w:rsid w:val="00F101CF"/>
    <w:rsid w:val="00F1056C"/>
    <w:rsid w:val="00F1070D"/>
    <w:rsid w:val="00F107F1"/>
    <w:rsid w:val="00F10DB2"/>
    <w:rsid w:val="00F10DDC"/>
    <w:rsid w:val="00F10FC1"/>
    <w:rsid w:val="00F112FD"/>
    <w:rsid w:val="00F11F71"/>
    <w:rsid w:val="00F121D9"/>
    <w:rsid w:val="00F126F6"/>
    <w:rsid w:val="00F12C4D"/>
    <w:rsid w:val="00F12E20"/>
    <w:rsid w:val="00F133A1"/>
    <w:rsid w:val="00F13ECD"/>
    <w:rsid w:val="00F14D13"/>
    <w:rsid w:val="00F155CE"/>
    <w:rsid w:val="00F156C5"/>
    <w:rsid w:val="00F1602D"/>
    <w:rsid w:val="00F1667D"/>
    <w:rsid w:val="00F16750"/>
    <w:rsid w:val="00F16BF2"/>
    <w:rsid w:val="00F16E85"/>
    <w:rsid w:val="00F17EAE"/>
    <w:rsid w:val="00F20200"/>
    <w:rsid w:val="00F2117B"/>
    <w:rsid w:val="00F2135D"/>
    <w:rsid w:val="00F2174D"/>
    <w:rsid w:val="00F218D4"/>
    <w:rsid w:val="00F21E9A"/>
    <w:rsid w:val="00F2250A"/>
    <w:rsid w:val="00F22738"/>
    <w:rsid w:val="00F22840"/>
    <w:rsid w:val="00F23285"/>
    <w:rsid w:val="00F245A3"/>
    <w:rsid w:val="00F24788"/>
    <w:rsid w:val="00F24DA7"/>
    <w:rsid w:val="00F257B6"/>
    <w:rsid w:val="00F25A20"/>
    <w:rsid w:val="00F26252"/>
    <w:rsid w:val="00F2640F"/>
    <w:rsid w:val="00F26B0C"/>
    <w:rsid w:val="00F27C34"/>
    <w:rsid w:val="00F27DC5"/>
    <w:rsid w:val="00F27E46"/>
    <w:rsid w:val="00F301C2"/>
    <w:rsid w:val="00F302E1"/>
    <w:rsid w:val="00F3125E"/>
    <w:rsid w:val="00F31B22"/>
    <w:rsid w:val="00F31B49"/>
    <w:rsid w:val="00F322FA"/>
    <w:rsid w:val="00F3288D"/>
    <w:rsid w:val="00F32D66"/>
    <w:rsid w:val="00F32F11"/>
    <w:rsid w:val="00F32F56"/>
    <w:rsid w:val="00F33D4F"/>
    <w:rsid w:val="00F34607"/>
    <w:rsid w:val="00F347FD"/>
    <w:rsid w:val="00F34884"/>
    <w:rsid w:val="00F34CD6"/>
    <w:rsid w:val="00F35873"/>
    <w:rsid w:val="00F35920"/>
    <w:rsid w:val="00F365FB"/>
    <w:rsid w:val="00F366A5"/>
    <w:rsid w:val="00F36C5F"/>
    <w:rsid w:val="00F37070"/>
    <w:rsid w:val="00F37259"/>
    <w:rsid w:val="00F37475"/>
    <w:rsid w:val="00F40421"/>
    <w:rsid w:val="00F405A4"/>
    <w:rsid w:val="00F406F4"/>
    <w:rsid w:val="00F40C80"/>
    <w:rsid w:val="00F41F05"/>
    <w:rsid w:val="00F433BD"/>
    <w:rsid w:val="00F43819"/>
    <w:rsid w:val="00F44268"/>
    <w:rsid w:val="00F444ED"/>
    <w:rsid w:val="00F4479C"/>
    <w:rsid w:val="00F447C8"/>
    <w:rsid w:val="00F448F5"/>
    <w:rsid w:val="00F44E14"/>
    <w:rsid w:val="00F44EC5"/>
    <w:rsid w:val="00F470CB"/>
    <w:rsid w:val="00F470D6"/>
    <w:rsid w:val="00F47498"/>
    <w:rsid w:val="00F4795F"/>
    <w:rsid w:val="00F47B5C"/>
    <w:rsid w:val="00F5021E"/>
    <w:rsid w:val="00F50645"/>
    <w:rsid w:val="00F512B2"/>
    <w:rsid w:val="00F51AFE"/>
    <w:rsid w:val="00F5283D"/>
    <w:rsid w:val="00F52ABA"/>
    <w:rsid w:val="00F52BC7"/>
    <w:rsid w:val="00F53922"/>
    <w:rsid w:val="00F53982"/>
    <w:rsid w:val="00F53BF4"/>
    <w:rsid w:val="00F54266"/>
    <w:rsid w:val="00F54CB0"/>
    <w:rsid w:val="00F55043"/>
    <w:rsid w:val="00F55556"/>
    <w:rsid w:val="00F5587B"/>
    <w:rsid w:val="00F558E0"/>
    <w:rsid w:val="00F561D4"/>
    <w:rsid w:val="00F5626D"/>
    <w:rsid w:val="00F56681"/>
    <w:rsid w:val="00F56B0F"/>
    <w:rsid w:val="00F56BAB"/>
    <w:rsid w:val="00F56DCF"/>
    <w:rsid w:val="00F56EEA"/>
    <w:rsid w:val="00F57034"/>
    <w:rsid w:val="00F57B1F"/>
    <w:rsid w:val="00F6054D"/>
    <w:rsid w:val="00F60BE9"/>
    <w:rsid w:val="00F61162"/>
    <w:rsid w:val="00F61EAD"/>
    <w:rsid w:val="00F61FD8"/>
    <w:rsid w:val="00F62478"/>
    <w:rsid w:val="00F627EF"/>
    <w:rsid w:val="00F62A39"/>
    <w:rsid w:val="00F62DBF"/>
    <w:rsid w:val="00F63954"/>
    <w:rsid w:val="00F641FC"/>
    <w:rsid w:val="00F647F7"/>
    <w:rsid w:val="00F6583C"/>
    <w:rsid w:val="00F6589A"/>
    <w:rsid w:val="00F6665C"/>
    <w:rsid w:val="00F66920"/>
    <w:rsid w:val="00F66F6E"/>
    <w:rsid w:val="00F673EE"/>
    <w:rsid w:val="00F676DE"/>
    <w:rsid w:val="00F676F3"/>
    <w:rsid w:val="00F6783E"/>
    <w:rsid w:val="00F67A59"/>
    <w:rsid w:val="00F67B53"/>
    <w:rsid w:val="00F70822"/>
    <w:rsid w:val="00F70DBE"/>
    <w:rsid w:val="00F71124"/>
    <w:rsid w:val="00F714D2"/>
    <w:rsid w:val="00F71888"/>
    <w:rsid w:val="00F719CD"/>
    <w:rsid w:val="00F71AAE"/>
    <w:rsid w:val="00F71BB8"/>
    <w:rsid w:val="00F7222B"/>
    <w:rsid w:val="00F724AF"/>
    <w:rsid w:val="00F72584"/>
    <w:rsid w:val="00F7264F"/>
    <w:rsid w:val="00F7290D"/>
    <w:rsid w:val="00F73006"/>
    <w:rsid w:val="00F7302F"/>
    <w:rsid w:val="00F732EC"/>
    <w:rsid w:val="00F73D08"/>
    <w:rsid w:val="00F740D7"/>
    <w:rsid w:val="00F745A5"/>
    <w:rsid w:val="00F749CD"/>
    <w:rsid w:val="00F753D6"/>
    <w:rsid w:val="00F7541E"/>
    <w:rsid w:val="00F7586B"/>
    <w:rsid w:val="00F75D45"/>
    <w:rsid w:val="00F75F2F"/>
    <w:rsid w:val="00F76445"/>
    <w:rsid w:val="00F76D0C"/>
    <w:rsid w:val="00F76ECC"/>
    <w:rsid w:val="00F7745E"/>
    <w:rsid w:val="00F779FD"/>
    <w:rsid w:val="00F80399"/>
    <w:rsid w:val="00F80549"/>
    <w:rsid w:val="00F80E8B"/>
    <w:rsid w:val="00F812C8"/>
    <w:rsid w:val="00F8132D"/>
    <w:rsid w:val="00F818AE"/>
    <w:rsid w:val="00F81B40"/>
    <w:rsid w:val="00F81BEA"/>
    <w:rsid w:val="00F820C4"/>
    <w:rsid w:val="00F8230B"/>
    <w:rsid w:val="00F82457"/>
    <w:rsid w:val="00F8277D"/>
    <w:rsid w:val="00F82EEB"/>
    <w:rsid w:val="00F834F1"/>
    <w:rsid w:val="00F83553"/>
    <w:rsid w:val="00F83829"/>
    <w:rsid w:val="00F84069"/>
    <w:rsid w:val="00F840C2"/>
    <w:rsid w:val="00F8429A"/>
    <w:rsid w:val="00F843D7"/>
    <w:rsid w:val="00F84728"/>
    <w:rsid w:val="00F84997"/>
    <w:rsid w:val="00F84D53"/>
    <w:rsid w:val="00F85536"/>
    <w:rsid w:val="00F85B1B"/>
    <w:rsid w:val="00F8631D"/>
    <w:rsid w:val="00F8657A"/>
    <w:rsid w:val="00F86603"/>
    <w:rsid w:val="00F86637"/>
    <w:rsid w:val="00F8679A"/>
    <w:rsid w:val="00F86BCC"/>
    <w:rsid w:val="00F86F07"/>
    <w:rsid w:val="00F87117"/>
    <w:rsid w:val="00F8736C"/>
    <w:rsid w:val="00F87D9F"/>
    <w:rsid w:val="00F9030E"/>
    <w:rsid w:val="00F90ADB"/>
    <w:rsid w:val="00F90E78"/>
    <w:rsid w:val="00F91209"/>
    <w:rsid w:val="00F918F3"/>
    <w:rsid w:val="00F92104"/>
    <w:rsid w:val="00F9221F"/>
    <w:rsid w:val="00F931C7"/>
    <w:rsid w:val="00F93559"/>
    <w:rsid w:val="00F93D72"/>
    <w:rsid w:val="00F93E65"/>
    <w:rsid w:val="00F93FD8"/>
    <w:rsid w:val="00F94070"/>
    <w:rsid w:val="00F9469E"/>
    <w:rsid w:val="00F947EC"/>
    <w:rsid w:val="00F950B5"/>
    <w:rsid w:val="00F9513F"/>
    <w:rsid w:val="00F956A6"/>
    <w:rsid w:val="00F95785"/>
    <w:rsid w:val="00F9632B"/>
    <w:rsid w:val="00F967B3"/>
    <w:rsid w:val="00F96CDF"/>
    <w:rsid w:val="00F96F06"/>
    <w:rsid w:val="00F97120"/>
    <w:rsid w:val="00F97908"/>
    <w:rsid w:val="00F97B43"/>
    <w:rsid w:val="00FA07F8"/>
    <w:rsid w:val="00FA09D2"/>
    <w:rsid w:val="00FA105C"/>
    <w:rsid w:val="00FA10A7"/>
    <w:rsid w:val="00FA1475"/>
    <w:rsid w:val="00FA148A"/>
    <w:rsid w:val="00FA26BA"/>
    <w:rsid w:val="00FA27C8"/>
    <w:rsid w:val="00FA2A78"/>
    <w:rsid w:val="00FA2AD9"/>
    <w:rsid w:val="00FA2D22"/>
    <w:rsid w:val="00FA3113"/>
    <w:rsid w:val="00FA35E3"/>
    <w:rsid w:val="00FA3B76"/>
    <w:rsid w:val="00FA45EE"/>
    <w:rsid w:val="00FA489E"/>
    <w:rsid w:val="00FA4D66"/>
    <w:rsid w:val="00FA52B9"/>
    <w:rsid w:val="00FA53FE"/>
    <w:rsid w:val="00FA56AE"/>
    <w:rsid w:val="00FA5A4E"/>
    <w:rsid w:val="00FA5D08"/>
    <w:rsid w:val="00FA6157"/>
    <w:rsid w:val="00FA71F2"/>
    <w:rsid w:val="00FA71F3"/>
    <w:rsid w:val="00FA770A"/>
    <w:rsid w:val="00FB0082"/>
    <w:rsid w:val="00FB0243"/>
    <w:rsid w:val="00FB0AC3"/>
    <w:rsid w:val="00FB1527"/>
    <w:rsid w:val="00FB1D55"/>
    <w:rsid w:val="00FB1E67"/>
    <w:rsid w:val="00FB2537"/>
    <w:rsid w:val="00FB2568"/>
    <w:rsid w:val="00FB31BD"/>
    <w:rsid w:val="00FB338E"/>
    <w:rsid w:val="00FB33DC"/>
    <w:rsid w:val="00FB363A"/>
    <w:rsid w:val="00FB3724"/>
    <w:rsid w:val="00FB4338"/>
    <w:rsid w:val="00FB477E"/>
    <w:rsid w:val="00FB47F4"/>
    <w:rsid w:val="00FB494F"/>
    <w:rsid w:val="00FB4C2A"/>
    <w:rsid w:val="00FB4C9C"/>
    <w:rsid w:val="00FB5148"/>
    <w:rsid w:val="00FB5302"/>
    <w:rsid w:val="00FB55C1"/>
    <w:rsid w:val="00FB570B"/>
    <w:rsid w:val="00FB60BD"/>
    <w:rsid w:val="00FB6165"/>
    <w:rsid w:val="00FB6D4E"/>
    <w:rsid w:val="00FB74B1"/>
    <w:rsid w:val="00FB7643"/>
    <w:rsid w:val="00FB78E7"/>
    <w:rsid w:val="00FC0150"/>
    <w:rsid w:val="00FC02CE"/>
    <w:rsid w:val="00FC03AB"/>
    <w:rsid w:val="00FC0778"/>
    <w:rsid w:val="00FC0A50"/>
    <w:rsid w:val="00FC100D"/>
    <w:rsid w:val="00FC10BE"/>
    <w:rsid w:val="00FC113E"/>
    <w:rsid w:val="00FC119F"/>
    <w:rsid w:val="00FC173E"/>
    <w:rsid w:val="00FC223F"/>
    <w:rsid w:val="00FC27FD"/>
    <w:rsid w:val="00FC2E01"/>
    <w:rsid w:val="00FC2FCB"/>
    <w:rsid w:val="00FC412D"/>
    <w:rsid w:val="00FC4668"/>
    <w:rsid w:val="00FC4729"/>
    <w:rsid w:val="00FC4A8C"/>
    <w:rsid w:val="00FC53DB"/>
    <w:rsid w:val="00FC5ED5"/>
    <w:rsid w:val="00FC5FC2"/>
    <w:rsid w:val="00FC6177"/>
    <w:rsid w:val="00FC63D1"/>
    <w:rsid w:val="00FC7528"/>
    <w:rsid w:val="00FC7E26"/>
    <w:rsid w:val="00FD0572"/>
    <w:rsid w:val="00FD09AC"/>
    <w:rsid w:val="00FD1295"/>
    <w:rsid w:val="00FD1A97"/>
    <w:rsid w:val="00FD1F26"/>
    <w:rsid w:val="00FD2435"/>
    <w:rsid w:val="00FD2D7B"/>
    <w:rsid w:val="00FD3027"/>
    <w:rsid w:val="00FD355C"/>
    <w:rsid w:val="00FD35FE"/>
    <w:rsid w:val="00FD37F6"/>
    <w:rsid w:val="00FD40CF"/>
    <w:rsid w:val="00FD40E5"/>
    <w:rsid w:val="00FD4589"/>
    <w:rsid w:val="00FD4608"/>
    <w:rsid w:val="00FD473E"/>
    <w:rsid w:val="00FD4B1B"/>
    <w:rsid w:val="00FD5255"/>
    <w:rsid w:val="00FD5928"/>
    <w:rsid w:val="00FD66F4"/>
    <w:rsid w:val="00FD6879"/>
    <w:rsid w:val="00FD7425"/>
    <w:rsid w:val="00FD7DF9"/>
    <w:rsid w:val="00FD7FC9"/>
    <w:rsid w:val="00FE0001"/>
    <w:rsid w:val="00FE0564"/>
    <w:rsid w:val="00FE06F5"/>
    <w:rsid w:val="00FE0A29"/>
    <w:rsid w:val="00FE0B51"/>
    <w:rsid w:val="00FE0B78"/>
    <w:rsid w:val="00FE0BD1"/>
    <w:rsid w:val="00FE0ED4"/>
    <w:rsid w:val="00FE1DCC"/>
    <w:rsid w:val="00FE1EAB"/>
    <w:rsid w:val="00FE2137"/>
    <w:rsid w:val="00FE23ED"/>
    <w:rsid w:val="00FE284B"/>
    <w:rsid w:val="00FE3004"/>
    <w:rsid w:val="00FE3465"/>
    <w:rsid w:val="00FE35A6"/>
    <w:rsid w:val="00FE370C"/>
    <w:rsid w:val="00FE3CC4"/>
    <w:rsid w:val="00FE4C2E"/>
    <w:rsid w:val="00FE54FD"/>
    <w:rsid w:val="00FE5D37"/>
    <w:rsid w:val="00FE67CF"/>
    <w:rsid w:val="00FE6D20"/>
    <w:rsid w:val="00FE6FB9"/>
    <w:rsid w:val="00FE7549"/>
    <w:rsid w:val="00FE7BCC"/>
    <w:rsid w:val="00FE7CA0"/>
    <w:rsid w:val="00FF0832"/>
    <w:rsid w:val="00FF1106"/>
    <w:rsid w:val="00FF126D"/>
    <w:rsid w:val="00FF2310"/>
    <w:rsid w:val="00FF2319"/>
    <w:rsid w:val="00FF2364"/>
    <w:rsid w:val="00FF2E73"/>
    <w:rsid w:val="00FF34D1"/>
    <w:rsid w:val="00FF36B0"/>
    <w:rsid w:val="00FF3C06"/>
    <w:rsid w:val="00FF3E2B"/>
    <w:rsid w:val="00FF3FE2"/>
    <w:rsid w:val="00FF47E1"/>
    <w:rsid w:val="00FF4AE2"/>
    <w:rsid w:val="00FF50A8"/>
    <w:rsid w:val="00FF50CA"/>
    <w:rsid w:val="00FF53E5"/>
    <w:rsid w:val="00FF571E"/>
    <w:rsid w:val="00FF5BC1"/>
    <w:rsid w:val="00FF5E6E"/>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uiPriority w:val="99"/>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uiPriority w:val="99"/>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054C50"/>
    <w:rPr>
      <w:i/>
      <w:iCs/>
    </w:rPr>
  </w:style>
  <w:style w:type="paragraph" w:customStyle="1" w:styleId="Default">
    <w:name w:val="Default"/>
    <w:rsid w:val="005C3AB6"/>
    <w:pPr>
      <w:autoSpaceDE w:val="0"/>
      <w:autoSpaceDN w:val="0"/>
      <w:adjustRightInd w:val="0"/>
    </w:pPr>
    <w:rPr>
      <w:rFonts w:ascii="Arial" w:hAnsi="Arial" w:cs="Arial"/>
      <w:color w:val="000000"/>
      <w:sz w:val="24"/>
      <w:szCs w:val="24"/>
    </w:rPr>
  </w:style>
  <w:style w:type="paragraph" w:customStyle="1" w:styleId="3GPPAgreements">
    <w:name w:val="3GPP Agreements"/>
    <w:basedOn w:val="ListBullet"/>
    <w:link w:val="3GPPAgreementsChar"/>
    <w:qFormat/>
    <w:rsid w:val="00430B01"/>
    <w:pPr>
      <w:overflowPunct w:val="0"/>
      <w:autoSpaceDE w:val="0"/>
      <w:autoSpaceDN w:val="0"/>
      <w:adjustRightInd w:val="0"/>
      <w:snapToGrid/>
      <w:spacing w:before="60" w:after="60"/>
      <w:ind w:left="284"/>
      <w:jc w:val="both"/>
      <w:textAlignment w:val="baseline"/>
    </w:pPr>
    <w:rPr>
      <w:sz w:val="22"/>
      <w:lang w:val="en-US" w:eastAsia="zh-CN"/>
    </w:rPr>
  </w:style>
  <w:style w:type="character" w:customStyle="1" w:styleId="3GPPAgreementsChar">
    <w:name w:val="3GPP Agreements Char"/>
    <w:link w:val="3GPPAgreements"/>
    <w:qFormat/>
    <w:rsid w:val="00430B01"/>
    <w:rPr>
      <w:sz w:val="22"/>
      <w:lang w:eastAsia="zh-CN"/>
    </w:rPr>
  </w:style>
  <w:style w:type="paragraph" w:customStyle="1" w:styleId="NO">
    <w:name w:val="NO"/>
    <w:basedOn w:val="Normal"/>
    <w:link w:val="NOChar"/>
    <w:qFormat/>
    <w:rsid w:val="00D25EF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D25EFA"/>
    <w:rPr>
      <w:rFonts w:eastAsia="Times New Roman"/>
      <w:lang w:val="en-GB"/>
    </w:rPr>
  </w:style>
  <w:style w:type="paragraph" w:customStyle="1" w:styleId="TAN">
    <w:name w:val="TAN"/>
    <w:basedOn w:val="TAL"/>
    <w:link w:val="TANChar"/>
    <w:rsid w:val="00654621"/>
    <w:pPr>
      <w:ind w:left="851" w:hanging="851"/>
    </w:pPr>
  </w:style>
  <w:style w:type="paragraph" w:customStyle="1" w:styleId="TF">
    <w:name w:val="TF"/>
    <w:basedOn w:val="TH"/>
    <w:rsid w:val="00654621"/>
    <w:pPr>
      <w:keepNext w:val="0"/>
      <w:spacing w:before="0" w:after="240"/>
    </w:pPr>
    <w:rPr>
      <w:rFonts w:eastAsia="Malgun Gothic" w:cs="Times New Roman"/>
      <w:lang w:val="en-GB"/>
    </w:rPr>
  </w:style>
  <w:style w:type="character" w:customStyle="1" w:styleId="TANChar">
    <w:name w:val="TAN Char"/>
    <w:link w:val="TAN"/>
    <w:rsid w:val="00654621"/>
    <w:rPr>
      <w:rFonts w:ascii="Arial" w:eastAsia="Malgun Gothic" w:hAnsi="Arial"/>
      <w:sz w:val="18"/>
      <w:lang w:val="en-GB"/>
    </w:rPr>
  </w:style>
  <w:style w:type="character" w:styleId="UnresolvedMention">
    <w:name w:val="Unresolved Mention"/>
    <w:basedOn w:val="DefaultParagraphFont"/>
    <w:uiPriority w:val="99"/>
    <w:semiHidden/>
    <w:unhideWhenUsed/>
    <w:rsid w:val="00734C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26689093">
      <w:bodyDiv w:val="1"/>
      <w:marLeft w:val="0"/>
      <w:marRight w:val="0"/>
      <w:marTop w:val="0"/>
      <w:marBottom w:val="0"/>
      <w:divBdr>
        <w:top w:val="none" w:sz="0" w:space="0" w:color="auto"/>
        <w:left w:val="none" w:sz="0" w:space="0" w:color="auto"/>
        <w:bottom w:val="none" w:sz="0" w:space="0" w:color="auto"/>
        <w:right w:val="none" w:sz="0" w:space="0" w:color="auto"/>
      </w:divBdr>
      <w:divsChild>
        <w:div w:id="834107625">
          <w:marLeft w:val="360"/>
          <w:marRight w:val="0"/>
          <w:marTop w:val="0"/>
          <w:marBottom w:val="0"/>
          <w:divBdr>
            <w:top w:val="none" w:sz="0" w:space="0" w:color="auto"/>
            <w:left w:val="none" w:sz="0" w:space="0" w:color="auto"/>
            <w:bottom w:val="none" w:sz="0" w:space="0" w:color="auto"/>
            <w:right w:val="none" w:sz="0" w:space="0" w:color="auto"/>
          </w:divBdr>
        </w:div>
        <w:div w:id="1571042330">
          <w:marLeft w:val="1080"/>
          <w:marRight w:val="0"/>
          <w:marTop w:val="0"/>
          <w:marBottom w:val="0"/>
          <w:divBdr>
            <w:top w:val="none" w:sz="0" w:space="0" w:color="auto"/>
            <w:left w:val="none" w:sz="0" w:space="0" w:color="auto"/>
            <w:bottom w:val="none" w:sz="0" w:space="0" w:color="auto"/>
            <w:right w:val="none" w:sz="0" w:space="0" w:color="auto"/>
          </w:divBdr>
        </w:div>
        <w:div w:id="69162620">
          <w:marLeft w:val="1080"/>
          <w:marRight w:val="0"/>
          <w:marTop w:val="0"/>
          <w:marBottom w:val="0"/>
          <w:divBdr>
            <w:top w:val="none" w:sz="0" w:space="0" w:color="auto"/>
            <w:left w:val="none" w:sz="0" w:space="0" w:color="auto"/>
            <w:bottom w:val="none" w:sz="0" w:space="0" w:color="auto"/>
            <w:right w:val="none" w:sz="0" w:space="0" w:color="auto"/>
          </w:divBdr>
        </w:div>
        <w:div w:id="907837065">
          <w:marLeft w:val="1080"/>
          <w:marRight w:val="0"/>
          <w:marTop w:val="0"/>
          <w:marBottom w:val="0"/>
          <w:divBdr>
            <w:top w:val="none" w:sz="0" w:space="0" w:color="auto"/>
            <w:left w:val="none" w:sz="0" w:space="0" w:color="auto"/>
            <w:bottom w:val="none" w:sz="0" w:space="0" w:color="auto"/>
            <w:right w:val="none" w:sz="0" w:space="0" w:color="auto"/>
          </w:divBdr>
        </w:div>
        <w:div w:id="1805273402">
          <w:marLeft w:val="360"/>
          <w:marRight w:val="0"/>
          <w:marTop w:val="0"/>
          <w:marBottom w:val="0"/>
          <w:divBdr>
            <w:top w:val="none" w:sz="0" w:space="0" w:color="auto"/>
            <w:left w:val="none" w:sz="0" w:space="0" w:color="auto"/>
            <w:bottom w:val="none" w:sz="0" w:space="0" w:color="auto"/>
            <w:right w:val="none" w:sz="0" w:space="0" w:color="auto"/>
          </w:divBdr>
        </w:div>
        <w:div w:id="1471438997">
          <w:marLeft w:val="1080"/>
          <w:marRight w:val="0"/>
          <w:marTop w:val="0"/>
          <w:marBottom w:val="0"/>
          <w:divBdr>
            <w:top w:val="none" w:sz="0" w:space="0" w:color="auto"/>
            <w:left w:val="none" w:sz="0" w:space="0" w:color="auto"/>
            <w:bottom w:val="none" w:sz="0" w:space="0" w:color="auto"/>
            <w:right w:val="none" w:sz="0" w:space="0" w:color="auto"/>
          </w:divBdr>
        </w:div>
        <w:div w:id="2067953377">
          <w:marLeft w:val="360"/>
          <w:marRight w:val="0"/>
          <w:marTop w:val="0"/>
          <w:marBottom w:val="0"/>
          <w:divBdr>
            <w:top w:val="none" w:sz="0" w:space="0" w:color="auto"/>
            <w:left w:val="none" w:sz="0" w:space="0" w:color="auto"/>
            <w:bottom w:val="none" w:sz="0" w:space="0" w:color="auto"/>
            <w:right w:val="none" w:sz="0" w:space="0" w:color="auto"/>
          </w:divBdr>
        </w:div>
        <w:div w:id="1431505886">
          <w:marLeft w:val="360"/>
          <w:marRight w:val="0"/>
          <w:marTop w:val="0"/>
          <w:marBottom w:val="0"/>
          <w:divBdr>
            <w:top w:val="none" w:sz="0" w:space="0" w:color="auto"/>
            <w:left w:val="none" w:sz="0" w:space="0" w:color="auto"/>
            <w:bottom w:val="none" w:sz="0" w:space="0" w:color="auto"/>
            <w:right w:val="none" w:sz="0" w:space="0" w:color="auto"/>
          </w:divBdr>
        </w:div>
        <w:div w:id="1780949551">
          <w:marLeft w:val="360"/>
          <w:marRight w:val="0"/>
          <w:marTop w:val="0"/>
          <w:marBottom w:val="0"/>
          <w:divBdr>
            <w:top w:val="none" w:sz="0" w:space="0" w:color="auto"/>
            <w:left w:val="none" w:sz="0" w:space="0" w:color="auto"/>
            <w:bottom w:val="none" w:sz="0" w:space="0" w:color="auto"/>
            <w:right w:val="none" w:sz="0" w:space="0" w:color="auto"/>
          </w:divBdr>
        </w:div>
        <w:div w:id="283073816">
          <w:marLeft w:val="1080"/>
          <w:marRight w:val="0"/>
          <w:marTop w:val="0"/>
          <w:marBottom w:val="0"/>
          <w:divBdr>
            <w:top w:val="none" w:sz="0" w:space="0" w:color="auto"/>
            <w:left w:val="none" w:sz="0" w:space="0" w:color="auto"/>
            <w:bottom w:val="none" w:sz="0" w:space="0" w:color="auto"/>
            <w:right w:val="none" w:sz="0" w:space="0" w:color="auto"/>
          </w:divBdr>
        </w:div>
        <w:div w:id="753860645">
          <w:marLeft w:val="360"/>
          <w:marRight w:val="0"/>
          <w:marTop w:val="0"/>
          <w:marBottom w:val="0"/>
          <w:divBdr>
            <w:top w:val="none" w:sz="0" w:space="0" w:color="auto"/>
            <w:left w:val="none" w:sz="0" w:space="0" w:color="auto"/>
            <w:bottom w:val="none" w:sz="0" w:space="0" w:color="auto"/>
            <w:right w:val="none" w:sz="0" w:space="0" w:color="auto"/>
          </w:divBdr>
        </w:div>
        <w:div w:id="1102265811">
          <w:marLeft w:val="1080"/>
          <w:marRight w:val="0"/>
          <w:marTop w:val="0"/>
          <w:marBottom w:val="0"/>
          <w:divBdr>
            <w:top w:val="none" w:sz="0" w:space="0" w:color="auto"/>
            <w:left w:val="none" w:sz="0" w:space="0" w:color="auto"/>
            <w:bottom w:val="none" w:sz="0" w:space="0" w:color="auto"/>
            <w:right w:val="none" w:sz="0" w:space="0" w:color="auto"/>
          </w:divBdr>
        </w:div>
        <w:div w:id="540938145">
          <w:marLeft w:val="1080"/>
          <w:marRight w:val="0"/>
          <w:marTop w:val="0"/>
          <w:marBottom w:val="0"/>
          <w:divBdr>
            <w:top w:val="none" w:sz="0" w:space="0" w:color="auto"/>
            <w:left w:val="none" w:sz="0" w:space="0" w:color="auto"/>
            <w:bottom w:val="none" w:sz="0" w:space="0" w:color="auto"/>
            <w:right w:val="none" w:sz="0" w:space="0" w:color="auto"/>
          </w:divBdr>
        </w:div>
        <w:div w:id="244262722">
          <w:marLeft w:val="360"/>
          <w:marRight w:val="0"/>
          <w:marTop w:val="0"/>
          <w:marBottom w:val="0"/>
          <w:divBdr>
            <w:top w:val="none" w:sz="0" w:space="0" w:color="auto"/>
            <w:left w:val="none" w:sz="0" w:space="0" w:color="auto"/>
            <w:bottom w:val="none" w:sz="0" w:space="0" w:color="auto"/>
            <w:right w:val="none" w:sz="0" w:space="0" w:color="auto"/>
          </w:divBdr>
        </w:div>
        <w:div w:id="2050642789">
          <w:marLeft w:val="1080"/>
          <w:marRight w:val="0"/>
          <w:marTop w:val="0"/>
          <w:marBottom w:val="0"/>
          <w:divBdr>
            <w:top w:val="none" w:sz="0" w:space="0" w:color="auto"/>
            <w:left w:val="none" w:sz="0" w:space="0" w:color="auto"/>
            <w:bottom w:val="none" w:sz="0" w:space="0" w:color="auto"/>
            <w:right w:val="none" w:sz="0" w:space="0" w:color="auto"/>
          </w:divBdr>
        </w:div>
        <w:div w:id="566301445">
          <w:marLeft w:val="1080"/>
          <w:marRight w:val="0"/>
          <w:marTop w:val="0"/>
          <w:marBottom w:val="0"/>
          <w:divBdr>
            <w:top w:val="none" w:sz="0" w:space="0" w:color="auto"/>
            <w:left w:val="none" w:sz="0" w:space="0" w:color="auto"/>
            <w:bottom w:val="none" w:sz="0" w:space="0" w:color="auto"/>
            <w:right w:val="none" w:sz="0" w:space="0" w:color="auto"/>
          </w:divBdr>
        </w:div>
        <w:div w:id="1567490859">
          <w:marLeft w:val="36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72515282">
      <w:bodyDiv w:val="1"/>
      <w:marLeft w:val="0"/>
      <w:marRight w:val="0"/>
      <w:marTop w:val="0"/>
      <w:marBottom w:val="0"/>
      <w:divBdr>
        <w:top w:val="none" w:sz="0" w:space="0" w:color="auto"/>
        <w:left w:val="none" w:sz="0" w:space="0" w:color="auto"/>
        <w:bottom w:val="none" w:sz="0" w:space="0" w:color="auto"/>
        <w:right w:val="none" w:sz="0" w:space="0" w:color="auto"/>
      </w:divBdr>
      <w:divsChild>
        <w:div w:id="1376272814">
          <w:marLeft w:val="360"/>
          <w:marRight w:val="0"/>
          <w:marTop w:val="200"/>
          <w:marBottom w:val="0"/>
          <w:divBdr>
            <w:top w:val="none" w:sz="0" w:space="0" w:color="auto"/>
            <w:left w:val="none" w:sz="0" w:space="0" w:color="auto"/>
            <w:bottom w:val="none" w:sz="0" w:space="0" w:color="auto"/>
            <w:right w:val="none" w:sz="0" w:space="0" w:color="auto"/>
          </w:divBdr>
        </w:div>
        <w:div w:id="1373338332">
          <w:marLeft w:val="1267"/>
          <w:marRight w:val="0"/>
          <w:marTop w:val="0"/>
          <w:marBottom w:val="0"/>
          <w:divBdr>
            <w:top w:val="none" w:sz="0" w:space="0" w:color="auto"/>
            <w:left w:val="none" w:sz="0" w:space="0" w:color="auto"/>
            <w:bottom w:val="none" w:sz="0" w:space="0" w:color="auto"/>
            <w:right w:val="none" w:sz="0" w:space="0" w:color="auto"/>
          </w:divBdr>
        </w:div>
        <w:div w:id="1236086294">
          <w:marLeft w:val="1267"/>
          <w:marRight w:val="0"/>
          <w:marTop w:val="0"/>
          <w:marBottom w:val="0"/>
          <w:divBdr>
            <w:top w:val="none" w:sz="0" w:space="0" w:color="auto"/>
            <w:left w:val="none" w:sz="0" w:space="0" w:color="auto"/>
            <w:bottom w:val="none" w:sz="0" w:space="0" w:color="auto"/>
            <w:right w:val="none" w:sz="0" w:space="0" w:color="auto"/>
          </w:divBdr>
        </w:div>
        <w:div w:id="1050156855">
          <w:marLeft w:val="1267"/>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299456767">
      <w:bodyDiv w:val="1"/>
      <w:marLeft w:val="0"/>
      <w:marRight w:val="0"/>
      <w:marTop w:val="0"/>
      <w:marBottom w:val="0"/>
      <w:divBdr>
        <w:top w:val="none" w:sz="0" w:space="0" w:color="auto"/>
        <w:left w:val="none" w:sz="0" w:space="0" w:color="auto"/>
        <w:bottom w:val="none" w:sz="0" w:space="0" w:color="auto"/>
        <w:right w:val="none" w:sz="0" w:space="0" w:color="auto"/>
      </w:divBdr>
    </w:div>
    <w:div w:id="301036014">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76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06858">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26465737">
      <w:bodyDiv w:val="1"/>
      <w:marLeft w:val="0"/>
      <w:marRight w:val="0"/>
      <w:marTop w:val="0"/>
      <w:marBottom w:val="0"/>
      <w:divBdr>
        <w:top w:val="none" w:sz="0" w:space="0" w:color="auto"/>
        <w:left w:val="none" w:sz="0" w:space="0" w:color="auto"/>
        <w:bottom w:val="none" w:sz="0" w:space="0" w:color="auto"/>
        <w:right w:val="none" w:sz="0" w:space="0" w:color="auto"/>
      </w:divBdr>
    </w:div>
    <w:div w:id="427774862">
      <w:bodyDiv w:val="1"/>
      <w:marLeft w:val="0"/>
      <w:marRight w:val="0"/>
      <w:marTop w:val="0"/>
      <w:marBottom w:val="0"/>
      <w:divBdr>
        <w:top w:val="none" w:sz="0" w:space="0" w:color="auto"/>
        <w:left w:val="none" w:sz="0" w:space="0" w:color="auto"/>
        <w:bottom w:val="none" w:sz="0" w:space="0" w:color="auto"/>
        <w:right w:val="none" w:sz="0" w:space="0" w:color="auto"/>
      </w:divBdr>
      <w:divsChild>
        <w:div w:id="1737706930">
          <w:marLeft w:val="1166"/>
          <w:marRight w:val="0"/>
          <w:marTop w:val="0"/>
          <w:marBottom w:val="0"/>
          <w:divBdr>
            <w:top w:val="none" w:sz="0" w:space="0" w:color="auto"/>
            <w:left w:val="none" w:sz="0" w:space="0" w:color="auto"/>
            <w:bottom w:val="none" w:sz="0" w:space="0" w:color="auto"/>
            <w:right w:val="none" w:sz="0" w:space="0" w:color="auto"/>
          </w:divBdr>
        </w:div>
        <w:div w:id="1066343276">
          <w:marLeft w:val="1886"/>
          <w:marRight w:val="0"/>
          <w:marTop w:val="0"/>
          <w:marBottom w:val="0"/>
          <w:divBdr>
            <w:top w:val="none" w:sz="0" w:space="0" w:color="auto"/>
            <w:left w:val="none" w:sz="0" w:space="0" w:color="auto"/>
            <w:bottom w:val="none" w:sz="0" w:space="0" w:color="auto"/>
            <w:right w:val="none" w:sz="0" w:space="0" w:color="auto"/>
          </w:divBdr>
        </w:div>
        <w:div w:id="1031539243">
          <w:marLeft w:val="1166"/>
          <w:marRight w:val="0"/>
          <w:marTop w:val="0"/>
          <w:marBottom w:val="0"/>
          <w:divBdr>
            <w:top w:val="none" w:sz="0" w:space="0" w:color="auto"/>
            <w:left w:val="none" w:sz="0" w:space="0" w:color="auto"/>
            <w:bottom w:val="none" w:sz="0" w:space="0" w:color="auto"/>
            <w:right w:val="none" w:sz="0" w:space="0" w:color="auto"/>
          </w:divBdr>
        </w:div>
        <w:div w:id="655064931">
          <w:marLeft w:val="1886"/>
          <w:marRight w:val="0"/>
          <w:marTop w:val="0"/>
          <w:marBottom w:val="0"/>
          <w:divBdr>
            <w:top w:val="none" w:sz="0" w:space="0" w:color="auto"/>
            <w:left w:val="none" w:sz="0" w:space="0" w:color="auto"/>
            <w:bottom w:val="none" w:sz="0" w:space="0" w:color="auto"/>
            <w:right w:val="none" w:sz="0" w:space="0" w:color="auto"/>
          </w:divBdr>
        </w:div>
      </w:divsChild>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85127930">
      <w:bodyDiv w:val="1"/>
      <w:marLeft w:val="0"/>
      <w:marRight w:val="0"/>
      <w:marTop w:val="0"/>
      <w:marBottom w:val="0"/>
      <w:divBdr>
        <w:top w:val="none" w:sz="0" w:space="0" w:color="auto"/>
        <w:left w:val="none" w:sz="0" w:space="0" w:color="auto"/>
        <w:bottom w:val="none" w:sz="0" w:space="0" w:color="auto"/>
        <w:right w:val="none" w:sz="0" w:space="0" w:color="auto"/>
      </w:divBdr>
    </w:div>
    <w:div w:id="499932141">
      <w:bodyDiv w:val="1"/>
      <w:marLeft w:val="0"/>
      <w:marRight w:val="0"/>
      <w:marTop w:val="0"/>
      <w:marBottom w:val="0"/>
      <w:divBdr>
        <w:top w:val="none" w:sz="0" w:space="0" w:color="auto"/>
        <w:left w:val="none" w:sz="0" w:space="0" w:color="auto"/>
        <w:bottom w:val="none" w:sz="0" w:space="0" w:color="auto"/>
        <w:right w:val="none" w:sz="0" w:space="0" w:color="auto"/>
      </w:divBdr>
      <w:divsChild>
        <w:div w:id="50885521">
          <w:marLeft w:val="360"/>
          <w:marRight w:val="0"/>
          <w:marTop w:val="0"/>
          <w:marBottom w:val="0"/>
          <w:divBdr>
            <w:top w:val="none" w:sz="0" w:space="0" w:color="auto"/>
            <w:left w:val="none" w:sz="0" w:space="0" w:color="auto"/>
            <w:bottom w:val="none" w:sz="0" w:space="0" w:color="auto"/>
            <w:right w:val="none" w:sz="0" w:space="0" w:color="auto"/>
          </w:divBdr>
        </w:div>
        <w:div w:id="1053695431">
          <w:marLeft w:val="1080"/>
          <w:marRight w:val="0"/>
          <w:marTop w:val="0"/>
          <w:marBottom w:val="0"/>
          <w:divBdr>
            <w:top w:val="none" w:sz="0" w:space="0" w:color="auto"/>
            <w:left w:val="none" w:sz="0" w:space="0" w:color="auto"/>
            <w:bottom w:val="none" w:sz="0" w:space="0" w:color="auto"/>
            <w:right w:val="none" w:sz="0" w:space="0" w:color="auto"/>
          </w:divBdr>
        </w:div>
        <w:div w:id="514152691">
          <w:marLeft w:val="1080"/>
          <w:marRight w:val="0"/>
          <w:marTop w:val="0"/>
          <w:marBottom w:val="0"/>
          <w:divBdr>
            <w:top w:val="none" w:sz="0" w:space="0" w:color="auto"/>
            <w:left w:val="none" w:sz="0" w:space="0" w:color="auto"/>
            <w:bottom w:val="none" w:sz="0" w:space="0" w:color="auto"/>
            <w:right w:val="none" w:sz="0" w:space="0" w:color="auto"/>
          </w:divBdr>
        </w:div>
        <w:div w:id="2122334887">
          <w:marLeft w:val="1080"/>
          <w:marRight w:val="0"/>
          <w:marTop w:val="0"/>
          <w:marBottom w:val="0"/>
          <w:divBdr>
            <w:top w:val="none" w:sz="0" w:space="0" w:color="auto"/>
            <w:left w:val="none" w:sz="0" w:space="0" w:color="auto"/>
            <w:bottom w:val="none" w:sz="0" w:space="0" w:color="auto"/>
            <w:right w:val="none" w:sz="0" w:space="0" w:color="auto"/>
          </w:divBdr>
        </w:div>
        <w:div w:id="1893956896">
          <w:marLeft w:val="360"/>
          <w:marRight w:val="0"/>
          <w:marTop w:val="0"/>
          <w:marBottom w:val="0"/>
          <w:divBdr>
            <w:top w:val="none" w:sz="0" w:space="0" w:color="auto"/>
            <w:left w:val="none" w:sz="0" w:space="0" w:color="auto"/>
            <w:bottom w:val="none" w:sz="0" w:space="0" w:color="auto"/>
            <w:right w:val="none" w:sz="0" w:space="0" w:color="auto"/>
          </w:divBdr>
        </w:div>
        <w:div w:id="1674600385">
          <w:marLeft w:val="1080"/>
          <w:marRight w:val="0"/>
          <w:marTop w:val="0"/>
          <w:marBottom w:val="0"/>
          <w:divBdr>
            <w:top w:val="none" w:sz="0" w:space="0" w:color="auto"/>
            <w:left w:val="none" w:sz="0" w:space="0" w:color="auto"/>
            <w:bottom w:val="none" w:sz="0" w:space="0" w:color="auto"/>
            <w:right w:val="none" w:sz="0" w:space="0" w:color="auto"/>
          </w:divBdr>
        </w:div>
        <w:div w:id="669452243">
          <w:marLeft w:val="1800"/>
          <w:marRight w:val="0"/>
          <w:marTop w:val="0"/>
          <w:marBottom w:val="0"/>
          <w:divBdr>
            <w:top w:val="none" w:sz="0" w:space="0" w:color="auto"/>
            <w:left w:val="none" w:sz="0" w:space="0" w:color="auto"/>
            <w:bottom w:val="none" w:sz="0" w:space="0" w:color="auto"/>
            <w:right w:val="none" w:sz="0" w:space="0" w:color="auto"/>
          </w:divBdr>
        </w:div>
        <w:div w:id="245922912">
          <w:marLeft w:val="1080"/>
          <w:marRight w:val="0"/>
          <w:marTop w:val="0"/>
          <w:marBottom w:val="0"/>
          <w:divBdr>
            <w:top w:val="none" w:sz="0" w:space="0" w:color="auto"/>
            <w:left w:val="none" w:sz="0" w:space="0" w:color="auto"/>
            <w:bottom w:val="none" w:sz="0" w:space="0" w:color="auto"/>
            <w:right w:val="none" w:sz="0" w:space="0" w:color="auto"/>
          </w:divBdr>
        </w:div>
        <w:div w:id="395326241">
          <w:marLeft w:val="1800"/>
          <w:marRight w:val="0"/>
          <w:marTop w:val="0"/>
          <w:marBottom w:val="0"/>
          <w:divBdr>
            <w:top w:val="none" w:sz="0" w:space="0" w:color="auto"/>
            <w:left w:val="none" w:sz="0" w:space="0" w:color="auto"/>
            <w:bottom w:val="none" w:sz="0" w:space="0" w:color="auto"/>
            <w:right w:val="none" w:sz="0" w:space="0" w:color="auto"/>
          </w:divBdr>
        </w:div>
        <w:div w:id="131994308">
          <w:marLeft w:val="1080"/>
          <w:marRight w:val="0"/>
          <w:marTop w:val="0"/>
          <w:marBottom w:val="0"/>
          <w:divBdr>
            <w:top w:val="none" w:sz="0" w:space="0" w:color="auto"/>
            <w:left w:val="none" w:sz="0" w:space="0" w:color="auto"/>
            <w:bottom w:val="none" w:sz="0" w:space="0" w:color="auto"/>
            <w:right w:val="none" w:sz="0" w:space="0" w:color="auto"/>
          </w:divBdr>
        </w:div>
        <w:div w:id="2014605891">
          <w:marLeft w:val="1080"/>
          <w:marRight w:val="0"/>
          <w:marTop w:val="0"/>
          <w:marBottom w:val="0"/>
          <w:divBdr>
            <w:top w:val="none" w:sz="0" w:space="0" w:color="auto"/>
            <w:left w:val="none" w:sz="0" w:space="0" w:color="auto"/>
            <w:bottom w:val="none" w:sz="0" w:space="0" w:color="auto"/>
            <w:right w:val="none" w:sz="0" w:space="0" w:color="auto"/>
          </w:divBdr>
        </w:div>
        <w:div w:id="1492257968">
          <w:marLeft w:val="1800"/>
          <w:marRight w:val="0"/>
          <w:marTop w:val="0"/>
          <w:marBottom w:val="0"/>
          <w:divBdr>
            <w:top w:val="none" w:sz="0" w:space="0" w:color="auto"/>
            <w:left w:val="none" w:sz="0" w:space="0" w:color="auto"/>
            <w:bottom w:val="none" w:sz="0" w:space="0" w:color="auto"/>
            <w:right w:val="none" w:sz="0" w:space="0" w:color="auto"/>
          </w:divBdr>
        </w:div>
        <w:div w:id="1621377564">
          <w:marLeft w:val="1800"/>
          <w:marRight w:val="0"/>
          <w:marTop w:val="0"/>
          <w:marBottom w:val="0"/>
          <w:divBdr>
            <w:top w:val="none" w:sz="0" w:space="0" w:color="auto"/>
            <w:left w:val="none" w:sz="0" w:space="0" w:color="auto"/>
            <w:bottom w:val="none" w:sz="0" w:space="0" w:color="auto"/>
            <w:right w:val="none" w:sz="0" w:space="0" w:color="auto"/>
          </w:divBdr>
        </w:div>
        <w:div w:id="1130125553">
          <w:marLeft w:val="1800"/>
          <w:marRight w:val="0"/>
          <w:marTop w:val="0"/>
          <w:marBottom w:val="0"/>
          <w:divBdr>
            <w:top w:val="none" w:sz="0" w:space="0" w:color="auto"/>
            <w:left w:val="none" w:sz="0" w:space="0" w:color="auto"/>
            <w:bottom w:val="none" w:sz="0" w:space="0" w:color="auto"/>
            <w:right w:val="none" w:sz="0" w:space="0" w:color="auto"/>
          </w:divBdr>
        </w:div>
        <w:div w:id="826290853">
          <w:marLeft w:val="1800"/>
          <w:marRight w:val="0"/>
          <w:marTop w:val="0"/>
          <w:marBottom w:val="0"/>
          <w:divBdr>
            <w:top w:val="none" w:sz="0" w:space="0" w:color="auto"/>
            <w:left w:val="none" w:sz="0" w:space="0" w:color="auto"/>
            <w:bottom w:val="none" w:sz="0" w:space="0" w:color="auto"/>
            <w:right w:val="none" w:sz="0" w:space="0" w:color="auto"/>
          </w:divBdr>
        </w:div>
        <w:div w:id="1853639276">
          <w:marLeft w:val="1800"/>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079447">
      <w:bodyDiv w:val="1"/>
      <w:marLeft w:val="0"/>
      <w:marRight w:val="0"/>
      <w:marTop w:val="0"/>
      <w:marBottom w:val="0"/>
      <w:divBdr>
        <w:top w:val="none" w:sz="0" w:space="0" w:color="auto"/>
        <w:left w:val="none" w:sz="0" w:space="0" w:color="auto"/>
        <w:bottom w:val="none" w:sz="0" w:space="0" w:color="auto"/>
        <w:right w:val="none" w:sz="0" w:space="0" w:color="auto"/>
      </w:divBdr>
      <w:divsChild>
        <w:div w:id="1281761437">
          <w:marLeft w:val="446"/>
          <w:marRight w:val="0"/>
          <w:marTop w:val="24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97866444">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7382473">
      <w:bodyDiv w:val="1"/>
      <w:marLeft w:val="0"/>
      <w:marRight w:val="0"/>
      <w:marTop w:val="0"/>
      <w:marBottom w:val="0"/>
      <w:divBdr>
        <w:top w:val="none" w:sz="0" w:space="0" w:color="auto"/>
        <w:left w:val="none" w:sz="0" w:space="0" w:color="auto"/>
        <w:bottom w:val="none" w:sz="0" w:space="0" w:color="auto"/>
        <w:right w:val="none" w:sz="0" w:space="0" w:color="auto"/>
      </w:divBdr>
      <w:divsChild>
        <w:div w:id="1577980134">
          <w:marLeft w:val="360"/>
          <w:marRight w:val="0"/>
          <w:marTop w:val="200"/>
          <w:marBottom w:val="0"/>
          <w:divBdr>
            <w:top w:val="none" w:sz="0" w:space="0" w:color="auto"/>
            <w:left w:val="none" w:sz="0" w:space="0" w:color="auto"/>
            <w:bottom w:val="none" w:sz="0" w:space="0" w:color="auto"/>
            <w:right w:val="none" w:sz="0" w:space="0" w:color="auto"/>
          </w:divBdr>
        </w:div>
      </w:divsChild>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4134703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57440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0564409">
      <w:bodyDiv w:val="1"/>
      <w:marLeft w:val="0"/>
      <w:marRight w:val="0"/>
      <w:marTop w:val="0"/>
      <w:marBottom w:val="0"/>
      <w:divBdr>
        <w:top w:val="none" w:sz="0" w:space="0" w:color="auto"/>
        <w:left w:val="none" w:sz="0" w:space="0" w:color="auto"/>
        <w:bottom w:val="none" w:sz="0" w:space="0" w:color="auto"/>
        <w:right w:val="none" w:sz="0" w:space="0" w:color="auto"/>
      </w:divBdr>
      <w:divsChild>
        <w:div w:id="440564455">
          <w:marLeft w:val="547"/>
          <w:marRight w:val="0"/>
          <w:marTop w:val="0"/>
          <w:marBottom w:val="0"/>
          <w:divBdr>
            <w:top w:val="none" w:sz="0" w:space="0" w:color="auto"/>
            <w:left w:val="none" w:sz="0" w:space="0" w:color="auto"/>
            <w:bottom w:val="none" w:sz="0" w:space="0" w:color="auto"/>
            <w:right w:val="none" w:sz="0" w:space="0" w:color="auto"/>
          </w:divBdr>
        </w:div>
        <w:div w:id="732243335">
          <w:marLeft w:val="547"/>
          <w:marRight w:val="0"/>
          <w:marTop w:val="0"/>
          <w:marBottom w:val="0"/>
          <w:divBdr>
            <w:top w:val="none" w:sz="0" w:space="0" w:color="auto"/>
            <w:left w:val="none" w:sz="0" w:space="0" w:color="auto"/>
            <w:bottom w:val="none" w:sz="0" w:space="0" w:color="auto"/>
            <w:right w:val="none" w:sz="0" w:space="0" w:color="auto"/>
          </w:divBdr>
        </w:div>
        <w:div w:id="682248364">
          <w:marLeft w:val="706"/>
          <w:marRight w:val="0"/>
          <w:marTop w:val="0"/>
          <w:marBottom w:val="0"/>
          <w:divBdr>
            <w:top w:val="none" w:sz="0" w:space="0" w:color="auto"/>
            <w:left w:val="none" w:sz="0" w:space="0" w:color="auto"/>
            <w:bottom w:val="none" w:sz="0" w:space="0" w:color="auto"/>
            <w:right w:val="none" w:sz="0" w:space="0" w:color="auto"/>
          </w:divBdr>
        </w:div>
      </w:divsChild>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Docs/R1-220697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ecs.umich.edu/wics/low_power_radio_surve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2362</Words>
  <Characters>13464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Teck Hu</cp:lastModifiedBy>
  <cp:revision>2</cp:revision>
  <cp:lastPrinted>2007-06-18T22:08:00Z</cp:lastPrinted>
  <dcterms:created xsi:type="dcterms:W3CDTF">2022-09-29T20:05:00Z</dcterms:created>
  <dcterms:modified xsi:type="dcterms:W3CDTF">2022-09-29T20:05:00Z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