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F43542" w14:textId="447E6A66" w:rsidR="004607C3" w:rsidRPr="00272ECD" w:rsidRDefault="004607C3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272ECD">
        <w:rPr>
          <w:rFonts w:ascii="Arial" w:hAnsi="Arial" w:cs="Arial"/>
          <w:b/>
          <w:bCs/>
          <w:sz w:val="22"/>
        </w:rPr>
        <w:t>3GPP TSG</w:t>
      </w:r>
      <w:r w:rsidR="00543B56" w:rsidRPr="00272ECD">
        <w:rPr>
          <w:rFonts w:ascii="Arial" w:hAnsi="Arial" w:cs="Arial"/>
          <w:b/>
          <w:bCs/>
          <w:sz w:val="22"/>
        </w:rPr>
        <w:t xml:space="preserve"> RAN WG1 #1</w:t>
      </w:r>
      <w:r w:rsidR="00D131C0">
        <w:rPr>
          <w:rFonts w:ascii="Arial" w:hAnsi="Arial" w:cs="Arial"/>
          <w:b/>
          <w:bCs/>
          <w:sz w:val="22"/>
        </w:rPr>
        <w:t>10</w:t>
      </w:r>
      <w:r w:rsidRPr="00272ECD">
        <w:rPr>
          <w:rFonts w:ascii="Arial" w:hAnsi="Arial" w:cs="Arial"/>
          <w:b/>
          <w:bCs/>
          <w:sz w:val="22"/>
        </w:rPr>
        <w:tab/>
      </w:r>
      <w:r w:rsidRPr="00272ECD">
        <w:rPr>
          <w:rFonts w:ascii="Arial" w:hAnsi="Arial" w:cs="Arial"/>
          <w:b/>
          <w:bCs/>
          <w:sz w:val="22"/>
        </w:rPr>
        <w:tab/>
      </w:r>
      <w:r w:rsidRPr="00272ECD">
        <w:rPr>
          <w:rFonts w:ascii="Arial" w:hAnsi="Arial" w:cs="Arial"/>
          <w:b/>
          <w:bCs/>
          <w:sz w:val="22"/>
        </w:rPr>
        <w:tab/>
      </w:r>
      <w:r w:rsidR="00543B56" w:rsidRPr="00272ECD">
        <w:rPr>
          <w:rFonts w:ascii="Arial" w:hAnsi="Arial" w:cs="Arial"/>
          <w:b/>
          <w:bCs/>
          <w:sz w:val="22"/>
        </w:rPr>
        <w:t>R1-</w:t>
      </w:r>
      <w:r w:rsidR="00CD20B3">
        <w:rPr>
          <w:rFonts w:ascii="Arial" w:hAnsi="Arial" w:cs="Arial"/>
          <w:b/>
          <w:bCs/>
          <w:sz w:val="22"/>
        </w:rPr>
        <w:t>2206334</w:t>
      </w:r>
    </w:p>
    <w:p w14:paraId="16AC0CFB" w14:textId="23C6C1C6" w:rsidR="004607C3" w:rsidRPr="00272ECD" w:rsidRDefault="000900CE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900CE">
        <w:rPr>
          <w:rFonts w:ascii="Arial" w:hAnsi="Arial" w:cs="Arial"/>
          <w:b/>
          <w:bCs/>
          <w:sz w:val="22"/>
        </w:rPr>
        <w:t>Toulouse, France, August 22nd – 26th, 202</w:t>
      </w:r>
      <w:r w:rsidR="00BB3064" w:rsidRPr="00CD20B3">
        <w:rPr>
          <w:rFonts w:ascii="Arial" w:hAnsi="Arial" w:cs="Arial"/>
          <w:b/>
          <w:bCs/>
          <w:sz w:val="22"/>
        </w:rPr>
        <w:t>2</w:t>
      </w:r>
    </w:p>
    <w:p w14:paraId="617AB127" w14:textId="77777777" w:rsidR="004607C3" w:rsidRPr="00272ECD" w:rsidRDefault="004607C3">
      <w:pPr>
        <w:rPr>
          <w:rFonts w:ascii="Arial" w:hAnsi="Arial" w:cs="Arial"/>
        </w:rPr>
      </w:pPr>
    </w:p>
    <w:p w14:paraId="3AEB194F" w14:textId="77777777" w:rsidR="004607C3" w:rsidRPr="00272ECD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272ECD">
        <w:rPr>
          <w:rFonts w:ascii="Arial" w:hAnsi="Arial" w:cs="Arial"/>
          <w:b/>
        </w:rPr>
        <w:t>Agenda item</w:t>
      </w:r>
      <w:r w:rsidR="004607C3" w:rsidRPr="00272ECD">
        <w:rPr>
          <w:rFonts w:ascii="Arial" w:hAnsi="Arial" w:cs="Arial"/>
          <w:b/>
        </w:rPr>
        <w:t>:</w:t>
      </w:r>
      <w:r w:rsidR="004607C3" w:rsidRPr="00272ECD">
        <w:rPr>
          <w:rFonts w:ascii="Arial" w:hAnsi="Arial" w:cs="Arial"/>
          <w:b/>
        </w:rPr>
        <w:tab/>
      </w:r>
      <w:r w:rsidR="00543B56" w:rsidRPr="00272ECD">
        <w:rPr>
          <w:rFonts w:ascii="Arial" w:hAnsi="Arial" w:cs="Arial"/>
          <w:color w:val="000000"/>
        </w:rPr>
        <w:t>9.2.2.</w:t>
      </w:r>
      <w:r w:rsidR="00D1684A" w:rsidRPr="00272ECD">
        <w:rPr>
          <w:rFonts w:ascii="Arial" w:hAnsi="Arial" w:cs="Arial"/>
          <w:color w:val="000000"/>
        </w:rPr>
        <w:t>1</w:t>
      </w:r>
    </w:p>
    <w:p w14:paraId="6836B401" w14:textId="35CE9983" w:rsidR="005D20F1" w:rsidRPr="00272ECD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 w:rsidRPr="00272ECD">
        <w:rPr>
          <w:rFonts w:ascii="Arial" w:hAnsi="Arial" w:cs="Arial"/>
          <w:b/>
        </w:rPr>
        <w:t>Title:</w:t>
      </w:r>
      <w:r w:rsidRPr="00272ECD">
        <w:rPr>
          <w:rFonts w:ascii="Arial" w:hAnsi="Arial" w:cs="Arial"/>
          <w:b/>
        </w:rPr>
        <w:tab/>
      </w:r>
      <w:r w:rsidR="00D1684A" w:rsidRPr="00272ECD">
        <w:rPr>
          <w:rFonts w:ascii="Arial" w:hAnsi="Arial" w:cs="Arial"/>
          <w:bCs/>
        </w:rPr>
        <w:t>Evaluation o</w:t>
      </w:r>
      <w:r w:rsidR="00C924BD">
        <w:rPr>
          <w:rFonts w:ascii="Arial" w:hAnsi="Arial" w:cs="Arial" w:hint="eastAsia"/>
          <w:bCs/>
          <w:lang w:eastAsia="zh-CN"/>
        </w:rPr>
        <w:t>n</w:t>
      </w:r>
      <w:r w:rsidR="00D1684A" w:rsidRPr="00272ECD">
        <w:rPr>
          <w:rFonts w:ascii="Arial" w:hAnsi="Arial" w:cs="Arial"/>
          <w:bCs/>
        </w:rPr>
        <w:t xml:space="preserve"> </w:t>
      </w:r>
      <w:r w:rsidR="000445A2">
        <w:rPr>
          <w:rFonts w:ascii="Arial" w:hAnsi="Arial" w:cs="Arial"/>
          <w:bCs/>
        </w:rPr>
        <w:t>AI/ML-</w:t>
      </w:r>
      <w:r w:rsidR="000445A2">
        <w:rPr>
          <w:rFonts w:ascii="Arial" w:hAnsi="Arial" w:cs="Arial" w:hint="eastAsia"/>
          <w:bCs/>
          <w:lang w:eastAsia="zh-CN"/>
        </w:rPr>
        <w:t>based</w:t>
      </w:r>
      <w:r w:rsidR="000445A2">
        <w:rPr>
          <w:rFonts w:ascii="Arial" w:hAnsi="Arial" w:cs="Arial"/>
          <w:bCs/>
        </w:rPr>
        <w:t xml:space="preserve"> </w:t>
      </w:r>
      <w:r w:rsidR="00543B56" w:rsidRPr="00272ECD">
        <w:rPr>
          <w:rFonts w:ascii="Arial" w:hAnsi="Arial" w:cs="Arial"/>
          <w:bCs/>
        </w:rPr>
        <w:t xml:space="preserve">CSI </w:t>
      </w:r>
      <w:r w:rsidR="00C924BD">
        <w:rPr>
          <w:rFonts w:ascii="Arial" w:hAnsi="Arial" w:cs="Arial" w:hint="eastAsia"/>
          <w:bCs/>
          <w:lang w:eastAsia="zh-CN"/>
        </w:rPr>
        <w:t>feedback</w:t>
      </w:r>
      <w:r w:rsidR="00AE0F78">
        <w:rPr>
          <w:rFonts w:ascii="Arial" w:hAnsi="Arial" w:cs="Arial"/>
          <w:bCs/>
          <w:lang w:eastAsia="zh-CN"/>
        </w:rPr>
        <w:t xml:space="preserve"> enhancement</w:t>
      </w:r>
      <w:r w:rsidR="00543B56" w:rsidRPr="00272ECD">
        <w:rPr>
          <w:rFonts w:ascii="Arial" w:hAnsi="Arial" w:cs="Arial"/>
          <w:bCs/>
        </w:rPr>
        <w:t xml:space="preserve">  </w:t>
      </w:r>
    </w:p>
    <w:p w14:paraId="15A46F12" w14:textId="33AC04E7" w:rsidR="004607C3" w:rsidRPr="00272ECD" w:rsidRDefault="004607C3">
      <w:pPr>
        <w:spacing w:after="60"/>
        <w:ind w:left="1985" w:hanging="1985"/>
        <w:rPr>
          <w:rFonts w:ascii="Arial" w:hAnsi="Arial" w:cs="Arial"/>
          <w:bCs/>
        </w:rPr>
      </w:pPr>
      <w:r w:rsidRPr="00272ECD">
        <w:rPr>
          <w:rFonts w:ascii="Arial" w:hAnsi="Arial" w:cs="Arial"/>
          <w:b/>
        </w:rPr>
        <w:t>Source:</w:t>
      </w:r>
      <w:r w:rsidRPr="00272ECD">
        <w:rPr>
          <w:rFonts w:ascii="Arial" w:hAnsi="Arial" w:cs="Arial"/>
          <w:bCs/>
          <w:color w:val="FF0000"/>
        </w:rPr>
        <w:tab/>
      </w:r>
      <w:r w:rsidR="00D416D5" w:rsidRPr="00272ECD">
        <w:rPr>
          <w:rFonts w:ascii="Arial" w:hAnsi="Arial" w:cs="Arial"/>
          <w:bCs/>
          <w:color w:val="000000"/>
        </w:rPr>
        <w:t>Beijing Jiao</w:t>
      </w:r>
      <w:r w:rsidR="00FD558B">
        <w:rPr>
          <w:rFonts w:ascii="Arial" w:hAnsi="Arial" w:cs="Arial" w:hint="eastAsia"/>
          <w:bCs/>
          <w:color w:val="000000"/>
          <w:lang w:eastAsia="zh-CN"/>
        </w:rPr>
        <w:t>t</w:t>
      </w:r>
      <w:r w:rsidR="00D416D5" w:rsidRPr="00272ECD">
        <w:rPr>
          <w:rFonts w:ascii="Arial" w:hAnsi="Arial" w:cs="Arial"/>
          <w:bCs/>
          <w:color w:val="000000"/>
        </w:rPr>
        <w:t xml:space="preserve">ong University </w:t>
      </w:r>
      <w:r w:rsidR="00495A2C">
        <w:rPr>
          <w:rFonts w:ascii="Arial" w:hAnsi="Arial" w:cs="Arial"/>
          <w:bCs/>
          <w:color w:val="000000"/>
        </w:rPr>
        <w:t>(BJTU)</w:t>
      </w:r>
    </w:p>
    <w:p w14:paraId="6045BDCF" w14:textId="77777777" w:rsidR="004607C3" w:rsidRPr="00272ECD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272ECD">
        <w:rPr>
          <w:rFonts w:ascii="Arial" w:hAnsi="Arial" w:cs="Arial"/>
          <w:b/>
        </w:rPr>
        <w:t>Document for</w:t>
      </w:r>
      <w:r w:rsidR="004607C3" w:rsidRPr="00272ECD">
        <w:rPr>
          <w:rFonts w:ascii="Arial" w:hAnsi="Arial" w:cs="Arial"/>
          <w:b/>
        </w:rPr>
        <w:t>:</w:t>
      </w:r>
      <w:r w:rsidR="004607C3" w:rsidRPr="00272ECD">
        <w:rPr>
          <w:rFonts w:ascii="Arial" w:hAnsi="Arial" w:cs="Arial"/>
          <w:bCs/>
        </w:rPr>
        <w:tab/>
      </w:r>
      <w:r w:rsidR="00543B56" w:rsidRPr="00272ECD">
        <w:rPr>
          <w:rFonts w:ascii="Arial" w:hAnsi="Arial" w:cs="Arial"/>
          <w:bCs/>
          <w:color w:val="000000"/>
        </w:rPr>
        <w:t>Discussion</w:t>
      </w:r>
    </w:p>
    <w:p w14:paraId="6E8F97D8" w14:textId="77777777" w:rsidR="004607C3" w:rsidRPr="00272ECD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15C13E05" w14:textId="77777777" w:rsidR="004607C3" w:rsidRPr="00272ECD" w:rsidRDefault="004607C3">
      <w:pPr>
        <w:rPr>
          <w:rFonts w:ascii="Arial" w:hAnsi="Arial" w:cs="Arial"/>
        </w:rPr>
      </w:pPr>
    </w:p>
    <w:p w14:paraId="317505BB" w14:textId="77777777" w:rsidR="004607C3" w:rsidRPr="00272ECD" w:rsidRDefault="004607C3">
      <w:pPr>
        <w:spacing w:after="120"/>
        <w:rPr>
          <w:rFonts w:ascii="Arial" w:hAnsi="Arial" w:cs="Arial"/>
          <w:b/>
        </w:rPr>
      </w:pPr>
      <w:r w:rsidRPr="00272ECD">
        <w:rPr>
          <w:rFonts w:ascii="Arial" w:hAnsi="Arial" w:cs="Arial"/>
          <w:b/>
        </w:rPr>
        <w:t xml:space="preserve">1. </w:t>
      </w:r>
      <w:r w:rsidR="005D20F1" w:rsidRPr="00272ECD">
        <w:rPr>
          <w:rFonts w:ascii="Arial" w:hAnsi="Arial" w:cs="Arial"/>
          <w:b/>
        </w:rPr>
        <w:t>Introduction</w:t>
      </w:r>
    </w:p>
    <w:p w14:paraId="7169AE72" w14:textId="7CC57E42" w:rsidR="004A3BF3" w:rsidRDefault="00543B56" w:rsidP="004D0A07">
      <w:pPr>
        <w:jc w:val="both"/>
        <w:rPr>
          <w:rFonts w:ascii="Arial" w:hAnsi="Arial" w:cs="Arial"/>
          <w:color w:val="000000"/>
        </w:rPr>
      </w:pPr>
      <w:r w:rsidRPr="00272ECD">
        <w:rPr>
          <w:rFonts w:ascii="Arial" w:hAnsi="Arial" w:cs="Arial"/>
          <w:color w:val="000000"/>
        </w:rPr>
        <w:t>In RAN</w:t>
      </w:r>
      <w:r w:rsidR="007B2597">
        <w:rPr>
          <w:rFonts w:ascii="Arial" w:hAnsi="Arial" w:cs="Arial"/>
          <w:color w:val="000000"/>
        </w:rPr>
        <w:t>#94</w:t>
      </w:r>
      <w:r w:rsidR="004A3BF3" w:rsidRPr="00272ECD">
        <w:rPr>
          <w:rFonts w:ascii="Arial" w:hAnsi="Arial" w:cs="Arial"/>
          <w:color w:val="000000"/>
        </w:rPr>
        <w:t>-e</w:t>
      </w:r>
      <w:r w:rsidRPr="00272ECD">
        <w:rPr>
          <w:rFonts w:ascii="Arial" w:hAnsi="Arial" w:cs="Arial"/>
          <w:color w:val="000000"/>
        </w:rPr>
        <w:t xml:space="preserve"> meeting,</w:t>
      </w:r>
      <w:r w:rsidR="004A3BF3" w:rsidRPr="00272ECD">
        <w:rPr>
          <w:rFonts w:ascii="Arial" w:hAnsi="Arial" w:cs="Arial"/>
          <w:color w:val="000000"/>
        </w:rPr>
        <w:t xml:space="preserve"> new study item on AI/ML for NR Air Interface was approved [1]. </w:t>
      </w:r>
      <w:r w:rsidR="0063344B">
        <w:rPr>
          <w:rFonts w:ascii="Arial" w:hAnsi="Arial" w:cs="Arial"/>
          <w:color w:val="000000"/>
          <w:lang w:eastAsia="zh-CN"/>
        </w:rPr>
        <w:t>A</w:t>
      </w:r>
      <w:r w:rsidR="0063344B" w:rsidRPr="0063344B">
        <w:rPr>
          <w:rFonts w:ascii="Arial" w:hAnsi="Arial" w:cs="Arial"/>
          <w:color w:val="000000"/>
          <w:lang w:eastAsia="zh-CN"/>
        </w:rPr>
        <w:t xml:space="preserve"> set of issues for the evaluation of the AI/ML-based CSI feedback enhancements </w:t>
      </w:r>
      <w:r w:rsidR="0063344B">
        <w:rPr>
          <w:rFonts w:ascii="Arial" w:hAnsi="Arial" w:cs="Arial" w:hint="eastAsia"/>
          <w:color w:val="000000"/>
          <w:lang w:eastAsia="zh-CN"/>
        </w:rPr>
        <w:t>are</w:t>
      </w:r>
      <w:r w:rsidR="0063344B">
        <w:rPr>
          <w:rFonts w:ascii="Arial" w:hAnsi="Arial" w:cs="Arial"/>
          <w:color w:val="000000"/>
          <w:lang w:eastAsia="zh-CN"/>
        </w:rPr>
        <w:t xml:space="preserve"> </w:t>
      </w:r>
      <w:r w:rsidR="0063344B">
        <w:rPr>
          <w:rFonts w:ascii="Arial" w:hAnsi="Arial" w:cs="Arial" w:hint="eastAsia"/>
          <w:color w:val="000000"/>
          <w:lang w:eastAsia="zh-CN"/>
        </w:rPr>
        <w:t>discussed</w:t>
      </w:r>
      <w:r w:rsidR="0063344B">
        <w:rPr>
          <w:rFonts w:ascii="Arial" w:hAnsi="Arial" w:cs="Arial"/>
          <w:color w:val="000000"/>
          <w:lang w:eastAsia="zh-CN"/>
        </w:rPr>
        <w:t xml:space="preserve"> </w:t>
      </w:r>
      <w:r w:rsidR="0063344B" w:rsidRPr="0063344B">
        <w:rPr>
          <w:rFonts w:ascii="Arial" w:hAnsi="Arial" w:cs="Arial"/>
          <w:color w:val="000000"/>
          <w:lang w:eastAsia="zh-CN"/>
        </w:rPr>
        <w:t>in RAN1#109-e</w:t>
      </w:r>
      <w:r w:rsidR="00686D7B">
        <w:rPr>
          <w:rFonts w:ascii="Arial" w:hAnsi="Arial" w:cs="Arial"/>
          <w:color w:val="000000"/>
          <w:lang w:eastAsia="zh-CN"/>
        </w:rPr>
        <w:t xml:space="preserve"> [2]</w:t>
      </w:r>
      <w:r w:rsidR="0063344B" w:rsidRPr="0063344B">
        <w:rPr>
          <w:rFonts w:ascii="Arial" w:hAnsi="Arial" w:cs="Arial"/>
          <w:color w:val="000000"/>
          <w:lang w:eastAsia="zh-CN"/>
        </w:rPr>
        <w:t>.</w:t>
      </w:r>
      <w:r w:rsidR="0063344B" w:rsidRPr="00272ECD">
        <w:rPr>
          <w:rFonts w:ascii="Arial" w:hAnsi="Arial" w:cs="Arial"/>
          <w:color w:val="000000"/>
        </w:rPr>
        <w:t xml:space="preserve"> </w:t>
      </w:r>
    </w:p>
    <w:p w14:paraId="792EA230" w14:textId="31895C80" w:rsidR="007B2597" w:rsidRPr="007B2597" w:rsidRDefault="00DB32E7" w:rsidP="004D0A07">
      <w:pPr>
        <w:autoSpaceDE w:val="0"/>
        <w:autoSpaceDN w:val="0"/>
        <w:adjustRightInd w:val="0"/>
        <w:snapToGrid w:val="0"/>
        <w:spacing w:line="256" w:lineRule="auto"/>
        <w:jc w:val="both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>To e</w:t>
      </w:r>
      <w:r w:rsidRPr="00DB32E7">
        <w:rPr>
          <w:rFonts w:ascii="Arial" w:hAnsi="Arial" w:cs="Arial"/>
          <w:bCs/>
          <w:i/>
        </w:rPr>
        <w:t xml:space="preserve">valuate performance benefits of AI/ML based algorithms for </w:t>
      </w:r>
      <w:r w:rsidR="002A1BA7" w:rsidRPr="002A1BA7">
        <w:rPr>
          <w:rFonts w:ascii="Arial" w:hAnsi="Arial" w:cs="Arial"/>
          <w:bCs/>
          <w:i/>
        </w:rPr>
        <w:t>CSI feedback enhancement</w:t>
      </w:r>
      <w:r w:rsidR="002A1BA7">
        <w:rPr>
          <w:rFonts w:ascii="Arial" w:hAnsi="Arial" w:cs="Arial"/>
          <w:bCs/>
          <w:i/>
        </w:rPr>
        <w:t xml:space="preserve"> use case</w:t>
      </w:r>
      <w:r>
        <w:rPr>
          <w:rFonts w:ascii="Arial" w:hAnsi="Arial" w:cs="Arial"/>
          <w:bCs/>
          <w:i/>
        </w:rPr>
        <w:t>,</w:t>
      </w:r>
      <w:r w:rsidRPr="00DB32E7">
        <w:t xml:space="preserve"> </w:t>
      </w:r>
      <w:r w:rsidRPr="00DB32E7">
        <w:rPr>
          <w:rFonts w:ascii="Arial" w:hAnsi="Arial" w:cs="Arial"/>
          <w:bCs/>
          <w:i/>
        </w:rPr>
        <w:t>the following contents need to be discussed</w:t>
      </w:r>
      <w:r w:rsidR="007B2597" w:rsidRPr="007B2597">
        <w:rPr>
          <w:rFonts w:ascii="Arial" w:hAnsi="Arial" w:cs="Arial"/>
          <w:bCs/>
          <w:i/>
        </w:rPr>
        <w:t>:</w:t>
      </w:r>
    </w:p>
    <w:p w14:paraId="62180E5D" w14:textId="77777777" w:rsidR="007B2597" w:rsidRPr="007B2597" w:rsidRDefault="007B2597" w:rsidP="004D0A07">
      <w:pPr>
        <w:numPr>
          <w:ilvl w:val="1"/>
          <w:numId w:val="13"/>
        </w:numPr>
        <w:overflowPunct w:val="0"/>
        <w:autoSpaceDE w:val="0"/>
        <w:autoSpaceDN w:val="0"/>
        <w:adjustRightInd w:val="0"/>
        <w:snapToGrid w:val="0"/>
        <w:spacing w:after="120" w:line="256" w:lineRule="auto"/>
        <w:jc w:val="both"/>
        <w:textAlignment w:val="baseline"/>
        <w:rPr>
          <w:rFonts w:ascii="Arial" w:hAnsi="Arial" w:cs="Arial"/>
          <w:bCs/>
          <w:i/>
        </w:rPr>
      </w:pPr>
      <w:r w:rsidRPr="007B2597">
        <w:rPr>
          <w:rFonts w:ascii="Arial" w:hAnsi="Arial" w:cs="Arial"/>
          <w:bCs/>
          <w:i/>
        </w:rPr>
        <w:t xml:space="preserve">Methodology based on statistical models (from TR 38.901 and TR 38.857 [positioning]), for link and system level simulations. </w:t>
      </w:r>
    </w:p>
    <w:p w14:paraId="4FEBFD85" w14:textId="77777777" w:rsidR="007B2597" w:rsidRPr="007B2597" w:rsidRDefault="007B2597" w:rsidP="004D0A07">
      <w:pPr>
        <w:numPr>
          <w:ilvl w:val="2"/>
          <w:numId w:val="13"/>
        </w:numPr>
        <w:overflowPunct w:val="0"/>
        <w:autoSpaceDE w:val="0"/>
        <w:autoSpaceDN w:val="0"/>
        <w:adjustRightInd w:val="0"/>
        <w:snapToGrid w:val="0"/>
        <w:spacing w:after="120" w:line="256" w:lineRule="auto"/>
        <w:jc w:val="both"/>
        <w:textAlignment w:val="baseline"/>
        <w:rPr>
          <w:rFonts w:ascii="Arial" w:hAnsi="Arial" w:cs="Arial"/>
          <w:bCs/>
          <w:i/>
        </w:rPr>
      </w:pPr>
      <w:r w:rsidRPr="007B2597">
        <w:rPr>
          <w:rFonts w:ascii="Arial" w:hAnsi="Arial" w:cs="Arial"/>
          <w:bCs/>
          <w:i/>
        </w:rPr>
        <w:t>Extensions of 3GPP evaluation methodology for better suitability to AI/ML based techniques should be considered as needed.</w:t>
      </w:r>
    </w:p>
    <w:p w14:paraId="2B69BB33" w14:textId="77777777" w:rsidR="007B2597" w:rsidRPr="007B2597" w:rsidRDefault="007B2597" w:rsidP="004D0A07">
      <w:pPr>
        <w:numPr>
          <w:ilvl w:val="2"/>
          <w:numId w:val="13"/>
        </w:numPr>
        <w:overflowPunct w:val="0"/>
        <w:autoSpaceDE w:val="0"/>
        <w:autoSpaceDN w:val="0"/>
        <w:adjustRightInd w:val="0"/>
        <w:snapToGrid w:val="0"/>
        <w:spacing w:after="120" w:line="256" w:lineRule="auto"/>
        <w:jc w:val="both"/>
        <w:textAlignment w:val="baseline"/>
        <w:rPr>
          <w:rFonts w:ascii="Arial" w:hAnsi="Arial" w:cs="Arial"/>
          <w:bCs/>
          <w:i/>
        </w:rPr>
      </w:pPr>
      <w:r w:rsidRPr="007B2597">
        <w:rPr>
          <w:rFonts w:ascii="Arial" w:hAnsi="Arial" w:cs="Arial"/>
          <w:bCs/>
          <w:i/>
        </w:rPr>
        <w:t xml:space="preserve">Whether field data are optionally needed to further assess the performance and robustness in real-world environments should be discussed as part of the study. </w:t>
      </w:r>
    </w:p>
    <w:p w14:paraId="123F4BE0" w14:textId="77777777" w:rsidR="007B2597" w:rsidRPr="007B2597" w:rsidRDefault="007B2597" w:rsidP="004D0A07">
      <w:pPr>
        <w:numPr>
          <w:ilvl w:val="2"/>
          <w:numId w:val="13"/>
        </w:numPr>
        <w:overflowPunct w:val="0"/>
        <w:autoSpaceDE w:val="0"/>
        <w:autoSpaceDN w:val="0"/>
        <w:adjustRightInd w:val="0"/>
        <w:snapToGrid w:val="0"/>
        <w:spacing w:after="120" w:line="256" w:lineRule="auto"/>
        <w:jc w:val="both"/>
        <w:textAlignment w:val="baseline"/>
        <w:rPr>
          <w:rFonts w:ascii="Arial" w:hAnsi="Arial" w:cs="Arial"/>
          <w:bCs/>
          <w:i/>
        </w:rPr>
      </w:pPr>
      <w:r w:rsidRPr="007B2597">
        <w:rPr>
          <w:rFonts w:ascii="Arial" w:hAnsi="Arial" w:cs="Arial"/>
          <w:bCs/>
          <w:i/>
        </w:rPr>
        <w:t xml:space="preserve">Need for common assumptions in dataset construction for training, validation and test for the selected use cases. </w:t>
      </w:r>
    </w:p>
    <w:p w14:paraId="214E9AA2" w14:textId="77777777" w:rsidR="007B2597" w:rsidRPr="007B2597" w:rsidRDefault="007B2597" w:rsidP="004D0A07">
      <w:pPr>
        <w:numPr>
          <w:ilvl w:val="2"/>
          <w:numId w:val="13"/>
        </w:numPr>
        <w:overflowPunct w:val="0"/>
        <w:autoSpaceDE w:val="0"/>
        <w:autoSpaceDN w:val="0"/>
        <w:adjustRightInd w:val="0"/>
        <w:snapToGrid w:val="0"/>
        <w:spacing w:after="120" w:line="256" w:lineRule="auto"/>
        <w:jc w:val="both"/>
        <w:textAlignment w:val="baseline"/>
        <w:rPr>
          <w:rFonts w:ascii="Arial" w:hAnsi="Arial" w:cs="Arial"/>
          <w:bCs/>
          <w:i/>
        </w:rPr>
      </w:pPr>
      <w:r w:rsidRPr="007B2597">
        <w:rPr>
          <w:rFonts w:ascii="Arial" w:hAnsi="Arial" w:cs="Arial"/>
          <w:bCs/>
          <w:i/>
        </w:rPr>
        <w:t>Consider adequate model training strategy, collaboration levels and associated implications</w:t>
      </w:r>
    </w:p>
    <w:p w14:paraId="5F8EEC8D" w14:textId="77777777" w:rsidR="007B2597" w:rsidRPr="007B2597" w:rsidRDefault="007B2597" w:rsidP="004D0A07">
      <w:pPr>
        <w:numPr>
          <w:ilvl w:val="2"/>
          <w:numId w:val="13"/>
        </w:numPr>
        <w:overflowPunct w:val="0"/>
        <w:autoSpaceDE w:val="0"/>
        <w:autoSpaceDN w:val="0"/>
        <w:adjustRightInd w:val="0"/>
        <w:snapToGrid w:val="0"/>
        <w:spacing w:after="120" w:line="256" w:lineRule="auto"/>
        <w:jc w:val="both"/>
        <w:textAlignment w:val="baseline"/>
        <w:rPr>
          <w:rFonts w:ascii="Arial" w:hAnsi="Arial" w:cs="Arial"/>
          <w:bCs/>
          <w:i/>
        </w:rPr>
      </w:pPr>
      <w:r w:rsidRPr="007B2597">
        <w:rPr>
          <w:rFonts w:ascii="Arial" w:hAnsi="Arial" w:cs="Arial"/>
          <w:bCs/>
          <w:i/>
        </w:rPr>
        <w:t>Consider agreed-upon base AI model(s) for calibration</w:t>
      </w:r>
    </w:p>
    <w:p w14:paraId="0915C3CE" w14:textId="77777777" w:rsidR="007B2597" w:rsidRPr="007B2597" w:rsidRDefault="007B2597" w:rsidP="004D0A07">
      <w:pPr>
        <w:numPr>
          <w:ilvl w:val="2"/>
          <w:numId w:val="13"/>
        </w:numPr>
        <w:overflowPunct w:val="0"/>
        <w:autoSpaceDE w:val="0"/>
        <w:autoSpaceDN w:val="0"/>
        <w:adjustRightInd w:val="0"/>
        <w:snapToGrid w:val="0"/>
        <w:spacing w:after="120" w:line="256" w:lineRule="auto"/>
        <w:jc w:val="both"/>
        <w:textAlignment w:val="baseline"/>
        <w:rPr>
          <w:rFonts w:ascii="Arial" w:hAnsi="Arial" w:cs="Arial"/>
          <w:bCs/>
          <w:i/>
        </w:rPr>
      </w:pPr>
      <w:r w:rsidRPr="007B2597">
        <w:rPr>
          <w:rFonts w:ascii="Arial" w:hAnsi="Arial" w:cs="Arial"/>
          <w:bCs/>
          <w:i/>
        </w:rPr>
        <w:t>AI model description and training methodology used for evaluation should be reported for information and cross-checking purposes</w:t>
      </w:r>
    </w:p>
    <w:p w14:paraId="23055C80" w14:textId="77777777" w:rsidR="007B2597" w:rsidRPr="007B2597" w:rsidRDefault="007B2597" w:rsidP="004D0A07">
      <w:pPr>
        <w:numPr>
          <w:ilvl w:val="1"/>
          <w:numId w:val="13"/>
        </w:numPr>
        <w:overflowPunct w:val="0"/>
        <w:autoSpaceDE w:val="0"/>
        <w:autoSpaceDN w:val="0"/>
        <w:adjustRightInd w:val="0"/>
        <w:snapToGrid w:val="0"/>
        <w:spacing w:after="120" w:line="256" w:lineRule="auto"/>
        <w:jc w:val="both"/>
        <w:textAlignment w:val="baseline"/>
        <w:rPr>
          <w:rFonts w:ascii="Arial" w:hAnsi="Arial" w:cs="Arial"/>
          <w:bCs/>
          <w:i/>
        </w:rPr>
      </w:pPr>
      <w:r w:rsidRPr="007B2597">
        <w:rPr>
          <w:rFonts w:ascii="Arial" w:hAnsi="Arial" w:cs="Arial"/>
          <w:bCs/>
          <w:i/>
        </w:rPr>
        <w:t>KPIs: Determine the common KPIs and corresponding requirements for the AI/ML operations. Determine the use-case specific KPIs and benchmarks of the selected use-cases.</w:t>
      </w:r>
    </w:p>
    <w:p w14:paraId="3B4085CB" w14:textId="77777777" w:rsidR="0063344B" w:rsidRDefault="007B2597" w:rsidP="004D0A07">
      <w:pPr>
        <w:numPr>
          <w:ilvl w:val="2"/>
          <w:numId w:val="13"/>
        </w:numPr>
        <w:overflowPunct w:val="0"/>
        <w:autoSpaceDE w:val="0"/>
        <w:autoSpaceDN w:val="0"/>
        <w:adjustRightInd w:val="0"/>
        <w:snapToGrid w:val="0"/>
        <w:spacing w:after="120" w:line="256" w:lineRule="auto"/>
        <w:jc w:val="both"/>
        <w:textAlignment w:val="baseline"/>
        <w:rPr>
          <w:rFonts w:ascii="Arial" w:hAnsi="Arial" w:cs="Arial"/>
          <w:bCs/>
          <w:i/>
        </w:rPr>
      </w:pPr>
      <w:r w:rsidRPr="007B2597">
        <w:rPr>
          <w:rFonts w:ascii="Arial" w:hAnsi="Arial" w:cs="Arial"/>
          <w:bCs/>
          <w:i/>
        </w:rPr>
        <w:t>Performance, inference latency and computational complexity of AI/ML based algorithms should be compared to that of a state-of-the-art baseline</w:t>
      </w:r>
    </w:p>
    <w:p w14:paraId="7E56519B" w14:textId="2AC41126" w:rsidR="007923E3" w:rsidRPr="004306B5" w:rsidRDefault="007B2597" w:rsidP="004D0A07">
      <w:pPr>
        <w:numPr>
          <w:ilvl w:val="2"/>
          <w:numId w:val="13"/>
        </w:numPr>
        <w:overflowPunct w:val="0"/>
        <w:autoSpaceDE w:val="0"/>
        <w:autoSpaceDN w:val="0"/>
        <w:adjustRightInd w:val="0"/>
        <w:snapToGrid w:val="0"/>
        <w:spacing w:after="120" w:line="256" w:lineRule="auto"/>
        <w:jc w:val="both"/>
        <w:textAlignment w:val="baseline"/>
        <w:rPr>
          <w:rFonts w:ascii="Arial" w:hAnsi="Arial" w:cs="Arial"/>
          <w:bCs/>
          <w:i/>
        </w:rPr>
      </w:pPr>
      <w:r w:rsidRPr="0063344B">
        <w:rPr>
          <w:rFonts w:ascii="Arial" w:hAnsi="Arial" w:cs="Arial"/>
          <w:bCs/>
          <w:i/>
        </w:rPr>
        <w:t>Overhead, power consumption (including computational), memory storage, and hardware requirements (including for given processing delays) associated with enabling respective AI/ML scheme, as well as generalization capability should be considered.</w:t>
      </w:r>
    </w:p>
    <w:p w14:paraId="324F9A9D" w14:textId="6D158522" w:rsidR="00C1792B" w:rsidRDefault="00C1792B" w:rsidP="004D0A07">
      <w:pPr>
        <w:jc w:val="both"/>
        <w:rPr>
          <w:rFonts w:ascii="Arial" w:hAnsi="Arial" w:cs="Arial"/>
          <w:color w:val="000000"/>
          <w:lang w:eastAsia="zh-CN"/>
        </w:rPr>
      </w:pPr>
      <w:r w:rsidRPr="00C1792B">
        <w:rPr>
          <w:rFonts w:ascii="Arial" w:hAnsi="Arial" w:cs="Arial"/>
          <w:color w:val="000000"/>
        </w:rPr>
        <w:t xml:space="preserve">Most of the contents have been determined after </w:t>
      </w:r>
      <w:r w:rsidR="00727731">
        <w:rPr>
          <w:rFonts w:ascii="Arial" w:hAnsi="Arial" w:cs="Arial" w:hint="eastAsia"/>
          <w:color w:val="000000"/>
          <w:lang w:eastAsia="zh-CN"/>
        </w:rPr>
        <w:t>email</w:t>
      </w:r>
      <w:r w:rsidR="00727731">
        <w:rPr>
          <w:rFonts w:ascii="Arial" w:hAnsi="Arial" w:cs="Arial"/>
          <w:color w:val="000000"/>
          <w:lang w:eastAsia="zh-CN"/>
        </w:rPr>
        <w:t xml:space="preserve"> </w:t>
      </w:r>
      <w:r w:rsidRPr="00C1792B">
        <w:rPr>
          <w:rFonts w:ascii="Arial" w:hAnsi="Arial" w:cs="Arial"/>
          <w:color w:val="000000"/>
        </w:rPr>
        <w:t>discussion</w:t>
      </w:r>
      <w:r w:rsidR="00727731">
        <w:rPr>
          <w:rFonts w:ascii="Arial" w:hAnsi="Arial" w:cs="Arial" w:hint="eastAsia"/>
          <w:color w:val="000000"/>
          <w:lang w:eastAsia="zh-CN"/>
        </w:rPr>
        <w:t>s</w:t>
      </w:r>
      <w:r w:rsidRPr="00C1792B">
        <w:rPr>
          <w:rFonts w:ascii="Arial" w:hAnsi="Arial" w:cs="Arial"/>
          <w:color w:val="000000"/>
        </w:rPr>
        <w:t xml:space="preserve"> and have been </w:t>
      </w:r>
      <w:r w:rsidR="00727731">
        <w:rPr>
          <w:rFonts w:ascii="Arial" w:hAnsi="Arial" w:cs="Arial"/>
          <w:color w:val="000000"/>
        </w:rPr>
        <w:t>agreed as</w:t>
      </w:r>
      <w:r>
        <w:rPr>
          <w:rFonts w:ascii="Arial" w:hAnsi="Arial" w:cs="Arial"/>
          <w:color w:val="000000"/>
        </w:rPr>
        <w:t xml:space="preserve"> </w:t>
      </w:r>
      <w:r w:rsidR="00727731">
        <w:rPr>
          <w:rFonts w:ascii="Arial" w:hAnsi="Arial" w:cs="Arial"/>
          <w:color w:val="000000"/>
        </w:rPr>
        <w:t xml:space="preserve">potential </w:t>
      </w:r>
      <w:r w:rsidRPr="00C1792B">
        <w:rPr>
          <w:rFonts w:ascii="Arial" w:hAnsi="Arial" w:cs="Arial"/>
          <w:color w:val="000000"/>
        </w:rPr>
        <w:t>proposals</w:t>
      </w:r>
      <w:r w:rsidR="00727731">
        <w:rPr>
          <w:rFonts w:ascii="Arial" w:hAnsi="Arial" w:cs="Arial"/>
          <w:color w:val="000000"/>
        </w:rPr>
        <w:t>. However, there are still some uncertain problems need to be discussed including c</w:t>
      </w:r>
      <w:r w:rsidR="00727731" w:rsidRPr="00727731">
        <w:rPr>
          <w:rFonts w:ascii="Arial" w:hAnsi="Arial" w:cs="Arial"/>
          <w:color w:val="000000"/>
        </w:rPr>
        <w:t>hannel estimation</w:t>
      </w:r>
      <w:r w:rsidR="00727731">
        <w:rPr>
          <w:rFonts w:ascii="Arial" w:hAnsi="Arial" w:cs="Arial"/>
          <w:color w:val="000000"/>
        </w:rPr>
        <w:t>, generalization</w:t>
      </w:r>
      <w:r w:rsidR="00727731">
        <w:rPr>
          <w:rFonts w:ascii="Arial" w:hAnsi="Arial" w:cs="Arial"/>
          <w:color w:val="000000"/>
          <w:lang w:eastAsia="zh-CN"/>
        </w:rPr>
        <w:t>, i</w:t>
      </w:r>
      <w:r w:rsidR="00727731" w:rsidRPr="00727731">
        <w:rPr>
          <w:rFonts w:ascii="Arial" w:hAnsi="Arial" w:cs="Arial"/>
          <w:color w:val="000000"/>
          <w:lang w:eastAsia="zh-CN"/>
        </w:rPr>
        <w:t>ntermediate</w:t>
      </w:r>
      <w:r w:rsidR="00727731">
        <w:rPr>
          <w:rFonts w:ascii="Arial" w:hAnsi="Arial" w:cs="Arial"/>
          <w:color w:val="000000"/>
          <w:lang w:eastAsia="zh-CN"/>
        </w:rPr>
        <w:t xml:space="preserve"> and </w:t>
      </w:r>
      <w:r w:rsidR="003A62C5">
        <w:rPr>
          <w:rFonts w:ascii="Arial" w:hAnsi="Arial" w:cs="Arial" w:hint="eastAsia"/>
          <w:color w:val="000000"/>
          <w:lang w:eastAsia="zh-CN"/>
        </w:rPr>
        <w:t>c</w:t>
      </w:r>
      <w:r w:rsidR="003A62C5" w:rsidRPr="003A62C5">
        <w:rPr>
          <w:rFonts w:ascii="Arial" w:hAnsi="Arial" w:cs="Arial"/>
          <w:color w:val="000000"/>
          <w:lang w:eastAsia="zh-CN"/>
        </w:rPr>
        <w:t>apability/complexity related KPI</w:t>
      </w:r>
      <w:r w:rsidR="003A62C5">
        <w:rPr>
          <w:rFonts w:ascii="Arial" w:hAnsi="Arial" w:cs="Arial"/>
          <w:color w:val="000000"/>
          <w:lang w:eastAsia="zh-CN"/>
        </w:rPr>
        <w:t xml:space="preserve">. </w:t>
      </w:r>
    </w:p>
    <w:p w14:paraId="1649F14F" w14:textId="51F8011D" w:rsidR="004A3BF3" w:rsidRPr="00272ECD" w:rsidRDefault="004A3BF3" w:rsidP="004D0A07">
      <w:pPr>
        <w:jc w:val="both"/>
        <w:rPr>
          <w:rFonts w:ascii="Arial" w:hAnsi="Arial" w:cs="Arial"/>
          <w:color w:val="000000"/>
        </w:rPr>
      </w:pPr>
      <w:r w:rsidRPr="00272ECD">
        <w:rPr>
          <w:rFonts w:ascii="Arial" w:hAnsi="Arial" w:cs="Arial"/>
          <w:color w:val="000000"/>
        </w:rPr>
        <w:t xml:space="preserve">In this paper, </w:t>
      </w:r>
      <w:r w:rsidR="00D1684A" w:rsidRPr="00272ECD">
        <w:rPr>
          <w:rFonts w:ascii="Arial" w:hAnsi="Arial" w:cs="Arial"/>
          <w:color w:val="000000"/>
        </w:rPr>
        <w:t>we discuss</w:t>
      </w:r>
      <w:r w:rsidR="00E967AB">
        <w:rPr>
          <w:rFonts w:ascii="Arial" w:hAnsi="Arial" w:cs="Arial"/>
          <w:color w:val="000000"/>
        </w:rPr>
        <w:t xml:space="preserve"> g</w:t>
      </w:r>
      <w:r w:rsidR="00E967AB" w:rsidRPr="00E967AB">
        <w:rPr>
          <w:rFonts w:ascii="Arial" w:hAnsi="Arial" w:cs="Arial"/>
          <w:color w:val="000000"/>
        </w:rPr>
        <w:t xml:space="preserve">eneric issues on </w:t>
      </w:r>
      <w:r w:rsidR="00D1684A" w:rsidRPr="00272ECD">
        <w:rPr>
          <w:rFonts w:ascii="Arial" w:hAnsi="Arial" w:cs="Arial"/>
          <w:color w:val="000000"/>
        </w:rPr>
        <w:t>the evaluation methodology</w:t>
      </w:r>
      <w:r w:rsidR="00267DE8">
        <w:rPr>
          <w:rFonts w:ascii="Arial" w:hAnsi="Arial" w:cs="Arial"/>
          <w:color w:val="000000"/>
        </w:rPr>
        <w:t xml:space="preserve"> such as</w:t>
      </w:r>
      <w:r w:rsidR="00267DE8" w:rsidRPr="00267DE8">
        <w:t xml:space="preserve"> </w:t>
      </w:r>
      <w:r w:rsidR="00267DE8">
        <w:rPr>
          <w:rFonts w:ascii="Arial" w:hAnsi="Arial" w:cs="Arial"/>
          <w:color w:val="000000"/>
        </w:rPr>
        <w:t>generic evaluation methodology, source to generate the dataset, calibration, metrics and generalization</w:t>
      </w:r>
      <w:r w:rsidR="00787FC3" w:rsidRPr="00272ECD">
        <w:rPr>
          <w:rFonts w:ascii="Arial" w:hAnsi="Arial" w:cs="Arial"/>
          <w:color w:val="000000"/>
        </w:rPr>
        <w:t xml:space="preserve">. </w:t>
      </w:r>
      <w:r w:rsidRPr="00272ECD">
        <w:rPr>
          <w:rFonts w:ascii="Arial" w:hAnsi="Arial" w:cs="Arial"/>
          <w:color w:val="000000"/>
        </w:rPr>
        <w:t xml:space="preserve"> </w:t>
      </w:r>
    </w:p>
    <w:p w14:paraId="2DBB3047" w14:textId="77777777" w:rsidR="004607C3" w:rsidRPr="00272ECD" w:rsidRDefault="004607C3" w:rsidP="004D0A07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0137DFB3" w14:textId="0D78E0BC" w:rsidR="005D20F1" w:rsidRDefault="005D20F1" w:rsidP="004D0A07">
      <w:pPr>
        <w:spacing w:after="120"/>
        <w:jc w:val="both"/>
        <w:rPr>
          <w:rFonts w:ascii="Arial" w:hAnsi="Arial" w:cs="Arial"/>
          <w:b/>
        </w:rPr>
      </w:pPr>
      <w:r w:rsidRPr="00272ECD">
        <w:rPr>
          <w:rFonts w:ascii="Arial" w:hAnsi="Arial" w:cs="Arial"/>
          <w:b/>
        </w:rPr>
        <w:t xml:space="preserve">2. </w:t>
      </w:r>
      <w:r w:rsidR="00D1684A" w:rsidRPr="00272ECD">
        <w:rPr>
          <w:rFonts w:ascii="Arial" w:hAnsi="Arial" w:cs="Arial"/>
          <w:b/>
        </w:rPr>
        <w:t>Evaluation methodology</w:t>
      </w:r>
      <w:r w:rsidR="00AE70E0" w:rsidRPr="00272ECD">
        <w:rPr>
          <w:rFonts w:ascii="Arial" w:hAnsi="Arial" w:cs="Arial"/>
          <w:b/>
        </w:rPr>
        <w:t xml:space="preserve"> </w:t>
      </w:r>
      <w:r w:rsidR="000725E5">
        <w:rPr>
          <w:rFonts w:ascii="Arial" w:hAnsi="Arial" w:cs="Arial"/>
          <w:b/>
        </w:rPr>
        <w:t>and KPIs</w:t>
      </w:r>
    </w:p>
    <w:p w14:paraId="4BDFAB4C" w14:textId="164C7015" w:rsidR="006F0592" w:rsidRPr="006F0592" w:rsidRDefault="006F0592" w:rsidP="004D0A07">
      <w:pPr>
        <w:spacing w:after="12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 xml:space="preserve">2.1 </w:t>
      </w:r>
      <w:r w:rsidR="004306B5" w:rsidRPr="004306B5">
        <w:rPr>
          <w:rFonts w:ascii="Arial" w:hAnsi="Arial" w:cs="Arial"/>
          <w:b/>
          <w:bCs/>
          <w:iCs/>
        </w:rPr>
        <w:t>Generic evaluation methodology</w:t>
      </w:r>
    </w:p>
    <w:p w14:paraId="1685E50C" w14:textId="7F6297DB" w:rsidR="00441DD9" w:rsidRDefault="004060F0" w:rsidP="004D0A07">
      <w:pPr>
        <w:spacing w:afterLines="50" w:after="120"/>
        <w:jc w:val="both"/>
        <w:rPr>
          <w:rFonts w:ascii="Arial" w:hAnsi="Arial" w:cs="Arial"/>
          <w:color w:val="000000"/>
        </w:rPr>
      </w:pPr>
      <w:r w:rsidRPr="004060F0">
        <w:rPr>
          <w:rFonts w:ascii="Arial" w:hAnsi="Arial" w:cs="Arial"/>
          <w:color w:val="000000"/>
        </w:rPr>
        <w:t>I</w:t>
      </w:r>
      <w:r>
        <w:rPr>
          <w:rFonts w:ascii="Arial" w:hAnsi="Arial" w:cs="Arial"/>
          <w:color w:val="000000"/>
        </w:rPr>
        <w:t xml:space="preserve">n </w:t>
      </w:r>
      <w:r w:rsidRPr="00272ECD">
        <w:rPr>
          <w:rFonts w:ascii="Arial" w:hAnsi="Arial" w:cs="Arial"/>
          <w:color w:val="000000"/>
        </w:rPr>
        <w:t>RAN</w:t>
      </w:r>
      <w:r>
        <w:rPr>
          <w:rFonts w:ascii="Arial" w:hAnsi="Arial" w:cs="Arial"/>
          <w:color w:val="000000"/>
        </w:rPr>
        <w:t>#109</w:t>
      </w:r>
      <w:r w:rsidRPr="00272ECD">
        <w:rPr>
          <w:rFonts w:ascii="Arial" w:hAnsi="Arial" w:cs="Arial"/>
          <w:color w:val="000000"/>
        </w:rPr>
        <w:t>-e meeting</w:t>
      </w:r>
      <w:r>
        <w:rPr>
          <w:rFonts w:ascii="Arial" w:hAnsi="Arial" w:cs="Arial"/>
          <w:color w:val="000000"/>
        </w:rPr>
        <w:t>, i</w:t>
      </w:r>
      <w:r w:rsidRPr="004060F0">
        <w:rPr>
          <w:rFonts w:ascii="Arial" w:hAnsi="Arial" w:cs="Arial"/>
          <w:color w:val="000000"/>
        </w:rPr>
        <w:t xml:space="preserve">t </w:t>
      </w:r>
      <w:r w:rsidR="00DA68EA">
        <w:rPr>
          <w:rFonts w:ascii="Arial" w:hAnsi="Arial" w:cs="Arial"/>
          <w:color w:val="000000"/>
        </w:rPr>
        <w:t xml:space="preserve">has been </w:t>
      </w:r>
      <w:r w:rsidRPr="004060F0">
        <w:rPr>
          <w:rFonts w:ascii="Arial" w:hAnsi="Arial" w:cs="Arial"/>
          <w:color w:val="000000"/>
        </w:rPr>
        <w:t xml:space="preserve">unanimously agreed </w:t>
      </w:r>
      <w:r>
        <w:rPr>
          <w:rFonts w:ascii="Arial" w:hAnsi="Arial" w:cs="Arial"/>
          <w:color w:val="000000"/>
        </w:rPr>
        <w:t>that</w:t>
      </w:r>
      <w:r w:rsidR="00441DD9">
        <w:rPr>
          <w:rFonts w:ascii="Arial" w:hAnsi="Arial" w:cs="Arial"/>
          <w:color w:val="000000"/>
        </w:rPr>
        <w:t xml:space="preserve">: </w:t>
      </w:r>
    </w:p>
    <w:p w14:paraId="1DF99AC6" w14:textId="7C50965C" w:rsidR="00441DD9" w:rsidRPr="004D0A07" w:rsidRDefault="00441DD9" w:rsidP="004D0A07">
      <w:pPr>
        <w:pStyle w:val="ae"/>
        <w:numPr>
          <w:ilvl w:val="0"/>
          <w:numId w:val="19"/>
        </w:numPr>
        <w:spacing w:afterLines="50" w:after="120"/>
        <w:ind w:firstLineChars="0"/>
        <w:jc w:val="both"/>
        <w:rPr>
          <w:rFonts w:ascii="Arial" w:hAnsi="Arial" w:cs="Arial"/>
          <w:color w:val="000000"/>
        </w:rPr>
      </w:pPr>
      <w:r w:rsidRPr="004D0A07">
        <w:rPr>
          <w:rFonts w:ascii="Arial" w:hAnsi="Arial" w:cs="Arial"/>
          <w:color w:val="000000"/>
        </w:rPr>
        <w:t>S</w:t>
      </w:r>
      <w:r w:rsidR="00ED41D0" w:rsidRPr="004D0A07">
        <w:rPr>
          <w:rFonts w:ascii="Arial" w:hAnsi="Arial" w:cs="Arial"/>
          <w:color w:val="000000"/>
        </w:rPr>
        <w:t>ystem level simulation approach is adopted as baseline and link level simulation is optionally adopted</w:t>
      </w:r>
      <w:r w:rsidR="00817A21" w:rsidRPr="004D0A07">
        <w:rPr>
          <w:rFonts w:ascii="Arial" w:hAnsi="Arial" w:cs="Arial"/>
          <w:color w:val="000000"/>
        </w:rPr>
        <w:t xml:space="preserve">. </w:t>
      </w:r>
    </w:p>
    <w:p w14:paraId="5ABF2DA8" w14:textId="50C46BC0" w:rsidR="00441DD9" w:rsidRPr="004D0A07" w:rsidRDefault="00B009B2" w:rsidP="004D0A07">
      <w:pPr>
        <w:pStyle w:val="ae"/>
        <w:numPr>
          <w:ilvl w:val="0"/>
          <w:numId w:val="19"/>
        </w:numPr>
        <w:spacing w:afterLines="50" w:after="120"/>
        <w:ind w:firstLineChars="0"/>
        <w:jc w:val="both"/>
        <w:rPr>
          <w:rFonts w:ascii="Arial" w:hAnsi="Arial" w:cs="Arial"/>
          <w:color w:val="000000"/>
        </w:rPr>
      </w:pPr>
      <w:r w:rsidRPr="004D0A07">
        <w:rPr>
          <w:rFonts w:ascii="Arial" w:hAnsi="Arial" w:cs="Arial"/>
          <w:color w:val="000000"/>
        </w:rPr>
        <w:t xml:space="preserve">Baseline SLS EVM table is achieved, with most parameters determined. </w:t>
      </w:r>
    </w:p>
    <w:p w14:paraId="58B7F4B7" w14:textId="1A521A14" w:rsidR="00AC7D1F" w:rsidRPr="004D0A07" w:rsidRDefault="00B009B2" w:rsidP="004D0A07">
      <w:pPr>
        <w:pStyle w:val="ae"/>
        <w:numPr>
          <w:ilvl w:val="0"/>
          <w:numId w:val="19"/>
        </w:numPr>
        <w:spacing w:afterLines="50" w:after="120"/>
        <w:ind w:firstLineChars="0"/>
        <w:jc w:val="both"/>
        <w:rPr>
          <w:rFonts w:ascii="Arial" w:hAnsi="Arial" w:cs="Arial"/>
          <w:color w:val="000000"/>
        </w:rPr>
      </w:pPr>
      <w:r w:rsidRPr="004D0A07">
        <w:rPr>
          <w:rFonts w:ascii="Arial" w:hAnsi="Arial" w:cs="Arial"/>
          <w:color w:val="000000"/>
        </w:rPr>
        <w:t>Baseline LLS EVM table is achieved, aligned with SLS EVM table with some different parameters of, e.g., channel models/UE speeds, etc.</w:t>
      </w:r>
      <w:r w:rsidR="00615E87" w:rsidRPr="004D0A07">
        <w:rPr>
          <w:rFonts w:ascii="Arial" w:hAnsi="Arial" w:cs="Arial"/>
          <w:color w:val="000000"/>
        </w:rPr>
        <w:t xml:space="preserve"> </w:t>
      </w:r>
    </w:p>
    <w:p w14:paraId="6BE3CB68" w14:textId="2966F394" w:rsidR="0069729C" w:rsidRDefault="00AC7D1F" w:rsidP="004D0A07">
      <w:pPr>
        <w:spacing w:afterLines="50"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For</w:t>
      </w:r>
      <w:r w:rsidR="00152EDB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</w:t>
      </w:r>
      <w:r w:rsidRPr="00AC7D1F">
        <w:rPr>
          <w:rFonts w:ascii="Arial" w:hAnsi="Arial" w:cs="Arial"/>
          <w:color w:val="000000"/>
        </w:rPr>
        <w:t xml:space="preserve">requency </w:t>
      </w:r>
      <w:r>
        <w:rPr>
          <w:rFonts w:ascii="Arial" w:hAnsi="Arial" w:cs="Arial"/>
          <w:color w:val="000000"/>
        </w:rPr>
        <w:t>r</w:t>
      </w:r>
      <w:r w:rsidRPr="00AC7D1F">
        <w:rPr>
          <w:rFonts w:ascii="Arial" w:hAnsi="Arial" w:cs="Arial"/>
          <w:color w:val="000000"/>
        </w:rPr>
        <w:t>ange</w:t>
      </w:r>
      <w:r>
        <w:rPr>
          <w:rFonts w:ascii="Arial" w:hAnsi="Arial" w:cs="Arial"/>
          <w:color w:val="000000"/>
        </w:rPr>
        <w:t>, we support to select R17</w:t>
      </w:r>
      <w:r w:rsidR="007905C1">
        <w:rPr>
          <w:rFonts w:ascii="Arial" w:hAnsi="Arial" w:cs="Arial"/>
          <w:color w:val="000000"/>
        </w:rPr>
        <w:t xml:space="preserve"> as baseline for </w:t>
      </w:r>
      <w:r w:rsidR="007905C1" w:rsidRPr="007905C1">
        <w:rPr>
          <w:rFonts w:ascii="Arial" w:hAnsi="Arial" w:cs="Arial"/>
          <w:color w:val="000000"/>
        </w:rPr>
        <w:t>performance evaluation</w:t>
      </w:r>
      <w:r w:rsidR="007905C1">
        <w:rPr>
          <w:rFonts w:ascii="Arial" w:hAnsi="Arial" w:cs="Arial"/>
          <w:color w:val="000000"/>
        </w:rPr>
        <w:t xml:space="preserve">: </w:t>
      </w:r>
      <w:r w:rsidR="007905C1" w:rsidRPr="007905C1">
        <w:rPr>
          <w:rFonts w:ascii="Arial" w:hAnsi="Arial" w:cs="Arial"/>
          <w:color w:val="000000"/>
        </w:rPr>
        <w:t>2GHz with duplexing gap of 200MHz between DL and UL, optional for 4GHz</w:t>
      </w:r>
      <w:r w:rsidR="007905C1">
        <w:rPr>
          <w:rFonts w:ascii="Arial" w:hAnsi="Arial" w:cs="Arial"/>
          <w:color w:val="000000"/>
        </w:rPr>
        <w:t xml:space="preserve">. There are two reasons: the FDD system </w:t>
      </w:r>
      <w:r w:rsidR="007905C1" w:rsidRPr="007905C1">
        <w:rPr>
          <w:rFonts w:ascii="Arial" w:hAnsi="Arial" w:cs="Arial"/>
          <w:color w:val="000000"/>
        </w:rPr>
        <w:t>is mostly arranged in the frequency band of 2GHz</w:t>
      </w:r>
      <w:r w:rsidR="00B02130">
        <w:rPr>
          <w:rFonts w:ascii="Arial" w:hAnsi="Arial" w:cs="Arial"/>
          <w:color w:val="000000"/>
        </w:rPr>
        <w:t xml:space="preserve">, </w:t>
      </w:r>
      <w:r w:rsidR="00B02130">
        <w:rPr>
          <w:rFonts w:ascii="Arial" w:hAnsi="Arial" w:cs="Arial"/>
          <w:color w:val="000000"/>
          <w:lang w:eastAsia="zh-CN"/>
        </w:rPr>
        <w:t xml:space="preserve">and </w:t>
      </w:r>
      <w:r w:rsidR="007905C1">
        <w:rPr>
          <w:rFonts w:ascii="Arial" w:hAnsi="Arial" w:cs="Arial"/>
          <w:color w:val="000000"/>
        </w:rPr>
        <w:t>we need to make a specific gap value for compar</w:t>
      </w:r>
      <w:r w:rsidR="00EC32E4">
        <w:rPr>
          <w:rFonts w:ascii="Arial" w:hAnsi="Arial" w:cs="Arial"/>
          <w:color w:val="000000"/>
        </w:rPr>
        <w:t>ison of simulation results. So</w:t>
      </w:r>
      <w:r w:rsidR="00364CFF">
        <w:rPr>
          <w:rFonts w:ascii="Arial" w:hAnsi="Arial" w:cs="Arial"/>
          <w:color w:val="000000"/>
        </w:rPr>
        <w:t>,</w:t>
      </w:r>
      <w:r w:rsidR="00EC32E4">
        <w:rPr>
          <w:rFonts w:ascii="Arial" w:hAnsi="Arial" w:cs="Arial"/>
          <w:color w:val="000000"/>
        </w:rPr>
        <w:t xml:space="preserve"> f</w:t>
      </w:r>
      <w:r w:rsidR="00EC32E4" w:rsidRPr="00EC32E4">
        <w:rPr>
          <w:rFonts w:ascii="Arial" w:hAnsi="Arial" w:cs="Arial"/>
          <w:color w:val="000000"/>
        </w:rPr>
        <w:t>or the evaluation of the AI/ML based CSI feedback enhancement, if SLS is adopted</w:t>
      </w:r>
      <w:r w:rsidR="00EC32E4">
        <w:rPr>
          <w:rFonts w:ascii="Arial" w:hAnsi="Arial" w:cs="Arial"/>
          <w:color w:val="000000"/>
        </w:rPr>
        <w:t xml:space="preserve">, </w:t>
      </w:r>
      <w:r w:rsidR="00EC32E4" w:rsidRPr="00EC32E4">
        <w:rPr>
          <w:rFonts w:ascii="Arial" w:hAnsi="Arial" w:cs="Arial"/>
          <w:color w:val="000000"/>
        </w:rPr>
        <w:t>Rel17 EVM</w:t>
      </w:r>
      <w:r w:rsidR="004D0A07">
        <w:rPr>
          <w:rFonts w:ascii="Arial" w:hAnsi="Arial" w:cs="Arial"/>
          <w:color w:val="000000"/>
        </w:rPr>
        <w:t xml:space="preserve"> </w:t>
      </w:r>
      <w:r w:rsidR="00867B3A">
        <w:rPr>
          <w:rFonts w:ascii="Arial" w:hAnsi="Arial" w:cs="Arial"/>
          <w:color w:val="000000"/>
        </w:rPr>
        <w:t>could</w:t>
      </w:r>
      <w:r w:rsidR="00B02130">
        <w:rPr>
          <w:rFonts w:ascii="Arial" w:hAnsi="Arial" w:cs="Arial"/>
          <w:color w:val="000000"/>
        </w:rPr>
        <w:t xml:space="preserve"> be</w:t>
      </w:r>
      <w:r w:rsidR="00EC32E4">
        <w:rPr>
          <w:rFonts w:ascii="Arial" w:hAnsi="Arial" w:cs="Arial"/>
          <w:color w:val="000000"/>
        </w:rPr>
        <w:t xml:space="preserve"> selected as baseline for </w:t>
      </w:r>
      <w:r w:rsidR="00EC32E4" w:rsidRPr="00EC32E4">
        <w:rPr>
          <w:rFonts w:ascii="Arial" w:hAnsi="Arial" w:cs="Arial"/>
          <w:color w:val="000000"/>
        </w:rPr>
        <w:t>performance evaluation</w:t>
      </w:r>
      <w:r w:rsidR="00EC32E4">
        <w:rPr>
          <w:rFonts w:ascii="Arial" w:hAnsi="Arial" w:cs="Arial"/>
          <w:color w:val="000000"/>
        </w:rPr>
        <w:t xml:space="preserve">. </w:t>
      </w:r>
    </w:p>
    <w:p w14:paraId="5DE7CF59" w14:textId="63139DED" w:rsidR="00EC32E4" w:rsidRPr="00272ECD" w:rsidRDefault="00EC32E4" w:rsidP="004D0A07">
      <w:pPr>
        <w:spacing w:afterLines="50" w:after="120"/>
        <w:jc w:val="both"/>
        <w:rPr>
          <w:rFonts w:ascii="Arial" w:hAnsi="Arial" w:cs="Arial"/>
          <w:b/>
          <w:i/>
          <w:color w:val="000000"/>
        </w:rPr>
      </w:pPr>
      <w:r w:rsidRPr="00DA68EA">
        <w:rPr>
          <w:rFonts w:ascii="Arial" w:hAnsi="Arial" w:cs="Arial"/>
          <w:b/>
          <w:i/>
          <w:color w:val="000000"/>
        </w:rPr>
        <w:lastRenderedPageBreak/>
        <w:t>Proposal #1:</w:t>
      </w:r>
      <w:r>
        <w:rPr>
          <w:rFonts w:ascii="Arial" w:hAnsi="Arial" w:cs="Arial"/>
          <w:b/>
          <w:i/>
          <w:color w:val="000000"/>
        </w:rPr>
        <w:t xml:space="preserve"> F</w:t>
      </w:r>
      <w:r w:rsidRPr="00EC32E4">
        <w:rPr>
          <w:rFonts w:ascii="Arial" w:hAnsi="Arial" w:cs="Arial"/>
          <w:b/>
          <w:i/>
          <w:color w:val="000000"/>
        </w:rPr>
        <w:t xml:space="preserve">or the evaluation of the AI/ML based CSI feedback enhancement, if SLS is adopted, Rel17 EVM </w:t>
      </w:r>
      <w:r w:rsidR="00867B3A">
        <w:rPr>
          <w:rFonts w:ascii="Arial" w:hAnsi="Arial" w:cs="Arial"/>
          <w:b/>
          <w:i/>
          <w:color w:val="000000"/>
        </w:rPr>
        <w:t xml:space="preserve">could </w:t>
      </w:r>
      <w:r w:rsidR="00B02130">
        <w:rPr>
          <w:rFonts w:ascii="Arial" w:hAnsi="Arial" w:cs="Arial"/>
          <w:b/>
          <w:i/>
          <w:color w:val="000000"/>
        </w:rPr>
        <w:t>be</w:t>
      </w:r>
      <w:r w:rsidRPr="00EC32E4">
        <w:rPr>
          <w:rFonts w:ascii="Arial" w:hAnsi="Arial" w:cs="Arial"/>
          <w:b/>
          <w:i/>
          <w:color w:val="000000"/>
        </w:rPr>
        <w:t xml:space="preserve"> selected as baseline for performance evaluation.</w:t>
      </w:r>
    </w:p>
    <w:p w14:paraId="77C04F54" w14:textId="29D7A403" w:rsidR="0071749D" w:rsidRDefault="007F743B" w:rsidP="004D0A07">
      <w:pPr>
        <w:spacing w:afterLines="50" w:after="120"/>
        <w:jc w:val="both"/>
        <w:rPr>
          <w:rFonts w:ascii="Arial" w:hAnsi="Arial" w:cs="Arial"/>
          <w:lang w:eastAsia="zh-CN"/>
        </w:rPr>
      </w:pPr>
      <w:r w:rsidRPr="007F743B">
        <w:rPr>
          <w:rFonts w:ascii="Arial" w:hAnsi="Arial" w:cs="Arial"/>
          <w:color w:val="000000"/>
          <w:lang w:eastAsia="zh-CN"/>
        </w:rPr>
        <w:t xml:space="preserve">For </w:t>
      </w:r>
      <w:r>
        <w:rPr>
          <w:rFonts w:ascii="Arial" w:hAnsi="Arial" w:cs="Arial"/>
          <w:lang w:eastAsia="zh-CN"/>
        </w:rPr>
        <w:t>c</w:t>
      </w:r>
      <w:r w:rsidRPr="009614B8">
        <w:rPr>
          <w:rFonts w:ascii="Arial" w:hAnsi="Arial" w:cs="Arial"/>
          <w:lang w:eastAsia="zh-CN"/>
        </w:rPr>
        <w:t>hannel estimation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color w:val="000000"/>
        </w:rPr>
        <w:t>we support to select</w:t>
      </w:r>
      <w:r w:rsidR="001846DB">
        <w:rPr>
          <w:rFonts w:ascii="Arial" w:hAnsi="Arial" w:cs="Arial"/>
          <w:color w:val="000000"/>
        </w:rPr>
        <w:t xml:space="preserve"> </w:t>
      </w:r>
      <w:r w:rsidR="001846DB" w:rsidRPr="009614B8">
        <w:rPr>
          <w:rFonts w:ascii="Arial" w:hAnsi="Arial" w:cs="Arial"/>
          <w:lang w:eastAsia="zh-CN"/>
        </w:rPr>
        <w:t>realistic channel estimation as baseline</w:t>
      </w:r>
      <w:r w:rsidR="0071749D">
        <w:rPr>
          <w:rFonts w:ascii="Arial" w:hAnsi="Arial" w:cs="Arial"/>
          <w:lang w:eastAsia="zh-CN"/>
        </w:rPr>
        <w:t xml:space="preserve"> and select </w:t>
      </w:r>
      <w:r w:rsidR="001846DB" w:rsidRPr="009614B8">
        <w:rPr>
          <w:rFonts w:ascii="Arial" w:hAnsi="Arial" w:cs="Arial"/>
          <w:lang w:eastAsia="zh-CN"/>
        </w:rPr>
        <w:t>ideal channel estimation as optional</w:t>
      </w:r>
      <w:r w:rsidR="0071749D">
        <w:rPr>
          <w:rFonts w:ascii="Arial" w:hAnsi="Arial" w:cs="Arial"/>
          <w:lang w:eastAsia="zh-CN"/>
        </w:rPr>
        <w:t xml:space="preserve"> be</w:t>
      </w:r>
      <w:r w:rsidR="00B02130">
        <w:rPr>
          <w:rFonts w:ascii="Arial" w:hAnsi="Arial" w:cs="Arial"/>
          <w:lang w:eastAsia="zh-CN"/>
        </w:rPr>
        <w:t xml:space="preserve">cause the former method is </w:t>
      </w:r>
      <w:r w:rsidR="0071749D">
        <w:rPr>
          <w:rFonts w:ascii="Arial" w:hAnsi="Arial" w:cs="Arial"/>
          <w:lang w:eastAsia="zh-CN"/>
        </w:rPr>
        <w:t xml:space="preserve">closer to the </w:t>
      </w:r>
      <w:r w:rsidR="0071749D" w:rsidRPr="0071749D">
        <w:rPr>
          <w:rFonts w:ascii="Arial" w:hAnsi="Arial" w:cs="Arial"/>
          <w:lang w:eastAsia="zh-CN"/>
        </w:rPr>
        <w:t>realistic</w:t>
      </w:r>
      <w:r w:rsidR="0071749D">
        <w:rPr>
          <w:rFonts w:ascii="Arial" w:hAnsi="Arial" w:cs="Arial"/>
          <w:lang w:eastAsia="zh-CN"/>
        </w:rPr>
        <w:t xml:space="preserve"> scenario.</w:t>
      </w:r>
      <w:r w:rsidR="0071749D">
        <w:rPr>
          <w:rFonts w:ascii="Arial" w:hAnsi="Arial" w:cs="Arial" w:hint="eastAsia"/>
          <w:lang w:eastAsia="zh-CN"/>
        </w:rPr>
        <w:t xml:space="preserve"> </w:t>
      </w:r>
    </w:p>
    <w:p w14:paraId="2B857425" w14:textId="22E591DE" w:rsidR="0071749D" w:rsidRPr="0071749D" w:rsidRDefault="0071749D" w:rsidP="004D0A07">
      <w:pPr>
        <w:spacing w:afterLines="50" w:after="120"/>
        <w:jc w:val="both"/>
        <w:rPr>
          <w:rFonts w:ascii="Arial" w:hAnsi="Arial" w:cs="Arial"/>
          <w:lang w:eastAsia="zh-CN"/>
        </w:rPr>
      </w:pPr>
      <w:r w:rsidRPr="00DA68EA">
        <w:rPr>
          <w:rFonts w:ascii="Arial" w:hAnsi="Arial" w:cs="Arial"/>
          <w:b/>
          <w:i/>
          <w:color w:val="000000"/>
        </w:rPr>
        <w:t>Proposal #2:</w:t>
      </w:r>
      <w:r>
        <w:rPr>
          <w:rFonts w:ascii="Arial" w:hAnsi="Arial" w:cs="Arial"/>
          <w:b/>
          <w:i/>
          <w:color w:val="000000"/>
        </w:rPr>
        <w:t xml:space="preserve"> F</w:t>
      </w:r>
      <w:r w:rsidRPr="00EC32E4">
        <w:rPr>
          <w:rFonts w:ascii="Arial" w:hAnsi="Arial" w:cs="Arial"/>
          <w:b/>
          <w:i/>
          <w:color w:val="000000"/>
        </w:rPr>
        <w:t>or the evaluation of the AI/ML based CSI feedback enhancement, if SLS is adopted,</w:t>
      </w:r>
      <w:r w:rsidR="00B011F6">
        <w:rPr>
          <w:rFonts w:ascii="Arial" w:hAnsi="Arial" w:cs="Arial"/>
          <w:b/>
          <w:i/>
          <w:color w:val="000000"/>
        </w:rPr>
        <w:t xml:space="preserve"> </w:t>
      </w:r>
      <w:r w:rsidR="00B011F6" w:rsidRPr="00B011F6">
        <w:rPr>
          <w:rFonts w:ascii="Arial" w:hAnsi="Arial" w:cs="Arial"/>
          <w:b/>
          <w:i/>
          <w:color w:val="000000"/>
        </w:rPr>
        <w:t>realistic channel estimation</w:t>
      </w:r>
      <w:r w:rsidR="00B011F6">
        <w:rPr>
          <w:rFonts w:ascii="Arial" w:hAnsi="Arial" w:cs="Arial"/>
          <w:b/>
          <w:i/>
          <w:color w:val="000000"/>
        </w:rPr>
        <w:t xml:space="preserve"> </w:t>
      </w:r>
      <w:r w:rsidR="00867B3A">
        <w:rPr>
          <w:rFonts w:ascii="Arial" w:hAnsi="Arial" w:cs="Arial"/>
          <w:b/>
          <w:i/>
          <w:color w:val="000000"/>
        </w:rPr>
        <w:t xml:space="preserve">could </w:t>
      </w:r>
      <w:r w:rsidR="00B02130">
        <w:rPr>
          <w:rFonts w:ascii="Arial" w:hAnsi="Arial" w:cs="Arial"/>
          <w:b/>
          <w:i/>
          <w:color w:val="000000"/>
        </w:rPr>
        <w:t>be</w:t>
      </w:r>
      <w:r w:rsidR="00B011F6">
        <w:rPr>
          <w:rFonts w:ascii="Arial" w:hAnsi="Arial" w:cs="Arial"/>
          <w:b/>
          <w:i/>
          <w:color w:val="000000"/>
        </w:rPr>
        <w:t xml:space="preserve"> selected as channel estimation method and </w:t>
      </w:r>
      <w:r w:rsidR="00B011F6" w:rsidRPr="00B011F6">
        <w:rPr>
          <w:rFonts w:ascii="Arial" w:hAnsi="Arial" w:cs="Arial"/>
          <w:b/>
          <w:i/>
          <w:color w:val="000000"/>
        </w:rPr>
        <w:t>ideal channel estimation</w:t>
      </w:r>
      <w:r w:rsidR="00B011F6">
        <w:rPr>
          <w:rFonts w:ascii="Arial" w:hAnsi="Arial" w:cs="Arial"/>
          <w:b/>
          <w:i/>
          <w:color w:val="000000"/>
        </w:rPr>
        <w:t xml:space="preserve"> as </w:t>
      </w:r>
      <w:r w:rsidR="00B011F6" w:rsidRPr="00B011F6">
        <w:rPr>
          <w:rFonts w:ascii="Arial" w:hAnsi="Arial" w:cs="Arial"/>
          <w:b/>
          <w:i/>
          <w:color w:val="000000"/>
        </w:rPr>
        <w:t>optional</w:t>
      </w:r>
      <w:r w:rsidRPr="00EC32E4">
        <w:rPr>
          <w:rFonts w:ascii="Arial" w:hAnsi="Arial" w:cs="Arial"/>
          <w:b/>
          <w:i/>
          <w:color w:val="000000"/>
        </w:rPr>
        <w:t>.</w:t>
      </w:r>
    </w:p>
    <w:p w14:paraId="7314DBC2" w14:textId="2356DFF2" w:rsidR="006208E9" w:rsidRDefault="006208E9" w:rsidP="004D0A07">
      <w:pPr>
        <w:spacing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for the b</w:t>
      </w:r>
      <w:r w:rsidRPr="00563B61">
        <w:rPr>
          <w:rFonts w:ascii="Arial" w:hAnsi="Arial" w:cs="Arial"/>
          <w:lang w:eastAsia="zh-CN"/>
        </w:rPr>
        <w:t>aseline for performance evaluation</w:t>
      </w:r>
      <w:r>
        <w:rPr>
          <w:rFonts w:ascii="Arial" w:hAnsi="Arial" w:cs="Arial"/>
          <w:lang w:eastAsia="zh-CN"/>
        </w:rPr>
        <w:t xml:space="preserve">, </w:t>
      </w:r>
      <w:r w:rsidR="00A66E7E">
        <w:rPr>
          <w:rFonts w:ascii="Arial" w:hAnsi="Arial" w:cs="Arial"/>
          <w:lang w:eastAsia="zh-CN"/>
        </w:rPr>
        <w:t>w</w:t>
      </w:r>
      <w:r>
        <w:rPr>
          <w:rFonts w:ascii="Arial" w:hAnsi="Arial" w:cs="Arial"/>
          <w:lang w:eastAsia="zh-CN"/>
        </w:rPr>
        <w:t xml:space="preserve">e think </w:t>
      </w:r>
      <w:r w:rsidR="00A66E7E">
        <w:rPr>
          <w:rFonts w:ascii="Arial" w:hAnsi="Arial" w:cs="Arial"/>
          <w:lang w:eastAsia="zh-CN"/>
        </w:rPr>
        <w:t xml:space="preserve">that </w:t>
      </w:r>
      <w:r>
        <w:rPr>
          <w:rFonts w:ascii="Arial" w:hAnsi="Arial" w:cs="Arial"/>
          <w:lang w:eastAsia="zh-CN"/>
        </w:rPr>
        <w:t xml:space="preserve">it can be adopted </w:t>
      </w:r>
      <w:r w:rsidRPr="00BA13DD">
        <w:rPr>
          <w:rFonts w:ascii="Arial" w:hAnsi="Arial" w:cs="Arial"/>
          <w:lang w:eastAsia="zh-CN"/>
        </w:rPr>
        <w:t>as the baseline for performance and overhead evaluation</w:t>
      </w:r>
      <w:r w:rsidR="00A66E7E">
        <w:rPr>
          <w:rFonts w:ascii="Arial" w:hAnsi="Arial" w:cs="Arial"/>
          <w:lang w:eastAsia="zh-CN"/>
        </w:rPr>
        <w:t xml:space="preserve">, because the latest </w:t>
      </w:r>
      <w:r w:rsidR="00A66E7E" w:rsidRPr="00BA13DD">
        <w:rPr>
          <w:rFonts w:ascii="Arial" w:hAnsi="Arial" w:cs="Arial"/>
          <w:lang w:eastAsia="zh-CN"/>
        </w:rPr>
        <w:t xml:space="preserve">Rel-17 </w:t>
      </w:r>
      <w:r w:rsidR="00A66E7E">
        <w:rPr>
          <w:rFonts w:ascii="Arial" w:hAnsi="Arial" w:cs="Arial"/>
          <w:lang w:eastAsia="zh-CN"/>
        </w:rPr>
        <w:t>e</w:t>
      </w:r>
      <w:r w:rsidR="00A66E7E" w:rsidRPr="00BA13DD">
        <w:rPr>
          <w:rFonts w:ascii="Arial" w:hAnsi="Arial" w:cs="Arial"/>
          <w:lang w:eastAsia="zh-CN"/>
        </w:rPr>
        <w:t xml:space="preserve">TypeII Codebook </w:t>
      </w:r>
      <w:r w:rsidR="00A66E7E">
        <w:rPr>
          <w:rFonts w:ascii="Arial" w:hAnsi="Arial" w:cs="Arial"/>
          <w:lang w:eastAsia="zh-CN"/>
        </w:rPr>
        <w:t>has higher performance and lower overhead than others.</w:t>
      </w:r>
      <w:r>
        <w:rPr>
          <w:rFonts w:ascii="Arial" w:hAnsi="Arial" w:cs="Arial"/>
          <w:lang w:eastAsia="zh-CN"/>
        </w:rPr>
        <w:t xml:space="preserve"> (</w:t>
      </w:r>
      <w:r w:rsidRPr="006C7C5A">
        <w:rPr>
          <w:rFonts w:ascii="Arial" w:hAnsi="Arial" w:cs="Arial"/>
          <w:lang w:eastAsia="zh-CN"/>
        </w:rPr>
        <w:t>Type I Codebook can be considered at least for</w:t>
      </w:r>
      <w:r>
        <w:rPr>
          <w:rFonts w:ascii="Arial" w:hAnsi="Arial" w:cs="Arial" w:hint="eastAsia"/>
          <w:lang w:eastAsia="zh-CN"/>
        </w:rPr>
        <w:t xml:space="preserve"> </w:t>
      </w:r>
      <w:r w:rsidRPr="006C7C5A">
        <w:rPr>
          <w:rFonts w:ascii="Arial" w:hAnsi="Arial" w:cs="Arial"/>
          <w:lang w:eastAsia="zh-CN"/>
        </w:rPr>
        <w:t>performance evaluation)</w:t>
      </w:r>
    </w:p>
    <w:p w14:paraId="2330D859" w14:textId="77C56B5C" w:rsidR="00EE5B58" w:rsidRPr="00272ECD" w:rsidRDefault="00EE5B58" w:rsidP="004D0A07">
      <w:pPr>
        <w:spacing w:afterLines="50" w:after="120"/>
        <w:jc w:val="both"/>
        <w:rPr>
          <w:rFonts w:ascii="Arial" w:hAnsi="Arial" w:cs="Arial"/>
          <w:b/>
          <w:i/>
          <w:color w:val="000000"/>
        </w:rPr>
      </w:pPr>
      <w:r w:rsidRPr="00DA68EA">
        <w:rPr>
          <w:rFonts w:ascii="Arial" w:hAnsi="Arial" w:cs="Arial"/>
          <w:b/>
          <w:i/>
          <w:color w:val="000000"/>
        </w:rPr>
        <w:t>Proposal #3:</w:t>
      </w:r>
      <w:r w:rsidR="00BA13DD" w:rsidRPr="00BA13DD">
        <w:t xml:space="preserve"> </w:t>
      </w:r>
      <w:r w:rsidR="006D2943" w:rsidRPr="00BA13DD">
        <w:rPr>
          <w:rFonts w:ascii="Arial" w:hAnsi="Arial" w:cs="Arial"/>
          <w:b/>
          <w:i/>
          <w:color w:val="000000"/>
        </w:rPr>
        <w:t xml:space="preserve">For the evaluation of the AI/ML based CSI feedback enhancement, if SLS is adopted, Rel-17 </w:t>
      </w:r>
      <w:r w:rsidR="006D2943" w:rsidRPr="00146E2C">
        <w:rPr>
          <w:rFonts w:ascii="Arial" w:hAnsi="Arial" w:cs="Arial"/>
          <w:b/>
          <w:i/>
          <w:color w:val="000000"/>
        </w:rPr>
        <w:t>e</w:t>
      </w:r>
      <w:r w:rsidR="006D2943" w:rsidRPr="00BA13DD">
        <w:rPr>
          <w:rFonts w:ascii="Arial" w:hAnsi="Arial" w:cs="Arial"/>
          <w:b/>
          <w:i/>
          <w:color w:val="000000"/>
        </w:rPr>
        <w:t xml:space="preserve">TypeII Codebook </w:t>
      </w:r>
      <w:r w:rsidR="006D2943">
        <w:rPr>
          <w:rFonts w:ascii="Arial" w:hAnsi="Arial" w:cs="Arial"/>
          <w:b/>
          <w:i/>
          <w:color w:val="000000"/>
        </w:rPr>
        <w:t xml:space="preserve">could be selected as </w:t>
      </w:r>
      <w:r w:rsidR="006D2943" w:rsidRPr="00BA13DD">
        <w:rPr>
          <w:rFonts w:ascii="Arial" w:hAnsi="Arial" w:cs="Arial"/>
          <w:b/>
          <w:i/>
          <w:color w:val="000000"/>
        </w:rPr>
        <w:t>the ‘Baseline for performance evaluation</w:t>
      </w:r>
      <w:r w:rsidR="006D2943" w:rsidRPr="00BA13DD">
        <w:rPr>
          <w:rFonts w:ascii="Arial" w:hAnsi="Arial" w:cs="Arial" w:hint="eastAsia"/>
          <w:b/>
          <w:i/>
          <w:color w:val="000000"/>
        </w:rPr>
        <w:t>’</w:t>
      </w:r>
      <w:r w:rsidR="006D2943">
        <w:rPr>
          <w:rFonts w:ascii="Arial" w:hAnsi="Arial" w:cs="Arial"/>
          <w:b/>
          <w:i/>
          <w:color w:val="000000"/>
        </w:rPr>
        <w:t>.</w:t>
      </w:r>
    </w:p>
    <w:p w14:paraId="6874148E" w14:textId="78B8BAFD" w:rsidR="00CD4015" w:rsidRPr="00CD4015" w:rsidRDefault="00DA68EA" w:rsidP="004D0A07">
      <w:pPr>
        <w:spacing w:afterLines="50" w:after="120"/>
        <w:jc w:val="both"/>
        <w:rPr>
          <w:rFonts w:ascii="Arial" w:hAnsi="Arial" w:cs="Arial"/>
          <w:color w:val="000000"/>
        </w:rPr>
      </w:pPr>
      <w:r w:rsidRPr="00DA68EA">
        <w:rPr>
          <w:rFonts w:ascii="Arial" w:hAnsi="Arial" w:cs="Arial"/>
          <w:lang w:eastAsia="zh-CN"/>
        </w:rPr>
        <w:t>In the initial study, setting too many groups of parameters is unreasonable and consumes computing resources, which is not convenient for</w:t>
      </w:r>
      <w:r w:rsidR="004D0A07">
        <w:rPr>
          <w:rFonts w:ascii="Arial" w:hAnsi="Arial" w:cs="Arial"/>
          <w:lang w:eastAsia="zh-CN"/>
        </w:rPr>
        <w:t xml:space="preserve"> preliminary</w:t>
      </w:r>
      <w:r w:rsidRPr="00DA68EA">
        <w:rPr>
          <w:rFonts w:ascii="Arial" w:hAnsi="Arial" w:cs="Arial"/>
          <w:lang w:eastAsia="zh-CN"/>
        </w:rPr>
        <w:t xml:space="preserve"> </w:t>
      </w:r>
      <w:r w:rsidR="001A63DD">
        <w:rPr>
          <w:rFonts w:ascii="Arial" w:hAnsi="Arial" w:cs="Arial"/>
          <w:lang w:eastAsia="zh-CN"/>
        </w:rPr>
        <w:t xml:space="preserve">experiment </w:t>
      </w:r>
      <w:r w:rsidRPr="00DA68EA">
        <w:rPr>
          <w:rFonts w:ascii="Arial" w:hAnsi="Arial" w:cs="Arial"/>
          <w:lang w:eastAsia="zh-CN"/>
        </w:rPr>
        <w:t>comparison</w:t>
      </w:r>
      <w:r w:rsidR="008634C7">
        <w:rPr>
          <w:rFonts w:ascii="Arial" w:hAnsi="Arial" w:cs="Arial"/>
          <w:lang w:eastAsia="zh-CN"/>
        </w:rPr>
        <w:t xml:space="preserve">. </w:t>
      </w:r>
      <w:r>
        <w:rPr>
          <w:rFonts w:ascii="Arial" w:hAnsi="Arial" w:cs="Arial"/>
          <w:lang w:eastAsia="zh-CN"/>
        </w:rPr>
        <w:t>Therefore,</w:t>
      </w:r>
      <w:r w:rsidR="001A63DD">
        <w:rPr>
          <w:rFonts w:ascii="Arial" w:hAnsi="Arial" w:cs="Arial"/>
          <w:lang w:eastAsia="zh-CN"/>
        </w:rPr>
        <w:t xml:space="preserve"> w</w:t>
      </w:r>
      <w:r w:rsidR="008E0242">
        <w:rPr>
          <w:rFonts w:ascii="Arial" w:hAnsi="Arial" w:cs="Arial"/>
          <w:lang w:eastAsia="zh-CN"/>
        </w:rPr>
        <w:t xml:space="preserve">e </w:t>
      </w:r>
      <w:r w:rsidR="001A63DD">
        <w:rPr>
          <w:rFonts w:ascii="Arial" w:hAnsi="Arial" w:cs="Arial"/>
          <w:lang w:eastAsia="zh-CN"/>
        </w:rPr>
        <w:t>suggest</w:t>
      </w:r>
      <w:r w:rsidR="008E0242">
        <w:rPr>
          <w:rFonts w:ascii="Arial" w:hAnsi="Arial" w:cs="Arial"/>
          <w:lang w:eastAsia="zh-CN"/>
        </w:rPr>
        <w:t xml:space="preserve"> a </w:t>
      </w:r>
      <w:r w:rsidR="008E0242" w:rsidRPr="008E0242">
        <w:rPr>
          <w:rFonts w:ascii="Arial" w:hAnsi="Arial" w:cs="Arial"/>
          <w:lang w:eastAsia="zh-CN"/>
        </w:rPr>
        <w:t xml:space="preserve">principle of parameter </w:t>
      </w:r>
      <w:r w:rsidR="008E0242">
        <w:rPr>
          <w:rFonts w:ascii="Arial" w:hAnsi="Arial" w:cs="Arial"/>
          <w:lang w:eastAsia="zh-CN"/>
        </w:rPr>
        <w:t>configuration</w:t>
      </w:r>
      <w:r w:rsidR="008634C7">
        <w:rPr>
          <w:rFonts w:ascii="Arial" w:hAnsi="Arial" w:cs="Arial"/>
          <w:lang w:eastAsia="zh-CN"/>
        </w:rPr>
        <w:t xml:space="preserve">: </w:t>
      </w:r>
      <w:r w:rsidR="00BC6960">
        <w:rPr>
          <w:rFonts w:ascii="Arial" w:hAnsi="Arial" w:cs="Arial"/>
          <w:lang w:eastAsia="zh-CN"/>
        </w:rPr>
        <w:t>fit parameter</w:t>
      </w:r>
      <w:r w:rsidR="008E0242">
        <w:rPr>
          <w:rFonts w:ascii="Arial" w:hAnsi="Arial" w:cs="Arial"/>
          <w:lang w:eastAsia="zh-CN"/>
        </w:rPr>
        <w:t xml:space="preserve"> </w:t>
      </w:r>
      <w:r w:rsidR="00F60578">
        <w:rPr>
          <w:rFonts w:ascii="Arial" w:hAnsi="Arial" w:cs="Arial"/>
          <w:lang w:eastAsia="zh-CN"/>
        </w:rPr>
        <w:t xml:space="preserve">configuration in the </w:t>
      </w:r>
      <w:r w:rsidR="004D0A07" w:rsidRPr="004D0A07">
        <w:rPr>
          <w:rFonts w:ascii="Arial" w:hAnsi="Arial" w:cs="Arial"/>
          <w:lang w:eastAsia="zh-CN"/>
        </w:rPr>
        <w:t xml:space="preserve">mostly </w:t>
      </w:r>
      <w:r w:rsidR="004D0A07">
        <w:rPr>
          <w:rFonts w:ascii="Arial" w:hAnsi="Arial" w:cs="Arial"/>
          <w:lang w:eastAsia="zh-CN"/>
        </w:rPr>
        <w:t>actual simulation</w:t>
      </w:r>
      <w:r w:rsidR="00887F7A">
        <w:rPr>
          <w:rFonts w:ascii="Arial" w:hAnsi="Arial" w:cs="Arial"/>
          <w:lang w:eastAsia="zh-CN"/>
        </w:rPr>
        <w:t xml:space="preserve"> and reduce the </w:t>
      </w:r>
      <w:r w:rsidR="00887F7A" w:rsidRPr="00887F7A">
        <w:rPr>
          <w:rFonts w:ascii="Arial" w:hAnsi="Arial" w:cs="Arial"/>
          <w:lang w:eastAsia="zh-CN"/>
        </w:rPr>
        <w:t>control group</w:t>
      </w:r>
      <w:r w:rsidR="00887F7A">
        <w:rPr>
          <w:rFonts w:ascii="Arial" w:hAnsi="Arial" w:cs="Arial"/>
          <w:lang w:eastAsia="zh-CN"/>
        </w:rPr>
        <w:t>s as many as possible.</w:t>
      </w:r>
    </w:p>
    <w:p w14:paraId="21AA444D" w14:textId="168BA110" w:rsidR="007112EE" w:rsidRPr="00272ECD" w:rsidRDefault="0069729C" w:rsidP="004D0A07">
      <w:pPr>
        <w:spacing w:afterLines="50" w:after="120"/>
        <w:jc w:val="both"/>
        <w:rPr>
          <w:rFonts w:ascii="Arial" w:hAnsi="Arial" w:cs="Arial"/>
          <w:b/>
          <w:i/>
          <w:color w:val="000000"/>
        </w:rPr>
      </w:pPr>
      <w:r w:rsidRPr="00DA68EA">
        <w:rPr>
          <w:rFonts w:ascii="Arial" w:hAnsi="Arial" w:cs="Arial"/>
          <w:b/>
          <w:i/>
          <w:color w:val="000000"/>
        </w:rPr>
        <w:t>Proposal #</w:t>
      </w:r>
      <w:r w:rsidR="00EE5B58" w:rsidRPr="00DA68EA">
        <w:rPr>
          <w:rFonts w:ascii="Arial" w:hAnsi="Arial" w:cs="Arial"/>
          <w:b/>
          <w:i/>
          <w:color w:val="000000"/>
        </w:rPr>
        <w:t>4</w:t>
      </w:r>
      <w:r w:rsidRPr="00DA68EA">
        <w:rPr>
          <w:rFonts w:ascii="Arial" w:hAnsi="Arial" w:cs="Arial"/>
          <w:b/>
          <w:i/>
          <w:color w:val="000000"/>
        </w:rPr>
        <w:t>:</w:t>
      </w:r>
      <w:r w:rsidR="00615E87">
        <w:rPr>
          <w:rFonts w:ascii="Arial" w:hAnsi="Arial" w:cs="Arial"/>
          <w:b/>
          <w:i/>
          <w:color w:val="000000"/>
        </w:rPr>
        <w:t xml:space="preserve"> </w:t>
      </w:r>
      <w:r w:rsidR="00445268" w:rsidRPr="00445268">
        <w:rPr>
          <w:rFonts w:ascii="Arial" w:hAnsi="Arial" w:cs="Arial"/>
          <w:b/>
          <w:i/>
          <w:color w:val="000000"/>
        </w:rPr>
        <w:t xml:space="preserve">Parameter configuration </w:t>
      </w:r>
      <w:r w:rsidR="00867B3A">
        <w:rPr>
          <w:rFonts w:ascii="Arial" w:hAnsi="Arial" w:cs="Arial"/>
          <w:b/>
          <w:i/>
          <w:color w:val="000000"/>
        </w:rPr>
        <w:t xml:space="preserve">could </w:t>
      </w:r>
      <w:r w:rsidR="00445268" w:rsidRPr="00445268">
        <w:rPr>
          <w:rFonts w:ascii="Arial" w:hAnsi="Arial" w:cs="Arial"/>
          <w:b/>
          <w:i/>
          <w:color w:val="000000"/>
        </w:rPr>
        <w:t>follow the principle</w:t>
      </w:r>
      <w:r w:rsidR="00445268">
        <w:rPr>
          <w:rFonts w:ascii="Arial" w:hAnsi="Arial" w:cs="Arial" w:hint="eastAsia"/>
          <w:b/>
          <w:i/>
          <w:color w:val="000000"/>
          <w:lang w:eastAsia="zh-CN"/>
        </w:rPr>
        <w:t>s</w:t>
      </w:r>
      <w:r w:rsidR="00445268" w:rsidRPr="00445268">
        <w:rPr>
          <w:rFonts w:ascii="Arial" w:hAnsi="Arial" w:cs="Arial"/>
          <w:b/>
          <w:i/>
          <w:color w:val="000000"/>
        </w:rPr>
        <w:t xml:space="preserve"> of common and simplification</w:t>
      </w:r>
      <w:r w:rsidR="00445268">
        <w:rPr>
          <w:rFonts w:ascii="Arial" w:hAnsi="Arial" w:cs="Arial" w:hint="eastAsia"/>
          <w:b/>
          <w:i/>
          <w:color w:val="000000"/>
          <w:lang w:eastAsia="zh-CN"/>
        </w:rPr>
        <w:t>.</w:t>
      </w:r>
      <w:r w:rsidR="00710334">
        <w:rPr>
          <w:rFonts w:ascii="Arial" w:hAnsi="Arial" w:cs="Arial"/>
          <w:b/>
          <w:i/>
          <w:color w:val="000000"/>
          <w:lang w:eastAsia="zh-CN"/>
        </w:rPr>
        <w:t xml:space="preserve"> </w:t>
      </w:r>
    </w:p>
    <w:p w14:paraId="6B7E9334" w14:textId="7A1B7A47" w:rsidR="007112EE" w:rsidRDefault="007112EE" w:rsidP="004D0A07">
      <w:pPr>
        <w:spacing w:afterLines="50" w:after="120"/>
        <w:jc w:val="both"/>
        <w:rPr>
          <w:rFonts w:ascii="Arial" w:hAnsi="Arial" w:cs="Arial"/>
          <w:color w:val="000000"/>
          <w:lang w:eastAsia="zh-CN"/>
        </w:rPr>
      </w:pPr>
    </w:p>
    <w:p w14:paraId="0B2EDE52" w14:textId="6AB8D6D3" w:rsidR="006F0592" w:rsidRPr="006F0592" w:rsidRDefault="006F0592" w:rsidP="004D0A07">
      <w:pPr>
        <w:spacing w:after="12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b/>
          <w:bCs/>
          <w:iCs/>
        </w:rPr>
        <w:t xml:space="preserve">2.2 </w:t>
      </w:r>
      <w:r w:rsidR="00615E87">
        <w:rPr>
          <w:rFonts w:ascii="Arial" w:hAnsi="Arial" w:cs="Arial"/>
          <w:b/>
          <w:bCs/>
          <w:iCs/>
        </w:rPr>
        <w:t>D</w:t>
      </w:r>
      <w:r w:rsidR="004A3535" w:rsidRPr="004A3535">
        <w:rPr>
          <w:rFonts w:ascii="Arial" w:hAnsi="Arial" w:cs="Arial"/>
          <w:b/>
          <w:bCs/>
          <w:iCs/>
        </w:rPr>
        <w:t>ataset</w:t>
      </w:r>
      <w:r w:rsidR="00615E87">
        <w:rPr>
          <w:rFonts w:ascii="Arial" w:hAnsi="Arial" w:cs="Arial"/>
          <w:b/>
          <w:bCs/>
          <w:iCs/>
        </w:rPr>
        <w:t xml:space="preserve"> &amp; Calibration</w:t>
      </w:r>
    </w:p>
    <w:p w14:paraId="3C6544D6" w14:textId="658A8FEA" w:rsidR="000D5FCE" w:rsidRPr="004D0A07" w:rsidRDefault="00DD143A" w:rsidP="004D0A07">
      <w:pPr>
        <w:spacing w:afterLines="50" w:after="120"/>
        <w:jc w:val="both"/>
        <w:rPr>
          <w:rFonts w:ascii="Arial" w:hAnsi="Arial" w:cs="Arial"/>
        </w:rPr>
      </w:pPr>
      <w:r w:rsidRPr="004060F0">
        <w:rPr>
          <w:rFonts w:ascii="Arial" w:hAnsi="Arial" w:cs="Arial"/>
          <w:color w:val="000000"/>
        </w:rPr>
        <w:t>I</w:t>
      </w:r>
      <w:r>
        <w:rPr>
          <w:rFonts w:ascii="Arial" w:hAnsi="Arial" w:cs="Arial"/>
          <w:color w:val="000000"/>
        </w:rPr>
        <w:t xml:space="preserve">n </w:t>
      </w:r>
      <w:r w:rsidRPr="00272ECD">
        <w:rPr>
          <w:rFonts w:ascii="Arial" w:hAnsi="Arial" w:cs="Arial"/>
          <w:color w:val="000000"/>
        </w:rPr>
        <w:t>RAN</w:t>
      </w:r>
      <w:r>
        <w:rPr>
          <w:rFonts w:ascii="Arial" w:hAnsi="Arial" w:cs="Arial"/>
          <w:color w:val="000000"/>
        </w:rPr>
        <w:t>#109</w:t>
      </w:r>
      <w:r w:rsidRPr="00272ECD">
        <w:rPr>
          <w:rFonts w:ascii="Arial" w:hAnsi="Arial" w:cs="Arial"/>
          <w:color w:val="000000"/>
        </w:rPr>
        <w:t>-e meeting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 w:hint="eastAsia"/>
          <w:lang w:eastAsia="zh-CN"/>
        </w:rPr>
        <w:t>f</w:t>
      </w:r>
      <w:r w:rsidR="00225FEC" w:rsidRPr="00225FEC">
        <w:rPr>
          <w:rFonts w:ascii="Arial" w:hAnsi="Arial" w:cs="Arial"/>
        </w:rPr>
        <w:t>or the evaluation of the AI/ML based CSI feedback enhancement, the dataset for AI/ML training/validation/testing is generated by TR 38.901 channel models as a starting point</w:t>
      </w:r>
      <w:r w:rsidR="006A0FF6">
        <w:rPr>
          <w:rFonts w:ascii="Arial" w:hAnsi="Arial" w:cs="Arial"/>
        </w:rPr>
        <w:t xml:space="preserve">. </w:t>
      </w:r>
      <w:r w:rsidR="006A0FF6" w:rsidRPr="006A0FF6">
        <w:rPr>
          <w:rFonts w:ascii="Arial" w:hAnsi="Arial" w:cs="Arial"/>
        </w:rPr>
        <w:t>However,</w:t>
      </w:r>
      <w:r w:rsidR="006A0FF6">
        <w:rPr>
          <w:rFonts w:ascii="Arial" w:hAnsi="Arial" w:cs="Arial"/>
        </w:rPr>
        <w:t xml:space="preserve"> </w:t>
      </w:r>
      <w:r w:rsidR="006A0FF6" w:rsidRPr="006A0FF6">
        <w:rPr>
          <w:rFonts w:ascii="Arial" w:hAnsi="Arial" w:cs="Arial"/>
        </w:rPr>
        <w:t>how to generate the dataset from field test needs the company to give a detailed description in the</w:t>
      </w:r>
      <w:r w:rsidR="006A0FF6">
        <w:rPr>
          <w:rFonts w:ascii="Arial" w:hAnsi="Arial" w:cs="Arial"/>
        </w:rPr>
        <w:t>ir actual</w:t>
      </w:r>
      <w:r w:rsidR="006A0FF6" w:rsidRPr="006A0FF6">
        <w:rPr>
          <w:rFonts w:ascii="Arial" w:hAnsi="Arial" w:cs="Arial"/>
        </w:rPr>
        <w:t xml:space="preserve"> simulation</w:t>
      </w:r>
      <w:r w:rsidR="008F0497">
        <w:rPr>
          <w:rFonts w:ascii="Arial" w:hAnsi="Arial" w:cs="Arial"/>
        </w:rPr>
        <w:t>s</w:t>
      </w:r>
      <w:r w:rsidR="006A0FF6" w:rsidRPr="006A0FF6">
        <w:rPr>
          <w:rFonts w:ascii="Arial" w:hAnsi="Arial" w:cs="Arial"/>
        </w:rPr>
        <w:t>.</w:t>
      </w:r>
      <w:r w:rsidR="004D0A07">
        <w:rPr>
          <w:rFonts w:ascii="Arial" w:hAnsi="Arial" w:cs="Arial"/>
        </w:rPr>
        <w:t xml:space="preserve"> </w:t>
      </w:r>
      <w:r w:rsidR="004D0A07">
        <w:rPr>
          <w:rFonts w:ascii="Arial" w:hAnsi="Arial" w:cs="Arial"/>
          <w:color w:val="000000"/>
          <w:lang w:eastAsia="zh-CN"/>
        </w:rPr>
        <w:t>F</w:t>
      </w:r>
      <w:r w:rsidR="00D82A8F" w:rsidRPr="0046013B">
        <w:rPr>
          <w:rFonts w:ascii="Arial" w:hAnsi="Arial" w:cs="Arial"/>
          <w:color w:val="000000"/>
          <w:lang w:eastAsia="zh-CN"/>
        </w:rPr>
        <w:t>or the calibration purpose on the dataset and/or AI/ML model over companies, consider to align the parameters (e.g., for</w:t>
      </w:r>
      <w:r w:rsidR="0046013B" w:rsidRPr="0046013B">
        <w:rPr>
          <w:rFonts w:ascii="Arial" w:hAnsi="Arial" w:cs="Arial"/>
          <w:color w:val="000000"/>
          <w:lang w:eastAsia="zh-CN"/>
        </w:rPr>
        <w:t xml:space="preserve"> </w:t>
      </w:r>
      <w:r w:rsidR="00D82A8F" w:rsidRPr="0046013B">
        <w:rPr>
          <w:rFonts w:ascii="Arial" w:hAnsi="Arial" w:cs="Arial"/>
          <w:color w:val="000000"/>
          <w:lang w:eastAsia="zh-CN"/>
        </w:rPr>
        <w:t>scenarios/channels) for generating the dataset in the simulation as a starting point.</w:t>
      </w:r>
      <w:r w:rsidR="00DD7C11" w:rsidRPr="00DD7C11">
        <w:rPr>
          <w:rFonts w:ascii="Arial" w:hAnsi="Arial" w:cs="Arial"/>
          <w:color w:val="000000"/>
          <w:lang w:eastAsia="zh-CN"/>
        </w:rPr>
        <w:t xml:space="preserve"> </w:t>
      </w:r>
      <w:r w:rsidR="00DA3AE4">
        <w:rPr>
          <w:rFonts w:ascii="Arial" w:hAnsi="Arial" w:cs="Arial"/>
          <w:color w:val="000000"/>
          <w:lang w:eastAsia="zh-CN"/>
        </w:rPr>
        <w:t>S</w:t>
      </w:r>
      <w:r w:rsidR="00DA3AE4" w:rsidRPr="003B64A8">
        <w:rPr>
          <w:rFonts w:ascii="Arial" w:hAnsi="Arial" w:cs="Arial"/>
          <w:color w:val="000000"/>
          <w:lang w:eastAsia="zh-CN"/>
        </w:rPr>
        <w:t>har</w:t>
      </w:r>
      <w:r w:rsidR="00DA3AE4">
        <w:rPr>
          <w:rFonts w:ascii="Arial" w:hAnsi="Arial" w:cs="Arial"/>
          <w:color w:val="000000"/>
          <w:lang w:eastAsia="zh-CN"/>
        </w:rPr>
        <w:t>ing</w:t>
      </w:r>
      <w:r w:rsidR="00DA3AE4" w:rsidRPr="003B64A8">
        <w:rPr>
          <w:rFonts w:ascii="Arial" w:hAnsi="Arial" w:cs="Arial"/>
          <w:color w:val="000000"/>
          <w:lang w:eastAsia="zh-CN"/>
        </w:rPr>
        <w:t xml:space="preserve"> the dataset to public for cross check/calibration over companies</w:t>
      </w:r>
      <w:r w:rsidR="00DA3AE4">
        <w:rPr>
          <w:rFonts w:ascii="Arial" w:hAnsi="Arial" w:cs="Arial"/>
          <w:color w:val="000000"/>
          <w:lang w:eastAsia="zh-CN"/>
        </w:rPr>
        <w:t xml:space="preserve"> is </w:t>
      </w:r>
      <w:r w:rsidR="00DA3AE4" w:rsidRPr="003B64A8">
        <w:rPr>
          <w:rFonts w:ascii="Arial" w:hAnsi="Arial" w:cs="Arial"/>
          <w:color w:val="000000"/>
          <w:lang w:eastAsia="zh-CN"/>
        </w:rPr>
        <w:t>of great benefit to simulation and model verification</w:t>
      </w:r>
      <w:r w:rsidR="00DA3AE4">
        <w:rPr>
          <w:rFonts w:ascii="Arial" w:hAnsi="Arial" w:cs="Arial"/>
          <w:color w:val="000000"/>
          <w:lang w:eastAsia="zh-CN"/>
        </w:rPr>
        <w:t>.</w:t>
      </w:r>
      <w:r w:rsidR="003B64A8">
        <w:rPr>
          <w:rFonts w:ascii="Arial" w:hAnsi="Arial" w:cs="Arial"/>
          <w:color w:val="000000"/>
          <w:lang w:eastAsia="zh-CN"/>
        </w:rPr>
        <w:t xml:space="preserve"> </w:t>
      </w:r>
    </w:p>
    <w:p w14:paraId="13AD72D7" w14:textId="17953E99" w:rsidR="00250B9A" w:rsidRDefault="00BA5F16" w:rsidP="004D0A07">
      <w:pPr>
        <w:spacing w:afterLines="50" w:after="12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lang w:eastAsia="zh-CN"/>
        </w:rPr>
        <w:t>W</w:t>
      </w:r>
      <w:r>
        <w:rPr>
          <w:rFonts w:ascii="Arial" w:hAnsi="Arial" w:cs="Arial"/>
          <w:lang w:eastAsia="zh-CN"/>
        </w:rPr>
        <w:t>e consider that for t</w:t>
      </w:r>
      <w:r w:rsidRPr="0046013B">
        <w:rPr>
          <w:rFonts w:ascii="Arial" w:hAnsi="Arial" w:cs="Arial"/>
          <w:color w:val="000000"/>
          <w:lang w:eastAsia="zh-CN"/>
        </w:rPr>
        <w:t>he calibration purpose on the dataset</w:t>
      </w:r>
      <w:r>
        <w:rPr>
          <w:rFonts w:ascii="Arial" w:hAnsi="Arial" w:cs="Arial"/>
          <w:color w:val="000000"/>
          <w:lang w:eastAsia="zh-CN"/>
        </w:rPr>
        <w:t xml:space="preserve"> it is necessary to use the same dataset</w:t>
      </w:r>
      <w:r w:rsidR="00146D5C">
        <w:rPr>
          <w:rFonts w:ascii="Arial" w:hAnsi="Arial" w:cs="Arial"/>
          <w:color w:val="000000"/>
          <w:lang w:eastAsia="zh-CN"/>
        </w:rPr>
        <w:t xml:space="preserve"> for </w:t>
      </w:r>
      <w:r w:rsidR="009D145C" w:rsidRPr="009D145C">
        <w:rPr>
          <w:rFonts w:ascii="Arial" w:hAnsi="Arial" w:cs="Arial"/>
          <w:color w:val="000000"/>
          <w:lang w:eastAsia="zh-CN"/>
        </w:rPr>
        <w:t>AI/ML</w:t>
      </w:r>
      <w:r w:rsidR="009D145C">
        <w:rPr>
          <w:rFonts w:ascii="Arial" w:hAnsi="Arial" w:cs="Arial"/>
          <w:color w:val="000000"/>
          <w:lang w:eastAsia="zh-CN"/>
        </w:rPr>
        <w:t xml:space="preserve"> </w:t>
      </w:r>
      <w:r w:rsidR="00146D5C">
        <w:rPr>
          <w:rFonts w:ascii="Arial" w:hAnsi="Arial" w:cs="Arial"/>
          <w:color w:val="000000"/>
          <w:lang w:eastAsia="zh-CN"/>
        </w:rPr>
        <w:t>testing</w:t>
      </w:r>
      <w:r w:rsidR="00146D5C" w:rsidRPr="00146D5C">
        <w:t xml:space="preserve"> </w:t>
      </w:r>
      <w:r>
        <w:rPr>
          <w:rFonts w:ascii="Arial" w:hAnsi="Arial" w:cs="Arial"/>
          <w:color w:val="000000"/>
          <w:lang w:eastAsia="zh-CN"/>
        </w:rPr>
        <w:t xml:space="preserve">including </w:t>
      </w:r>
      <w:r w:rsidR="00146D5C">
        <w:rPr>
          <w:rFonts w:ascii="Arial" w:hAnsi="Arial" w:cs="Arial"/>
          <w:color w:val="000000"/>
          <w:lang w:eastAsia="zh-CN"/>
        </w:rPr>
        <w:t xml:space="preserve">both </w:t>
      </w:r>
      <w:r>
        <w:rPr>
          <w:rFonts w:ascii="Arial" w:hAnsi="Arial" w:cs="Arial"/>
          <w:color w:val="000000"/>
          <w:lang w:eastAsia="zh-CN"/>
        </w:rPr>
        <w:t>s</w:t>
      </w:r>
      <w:r w:rsidRPr="00BA5F16">
        <w:rPr>
          <w:rFonts w:ascii="Arial" w:hAnsi="Arial" w:cs="Arial"/>
          <w:color w:val="000000"/>
          <w:lang w:eastAsia="zh-CN"/>
        </w:rPr>
        <w:t>ynthetic</w:t>
      </w:r>
      <w:r w:rsidR="00146D5C">
        <w:rPr>
          <w:rFonts w:ascii="Arial" w:hAnsi="Arial" w:cs="Arial"/>
          <w:color w:val="000000"/>
          <w:lang w:eastAsia="zh-CN"/>
        </w:rPr>
        <w:t xml:space="preserve"> data</w:t>
      </w:r>
      <w:r w:rsidR="00CE7793">
        <w:rPr>
          <w:rFonts w:ascii="Arial" w:hAnsi="Arial" w:cs="Arial"/>
          <w:color w:val="000000"/>
          <w:lang w:eastAsia="zh-CN"/>
        </w:rPr>
        <w:t>set</w:t>
      </w:r>
      <w:r w:rsidR="00146D5C">
        <w:rPr>
          <w:rFonts w:ascii="Arial" w:hAnsi="Arial" w:cs="Arial"/>
          <w:color w:val="000000"/>
          <w:lang w:eastAsia="zh-CN"/>
        </w:rPr>
        <w:t xml:space="preserve"> from </w:t>
      </w:r>
      <w:r w:rsidR="00146D5C" w:rsidRPr="00146D5C">
        <w:rPr>
          <w:rFonts w:ascii="Arial" w:hAnsi="Arial" w:cs="Arial"/>
          <w:color w:val="000000"/>
          <w:lang w:eastAsia="zh-CN"/>
        </w:rPr>
        <w:t>TR38.901</w:t>
      </w:r>
      <w:r w:rsidR="00146D5C">
        <w:rPr>
          <w:rFonts w:ascii="Arial" w:hAnsi="Arial" w:cs="Arial"/>
          <w:color w:val="000000"/>
          <w:lang w:eastAsia="zh-CN"/>
        </w:rPr>
        <w:t xml:space="preserve"> and authentic data</w:t>
      </w:r>
      <w:r w:rsidR="00CE7793">
        <w:rPr>
          <w:rFonts w:ascii="Arial" w:hAnsi="Arial" w:cs="Arial"/>
          <w:color w:val="000000"/>
          <w:lang w:eastAsia="zh-CN"/>
        </w:rPr>
        <w:t>set</w:t>
      </w:r>
      <w:r w:rsidR="009763E3">
        <w:rPr>
          <w:rFonts w:ascii="Arial" w:hAnsi="Arial" w:cs="Arial"/>
          <w:color w:val="000000"/>
          <w:lang w:eastAsia="zh-CN"/>
        </w:rPr>
        <w:t xml:space="preserve"> </w:t>
      </w:r>
      <w:r w:rsidR="00146D5C" w:rsidRPr="00146D5C">
        <w:rPr>
          <w:rFonts w:ascii="Arial" w:hAnsi="Arial" w:cs="Arial"/>
          <w:color w:val="000000"/>
          <w:lang w:eastAsia="zh-CN"/>
        </w:rPr>
        <w:t>from field</w:t>
      </w:r>
      <w:r w:rsidR="009763E3">
        <w:rPr>
          <w:rFonts w:ascii="Arial" w:hAnsi="Arial" w:cs="Arial"/>
          <w:color w:val="000000"/>
          <w:lang w:eastAsia="zh-CN"/>
        </w:rPr>
        <w:t>.</w:t>
      </w:r>
      <w:r w:rsidR="00CE7793">
        <w:rPr>
          <w:rFonts w:ascii="Arial" w:hAnsi="Arial" w:cs="Arial"/>
          <w:color w:val="000000"/>
          <w:lang w:eastAsia="zh-CN"/>
        </w:rPr>
        <w:t xml:space="preserve"> It needs to be discussed whether</w:t>
      </w:r>
      <w:r w:rsidR="009763E3">
        <w:rPr>
          <w:rFonts w:ascii="Arial" w:hAnsi="Arial" w:cs="Arial"/>
          <w:color w:val="000000"/>
          <w:lang w:eastAsia="zh-CN"/>
        </w:rPr>
        <w:t xml:space="preserve"> </w:t>
      </w:r>
      <w:r w:rsidR="00CE7793" w:rsidRPr="00CE7793">
        <w:rPr>
          <w:rFonts w:ascii="Arial" w:hAnsi="Arial" w:cs="Arial"/>
          <w:color w:val="000000"/>
          <w:lang w:eastAsia="zh-CN"/>
        </w:rPr>
        <w:t>a company or several companies jointly lead the generation of datasets</w:t>
      </w:r>
      <w:r w:rsidR="00CE7793">
        <w:rPr>
          <w:rFonts w:ascii="Arial" w:hAnsi="Arial" w:cs="Arial"/>
          <w:color w:val="000000"/>
          <w:lang w:eastAsia="zh-CN"/>
        </w:rPr>
        <w:t>.</w:t>
      </w:r>
      <w:r w:rsidR="00250B9A">
        <w:rPr>
          <w:rFonts w:ascii="Arial" w:hAnsi="Arial" w:cs="Arial"/>
          <w:color w:val="000000"/>
          <w:lang w:eastAsia="zh-CN"/>
        </w:rPr>
        <w:t xml:space="preserve"> </w:t>
      </w:r>
      <w:r w:rsidR="009D145C" w:rsidRPr="00E54A5F">
        <w:rPr>
          <w:rFonts w:ascii="Arial" w:hAnsi="Arial" w:cs="Arial"/>
          <w:color w:val="000000"/>
          <w:lang w:eastAsia="zh-CN"/>
        </w:rPr>
        <w:t>Regarding</w:t>
      </w:r>
      <w:r w:rsidR="009D145C" w:rsidRPr="00E54A5F">
        <w:rPr>
          <w:rFonts w:ascii="Arial" w:hAnsi="Arial" w:cs="Arial"/>
        </w:rPr>
        <w:t xml:space="preserve"> </w:t>
      </w:r>
      <w:r w:rsidR="00C21287" w:rsidRPr="00E54A5F">
        <w:rPr>
          <w:rFonts w:ascii="Arial" w:hAnsi="Arial" w:cs="Arial"/>
        </w:rPr>
        <w:t>the channel model used to generate the testing dataset</w:t>
      </w:r>
      <w:r w:rsidR="00D34556" w:rsidRPr="00E54A5F">
        <w:rPr>
          <w:rFonts w:ascii="Arial" w:hAnsi="Arial" w:cs="Arial"/>
        </w:rPr>
        <w:t>,</w:t>
      </w:r>
      <w:r w:rsidR="00C21287" w:rsidRPr="00E54A5F">
        <w:rPr>
          <w:rFonts w:ascii="Arial" w:hAnsi="Arial" w:cs="Arial"/>
        </w:rPr>
        <w:t xml:space="preserve"> we select U</w:t>
      </w:r>
      <w:r w:rsidR="00B02130" w:rsidRPr="00E54A5F">
        <w:rPr>
          <w:rFonts w:ascii="Arial" w:hAnsi="Arial" w:cs="Arial"/>
        </w:rPr>
        <w:t>M</w:t>
      </w:r>
      <w:r w:rsidR="00C21287" w:rsidRPr="00E54A5F">
        <w:rPr>
          <w:rFonts w:ascii="Arial" w:hAnsi="Arial" w:cs="Arial"/>
        </w:rPr>
        <w:t>i or U</w:t>
      </w:r>
      <w:r w:rsidR="00B02130" w:rsidRPr="00E54A5F">
        <w:rPr>
          <w:rFonts w:ascii="Arial" w:hAnsi="Arial" w:cs="Arial"/>
        </w:rPr>
        <w:t>M</w:t>
      </w:r>
      <w:r w:rsidR="00C21287" w:rsidRPr="00E54A5F">
        <w:rPr>
          <w:rFonts w:ascii="Arial" w:hAnsi="Arial" w:cs="Arial"/>
        </w:rPr>
        <w:t>a for system level simulation (SLS) and CDL-C for link l</w:t>
      </w:r>
      <w:bookmarkStart w:id="0" w:name="_Hlk111025497"/>
      <w:r w:rsidR="00C21287" w:rsidRPr="00E54A5F">
        <w:rPr>
          <w:rFonts w:ascii="Arial" w:hAnsi="Arial" w:cs="Arial"/>
        </w:rPr>
        <w:t>evel simulation (LLS).</w:t>
      </w:r>
      <w:r w:rsidR="00E54A5F" w:rsidRPr="00E54A5F">
        <w:rPr>
          <w:rFonts w:ascii="Arial" w:hAnsi="Arial" w:cs="Arial"/>
        </w:rPr>
        <w:t xml:space="preserve"> </w:t>
      </w:r>
      <w:r w:rsidR="00E54A5F">
        <w:rPr>
          <w:rFonts w:ascii="Arial" w:hAnsi="Arial" w:cs="Arial"/>
        </w:rPr>
        <w:t>C</w:t>
      </w:r>
      <w:r w:rsidR="00E54A5F" w:rsidRPr="006A0FF6">
        <w:rPr>
          <w:rFonts w:ascii="Arial" w:hAnsi="Arial" w:cs="Arial"/>
        </w:rPr>
        <w:t>ompan</w:t>
      </w:r>
      <w:r w:rsidR="00E54A5F">
        <w:rPr>
          <w:rFonts w:ascii="Arial" w:hAnsi="Arial" w:cs="Arial"/>
        </w:rPr>
        <w:t>ies can</w:t>
      </w:r>
      <w:r w:rsidR="009D145C">
        <w:rPr>
          <w:rFonts w:ascii="Arial" w:hAnsi="Arial" w:cs="Arial"/>
        </w:rPr>
        <w:t xml:space="preserve"> generate </w:t>
      </w:r>
      <w:r w:rsidR="00C21287">
        <w:rPr>
          <w:rFonts w:ascii="Arial" w:hAnsi="Arial" w:cs="Arial"/>
          <w:color w:val="000000"/>
          <w:lang w:eastAsia="zh-CN"/>
        </w:rPr>
        <w:t xml:space="preserve">the dataset for </w:t>
      </w:r>
      <w:r w:rsidR="00C21287" w:rsidRPr="00343ABB">
        <w:rPr>
          <w:rFonts w:ascii="Arial" w:hAnsi="Arial" w:cs="Arial"/>
        </w:rPr>
        <w:t>AI/ML training/validation</w:t>
      </w:r>
      <w:r w:rsidR="00C21287">
        <w:rPr>
          <w:rFonts w:ascii="Arial" w:hAnsi="Arial" w:cs="Arial"/>
        </w:rPr>
        <w:t xml:space="preserve"> </w:t>
      </w:r>
      <w:r w:rsidR="009D145C">
        <w:rPr>
          <w:rFonts w:ascii="Arial" w:hAnsi="Arial" w:cs="Arial"/>
        </w:rPr>
        <w:t xml:space="preserve">by themselves </w:t>
      </w:r>
      <w:bookmarkEnd w:id="0"/>
      <w:r w:rsidR="00E54A5F">
        <w:rPr>
          <w:rFonts w:ascii="Arial" w:hAnsi="Arial" w:cs="Arial"/>
        </w:rPr>
        <w:t>with</w:t>
      </w:r>
      <w:r w:rsidR="001E4E5F" w:rsidRPr="006A0FF6">
        <w:rPr>
          <w:rFonts w:ascii="Arial" w:hAnsi="Arial" w:cs="Arial"/>
        </w:rPr>
        <w:t xml:space="preserve"> detailed description in the</w:t>
      </w:r>
      <w:r w:rsidR="001E4E5F">
        <w:rPr>
          <w:rFonts w:ascii="Arial" w:hAnsi="Arial" w:cs="Arial"/>
        </w:rPr>
        <w:t xml:space="preserve">ir </w:t>
      </w:r>
      <w:r w:rsidR="001E4E5F" w:rsidRPr="006A0FF6">
        <w:rPr>
          <w:rFonts w:ascii="Arial" w:hAnsi="Arial" w:cs="Arial"/>
        </w:rPr>
        <w:t>simulation</w:t>
      </w:r>
      <w:r w:rsidR="001E4E5F">
        <w:rPr>
          <w:rFonts w:ascii="Arial" w:hAnsi="Arial" w:cs="Arial"/>
        </w:rPr>
        <w:t xml:space="preserve">s. </w:t>
      </w:r>
    </w:p>
    <w:p w14:paraId="793826FB" w14:textId="5A739126" w:rsidR="00EE5B58" w:rsidRPr="00DC6018" w:rsidRDefault="00CE7793" w:rsidP="004D0A07">
      <w:pPr>
        <w:spacing w:afterLines="50" w:after="120"/>
        <w:jc w:val="both"/>
        <w:rPr>
          <w:rFonts w:ascii="Arial" w:hAnsi="Arial" w:cs="Arial"/>
          <w:b/>
          <w:i/>
          <w:color w:val="000000"/>
          <w:lang w:eastAsia="zh-CN"/>
        </w:rPr>
      </w:pPr>
      <w:r w:rsidRPr="00CE7793">
        <w:rPr>
          <w:rFonts w:ascii="Arial" w:hAnsi="Arial" w:cs="Arial"/>
          <w:color w:val="000000"/>
          <w:lang w:eastAsia="zh-CN"/>
        </w:rPr>
        <w:t xml:space="preserve"> </w:t>
      </w:r>
      <w:r w:rsidR="00250B9A" w:rsidRPr="00B02130">
        <w:rPr>
          <w:rFonts w:ascii="Arial" w:hAnsi="Arial" w:cs="Arial"/>
          <w:b/>
          <w:i/>
          <w:color w:val="000000"/>
        </w:rPr>
        <w:t>Proposal #5:</w:t>
      </w:r>
      <w:r w:rsidR="00250B9A">
        <w:rPr>
          <w:rFonts w:ascii="Arial" w:hAnsi="Arial" w:cs="Arial" w:hint="eastAsia"/>
          <w:b/>
          <w:i/>
          <w:color w:val="000000"/>
          <w:lang w:eastAsia="zh-CN"/>
        </w:rPr>
        <w:t xml:space="preserve"> </w:t>
      </w:r>
      <w:r w:rsidR="00064250">
        <w:rPr>
          <w:rFonts w:ascii="Arial" w:hAnsi="Arial" w:cs="Arial"/>
          <w:b/>
          <w:i/>
          <w:color w:val="000000"/>
          <w:lang w:eastAsia="zh-CN"/>
        </w:rPr>
        <w:t xml:space="preserve">Suggest to use the same dataset for testing including </w:t>
      </w:r>
      <w:r w:rsidR="00064250" w:rsidRPr="00250B9A">
        <w:rPr>
          <w:rFonts w:ascii="Arial" w:hAnsi="Arial" w:cs="Arial"/>
          <w:b/>
          <w:i/>
          <w:color w:val="000000"/>
          <w:lang w:eastAsia="zh-CN"/>
        </w:rPr>
        <w:t xml:space="preserve">both </w:t>
      </w:r>
      <w:r w:rsidR="00064250">
        <w:rPr>
          <w:rFonts w:ascii="Arial" w:hAnsi="Arial" w:cs="Arial"/>
          <w:b/>
          <w:i/>
          <w:color w:val="000000"/>
          <w:lang w:eastAsia="zh-CN"/>
        </w:rPr>
        <w:t xml:space="preserve">the </w:t>
      </w:r>
      <w:r w:rsidR="00064250" w:rsidRPr="00250B9A">
        <w:rPr>
          <w:rFonts w:ascii="Arial" w:hAnsi="Arial" w:cs="Arial"/>
          <w:b/>
          <w:i/>
          <w:color w:val="000000"/>
          <w:lang w:eastAsia="zh-CN"/>
        </w:rPr>
        <w:t xml:space="preserve">synthetic dataset from TR38.901 and </w:t>
      </w:r>
      <w:r w:rsidR="00064250">
        <w:rPr>
          <w:rFonts w:ascii="Arial" w:hAnsi="Arial" w:cs="Arial"/>
          <w:b/>
          <w:i/>
          <w:color w:val="000000"/>
          <w:lang w:eastAsia="zh-CN"/>
        </w:rPr>
        <w:t xml:space="preserve">the </w:t>
      </w:r>
      <w:r w:rsidR="00064250" w:rsidRPr="00250B9A">
        <w:rPr>
          <w:rFonts w:ascii="Arial" w:hAnsi="Arial" w:cs="Arial"/>
          <w:b/>
          <w:i/>
          <w:color w:val="000000"/>
          <w:lang w:eastAsia="zh-CN"/>
        </w:rPr>
        <w:t>authentic dataset from field</w:t>
      </w:r>
      <w:r w:rsidR="00250B9A">
        <w:rPr>
          <w:rFonts w:ascii="Arial" w:hAnsi="Arial" w:cs="Arial"/>
          <w:b/>
          <w:i/>
          <w:color w:val="000000"/>
          <w:lang w:eastAsia="zh-CN"/>
        </w:rPr>
        <w:t xml:space="preserve">. </w:t>
      </w:r>
    </w:p>
    <w:p w14:paraId="1FEEED28" w14:textId="77777777" w:rsidR="00285642" w:rsidRPr="00126D06" w:rsidRDefault="00285642" w:rsidP="004D0A07">
      <w:pPr>
        <w:spacing w:after="120"/>
        <w:jc w:val="both"/>
        <w:rPr>
          <w:rFonts w:ascii="Arial" w:hAnsi="Arial" w:cs="Arial"/>
          <w:b/>
          <w:bCs/>
          <w:iCs/>
          <w:lang w:eastAsia="zh-CN"/>
        </w:rPr>
      </w:pPr>
    </w:p>
    <w:p w14:paraId="1145F50D" w14:textId="33B4AEB5" w:rsidR="006F0592" w:rsidRPr="006F0592" w:rsidRDefault="006F0592" w:rsidP="004D0A07">
      <w:pPr>
        <w:spacing w:after="12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b/>
          <w:bCs/>
          <w:iCs/>
          <w:lang w:eastAsia="zh-CN"/>
        </w:rPr>
        <w:t>2.</w:t>
      </w:r>
      <w:r w:rsidR="00127206">
        <w:rPr>
          <w:rFonts w:ascii="Arial" w:hAnsi="Arial" w:cs="Arial"/>
          <w:b/>
          <w:bCs/>
          <w:iCs/>
          <w:lang w:eastAsia="zh-CN"/>
        </w:rPr>
        <w:t>3</w:t>
      </w:r>
      <w:r>
        <w:rPr>
          <w:rFonts w:ascii="Arial" w:hAnsi="Arial" w:cs="Arial"/>
          <w:b/>
          <w:bCs/>
          <w:iCs/>
          <w:lang w:eastAsia="zh-CN"/>
        </w:rPr>
        <w:t xml:space="preserve"> </w:t>
      </w:r>
      <w:r w:rsidR="003B64A8" w:rsidRPr="003B64A8">
        <w:rPr>
          <w:rFonts w:ascii="Arial" w:hAnsi="Arial" w:cs="Arial"/>
          <w:b/>
          <w:bCs/>
          <w:iCs/>
          <w:lang w:eastAsia="zh-CN"/>
        </w:rPr>
        <w:t>Metrics</w:t>
      </w:r>
    </w:p>
    <w:p w14:paraId="0E073C84" w14:textId="74840315" w:rsidR="004D0A07" w:rsidRDefault="000709CE" w:rsidP="004D0A07">
      <w:pPr>
        <w:spacing w:afterLines="50" w:after="120"/>
        <w:jc w:val="both"/>
        <w:rPr>
          <w:rFonts w:ascii="Arial" w:hAnsi="Arial" w:cs="Arial"/>
          <w:color w:val="000000"/>
          <w:lang w:eastAsia="zh-CN"/>
        </w:rPr>
      </w:pPr>
      <w:r w:rsidRPr="000B7042">
        <w:rPr>
          <w:rFonts w:ascii="Arial" w:hAnsi="Arial" w:cs="Arial"/>
          <w:color w:val="000000"/>
          <w:lang w:eastAsia="zh-CN"/>
        </w:rPr>
        <w:t>For the evaluation of the AI/ML based CSI feedback enhancement</w:t>
      </w:r>
      <w:r>
        <w:rPr>
          <w:rFonts w:ascii="Arial" w:hAnsi="Arial" w:cs="Arial"/>
          <w:color w:val="000000"/>
          <w:lang w:eastAsia="zh-CN"/>
        </w:rPr>
        <w:t>,</w:t>
      </w:r>
      <w:r w:rsidRPr="000709CE">
        <w:rPr>
          <w:rFonts w:ascii="Arial" w:hAnsi="Arial" w:cs="Arial"/>
          <w:color w:val="000000"/>
          <w:lang w:eastAsia="zh-CN"/>
        </w:rPr>
        <w:t xml:space="preserve"> </w:t>
      </w:r>
      <w:bookmarkStart w:id="1" w:name="_Hlk110870344"/>
      <w:r w:rsidR="00475A5F">
        <w:rPr>
          <w:rFonts w:ascii="Arial" w:hAnsi="Arial" w:cs="Arial"/>
          <w:color w:val="000000"/>
          <w:lang w:eastAsia="zh-CN"/>
        </w:rPr>
        <w:t>t</w:t>
      </w:r>
      <w:r w:rsidR="00A3230D">
        <w:rPr>
          <w:rFonts w:ascii="Arial" w:hAnsi="Arial" w:cs="Arial"/>
          <w:color w:val="000000"/>
          <w:lang w:eastAsia="zh-CN"/>
        </w:rPr>
        <w:t>hree</w:t>
      </w:r>
      <w:r w:rsidR="00E2017F" w:rsidRPr="00272ECD">
        <w:rPr>
          <w:rFonts w:ascii="Arial" w:hAnsi="Arial" w:cs="Arial"/>
          <w:color w:val="000000"/>
          <w:lang w:eastAsia="zh-CN"/>
        </w:rPr>
        <w:t xml:space="preserve"> categories of </w:t>
      </w:r>
      <w:r w:rsidR="001A0829">
        <w:rPr>
          <w:rFonts w:ascii="Arial" w:hAnsi="Arial" w:cs="Arial"/>
          <w:color w:val="000000"/>
          <w:lang w:eastAsia="zh-CN"/>
        </w:rPr>
        <w:t>m</w:t>
      </w:r>
      <w:r w:rsidR="001A0829" w:rsidRPr="001A0829">
        <w:rPr>
          <w:rFonts w:ascii="Arial" w:hAnsi="Arial" w:cs="Arial"/>
          <w:color w:val="000000"/>
          <w:lang w:eastAsia="zh-CN"/>
        </w:rPr>
        <w:t xml:space="preserve">etrics </w:t>
      </w:r>
      <w:r w:rsidR="00E2017F" w:rsidRPr="00272ECD">
        <w:rPr>
          <w:rFonts w:ascii="Arial" w:hAnsi="Arial" w:cs="Arial"/>
          <w:color w:val="000000"/>
          <w:lang w:eastAsia="zh-CN"/>
        </w:rPr>
        <w:t xml:space="preserve">for performance evaluation </w:t>
      </w:r>
      <w:r w:rsidR="00E642C7" w:rsidRPr="00272ECD">
        <w:rPr>
          <w:rFonts w:ascii="Arial" w:hAnsi="Arial" w:cs="Arial"/>
          <w:color w:val="000000"/>
          <w:lang w:eastAsia="zh-CN"/>
        </w:rPr>
        <w:t xml:space="preserve">are </w:t>
      </w:r>
      <w:r w:rsidR="001A0829">
        <w:rPr>
          <w:rFonts w:ascii="Arial" w:hAnsi="Arial" w:cs="Arial"/>
          <w:color w:val="000000"/>
          <w:lang w:eastAsia="zh-CN"/>
        </w:rPr>
        <w:t>agreed</w:t>
      </w:r>
      <w:r w:rsidR="00E642C7" w:rsidRPr="00272ECD">
        <w:rPr>
          <w:rFonts w:ascii="Arial" w:hAnsi="Arial" w:cs="Arial"/>
          <w:color w:val="000000"/>
          <w:lang w:eastAsia="zh-CN"/>
        </w:rPr>
        <w:t xml:space="preserve"> </w:t>
      </w:r>
      <w:r w:rsidR="00DA3AE4">
        <w:rPr>
          <w:rFonts w:ascii="Arial" w:hAnsi="Arial" w:cs="Arial" w:hint="eastAsia"/>
          <w:color w:val="000000"/>
          <w:lang w:eastAsia="zh-CN"/>
        </w:rPr>
        <w:t>in</w:t>
      </w:r>
      <w:r w:rsidR="00DA3AE4">
        <w:rPr>
          <w:rFonts w:ascii="Arial" w:hAnsi="Arial" w:cs="Arial"/>
          <w:color w:val="000000"/>
          <w:lang w:eastAsia="zh-CN"/>
        </w:rPr>
        <w:t xml:space="preserve"> RAN#109</w:t>
      </w:r>
      <w:r w:rsidR="00DA3AE4">
        <w:rPr>
          <w:rFonts w:ascii="Arial" w:hAnsi="Arial" w:cs="Arial" w:hint="eastAsia"/>
          <w:color w:val="000000"/>
          <w:lang w:eastAsia="zh-CN"/>
        </w:rPr>
        <w:t>e</w:t>
      </w:r>
      <w:r w:rsidR="00DA3AE4">
        <w:rPr>
          <w:rFonts w:ascii="Arial" w:hAnsi="Arial" w:cs="Arial"/>
          <w:color w:val="000000"/>
          <w:lang w:eastAsia="zh-CN"/>
        </w:rPr>
        <w:t>-meeting</w:t>
      </w:r>
      <w:r w:rsidR="004D0A07">
        <w:rPr>
          <w:rFonts w:ascii="Arial" w:hAnsi="Arial" w:cs="Arial"/>
          <w:color w:val="000000"/>
          <w:lang w:eastAsia="zh-CN"/>
        </w:rPr>
        <w:t>:</w:t>
      </w:r>
    </w:p>
    <w:bookmarkEnd w:id="1"/>
    <w:p w14:paraId="703DF0FD" w14:textId="34ABA3DA" w:rsidR="004D0A07" w:rsidRDefault="004D0A07" w:rsidP="004D0A07">
      <w:pPr>
        <w:pStyle w:val="ae"/>
        <w:numPr>
          <w:ilvl w:val="0"/>
          <w:numId w:val="20"/>
        </w:numPr>
        <w:spacing w:afterLines="50" w:after="120"/>
        <w:ind w:firstLineChars="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I</w:t>
      </w:r>
      <w:r w:rsidR="001A0829" w:rsidRPr="004D0A07">
        <w:rPr>
          <w:rFonts w:ascii="Arial" w:hAnsi="Arial" w:cs="Arial"/>
          <w:color w:val="000000"/>
          <w:lang w:eastAsia="zh-CN"/>
        </w:rPr>
        <w:t>ntermediate KPIs</w:t>
      </w:r>
      <w:r w:rsidR="00E45902" w:rsidRPr="004D0A07">
        <w:rPr>
          <w:rFonts w:ascii="Arial" w:hAnsi="Arial" w:cs="Arial"/>
          <w:color w:val="000000"/>
          <w:lang w:eastAsia="zh-CN"/>
        </w:rPr>
        <w:t xml:space="preserve"> </w:t>
      </w:r>
      <w:r w:rsidR="000709CE" w:rsidRPr="004D0A07">
        <w:rPr>
          <w:rFonts w:ascii="Arial" w:hAnsi="Arial" w:cs="Arial"/>
          <w:color w:val="000000"/>
          <w:lang w:eastAsia="zh-CN"/>
        </w:rPr>
        <w:t xml:space="preserve">(e.g. </w:t>
      </w:r>
      <w:r w:rsidR="00867B3A" w:rsidRPr="00560840">
        <w:rPr>
          <w:rFonts w:ascii="Arial" w:hAnsi="Arial" w:cs="Arial"/>
          <w:color w:val="000000"/>
          <w:lang w:eastAsia="zh-CN"/>
        </w:rPr>
        <w:t>GCS/SGCS</w:t>
      </w:r>
      <w:r w:rsidR="00867B3A">
        <w:rPr>
          <w:rFonts w:ascii="Arial" w:hAnsi="Arial" w:cs="Arial"/>
          <w:color w:val="000000"/>
          <w:lang w:eastAsia="zh-CN"/>
        </w:rPr>
        <w:t>, MSE/NMSE</w:t>
      </w:r>
      <w:r w:rsidR="000709CE" w:rsidRPr="004D0A07">
        <w:rPr>
          <w:rFonts w:ascii="Arial" w:hAnsi="Arial" w:cs="Arial"/>
          <w:color w:val="000000"/>
          <w:lang w:eastAsia="zh-CN"/>
        </w:rPr>
        <w:t xml:space="preserve">) </w:t>
      </w:r>
      <w:r w:rsidR="00E45902" w:rsidRPr="004D0A07">
        <w:rPr>
          <w:rFonts w:ascii="Arial" w:hAnsi="Arial" w:cs="Arial"/>
          <w:color w:val="000000"/>
          <w:lang w:eastAsia="zh-CN"/>
        </w:rPr>
        <w:t>for the purpose of AI/ML solution comparison</w:t>
      </w:r>
      <w:r w:rsidR="0048206C" w:rsidRPr="004D0A07">
        <w:rPr>
          <w:rFonts w:ascii="Arial" w:hAnsi="Arial" w:cs="Arial"/>
          <w:color w:val="000000"/>
          <w:lang w:eastAsia="zh-CN"/>
        </w:rPr>
        <w:t xml:space="preserve">. </w:t>
      </w:r>
    </w:p>
    <w:p w14:paraId="626E0537" w14:textId="78461845" w:rsidR="004D0A07" w:rsidRPr="004D0A07" w:rsidRDefault="004D0A07" w:rsidP="004D0A07">
      <w:pPr>
        <w:pStyle w:val="ae"/>
        <w:numPr>
          <w:ilvl w:val="0"/>
          <w:numId w:val="20"/>
        </w:numPr>
        <w:spacing w:afterLines="50" w:after="120"/>
        <w:ind w:firstLineChars="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E</w:t>
      </w:r>
      <w:r w:rsidR="001A0829" w:rsidRPr="004D0A07">
        <w:rPr>
          <w:rFonts w:ascii="Arial" w:hAnsi="Arial" w:cs="Arial"/>
          <w:color w:val="000000"/>
          <w:lang w:eastAsia="zh-CN"/>
        </w:rPr>
        <w:t>ventual KPIs</w:t>
      </w:r>
      <w:r w:rsidR="0048206C" w:rsidRPr="004D0A07">
        <w:rPr>
          <w:rFonts w:ascii="Arial" w:hAnsi="Arial" w:cs="Arial"/>
          <w:color w:val="000000"/>
          <w:lang w:eastAsia="zh-CN"/>
        </w:rPr>
        <w:t xml:space="preserve"> </w:t>
      </w:r>
      <w:r w:rsidR="00B91ABE" w:rsidRPr="004D0A07">
        <w:rPr>
          <w:rFonts w:ascii="Arial" w:hAnsi="Arial" w:cs="Arial"/>
          <w:color w:val="000000"/>
          <w:lang w:eastAsia="zh-CN"/>
        </w:rPr>
        <w:t xml:space="preserve">(e.g. </w:t>
      </w:r>
      <w:r w:rsidR="0048206C" w:rsidRPr="004D0A07">
        <w:rPr>
          <w:rFonts w:ascii="Arial" w:hAnsi="Arial" w:cs="Arial"/>
          <w:color w:val="000000"/>
          <w:lang w:eastAsia="zh-CN"/>
        </w:rPr>
        <w:t xml:space="preserve">throughput </w:t>
      </w:r>
      <w:r w:rsidR="00A3230D" w:rsidRPr="004D0A07">
        <w:rPr>
          <w:rFonts w:ascii="Arial" w:hAnsi="Arial" w:cs="Arial"/>
          <w:color w:val="000000"/>
          <w:lang w:eastAsia="zh-CN"/>
        </w:rPr>
        <w:t>and</w:t>
      </w:r>
      <w:r w:rsidR="00347433" w:rsidRPr="004D0A07">
        <w:rPr>
          <w:rFonts w:ascii="Arial" w:hAnsi="Arial" w:cs="Arial"/>
          <w:color w:val="000000"/>
          <w:lang w:eastAsia="zh-CN"/>
        </w:rPr>
        <w:t xml:space="preserve"> overhead</w:t>
      </w:r>
      <w:r w:rsidR="00B91ABE" w:rsidRPr="004D0A07">
        <w:rPr>
          <w:rFonts w:ascii="Arial" w:hAnsi="Arial" w:cs="Arial"/>
          <w:color w:val="000000"/>
          <w:lang w:eastAsia="zh-CN"/>
        </w:rPr>
        <w:t>)</w:t>
      </w:r>
      <w:r w:rsidR="00347433" w:rsidRPr="004D0A07">
        <w:rPr>
          <w:rFonts w:ascii="Arial" w:hAnsi="Arial" w:cs="Arial"/>
          <w:color w:val="000000"/>
          <w:lang w:eastAsia="zh-CN"/>
        </w:rPr>
        <w:t>.</w:t>
      </w:r>
      <w:r w:rsidR="00A3230D" w:rsidRPr="004D0A07">
        <w:rPr>
          <w:rFonts w:ascii="Arial" w:hAnsi="Arial" w:cs="Arial"/>
          <w:color w:val="000000"/>
          <w:lang w:eastAsia="zh-CN"/>
        </w:rPr>
        <w:t xml:space="preserve"> </w:t>
      </w:r>
    </w:p>
    <w:p w14:paraId="58B5A65B" w14:textId="7E905A8B" w:rsidR="00372F7A" w:rsidRPr="004D0A07" w:rsidRDefault="004D0A07" w:rsidP="004D0A07">
      <w:pPr>
        <w:pStyle w:val="ae"/>
        <w:numPr>
          <w:ilvl w:val="0"/>
          <w:numId w:val="20"/>
        </w:numPr>
        <w:spacing w:afterLines="50" w:after="120"/>
        <w:ind w:firstLineChars="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C</w:t>
      </w:r>
      <w:r w:rsidR="00A3230D" w:rsidRPr="004D0A07">
        <w:rPr>
          <w:rFonts w:ascii="Arial" w:hAnsi="Arial" w:cs="Arial"/>
          <w:color w:val="000000"/>
          <w:lang w:eastAsia="zh-CN"/>
        </w:rPr>
        <w:t>apability/complexity related KPIs</w:t>
      </w:r>
      <w:r w:rsidR="00C10028" w:rsidRPr="004D0A07">
        <w:rPr>
          <w:rFonts w:ascii="Arial" w:hAnsi="Arial" w:cs="Arial"/>
          <w:color w:val="000000"/>
          <w:lang w:eastAsia="zh-CN"/>
        </w:rPr>
        <w:t xml:space="preserve"> </w:t>
      </w:r>
      <w:r w:rsidR="00B91ABE" w:rsidRPr="004D0A07">
        <w:rPr>
          <w:rFonts w:ascii="Arial" w:hAnsi="Arial" w:cs="Arial"/>
          <w:color w:val="000000"/>
          <w:lang w:eastAsia="zh-CN"/>
        </w:rPr>
        <w:t xml:space="preserve">(e.g. </w:t>
      </w:r>
      <w:r w:rsidR="00C10028" w:rsidRPr="004D0A07">
        <w:rPr>
          <w:rFonts w:ascii="Arial" w:hAnsi="Arial" w:cs="Arial"/>
          <w:color w:val="000000"/>
          <w:lang w:eastAsia="zh-CN"/>
        </w:rPr>
        <w:t>AI/ML memory storage in terms of AI/ML model size and number of AI/ML parameters</w:t>
      </w:r>
      <w:r w:rsidR="00B91ABE" w:rsidRPr="004D0A07">
        <w:rPr>
          <w:rFonts w:ascii="Arial" w:hAnsi="Arial" w:cs="Arial"/>
          <w:color w:val="000000"/>
          <w:lang w:eastAsia="zh-CN"/>
        </w:rPr>
        <w:t xml:space="preserve">, </w:t>
      </w:r>
      <w:r w:rsidR="00C10028" w:rsidRPr="004D0A07">
        <w:rPr>
          <w:rFonts w:ascii="Arial" w:hAnsi="Arial" w:cs="Arial"/>
          <w:color w:val="000000"/>
          <w:lang w:eastAsia="zh-CN"/>
        </w:rPr>
        <w:t>floating point operations (FLOPs)</w:t>
      </w:r>
      <w:r w:rsidR="00B91ABE" w:rsidRPr="004D0A07">
        <w:rPr>
          <w:rFonts w:ascii="Arial" w:hAnsi="Arial" w:cs="Arial"/>
          <w:color w:val="000000"/>
          <w:lang w:eastAsia="zh-CN"/>
        </w:rPr>
        <w:t>)</w:t>
      </w:r>
      <w:r w:rsidR="00F678EF" w:rsidRPr="004D0A07">
        <w:rPr>
          <w:rFonts w:ascii="Arial" w:hAnsi="Arial" w:cs="Arial"/>
          <w:color w:val="000000"/>
          <w:lang w:eastAsia="zh-CN"/>
        </w:rPr>
        <w:t>.</w:t>
      </w:r>
      <w:r w:rsidR="00347433" w:rsidRPr="004D0A07">
        <w:rPr>
          <w:rFonts w:ascii="Arial" w:hAnsi="Arial" w:cs="Arial"/>
          <w:color w:val="000000"/>
          <w:lang w:eastAsia="zh-CN"/>
        </w:rPr>
        <w:t xml:space="preserve"> </w:t>
      </w:r>
    </w:p>
    <w:p w14:paraId="6DDB173B" w14:textId="6C5AA3EF" w:rsidR="00F07119" w:rsidRDefault="00372F7A" w:rsidP="004D0A07">
      <w:pPr>
        <w:spacing w:afterLines="50" w:after="120"/>
        <w:jc w:val="both"/>
        <w:rPr>
          <w:rFonts w:ascii="Arial" w:hAnsi="Arial" w:cs="Arial"/>
          <w:color w:val="000000"/>
          <w:lang w:eastAsia="zh-CN"/>
        </w:rPr>
      </w:pPr>
      <w:r w:rsidRPr="00372F7A">
        <w:rPr>
          <w:rFonts w:ascii="Arial" w:hAnsi="Arial" w:cs="Arial"/>
          <w:color w:val="000000"/>
          <w:lang w:eastAsia="zh-CN"/>
        </w:rPr>
        <w:t>As mentioned by some compan</w:t>
      </w:r>
      <w:r w:rsidR="00196184">
        <w:rPr>
          <w:rFonts w:ascii="Arial" w:hAnsi="Arial" w:cs="Arial"/>
          <w:color w:val="000000"/>
          <w:lang w:eastAsia="zh-CN"/>
        </w:rPr>
        <w:t>ies</w:t>
      </w:r>
      <w:r>
        <w:rPr>
          <w:rFonts w:ascii="Arial" w:hAnsi="Arial" w:cs="Arial"/>
          <w:color w:val="000000"/>
          <w:lang w:eastAsia="zh-CN"/>
        </w:rPr>
        <w:t xml:space="preserve"> in the last meeting</w:t>
      </w:r>
      <w:r w:rsidRPr="00372F7A">
        <w:rPr>
          <w:rFonts w:ascii="Arial" w:hAnsi="Arial" w:cs="Arial"/>
          <w:color w:val="000000"/>
          <w:lang w:eastAsia="zh-CN"/>
        </w:rPr>
        <w:t xml:space="preserve">, </w:t>
      </w:r>
      <w:r w:rsidR="004B1E46">
        <w:rPr>
          <w:rFonts w:ascii="Arial" w:hAnsi="Arial" w:cs="Arial"/>
          <w:color w:val="000000"/>
          <w:lang w:eastAsia="zh-CN"/>
        </w:rPr>
        <w:t xml:space="preserve">we think that </w:t>
      </w:r>
      <w:r w:rsidRPr="00372F7A">
        <w:rPr>
          <w:rFonts w:ascii="Arial" w:hAnsi="Arial" w:cs="Arial"/>
          <w:color w:val="000000"/>
          <w:lang w:eastAsia="zh-CN"/>
        </w:rPr>
        <w:t>the GCS is more beneficial on reflecting the relationship between vectors, so would be a good option for eigenvector compression. MSE/NMSE may be beneficial for matrix compression</w:t>
      </w:r>
      <w:r>
        <w:rPr>
          <w:rFonts w:ascii="Arial" w:hAnsi="Arial" w:cs="Arial"/>
          <w:color w:val="000000"/>
          <w:lang w:eastAsia="zh-CN"/>
        </w:rPr>
        <w:t xml:space="preserve">. </w:t>
      </w:r>
    </w:p>
    <w:p w14:paraId="56DE2ACB" w14:textId="7EEC657B" w:rsidR="00372F7A" w:rsidRDefault="00560840" w:rsidP="004D0A07">
      <w:pPr>
        <w:spacing w:afterLines="50" w:after="120"/>
        <w:jc w:val="both"/>
        <w:rPr>
          <w:rFonts w:ascii="Arial" w:hAnsi="Arial" w:cs="Arial"/>
          <w:color w:val="000000"/>
          <w:lang w:eastAsia="zh-CN"/>
        </w:rPr>
      </w:pPr>
      <w:r w:rsidRPr="00560840">
        <w:rPr>
          <w:rFonts w:ascii="Arial" w:hAnsi="Arial" w:cs="Arial"/>
          <w:color w:val="000000"/>
          <w:lang w:eastAsia="zh-CN"/>
        </w:rPr>
        <w:t xml:space="preserve">For GCS/SGCS, </w:t>
      </w:r>
      <w:r w:rsidR="00372F7A">
        <w:rPr>
          <w:rFonts w:ascii="Arial" w:hAnsi="Arial" w:cs="Arial"/>
          <w:color w:val="000000"/>
          <w:lang w:eastAsia="zh-CN"/>
        </w:rPr>
        <w:t>there are 3 methods</w:t>
      </w:r>
      <w:r w:rsidRPr="00560840">
        <w:rPr>
          <w:rFonts w:ascii="Arial" w:hAnsi="Arial" w:cs="Arial"/>
          <w:color w:val="000000"/>
          <w:lang w:eastAsia="zh-CN"/>
        </w:rPr>
        <w:t xml:space="preserve"> </w:t>
      </w:r>
      <w:r w:rsidR="000F30ED">
        <w:rPr>
          <w:rFonts w:ascii="Arial" w:hAnsi="Arial" w:cs="Arial"/>
          <w:color w:val="000000"/>
          <w:lang w:eastAsia="zh-CN"/>
        </w:rPr>
        <w:t>for</w:t>
      </w:r>
      <w:r w:rsidRPr="00560840">
        <w:rPr>
          <w:rFonts w:ascii="Arial" w:hAnsi="Arial" w:cs="Arial"/>
          <w:color w:val="000000"/>
          <w:lang w:eastAsia="zh-CN"/>
        </w:rPr>
        <w:t xml:space="preserve"> rank&gt;1 cases</w:t>
      </w:r>
      <w:r w:rsidR="00640145">
        <w:rPr>
          <w:rFonts w:ascii="Arial" w:hAnsi="Arial" w:cs="Arial"/>
          <w:color w:val="000000"/>
          <w:lang w:eastAsia="zh-CN"/>
        </w:rPr>
        <w:t>,</w:t>
      </w:r>
      <w:r w:rsidR="00372F7A">
        <w:rPr>
          <w:rFonts w:ascii="Arial" w:hAnsi="Arial" w:cs="Arial"/>
          <w:color w:val="000000"/>
          <w:lang w:eastAsia="zh-CN"/>
        </w:rPr>
        <w:t xml:space="preserve"> </w:t>
      </w:r>
      <w:r w:rsidR="00640145">
        <w:rPr>
          <w:rFonts w:ascii="Arial" w:hAnsi="Arial" w:cs="Arial"/>
          <w:color w:val="000000"/>
          <w:lang w:eastAsia="zh-CN"/>
        </w:rPr>
        <w:t>i.e.,</w:t>
      </w:r>
      <w:r w:rsidR="00372F7A">
        <w:rPr>
          <w:rFonts w:ascii="Arial" w:hAnsi="Arial" w:cs="Arial"/>
          <w:color w:val="000000"/>
          <w:lang w:eastAsia="zh-CN"/>
        </w:rPr>
        <w:t xml:space="preserve"> a</w:t>
      </w:r>
      <w:r w:rsidR="00372F7A" w:rsidRPr="00372F7A">
        <w:rPr>
          <w:rFonts w:ascii="Arial" w:hAnsi="Arial" w:cs="Arial"/>
          <w:color w:val="000000"/>
          <w:lang w:eastAsia="zh-CN"/>
        </w:rPr>
        <w:t>verage over all layers</w:t>
      </w:r>
      <w:r w:rsidR="00372F7A">
        <w:rPr>
          <w:rFonts w:ascii="Arial" w:hAnsi="Arial" w:cs="Arial"/>
          <w:color w:val="000000"/>
          <w:lang w:eastAsia="zh-CN"/>
        </w:rPr>
        <w:t>, w</w:t>
      </w:r>
      <w:r w:rsidR="00372F7A" w:rsidRPr="00372F7A">
        <w:rPr>
          <w:rFonts w:ascii="Arial" w:hAnsi="Arial" w:cs="Arial"/>
          <w:color w:val="000000"/>
          <w:lang w:eastAsia="zh-CN"/>
        </w:rPr>
        <w:t>eighted average over all layers</w:t>
      </w:r>
      <w:r w:rsidR="00372F7A">
        <w:rPr>
          <w:rFonts w:ascii="Arial" w:hAnsi="Arial" w:cs="Arial"/>
          <w:color w:val="000000"/>
          <w:lang w:eastAsia="zh-CN"/>
        </w:rPr>
        <w:t xml:space="preserve"> and </w:t>
      </w:r>
      <w:r w:rsidR="00372F7A" w:rsidRPr="00372F7A">
        <w:rPr>
          <w:rFonts w:ascii="Arial" w:hAnsi="Arial" w:cs="Arial"/>
          <w:color w:val="000000"/>
          <w:lang w:eastAsia="zh-CN"/>
        </w:rPr>
        <w:t>separately calculated for each layer</w:t>
      </w:r>
      <w:r w:rsidR="00372F7A">
        <w:rPr>
          <w:rFonts w:ascii="Arial" w:hAnsi="Arial" w:cs="Arial"/>
          <w:color w:val="000000"/>
          <w:lang w:eastAsia="zh-CN"/>
        </w:rPr>
        <w:t xml:space="preserve">. </w:t>
      </w:r>
      <w:r w:rsidR="00372F7A">
        <w:rPr>
          <w:rFonts w:ascii="Arial" w:hAnsi="Arial" w:cs="Arial" w:hint="eastAsia"/>
          <w:color w:val="000000"/>
          <w:lang w:eastAsia="zh-CN"/>
        </w:rPr>
        <w:t>W</w:t>
      </w:r>
      <w:r w:rsidR="00372F7A">
        <w:rPr>
          <w:rFonts w:ascii="Arial" w:hAnsi="Arial" w:cs="Arial"/>
          <w:color w:val="000000"/>
          <w:lang w:eastAsia="zh-CN"/>
        </w:rPr>
        <w:t xml:space="preserve">e hold that </w:t>
      </w:r>
      <w:r w:rsidR="00F07119">
        <w:rPr>
          <w:rFonts w:ascii="Arial" w:hAnsi="Arial" w:cs="Arial"/>
          <w:color w:val="000000"/>
          <w:lang w:eastAsia="zh-CN"/>
        </w:rPr>
        <w:t xml:space="preserve">take the second one as the baseline is more </w:t>
      </w:r>
      <w:r w:rsidR="00F07119" w:rsidRPr="00F07119">
        <w:rPr>
          <w:rFonts w:ascii="Arial" w:hAnsi="Arial" w:cs="Arial"/>
          <w:color w:val="000000"/>
          <w:lang w:eastAsia="zh-CN"/>
        </w:rPr>
        <w:t>appropriate</w:t>
      </w:r>
      <w:r w:rsidR="00F07119">
        <w:rPr>
          <w:rFonts w:ascii="Arial" w:hAnsi="Arial" w:cs="Arial"/>
          <w:color w:val="000000"/>
          <w:lang w:eastAsia="zh-CN"/>
        </w:rPr>
        <w:t xml:space="preserve"> because it </w:t>
      </w:r>
      <w:r w:rsidR="00D967BB" w:rsidRPr="00D967BB">
        <w:rPr>
          <w:rFonts w:ascii="Arial" w:hAnsi="Arial" w:cs="Arial"/>
          <w:color w:val="000000"/>
          <w:lang w:eastAsia="zh-CN"/>
        </w:rPr>
        <w:t>better reflects</w:t>
      </w:r>
      <w:r w:rsidR="00D967BB">
        <w:rPr>
          <w:rFonts w:ascii="Arial" w:hAnsi="Arial" w:cs="Arial"/>
          <w:color w:val="000000"/>
          <w:lang w:eastAsia="zh-CN"/>
        </w:rPr>
        <w:t xml:space="preserve"> the</w:t>
      </w:r>
      <w:r w:rsidR="00F07119">
        <w:rPr>
          <w:rFonts w:ascii="Arial" w:hAnsi="Arial" w:cs="Arial"/>
          <w:color w:val="000000"/>
          <w:lang w:eastAsia="zh-CN"/>
        </w:rPr>
        <w:t xml:space="preserve"> relationship between </w:t>
      </w:r>
      <w:r w:rsidR="00F07119" w:rsidRPr="00F07119">
        <w:rPr>
          <w:rFonts w:ascii="Arial" w:hAnsi="Arial" w:cs="Arial"/>
          <w:color w:val="000000"/>
          <w:lang w:eastAsia="zh-CN"/>
        </w:rPr>
        <w:t>eigenvalues</w:t>
      </w:r>
      <w:r w:rsidR="00F07119">
        <w:rPr>
          <w:rFonts w:ascii="Arial" w:hAnsi="Arial" w:cs="Arial"/>
          <w:color w:val="000000"/>
          <w:lang w:eastAsia="zh-CN"/>
        </w:rPr>
        <w:t xml:space="preserve"> and channel quality. </w:t>
      </w:r>
      <w:r w:rsidR="00C02170" w:rsidRPr="00C02170">
        <w:rPr>
          <w:rFonts w:ascii="Arial" w:hAnsi="Arial" w:cs="Arial"/>
          <w:color w:val="000000"/>
          <w:lang w:eastAsia="zh-CN"/>
        </w:rPr>
        <w:t xml:space="preserve">As the eigenvalue becomes larger, the </w:t>
      </w:r>
      <w:r w:rsidR="00C02170">
        <w:rPr>
          <w:rFonts w:ascii="Arial" w:hAnsi="Arial" w:cs="Arial"/>
          <w:color w:val="000000"/>
          <w:lang w:eastAsia="zh-CN"/>
        </w:rPr>
        <w:t xml:space="preserve">corresponding </w:t>
      </w:r>
      <w:r w:rsidR="00C02170" w:rsidRPr="00C02170">
        <w:rPr>
          <w:rFonts w:ascii="Arial" w:hAnsi="Arial" w:cs="Arial"/>
          <w:color w:val="000000"/>
          <w:lang w:eastAsia="zh-CN"/>
        </w:rPr>
        <w:t>channel quality becomes better</w:t>
      </w:r>
      <w:r w:rsidR="00C02170">
        <w:rPr>
          <w:rFonts w:ascii="Arial" w:hAnsi="Arial" w:cs="Arial"/>
          <w:color w:val="000000"/>
          <w:lang w:eastAsia="zh-CN"/>
        </w:rPr>
        <w:t>.</w:t>
      </w:r>
      <w:r w:rsidR="00032755">
        <w:rPr>
          <w:rFonts w:ascii="Arial" w:hAnsi="Arial" w:cs="Arial"/>
          <w:color w:val="000000"/>
          <w:lang w:eastAsia="zh-CN"/>
        </w:rPr>
        <w:t xml:space="preserve"> </w:t>
      </w:r>
    </w:p>
    <w:p w14:paraId="1C573AF1" w14:textId="77777777" w:rsidR="00973881" w:rsidRPr="00973881" w:rsidRDefault="00973881" w:rsidP="004D0A07">
      <w:pPr>
        <w:numPr>
          <w:ilvl w:val="0"/>
          <w:numId w:val="15"/>
        </w:numPr>
        <w:spacing w:afterLines="50" w:after="120"/>
        <w:jc w:val="both"/>
        <w:rPr>
          <w:rFonts w:ascii="Arial" w:hAnsi="Arial" w:cs="Arial"/>
          <w:bCs/>
          <w:color w:val="000000"/>
          <w:lang w:eastAsia="zh-CN"/>
        </w:rPr>
      </w:pPr>
      <w:r w:rsidRPr="00973881">
        <w:rPr>
          <w:rFonts w:ascii="Arial" w:hAnsi="Arial" w:cs="Arial"/>
          <w:bCs/>
          <w:color w:val="000000"/>
          <w:lang w:eastAsia="zh-CN"/>
        </w:rPr>
        <w:t>Method 1: Average over all layers</w:t>
      </w:r>
    </w:p>
    <w:p w14:paraId="597CF9F4" w14:textId="709CCF97" w:rsidR="00973881" w:rsidRPr="00973881" w:rsidRDefault="00973881" w:rsidP="004D0A07">
      <w:pPr>
        <w:numPr>
          <w:ilvl w:val="1"/>
          <w:numId w:val="15"/>
        </w:numPr>
        <w:spacing w:afterLines="50" w:after="120"/>
        <w:jc w:val="both"/>
        <w:rPr>
          <w:rFonts w:ascii="Arial" w:hAnsi="Arial" w:cs="Arial"/>
          <w:bCs/>
          <w:i/>
          <w:iCs/>
          <w:color w:val="000000"/>
          <w:lang w:eastAsia="zh-CN"/>
        </w:rPr>
      </w:pPr>
      <w:r w:rsidRPr="00973881">
        <w:rPr>
          <w:rFonts w:ascii="Arial" w:hAnsi="Arial" w:cs="Arial"/>
          <w:bCs/>
          <w:i/>
          <w:iCs/>
          <w:color w:val="000000"/>
          <w:lang w:eastAsia="zh-CN"/>
        </w:rPr>
        <w:t xml:space="preserve">Note: </w:t>
      </w:r>
      <m:oMath>
        <m:sSubSup>
          <m:sSubSupPr>
            <m:ctrlPr>
              <w:rPr>
                <w:rFonts w:ascii="Cambria Math" w:hAnsi="Cambria Math" w:cs="Arial"/>
                <w:bCs/>
                <w:i/>
                <w:iCs/>
                <w:color w:val="000000"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color w:val="000000"/>
                <w:lang w:eastAsia="zh-CN"/>
              </w:rPr>
              <m:t>w</m:t>
            </m:r>
          </m:e>
          <m:sub>
            <m:r>
              <w:rPr>
                <w:rFonts w:ascii="Cambria Math" w:hAnsi="Cambria Math" w:cs="Arial"/>
                <w:color w:val="000000"/>
                <w:lang w:eastAsia="zh-CN"/>
              </w:rPr>
              <m:t>i</m:t>
            </m:r>
          </m:sub>
          <m:sup>
            <m:r>
              <w:rPr>
                <w:rFonts w:ascii="Cambria Math" w:hAnsi="Cambria Math" w:cs="Arial"/>
                <w:color w:val="000000"/>
                <w:lang w:eastAsia="zh-CN"/>
              </w:rPr>
              <m:t>j</m:t>
            </m:r>
          </m:sup>
        </m:sSubSup>
      </m:oMath>
      <w:r w:rsidRPr="00973881">
        <w:rPr>
          <w:rFonts w:ascii="Arial" w:hAnsi="Arial" w:cs="Arial"/>
          <w:bCs/>
          <w:i/>
          <w:iCs/>
          <w:color w:val="000000"/>
          <w:lang w:eastAsia="zh-CN"/>
        </w:rPr>
        <w:t xml:space="preserve"> is the </w:t>
      </w:r>
      <m:oMath>
        <m:sSup>
          <m:sSupPr>
            <m:ctrlPr>
              <w:rPr>
                <w:rFonts w:ascii="Cambria Math" w:hAnsi="Cambria Math" w:cs="Arial"/>
                <w:bCs/>
                <w:i/>
                <w:iCs/>
                <w:color w:val="000000"/>
                <w:lang w:eastAsia="zh-CN"/>
              </w:rPr>
            </m:ctrlPr>
          </m:sSupPr>
          <m:e>
            <m:r>
              <w:rPr>
                <w:rFonts w:ascii="Cambria Math" w:hAnsi="Cambria Math" w:cs="Arial"/>
                <w:color w:val="000000"/>
                <w:lang w:eastAsia="zh-CN"/>
              </w:rPr>
              <m:t>j</m:t>
            </m:r>
          </m:e>
          <m:sup>
            <m:r>
              <w:rPr>
                <w:rFonts w:ascii="Cambria Math" w:hAnsi="Cambria Math" w:cs="Arial"/>
                <w:color w:val="000000"/>
                <w:lang w:eastAsia="zh-CN"/>
              </w:rPr>
              <m:t>th</m:t>
            </m:r>
          </m:sup>
        </m:sSup>
      </m:oMath>
      <w:r w:rsidRPr="00973881">
        <w:rPr>
          <w:rFonts w:ascii="Arial" w:hAnsi="Arial" w:cs="Arial"/>
          <w:bCs/>
          <w:i/>
          <w:iCs/>
          <w:color w:val="000000"/>
          <w:lang w:eastAsia="zh-CN"/>
        </w:rPr>
        <w:t xml:space="preserve">eigenvector of the target CSI at resource unit i and K is the rank. </w:t>
      </w:r>
      <m:oMath>
        <m:sSubSup>
          <m:sSubSupPr>
            <m:ctrlPr>
              <w:rPr>
                <w:rFonts w:ascii="Cambria Math" w:hAnsi="Cambria Math" w:cs="Arial"/>
                <w:i/>
                <w:iCs/>
                <w:color w:val="000000"/>
                <w:lang w:eastAsia="zh-CN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 w:cs="Arial"/>
                    <w:i/>
                    <w:iCs/>
                    <w:color w:val="000000"/>
                    <w:lang w:eastAsia="zh-CN"/>
                  </w:rPr>
                </m:ctrlPr>
              </m:accPr>
              <m:e>
                <m:r>
                  <w:rPr>
                    <w:rFonts w:ascii="Cambria Math" w:hAnsi="Cambria Math" w:cs="Arial"/>
                    <w:color w:val="000000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Arial"/>
                <w:color w:val="000000"/>
                <w:lang w:eastAsia="zh-CN"/>
              </w:rPr>
              <m:t>i</m:t>
            </m:r>
          </m:sub>
          <m:sup>
            <m:r>
              <w:rPr>
                <w:rFonts w:ascii="Cambria Math" w:hAnsi="Cambria Math" w:cs="Arial"/>
                <w:color w:val="000000"/>
                <w:lang w:eastAsia="zh-CN"/>
              </w:rPr>
              <m:t>j</m:t>
            </m:r>
          </m:sup>
        </m:sSubSup>
      </m:oMath>
      <w:r w:rsidRPr="00973881">
        <w:rPr>
          <w:rFonts w:ascii="Arial" w:hAnsi="Arial" w:cs="Arial"/>
          <w:i/>
          <w:iCs/>
          <w:color w:val="000000"/>
          <w:lang w:eastAsia="zh-CN"/>
        </w:rPr>
        <w:t xml:space="preserve"> </w:t>
      </w:r>
      <w:r w:rsidRPr="00973881">
        <w:rPr>
          <w:rFonts w:ascii="Arial" w:hAnsi="Arial" w:cs="Arial"/>
          <w:bCs/>
          <w:i/>
          <w:iCs/>
          <w:color w:val="000000"/>
          <w:lang w:eastAsia="zh-CN"/>
        </w:rPr>
        <w:t xml:space="preserve">is the </w:t>
      </w:r>
      <m:oMath>
        <m:sSup>
          <m:sSupPr>
            <m:ctrlPr>
              <w:rPr>
                <w:rFonts w:ascii="Cambria Math" w:hAnsi="Cambria Math" w:cs="Arial"/>
                <w:bCs/>
                <w:i/>
                <w:iCs/>
                <w:color w:val="000000"/>
                <w:lang w:eastAsia="zh-CN"/>
              </w:rPr>
            </m:ctrlPr>
          </m:sSupPr>
          <m:e>
            <m:r>
              <w:rPr>
                <w:rFonts w:ascii="Cambria Math" w:hAnsi="Cambria Math" w:cs="Arial"/>
                <w:color w:val="000000"/>
                <w:lang w:eastAsia="zh-CN"/>
              </w:rPr>
              <m:t>j</m:t>
            </m:r>
          </m:e>
          <m:sup>
            <m:r>
              <w:rPr>
                <w:rFonts w:ascii="Cambria Math" w:hAnsi="Cambria Math" w:cs="Arial"/>
                <w:color w:val="000000"/>
                <w:lang w:eastAsia="zh-CN"/>
              </w:rPr>
              <m:t>th</m:t>
            </m:r>
          </m:sup>
        </m:sSup>
      </m:oMath>
      <w:r w:rsidRPr="00973881">
        <w:rPr>
          <w:rFonts w:ascii="Arial" w:hAnsi="Arial" w:cs="Arial"/>
          <w:bCs/>
          <w:i/>
          <w:iCs/>
          <w:color w:val="000000"/>
          <w:lang w:eastAsia="zh-CN"/>
        </w:rPr>
        <w:t xml:space="preserve"> output vector of the output CSI</w:t>
      </w:r>
      <w:r w:rsidRPr="00973881">
        <w:rPr>
          <w:rFonts w:ascii="Arial" w:hAnsi="Arial" w:cs="Arial"/>
          <w:bCs/>
          <w:color w:val="000000"/>
          <w:lang w:eastAsia="zh-CN"/>
        </w:rPr>
        <w:t xml:space="preserve"> </w:t>
      </w:r>
      <w:r w:rsidRPr="00973881">
        <w:rPr>
          <w:rFonts w:ascii="Arial" w:hAnsi="Arial" w:cs="Arial"/>
          <w:bCs/>
          <w:i/>
          <w:iCs/>
          <w:color w:val="000000"/>
          <w:lang w:eastAsia="zh-CN"/>
        </w:rPr>
        <w:t xml:space="preserve">of resource unit i. </w:t>
      </w:r>
      <m:oMath>
        <m:r>
          <w:rPr>
            <w:rFonts w:ascii="Cambria Math" w:hAnsi="Cambria Math" w:cs="Arial"/>
            <w:color w:val="000000"/>
            <w:lang w:eastAsia="zh-CN"/>
          </w:rPr>
          <m:t>N</m:t>
        </m:r>
      </m:oMath>
      <w:r w:rsidRPr="00973881">
        <w:rPr>
          <w:rFonts w:ascii="Arial" w:hAnsi="Arial" w:cs="Arial"/>
          <w:bCs/>
          <w:i/>
          <w:iCs/>
          <w:color w:val="000000"/>
          <w:lang w:eastAsia="zh-CN"/>
        </w:rPr>
        <w:t xml:space="preserve"> is the total number of resource units. </w:t>
      </w:r>
      <m:oMath>
        <m:r>
          <w:rPr>
            <w:rFonts w:ascii="Cambria Math" w:hAnsi="Cambria Math" w:cs="Arial"/>
            <w:color w:val="000000"/>
            <w:lang w:eastAsia="zh-CN"/>
          </w:rPr>
          <m:t>E{∙}</m:t>
        </m:r>
      </m:oMath>
      <w:r w:rsidRPr="00973881">
        <w:rPr>
          <w:rFonts w:ascii="Arial" w:hAnsi="Arial" w:cs="Arial"/>
          <w:bCs/>
          <w:i/>
          <w:iCs/>
          <w:color w:val="000000"/>
          <w:lang w:eastAsia="zh-CN"/>
        </w:rPr>
        <w:t xml:space="preserve"> denotes the average operation over multiple samples.</w:t>
      </w:r>
    </w:p>
    <w:p w14:paraId="2A8DEDA5" w14:textId="26D1C6B4" w:rsidR="00973881" w:rsidRPr="00973881" w:rsidRDefault="00973881" w:rsidP="004D0A07">
      <w:pPr>
        <w:spacing w:afterLines="50" w:after="120"/>
        <w:jc w:val="both"/>
        <w:rPr>
          <w:rFonts w:ascii="Arial" w:hAnsi="Arial" w:cs="Arial"/>
          <w:color w:val="000000"/>
          <w:lang w:eastAsia="zh-CN"/>
        </w:rPr>
      </w:pPr>
      <m:oMathPara>
        <m:oMathParaPr>
          <m:jc m:val="center"/>
        </m:oMathParaPr>
        <m:oMath>
          <m:r>
            <w:rPr>
              <w:rFonts w:ascii="Cambria Math" w:hAnsi="Cambria Math" w:cs="Arial"/>
              <w:color w:val="000000"/>
              <w:lang w:eastAsia="zh-CN"/>
            </w:rPr>
            <w:lastRenderedPageBreak/>
            <m:t>GCS=E</m:t>
          </m:r>
          <m:d>
            <m:dPr>
              <m:begChr m:val="{"/>
              <m:endChr m:val="}"/>
              <m:ctrlPr>
                <w:rPr>
                  <w:rFonts w:ascii="Cambria Math" w:hAnsi="Cambria Math" w:cs="Arial"/>
                  <w:i/>
                  <w:iCs/>
                  <w:color w:val="000000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  <w:iCs/>
                      <w:color w:val="000000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color w:val="000000"/>
                      <w:lang w:eastAsia="zh-CN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color w:val="000000"/>
                      <w:lang w:eastAsia="zh-CN"/>
                    </w:rPr>
                    <m:t>N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 w:cs="Arial"/>
                      <w:i/>
                      <w:iCs/>
                      <w:color w:val="000000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color w:val="000000"/>
                      <w:lang w:eastAsia="zh-CN"/>
                    </w:rPr>
                    <m:t>i=1</m:t>
                  </m:r>
                </m:sub>
                <m:sup>
                  <m:r>
                    <w:rPr>
                      <w:rFonts w:ascii="Cambria Math" w:hAnsi="Cambria Math" w:cs="Arial"/>
                      <w:color w:val="000000"/>
                      <w:lang w:eastAsia="zh-CN"/>
                    </w:rPr>
                    <m:t>N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cs="Arial"/>
                          <w:i/>
                          <w:iCs/>
                          <w:color w:val="000000"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 w:cs="Arial"/>
                          <w:color w:val="000000"/>
                          <w:lang w:eastAsia="zh-CN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 w:cs="Arial"/>
                          <w:color w:val="000000"/>
                          <w:lang w:eastAsia="zh-CN"/>
                        </w:rPr>
                        <m:t>K</m:t>
                      </m:r>
                    </m:sup>
                    <m:e>
                      <m:f>
                        <m:fPr>
                          <m:ctrlPr>
                            <w:rPr>
                              <w:rFonts w:ascii="Cambria Math" w:hAnsi="Cambria Math" w:cs="Arial"/>
                              <w:i/>
                              <w:iCs/>
                              <w:color w:val="000000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Arial"/>
                              <w:color w:val="000000"/>
                              <w:lang w:eastAsia="zh-CN"/>
                            </w:rPr>
                            <m:t>||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Arial"/>
                                  <w:i/>
                                  <w:iCs/>
                                  <w:color w:val="000000"/>
                                  <w:lang w:eastAsia="zh-CN"/>
                                </w:rPr>
                              </m:ctrlPr>
                            </m:sSup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iCs/>
                                      <w:color w:val="000000"/>
                                      <w:lang w:eastAsia="zh-CN"/>
                                    </w:rPr>
                                  </m:ctrlPr>
                                </m:sSubSupPr>
                                <m:e>
                                  <m:acc>
                                    <m:accPr>
                                      <m:chr m:val="̃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iCs/>
                                          <w:color w:val="000000"/>
                                          <w:lang w:eastAsia="zh-CN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000000"/>
                                          <w:lang w:eastAsia="zh-CN"/>
                                        </w:rPr>
                                        <m:t>w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 w:cs="Arial"/>
                                      <w:color w:val="000000"/>
                                      <w:lang w:eastAsia="zh-CN"/>
                                    </w:rPr>
                                    <m:t>i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="Arial"/>
                                      <w:color w:val="000000"/>
                                      <w:lang w:eastAsia="zh-CN"/>
                                    </w:rPr>
                                    <m:t>j</m:t>
                                  </m:r>
                                </m:sup>
                              </m:sSubSup>
                            </m:e>
                            <m:sup>
                              <m:r>
                                <w:rPr>
                                  <w:rFonts w:ascii="Cambria Math" w:hAnsi="Cambria Math" w:cs="Arial"/>
                                  <w:color w:val="000000"/>
                                  <w:lang w:eastAsia="zh-CN"/>
                                </w:rPr>
                                <m:t>H</m:t>
                              </m:r>
                            </m:sup>
                          </m:sSup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i/>
                                  <w:iCs/>
                                  <w:color w:val="000000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color w:val="000000"/>
                                  <w:lang w:eastAsia="zh-CN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color w:val="000000"/>
                                  <w:lang w:eastAsia="zh-CN"/>
                                </w:rPr>
                                <m:t>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="Arial"/>
                                  <w:color w:val="000000"/>
                                  <w:lang w:eastAsia="zh-CN"/>
                                </w:rPr>
                                <m:t>j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color w:val="000000"/>
                              <w:lang w:eastAsia="zh-CN"/>
                            </w:rPr>
                            <m:t xml:space="preserve"> ||</m:t>
                          </m:r>
                        </m:num>
                        <m:den>
                          <m:r>
                            <w:rPr>
                              <w:rFonts w:ascii="Cambria Math" w:hAnsi="Cambria Math" w:cs="Arial"/>
                              <w:color w:val="000000"/>
                              <w:lang w:eastAsia="zh-CN"/>
                            </w:rPr>
                            <m:t>||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i/>
                                  <w:iCs/>
                                  <w:color w:val="000000"/>
                                  <w:lang w:eastAsia="zh-CN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iCs/>
                                      <w:color w:val="000000"/>
                                      <w:lang w:eastAsia="zh-CN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cs="Arial"/>
                                      <w:color w:val="000000"/>
                                      <w:lang w:eastAsia="zh-CN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color w:val="000000"/>
                                  <w:lang w:eastAsia="zh-CN"/>
                                </w:rPr>
                                <m:t>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="Arial"/>
                                  <w:color w:val="000000"/>
                                  <w:lang w:eastAsia="zh-CN"/>
                                </w:rPr>
                                <m:t>j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color w:val="000000"/>
                              <w:lang w:eastAsia="zh-CN"/>
                            </w:rPr>
                            <m:t>||  ||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Arial"/>
                                  <w:i/>
                                  <w:iCs/>
                                  <w:color w:val="000000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Arial"/>
                                  <w:color w:val="000000"/>
                                  <w:lang w:eastAsia="zh-CN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color w:val="000000"/>
                                  <w:lang w:eastAsia="zh-CN"/>
                                </w:rPr>
                                <m:t>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="Arial"/>
                                  <w:color w:val="000000"/>
                                  <w:lang w:eastAsia="zh-CN"/>
                                </w:rPr>
                                <m:t>j</m:t>
                              </m:r>
                            </m:sup>
                          </m:sSubSup>
                          <m:r>
                            <w:rPr>
                              <w:rFonts w:ascii="Cambria Math" w:hAnsi="Cambria Math" w:cs="Arial"/>
                              <w:color w:val="000000"/>
                              <w:lang w:eastAsia="zh-CN"/>
                            </w:rPr>
                            <m:t>||</m:t>
                          </m:r>
                        </m:den>
                      </m:f>
                    </m:e>
                  </m:nary>
                </m:e>
              </m:nary>
            </m:e>
          </m:d>
          <m:r>
            <w:rPr>
              <w:rFonts w:ascii="Cambria Math" w:hAnsi="Cambria Math" w:cs="Arial"/>
              <w:color w:val="000000"/>
              <w:lang w:eastAsia="zh-CN"/>
            </w:rPr>
            <m:t>,  SGCS=E</m:t>
          </m:r>
          <m:d>
            <m:dPr>
              <m:begChr m:val="{"/>
              <m:endChr m:val="}"/>
              <m:ctrlPr>
                <w:rPr>
                  <w:rFonts w:ascii="Cambria Math" w:hAnsi="Cambria Math" w:cs="Arial"/>
                  <w:i/>
                  <w:iCs/>
                  <w:color w:val="000000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  <w:iCs/>
                      <w:color w:val="000000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color w:val="000000"/>
                      <w:lang w:eastAsia="zh-CN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color w:val="000000"/>
                      <w:lang w:eastAsia="zh-CN"/>
                    </w:rPr>
                    <m:t>N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 w:cs="Arial"/>
                      <w:i/>
                      <w:iCs/>
                      <w:color w:val="000000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color w:val="000000"/>
                      <w:lang w:eastAsia="zh-CN"/>
                    </w:rPr>
                    <m:t>i=1</m:t>
                  </m:r>
                </m:sub>
                <m:sup>
                  <m:r>
                    <w:rPr>
                      <w:rFonts w:ascii="Cambria Math" w:hAnsi="Cambria Math" w:cs="Arial"/>
                      <w:color w:val="000000"/>
                      <w:lang w:eastAsia="zh-CN"/>
                    </w:rPr>
                    <m:t>N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cs="Arial"/>
                          <w:i/>
                          <w:iCs/>
                          <w:color w:val="000000"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 w:cs="Arial"/>
                          <w:color w:val="000000"/>
                          <w:lang w:eastAsia="zh-CN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 w:cs="Arial"/>
                          <w:color w:val="000000"/>
                          <w:lang w:eastAsia="zh-CN"/>
                        </w:rPr>
                        <m:t>K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iCs/>
                              <w:color w:val="000000"/>
                              <w:lang w:eastAsia="zh-CN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  <w:iCs/>
                                  <w:color w:val="000000"/>
                                  <w:lang w:eastAsia="zh-CN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iCs/>
                                      <w:color w:val="000000"/>
                                      <w:lang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Arial"/>
                                      <w:color w:val="000000"/>
                                      <w:lang w:eastAsia="zh-CN"/>
                                    </w:rPr>
                                    <m:t>||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iCs/>
                                          <w:color w:val="000000"/>
                                          <w:lang w:eastAsia="zh-CN"/>
                                        </w:rPr>
                                      </m:ctrlPr>
                                    </m:sSup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 w:cs="Arial"/>
                                              <w:i/>
                                              <w:iCs/>
                                              <w:color w:val="000000"/>
                                              <w:lang w:eastAsia="zh-CN"/>
                                            </w:rPr>
                                          </m:ctrlPr>
                                        </m:sSubSupPr>
                                        <m:e>
                                          <m:acc>
                                            <m:accPr>
                                              <m:chr m:val="̃"/>
                                              <m:ctrlPr>
                                                <w:rPr>
                                                  <w:rFonts w:ascii="Cambria Math" w:hAnsi="Cambria Math" w:cs="Arial"/>
                                                  <w:i/>
                                                  <w:iCs/>
                                                  <w:color w:val="000000"/>
                                                  <w:lang w:eastAsia="zh-CN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w:rPr>
                                                  <w:rFonts w:ascii="Cambria Math" w:hAnsi="Cambria Math" w:cs="Arial"/>
                                                  <w:color w:val="000000"/>
                                                  <w:lang w:eastAsia="zh-CN"/>
                                                </w:rPr>
                                                <m:t>w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lang w:eastAsia="zh-CN"/>
                                            </w:rPr>
                                            <m:t>i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lang w:eastAsia="zh-CN"/>
                                            </w:rPr>
                                            <m:t>j</m:t>
                                          </m:r>
                                        </m:sup>
                                      </m:sSubSup>
                                    </m:e>
                                    <m:sup>
                                      <m:r>
                                        <w:rPr>
                                          <w:rFonts w:ascii="Cambria Math" w:hAnsi="Cambria Math" w:cs="Arial"/>
                                          <w:color w:val="000000"/>
                                          <w:lang w:eastAsia="zh-CN"/>
                                        </w:rPr>
                                        <m:t>H</m:t>
                                      </m:r>
                                    </m:sup>
                                  </m:s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iCs/>
                                          <w:color w:val="000000"/>
                                          <w:lang w:eastAsia="zh-C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000000"/>
                                          <w:lang w:eastAsia="zh-CN"/>
                                        </w:rPr>
                                        <m:t>w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  <w:color w:val="000000"/>
                                          <w:lang w:eastAsia="zh-CN"/>
                                        </w:rPr>
                                        <m:t>i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 w:cs="Arial"/>
                                          <w:color w:val="000000"/>
                                          <w:lang w:eastAsia="zh-CN"/>
                                        </w:rPr>
                                        <m:t>j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 w:cs="Arial"/>
                                      <w:color w:val="000000"/>
                                      <w:lang w:eastAsia="zh-CN"/>
                                    </w:rPr>
                                    <m:t xml:space="preserve"> ||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="Arial"/>
                                      <w:color w:val="000000"/>
                                      <w:lang w:eastAsia="zh-CN"/>
                                    </w:rPr>
                                    <m:t>||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iCs/>
                                          <w:color w:val="000000"/>
                                          <w:lang w:eastAsia="zh-CN"/>
                                        </w:rPr>
                                      </m:ctrlPr>
                                    </m:sSubSupPr>
                                    <m:e>
                                      <m:acc>
                                        <m:accPr>
                                          <m:chr m:val="̃"/>
                                          <m:ctrlPr>
                                            <w:rPr>
                                              <w:rFonts w:ascii="Cambria Math" w:hAnsi="Cambria Math" w:cs="Arial"/>
                                              <w:i/>
                                              <w:iCs/>
                                              <w:color w:val="000000"/>
                                              <w:lang w:eastAsia="zh-CN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 w:cs="Arial"/>
                                              <w:color w:val="000000"/>
                                              <w:lang w:eastAsia="zh-CN"/>
                                            </w:rPr>
                                            <m:t>w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  <w:color w:val="000000"/>
                                          <w:lang w:eastAsia="zh-CN"/>
                                        </w:rPr>
                                        <m:t>i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 w:cs="Arial"/>
                                          <w:color w:val="000000"/>
                                          <w:lang w:eastAsia="zh-CN"/>
                                        </w:rPr>
                                        <m:t>j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 w:cs="Arial"/>
                                      <w:color w:val="000000"/>
                                      <w:lang w:eastAsia="zh-CN"/>
                                    </w:rPr>
                                    <m:t>||  ||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iCs/>
                                          <w:color w:val="000000"/>
                                          <w:lang w:eastAsia="zh-C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000000"/>
                                          <w:lang w:eastAsia="zh-CN"/>
                                        </w:rPr>
                                        <m:t>w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  <w:color w:val="000000"/>
                                          <w:lang w:eastAsia="zh-CN"/>
                                        </w:rPr>
                                        <m:t>i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 w:cs="Arial"/>
                                          <w:color w:val="000000"/>
                                          <w:lang w:eastAsia="zh-CN"/>
                                        </w:rPr>
                                        <m:t>j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 w:cs="Arial"/>
                                      <w:color w:val="000000"/>
                                      <w:lang w:eastAsia="zh-CN"/>
                                    </w:rPr>
                                    <m:t>||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 w:cs="Arial"/>
                              <w:color w:val="000000"/>
                              <w:lang w:eastAsia="zh-CN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e>
          </m:d>
        </m:oMath>
      </m:oMathPara>
    </w:p>
    <w:p w14:paraId="21E28AEA" w14:textId="77777777" w:rsidR="00973881" w:rsidRPr="00973881" w:rsidRDefault="00973881" w:rsidP="004D0A07">
      <w:pPr>
        <w:numPr>
          <w:ilvl w:val="0"/>
          <w:numId w:val="15"/>
        </w:numPr>
        <w:spacing w:afterLines="50" w:after="120"/>
        <w:jc w:val="both"/>
        <w:rPr>
          <w:rFonts w:ascii="Arial" w:hAnsi="Arial" w:cs="Arial"/>
          <w:bCs/>
          <w:color w:val="000000"/>
          <w:lang w:eastAsia="zh-CN"/>
        </w:rPr>
      </w:pPr>
      <w:r w:rsidRPr="00973881">
        <w:rPr>
          <w:rFonts w:ascii="Arial" w:hAnsi="Arial" w:cs="Arial"/>
          <w:bCs/>
          <w:color w:val="000000"/>
          <w:lang w:eastAsia="zh-CN"/>
        </w:rPr>
        <w:t>Method 2: Weighted average over all layers</w:t>
      </w:r>
    </w:p>
    <w:p w14:paraId="7B3B3AAF" w14:textId="0BE3EF49" w:rsidR="00973881" w:rsidRPr="0037147F" w:rsidRDefault="00973881" w:rsidP="004D0A07">
      <w:pPr>
        <w:numPr>
          <w:ilvl w:val="0"/>
          <w:numId w:val="15"/>
        </w:numPr>
        <w:spacing w:afterLines="50" w:after="120"/>
        <w:jc w:val="both"/>
        <w:rPr>
          <w:rFonts w:ascii="Arial" w:hAnsi="Arial" w:cs="Arial"/>
          <w:bCs/>
          <w:color w:val="000000"/>
          <w:lang w:eastAsia="zh-CN"/>
        </w:rPr>
      </w:pPr>
      <w:r w:rsidRPr="00973881">
        <w:rPr>
          <w:rFonts w:ascii="Arial" w:hAnsi="Arial" w:cs="Arial"/>
          <w:bCs/>
          <w:color w:val="000000"/>
          <w:lang w:eastAsia="zh-CN"/>
        </w:rPr>
        <w:t>Method 3: GCS/SGCS is separately calculated for each layer (e.g., for K layers, K GCS/SGCS values are derived respectively, and comparison is performed per layer)</w:t>
      </w:r>
    </w:p>
    <w:p w14:paraId="799ACBB8" w14:textId="1F49D3B5" w:rsidR="00032755" w:rsidRPr="00F459A1" w:rsidRDefault="00032755" w:rsidP="004D0A07">
      <w:pPr>
        <w:spacing w:afterLines="50" w:after="120"/>
        <w:jc w:val="both"/>
        <w:rPr>
          <w:rFonts w:ascii="Arial" w:hAnsi="Arial" w:cs="Arial"/>
          <w:b/>
          <w:i/>
          <w:color w:val="000000"/>
        </w:rPr>
      </w:pPr>
      <w:r w:rsidRPr="00B02130">
        <w:rPr>
          <w:rFonts w:ascii="Arial" w:hAnsi="Arial" w:cs="Arial"/>
          <w:b/>
          <w:i/>
          <w:color w:val="000000"/>
        </w:rPr>
        <w:t>Proposal #6</w:t>
      </w:r>
      <w:r w:rsidRPr="00272ECD">
        <w:rPr>
          <w:rFonts w:ascii="Arial" w:hAnsi="Arial" w:cs="Arial"/>
          <w:b/>
          <w:i/>
          <w:color w:val="000000"/>
        </w:rPr>
        <w:t>:</w:t>
      </w:r>
      <w:r w:rsidR="00FB3229">
        <w:rPr>
          <w:rFonts w:ascii="Arial" w:hAnsi="Arial" w:cs="Arial"/>
          <w:b/>
          <w:i/>
          <w:color w:val="000000"/>
        </w:rPr>
        <w:t xml:space="preserve"> </w:t>
      </w:r>
      <w:r w:rsidR="00FB3229" w:rsidRPr="00FB3229">
        <w:rPr>
          <w:rFonts w:ascii="Arial" w:hAnsi="Arial" w:cs="Arial"/>
          <w:b/>
          <w:i/>
          <w:color w:val="000000"/>
        </w:rPr>
        <w:t>For GCS/SGCS</w:t>
      </w:r>
      <w:r w:rsidR="00FB3229">
        <w:rPr>
          <w:rFonts w:ascii="Arial" w:hAnsi="Arial" w:cs="Arial"/>
          <w:b/>
          <w:i/>
          <w:color w:val="000000"/>
        </w:rPr>
        <w:t xml:space="preserve"> </w:t>
      </w:r>
      <w:r w:rsidR="00FB3229" w:rsidRPr="00FB3229">
        <w:rPr>
          <w:rFonts w:ascii="Arial" w:hAnsi="Arial" w:cs="Arial"/>
          <w:b/>
          <w:i/>
          <w:color w:val="000000"/>
        </w:rPr>
        <w:t>consider</w:t>
      </w:r>
      <w:r w:rsidR="00FB3229">
        <w:rPr>
          <w:rFonts w:ascii="Arial" w:hAnsi="Arial" w:cs="Arial"/>
          <w:b/>
          <w:i/>
          <w:color w:val="000000"/>
        </w:rPr>
        <w:t>ing</w:t>
      </w:r>
      <w:r w:rsidR="00FB3229" w:rsidRPr="00FB3229">
        <w:rPr>
          <w:rFonts w:ascii="Arial" w:hAnsi="Arial" w:cs="Arial"/>
          <w:b/>
          <w:i/>
          <w:color w:val="000000"/>
        </w:rPr>
        <w:t xml:space="preserve"> rank&gt;1 cases</w:t>
      </w:r>
      <w:r w:rsidR="002442EF">
        <w:rPr>
          <w:rFonts w:ascii="Arial" w:hAnsi="Arial" w:cs="Arial"/>
          <w:b/>
          <w:i/>
          <w:color w:val="000000"/>
        </w:rPr>
        <w:t>,</w:t>
      </w:r>
      <w:r w:rsidR="00FB3229" w:rsidRPr="00FB3229">
        <w:rPr>
          <w:rFonts w:ascii="Arial" w:hAnsi="Arial" w:cs="Arial"/>
          <w:b/>
          <w:i/>
          <w:color w:val="000000"/>
        </w:rPr>
        <w:t xml:space="preserve"> weighted average over all layers</w:t>
      </w:r>
      <w:r w:rsidR="00FB3229">
        <w:rPr>
          <w:rFonts w:ascii="Arial" w:hAnsi="Arial" w:cs="Arial"/>
          <w:b/>
          <w:i/>
          <w:color w:val="000000"/>
        </w:rPr>
        <w:t xml:space="preserve"> could be taken as the </w:t>
      </w:r>
      <w:r w:rsidR="00FB3229" w:rsidRPr="00560840">
        <w:rPr>
          <w:rFonts w:ascii="Arial" w:hAnsi="Arial" w:cs="Arial"/>
          <w:b/>
          <w:i/>
          <w:color w:val="000000"/>
        </w:rPr>
        <w:t>performance KPIs</w:t>
      </w:r>
      <w:r w:rsidR="00FB3229">
        <w:rPr>
          <w:rFonts w:ascii="Arial" w:hAnsi="Arial" w:cs="Arial"/>
          <w:b/>
          <w:i/>
          <w:color w:val="000000"/>
        </w:rPr>
        <w:t xml:space="preserve"> baseline. </w:t>
      </w:r>
    </w:p>
    <w:p w14:paraId="3315E53B" w14:textId="2F099B0F" w:rsidR="00F00146" w:rsidRDefault="00973881" w:rsidP="004D0A07">
      <w:pPr>
        <w:autoSpaceDE w:val="0"/>
        <w:autoSpaceDN w:val="0"/>
        <w:snapToGrid w:val="0"/>
        <w:contextualSpacing/>
        <w:jc w:val="both"/>
        <w:rPr>
          <w:rFonts w:ascii="Arial" w:hAnsi="Arial" w:cs="Arial"/>
          <w:color w:val="000000"/>
          <w:lang w:eastAsia="zh-CN"/>
        </w:rPr>
      </w:pPr>
      <w:r w:rsidRPr="00973881">
        <w:rPr>
          <w:rFonts w:ascii="Arial" w:hAnsi="Arial" w:cs="Arial"/>
          <w:color w:val="000000"/>
          <w:lang w:eastAsia="zh-CN"/>
        </w:rPr>
        <w:t>For GCS/SGCS</w:t>
      </w:r>
      <w:r w:rsidR="006C5172">
        <w:rPr>
          <w:rFonts w:ascii="Arial" w:hAnsi="Arial" w:cs="Arial"/>
          <w:color w:val="000000"/>
          <w:lang w:eastAsia="zh-CN"/>
        </w:rPr>
        <w:t xml:space="preserve"> </w:t>
      </w:r>
      <w:r w:rsidR="006C5172" w:rsidRPr="006C5172">
        <w:rPr>
          <w:rFonts w:ascii="Arial" w:hAnsi="Arial" w:cs="Arial"/>
          <w:color w:val="000000"/>
          <w:lang w:eastAsia="zh-CN"/>
        </w:rPr>
        <w:t>adopted as the intermediate KPI as part of the ‘Evaluation Metric’</w:t>
      </w:r>
      <w:r w:rsidR="006C5172">
        <w:rPr>
          <w:rFonts w:ascii="Arial" w:hAnsi="Arial" w:cs="Arial"/>
          <w:color w:val="000000"/>
          <w:lang w:eastAsia="zh-CN"/>
        </w:rPr>
        <w:t>, f</w:t>
      </w:r>
      <w:r w:rsidR="006C5172" w:rsidRPr="006C5172">
        <w:rPr>
          <w:rFonts w:ascii="Arial" w:hAnsi="Arial" w:cs="Arial"/>
          <w:color w:val="000000"/>
          <w:lang w:eastAsia="zh-CN"/>
        </w:rPr>
        <w:t xml:space="preserve">urther down-selection between GCS </w:t>
      </w:r>
      <w:bookmarkStart w:id="2" w:name="_Hlk111025430"/>
      <w:r w:rsidR="006C5172" w:rsidRPr="006C5172">
        <w:rPr>
          <w:rFonts w:ascii="Arial" w:hAnsi="Arial" w:cs="Arial"/>
          <w:color w:val="000000"/>
          <w:lang w:eastAsia="zh-CN"/>
        </w:rPr>
        <w:t>and SGCS</w:t>
      </w:r>
      <w:r w:rsidR="006C5172">
        <w:rPr>
          <w:rFonts w:ascii="Arial" w:hAnsi="Arial" w:cs="Arial"/>
          <w:color w:val="000000"/>
          <w:lang w:eastAsia="zh-CN"/>
        </w:rPr>
        <w:t xml:space="preserve"> should be discussed. We think </w:t>
      </w:r>
      <w:r w:rsidR="002442EF">
        <w:rPr>
          <w:rFonts w:ascii="Arial" w:hAnsi="Arial" w:cs="Arial"/>
          <w:color w:val="000000"/>
          <w:lang w:eastAsia="zh-CN"/>
        </w:rPr>
        <w:t xml:space="preserve">that </w:t>
      </w:r>
      <w:r w:rsidR="006C5172" w:rsidRPr="006C5172">
        <w:rPr>
          <w:rFonts w:ascii="Arial" w:hAnsi="Arial" w:cs="Arial"/>
          <w:color w:val="000000"/>
          <w:lang w:eastAsia="zh-CN"/>
        </w:rPr>
        <w:t>SGCS</w:t>
      </w:r>
      <w:r w:rsidR="006C5172">
        <w:rPr>
          <w:rFonts w:ascii="Arial" w:hAnsi="Arial" w:cs="Arial"/>
          <w:color w:val="000000"/>
          <w:lang w:eastAsia="zh-CN"/>
        </w:rPr>
        <w:t xml:space="preserve"> </w:t>
      </w:r>
      <w:r w:rsidR="0028400A" w:rsidRPr="0028400A">
        <w:rPr>
          <w:rFonts w:ascii="Arial" w:hAnsi="Arial" w:cs="Arial"/>
          <w:color w:val="000000"/>
          <w:lang w:eastAsia="zh-CN"/>
        </w:rPr>
        <w:t xml:space="preserve">has a clearer gap </w:t>
      </w:r>
      <w:r w:rsidR="00204861">
        <w:rPr>
          <w:rFonts w:ascii="Arial" w:hAnsi="Arial" w:cs="Arial"/>
          <w:color w:val="000000"/>
          <w:lang w:eastAsia="zh-CN"/>
        </w:rPr>
        <w:t xml:space="preserve">among different AI/ML model than GCS </w:t>
      </w:r>
      <w:r w:rsidR="0028400A" w:rsidRPr="0028400A">
        <w:rPr>
          <w:rFonts w:ascii="Arial" w:hAnsi="Arial" w:cs="Arial"/>
          <w:color w:val="000000"/>
          <w:lang w:eastAsia="zh-CN"/>
        </w:rPr>
        <w:t>in the high</w:t>
      </w:r>
      <w:r w:rsidR="005151D2">
        <w:rPr>
          <w:rFonts w:ascii="Arial" w:hAnsi="Arial" w:cs="Arial"/>
          <w:color w:val="000000"/>
          <w:lang w:eastAsia="zh-CN"/>
        </w:rPr>
        <w:t>-</w:t>
      </w:r>
      <w:r w:rsidR="0028400A" w:rsidRPr="0028400A">
        <w:rPr>
          <w:rFonts w:ascii="Arial" w:hAnsi="Arial" w:cs="Arial"/>
          <w:color w:val="000000"/>
          <w:lang w:eastAsia="zh-CN"/>
        </w:rPr>
        <w:t>perf</w:t>
      </w:r>
      <w:bookmarkEnd w:id="2"/>
      <w:r w:rsidR="0028400A" w:rsidRPr="0028400A">
        <w:rPr>
          <w:rFonts w:ascii="Arial" w:hAnsi="Arial" w:cs="Arial"/>
          <w:color w:val="000000"/>
          <w:lang w:eastAsia="zh-CN"/>
        </w:rPr>
        <w:t>ormance level</w:t>
      </w:r>
      <w:r w:rsidR="0028400A">
        <w:rPr>
          <w:rFonts w:ascii="Arial" w:hAnsi="Arial" w:cs="Arial"/>
          <w:color w:val="000000"/>
          <w:lang w:eastAsia="zh-CN"/>
        </w:rPr>
        <w:t xml:space="preserve"> d</w:t>
      </w:r>
      <w:r w:rsidR="0028400A" w:rsidRPr="0028400A">
        <w:rPr>
          <w:rFonts w:ascii="Arial" w:hAnsi="Arial" w:cs="Arial"/>
          <w:color w:val="000000"/>
          <w:lang w:eastAsia="zh-CN"/>
        </w:rPr>
        <w:t xml:space="preserve">ue to </w:t>
      </w:r>
      <w:r w:rsidR="0028400A">
        <w:rPr>
          <w:rFonts w:ascii="Arial" w:hAnsi="Arial" w:cs="Arial"/>
          <w:color w:val="000000"/>
          <w:lang w:eastAsia="zh-CN"/>
        </w:rPr>
        <w:t xml:space="preserve">its </w:t>
      </w:r>
      <w:r w:rsidR="0028400A" w:rsidRPr="0028400A">
        <w:rPr>
          <w:rFonts w:ascii="Arial" w:hAnsi="Arial" w:cs="Arial"/>
          <w:color w:val="000000"/>
          <w:lang w:eastAsia="zh-CN"/>
        </w:rPr>
        <w:t>square operation</w:t>
      </w:r>
      <w:r w:rsidR="0028400A">
        <w:rPr>
          <w:rFonts w:ascii="Arial" w:hAnsi="Arial" w:cs="Arial"/>
          <w:color w:val="000000"/>
          <w:lang w:eastAsia="zh-CN"/>
        </w:rPr>
        <w:t>.</w:t>
      </w:r>
    </w:p>
    <w:p w14:paraId="3C74B650" w14:textId="77777777" w:rsidR="0028400A" w:rsidRDefault="0028400A" w:rsidP="004D0A07">
      <w:pPr>
        <w:jc w:val="both"/>
        <w:rPr>
          <w:lang w:eastAsia="zh-CN"/>
        </w:rPr>
      </w:pPr>
      <m:oMathPara>
        <m:oMath>
          <m:r>
            <w:rPr>
              <w:rFonts w:ascii="Cambria Math" w:hAnsi="Cambria Math"/>
            </w:rPr>
            <m:t>GCS=E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||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w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 xml:space="preserve"> ||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||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w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||  ||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||</m:t>
                      </m:r>
                    </m:den>
                  </m:f>
                </m:e>
              </m:nary>
            </m:e>
          </m:d>
          <m:r>
            <w:rPr>
              <w:rFonts w:ascii="Cambria Math" w:hAnsi="Cambria Math"/>
            </w:rPr>
            <m:t>,  SGCS=E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||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acc>
                                    <m:accPr>
                                      <m:chr m:val="̃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w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sup>
                              </m:sSub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 xml:space="preserve"> ||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||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̃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w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||  ||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||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</m:e>
          </m:d>
        </m:oMath>
      </m:oMathPara>
    </w:p>
    <w:p w14:paraId="76DDF7AF" w14:textId="42D1742E" w:rsidR="002D6246" w:rsidRDefault="0037147F" w:rsidP="004D0A07">
      <w:pPr>
        <w:autoSpaceDE w:val="0"/>
        <w:autoSpaceDN w:val="0"/>
        <w:snapToGrid w:val="0"/>
        <w:contextualSpacing/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 xml:space="preserve">Note: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b/>
          <w:i/>
          <w:lang w:eastAsia="zh-CN"/>
        </w:rPr>
        <w:t xml:space="preserve"> is the target </w:t>
      </w:r>
      <w:r>
        <w:rPr>
          <w:b/>
          <w:bCs/>
          <w:i/>
          <w:lang w:eastAsia="zh-CN"/>
        </w:rPr>
        <w:t>CSI</w:t>
      </w:r>
      <w:r>
        <w:rPr>
          <w:b/>
          <w:bCs/>
          <w:lang w:eastAsia="zh-CN"/>
        </w:rPr>
        <w:t xml:space="preserve"> </w:t>
      </w:r>
      <w:r>
        <w:rPr>
          <w:b/>
          <w:i/>
          <w:lang w:eastAsia="zh-CN"/>
        </w:rPr>
        <w:t xml:space="preserve">of resource unit i, and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b/>
          <w:i/>
          <w:lang w:eastAsia="zh-CN"/>
        </w:rPr>
        <w:t xml:space="preserve"> is the </w:t>
      </w:r>
      <w:r>
        <w:rPr>
          <w:b/>
          <w:bCs/>
          <w:i/>
          <w:lang w:eastAsia="zh-CN"/>
        </w:rPr>
        <w:t>output CSI</w:t>
      </w:r>
      <w:r>
        <w:rPr>
          <w:b/>
          <w:bCs/>
          <w:lang w:eastAsia="zh-CN"/>
        </w:rPr>
        <w:t xml:space="preserve"> </w:t>
      </w:r>
      <w:r>
        <w:rPr>
          <w:b/>
          <w:i/>
          <w:lang w:eastAsia="zh-CN"/>
        </w:rPr>
        <w:t xml:space="preserve">of resource unit i.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N</m:t>
        </m:r>
      </m:oMath>
      <w:r>
        <w:rPr>
          <w:b/>
          <w:i/>
          <w:lang w:eastAsia="zh-CN"/>
        </w:rPr>
        <w:t xml:space="preserve"> is the total number of resource units.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E{∙}</m:t>
        </m:r>
      </m:oMath>
      <w:r>
        <w:rPr>
          <w:b/>
          <w:i/>
          <w:lang w:eastAsia="zh-CN"/>
        </w:rPr>
        <w:t xml:space="preserve"> denotes the average operation over multiple samples.</w:t>
      </w:r>
    </w:p>
    <w:p w14:paraId="7862E432" w14:textId="77777777" w:rsidR="00852251" w:rsidRDefault="00852251" w:rsidP="004D0A07">
      <w:pPr>
        <w:autoSpaceDE w:val="0"/>
        <w:autoSpaceDN w:val="0"/>
        <w:snapToGrid w:val="0"/>
        <w:contextualSpacing/>
        <w:jc w:val="both"/>
        <w:rPr>
          <w:b/>
          <w:i/>
          <w:lang w:eastAsia="zh-CN"/>
        </w:rPr>
      </w:pPr>
    </w:p>
    <w:p w14:paraId="473F7343" w14:textId="3FE07859" w:rsidR="002D6246" w:rsidRPr="00F459A1" w:rsidRDefault="002D6246" w:rsidP="004D0A07">
      <w:pPr>
        <w:spacing w:afterLines="50" w:after="120"/>
        <w:jc w:val="both"/>
        <w:rPr>
          <w:rFonts w:ascii="Arial" w:hAnsi="Arial" w:cs="Arial"/>
          <w:b/>
          <w:i/>
          <w:color w:val="000000"/>
        </w:rPr>
      </w:pPr>
      <w:r w:rsidRPr="00B02130">
        <w:rPr>
          <w:rFonts w:ascii="Arial" w:hAnsi="Arial" w:cs="Arial"/>
          <w:b/>
          <w:i/>
          <w:color w:val="000000"/>
        </w:rPr>
        <w:t>Proposal #7:</w:t>
      </w:r>
      <w:r w:rsidRPr="002D6246">
        <w:rPr>
          <w:rFonts w:ascii="Arial" w:hAnsi="Arial" w:cs="Arial"/>
          <w:b/>
          <w:i/>
          <w:color w:val="000000"/>
        </w:rPr>
        <w:t xml:space="preserve"> SGCS </w:t>
      </w:r>
      <w:r w:rsidR="00867B3A">
        <w:rPr>
          <w:rFonts w:ascii="Arial" w:hAnsi="Arial" w:cs="Arial"/>
          <w:b/>
          <w:i/>
          <w:color w:val="000000"/>
        </w:rPr>
        <w:t>could be</w:t>
      </w:r>
      <w:r w:rsidRPr="002D6246">
        <w:rPr>
          <w:rFonts w:ascii="Arial" w:hAnsi="Arial" w:cs="Arial"/>
          <w:b/>
          <w:i/>
          <w:color w:val="000000"/>
        </w:rPr>
        <w:t xml:space="preserve"> adopted as performance KPIs for evaluation for CSI compression.</w:t>
      </w:r>
      <w:r>
        <w:rPr>
          <w:rFonts w:ascii="Arial" w:hAnsi="Arial" w:cs="Arial"/>
          <w:b/>
          <w:i/>
          <w:color w:val="000000"/>
        </w:rPr>
        <w:t xml:space="preserve"> </w:t>
      </w:r>
    </w:p>
    <w:p w14:paraId="12DF3489" w14:textId="516BBF6B" w:rsidR="00C321FB" w:rsidRDefault="005946FB" w:rsidP="004D0A07">
      <w:pPr>
        <w:spacing w:afterLines="50" w:after="120"/>
        <w:jc w:val="both"/>
        <w:rPr>
          <w:rFonts w:ascii="Arial" w:hAnsi="Arial" w:cs="Arial"/>
          <w:color w:val="000000"/>
          <w:lang w:eastAsia="zh-CN"/>
        </w:rPr>
      </w:pPr>
      <w:r w:rsidRPr="005946FB">
        <w:rPr>
          <w:rFonts w:ascii="Arial" w:hAnsi="Arial" w:cs="Arial"/>
          <w:color w:val="000000"/>
          <w:lang w:eastAsia="zh-CN"/>
        </w:rPr>
        <w:t>AI/ML memory storage in terms of AI/ML model size and number of AI/ML parameters is adopted as part of the ‘Evaluation Metric’</w:t>
      </w:r>
      <w:r w:rsidR="00B77254">
        <w:rPr>
          <w:rFonts w:ascii="Arial" w:hAnsi="Arial" w:cs="Arial"/>
          <w:color w:val="000000"/>
          <w:lang w:eastAsia="zh-CN"/>
        </w:rPr>
        <w:t xml:space="preserve"> </w:t>
      </w:r>
      <w:r w:rsidR="00B77254">
        <w:rPr>
          <w:rFonts w:ascii="Arial" w:hAnsi="Arial" w:cs="Arial" w:hint="eastAsia"/>
          <w:color w:val="000000"/>
          <w:lang w:eastAsia="zh-CN"/>
        </w:rPr>
        <w:t>in</w:t>
      </w:r>
      <w:r w:rsidR="00B77254">
        <w:rPr>
          <w:rFonts w:ascii="Arial" w:hAnsi="Arial" w:cs="Arial"/>
          <w:color w:val="000000"/>
          <w:lang w:eastAsia="zh-CN"/>
        </w:rPr>
        <w:t xml:space="preserve"> last meeting</w:t>
      </w:r>
      <w:r w:rsidRPr="005946FB">
        <w:rPr>
          <w:rFonts w:ascii="Arial" w:hAnsi="Arial" w:cs="Arial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841470">
        <w:rPr>
          <w:rFonts w:ascii="Arial" w:hAnsi="Arial" w:cs="Arial"/>
          <w:color w:val="000000"/>
          <w:lang w:eastAsia="zh-CN"/>
        </w:rPr>
        <w:t xml:space="preserve">To </w:t>
      </w:r>
      <w:r w:rsidR="00841470" w:rsidRPr="00761CB5">
        <w:rPr>
          <w:rFonts w:ascii="Arial" w:hAnsi="Arial" w:cs="Arial"/>
          <w:color w:val="000000"/>
          <w:lang w:eastAsia="zh-CN"/>
        </w:rPr>
        <w:t>characteriz</w:t>
      </w:r>
      <w:r w:rsidR="00841470">
        <w:rPr>
          <w:rFonts w:ascii="Arial" w:hAnsi="Arial" w:cs="Arial"/>
          <w:color w:val="000000"/>
          <w:lang w:eastAsia="zh-CN"/>
        </w:rPr>
        <w:t>e</w:t>
      </w:r>
      <w:r w:rsidR="00841470" w:rsidRPr="00761CB5">
        <w:rPr>
          <w:rFonts w:ascii="Arial" w:hAnsi="Arial" w:cs="Arial"/>
          <w:color w:val="000000"/>
          <w:lang w:eastAsia="zh-CN"/>
        </w:rPr>
        <w:t xml:space="preserve"> the </w:t>
      </w:r>
      <w:r w:rsidR="0093133D">
        <w:rPr>
          <w:rFonts w:ascii="Arial" w:hAnsi="Arial" w:cs="Arial"/>
          <w:color w:val="000000"/>
          <w:lang w:eastAsia="zh-CN"/>
        </w:rPr>
        <w:t xml:space="preserve">model </w:t>
      </w:r>
      <w:r w:rsidR="00841470" w:rsidRPr="00761CB5">
        <w:rPr>
          <w:rFonts w:ascii="Arial" w:hAnsi="Arial" w:cs="Arial"/>
          <w:color w:val="000000"/>
          <w:lang w:eastAsia="zh-CN"/>
        </w:rPr>
        <w:t>complexity</w:t>
      </w:r>
      <w:r w:rsidR="00841470">
        <w:rPr>
          <w:rFonts w:ascii="Arial" w:hAnsi="Arial" w:cs="Arial"/>
          <w:color w:val="000000"/>
          <w:lang w:eastAsia="zh-CN"/>
        </w:rPr>
        <w:t>, w</w:t>
      </w:r>
      <w:r w:rsidR="00C321FB">
        <w:rPr>
          <w:rFonts w:ascii="Arial" w:hAnsi="Arial" w:cs="Arial"/>
          <w:color w:val="000000"/>
          <w:lang w:eastAsia="zh-CN"/>
        </w:rPr>
        <w:t>e</w:t>
      </w:r>
      <w:r w:rsidR="00C321FB">
        <w:rPr>
          <w:rFonts w:ascii="Arial" w:hAnsi="Arial" w:cs="Arial" w:hint="eastAsia"/>
          <w:color w:val="000000"/>
          <w:lang w:eastAsia="zh-CN"/>
        </w:rPr>
        <w:t xml:space="preserve"> </w:t>
      </w:r>
      <w:r w:rsidR="00C321FB">
        <w:rPr>
          <w:rFonts w:ascii="Arial" w:hAnsi="Arial" w:cs="Arial"/>
          <w:color w:val="000000"/>
          <w:lang w:eastAsia="zh-CN"/>
        </w:rPr>
        <w:t>propose to us</w:t>
      </w:r>
      <w:r w:rsidR="00841470">
        <w:rPr>
          <w:rFonts w:ascii="Arial" w:hAnsi="Arial" w:cs="Arial"/>
          <w:color w:val="000000"/>
          <w:lang w:eastAsia="zh-CN"/>
        </w:rPr>
        <w:t>e</w:t>
      </w:r>
      <w:r w:rsidR="00C321FB">
        <w:rPr>
          <w:rFonts w:ascii="Arial" w:hAnsi="Arial" w:cs="Arial"/>
          <w:color w:val="000000"/>
          <w:lang w:eastAsia="zh-CN"/>
        </w:rPr>
        <w:t xml:space="preserve"> </w:t>
      </w:r>
      <w:r w:rsidR="00DE3F68">
        <w:rPr>
          <w:rFonts w:ascii="Arial" w:hAnsi="Arial" w:cs="Arial"/>
          <w:color w:val="000000"/>
          <w:lang w:eastAsia="zh-CN"/>
        </w:rPr>
        <w:t>the open-source model operation c</w:t>
      </w:r>
      <w:r w:rsidR="00DE3F68" w:rsidRPr="00841470">
        <w:rPr>
          <w:rFonts w:ascii="Arial" w:hAnsi="Arial" w:cs="Arial"/>
          <w:color w:val="000000"/>
          <w:lang w:eastAsia="zh-CN"/>
        </w:rPr>
        <w:t>ounter</w:t>
      </w:r>
      <w:r w:rsidR="00DE3F68">
        <w:rPr>
          <w:rFonts w:ascii="Arial" w:hAnsi="Arial" w:cs="Arial"/>
          <w:color w:val="000000"/>
          <w:lang w:eastAsia="zh-CN"/>
        </w:rPr>
        <w:t xml:space="preserve"> </w:t>
      </w:r>
      <w:r w:rsidR="00C321FB">
        <w:rPr>
          <w:rFonts w:ascii="Arial" w:hAnsi="Arial" w:cs="Arial"/>
          <w:color w:val="000000"/>
          <w:lang w:eastAsia="zh-CN"/>
        </w:rPr>
        <w:t>‘</w:t>
      </w:r>
      <w:r w:rsidR="005461D6" w:rsidRPr="005461D6">
        <w:rPr>
          <w:rFonts w:ascii="Arial" w:hAnsi="Arial" w:cs="Arial"/>
          <w:color w:val="000000"/>
          <w:lang w:eastAsia="zh-CN"/>
        </w:rPr>
        <w:t>THOP</w:t>
      </w:r>
      <w:r w:rsidR="00C321FB">
        <w:rPr>
          <w:rFonts w:ascii="Arial" w:hAnsi="Arial" w:cs="Arial"/>
          <w:color w:val="000000"/>
          <w:lang w:eastAsia="zh-CN"/>
        </w:rPr>
        <w:t>’</w:t>
      </w:r>
      <w:r w:rsidR="00841470">
        <w:rPr>
          <w:rFonts w:ascii="Arial" w:hAnsi="Arial" w:cs="Arial"/>
          <w:color w:val="000000"/>
          <w:lang w:eastAsia="zh-CN"/>
        </w:rPr>
        <w:t>, which</w:t>
      </w:r>
      <w:r w:rsidR="00DE3F68">
        <w:rPr>
          <w:rFonts w:ascii="Arial" w:hAnsi="Arial" w:cs="Arial"/>
          <w:color w:val="000000"/>
          <w:lang w:eastAsia="zh-CN"/>
        </w:rPr>
        <w:t xml:space="preserve"> can </w:t>
      </w:r>
      <w:r w:rsidR="00C321FB">
        <w:rPr>
          <w:rFonts w:ascii="Arial" w:hAnsi="Arial" w:cs="Arial"/>
          <w:color w:val="000000"/>
          <w:lang w:eastAsia="zh-CN"/>
        </w:rPr>
        <w:t>calculate</w:t>
      </w:r>
      <w:r w:rsidR="00761CB5">
        <w:rPr>
          <w:rFonts w:ascii="Arial" w:hAnsi="Arial" w:cs="Arial"/>
          <w:color w:val="000000"/>
          <w:lang w:eastAsia="zh-CN"/>
        </w:rPr>
        <w:t xml:space="preserve"> the </w:t>
      </w:r>
      <w:r w:rsidR="00841470">
        <w:rPr>
          <w:rFonts w:ascii="Arial" w:hAnsi="Arial" w:cs="Arial"/>
          <w:color w:val="000000"/>
          <w:lang w:eastAsia="zh-CN"/>
        </w:rPr>
        <w:t xml:space="preserve">number of </w:t>
      </w:r>
      <w:r w:rsidR="00BF265B">
        <w:rPr>
          <w:rFonts w:ascii="Arial" w:hAnsi="Arial" w:cs="Arial"/>
          <w:color w:val="000000"/>
          <w:lang w:eastAsia="zh-CN"/>
        </w:rPr>
        <w:t xml:space="preserve">AI/ML </w:t>
      </w:r>
      <w:r w:rsidR="00761CB5">
        <w:rPr>
          <w:rFonts w:ascii="Arial" w:hAnsi="Arial" w:cs="Arial"/>
          <w:color w:val="000000"/>
          <w:lang w:eastAsia="zh-CN"/>
        </w:rPr>
        <w:t>model</w:t>
      </w:r>
      <w:r w:rsidR="00841470">
        <w:rPr>
          <w:rFonts w:ascii="Arial" w:hAnsi="Arial" w:cs="Arial"/>
          <w:color w:val="000000"/>
          <w:lang w:eastAsia="zh-CN"/>
        </w:rPr>
        <w:t xml:space="preserve"> parameters </w:t>
      </w:r>
      <w:r w:rsidR="00761CB5">
        <w:rPr>
          <w:rFonts w:ascii="Arial" w:hAnsi="Arial" w:cs="Arial"/>
          <w:color w:val="000000"/>
          <w:lang w:eastAsia="zh-CN"/>
        </w:rPr>
        <w:t xml:space="preserve">and </w:t>
      </w:r>
      <w:r w:rsidR="00C321FB">
        <w:rPr>
          <w:rFonts w:ascii="Arial" w:hAnsi="Arial" w:cs="Arial"/>
          <w:color w:val="000000"/>
          <w:lang w:eastAsia="zh-CN"/>
        </w:rPr>
        <w:t>m</w:t>
      </w:r>
      <w:r w:rsidR="00C321FB" w:rsidRPr="00E01691">
        <w:rPr>
          <w:rFonts w:ascii="Arial" w:hAnsi="Arial" w:cs="Arial"/>
          <w:color w:val="000000"/>
          <w:lang w:eastAsia="zh-CN"/>
        </w:rPr>
        <w:t xml:space="preserve">ultiply </w:t>
      </w:r>
      <w:r w:rsidR="00C321FB">
        <w:rPr>
          <w:rFonts w:ascii="Arial" w:hAnsi="Arial" w:cs="Arial"/>
          <w:color w:val="000000"/>
          <w:lang w:eastAsia="zh-CN"/>
        </w:rPr>
        <w:t>a</w:t>
      </w:r>
      <w:r w:rsidR="00C321FB" w:rsidRPr="00E01691">
        <w:rPr>
          <w:rFonts w:ascii="Arial" w:hAnsi="Arial" w:cs="Arial"/>
          <w:color w:val="000000"/>
          <w:lang w:eastAsia="zh-CN"/>
        </w:rPr>
        <w:t>ccumulat</w:t>
      </w:r>
      <w:r w:rsidR="00841470">
        <w:rPr>
          <w:rFonts w:ascii="Arial" w:hAnsi="Arial" w:cs="Arial"/>
          <w:color w:val="000000"/>
          <w:lang w:eastAsia="zh-CN"/>
        </w:rPr>
        <w:t>ion</w:t>
      </w:r>
      <w:r w:rsidR="00B77254">
        <w:rPr>
          <w:rFonts w:ascii="Arial" w:hAnsi="Arial" w:cs="Arial"/>
          <w:color w:val="000000"/>
          <w:lang w:eastAsia="zh-CN"/>
        </w:rPr>
        <w:t xml:space="preserve"> </w:t>
      </w:r>
      <w:r w:rsidR="00B77254" w:rsidRPr="00B77254">
        <w:rPr>
          <w:rFonts w:ascii="Arial" w:hAnsi="Arial" w:cs="Arial"/>
          <w:color w:val="000000"/>
          <w:lang w:eastAsia="zh-CN"/>
        </w:rPr>
        <w:t>(kMAC/pixel)</w:t>
      </w:r>
      <w:r w:rsidR="00CB4603">
        <w:rPr>
          <w:rFonts w:ascii="Arial" w:hAnsi="Arial" w:cs="Arial"/>
          <w:color w:val="000000"/>
          <w:lang w:eastAsia="zh-CN"/>
        </w:rPr>
        <w:t xml:space="preserve">. The </w:t>
      </w:r>
      <w:r w:rsidR="008A45F7">
        <w:rPr>
          <w:rFonts w:ascii="Arial" w:hAnsi="Arial" w:cs="Arial"/>
          <w:color w:val="000000"/>
          <w:lang w:eastAsia="zh-CN"/>
        </w:rPr>
        <w:t xml:space="preserve">basic </w:t>
      </w:r>
      <w:r w:rsidR="00CB4603">
        <w:rPr>
          <w:rFonts w:ascii="Arial" w:hAnsi="Arial" w:cs="Arial"/>
          <w:color w:val="000000"/>
          <w:lang w:eastAsia="zh-CN"/>
        </w:rPr>
        <w:t>usage is shown as follows.</w:t>
      </w:r>
    </w:p>
    <w:p w14:paraId="1AAB3588" w14:textId="1802D6C3" w:rsidR="008634C7" w:rsidRDefault="002843A7" w:rsidP="004D0A07">
      <w:pPr>
        <w:spacing w:afterLines="50" w:after="120"/>
        <w:jc w:val="center"/>
        <w:rPr>
          <w:rFonts w:ascii="Arial" w:hAnsi="Arial" w:cs="Arial"/>
          <w:color w:val="000000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FF5C105" wp14:editId="70B0D5BF">
            <wp:extent cx="2966649" cy="829098"/>
            <wp:effectExtent l="0" t="0" r="571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00079" cy="838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FA7A8" w14:textId="72551335" w:rsidR="00D52813" w:rsidRPr="00D52813" w:rsidRDefault="00D52813" w:rsidP="004D0A07">
      <w:pPr>
        <w:spacing w:afterLines="50" w:after="120"/>
        <w:jc w:val="both"/>
        <w:rPr>
          <w:rFonts w:ascii="Arial" w:hAnsi="Arial" w:cs="Arial"/>
        </w:rPr>
      </w:pPr>
      <w:bookmarkStart w:id="3" w:name="_Hlk111025214"/>
      <w:r w:rsidRPr="00B02130">
        <w:rPr>
          <w:rFonts w:ascii="Arial" w:hAnsi="Arial" w:cs="Arial"/>
          <w:b/>
          <w:i/>
          <w:color w:val="000000"/>
        </w:rPr>
        <w:t>Proposal #</w:t>
      </w:r>
      <w:r w:rsidR="006613EE" w:rsidRPr="00B02130">
        <w:rPr>
          <w:rFonts w:ascii="Arial" w:hAnsi="Arial" w:cs="Arial"/>
          <w:b/>
          <w:i/>
          <w:color w:val="000000"/>
        </w:rPr>
        <w:t>8</w:t>
      </w:r>
      <w:r w:rsidRPr="00B02130">
        <w:rPr>
          <w:rFonts w:ascii="Arial" w:hAnsi="Arial" w:cs="Arial"/>
          <w:b/>
          <w:i/>
          <w:color w:val="000000"/>
        </w:rPr>
        <w:t>:</w:t>
      </w:r>
      <w:r w:rsidRPr="00272ECD">
        <w:rPr>
          <w:rFonts w:ascii="Arial" w:hAnsi="Arial" w:cs="Arial"/>
          <w:b/>
          <w:i/>
          <w:color w:val="000000"/>
        </w:rPr>
        <w:t xml:space="preserve"> </w:t>
      </w:r>
      <w:r w:rsidR="006A6378">
        <w:rPr>
          <w:rFonts w:ascii="Arial" w:hAnsi="Arial" w:cs="Arial"/>
          <w:b/>
          <w:i/>
          <w:color w:val="000000"/>
        </w:rPr>
        <w:t xml:space="preserve">Suggest to consider model parameters and </w:t>
      </w:r>
      <w:r w:rsidR="00BF265B">
        <w:rPr>
          <w:rFonts w:ascii="Arial" w:hAnsi="Arial" w:cs="Arial"/>
          <w:b/>
          <w:i/>
          <w:color w:val="000000"/>
        </w:rPr>
        <w:t xml:space="preserve">model </w:t>
      </w:r>
      <w:r w:rsidR="006A6378">
        <w:rPr>
          <w:rFonts w:ascii="Arial" w:hAnsi="Arial" w:cs="Arial"/>
          <w:b/>
          <w:i/>
          <w:color w:val="000000"/>
        </w:rPr>
        <w:t>complexity</w:t>
      </w:r>
      <w:r w:rsidR="00BF265B">
        <w:rPr>
          <w:rFonts w:ascii="Arial" w:hAnsi="Arial" w:cs="Arial"/>
          <w:b/>
          <w:i/>
          <w:color w:val="000000"/>
        </w:rPr>
        <w:t xml:space="preserve"> </w:t>
      </w:r>
      <w:r w:rsidR="00A13507">
        <w:rPr>
          <w:rFonts w:ascii="Arial" w:hAnsi="Arial" w:cs="Arial"/>
          <w:b/>
          <w:i/>
          <w:color w:val="000000"/>
        </w:rPr>
        <w:t>with s</w:t>
      </w:r>
      <w:r w:rsidR="00A13507" w:rsidRPr="00A13507">
        <w:rPr>
          <w:rFonts w:ascii="Arial" w:hAnsi="Arial" w:cs="Arial"/>
          <w:b/>
          <w:i/>
          <w:color w:val="000000"/>
        </w:rPr>
        <w:t>pecified</w:t>
      </w:r>
      <w:r w:rsidR="00A13507">
        <w:rPr>
          <w:rFonts w:ascii="Arial" w:hAnsi="Arial" w:cs="Arial"/>
          <w:b/>
          <w:i/>
          <w:color w:val="000000"/>
        </w:rPr>
        <w:t xml:space="preserve"> </w:t>
      </w:r>
      <w:r w:rsidR="00BF265B" w:rsidRPr="00BF265B">
        <w:rPr>
          <w:rFonts w:ascii="Arial" w:hAnsi="Arial" w:cs="Arial"/>
          <w:b/>
          <w:i/>
          <w:color w:val="000000"/>
        </w:rPr>
        <w:t>calculat</w:t>
      </w:r>
      <w:r w:rsidR="00BF265B">
        <w:rPr>
          <w:rFonts w:ascii="Arial" w:hAnsi="Arial" w:cs="Arial"/>
          <w:b/>
          <w:i/>
          <w:color w:val="000000"/>
        </w:rPr>
        <w:t>ion</w:t>
      </w:r>
      <w:r w:rsidR="00BF265B" w:rsidRPr="00BF265B">
        <w:rPr>
          <w:rFonts w:ascii="Arial" w:hAnsi="Arial" w:cs="Arial"/>
          <w:b/>
          <w:i/>
          <w:color w:val="000000"/>
        </w:rPr>
        <w:t xml:space="preserve"> </w:t>
      </w:r>
      <w:r w:rsidR="00A13507">
        <w:rPr>
          <w:rFonts w:ascii="Arial" w:hAnsi="Arial" w:cs="Arial"/>
          <w:b/>
          <w:i/>
          <w:color w:val="000000"/>
        </w:rPr>
        <w:t>method</w:t>
      </w:r>
      <w:r w:rsidR="00BF265B">
        <w:rPr>
          <w:rFonts w:ascii="Arial" w:hAnsi="Arial" w:cs="Arial"/>
          <w:b/>
          <w:i/>
          <w:color w:val="000000"/>
        </w:rPr>
        <w:t xml:space="preserve"> as the model evaluation metric</w:t>
      </w:r>
      <w:r w:rsidR="00A13507">
        <w:rPr>
          <w:rFonts w:ascii="Arial" w:hAnsi="Arial" w:cs="Arial"/>
          <w:b/>
          <w:i/>
          <w:color w:val="000000"/>
        </w:rPr>
        <w:t>.</w:t>
      </w:r>
    </w:p>
    <w:bookmarkEnd w:id="3"/>
    <w:p w14:paraId="2784F339" w14:textId="77777777" w:rsidR="00D52813" w:rsidRDefault="00D52813" w:rsidP="004D0A07">
      <w:pPr>
        <w:spacing w:afterLines="50" w:after="120"/>
        <w:jc w:val="both"/>
        <w:rPr>
          <w:rFonts w:ascii="Arial" w:hAnsi="Arial" w:cs="Arial"/>
        </w:rPr>
      </w:pPr>
    </w:p>
    <w:p w14:paraId="5276BC80" w14:textId="36D22451" w:rsidR="0061777D" w:rsidRPr="006F0592" w:rsidRDefault="0061777D" w:rsidP="004D0A07">
      <w:pPr>
        <w:spacing w:after="12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b/>
          <w:bCs/>
          <w:iCs/>
        </w:rPr>
        <w:t>2.</w:t>
      </w:r>
      <w:r w:rsidR="00127206">
        <w:rPr>
          <w:rFonts w:ascii="Arial" w:hAnsi="Arial" w:cs="Arial"/>
          <w:b/>
          <w:bCs/>
          <w:iCs/>
        </w:rPr>
        <w:t>4</w:t>
      </w:r>
      <w:bookmarkStart w:id="4" w:name="_GoBack"/>
      <w:bookmarkEnd w:id="4"/>
      <w:r>
        <w:rPr>
          <w:rFonts w:ascii="Arial" w:hAnsi="Arial" w:cs="Arial"/>
          <w:b/>
          <w:bCs/>
          <w:iCs/>
        </w:rPr>
        <w:t xml:space="preserve"> </w:t>
      </w:r>
      <w:r w:rsidRPr="0061777D">
        <w:rPr>
          <w:rFonts w:ascii="Arial" w:hAnsi="Arial" w:cs="Arial"/>
          <w:b/>
          <w:bCs/>
          <w:iCs/>
        </w:rPr>
        <w:t>Generalization</w:t>
      </w:r>
    </w:p>
    <w:p w14:paraId="6C4B553B" w14:textId="1315CBE9" w:rsidR="005D3160" w:rsidRDefault="0061777D" w:rsidP="004D0A07">
      <w:pPr>
        <w:spacing w:after="12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U</w:t>
      </w:r>
      <w:r w:rsidRPr="0061777D">
        <w:rPr>
          <w:rFonts w:ascii="Arial" w:hAnsi="Arial" w:cs="Arial"/>
          <w:color w:val="000000"/>
          <w:lang w:eastAsia="zh-CN"/>
        </w:rPr>
        <w:t>sing the same dataset statistics for training, validation, and testing would cripple the generalization performance.</w:t>
      </w:r>
      <w:r w:rsidR="003C6E70">
        <w:rPr>
          <w:rFonts w:ascii="Arial" w:hAnsi="Arial" w:cs="Arial"/>
          <w:color w:val="000000"/>
          <w:lang w:eastAsia="zh-CN"/>
        </w:rPr>
        <w:t xml:space="preserve"> I</w:t>
      </w:r>
      <w:r w:rsidR="003C6E70" w:rsidRPr="003C6E70">
        <w:rPr>
          <w:rFonts w:ascii="Arial" w:hAnsi="Arial" w:cs="Arial"/>
          <w:color w:val="000000"/>
          <w:lang w:eastAsia="zh-CN"/>
        </w:rPr>
        <w:t xml:space="preserve">t would be beneficial </w:t>
      </w:r>
      <w:r w:rsidR="000C55DD" w:rsidRPr="000C55DD">
        <w:rPr>
          <w:rFonts w:ascii="Arial" w:hAnsi="Arial" w:cs="Arial"/>
          <w:color w:val="000000"/>
          <w:lang w:eastAsia="zh-CN"/>
        </w:rPr>
        <w:t xml:space="preserve">to study the trade-off between scenario-specific and generalization </w:t>
      </w:r>
      <w:r w:rsidR="003C6E70" w:rsidRPr="003C6E70">
        <w:rPr>
          <w:rFonts w:ascii="Arial" w:hAnsi="Arial" w:cs="Arial"/>
          <w:color w:val="000000"/>
          <w:lang w:eastAsia="zh-CN"/>
        </w:rPr>
        <w:t>if the performances of the scenario-specific AI/ML model and the generalized AI/ML model can be evaluated.</w:t>
      </w:r>
      <w:r w:rsidR="005D3160">
        <w:rPr>
          <w:rFonts w:ascii="Arial" w:hAnsi="Arial" w:cs="Arial"/>
          <w:color w:val="000000"/>
          <w:lang w:eastAsia="zh-CN"/>
        </w:rPr>
        <w:t xml:space="preserve"> </w:t>
      </w:r>
      <w:r w:rsidR="00243535">
        <w:rPr>
          <w:rFonts w:ascii="Arial" w:hAnsi="Arial" w:cs="Arial"/>
          <w:color w:val="000000"/>
          <w:lang w:eastAsia="zh-CN"/>
        </w:rPr>
        <w:t>In RAN#109</w:t>
      </w:r>
      <w:r w:rsidR="00243535">
        <w:rPr>
          <w:rFonts w:ascii="Arial" w:hAnsi="Arial" w:cs="Arial" w:hint="eastAsia"/>
          <w:color w:val="000000"/>
          <w:lang w:eastAsia="zh-CN"/>
        </w:rPr>
        <w:t>e</w:t>
      </w:r>
      <w:r w:rsidR="00243535">
        <w:rPr>
          <w:rFonts w:ascii="Arial" w:hAnsi="Arial" w:cs="Arial"/>
          <w:color w:val="000000"/>
          <w:lang w:eastAsia="zh-CN"/>
        </w:rPr>
        <w:t>-meeting, g</w:t>
      </w:r>
      <w:r w:rsidR="00243535" w:rsidRPr="00243535">
        <w:rPr>
          <w:rFonts w:ascii="Arial" w:hAnsi="Arial" w:cs="Arial"/>
          <w:color w:val="000000"/>
          <w:lang w:eastAsia="zh-CN"/>
        </w:rPr>
        <w:t xml:space="preserve">eneralization performance </w:t>
      </w:r>
      <w:r w:rsidR="00243535">
        <w:rPr>
          <w:rFonts w:ascii="Arial" w:hAnsi="Arial" w:cs="Arial"/>
          <w:color w:val="000000"/>
          <w:lang w:eastAsia="zh-CN"/>
        </w:rPr>
        <w:t>has been</w:t>
      </w:r>
      <w:r w:rsidR="00243535" w:rsidRPr="00243535">
        <w:rPr>
          <w:rFonts w:ascii="Arial" w:hAnsi="Arial" w:cs="Arial"/>
          <w:color w:val="000000"/>
          <w:lang w:eastAsia="zh-CN"/>
        </w:rPr>
        <w:t xml:space="preserve"> studied. A general principle is provided that companies to report details, including scenarios/configurations for training and testing/inference.</w:t>
      </w:r>
      <w:r w:rsidR="00243535">
        <w:rPr>
          <w:rFonts w:ascii="Arial" w:hAnsi="Arial" w:cs="Arial"/>
          <w:color w:val="000000"/>
          <w:lang w:eastAsia="zh-CN"/>
        </w:rPr>
        <w:t xml:space="preserve"> </w:t>
      </w:r>
    </w:p>
    <w:p w14:paraId="14257860" w14:textId="0EFAD941" w:rsidR="00AC0529" w:rsidRDefault="00C43D65" w:rsidP="004D0A07">
      <w:pPr>
        <w:spacing w:after="120"/>
        <w:jc w:val="both"/>
        <w:rPr>
          <w:rFonts w:ascii="Arial" w:hAnsi="Arial" w:cs="Arial"/>
          <w:lang w:eastAsia="zh-CN"/>
        </w:rPr>
      </w:pPr>
      <w:r w:rsidRPr="00C43D65">
        <w:rPr>
          <w:rFonts w:ascii="Arial" w:hAnsi="Arial" w:cs="Arial"/>
          <w:lang w:eastAsia="zh-CN"/>
        </w:rPr>
        <w:t>For the verification of the generalization under the AI/ML based CSI feedback enhancement,</w:t>
      </w:r>
      <w:r>
        <w:rPr>
          <w:rFonts w:ascii="Arial" w:hAnsi="Arial" w:cs="Arial"/>
          <w:lang w:eastAsia="zh-CN"/>
        </w:rPr>
        <w:t xml:space="preserve"> </w:t>
      </w:r>
      <w:r w:rsidR="00AC0529">
        <w:rPr>
          <w:rFonts w:ascii="Arial" w:hAnsi="Arial" w:cs="Arial" w:hint="eastAsia"/>
          <w:lang w:eastAsia="zh-CN"/>
        </w:rPr>
        <w:t>w</w:t>
      </w:r>
      <w:r w:rsidR="00AC0529">
        <w:rPr>
          <w:rFonts w:ascii="Arial" w:hAnsi="Arial" w:cs="Arial"/>
          <w:lang w:eastAsia="zh-CN"/>
        </w:rPr>
        <w:t xml:space="preserve">e support to </w:t>
      </w:r>
      <w:r w:rsidR="00AC0529" w:rsidRPr="00AC0529">
        <w:rPr>
          <w:rFonts w:ascii="Arial" w:hAnsi="Arial" w:cs="Arial"/>
          <w:lang w:eastAsia="zh-CN"/>
        </w:rPr>
        <w:t>align</w:t>
      </w:r>
      <w:r w:rsidR="00AC0529">
        <w:rPr>
          <w:rFonts w:ascii="Arial" w:hAnsi="Arial" w:cs="Arial"/>
          <w:lang w:eastAsia="zh-CN"/>
        </w:rPr>
        <w:t xml:space="preserve"> the set of </w:t>
      </w:r>
      <w:r w:rsidR="00AC0529" w:rsidRPr="00C43D65">
        <w:rPr>
          <w:rFonts w:ascii="Arial" w:hAnsi="Arial" w:cs="Arial"/>
          <w:lang w:eastAsia="zh-CN"/>
        </w:rPr>
        <w:t>configuration(s)</w:t>
      </w:r>
      <w:r w:rsidR="002246C2">
        <w:rPr>
          <w:rFonts w:ascii="Arial" w:hAnsi="Arial" w:cs="Arial" w:hint="eastAsia"/>
          <w:lang w:eastAsia="zh-CN"/>
        </w:rPr>
        <w:t>/</w:t>
      </w:r>
      <w:r w:rsidR="00AC0529" w:rsidRPr="00C43D65">
        <w:rPr>
          <w:rFonts w:ascii="Arial" w:hAnsi="Arial" w:cs="Arial"/>
          <w:lang w:eastAsia="zh-CN"/>
        </w:rPr>
        <w:t>scenario(s)</w:t>
      </w:r>
      <w:r w:rsidR="00AC0529">
        <w:rPr>
          <w:rFonts w:ascii="Arial" w:hAnsi="Arial" w:cs="Arial"/>
          <w:lang w:eastAsia="zh-CN"/>
        </w:rPr>
        <w:t xml:space="preserve"> for t</w:t>
      </w:r>
      <w:r w:rsidR="00AC0529" w:rsidRPr="00C43D65">
        <w:rPr>
          <w:rFonts w:ascii="Arial" w:hAnsi="Arial" w:cs="Arial"/>
          <w:lang w:eastAsia="zh-CN"/>
        </w:rPr>
        <w:t>esting/ inference in the EVM</w:t>
      </w:r>
      <w:r w:rsidR="00867B3A">
        <w:rPr>
          <w:rFonts w:ascii="Arial" w:hAnsi="Arial" w:cs="Arial"/>
          <w:lang w:eastAsia="zh-CN"/>
        </w:rPr>
        <w:t xml:space="preserve">, but it’s unnecessary for </w:t>
      </w:r>
      <w:r w:rsidR="00867B3A">
        <w:rPr>
          <w:rFonts w:ascii="Arial" w:hAnsi="Arial" w:cs="Arial"/>
          <w:color w:val="000000"/>
          <w:lang w:eastAsia="zh-CN"/>
        </w:rPr>
        <w:t>training and validation</w:t>
      </w:r>
      <w:r w:rsidR="007B7744">
        <w:rPr>
          <w:rFonts w:ascii="Arial" w:hAnsi="Arial" w:cs="Arial"/>
          <w:lang w:eastAsia="zh-CN"/>
        </w:rPr>
        <w:t>.</w:t>
      </w:r>
      <w:r w:rsidR="00867B3A">
        <w:rPr>
          <w:rFonts w:ascii="Arial" w:hAnsi="Arial" w:cs="Arial"/>
          <w:lang w:eastAsia="zh-CN"/>
        </w:rPr>
        <w:t xml:space="preserve"> On </w:t>
      </w:r>
      <w:r w:rsidR="007B7744">
        <w:rPr>
          <w:rFonts w:ascii="Arial" w:hAnsi="Arial" w:cs="Arial"/>
          <w:lang w:eastAsia="zh-CN"/>
        </w:rPr>
        <w:t xml:space="preserve">one hand, companies need to discuss and </w:t>
      </w:r>
      <w:r w:rsidR="007B7744" w:rsidRPr="007B7744">
        <w:rPr>
          <w:rFonts w:ascii="Arial" w:hAnsi="Arial" w:cs="Arial"/>
          <w:lang w:eastAsia="zh-CN"/>
        </w:rPr>
        <w:t>determine</w:t>
      </w:r>
      <w:r w:rsidR="007B7744">
        <w:rPr>
          <w:rFonts w:ascii="Arial" w:hAnsi="Arial" w:cs="Arial"/>
          <w:lang w:eastAsia="zh-CN"/>
        </w:rPr>
        <w:t xml:space="preserve"> an open </w:t>
      </w:r>
      <w:r w:rsidR="002246C2">
        <w:rPr>
          <w:rFonts w:ascii="Arial" w:hAnsi="Arial" w:cs="Arial"/>
          <w:lang w:eastAsia="zh-CN"/>
        </w:rPr>
        <w:t xml:space="preserve">mixed </w:t>
      </w:r>
      <w:r w:rsidR="007B7744">
        <w:rPr>
          <w:rFonts w:ascii="Arial" w:hAnsi="Arial" w:cs="Arial"/>
          <w:lang w:eastAsia="zh-CN"/>
        </w:rPr>
        <w:t xml:space="preserve">dataset </w:t>
      </w:r>
      <w:r w:rsidR="002246C2" w:rsidRPr="00C43D65">
        <w:rPr>
          <w:rFonts w:ascii="Arial" w:hAnsi="Arial" w:cs="Arial"/>
          <w:lang w:eastAsia="zh-CN"/>
        </w:rPr>
        <w:t>from multiple configurations/scenarios</w:t>
      </w:r>
      <w:r w:rsidR="002246C2">
        <w:rPr>
          <w:rFonts w:ascii="Arial" w:hAnsi="Arial" w:cs="Arial"/>
          <w:lang w:eastAsia="zh-CN"/>
        </w:rPr>
        <w:t xml:space="preserve"> </w:t>
      </w:r>
      <w:r w:rsidR="007B7744">
        <w:rPr>
          <w:rFonts w:ascii="Arial" w:hAnsi="Arial" w:cs="Arial"/>
          <w:lang w:eastAsia="zh-CN"/>
        </w:rPr>
        <w:t xml:space="preserve">for testing. On the other hand, companies can select to test the model on </w:t>
      </w:r>
      <w:r w:rsidR="002246C2">
        <w:rPr>
          <w:rFonts w:ascii="Arial" w:hAnsi="Arial" w:cs="Arial"/>
          <w:lang w:eastAsia="zh-CN"/>
        </w:rPr>
        <w:t xml:space="preserve">separate </w:t>
      </w:r>
      <w:r w:rsidR="002246C2" w:rsidRPr="00C43D65">
        <w:rPr>
          <w:rFonts w:ascii="Arial" w:hAnsi="Arial" w:cs="Arial"/>
          <w:lang w:eastAsia="zh-CN"/>
        </w:rPr>
        <w:t xml:space="preserve">multiple </w:t>
      </w:r>
      <w:r w:rsidR="007B7744" w:rsidRPr="00C50F85">
        <w:rPr>
          <w:rFonts w:ascii="Arial" w:hAnsi="Arial" w:cs="Arial"/>
          <w:lang w:eastAsia="zh-CN"/>
        </w:rPr>
        <w:t>scenario</w:t>
      </w:r>
      <w:r w:rsidR="007B7744">
        <w:rPr>
          <w:rFonts w:ascii="Arial" w:hAnsi="Arial" w:cs="Arial"/>
          <w:lang w:eastAsia="zh-CN"/>
        </w:rPr>
        <w:t>s</w:t>
      </w:r>
      <w:r w:rsidR="002246C2">
        <w:rPr>
          <w:rFonts w:ascii="Arial" w:hAnsi="Arial" w:cs="Arial"/>
          <w:lang w:eastAsia="zh-CN"/>
        </w:rPr>
        <w:t xml:space="preserve"> datasets or test the model on </w:t>
      </w:r>
      <w:r w:rsidR="00466A76">
        <w:rPr>
          <w:rFonts w:ascii="Arial" w:hAnsi="Arial" w:cs="Arial"/>
          <w:lang w:eastAsia="zh-CN"/>
        </w:rPr>
        <w:t xml:space="preserve">a </w:t>
      </w:r>
      <w:r w:rsidR="002246C2">
        <w:rPr>
          <w:rFonts w:ascii="Arial" w:hAnsi="Arial" w:cs="Arial"/>
          <w:lang w:eastAsia="zh-CN"/>
        </w:rPr>
        <w:t xml:space="preserve">mixed </w:t>
      </w:r>
      <w:r w:rsidR="002246C2" w:rsidRPr="00C43D65">
        <w:rPr>
          <w:rFonts w:ascii="Arial" w:hAnsi="Arial" w:cs="Arial"/>
          <w:lang w:eastAsia="zh-CN"/>
        </w:rPr>
        <w:t>multiple</w:t>
      </w:r>
      <w:r w:rsidR="002246C2">
        <w:rPr>
          <w:rFonts w:ascii="Arial" w:hAnsi="Arial" w:cs="Arial"/>
          <w:lang w:eastAsia="zh-CN"/>
        </w:rPr>
        <w:t xml:space="preserve"> </w:t>
      </w:r>
      <w:r w:rsidR="002246C2" w:rsidRPr="00C43D65">
        <w:rPr>
          <w:rFonts w:ascii="Arial" w:hAnsi="Arial" w:cs="Arial"/>
          <w:lang w:eastAsia="zh-CN"/>
        </w:rPr>
        <w:t>scenarios</w:t>
      </w:r>
      <w:r w:rsidR="002246C2">
        <w:rPr>
          <w:rFonts w:ascii="Arial" w:hAnsi="Arial" w:cs="Arial"/>
          <w:lang w:eastAsia="zh-CN"/>
        </w:rPr>
        <w:t xml:space="preserve"> dataset. </w:t>
      </w:r>
      <w:r w:rsidR="002174C2">
        <w:rPr>
          <w:rFonts w:ascii="Arial" w:hAnsi="Arial" w:cs="Arial"/>
          <w:lang w:eastAsia="zh-CN"/>
        </w:rPr>
        <w:t>We think that h</w:t>
      </w:r>
      <w:r w:rsidR="00466A76" w:rsidRPr="00466A76">
        <w:rPr>
          <w:rFonts w:ascii="Arial" w:hAnsi="Arial" w:cs="Arial"/>
          <w:lang w:eastAsia="zh-CN"/>
        </w:rPr>
        <w:t xml:space="preserve">ow to consider the configuration(s)/scenario(s) for the </w:t>
      </w:r>
      <w:r w:rsidR="00466A76">
        <w:rPr>
          <w:rFonts w:ascii="Arial" w:hAnsi="Arial" w:cs="Arial"/>
          <w:lang w:eastAsia="zh-CN"/>
        </w:rPr>
        <w:t xml:space="preserve">open mixed dataset needs to be discussed. </w:t>
      </w:r>
      <w:r w:rsidR="002E7B81">
        <w:rPr>
          <w:rFonts w:ascii="Arial" w:hAnsi="Arial" w:cs="Arial"/>
          <w:lang w:eastAsia="zh-CN"/>
        </w:rPr>
        <w:t>I</w:t>
      </w:r>
      <w:r w:rsidR="002E7B81" w:rsidRPr="002E7B81">
        <w:rPr>
          <w:rFonts w:ascii="Arial" w:hAnsi="Arial" w:cs="Arial"/>
          <w:lang w:eastAsia="zh-CN"/>
        </w:rPr>
        <w:t>n addition</w:t>
      </w:r>
      <w:r w:rsidR="002E7B81">
        <w:rPr>
          <w:rFonts w:ascii="Arial" w:hAnsi="Arial" w:cs="Arial" w:hint="eastAsia"/>
          <w:lang w:eastAsia="zh-CN"/>
        </w:rPr>
        <w:t>,</w:t>
      </w:r>
      <w:r w:rsidR="002E7B81" w:rsidRPr="002E7B81">
        <w:rPr>
          <w:rFonts w:ascii="Arial" w:hAnsi="Arial" w:cs="Arial"/>
          <w:lang w:eastAsia="zh-CN"/>
        </w:rPr>
        <w:t xml:space="preserve"> </w:t>
      </w:r>
      <w:r w:rsidR="002246C2">
        <w:rPr>
          <w:rFonts w:ascii="Arial" w:hAnsi="Arial" w:cs="Arial"/>
          <w:lang w:eastAsia="zh-CN"/>
        </w:rPr>
        <w:t xml:space="preserve">training and </w:t>
      </w:r>
      <w:r w:rsidR="00466A76">
        <w:rPr>
          <w:rFonts w:ascii="Arial" w:hAnsi="Arial" w:cs="Arial"/>
          <w:lang w:eastAsia="zh-CN"/>
        </w:rPr>
        <w:t xml:space="preserve">validation </w:t>
      </w:r>
      <w:r w:rsidR="002E7B81">
        <w:rPr>
          <w:rFonts w:ascii="Arial" w:hAnsi="Arial" w:cs="Arial"/>
          <w:lang w:eastAsia="zh-CN"/>
        </w:rPr>
        <w:t xml:space="preserve">dataset can be </w:t>
      </w:r>
      <w:r w:rsidR="00867B3A" w:rsidRPr="00867B3A">
        <w:rPr>
          <w:rFonts w:ascii="Arial" w:hAnsi="Arial" w:cs="Arial"/>
          <w:lang w:eastAsia="zh-CN"/>
        </w:rPr>
        <w:t>configured</w:t>
      </w:r>
      <w:r w:rsidR="00A34967">
        <w:rPr>
          <w:rFonts w:ascii="Arial" w:hAnsi="Arial" w:cs="Arial"/>
          <w:lang w:eastAsia="zh-CN"/>
        </w:rPr>
        <w:t xml:space="preserve"> and reported </w:t>
      </w:r>
      <w:r w:rsidR="002E7B81">
        <w:rPr>
          <w:rFonts w:ascii="Arial" w:hAnsi="Arial" w:cs="Arial"/>
          <w:lang w:eastAsia="zh-CN"/>
        </w:rPr>
        <w:t xml:space="preserve">by </w:t>
      </w:r>
      <w:r w:rsidR="00466A76">
        <w:rPr>
          <w:rFonts w:ascii="Arial" w:hAnsi="Arial" w:cs="Arial"/>
          <w:lang w:eastAsia="zh-CN"/>
        </w:rPr>
        <w:t xml:space="preserve">companies </w:t>
      </w:r>
      <w:r w:rsidR="002E7B81">
        <w:rPr>
          <w:rFonts w:ascii="Arial" w:hAnsi="Arial" w:cs="Arial"/>
          <w:lang w:eastAsia="zh-CN"/>
        </w:rPr>
        <w:t xml:space="preserve">in order to </w:t>
      </w:r>
      <w:r w:rsidR="00A34967">
        <w:rPr>
          <w:rFonts w:ascii="Arial" w:hAnsi="Arial" w:cs="Arial"/>
          <w:lang w:eastAsia="zh-CN"/>
        </w:rPr>
        <w:t xml:space="preserve">study the model with </w:t>
      </w:r>
      <w:r w:rsidR="00271E31">
        <w:rPr>
          <w:rFonts w:ascii="Arial" w:hAnsi="Arial" w:cs="Arial"/>
          <w:lang w:eastAsia="zh-CN"/>
        </w:rPr>
        <w:t>g</w:t>
      </w:r>
      <w:r w:rsidR="00271E31" w:rsidRPr="00A34967">
        <w:rPr>
          <w:rFonts w:ascii="Arial" w:hAnsi="Arial" w:cs="Arial"/>
          <w:lang w:eastAsia="zh-CN"/>
        </w:rPr>
        <w:t xml:space="preserve">eneralization </w:t>
      </w:r>
      <w:r w:rsidR="00271E31">
        <w:rPr>
          <w:rFonts w:ascii="Arial" w:hAnsi="Arial" w:cs="Arial"/>
          <w:lang w:eastAsia="zh-CN"/>
        </w:rPr>
        <w:t>and innovation</w:t>
      </w:r>
      <w:r w:rsidR="002E7B81">
        <w:rPr>
          <w:rFonts w:ascii="Arial" w:hAnsi="Arial" w:cs="Arial"/>
          <w:lang w:eastAsia="zh-CN"/>
        </w:rPr>
        <w:t>.</w:t>
      </w:r>
    </w:p>
    <w:p w14:paraId="1E15E7DF" w14:textId="3C42F146" w:rsidR="005D3160" w:rsidRDefault="005D3160" w:rsidP="004D0A07">
      <w:pPr>
        <w:spacing w:after="120"/>
        <w:jc w:val="both"/>
        <w:rPr>
          <w:rFonts w:ascii="Arial" w:hAnsi="Arial" w:cs="Arial"/>
          <w:b/>
          <w:i/>
          <w:color w:val="000000"/>
        </w:rPr>
      </w:pPr>
      <w:r w:rsidRPr="00B02130">
        <w:rPr>
          <w:rFonts w:ascii="Arial" w:hAnsi="Arial" w:cs="Arial"/>
          <w:b/>
          <w:i/>
        </w:rPr>
        <w:t>Proposal #</w:t>
      </w:r>
      <w:r w:rsidR="00466A76" w:rsidRPr="00B02130">
        <w:rPr>
          <w:rFonts w:ascii="Arial" w:hAnsi="Arial" w:cs="Arial"/>
          <w:b/>
          <w:i/>
        </w:rPr>
        <w:t>9</w:t>
      </w:r>
      <w:r w:rsidRPr="00B02130">
        <w:rPr>
          <w:rFonts w:ascii="Arial" w:hAnsi="Arial" w:cs="Arial"/>
          <w:b/>
          <w:i/>
        </w:rPr>
        <w:t>:</w:t>
      </w:r>
      <w:r w:rsidRPr="0036490D">
        <w:rPr>
          <w:rFonts w:ascii="Arial" w:hAnsi="Arial" w:cs="Arial"/>
          <w:b/>
          <w:i/>
        </w:rPr>
        <w:t xml:space="preserve"> </w:t>
      </w:r>
      <w:r w:rsidR="00A34967">
        <w:rPr>
          <w:rFonts w:ascii="Arial" w:hAnsi="Arial" w:cs="Arial"/>
          <w:b/>
          <w:i/>
          <w:color w:val="000000"/>
        </w:rPr>
        <w:t xml:space="preserve">Suggest to </w:t>
      </w:r>
      <w:r w:rsidR="00A34967" w:rsidRPr="00A34967">
        <w:rPr>
          <w:rFonts w:ascii="Arial" w:hAnsi="Arial" w:cs="Arial"/>
          <w:b/>
          <w:i/>
          <w:color w:val="000000"/>
        </w:rPr>
        <w:t>align the configuration/scenario</w:t>
      </w:r>
      <w:r w:rsidR="00951C6A">
        <w:rPr>
          <w:rFonts w:ascii="Arial" w:hAnsi="Arial" w:cs="Arial"/>
          <w:b/>
          <w:i/>
          <w:color w:val="000000"/>
        </w:rPr>
        <w:t xml:space="preserve"> settings</w:t>
      </w:r>
      <w:r w:rsidR="00A34967" w:rsidRPr="00A34967">
        <w:rPr>
          <w:rFonts w:ascii="Arial" w:hAnsi="Arial" w:cs="Arial"/>
          <w:b/>
          <w:i/>
          <w:color w:val="000000"/>
        </w:rPr>
        <w:t xml:space="preserve"> for testing/inference in the EVM</w:t>
      </w:r>
      <w:r w:rsidR="00A34967">
        <w:rPr>
          <w:rFonts w:ascii="Arial" w:hAnsi="Arial" w:cs="Arial"/>
          <w:b/>
          <w:i/>
          <w:color w:val="000000"/>
        </w:rPr>
        <w:t>.</w:t>
      </w:r>
      <w:r w:rsidR="00271E31">
        <w:rPr>
          <w:rFonts w:ascii="Arial" w:hAnsi="Arial" w:cs="Arial"/>
          <w:b/>
          <w:i/>
          <w:color w:val="000000"/>
        </w:rPr>
        <w:t xml:space="preserve"> D</w:t>
      </w:r>
      <w:r w:rsidR="00271E31" w:rsidRPr="00271E31">
        <w:rPr>
          <w:rFonts w:ascii="Arial" w:hAnsi="Arial" w:cs="Arial"/>
          <w:b/>
          <w:i/>
          <w:color w:val="000000"/>
        </w:rPr>
        <w:t>iscuss and determine an open mixed dataset from multiple configurations/scenarios for testing</w:t>
      </w:r>
      <w:r w:rsidR="00271E31">
        <w:rPr>
          <w:rFonts w:ascii="Arial" w:hAnsi="Arial" w:cs="Arial"/>
          <w:b/>
          <w:i/>
          <w:color w:val="000000"/>
        </w:rPr>
        <w:t>.</w:t>
      </w:r>
    </w:p>
    <w:p w14:paraId="5201BF0D" w14:textId="7133765F" w:rsidR="00A34967" w:rsidRPr="000F1173" w:rsidRDefault="00A34967" w:rsidP="004D0A07">
      <w:pPr>
        <w:spacing w:after="120"/>
        <w:jc w:val="both"/>
        <w:rPr>
          <w:rFonts w:ascii="Arial" w:hAnsi="Arial" w:cs="Arial"/>
          <w:color w:val="FF0000"/>
          <w:lang w:eastAsia="zh-CN"/>
        </w:rPr>
      </w:pPr>
      <w:r w:rsidRPr="00B02130">
        <w:rPr>
          <w:rFonts w:ascii="Arial" w:hAnsi="Arial" w:cs="Arial"/>
          <w:b/>
          <w:i/>
        </w:rPr>
        <w:t>Proposal #10:</w:t>
      </w:r>
      <w:r>
        <w:rPr>
          <w:rFonts w:ascii="Arial" w:hAnsi="Arial" w:cs="Arial"/>
          <w:b/>
          <w:i/>
        </w:rPr>
        <w:t xml:space="preserve"> </w:t>
      </w:r>
      <w:r w:rsidR="00271E31">
        <w:rPr>
          <w:rFonts w:ascii="Arial" w:hAnsi="Arial" w:cs="Arial"/>
          <w:b/>
          <w:i/>
        </w:rPr>
        <w:t xml:space="preserve">Encourage companies to develop their own </w:t>
      </w:r>
      <w:r w:rsidR="00271E31" w:rsidRPr="00271E31">
        <w:rPr>
          <w:rFonts w:ascii="Arial" w:hAnsi="Arial" w:cs="Arial"/>
          <w:b/>
          <w:i/>
        </w:rPr>
        <w:t>training</w:t>
      </w:r>
      <w:r w:rsidR="00271E31">
        <w:rPr>
          <w:rFonts w:ascii="Arial" w:hAnsi="Arial" w:cs="Arial" w:hint="eastAsia"/>
          <w:b/>
          <w:i/>
          <w:lang w:eastAsia="zh-CN"/>
        </w:rPr>
        <w:t>/</w:t>
      </w:r>
      <w:r w:rsidR="00271E31" w:rsidRPr="00271E31">
        <w:rPr>
          <w:rFonts w:ascii="Arial" w:hAnsi="Arial" w:cs="Arial"/>
          <w:b/>
          <w:i/>
        </w:rPr>
        <w:t>validation dataset</w:t>
      </w:r>
      <w:r w:rsidR="00271E31">
        <w:rPr>
          <w:rFonts w:ascii="Arial" w:hAnsi="Arial" w:cs="Arial"/>
          <w:b/>
          <w:i/>
        </w:rPr>
        <w:t xml:space="preserve"> and AI/ML model with </w:t>
      </w:r>
      <w:r w:rsidR="00271E31" w:rsidRPr="00271E31">
        <w:rPr>
          <w:rFonts w:ascii="Arial" w:hAnsi="Arial" w:cs="Arial"/>
          <w:b/>
          <w:i/>
        </w:rPr>
        <w:t>generalization and innovation</w:t>
      </w:r>
      <w:r w:rsidR="00271E31">
        <w:rPr>
          <w:rFonts w:ascii="Arial" w:hAnsi="Arial" w:cs="Arial"/>
          <w:b/>
          <w:i/>
        </w:rPr>
        <w:t>.</w:t>
      </w:r>
      <w:r w:rsidR="003A71FB">
        <w:rPr>
          <w:rFonts w:ascii="Arial" w:hAnsi="Arial" w:cs="Arial"/>
          <w:b/>
          <w:i/>
        </w:rPr>
        <w:t xml:space="preserve"> </w:t>
      </w:r>
    </w:p>
    <w:p w14:paraId="2AB7AC9F" w14:textId="5411A1C6" w:rsidR="00B360BA" w:rsidRDefault="00B360BA" w:rsidP="004D0A07">
      <w:pPr>
        <w:spacing w:after="120"/>
        <w:jc w:val="both"/>
        <w:rPr>
          <w:rFonts w:ascii="Arial" w:hAnsi="Arial" w:cs="Arial"/>
        </w:rPr>
      </w:pPr>
    </w:p>
    <w:p w14:paraId="029222D1" w14:textId="09F5B1ED" w:rsidR="005D20F1" w:rsidRPr="00272ECD" w:rsidRDefault="00371160" w:rsidP="004D0A07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5D20F1" w:rsidRPr="00272ECD">
        <w:rPr>
          <w:rFonts w:ascii="Arial" w:hAnsi="Arial" w:cs="Arial"/>
          <w:b/>
        </w:rPr>
        <w:t>. Conclusion</w:t>
      </w:r>
    </w:p>
    <w:p w14:paraId="44BA1618" w14:textId="176CE9C6" w:rsidR="002A301D" w:rsidRDefault="00773FA4" w:rsidP="004D0A07">
      <w:pPr>
        <w:spacing w:after="120"/>
        <w:jc w:val="both"/>
        <w:rPr>
          <w:rFonts w:ascii="Arial" w:hAnsi="Arial" w:cs="Arial"/>
          <w:color w:val="000000"/>
        </w:rPr>
      </w:pPr>
      <w:r w:rsidRPr="000B5127">
        <w:rPr>
          <w:rFonts w:ascii="Arial" w:hAnsi="Arial" w:cs="Arial"/>
          <w:color w:val="000000"/>
        </w:rPr>
        <w:t>In this paper,</w:t>
      </w:r>
      <w:r w:rsidR="00C82DFD" w:rsidRPr="000B5127">
        <w:rPr>
          <w:rFonts w:ascii="Arial" w:hAnsi="Arial" w:cs="Arial"/>
          <w:color w:val="000000"/>
        </w:rPr>
        <w:t xml:space="preserve"> </w:t>
      </w:r>
      <w:r w:rsidR="00053A73">
        <w:rPr>
          <w:rFonts w:ascii="Arial" w:hAnsi="Arial" w:cs="Arial"/>
          <w:color w:val="000000"/>
        </w:rPr>
        <w:t>the e</w:t>
      </w:r>
      <w:r w:rsidR="00053A73" w:rsidRPr="00053A73">
        <w:rPr>
          <w:rFonts w:ascii="Arial" w:hAnsi="Arial" w:cs="Arial"/>
          <w:color w:val="000000"/>
        </w:rPr>
        <w:t>valuation on AI/ML-based CSI feedback enhancement</w:t>
      </w:r>
      <w:r w:rsidR="00AE70E0" w:rsidRPr="000B5127">
        <w:rPr>
          <w:rFonts w:ascii="Arial" w:hAnsi="Arial" w:cs="Arial"/>
          <w:color w:val="000000"/>
        </w:rPr>
        <w:t xml:space="preserve"> </w:t>
      </w:r>
      <w:r w:rsidR="00053A73">
        <w:rPr>
          <w:rFonts w:ascii="Arial" w:hAnsi="Arial" w:cs="Arial"/>
          <w:color w:val="000000"/>
        </w:rPr>
        <w:t xml:space="preserve">is discussed and reported. </w:t>
      </w:r>
    </w:p>
    <w:p w14:paraId="7369BD11" w14:textId="77777777" w:rsidR="00AE70E0" w:rsidRPr="000B5127" w:rsidRDefault="00AE70E0" w:rsidP="004D0A07">
      <w:pPr>
        <w:spacing w:after="120"/>
        <w:jc w:val="both"/>
        <w:rPr>
          <w:rFonts w:ascii="Arial" w:hAnsi="Arial" w:cs="Arial"/>
          <w:color w:val="000000"/>
        </w:rPr>
      </w:pPr>
      <w:r w:rsidRPr="000B5127">
        <w:rPr>
          <w:rFonts w:ascii="Arial" w:hAnsi="Arial" w:cs="Arial"/>
          <w:color w:val="000000"/>
        </w:rPr>
        <w:t>We have the following proposals:</w:t>
      </w:r>
    </w:p>
    <w:p w14:paraId="57C2CBBF" w14:textId="77777777" w:rsidR="00327640" w:rsidRPr="00272ECD" w:rsidRDefault="00327640" w:rsidP="00327640">
      <w:pPr>
        <w:spacing w:afterLines="50" w:after="120"/>
        <w:jc w:val="both"/>
        <w:rPr>
          <w:rFonts w:ascii="Arial" w:hAnsi="Arial" w:cs="Arial"/>
          <w:b/>
          <w:i/>
          <w:color w:val="000000"/>
        </w:rPr>
      </w:pPr>
      <w:r w:rsidRPr="00DA68EA">
        <w:rPr>
          <w:rFonts w:ascii="Arial" w:hAnsi="Arial" w:cs="Arial"/>
          <w:b/>
          <w:i/>
          <w:color w:val="000000"/>
        </w:rPr>
        <w:lastRenderedPageBreak/>
        <w:t>Proposal #1:</w:t>
      </w:r>
      <w:r>
        <w:rPr>
          <w:rFonts w:ascii="Arial" w:hAnsi="Arial" w:cs="Arial"/>
          <w:b/>
          <w:i/>
          <w:color w:val="000000"/>
        </w:rPr>
        <w:t xml:space="preserve"> F</w:t>
      </w:r>
      <w:r w:rsidRPr="00EC32E4">
        <w:rPr>
          <w:rFonts w:ascii="Arial" w:hAnsi="Arial" w:cs="Arial"/>
          <w:b/>
          <w:i/>
          <w:color w:val="000000"/>
        </w:rPr>
        <w:t xml:space="preserve">or the evaluation of the AI/ML based CSI feedback enhancement, if SLS is adopted, Rel17 EVM </w:t>
      </w:r>
      <w:r>
        <w:rPr>
          <w:rFonts w:ascii="Arial" w:hAnsi="Arial" w:cs="Arial"/>
          <w:b/>
          <w:i/>
          <w:color w:val="000000"/>
        </w:rPr>
        <w:t>could be</w:t>
      </w:r>
      <w:r w:rsidRPr="00EC32E4">
        <w:rPr>
          <w:rFonts w:ascii="Arial" w:hAnsi="Arial" w:cs="Arial"/>
          <w:b/>
          <w:i/>
          <w:color w:val="000000"/>
        </w:rPr>
        <w:t xml:space="preserve"> selected as baseline for performance evaluation.</w:t>
      </w:r>
    </w:p>
    <w:p w14:paraId="526D86E2" w14:textId="77777777" w:rsidR="00327640" w:rsidRPr="0071749D" w:rsidRDefault="00327640" w:rsidP="00327640">
      <w:pPr>
        <w:spacing w:afterLines="50" w:after="120"/>
        <w:jc w:val="both"/>
        <w:rPr>
          <w:rFonts w:ascii="Arial" w:hAnsi="Arial" w:cs="Arial"/>
          <w:lang w:eastAsia="zh-CN"/>
        </w:rPr>
      </w:pPr>
      <w:r w:rsidRPr="00DA68EA">
        <w:rPr>
          <w:rFonts w:ascii="Arial" w:hAnsi="Arial" w:cs="Arial"/>
          <w:b/>
          <w:i/>
          <w:color w:val="000000"/>
        </w:rPr>
        <w:t>Proposal #2:</w:t>
      </w:r>
      <w:r>
        <w:rPr>
          <w:rFonts w:ascii="Arial" w:hAnsi="Arial" w:cs="Arial"/>
          <w:b/>
          <w:i/>
          <w:color w:val="000000"/>
        </w:rPr>
        <w:t xml:space="preserve"> F</w:t>
      </w:r>
      <w:r w:rsidRPr="00EC32E4">
        <w:rPr>
          <w:rFonts w:ascii="Arial" w:hAnsi="Arial" w:cs="Arial"/>
          <w:b/>
          <w:i/>
          <w:color w:val="000000"/>
        </w:rPr>
        <w:t>or the evaluation of the AI/ML based CSI feedback enhancement, if SLS is adopted,</w:t>
      </w:r>
      <w:r>
        <w:rPr>
          <w:rFonts w:ascii="Arial" w:hAnsi="Arial" w:cs="Arial"/>
          <w:b/>
          <w:i/>
          <w:color w:val="000000"/>
        </w:rPr>
        <w:t xml:space="preserve"> </w:t>
      </w:r>
      <w:r w:rsidRPr="00B011F6">
        <w:rPr>
          <w:rFonts w:ascii="Arial" w:hAnsi="Arial" w:cs="Arial"/>
          <w:b/>
          <w:i/>
          <w:color w:val="000000"/>
        </w:rPr>
        <w:t>realistic channel estimation</w:t>
      </w:r>
      <w:r>
        <w:rPr>
          <w:rFonts w:ascii="Arial" w:hAnsi="Arial" w:cs="Arial"/>
          <w:b/>
          <w:i/>
          <w:color w:val="000000"/>
        </w:rPr>
        <w:t xml:space="preserve"> could be selected as channel estimation method and </w:t>
      </w:r>
      <w:r w:rsidRPr="00B011F6">
        <w:rPr>
          <w:rFonts w:ascii="Arial" w:hAnsi="Arial" w:cs="Arial"/>
          <w:b/>
          <w:i/>
          <w:color w:val="000000"/>
        </w:rPr>
        <w:t>ideal channel estimation</w:t>
      </w:r>
      <w:r>
        <w:rPr>
          <w:rFonts w:ascii="Arial" w:hAnsi="Arial" w:cs="Arial"/>
          <w:b/>
          <w:i/>
          <w:color w:val="000000"/>
        </w:rPr>
        <w:t xml:space="preserve"> as </w:t>
      </w:r>
      <w:r w:rsidRPr="00B011F6">
        <w:rPr>
          <w:rFonts w:ascii="Arial" w:hAnsi="Arial" w:cs="Arial"/>
          <w:b/>
          <w:i/>
          <w:color w:val="000000"/>
        </w:rPr>
        <w:t>optional</w:t>
      </w:r>
      <w:r w:rsidRPr="00EC32E4">
        <w:rPr>
          <w:rFonts w:ascii="Arial" w:hAnsi="Arial" w:cs="Arial"/>
          <w:b/>
          <w:i/>
          <w:color w:val="000000"/>
        </w:rPr>
        <w:t>.</w:t>
      </w:r>
    </w:p>
    <w:p w14:paraId="77BE460A" w14:textId="2367676C" w:rsidR="00327640" w:rsidRPr="00272ECD" w:rsidRDefault="00327640" w:rsidP="00327640">
      <w:pPr>
        <w:spacing w:afterLines="50" w:after="120"/>
        <w:jc w:val="both"/>
        <w:rPr>
          <w:rFonts w:ascii="Arial" w:hAnsi="Arial" w:cs="Arial"/>
          <w:b/>
          <w:i/>
          <w:color w:val="000000"/>
        </w:rPr>
      </w:pPr>
      <w:r w:rsidRPr="00DA68EA">
        <w:rPr>
          <w:rFonts w:ascii="Arial" w:hAnsi="Arial" w:cs="Arial"/>
          <w:b/>
          <w:i/>
          <w:color w:val="000000"/>
        </w:rPr>
        <w:t>Proposal #3:</w:t>
      </w:r>
      <w:r w:rsidRPr="00BA13DD">
        <w:t xml:space="preserve"> </w:t>
      </w:r>
      <w:r w:rsidRPr="00BA13DD">
        <w:rPr>
          <w:rFonts w:ascii="Arial" w:hAnsi="Arial" w:cs="Arial"/>
          <w:b/>
          <w:i/>
          <w:color w:val="000000"/>
        </w:rPr>
        <w:t xml:space="preserve">For the evaluation of the AI/ML based CSI feedback enhancement, if SLS is adopted, Rel-17 </w:t>
      </w:r>
      <w:r w:rsidRPr="00146E2C">
        <w:rPr>
          <w:rFonts w:ascii="Arial" w:hAnsi="Arial" w:cs="Arial"/>
          <w:b/>
          <w:i/>
          <w:color w:val="000000"/>
        </w:rPr>
        <w:t>e</w:t>
      </w:r>
      <w:r w:rsidRPr="00BA13DD">
        <w:rPr>
          <w:rFonts w:ascii="Arial" w:hAnsi="Arial" w:cs="Arial"/>
          <w:b/>
          <w:i/>
          <w:color w:val="000000"/>
        </w:rPr>
        <w:t xml:space="preserve">TypeII Codebook </w:t>
      </w:r>
      <w:r>
        <w:rPr>
          <w:rFonts w:ascii="Arial" w:hAnsi="Arial" w:cs="Arial"/>
          <w:b/>
          <w:i/>
          <w:color w:val="000000"/>
        </w:rPr>
        <w:t xml:space="preserve">could be selected as </w:t>
      </w:r>
      <w:r w:rsidRPr="00BA13DD">
        <w:rPr>
          <w:rFonts w:ascii="Arial" w:hAnsi="Arial" w:cs="Arial"/>
          <w:b/>
          <w:i/>
          <w:color w:val="000000"/>
        </w:rPr>
        <w:t>the ‘Baseline for performance evaluation</w:t>
      </w:r>
      <w:r w:rsidRPr="00BA13DD">
        <w:rPr>
          <w:rFonts w:ascii="Arial" w:hAnsi="Arial" w:cs="Arial" w:hint="eastAsia"/>
          <w:b/>
          <w:i/>
          <w:color w:val="000000"/>
        </w:rPr>
        <w:t>’</w:t>
      </w:r>
      <w:r>
        <w:rPr>
          <w:rFonts w:ascii="Arial" w:hAnsi="Arial" w:cs="Arial"/>
          <w:b/>
          <w:i/>
          <w:color w:val="000000"/>
        </w:rPr>
        <w:t>.</w:t>
      </w:r>
    </w:p>
    <w:p w14:paraId="4D58682F" w14:textId="77777777" w:rsidR="00327640" w:rsidRPr="00272ECD" w:rsidRDefault="00327640" w:rsidP="00327640">
      <w:pPr>
        <w:spacing w:afterLines="50" w:after="120"/>
        <w:jc w:val="both"/>
        <w:rPr>
          <w:rFonts w:ascii="Arial" w:hAnsi="Arial" w:cs="Arial"/>
          <w:b/>
          <w:i/>
          <w:color w:val="000000"/>
        </w:rPr>
      </w:pPr>
      <w:r w:rsidRPr="00DA68EA">
        <w:rPr>
          <w:rFonts w:ascii="Arial" w:hAnsi="Arial" w:cs="Arial"/>
          <w:b/>
          <w:i/>
          <w:color w:val="000000"/>
        </w:rPr>
        <w:t>Proposal #4:</w:t>
      </w:r>
      <w:r>
        <w:rPr>
          <w:rFonts w:ascii="Arial" w:hAnsi="Arial" w:cs="Arial"/>
          <w:b/>
          <w:i/>
          <w:color w:val="000000"/>
        </w:rPr>
        <w:t xml:space="preserve"> </w:t>
      </w:r>
      <w:r w:rsidRPr="00445268">
        <w:rPr>
          <w:rFonts w:ascii="Arial" w:hAnsi="Arial" w:cs="Arial"/>
          <w:b/>
          <w:i/>
          <w:color w:val="000000"/>
        </w:rPr>
        <w:t xml:space="preserve">Parameter configuration </w:t>
      </w:r>
      <w:r>
        <w:rPr>
          <w:rFonts w:ascii="Arial" w:hAnsi="Arial" w:cs="Arial"/>
          <w:b/>
          <w:i/>
          <w:color w:val="000000"/>
        </w:rPr>
        <w:t xml:space="preserve">could </w:t>
      </w:r>
      <w:r w:rsidRPr="00445268">
        <w:rPr>
          <w:rFonts w:ascii="Arial" w:hAnsi="Arial" w:cs="Arial"/>
          <w:b/>
          <w:i/>
          <w:color w:val="000000"/>
        </w:rPr>
        <w:t>follow the principle</w:t>
      </w:r>
      <w:r>
        <w:rPr>
          <w:rFonts w:ascii="Arial" w:hAnsi="Arial" w:cs="Arial" w:hint="eastAsia"/>
          <w:b/>
          <w:i/>
          <w:color w:val="000000"/>
          <w:lang w:eastAsia="zh-CN"/>
        </w:rPr>
        <w:t>s</w:t>
      </w:r>
      <w:r w:rsidRPr="00445268">
        <w:rPr>
          <w:rFonts w:ascii="Arial" w:hAnsi="Arial" w:cs="Arial"/>
          <w:b/>
          <w:i/>
          <w:color w:val="000000"/>
        </w:rPr>
        <w:t xml:space="preserve"> of common and simplification</w:t>
      </w:r>
      <w:r>
        <w:rPr>
          <w:rFonts w:ascii="Arial" w:hAnsi="Arial" w:cs="Arial" w:hint="eastAsia"/>
          <w:b/>
          <w:i/>
          <w:color w:val="000000"/>
          <w:lang w:eastAsia="zh-CN"/>
        </w:rPr>
        <w:t>.</w:t>
      </w:r>
      <w:r>
        <w:rPr>
          <w:rFonts w:ascii="Arial" w:hAnsi="Arial" w:cs="Arial"/>
          <w:b/>
          <w:i/>
          <w:color w:val="000000"/>
          <w:lang w:eastAsia="zh-CN"/>
        </w:rPr>
        <w:t xml:space="preserve"> </w:t>
      </w:r>
    </w:p>
    <w:p w14:paraId="541ED416" w14:textId="25CE8DB0" w:rsidR="00327640" w:rsidRPr="00DC6018" w:rsidRDefault="00327640" w:rsidP="00327640">
      <w:pPr>
        <w:spacing w:afterLines="50" w:after="120"/>
        <w:jc w:val="both"/>
        <w:rPr>
          <w:rFonts w:ascii="Arial" w:hAnsi="Arial" w:cs="Arial"/>
          <w:b/>
          <w:i/>
          <w:color w:val="000000"/>
          <w:lang w:eastAsia="zh-CN"/>
        </w:rPr>
      </w:pPr>
      <w:r w:rsidRPr="00B02130">
        <w:rPr>
          <w:rFonts w:ascii="Arial" w:hAnsi="Arial" w:cs="Arial"/>
          <w:b/>
          <w:i/>
          <w:color w:val="000000"/>
        </w:rPr>
        <w:t>Proposal #5:</w:t>
      </w:r>
      <w:r>
        <w:rPr>
          <w:rFonts w:ascii="Arial" w:hAnsi="Arial" w:cs="Arial" w:hint="eastAsia"/>
          <w:b/>
          <w:i/>
          <w:color w:val="000000"/>
          <w:lang w:eastAsia="zh-CN"/>
        </w:rPr>
        <w:t xml:space="preserve"> </w:t>
      </w:r>
      <w:r>
        <w:rPr>
          <w:rFonts w:ascii="Arial" w:hAnsi="Arial" w:cs="Arial"/>
          <w:b/>
          <w:i/>
          <w:color w:val="000000"/>
          <w:lang w:eastAsia="zh-CN"/>
        </w:rPr>
        <w:t xml:space="preserve">Suggest to use the same dataset for testing including </w:t>
      </w:r>
      <w:r w:rsidRPr="00250B9A">
        <w:rPr>
          <w:rFonts w:ascii="Arial" w:hAnsi="Arial" w:cs="Arial"/>
          <w:b/>
          <w:i/>
          <w:color w:val="000000"/>
          <w:lang w:eastAsia="zh-CN"/>
        </w:rPr>
        <w:t xml:space="preserve">both </w:t>
      </w:r>
      <w:r w:rsidR="00064250">
        <w:rPr>
          <w:rFonts w:ascii="Arial" w:hAnsi="Arial" w:cs="Arial"/>
          <w:b/>
          <w:i/>
          <w:color w:val="000000"/>
          <w:lang w:eastAsia="zh-CN"/>
        </w:rPr>
        <w:t xml:space="preserve">the </w:t>
      </w:r>
      <w:r w:rsidRPr="00250B9A">
        <w:rPr>
          <w:rFonts w:ascii="Arial" w:hAnsi="Arial" w:cs="Arial"/>
          <w:b/>
          <w:i/>
          <w:color w:val="000000"/>
          <w:lang w:eastAsia="zh-CN"/>
        </w:rPr>
        <w:t xml:space="preserve">synthetic dataset from TR38.901 and </w:t>
      </w:r>
      <w:r w:rsidR="00064250">
        <w:rPr>
          <w:rFonts w:ascii="Arial" w:hAnsi="Arial" w:cs="Arial"/>
          <w:b/>
          <w:i/>
          <w:color w:val="000000"/>
          <w:lang w:eastAsia="zh-CN"/>
        </w:rPr>
        <w:t xml:space="preserve">the </w:t>
      </w:r>
      <w:r w:rsidRPr="00250B9A">
        <w:rPr>
          <w:rFonts w:ascii="Arial" w:hAnsi="Arial" w:cs="Arial"/>
          <w:b/>
          <w:i/>
          <w:color w:val="000000"/>
          <w:lang w:eastAsia="zh-CN"/>
        </w:rPr>
        <w:t>authentic dataset from field</w:t>
      </w:r>
      <w:r>
        <w:rPr>
          <w:rFonts w:ascii="Arial" w:hAnsi="Arial" w:cs="Arial"/>
          <w:b/>
          <w:i/>
          <w:color w:val="000000"/>
          <w:lang w:eastAsia="zh-CN"/>
        </w:rPr>
        <w:t xml:space="preserve">. </w:t>
      </w:r>
    </w:p>
    <w:p w14:paraId="4B8A570E" w14:textId="71A19B2E" w:rsidR="00327640" w:rsidRPr="00F459A1" w:rsidRDefault="00327640" w:rsidP="00327640">
      <w:pPr>
        <w:spacing w:afterLines="50" w:after="120"/>
        <w:jc w:val="both"/>
        <w:rPr>
          <w:rFonts w:ascii="Arial" w:hAnsi="Arial" w:cs="Arial"/>
          <w:b/>
          <w:i/>
          <w:color w:val="000000"/>
        </w:rPr>
      </w:pPr>
      <w:r w:rsidRPr="00B02130">
        <w:rPr>
          <w:rFonts w:ascii="Arial" w:hAnsi="Arial" w:cs="Arial"/>
          <w:b/>
          <w:i/>
          <w:color w:val="000000"/>
        </w:rPr>
        <w:t>Proposal #6</w:t>
      </w:r>
      <w:r w:rsidRPr="00272ECD">
        <w:rPr>
          <w:rFonts w:ascii="Arial" w:hAnsi="Arial" w:cs="Arial"/>
          <w:b/>
          <w:i/>
          <w:color w:val="000000"/>
        </w:rPr>
        <w:t>:</w:t>
      </w:r>
      <w:r>
        <w:rPr>
          <w:rFonts w:ascii="Arial" w:hAnsi="Arial" w:cs="Arial"/>
          <w:b/>
          <w:i/>
          <w:color w:val="000000"/>
        </w:rPr>
        <w:t xml:space="preserve"> </w:t>
      </w:r>
      <w:r w:rsidR="009E4E8A" w:rsidRPr="00FB3229">
        <w:rPr>
          <w:rFonts w:ascii="Arial" w:hAnsi="Arial" w:cs="Arial"/>
          <w:b/>
          <w:i/>
          <w:color w:val="000000"/>
        </w:rPr>
        <w:t>For GCS/SGCS</w:t>
      </w:r>
      <w:r w:rsidR="009E4E8A">
        <w:rPr>
          <w:rFonts w:ascii="Arial" w:hAnsi="Arial" w:cs="Arial"/>
          <w:b/>
          <w:i/>
          <w:color w:val="000000"/>
        </w:rPr>
        <w:t xml:space="preserve"> </w:t>
      </w:r>
      <w:r w:rsidR="009E4E8A" w:rsidRPr="00FB3229">
        <w:rPr>
          <w:rFonts w:ascii="Arial" w:hAnsi="Arial" w:cs="Arial"/>
          <w:b/>
          <w:i/>
          <w:color w:val="000000"/>
        </w:rPr>
        <w:t>consider</w:t>
      </w:r>
      <w:r w:rsidR="009E4E8A">
        <w:rPr>
          <w:rFonts w:ascii="Arial" w:hAnsi="Arial" w:cs="Arial"/>
          <w:b/>
          <w:i/>
          <w:color w:val="000000"/>
        </w:rPr>
        <w:t>ing</w:t>
      </w:r>
      <w:r w:rsidR="009E4E8A" w:rsidRPr="00FB3229">
        <w:rPr>
          <w:rFonts w:ascii="Arial" w:hAnsi="Arial" w:cs="Arial"/>
          <w:b/>
          <w:i/>
          <w:color w:val="000000"/>
        </w:rPr>
        <w:t xml:space="preserve"> rank&gt;1 cases</w:t>
      </w:r>
      <w:r w:rsidR="009E4E8A">
        <w:rPr>
          <w:rFonts w:ascii="Arial" w:hAnsi="Arial" w:cs="Arial"/>
          <w:b/>
          <w:i/>
          <w:color w:val="000000"/>
        </w:rPr>
        <w:t>,</w:t>
      </w:r>
      <w:r w:rsidR="009E4E8A" w:rsidRPr="00FB3229">
        <w:rPr>
          <w:rFonts w:ascii="Arial" w:hAnsi="Arial" w:cs="Arial"/>
          <w:b/>
          <w:i/>
          <w:color w:val="000000"/>
        </w:rPr>
        <w:t xml:space="preserve"> weighted average over all layers</w:t>
      </w:r>
      <w:r w:rsidR="009E4E8A">
        <w:rPr>
          <w:rFonts w:ascii="Arial" w:hAnsi="Arial" w:cs="Arial"/>
          <w:b/>
          <w:i/>
          <w:color w:val="000000"/>
        </w:rPr>
        <w:t xml:space="preserve"> could be taken as the </w:t>
      </w:r>
      <w:r w:rsidR="009E4E8A" w:rsidRPr="00560840">
        <w:rPr>
          <w:rFonts w:ascii="Arial" w:hAnsi="Arial" w:cs="Arial"/>
          <w:b/>
          <w:i/>
          <w:color w:val="000000"/>
        </w:rPr>
        <w:t>performance KPIs</w:t>
      </w:r>
      <w:r w:rsidR="009E4E8A">
        <w:rPr>
          <w:rFonts w:ascii="Arial" w:hAnsi="Arial" w:cs="Arial"/>
          <w:b/>
          <w:i/>
          <w:color w:val="000000"/>
        </w:rPr>
        <w:t xml:space="preserve"> baseline.</w:t>
      </w:r>
      <w:r>
        <w:rPr>
          <w:rFonts w:ascii="Arial" w:hAnsi="Arial" w:cs="Arial"/>
          <w:b/>
          <w:i/>
          <w:color w:val="000000"/>
        </w:rPr>
        <w:t xml:space="preserve"> </w:t>
      </w:r>
    </w:p>
    <w:p w14:paraId="3F05155A" w14:textId="77777777" w:rsidR="00327640" w:rsidRPr="00F459A1" w:rsidRDefault="00327640" w:rsidP="00327640">
      <w:pPr>
        <w:spacing w:afterLines="50" w:after="120"/>
        <w:jc w:val="both"/>
        <w:rPr>
          <w:rFonts w:ascii="Arial" w:hAnsi="Arial" w:cs="Arial"/>
          <w:b/>
          <w:i/>
          <w:color w:val="000000"/>
        </w:rPr>
      </w:pPr>
      <w:r w:rsidRPr="00B02130">
        <w:rPr>
          <w:rFonts w:ascii="Arial" w:hAnsi="Arial" w:cs="Arial"/>
          <w:b/>
          <w:i/>
          <w:color w:val="000000"/>
        </w:rPr>
        <w:t>Proposal #7:</w:t>
      </w:r>
      <w:r w:rsidRPr="002D6246">
        <w:rPr>
          <w:rFonts w:ascii="Arial" w:hAnsi="Arial" w:cs="Arial"/>
          <w:b/>
          <w:i/>
          <w:color w:val="000000"/>
        </w:rPr>
        <w:t xml:space="preserve"> SGCS </w:t>
      </w:r>
      <w:r>
        <w:rPr>
          <w:rFonts w:ascii="Arial" w:hAnsi="Arial" w:cs="Arial"/>
          <w:b/>
          <w:i/>
          <w:color w:val="000000"/>
        </w:rPr>
        <w:t>could be</w:t>
      </w:r>
      <w:r w:rsidRPr="002D6246">
        <w:rPr>
          <w:rFonts w:ascii="Arial" w:hAnsi="Arial" w:cs="Arial"/>
          <w:b/>
          <w:i/>
          <w:color w:val="000000"/>
        </w:rPr>
        <w:t xml:space="preserve"> adopted as performance KPIs for evaluation for CSI compression.</w:t>
      </w:r>
      <w:r>
        <w:rPr>
          <w:rFonts w:ascii="Arial" w:hAnsi="Arial" w:cs="Arial"/>
          <w:b/>
          <w:i/>
          <w:color w:val="000000"/>
        </w:rPr>
        <w:t xml:space="preserve"> </w:t>
      </w:r>
    </w:p>
    <w:p w14:paraId="1293F413" w14:textId="77777777" w:rsidR="00327640" w:rsidRPr="00D52813" w:rsidRDefault="00327640" w:rsidP="00327640">
      <w:pPr>
        <w:spacing w:afterLines="50" w:after="120"/>
        <w:jc w:val="both"/>
        <w:rPr>
          <w:rFonts w:ascii="Arial" w:hAnsi="Arial" w:cs="Arial"/>
        </w:rPr>
      </w:pPr>
      <w:r w:rsidRPr="00B02130">
        <w:rPr>
          <w:rFonts w:ascii="Arial" w:hAnsi="Arial" w:cs="Arial"/>
          <w:b/>
          <w:i/>
          <w:color w:val="000000"/>
        </w:rPr>
        <w:t>Proposal #8:</w:t>
      </w:r>
      <w:r w:rsidRPr="00272ECD">
        <w:rPr>
          <w:rFonts w:ascii="Arial" w:hAnsi="Arial" w:cs="Arial"/>
          <w:b/>
          <w:i/>
          <w:color w:val="000000"/>
        </w:rPr>
        <w:t xml:space="preserve"> </w:t>
      </w:r>
      <w:r>
        <w:rPr>
          <w:rFonts w:ascii="Arial" w:hAnsi="Arial" w:cs="Arial"/>
          <w:b/>
          <w:i/>
          <w:color w:val="000000"/>
        </w:rPr>
        <w:t>Suggest to consider model parameters and model complexity with s</w:t>
      </w:r>
      <w:r w:rsidRPr="00A13507">
        <w:rPr>
          <w:rFonts w:ascii="Arial" w:hAnsi="Arial" w:cs="Arial"/>
          <w:b/>
          <w:i/>
          <w:color w:val="000000"/>
        </w:rPr>
        <w:t>pecified</w:t>
      </w:r>
      <w:r>
        <w:rPr>
          <w:rFonts w:ascii="Arial" w:hAnsi="Arial" w:cs="Arial"/>
          <w:b/>
          <w:i/>
          <w:color w:val="000000"/>
        </w:rPr>
        <w:t xml:space="preserve"> </w:t>
      </w:r>
      <w:r w:rsidRPr="00BF265B">
        <w:rPr>
          <w:rFonts w:ascii="Arial" w:hAnsi="Arial" w:cs="Arial"/>
          <w:b/>
          <w:i/>
          <w:color w:val="000000"/>
        </w:rPr>
        <w:t>calculat</w:t>
      </w:r>
      <w:r>
        <w:rPr>
          <w:rFonts w:ascii="Arial" w:hAnsi="Arial" w:cs="Arial"/>
          <w:b/>
          <w:i/>
          <w:color w:val="000000"/>
        </w:rPr>
        <w:t>ion</w:t>
      </w:r>
      <w:r w:rsidRPr="00BF265B">
        <w:rPr>
          <w:rFonts w:ascii="Arial" w:hAnsi="Arial" w:cs="Arial"/>
          <w:b/>
          <w:i/>
          <w:color w:val="000000"/>
        </w:rPr>
        <w:t xml:space="preserve"> </w:t>
      </w:r>
      <w:r>
        <w:rPr>
          <w:rFonts w:ascii="Arial" w:hAnsi="Arial" w:cs="Arial"/>
          <w:b/>
          <w:i/>
          <w:color w:val="000000"/>
        </w:rPr>
        <w:t>method as the model evaluation metric.</w:t>
      </w:r>
    </w:p>
    <w:p w14:paraId="2C9FB4A2" w14:textId="2FA3CCA5" w:rsidR="00327640" w:rsidRDefault="00327640" w:rsidP="00327640">
      <w:pPr>
        <w:spacing w:after="120"/>
        <w:jc w:val="both"/>
        <w:rPr>
          <w:rFonts w:ascii="Arial" w:hAnsi="Arial" w:cs="Arial"/>
          <w:b/>
          <w:i/>
          <w:color w:val="000000"/>
        </w:rPr>
      </w:pPr>
      <w:r w:rsidRPr="00B02130">
        <w:rPr>
          <w:rFonts w:ascii="Arial" w:hAnsi="Arial" w:cs="Arial"/>
          <w:b/>
          <w:i/>
        </w:rPr>
        <w:t>Proposal #9:</w:t>
      </w:r>
      <w:r w:rsidR="00C26EFA">
        <w:rPr>
          <w:rFonts w:ascii="Arial" w:hAnsi="Arial" w:cs="Arial"/>
          <w:b/>
          <w:i/>
        </w:rPr>
        <w:t xml:space="preserve"> </w:t>
      </w:r>
      <w:r w:rsidR="006A35E5">
        <w:rPr>
          <w:rFonts w:ascii="Arial" w:hAnsi="Arial" w:cs="Arial"/>
          <w:b/>
          <w:i/>
          <w:color w:val="000000"/>
        </w:rPr>
        <w:t xml:space="preserve">Suggest to </w:t>
      </w:r>
      <w:r w:rsidR="006A35E5" w:rsidRPr="00A34967">
        <w:rPr>
          <w:rFonts w:ascii="Arial" w:hAnsi="Arial" w:cs="Arial"/>
          <w:b/>
          <w:i/>
          <w:color w:val="000000"/>
        </w:rPr>
        <w:t>align the configuration/scenario</w:t>
      </w:r>
      <w:r w:rsidR="006A35E5">
        <w:rPr>
          <w:rFonts w:ascii="Arial" w:hAnsi="Arial" w:cs="Arial"/>
          <w:b/>
          <w:i/>
          <w:color w:val="000000"/>
        </w:rPr>
        <w:t xml:space="preserve"> settings</w:t>
      </w:r>
      <w:r w:rsidR="006A35E5" w:rsidRPr="00A34967">
        <w:rPr>
          <w:rFonts w:ascii="Arial" w:hAnsi="Arial" w:cs="Arial"/>
          <w:b/>
          <w:i/>
          <w:color w:val="000000"/>
        </w:rPr>
        <w:t xml:space="preserve"> for testing/inference in the EVM</w:t>
      </w:r>
      <w:r w:rsidR="006A35E5">
        <w:rPr>
          <w:rFonts w:ascii="Arial" w:hAnsi="Arial" w:cs="Arial"/>
          <w:b/>
          <w:i/>
          <w:color w:val="000000"/>
        </w:rPr>
        <w:t>. D</w:t>
      </w:r>
      <w:r w:rsidR="006A35E5" w:rsidRPr="00271E31">
        <w:rPr>
          <w:rFonts w:ascii="Arial" w:hAnsi="Arial" w:cs="Arial"/>
          <w:b/>
          <w:i/>
          <w:color w:val="000000"/>
        </w:rPr>
        <w:t>iscuss and determine an open mixed dataset from multiple configurations/scenarios for testing</w:t>
      </w:r>
      <w:r w:rsidR="006A35E5">
        <w:rPr>
          <w:rFonts w:ascii="Arial" w:hAnsi="Arial" w:cs="Arial"/>
          <w:b/>
          <w:i/>
          <w:color w:val="000000"/>
        </w:rPr>
        <w:t>.</w:t>
      </w:r>
    </w:p>
    <w:p w14:paraId="05E1861E" w14:textId="77777777" w:rsidR="00327640" w:rsidRPr="000F1173" w:rsidRDefault="00327640" w:rsidP="00327640">
      <w:pPr>
        <w:spacing w:after="120"/>
        <w:jc w:val="both"/>
        <w:rPr>
          <w:rFonts w:ascii="Arial" w:hAnsi="Arial" w:cs="Arial"/>
          <w:color w:val="FF0000"/>
          <w:lang w:eastAsia="zh-CN"/>
        </w:rPr>
      </w:pPr>
      <w:r w:rsidRPr="00B02130">
        <w:rPr>
          <w:rFonts w:ascii="Arial" w:hAnsi="Arial" w:cs="Arial"/>
          <w:b/>
          <w:i/>
        </w:rPr>
        <w:t>Proposal #10:</w:t>
      </w:r>
      <w:r>
        <w:rPr>
          <w:rFonts w:ascii="Arial" w:hAnsi="Arial" w:cs="Arial"/>
          <w:b/>
          <w:i/>
        </w:rPr>
        <w:t xml:space="preserve"> Encourage companies to develop their own </w:t>
      </w:r>
      <w:r w:rsidRPr="00271E31">
        <w:rPr>
          <w:rFonts w:ascii="Arial" w:hAnsi="Arial" w:cs="Arial"/>
          <w:b/>
          <w:i/>
        </w:rPr>
        <w:t>training</w:t>
      </w:r>
      <w:r>
        <w:rPr>
          <w:rFonts w:ascii="Arial" w:hAnsi="Arial" w:cs="Arial" w:hint="eastAsia"/>
          <w:b/>
          <w:i/>
          <w:lang w:eastAsia="zh-CN"/>
        </w:rPr>
        <w:t>/</w:t>
      </w:r>
      <w:r w:rsidRPr="00271E31">
        <w:rPr>
          <w:rFonts w:ascii="Arial" w:hAnsi="Arial" w:cs="Arial"/>
          <w:b/>
          <w:i/>
        </w:rPr>
        <w:t>validation dataset</w:t>
      </w:r>
      <w:r>
        <w:rPr>
          <w:rFonts w:ascii="Arial" w:hAnsi="Arial" w:cs="Arial"/>
          <w:b/>
          <w:i/>
        </w:rPr>
        <w:t xml:space="preserve"> and AI/ML model with </w:t>
      </w:r>
      <w:r w:rsidRPr="00271E31">
        <w:rPr>
          <w:rFonts w:ascii="Arial" w:hAnsi="Arial" w:cs="Arial"/>
          <w:b/>
          <w:i/>
        </w:rPr>
        <w:t>generalization and innovation</w:t>
      </w:r>
      <w:r>
        <w:rPr>
          <w:rFonts w:ascii="Arial" w:hAnsi="Arial" w:cs="Arial"/>
          <w:b/>
          <w:i/>
        </w:rPr>
        <w:t xml:space="preserve">. </w:t>
      </w:r>
    </w:p>
    <w:p w14:paraId="3A1C3FA8" w14:textId="77777777" w:rsidR="006E243C" w:rsidRPr="00327640" w:rsidRDefault="006E243C" w:rsidP="00566855">
      <w:pPr>
        <w:autoSpaceDE w:val="0"/>
        <w:autoSpaceDN w:val="0"/>
        <w:snapToGrid w:val="0"/>
        <w:contextualSpacing/>
        <w:jc w:val="both"/>
        <w:rPr>
          <w:rFonts w:ascii="Arial" w:hAnsi="Arial" w:cs="Arial"/>
          <w:color w:val="000000"/>
          <w:lang w:eastAsia="zh-CN"/>
        </w:rPr>
      </w:pPr>
    </w:p>
    <w:p w14:paraId="22EB4EA1" w14:textId="281BA43E" w:rsidR="005D20F1" w:rsidRPr="00272ECD" w:rsidRDefault="007C2706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5D20F1" w:rsidRPr="00272ECD">
        <w:rPr>
          <w:rFonts w:ascii="Arial" w:hAnsi="Arial" w:cs="Arial"/>
          <w:b/>
        </w:rPr>
        <w:t>. References</w:t>
      </w:r>
    </w:p>
    <w:p w14:paraId="3834337B" w14:textId="77777777" w:rsidR="004A3BF3" w:rsidRPr="00272ECD" w:rsidRDefault="004A3BF3" w:rsidP="00B360BA">
      <w:pPr>
        <w:spacing w:after="120"/>
        <w:rPr>
          <w:rFonts w:ascii="Arial" w:hAnsi="Arial" w:cs="Arial"/>
          <w:color w:val="000000"/>
        </w:rPr>
      </w:pPr>
      <w:r w:rsidRPr="000725E5">
        <w:rPr>
          <w:rFonts w:ascii="Arial" w:hAnsi="Arial" w:cs="Arial"/>
          <w:color w:val="000000"/>
        </w:rPr>
        <w:t>[1] RP-213599, New SI: Study on Artificial Intelligence (AI)/Machine Learning (ML) for NR Air Interface</w:t>
      </w:r>
    </w:p>
    <w:p w14:paraId="45A7C9FA" w14:textId="240B60BD" w:rsidR="001B0C8F" w:rsidRPr="00272ECD" w:rsidRDefault="001B0C8F" w:rsidP="00B360BA">
      <w:pPr>
        <w:spacing w:after="120"/>
        <w:rPr>
          <w:rFonts w:ascii="Arial" w:hAnsi="Arial" w:cs="Arial"/>
          <w:color w:val="000000"/>
        </w:rPr>
      </w:pPr>
      <w:r w:rsidRPr="000725E5">
        <w:rPr>
          <w:rFonts w:ascii="Arial" w:hAnsi="Arial" w:cs="Arial"/>
          <w:color w:val="000000"/>
        </w:rPr>
        <w:t>[2] R1-</w:t>
      </w:r>
      <w:r w:rsidR="000725E5" w:rsidRPr="000725E5">
        <w:rPr>
          <w:rFonts w:ascii="Arial" w:hAnsi="Arial" w:cs="Arial"/>
          <w:color w:val="000000"/>
        </w:rPr>
        <w:t>220</w:t>
      </w:r>
      <w:r w:rsidR="00A541D7">
        <w:rPr>
          <w:rFonts w:ascii="Arial" w:hAnsi="Arial" w:cs="Arial"/>
          <w:color w:val="000000"/>
        </w:rPr>
        <w:t>5492</w:t>
      </w:r>
      <w:r w:rsidRPr="000725E5">
        <w:rPr>
          <w:rFonts w:ascii="Arial" w:hAnsi="Arial" w:cs="Arial"/>
          <w:color w:val="000000"/>
        </w:rPr>
        <w:t xml:space="preserve">, </w:t>
      </w:r>
      <w:r w:rsidR="00775754" w:rsidRPr="00775754">
        <w:rPr>
          <w:rFonts w:ascii="Arial" w:hAnsi="Arial" w:cs="Arial"/>
          <w:color w:val="000000"/>
        </w:rPr>
        <w:t>Summary#5 of [109-e-R18-AI/ML-03]</w:t>
      </w:r>
      <w:r w:rsidRPr="000725E5">
        <w:rPr>
          <w:rFonts w:ascii="Arial" w:hAnsi="Arial" w:cs="Arial"/>
          <w:color w:val="000000"/>
        </w:rPr>
        <w:t xml:space="preserve">  </w:t>
      </w:r>
    </w:p>
    <w:p w14:paraId="2BF7CA37" w14:textId="70BFB8EF" w:rsidR="00CE660D" w:rsidRPr="00272ECD" w:rsidRDefault="00CE660D" w:rsidP="00B360BA">
      <w:pPr>
        <w:spacing w:after="120"/>
        <w:rPr>
          <w:rFonts w:ascii="Arial" w:hAnsi="Arial" w:cs="Arial"/>
          <w:color w:val="000000"/>
        </w:rPr>
      </w:pPr>
    </w:p>
    <w:p w14:paraId="66CF317E" w14:textId="2F12E79B" w:rsidR="005D20F1" w:rsidRPr="00272ECD" w:rsidRDefault="005D20F1" w:rsidP="005D20F1">
      <w:pPr>
        <w:rPr>
          <w:rFonts w:ascii="Arial" w:hAnsi="Arial" w:cs="Arial"/>
        </w:rPr>
      </w:pPr>
    </w:p>
    <w:sectPr w:rsidR="005D20F1" w:rsidRPr="00272E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A41984" w14:textId="77777777" w:rsidR="00BF63E4" w:rsidRDefault="00BF63E4">
      <w:r>
        <w:separator/>
      </w:r>
    </w:p>
  </w:endnote>
  <w:endnote w:type="continuationSeparator" w:id="0">
    <w:p w14:paraId="2434CD82" w14:textId="77777777" w:rsidR="00BF63E4" w:rsidRDefault="00BF6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672A2" w14:textId="77777777" w:rsidR="00BF63E4" w:rsidRDefault="00BF63E4">
      <w:r>
        <w:separator/>
      </w:r>
    </w:p>
  </w:footnote>
  <w:footnote w:type="continuationSeparator" w:id="0">
    <w:p w14:paraId="30BC7B11" w14:textId="77777777" w:rsidR="00BF63E4" w:rsidRDefault="00BF6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92611"/>
    <w:multiLevelType w:val="hybridMultilevel"/>
    <w:tmpl w:val="5372A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E3CA8"/>
    <w:multiLevelType w:val="hybridMultilevel"/>
    <w:tmpl w:val="7A126950"/>
    <w:lvl w:ilvl="0" w:tplc="94AE85A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FF5D11"/>
    <w:multiLevelType w:val="hybridMultilevel"/>
    <w:tmpl w:val="2982C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C39619D"/>
    <w:multiLevelType w:val="hybridMultilevel"/>
    <w:tmpl w:val="003C4BD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8112F"/>
    <w:multiLevelType w:val="hybridMultilevel"/>
    <w:tmpl w:val="BC406F5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031910"/>
    <w:multiLevelType w:val="multilevel"/>
    <w:tmpl w:val="2C0319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BC1873"/>
    <w:multiLevelType w:val="hybridMultilevel"/>
    <w:tmpl w:val="2CBA298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36F4DA4"/>
    <w:multiLevelType w:val="hybridMultilevel"/>
    <w:tmpl w:val="87D4791A"/>
    <w:lvl w:ilvl="0" w:tplc="94AE85A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1750AA"/>
    <w:multiLevelType w:val="multilevel"/>
    <w:tmpl w:val="451750A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710BF8"/>
    <w:multiLevelType w:val="hybridMultilevel"/>
    <w:tmpl w:val="CBEEE7C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6C3CDB"/>
    <w:multiLevelType w:val="hybridMultilevel"/>
    <w:tmpl w:val="10560498"/>
    <w:lvl w:ilvl="0" w:tplc="34088E7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E9C6417"/>
    <w:multiLevelType w:val="hybridMultilevel"/>
    <w:tmpl w:val="FEFA8A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CD745D"/>
    <w:multiLevelType w:val="multilevel"/>
    <w:tmpl w:val="5FCD745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CFF1765"/>
    <w:multiLevelType w:val="hybridMultilevel"/>
    <w:tmpl w:val="417CA1A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11"/>
  </w:num>
  <w:num w:numId="3">
    <w:abstractNumId w:val="8"/>
  </w:num>
  <w:num w:numId="4">
    <w:abstractNumId w:val="3"/>
  </w:num>
  <w:num w:numId="5">
    <w:abstractNumId w:val="0"/>
  </w:num>
  <w:num w:numId="6">
    <w:abstractNumId w:val="2"/>
  </w:num>
  <w:num w:numId="7">
    <w:abstractNumId w:val="13"/>
  </w:num>
  <w:num w:numId="8">
    <w:abstractNumId w:val="18"/>
  </w:num>
  <w:num w:numId="9">
    <w:abstractNumId w:val="15"/>
  </w:num>
  <w:num w:numId="10">
    <w:abstractNumId w:val="14"/>
  </w:num>
  <w:num w:numId="11">
    <w:abstractNumId w:val="7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0"/>
  </w:num>
  <w:num w:numId="15">
    <w:abstractNumId w:val="6"/>
  </w:num>
  <w:num w:numId="16">
    <w:abstractNumId w:val="1"/>
  </w:num>
  <w:num w:numId="17">
    <w:abstractNumId w:val="9"/>
  </w:num>
  <w:num w:numId="18">
    <w:abstractNumId w:val="4"/>
  </w:num>
  <w:num w:numId="19">
    <w:abstractNumId w:val="5"/>
  </w:num>
  <w:num w:numId="2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600E"/>
    <w:rsid w:val="000239B5"/>
    <w:rsid w:val="000257D7"/>
    <w:rsid w:val="00032755"/>
    <w:rsid w:val="00042DAD"/>
    <w:rsid w:val="000445A2"/>
    <w:rsid w:val="00053A73"/>
    <w:rsid w:val="000553CC"/>
    <w:rsid w:val="00064250"/>
    <w:rsid w:val="000673B3"/>
    <w:rsid w:val="000709CE"/>
    <w:rsid w:val="000725E5"/>
    <w:rsid w:val="00076C90"/>
    <w:rsid w:val="00076E69"/>
    <w:rsid w:val="00081288"/>
    <w:rsid w:val="00087833"/>
    <w:rsid w:val="000900CE"/>
    <w:rsid w:val="000901B5"/>
    <w:rsid w:val="00092392"/>
    <w:rsid w:val="000B0D07"/>
    <w:rsid w:val="000B5127"/>
    <w:rsid w:val="000B7042"/>
    <w:rsid w:val="000C55DD"/>
    <w:rsid w:val="000D1E01"/>
    <w:rsid w:val="000D5FCE"/>
    <w:rsid w:val="000F1173"/>
    <w:rsid w:val="000F30ED"/>
    <w:rsid w:val="000F41A9"/>
    <w:rsid w:val="000F56A1"/>
    <w:rsid w:val="00104DBC"/>
    <w:rsid w:val="001240BF"/>
    <w:rsid w:val="00126D06"/>
    <w:rsid w:val="00127206"/>
    <w:rsid w:val="00136853"/>
    <w:rsid w:val="00146D5C"/>
    <w:rsid w:val="00146E2C"/>
    <w:rsid w:val="001474B2"/>
    <w:rsid w:val="00152EDB"/>
    <w:rsid w:val="00173698"/>
    <w:rsid w:val="00177586"/>
    <w:rsid w:val="001829C6"/>
    <w:rsid w:val="00183CC2"/>
    <w:rsid w:val="0018449C"/>
    <w:rsid w:val="001846DB"/>
    <w:rsid w:val="0019111E"/>
    <w:rsid w:val="00192F30"/>
    <w:rsid w:val="00196184"/>
    <w:rsid w:val="0019629F"/>
    <w:rsid w:val="001A0829"/>
    <w:rsid w:val="001A31AB"/>
    <w:rsid w:val="001A478F"/>
    <w:rsid w:val="001A63DD"/>
    <w:rsid w:val="001B0C8F"/>
    <w:rsid w:val="001C0BC9"/>
    <w:rsid w:val="001E1C0F"/>
    <w:rsid w:val="001E4E5F"/>
    <w:rsid w:val="001E6F2F"/>
    <w:rsid w:val="001F2862"/>
    <w:rsid w:val="001F5F06"/>
    <w:rsid w:val="00204861"/>
    <w:rsid w:val="002174C2"/>
    <w:rsid w:val="0022215F"/>
    <w:rsid w:val="002246C2"/>
    <w:rsid w:val="00225FEC"/>
    <w:rsid w:val="00240BFB"/>
    <w:rsid w:val="00241E88"/>
    <w:rsid w:val="00243535"/>
    <w:rsid w:val="002442EF"/>
    <w:rsid w:val="00250B9A"/>
    <w:rsid w:val="002600A2"/>
    <w:rsid w:val="00261E15"/>
    <w:rsid w:val="0026409A"/>
    <w:rsid w:val="00267DE8"/>
    <w:rsid w:val="00271E31"/>
    <w:rsid w:val="00272ECD"/>
    <w:rsid w:val="0027676D"/>
    <w:rsid w:val="0028400A"/>
    <w:rsid w:val="002843A7"/>
    <w:rsid w:val="00285642"/>
    <w:rsid w:val="002A1BA7"/>
    <w:rsid w:val="002A301D"/>
    <w:rsid w:val="002B3CEE"/>
    <w:rsid w:val="002C4350"/>
    <w:rsid w:val="002D5E3F"/>
    <w:rsid w:val="002D6246"/>
    <w:rsid w:val="002D6C30"/>
    <w:rsid w:val="002E7B81"/>
    <w:rsid w:val="002F254C"/>
    <w:rsid w:val="00320D8D"/>
    <w:rsid w:val="003242D4"/>
    <w:rsid w:val="00327640"/>
    <w:rsid w:val="0033286D"/>
    <w:rsid w:val="00343ABB"/>
    <w:rsid w:val="00347433"/>
    <w:rsid w:val="0036490D"/>
    <w:rsid w:val="00364CFF"/>
    <w:rsid w:val="00371160"/>
    <w:rsid w:val="0037147F"/>
    <w:rsid w:val="00372F7A"/>
    <w:rsid w:val="00385F54"/>
    <w:rsid w:val="003942D8"/>
    <w:rsid w:val="003A62C5"/>
    <w:rsid w:val="003A71FB"/>
    <w:rsid w:val="003B0690"/>
    <w:rsid w:val="003B472C"/>
    <w:rsid w:val="003B64A8"/>
    <w:rsid w:val="003C5038"/>
    <w:rsid w:val="003C6E70"/>
    <w:rsid w:val="003E3E13"/>
    <w:rsid w:val="003E6A33"/>
    <w:rsid w:val="003E7313"/>
    <w:rsid w:val="003F025F"/>
    <w:rsid w:val="003F0C59"/>
    <w:rsid w:val="003F2D44"/>
    <w:rsid w:val="00400F0B"/>
    <w:rsid w:val="004060F0"/>
    <w:rsid w:val="00406AFD"/>
    <w:rsid w:val="00412E38"/>
    <w:rsid w:val="00422241"/>
    <w:rsid w:val="004306B5"/>
    <w:rsid w:val="00441DD9"/>
    <w:rsid w:val="00445268"/>
    <w:rsid w:val="0046013B"/>
    <w:rsid w:val="004607C3"/>
    <w:rsid w:val="004621F5"/>
    <w:rsid w:val="00466A76"/>
    <w:rsid w:val="0046700D"/>
    <w:rsid w:val="00475A5F"/>
    <w:rsid w:val="0048206C"/>
    <w:rsid w:val="00490CCB"/>
    <w:rsid w:val="00495A2C"/>
    <w:rsid w:val="004A3535"/>
    <w:rsid w:val="004A3BF3"/>
    <w:rsid w:val="004B1E46"/>
    <w:rsid w:val="004D0A07"/>
    <w:rsid w:val="004F5634"/>
    <w:rsid w:val="004F6206"/>
    <w:rsid w:val="00502EEF"/>
    <w:rsid w:val="00503B84"/>
    <w:rsid w:val="005066FD"/>
    <w:rsid w:val="00513063"/>
    <w:rsid w:val="005151D2"/>
    <w:rsid w:val="005227BD"/>
    <w:rsid w:val="00525581"/>
    <w:rsid w:val="0053406F"/>
    <w:rsid w:val="00543B56"/>
    <w:rsid w:val="005461D6"/>
    <w:rsid w:val="00551CD1"/>
    <w:rsid w:val="00560840"/>
    <w:rsid w:val="00563B61"/>
    <w:rsid w:val="00566855"/>
    <w:rsid w:val="00577E37"/>
    <w:rsid w:val="00593E54"/>
    <w:rsid w:val="005946FB"/>
    <w:rsid w:val="005D20F1"/>
    <w:rsid w:val="005D2FBA"/>
    <w:rsid w:val="005D3160"/>
    <w:rsid w:val="005E56D3"/>
    <w:rsid w:val="005E5F71"/>
    <w:rsid w:val="005E6D0C"/>
    <w:rsid w:val="005F6AEE"/>
    <w:rsid w:val="0060264E"/>
    <w:rsid w:val="0060798F"/>
    <w:rsid w:val="00614191"/>
    <w:rsid w:val="00615E87"/>
    <w:rsid w:val="0061777D"/>
    <w:rsid w:val="006208E9"/>
    <w:rsid w:val="0063344B"/>
    <w:rsid w:val="00633EB1"/>
    <w:rsid w:val="00640145"/>
    <w:rsid w:val="00644EB7"/>
    <w:rsid w:val="006613EE"/>
    <w:rsid w:val="0066703B"/>
    <w:rsid w:val="00672F05"/>
    <w:rsid w:val="00675D66"/>
    <w:rsid w:val="0068388A"/>
    <w:rsid w:val="00686D7B"/>
    <w:rsid w:val="006876FC"/>
    <w:rsid w:val="0069729C"/>
    <w:rsid w:val="006972BC"/>
    <w:rsid w:val="006A0FF6"/>
    <w:rsid w:val="006A35E5"/>
    <w:rsid w:val="006A5D40"/>
    <w:rsid w:val="006A6378"/>
    <w:rsid w:val="006C5172"/>
    <w:rsid w:val="006C7C5A"/>
    <w:rsid w:val="006D2943"/>
    <w:rsid w:val="006E243C"/>
    <w:rsid w:val="006E454B"/>
    <w:rsid w:val="006E5656"/>
    <w:rsid w:val="006E7C3A"/>
    <w:rsid w:val="006F0592"/>
    <w:rsid w:val="007071ED"/>
    <w:rsid w:val="00710069"/>
    <w:rsid w:val="00710334"/>
    <w:rsid w:val="00710907"/>
    <w:rsid w:val="007112EE"/>
    <w:rsid w:val="0071451F"/>
    <w:rsid w:val="007167FF"/>
    <w:rsid w:val="0071749D"/>
    <w:rsid w:val="00722FE7"/>
    <w:rsid w:val="00727731"/>
    <w:rsid w:val="00761CB5"/>
    <w:rsid w:val="00764547"/>
    <w:rsid w:val="0076561B"/>
    <w:rsid w:val="00773FA4"/>
    <w:rsid w:val="00775754"/>
    <w:rsid w:val="007806AF"/>
    <w:rsid w:val="007858B8"/>
    <w:rsid w:val="00787FC3"/>
    <w:rsid w:val="007905C1"/>
    <w:rsid w:val="007923E3"/>
    <w:rsid w:val="007B2597"/>
    <w:rsid w:val="007B2779"/>
    <w:rsid w:val="007B3548"/>
    <w:rsid w:val="007B7744"/>
    <w:rsid w:val="007C2342"/>
    <w:rsid w:val="007C2706"/>
    <w:rsid w:val="007C3EA3"/>
    <w:rsid w:val="007C7652"/>
    <w:rsid w:val="007D15E2"/>
    <w:rsid w:val="007D2E30"/>
    <w:rsid w:val="007F42CB"/>
    <w:rsid w:val="007F4BC4"/>
    <w:rsid w:val="007F743B"/>
    <w:rsid w:val="00800ED3"/>
    <w:rsid w:val="00804EC6"/>
    <w:rsid w:val="00805D78"/>
    <w:rsid w:val="00817A21"/>
    <w:rsid w:val="0082609A"/>
    <w:rsid w:val="00841470"/>
    <w:rsid w:val="008471B7"/>
    <w:rsid w:val="00852251"/>
    <w:rsid w:val="008634C7"/>
    <w:rsid w:val="00864631"/>
    <w:rsid w:val="00867B3A"/>
    <w:rsid w:val="00871172"/>
    <w:rsid w:val="00887F7A"/>
    <w:rsid w:val="00891E11"/>
    <w:rsid w:val="008A45F7"/>
    <w:rsid w:val="008A6C3A"/>
    <w:rsid w:val="008B42E2"/>
    <w:rsid w:val="008D0935"/>
    <w:rsid w:val="008E0242"/>
    <w:rsid w:val="008E7230"/>
    <w:rsid w:val="008F0497"/>
    <w:rsid w:val="008F2CE8"/>
    <w:rsid w:val="008F4153"/>
    <w:rsid w:val="008F5C59"/>
    <w:rsid w:val="009117BF"/>
    <w:rsid w:val="00930593"/>
    <w:rsid w:val="0093133D"/>
    <w:rsid w:val="0093297F"/>
    <w:rsid w:val="00932C43"/>
    <w:rsid w:val="00943CC1"/>
    <w:rsid w:val="00951C6A"/>
    <w:rsid w:val="009614B8"/>
    <w:rsid w:val="00971FD3"/>
    <w:rsid w:val="00973881"/>
    <w:rsid w:val="00973F91"/>
    <w:rsid w:val="009763E3"/>
    <w:rsid w:val="00985357"/>
    <w:rsid w:val="009D145C"/>
    <w:rsid w:val="009D25B9"/>
    <w:rsid w:val="009E4E8A"/>
    <w:rsid w:val="00A02E2C"/>
    <w:rsid w:val="00A062D8"/>
    <w:rsid w:val="00A07813"/>
    <w:rsid w:val="00A13507"/>
    <w:rsid w:val="00A26CD0"/>
    <w:rsid w:val="00A3230D"/>
    <w:rsid w:val="00A34967"/>
    <w:rsid w:val="00A361F7"/>
    <w:rsid w:val="00A541D7"/>
    <w:rsid w:val="00A66E7E"/>
    <w:rsid w:val="00A67045"/>
    <w:rsid w:val="00A717B0"/>
    <w:rsid w:val="00A72ED2"/>
    <w:rsid w:val="00A90314"/>
    <w:rsid w:val="00A95653"/>
    <w:rsid w:val="00AA0EF4"/>
    <w:rsid w:val="00AB6525"/>
    <w:rsid w:val="00AB6C4F"/>
    <w:rsid w:val="00AB720F"/>
    <w:rsid w:val="00AC0529"/>
    <w:rsid w:val="00AC7D1F"/>
    <w:rsid w:val="00AD47DD"/>
    <w:rsid w:val="00AE0F78"/>
    <w:rsid w:val="00AE62A3"/>
    <w:rsid w:val="00AE70E0"/>
    <w:rsid w:val="00AF0B75"/>
    <w:rsid w:val="00B009B2"/>
    <w:rsid w:val="00B011F6"/>
    <w:rsid w:val="00B02130"/>
    <w:rsid w:val="00B02928"/>
    <w:rsid w:val="00B11B23"/>
    <w:rsid w:val="00B23716"/>
    <w:rsid w:val="00B360BA"/>
    <w:rsid w:val="00B4085A"/>
    <w:rsid w:val="00B52DE8"/>
    <w:rsid w:val="00B619BD"/>
    <w:rsid w:val="00B62608"/>
    <w:rsid w:val="00B73AD1"/>
    <w:rsid w:val="00B77254"/>
    <w:rsid w:val="00B91529"/>
    <w:rsid w:val="00B91ABE"/>
    <w:rsid w:val="00BA13DD"/>
    <w:rsid w:val="00BA5F16"/>
    <w:rsid w:val="00BA65D6"/>
    <w:rsid w:val="00BA6924"/>
    <w:rsid w:val="00BB2302"/>
    <w:rsid w:val="00BB3064"/>
    <w:rsid w:val="00BC3771"/>
    <w:rsid w:val="00BC4842"/>
    <w:rsid w:val="00BC4E82"/>
    <w:rsid w:val="00BC6960"/>
    <w:rsid w:val="00BD01D3"/>
    <w:rsid w:val="00BD0507"/>
    <w:rsid w:val="00BE7E3A"/>
    <w:rsid w:val="00BF265B"/>
    <w:rsid w:val="00BF63E4"/>
    <w:rsid w:val="00C02170"/>
    <w:rsid w:val="00C10028"/>
    <w:rsid w:val="00C144FC"/>
    <w:rsid w:val="00C1792B"/>
    <w:rsid w:val="00C20091"/>
    <w:rsid w:val="00C21287"/>
    <w:rsid w:val="00C26EFA"/>
    <w:rsid w:val="00C321FB"/>
    <w:rsid w:val="00C43D65"/>
    <w:rsid w:val="00C50F85"/>
    <w:rsid w:val="00C541B4"/>
    <w:rsid w:val="00C577BD"/>
    <w:rsid w:val="00C62F7D"/>
    <w:rsid w:val="00C82DFD"/>
    <w:rsid w:val="00C865A8"/>
    <w:rsid w:val="00C876C2"/>
    <w:rsid w:val="00C924BD"/>
    <w:rsid w:val="00CB0CAA"/>
    <w:rsid w:val="00CB4603"/>
    <w:rsid w:val="00CB5CFA"/>
    <w:rsid w:val="00CD20B3"/>
    <w:rsid w:val="00CD2F5A"/>
    <w:rsid w:val="00CD4015"/>
    <w:rsid w:val="00CE11D6"/>
    <w:rsid w:val="00CE1E4D"/>
    <w:rsid w:val="00CE2308"/>
    <w:rsid w:val="00CE4175"/>
    <w:rsid w:val="00CE660D"/>
    <w:rsid w:val="00CE7793"/>
    <w:rsid w:val="00CF5815"/>
    <w:rsid w:val="00D060C4"/>
    <w:rsid w:val="00D11EF8"/>
    <w:rsid w:val="00D131C0"/>
    <w:rsid w:val="00D1684A"/>
    <w:rsid w:val="00D34556"/>
    <w:rsid w:val="00D35735"/>
    <w:rsid w:val="00D36698"/>
    <w:rsid w:val="00D416D5"/>
    <w:rsid w:val="00D52813"/>
    <w:rsid w:val="00D77844"/>
    <w:rsid w:val="00D82A8F"/>
    <w:rsid w:val="00D858AB"/>
    <w:rsid w:val="00D87B3B"/>
    <w:rsid w:val="00D959FB"/>
    <w:rsid w:val="00D967BB"/>
    <w:rsid w:val="00DA3AE4"/>
    <w:rsid w:val="00DA4260"/>
    <w:rsid w:val="00DA68EA"/>
    <w:rsid w:val="00DA7EBA"/>
    <w:rsid w:val="00DB32E7"/>
    <w:rsid w:val="00DC348E"/>
    <w:rsid w:val="00DC6018"/>
    <w:rsid w:val="00DC6A15"/>
    <w:rsid w:val="00DD143A"/>
    <w:rsid w:val="00DD7C11"/>
    <w:rsid w:val="00DE3798"/>
    <w:rsid w:val="00DE3F68"/>
    <w:rsid w:val="00DE491F"/>
    <w:rsid w:val="00DE6D0C"/>
    <w:rsid w:val="00E01691"/>
    <w:rsid w:val="00E2017F"/>
    <w:rsid w:val="00E240C5"/>
    <w:rsid w:val="00E43ADE"/>
    <w:rsid w:val="00E45902"/>
    <w:rsid w:val="00E4787F"/>
    <w:rsid w:val="00E544D7"/>
    <w:rsid w:val="00E54A5F"/>
    <w:rsid w:val="00E57832"/>
    <w:rsid w:val="00E642C7"/>
    <w:rsid w:val="00E808A1"/>
    <w:rsid w:val="00E82AF8"/>
    <w:rsid w:val="00E95009"/>
    <w:rsid w:val="00E967AB"/>
    <w:rsid w:val="00EA0433"/>
    <w:rsid w:val="00EA0FE4"/>
    <w:rsid w:val="00EB12DF"/>
    <w:rsid w:val="00EC32E4"/>
    <w:rsid w:val="00ED2002"/>
    <w:rsid w:val="00ED41D0"/>
    <w:rsid w:val="00EE5B58"/>
    <w:rsid w:val="00F00146"/>
    <w:rsid w:val="00F07119"/>
    <w:rsid w:val="00F219E9"/>
    <w:rsid w:val="00F459A1"/>
    <w:rsid w:val="00F60578"/>
    <w:rsid w:val="00F678EF"/>
    <w:rsid w:val="00F70D65"/>
    <w:rsid w:val="00F7547B"/>
    <w:rsid w:val="00FA663F"/>
    <w:rsid w:val="00FB3229"/>
    <w:rsid w:val="00FC24F8"/>
    <w:rsid w:val="00FD2643"/>
    <w:rsid w:val="00FD558B"/>
    <w:rsid w:val="00FE07CB"/>
    <w:rsid w:val="00FE1D47"/>
    <w:rsid w:val="00FE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18BFE6"/>
  <w15:chartTrackingRefBased/>
  <w15:docId w15:val="{6848DC6F-FFF7-4360-81A1-71322E413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881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customStyle="1" w:styleId="TAL">
    <w:name w:val="TAL"/>
    <w:basedOn w:val="a"/>
    <w:link w:val="TALChar"/>
    <w:rsid w:val="001A478F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rsid w:val="001A478F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har">
    <w:name w:val="TAL Char"/>
    <w:link w:val="TAL"/>
    <w:rsid w:val="001A478F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rsid w:val="001A478F"/>
    <w:rPr>
      <w:rFonts w:ascii="Arial" w:eastAsia="Malgun Gothic" w:hAnsi="Arial"/>
      <w:b/>
      <w:sz w:val="18"/>
      <w:lang w:val="en-GB" w:eastAsia="en-US"/>
    </w:rPr>
  </w:style>
  <w:style w:type="character" w:styleId="ac">
    <w:name w:val="Emphasis"/>
    <w:basedOn w:val="a0"/>
    <w:uiPriority w:val="20"/>
    <w:qFormat/>
    <w:rsid w:val="008471B7"/>
    <w:rPr>
      <w:i/>
      <w:iCs/>
    </w:rPr>
  </w:style>
  <w:style w:type="character" w:styleId="ad">
    <w:name w:val="Placeholder Text"/>
    <w:basedOn w:val="a0"/>
    <w:uiPriority w:val="99"/>
    <w:semiHidden/>
    <w:rsid w:val="0033286D"/>
    <w:rPr>
      <w:color w:val="808080"/>
    </w:rPr>
  </w:style>
  <w:style w:type="paragraph" w:styleId="ae">
    <w:name w:val="List Paragraph"/>
    <w:basedOn w:val="a"/>
    <w:uiPriority w:val="34"/>
    <w:qFormat/>
    <w:rsid w:val="003242D4"/>
    <w:pPr>
      <w:ind w:firstLineChars="200" w:firstLine="420"/>
    </w:pPr>
  </w:style>
  <w:style w:type="character" w:customStyle="1" w:styleId="hljs-keyword">
    <w:name w:val="hljs-keyword"/>
    <w:basedOn w:val="a0"/>
    <w:rsid w:val="00C321FB"/>
  </w:style>
  <w:style w:type="character" w:customStyle="1" w:styleId="hljs-builtin">
    <w:name w:val="hljs-built_in"/>
    <w:basedOn w:val="a0"/>
    <w:rsid w:val="00C321FB"/>
  </w:style>
  <w:style w:type="character" w:customStyle="1" w:styleId="hljs-number">
    <w:name w:val="hljs-number"/>
    <w:basedOn w:val="a0"/>
    <w:rsid w:val="00C32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53303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64601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015170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871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1222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18844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37736-499E-4E61-B934-2899E15E1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1941</Words>
  <Characters>11068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</cp:lastModifiedBy>
  <cp:revision>41</cp:revision>
  <cp:lastPrinted>2002-04-23T01:10:00Z</cp:lastPrinted>
  <dcterms:created xsi:type="dcterms:W3CDTF">2022-08-10T07:29:00Z</dcterms:created>
  <dcterms:modified xsi:type="dcterms:W3CDTF">2022-08-10T10:46:00Z</dcterms:modified>
</cp:coreProperties>
</file>