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DB594" w14:textId="77777777" w:rsidR="00A46B36" w:rsidRDefault="00354F0D">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19EB397"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宋体"/>
                <w:lang w:val="en-US" w:eastAsia="zh-CN"/>
              </w:rPr>
            </w:pPr>
            <w:r>
              <w:rPr>
                <w:rFonts w:eastAsia="宋体"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w:t>
            </w:r>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951CE">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951CE">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951CE">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5951CE">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5951CE">
            <w:pPr>
              <w:spacing w:after="0"/>
              <w:jc w:val="center"/>
              <w:rPr>
                <w:rFonts w:eastAsia="Yu Mincho"/>
                <w:lang w:val="en-US" w:eastAsia="ja-JP"/>
              </w:rPr>
            </w:pPr>
            <w:r>
              <w:rPr>
                <w:rFonts w:eastAsia="Yu Mincho"/>
                <w:lang w:val="en-US" w:eastAsia="ja-JP"/>
              </w:rPr>
              <w:t>Zhisong Zuo</w:t>
            </w:r>
          </w:p>
        </w:tc>
        <w:tc>
          <w:tcPr>
            <w:tcW w:w="4394" w:type="dxa"/>
          </w:tcPr>
          <w:p w14:paraId="5F7BDD99" w14:textId="77777777" w:rsidR="00492018" w:rsidRPr="00AF55EB" w:rsidRDefault="00492018" w:rsidP="005951CE">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5951CE">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5951CE">
            <w:pPr>
              <w:spacing w:after="0"/>
              <w:jc w:val="center"/>
              <w:rPr>
                <w:rFonts w:eastAsiaTheme="minorEastAsia"/>
                <w:lang w:val="en-US" w:eastAsia="zh-CN"/>
              </w:rPr>
            </w:pPr>
            <w:r>
              <w:rPr>
                <w:rFonts w:eastAsiaTheme="minorEastAsia"/>
                <w:lang w:val="en-US" w:eastAsia="zh-CN"/>
              </w:rPr>
              <w:t>Rapeepat Ratasuk</w:t>
            </w:r>
          </w:p>
        </w:tc>
        <w:tc>
          <w:tcPr>
            <w:tcW w:w="4394" w:type="dxa"/>
          </w:tcPr>
          <w:p w14:paraId="3D22C9E1" w14:textId="77777777" w:rsidR="002F1C6B" w:rsidRDefault="002F1C6B" w:rsidP="005951CE">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5951CE">
            <w:pPr>
              <w:spacing w:after="0"/>
              <w:jc w:val="center"/>
              <w:rPr>
                <w:rFonts w:eastAsia="Yu Mincho"/>
                <w:lang w:val="en-US" w:eastAsia="ja-JP"/>
              </w:rPr>
            </w:pPr>
            <w:r>
              <w:rPr>
                <w:rFonts w:eastAsia="Malgun Gothic"/>
                <w:lang w:val="en-US" w:eastAsia="ko-KR"/>
              </w:rPr>
              <w:t>LGE</w:t>
            </w:r>
          </w:p>
        </w:tc>
        <w:tc>
          <w:tcPr>
            <w:tcW w:w="2977" w:type="dxa"/>
          </w:tcPr>
          <w:p w14:paraId="15306C10" w14:textId="77777777" w:rsidR="00463AC8" w:rsidRDefault="00463AC8" w:rsidP="005951CE">
            <w:pPr>
              <w:spacing w:after="0"/>
              <w:jc w:val="center"/>
              <w:rPr>
                <w:rFonts w:eastAsia="Yu Mincho"/>
                <w:lang w:val="en-US" w:eastAsia="ja-JP"/>
              </w:rPr>
            </w:pPr>
            <w:r>
              <w:rPr>
                <w:rFonts w:eastAsia="Malgun Gothic" w:hint="eastAsia"/>
                <w:lang w:val="en-US" w:eastAsia="ko-KR"/>
              </w:rPr>
              <w:t>Sunghoon Lee</w:t>
            </w:r>
          </w:p>
        </w:tc>
        <w:tc>
          <w:tcPr>
            <w:tcW w:w="4394" w:type="dxa"/>
          </w:tcPr>
          <w:p w14:paraId="7DAE580F" w14:textId="13E3FD02" w:rsidR="00463AC8" w:rsidRDefault="00E0357B" w:rsidP="005951CE">
            <w:pPr>
              <w:spacing w:after="0"/>
              <w:jc w:val="center"/>
              <w:rPr>
                <w:lang w:val="en-US"/>
              </w:rPr>
            </w:pPr>
            <w:hyperlink r:id="rId13" w:history="1">
              <w:r w:rsidR="00BD4F48" w:rsidRPr="009675D9">
                <w:rPr>
                  <w:rStyle w:val="afb"/>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lang w:val="en-US" w:eastAsia="ko-KR"/>
              </w:rPr>
            </w:pPr>
            <w:r w:rsidRPr="00284FCD">
              <w:t>Vip Desai</w:t>
            </w:r>
          </w:p>
        </w:tc>
        <w:tc>
          <w:tcPr>
            <w:tcW w:w="4394" w:type="dxa"/>
          </w:tcPr>
          <w:p w14:paraId="66F6FEC0" w14:textId="2193A7BB" w:rsidR="00BD4F48" w:rsidRDefault="00E0357B" w:rsidP="00BD4F48">
            <w:pPr>
              <w:spacing w:after="0"/>
              <w:jc w:val="center"/>
              <w:rPr>
                <w:rFonts w:eastAsia="Malgun Gothic"/>
                <w:lang w:val="en-US" w:eastAsia="ko-KR"/>
              </w:rPr>
            </w:pPr>
            <w:hyperlink r:id="rId14" w:history="1">
              <w:r w:rsidR="007C7D96" w:rsidRPr="00FE2D7A">
                <w:rPr>
                  <w:rStyle w:val="afb"/>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r>
              <w:t>Yongjun Kwak</w:t>
            </w:r>
          </w:p>
        </w:tc>
        <w:tc>
          <w:tcPr>
            <w:tcW w:w="4394" w:type="dxa"/>
          </w:tcPr>
          <w:p w14:paraId="379CCB49" w14:textId="5A1BC209" w:rsidR="007C7D96" w:rsidRDefault="007C7D96" w:rsidP="00BD4F48">
            <w:pPr>
              <w:spacing w:after="0"/>
              <w:jc w:val="center"/>
            </w:pPr>
            <w:r>
              <w:t>yongkwak@qti.qualcomm.com</w:t>
            </w:r>
          </w:p>
        </w:tc>
      </w:tr>
      <w:tr w:rsidR="005951CE" w14:paraId="02C32224" w14:textId="77777777" w:rsidTr="00463AC8">
        <w:tc>
          <w:tcPr>
            <w:tcW w:w="2263" w:type="dxa"/>
          </w:tcPr>
          <w:p w14:paraId="6AFC3462" w14:textId="4D2FA4AC" w:rsidR="005951CE" w:rsidRDefault="005951CE" w:rsidP="00BD4F48">
            <w:pPr>
              <w:spacing w:after="0"/>
              <w:jc w:val="center"/>
            </w:pPr>
            <w:r>
              <w:t>Huawei, HiSilicon</w:t>
            </w:r>
          </w:p>
        </w:tc>
        <w:tc>
          <w:tcPr>
            <w:tcW w:w="2977" w:type="dxa"/>
          </w:tcPr>
          <w:p w14:paraId="687289C3" w14:textId="41F82108" w:rsidR="005951CE" w:rsidRDefault="005951CE" w:rsidP="00BD4F48">
            <w:pPr>
              <w:spacing w:after="0"/>
              <w:jc w:val="center"/>
            </w:pPr>
            <w:r>
              <w:t>Frank Long</w:t>
            </w:r>
          </w:p>
        </w:tc>
        <w:tc>
          <w:tcPr>
            <w:tcW w:w="4394" w:type="dxa"/>
          </w:tcPr>
          <w:p w14:paraId="0D1BE8EA" w14:textId="099529F4" w:rsidR="005951CE" w:rsidRDefault="005951CE" w:rsidP="00BD4F48">
            <w:pPr>
              <w:spacing w:after="0"/>
              <w:jc w:val="center"/>
            </w:pPr>
            <w:r>
              <w:t>frank.longyi@huawei.com</w:t>
            </w:r>
          </w:p>
        </w:tc>
      </w:tr>
      <w:tr w:rsidR="00112E78" w14:paraId="0A1EA37F" w14:textId="77777777" w:rsidTr="00463AC8">
        <w:tc>
          <w:tcPr>
            <w:tcW w:w="2263" w:type="dxa"/>
          </w:tcPr>
          <w:p w14:paraId="3846FA2E" w14:textId="70588770" w:rsidR="00112E78" w:rsidRDefault="00112E78" w:rsidP="00BD4F48">
            <w:pPr>
              <w:spacing w:after="0"/>
              <w:jc w:val="center"/>
            </w:pPr>
            <w:r>
              <w:t>Lenovo</w:t>
            </w:r>
          </w:p>
        </w:tc>
        <w:tc>
          <w:tcPr>
            <w:tcW w:w="2977" w:type="dxa"/>
          </w:tcPr>
          <w:p w14:paraId="15F87A00" w14:textId="53D2A530" w:rsidR="00112E78" w:rsidRDefault="00112E78" w:rsidP="00BD4F48">
            <w:pPr>
              <w:spacing w:after="0"/>
              <w:jc w:val="center"/>
            </w:pPr>
            <w:r>
              <w:t>Yuantao Zhang</w:t>
            </w:r>
          </w:p>
        </w:tc>
        <w:tc>
          <w:tcPr>
            <w:tcW w:w="4394" w:type="dxa"/>
          </w:tcPr>
          <w:p w14:paraId="786D09D2" w14:textId="149881FC" w:rsidR="00112E78" w:rsidRDefault="00112E78" w:rsidP="00BD4F48">
            <w:pPr>
              <w:spacing w:after="0"/>
              <w:jc w:val="center"/>
            </w:pPr>
            <w:r>
              <w:t>zhangyt18@lenovo.com</w:t>
            </w:r>
          </w:p>
        </w:tc>
      </w:tr>
      <w:tr w:rsidR="00E0357B" w14:paraId="521EDE65" w14:textId="77777777" w:rsidTr="00463AC8">
        <w:tc>
          <w:tcPr>
            <w:tcW w:w="2263" w:type="dxa"/>
          </w:tcPr>
          <w:p w14:paraId="462ADB55" w14:textId="0C561165" w:rsidR="00E0357B" w:rsidRPr="00E0357B" w:rsidRDefault="00E0357B" w:rsidP="00BD4F48">
            <w:pPr>
              <w:spacing w:after="0"/>
              <w:jc w:val="cente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2977" w:type="dxa"/>
          </w:tcPr>
          <w:p w14:paraId="752D16A8" w14:textId="71116ACD" w:rsidR="00E0357B" w:rsidRPr="00E0357B" w:rsidRDefault="00E0357B" w:rsidP="00BD4F48">
            <w:pPr>
              <w:spacing w:after="0"/>
              <w:jc w:val="center"/>
              <w:rPr>
                <w:rFonts w:eastAsiaTheme="minorEastAsia" w:hint="eastAsia"/>
                <w:lang w:eastAsia="zh-CN"/>
              </w:rP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14:paraId="5DCB0F82" w14:textId="1C9DFA6A" w:rsidR="00E0357B" w:rsidRPr="00E0357B" w:rsidRDefault="00E0357B" w:rsidP="00BD4F48">
            <w:pPr>
              <w:spacing w:after="0"/>
              <w:jc w:val="center"/>
              <w:rPr>
                <w:rFonts w:eastAsiaTheme="minorEastAsia" w:hint="eastAsia"/>
                <w:lang w:eastAsia="zh-CN"/>
              </w:rPr>
            </w:pPr>
            <w:r>
              <w:rPr>
                <w:rFonts w:eastAsiaTheme="minorEastAsia" w:hint="eastAsia"/>
                <w:lang w:eastAsia="zh-CN"/>
              </w:rPr>
              <w:t>qi</w:t>
            </w:r>
            <w:r>
              <w:rPr>
                <w:rFonts w:eastAsiaTheme="minorEastAsia"/>
                <w:lang w:eastAsia="zh-CN"/>
              </w:rPr>
              <w:t>aoxuemei@xiaomi.com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aff"/>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611E57DD" w:rsidR="00A46B36" w:rsidRDefault="00354F0D" w:rsidP="00112E78">
      <w:pPr>
        <w:pStyle w:val="1"/>
        <w:numPr>
          <w:ilvl w:val="0"/>
          <w:numId w:val="23"/>
        </w:numPr>
        <w:rPr>
          <w:rFonts w:eastAsia="Yu Mincho"/>
        </w:rPr>
      </w:pPr>
      <w:r>
        <w:rPr>
          <w:rFonts w:eastAsia="Yu Mincho"/>
        </w:rPr>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aff"/>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aff"/>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aff"/>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aff"/>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aff"/>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aff"/>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603D504C"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sidR="00112E78">
        <w:rPr>
          <w:rFonts w:eastAsia="Yu Mincho"/>
          <w:b/>
          <w:bCs/>
          <w:lang w:val="en-US" w:eastAsia="ja-JP"/>
        </w:rPr>
        <w:pgNum/>
      </w:r>
      <w:r w:rsidR="00112E78">
        <w:rPr>
          <w:rFonts w:eastAsia="Yu Mincho"/>
          <w:b/>
          <w:bCs/>
          <w:lang w:val="en-US" w:eastAsia="ja-JP"/>
        </w:rPr>
        <w:t>ollowing</w:t>
      </w:r>
      <w:r>
        <w:rPr>
          <w:rFonts w:eastAsia="Yu Mincho"/>
          <w:b/>
          <w:bCs/>
          <w:lang w:val="en-US" w:eastAsia="ja-JP"/>
        </w:rPr>
        <w:t xml:space="preserve"> sections.</w:t>
      </w:r>
    </w:p>
    <w:p w14:paraId="5ECA1CE7" w14:textId="77777777" w:rsidR="00A46B36" w:rsidRDefault="00354F0D">
      <w:pPr>
        <w:pStyle w:val="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aff"/>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aff"/>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aff"/>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aff"/>
        <w:numPr>
          <w:ilvl w:val="1"/>
          <w:numId w:val="15"/>
        </w:numPr>
        <w:rPr>
          <w:sz w:val="20"/>
          <w:szCs w:val="21"/>
        </w:rPr>
      </w:pPr>
      <w:r>
        <w:rPr>
          <w:rFonts w:eastAsia="Yu Mincho"/>
          <w:sz w:val="20"/>
          <w:szCs w:val="21"/>
        </w:rPr>
        <w:t>Data CH [8]</w:t>
      </w:r>
    </w:p>
    <w:p w14:paraId="6ED39E0A" w14:textId="77777777" w:rsidR="00A46B36" w:rsidRDefault="00354F0D">
      <w:pPr>
        <w:pStyle w:val="aff"/>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aff"/>
        <w:numPr>
          <w:ilvl w:val="1"/>
          <w:numId w:val="15"/>
        </w:numPr>
        <w:rPr>
          <w:sz w:val="20"/>
          <w:szCs w:val="21"/>
        </w:rPr>
      </w:pPr>
      <w:r>
        <w:rPr>
          <w:rFonts w:eastAsia="Yu Mincho"/>
          <w:sz w:val="20"/>
          <w:szCs w:val="21"/>
        </w:rPr>
        <w:t>SSB w/ 30KHz SCS [8]</w:t>
      </w:r>
    </w:p>
    <w:p w14:paraId="35DEEE19" w14:textId="77777777" w:rsidR="00A46B36" w:rsidRDefault="00354F0D">
      <w:pPr>
        <w:pStyle w:val="aff"/>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aff"/>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aff"/>
        <w:numPr>
          <w:ilvl w:val="1"/>
          <w:numId w:val="15"/>
        </w:numPr>
        <w:rPr>
          <w:sz w:val="20"/>
          <w:szCs w:val="21"/>
        </w:rPr>
      </w:pPr>
      <w:r>
        <w:rPr>
          <w:rFonts w:eastAsia="Yu Mincho"/>
          <w:sz w:val="20"/>
          <w:szCs w:val="21"/>
        </w:rPr>
        <w:t>PBCH [5, 11, 12, 13, 14, 16, 20, 22]</w:t>
      </w:r>
    </w:p>
    <w:p w14:paraId="4B30C98D" w14:textId="77777777" w:rsidR="00A46B36" w:rsidRDefault="00354F0D">
      <w:pPr>
        <w:pStyle w:val="aff"/>
        <w:numPr>
          <w:ilvl w:val="2"/>
          <w:numId w:val="15"/>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aff"/>
        <w:numPr>
          <w:ilvl w:val="3"/>
          <w:numId w:val="15"/>
        </w:numPr>
        <w:rPr>
          <w:sz w:val="20"/>
          <w:szCs w:val="21"/>
          <w:lang w:val="en-US"/>
        </w:rPr>
      </w:pPr>
      <w:r>
        <w:rPr>
          <w:sz w:val="20"/>
          <w:szCs w:val="21"/>
          <w:lang w:val="en-US"/>
        </w:rPr>
        <w:t>only 11 valid RBs can be received for eRedCap UE with 5MHz, while 20RBs are occupied by the PBCH</w:t>
      </w:r>
    </w:p>
    <w:p w14:paraId="05C0FE79" w14:textId="77777777" w:rsidR="00A46B36" w:rsidRDefault="00354F0D">
      <w:pPr>
        <w:pStyle w:val="aff"/>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aff"/>
        <w:numPr>
          <w:ilvl w:val="2"/>
          <w:numId w:val="15"/>
        </w:numPr>
        <w:rPr>
          <w:sz w:val="20"/>
          <w:szCs w:val="21"/>
          <w:lang w:val="en-US"/>
        </w:rPr>
      </w:pPr>
      <w:r>
        <w:rPr>
          <w:sz w:val="20"/>
          <w:szCs w:val="21"/>
          <w:lang w:val="en-US"/>
        </w:rPr>
        <w:t>If RF BW is reduced to 5MHz</w:t>
      </w:r>
    </w:p>
    <w:p w14:paraId="09C5D0F8" w14:textId="77777777" w:rsidR="00A46B36" w:rsidRDefault="00354F0D">
      <w:pPr>
        <w:pStyle w:val="aff"/>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aff"/>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aff"/>
        <w:numPr>
          <w:ilvl w:val="1"/>
          <w:numId w:val="15"/>
        </w:numPr>
        <w:rPr>
          <w:sz w:val="20"/>
          <w:szCs w:val="21"/>
        </w:rPr>
      </w:pPr>
      <w:r>
        <w:rPr>
          <w:rFonts w:eastAsia="Yu Mincho"/>
          <w:sz w:val="20"/>
          <w:szCs w:val="21"/>
        </w:rPr>
        <w:t>PDCCH scheduling Msg2/4 [5]</w:t>
      </w:r>
    </w:p>
    <w:p w14:paraId="60188177" w14:textId="77777777" w:rsidR="00A46B36" w:rsidRDefault="00354F0D">
      <w:pPr>
        <w:pStyle w:val="aff"/>
        <w:numPr>
          <w:ilvl w:val="1"/>
          <w:numId w:val="15"/>
        </w:numPr>
        <w:rPr>
          <w:sz w:val="20"/>
          <w:szCs w:val="21"/>
        </w:rPr>
      </w:pPr>
      <w:r>
        <w:rPr>
          <w:rFonts w:eastAsia="Yu Mincho"/>
          <w:sz w:val="20"/>
          <w:szCs w:val="21"/>
        </w:rPr>
        <w:t>PDSCH [5, 10, 12, 14, 21, 23]</w:t>
      </w:r>
    </w:p>
    <w:p w14:paraId="272BA4DF" w14:textId="77777777" w:rsidR="00A46B36" w:rsidRDefault="00354F0D">
      <w:pPr>
        <w:pStyle w:val="aff"/>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aff"/>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aff"/>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aff"/>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aff"/>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aff"/>
        <w:numPr>
          <w:ilvl w:val="1"/>
          <w:numId w:val="15"/>
        </w:numPr>
        <w:rPr>
          <w:sz w:val="20"/>
          <w:szCs w:val="21"/>
        </w:rPr>
      </w:pPr>
      <w:r>
        <w:rPr>
          <w:rFonts w:eastAsia="Yu Mincho"/>
          <w:sz w:val="20"/>
          <w:szCs w:val="21"/>
        </w:rPr>
        <w:t>PUCCH [5, 12, 16, 21]</w:t>
      </w:r>
    </w:p>
    <w:p w14:paraId="7903AE5F" w14:textId="77777777" w:rsidR="00A46B36" w:rsidRDefault="00354F0D">
      <w:pPr>
        <w:pStyle w:val="aff"/>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aff"/>
        <w:numPr>
          <w:ilvl w:val="1"/>
          <w:numId w:val="15"/>
        </w:numPr>
        <w:rPr>
          <w:sz w:val="20"/>
          <w:szCs w:val="21"/>
        </w:rPr>
      </w:pPr>
      <w:r>
        <w:rPr>
          <w:rFonts w:eastAsia="Yu Mincho"/>
          <w:sz w:val="20"/>
          <w:szCs w:val="21"/>
        </w:rPr>
        <w:t>PUSCH [5, 10, 11, 12, 14, 16, 21, 23]</w:t>
      </w:r>
    </w:p>
    <w:p w14:paraId="1D70463F" w14:textId="77777777" w:rsidR="00A46B36" w:rsidRDefault="00354F0D">
      <w:pPr>
        <w:pStyle w:val="aff"/>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aff"/>
        <w:numPr>
          <w:ilvl w:val="1"/>
          <w:numId w:val="15"/>
        </w:numPr>
        <w:rPr>
          <w:sz w:val="20"/>
          <w:szCs w:val="21"/>
        </w:rPr>
      </w:pPr>
      <w:r>
        <w:rPr>
          <w:rFonts w:eastAsia="Yu Mincho"/>
          <w:sz w:val="20"/>
          <w:szCs w:val="21"/>
        </w:rPr>
        <w:t>Msg3 [5, 12]</w:t>
      </w:r>
    </w:p>
    <w:p w14:paraId="2E13D271"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aff"/>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10F45D87" w:rsidR="00A46B36" w:rsidRDefault="00112E78">
            <w:pPr>
              <w:jc w:val="left"/>
              <w:rPr>
                <w:rFonts w:eastAsiaTheme="minorEastAsia"/>
                <w:lang w:val="en-US" w:eastAsia="zh-CN"/>
              </w:rPr>
            </w:pPr>
            <w:r>
              <w:rPr>
                <w:rFonts w:eastAsiaTheme="minorEastAsia"/>
                <w:lang w:val="en-US" w:eastAsia="zh-CN"/>
              </w:rPr>
              <w:t>V</w:t>
            </w:r>
            <w:r w:rsidR="00354F0D">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84134D6"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w:t>
            </w:r>
            <w:r w:rsidR="00112E78">
              <w:rPr>
                <w:rFonts w:eastAsiaTheme="minorEastAsia"/>
                <w:lang w:val="en-US" w:eastAsia="zh-CN"/>
              </w:rPr>
              <w:t>C</w:t>
            </w:r>
            <w:r>
              <w:rPr>
                <w:rFonts w:eastAsiaTheme="minorEastAsia"/>
                <w:lang w:val="en-US" w:eastAsia="zh-CN"/>
              </w:rPr>
              <w:t xml:space="preserve">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951CE">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65FC56DC" w14:textId="77777777" w:rsidR="00DB389C" w:rsidRDefault="00DB389C" w:rsidP="005951CE">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5951CE">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5951CE">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5951CE">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1372" w:type="dxa"/>
          </w:tcPr>
          <w:p w14:paraId="315346F0"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5951CE">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lang w:val="en-US" w:eastAsia="ko-KR"/>
              </w:rPr>
            </w:pPr>
          </w:p>
        </w:tc>
        <w:tc>
          <w:tcPr>
            <w:tcW w:w="6780" w:type="dxa"/>
          </w:tcPr>
          <w:p w14:paraId="57D2B462" w14:textId="4A7E9C07" w:rsidR="00BD4F48" w:rsidRDefault="00BD4F48" w:rsidP="00BD4F48">
            <w:pPr>
              <w:jc w:val="left"/>
              <w:rPr>
                <w:rFonts w:eastAsia="Malgun Gothic"/>
                <w:lang w:val="en-US" w:eastAsia="ko-KR"/>
              </w:rPr>
            </w:pPr>
            <w:r w:rsidRPr="00514432">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12F48" w14:paraId="7A6A7759" w14:textId="77777777" w:rsidTr="005951CE">
        <w:tc>
          <w:tcPr>
            <w:tcW w:w="1479" w:type="dxa"/>
          </w:tcPr>
          <w:p w14:paraId="5F712132"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12135AB3" w14:textId="77777777" w:rsidR="00512F48" w:rsidRPr="00576B99" w:rsidRDefault="00512F48" w:rsidP="005951CE">
            <w:pPr>
              <w:tabs>
                <w:tab w:val="left" w:pos="551"/>
              </w:tabs>
              <w:jc w:val="left"/>
              <w:rPr>
                <w:rFonts w:eastAsiaTheme="minorEastAsia"/>
                <w:lang w:val="en-US" w:eastAsia="zh-CN"/>
              </w:rPr>
            </w:pPr>
          </w:p>
        </w:tc>
        <w:tc>
          <w:tcPr>
            <w:tcW w:w="6780" w:type="dxa"/>
          </w:tcPr>
          <w:p w14:paraId="5B847DE7" w14:textId="273A8DE6" w:rsidR="005951CE" w:rsidRDefault="00512F48" w:rsidP="005951C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w:t>
            </w:r>
            <w:r w:rsidR="005E3077">
              <w:rPr>
                <w:rFonts w:eastAsiaTheme="minorEastAsia"/>
                <w:lang w:val="en-US" w:eastAsia="zh-CN"/>
              </w:rPr>
              <w:t>D</w:t>
            </w:r>
            <w:r>
              <w:rPr>
                <w:rFonts w:eastAsiaTheme="minorEastAsia"/>
                <w:lang w:val="en-US" w:eastAsia="zh-CN"/>
              </w:rPr>
              <w:t>etailed coverage recovery evaluation</w:t>
            </w:r>
            <w:r w:rsidR="005E3077">
              <w:rPr>
                <w:rFonts w:eastAsiaTheme="minorEastAsia"/>
                <w:lang w:val="en-US" w:eastAsia="zh-CN"/>
              </w:rPr>
              <w:t xml:space="preserve"> is not necessary</w:t>
            </w:r>
            <w:r>
              <w:rPr>
                <w:rFonts w:eastAsiaTheme="minorEastAsia"/>
                <w:lang w:val="en-US" w:eastAsia="zh-CN"/>
              </w:rPr>
              <w:t xml:space="preserve"> considering the very limited TU. </w:t>
            </w:r>
            <w:r w:rsidR="005951CE">
              <w:rPr>
                <w:rFonts w:eastAsiaTheme="minorEastAsia"/>
                <w:lang w:val="en-US" w:eastAsia="zh-CN"/>
              </w:rPr>
              <w:t xml:space="preserve">Evaluation for coverage can be considered, but not for </w:t>
            </w:r>
            <w:r w:rsidR="005E3077">
              <w:rPr>
                <w:rFonts w:eastAsiaTheme="minorEastAsia"/>
                <w:lang w:val="en-US" w:eastAsia="zh-CN"/>
              </w:rPr>
              <w:t xml:space="preserve">excessive </w:t>
            </w:r>
            <w:r w:rsidR="005951CE">
              <w:rPr>
                <w:rFonts w:eastAsiaTheme="minorEastAsia"/>
                <w:lang w:val="en-US" w:eastAsia="zh-CN"/>
              </w:rPr>
              <w:t>coverage recovery. Therefore, we suggest not to call this section “Coverage recovery”.</w:t>
            </w:r>
          </w:p>
          <w:p w14:paraId="056DA5E7" w14:textId="66C2308E" w:rsidR="00512F48" w:rsidRDefault="005951CE" w:rsidP="005951CE">
            <w:pPr>
              <w:jc w:val="left"/>
              <w:rPr>
                <w:rFonts w:eastAsiaTheme="minorEastAsia"/>
                <w:lang w:val="en-US" w:eastAsia="zh-CN"/>
              </w:rPr>
            </w:pPr>
            <w:r>
              <w:rPr>
                <w:rFonts w:eastAsiaTheme="minorEastAsia"/>
                <w:lang w:val="en-US" w:eastAsia="zh-CN"/>
              </w:rPr>
              <w:t xml:space="preserve">Additionally, we don’t feel UL coverage evaluation is necessary because uplink is </w:t>
            </w:r>
            <w:r w:rsidR="00217DAB">
              <w:rPr>
                <w:rFonts w:eastAsiaTheme="minorEastAsia"/>
                <w:lang w:val="en-US" w:eastAsia="zh-CN"/>
              </w:rPr>
              <w:t xml:space="preserve">Tx </w:t>
            </w:r>
            <w:r>
              <w:rPr>
                <w:rFonts w:eastAsiaTheme="minorEastAsia"/>
                <w:lang w:val="en-US" w:eastAsia="zh-CN"/>
              </w:rPr>
              <w:t xml:space="preserve">power limited rather than bandwidth limited. </w:t>
            </w:r>
            <w:r w:rsidR="003E1F50">
              <w:rPr>
                <w:rFonts w:eastAsiaTheme="minorEastAsia"/>
                <w:lang w:val="en-US" w:eastAsia="zh-CN"/>
              </w:rPr>
              <w:t xml:space="preserve">For a Rel-18 RedCap UE targeting lower peak date rate, </w:t>
            </w:r>
            <w:r w:rsidRPr="005951CE">
              <w:rPr>
                <w:rFonts w:eastAsiaTheme="minorEastAsia"/>
                <w:lang w:val="en-US" w:eastAsia="zh-CN"/>
              </w:rPr>
              <w:t xml:space="preserve">BW reduction to 5MHz </w:t>
            </w:r>
            <w:r>
              <w:rPr>
                <w:rFonts w:eastAsiaTheme="minorEastAsia"/>
                <w:lang w:val="en-US" w:eastAsia="zh-CN"/>
              </w:rPr>
              <w:t>does not causes UL coverage reduction</w:t>
            </w:r>
            <w:r w:rsidR="003E1F50">
              <w:rPr>
                <w:rFonts w:eastAsiaTheme="minorEastAsia"/>
                <w:lang w:val="en-US" w:eastAsia="zh-CN"/>
              </w:rPr>
              <w:t>,</w:t>
            </w:r>
          </w:p>
          <w:p w14:paraId="0B8B4F36" w14:textId="24BE9ABB" w:rsidR="005951CE" w:rsidRPr="00AF7789" w:rsidRDefault="005951CE" w:rsidP="005951CE">
            <w:pPr>
              <w:jc w:val="left"/>
              <w:rPr>
                <w:rFonts w:eastAsiaTheme="minorEastAsia"/>
                <w:lang w:val="en-US" w:eastAsia="zh-CN"/>
              </w:rPr>
            </w:pPr>
            <w:r>
              <w:rPr>
                <w:rFonts w:eastAsiaTheme="minorEastAsia"/>
                <w:lang w:val="en-US" w:eastAsia="zh-CN"/>
              </w:rPr>
              <w:t>For DL, only SS/PBCH and PDCCH</w:t>
            </w:r>
            <w:r w:rsidR="00217DAB">
              <w:rPr>
                <w:rFonts w:eastAsiaTheme="minorEastAsia"/>
                <w:lang w:val="en-US" w:eastAsia="zh-CN"/>
              </w:rPr>
              <w:t xml:space="preserve"> evaluations is sufficient. Given the limited TU, we feel the other DL evaluations in Rel-17, like RAR evaluation is unnecessary.</w:t>
            </w:r>
          </w:p>
        </w:tc>
      </w:tr>
      <w:tr w:rsidR="00112E78" w14:paraId="7C591B0F" w14:textId="77777777" w:rsidTr="005951CE">
        <w:tc>
          <w:tcPr>
            <w:tcW w:w="1479" w:type="dxa"/>
          </w:tcPr>
          <w:p w14:paraId="5055EC37" w14:textId="267B3EA0" w:rsidR="00112E78" w:rsidRDefault="00112E78" w:rsidP="005951CE">
            <w:pPr>
              <w:jc w:val="left"/>
              <w:rPr>
                <w:rFonts w:eastAsiaTheme="minorEastAsia"/>
                <w:lang w:val="en-US" w:eastAsia="zh-CN"/>
              </w:rPr>
            </w:pPr>
            <w:r>
              <w:rPr>
                <w:rFonts w:eastAsiaTheme="minorEastAsia"/>
                <w:lang w:val="en-US" w:eastAsia="zh-CN"/>
              </w:rPr>
              <w:t>Lenovo</w:t>
            </w:r>
          </w:p>
        </w:tc>
        <w:tc>
          <w:tcPr>
            <w:tcW w:w="1372" w:type="dxa"/>
          </w:tcPr>
          <w:p w14:paraId="0B53E56E" w14:textId="77777777" w:rsidR="00112E78" w:rsidRPr="00576B99" w:rsidRDefault="00112E78" w:rsidP="005951CE">
            <w:pPr>
              <w:tabs>
                <w:tab w:val="left" w:pos="551"/>
              </w:tabs>
              <w:jc w:val="left"/>
              <w:rPr>
                <w:rFonts w:eastAsiaTheme="minorEastAsia"/>
                <w:lang w:val="en-US" w:eastAsia="zh-CN"/>
              </w:rPr>
            </w:pPr>
          </w:p>
        </w:tc>
        <w:tc>
          <w:tcPr>
            <w:tcW w:w="6780" w:type="dxa"/>
          </w:tcPr>
          <w:p w14:paraId="79CC11A5" w14:textId="2EBA859F" w:rsidR="00112E78" w:rsidRDefault="00112E78" w:rsidP="00112E78">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2C957292" w14:textId="1028A42D" w:rsidR="00112E78" w:rsidRDefault="00112E78" w:rsidP="005951CE">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rsidR="00E0357B" w14:paraId="46B6CEEC" w14:textId="77777777" w:rsidTr="005951CE">
        <w:tc>
          <w:tcPr>
            <w:tcW w:w="1479" w:type="dxa"/>
          </w:tcPr>
          <w:p w14:paraId="64187407" w14:textId="19D7EDAA" w:rsidR="00E0357B" w:rsidRDefault="00E0357B" w:rsidP="005951C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281CD1" w14:textId="0BC551C7" w:rsidR="00E0357B" w:rsidRPr="00576B99" w:rsidRDefault="00E0357B" w:rsidP="005951C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E7939D" w14:textId="2CB67370" w:rsidR="00E0357B" w:rsidRDefault="00E0357B" w:rsidP="00112E78">
            <w:pPr>
              <w:jc w:val="left"/>
              <w:rPr>
                <w:rFonts w:eastAsiaTheme="minorEastAsia"/>
                <w:lang w:val="en-US" w:eastAsia="zh-CN"/>
              </w:rPr>
            </w:pPr>
            <w:r>
              <w:rPr>
                <w:rFonts w:eastAsiaTheme="minorEastAsia"/>
                <w:lang w:val="en-US" w:eastAsia="zh-CN"/>
              </w:rPr>
              <w:t xml:space="preserve">The option of </w:t>
            </w:r>
            <w:r w:rsidRPr="00E0357B">
              <w:rPr>
                <w:rFonts w:eastAsiaTheme="minorEastAsia"/>
                <w:lang w:val="en-US" w:eastAsia="zh-CN"/>
              </w:rPr>
              <w:t>RF+BB BW reduction to 5MHz for all DL/UL channels</w:t>
            </w:r>
            <w:r>
              <w:rPr>
                <w:rFonts w:eastAsiaTheme="minorEastAsia"/>
                <w:lang w:val="en-US" w:eastAsia="zh-CN"/>
              </w:rPr>
              <w:t xml:space="preserve"> can bring the most cost gain, thus it is the most significant case to evaluate.</w:t>
            </w:r>
          </w:p>
          <w:p w14:paraId="32E64376" w14:textId="116A665B" w:rsidR="00E0357B" w:rsidRDefault="00E0357B" w:rsidP="00112E78">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aff"/>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8"/>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lastRenderedPageBreak/>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aff"/>
        <w:numPr>
          <w:ilvl w:val="0"/>
          <w:numId w:val="15"/>
        </w:numPr>
        <w:rPr>
          <w:sz w:val="20"/>
          <w:szCs w:val="21"/>
          <w:lang w:val="en-US"/>
        </w:rPr>
      </w:pPr>
      <w:r>
        <w:rPr>
          <w:sz w:val="20"/>
          <w:szCs w:val="21"/>
          <w:lang w:val="en-US"/>
        </w:rPr>
        <w:lastRenderedPageBreak/>
        <w:t xml:space="preserve">UE antenna efficiency loss of 3 dB </w:t>
      </w:r>
    </w:p>
    <w:p w14:paraId="0F782718" w14:textId="77777777" w:rsidR="00A46B36" w:rsidRDefault="00354F0D">
      <w:pPr>
        <w:pStyle w:val="aff"/>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F808609" w14:textId="77777777" w:rsidR="00A46B36" w:rsidRDefault="00354F0D">
      <w:pPr>
        <w:pStyle w:val="aff"/>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aff"/>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aff"/>
        <w:numPr>
          <w:ilvl w:val="0"/>
          <w:numId w:val="15"/>
        </w:numPr>
        <w:rPr>
          <w:sz w:val="20"/>
          <w:szCs w:val="21"/>
        </w:rPr>
      </w:pPr>
      <w:r>
        <w:rPr>
          <w:rFonts w:eastAsia="Yu Mincho"/>
          <w:sz w:val="20"/>
          <w:szCs w:val="21"/>
        </w:rPr>
        <w:t>Considered UE type</w:t>
      </w:r>
    </w:p>
    <w:p w14:paraId="240AA7BA" w14:textId="77777777" w:rsidR="00A46B36" w:rsidRDefault="00354F0D">
      <w:pPr>
        <w:pStyle w:val="aff"/>
        <w:numPr>
          <w:ilvl w:val="1"/>
          <w:numId w:val="15"/>
        </w:numPr>
        <w:rPr>
          <w:sz w:val="20"/>
          <w:szCs w:val="21"/>
        </w:rPr>
      </w:pPr>
      <w:r>
        <w:rPr>
          <w:sz w:val="20"/>
          <w:szCs w:val="21"/>
        </w:rPr>
        <w:t>Reference UE</w:t>
      </w:r>
    </w:p>
    <w:p w14:paraId="47D14F94" w14:textId="77777777" w:rsidR="00A46B36" w:rsidRDefault="00354F0D">
      <w:pPr>
        <w:pStyle w:val="aff"/>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aff"/>
        <w:numPr>
          <w:ilvl w:val="1"/>
          <w:numId w:val="15"/>
        </w:numPr>
        <w:rPr>
          <w:sz w:val="20"/>
          <w:szCs w:val="21"/>
        </w:rPr>
      </w:pPr>
      <w:r>
        <w:rPr>
          <w:sz w:val="20"/>
          <w:szCs w:val="21"/>
        </w:rPr>
        <w:t>Rel-17 RedCap</w:t>
      </w:r>
    </w:p>
    <w:p w14:paraId="073DEAB7" w14:textId="77777777" w:rsidR="00A46B36" w:rsidRDefault="00354F0D">
      <w:pPr>
        <w:pStyle w:val="aff"/>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aff"/>
        <w:numPr>
          <w:ilvl w:val="1"/>
          <w:numId w:val="15"/>
        </w:numPr>
        <w:rPr>
          <w:sz w:val="20"/>
          <w:szCs w:val="21"/>
        </w:rPr>
      </w:pPr>
      <w:r>
        <w:rPr>
          <w:sz w:val="20"/>
          <w:szCs w:val="21"/>
        </w:rPr>
        <w:t>5MHz-BW RedCap</w:t>
      </w:r>
    </w:p>
    <w:p w14:paraId="127B1DB1" w14:textId="77777777" w:rsidR="00A46B36" w:rsidRDefault="00354F0D">
      <w:pPr>
        <w:pStyle w:val="aff"/>
        <w:numPr>
          <w:ilvl w:val="2"/>
          <w:numId w:val="15"/>
        </w:numPr>
        <w:rPr>
          <w:sz w:val="20"/>
          <w:szCs w:val="21"/>
        </w:rPr>
      </w:pPr>
      <w:r>
        <w:rPr>
          <w:rFonts w:eastAsia="Yu Mincho"/>
          <w:sz w:val="20"/>
          <w:szCs w:val="21"/>
        </w:rPr>
        <w:t>1 Rx [5, 14]</w:t>
      </w:r>
    </w:p>
    <w:p w14:paraId="182ED849" w14:textId="77777777" w:rsidR="00A46B36" w:rsidRDefault="00354F0D">
      <w:pPr>
        <w:pStyle w:val="aff"/>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aff"/>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aff"/>
        <w:numPr>
          <w:ilvl w:val="1"/>
          <w:numId w:val="15"/>
        </w:numPr>
        <w:rPr>
          <w:sz w:val="20"/>
          <w:szCs w:val="21"/>
        </w:rPr>
      </w:pPr>
      <w:r>
        <w:rPr>
          <w:sz w:val="20"/>
          <w:szCs w:val="21"/>
        </w:rPr>
        <w:t>PBCH [5, 13, 14]</w:t>
      </w:r>
    </w:p>
    <w:p w14:paraId="1A60846A" w14:textId="77777777" w:rsidR="00A46B36" w:rsidRDefault="00354F0D">
      <w:pPr>
        <w:pStyle w:val="aff"/>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aff"/>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aff"/>
        <w:numPr>
          <w:ilvl w:val="1"/>
          <w:numId w:val="15"/>
        </w:numPr>
        <w:rPr>
          <w:sz w:val="20"/>
          <w:szCs w:val="21"/>
        </w:rPr>
      </w:pPr>
      <w:r>
        <w:rPr>
          <w:sz w:val="20"/>
          <w:szCs w:val="21"/>
        </w:rPr>
        <w:t>PRACH [5]</w:t>
      </w:r>
    </w:p>
    <w:p w14:paraId="55A268B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aff"/>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aff"/>
        <w:numPr>
          <w:ilvl w:val="1"/>
          <w:numId w:val="15"/>
        </w:numPr>
        <w:rPr>
          <w:sz w:val="20"/>
          <w:szCs w:val="21"/>
        </w:rPr>
      </w:pPr>
      <w:r>
        <w:rPr>
          <w:sz w:val="20"/>
          <w:szCs w:val="21"/>
        </w:rPr>
        <w:t>PDCCH [5, 13, 14, 21]</w:t>
      </w:r>
    </w:p>
    <w:p w14:paraId="0E7D7D51"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aff"/>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aff"/>
        <w:numPr>
          <w:ilvl w:val="2"/>
          <w:numId w:val="15"/>
        </w:numPr>
        <w:rPr>
          <w:sz w:val="20"/>
          <w:szCs w:val="21"/>
          <w:lang w:val="en-US"/>
        </w:rPr>
      </w:pPr>
      <w:r>
        <w:rPr>
          <w:sz w:val="20"/>
          <w:szCs w:val="21"/>
          <w:lang w:val="en-US"/>
        </w:rPr>
        <w:t xml:space="preserve">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w:t>
      </w:r>
      <w:r>
        <w:rPr>
          <w:sz w:val="20"/>
          <w:szCs w:val="21"/>
          <w:lang w:val="en-US"/>
        </w:rPr>
        <w:lastRenderedPageBreak/>
        <w:t>configurations (which can be shared with legacy UEs), if the UE is constrained to have 5 MHz RF bandwidth, it must skip/puncture the PRBs that fall outside of its Rx bandwidth.</w:t>
      </w:r>
    </w:p>
    <w:p w14:paraId="34E79EF9" w14:textId="77777777" w:rsidR="00A46B36" w:rsidRDefault="00354F0D">
      <w:pPr>
        <w:pStyle w:val="aff"/>
        <w:numPr>
          <w:ilvl w:val="1"/>
          <w:numId w:val="15"/>
        </w:numPr>
        <w:rPr>
          <w:sz w:val="20"/>
          <w:szCs w:val="21"/>
        </w:rPr>
      </w:pPr>
      <w:r>
        <w:rPr>
          <w:sz w:val="20"/>
          <w:szCs w:val="21"/>
        </w:rPr>
        <w:t>PDSCH [5]</w:t>
      </w:r>
    </w:p>
    <w:p w14:paraId="34CA733A"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aff"/>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aff"/>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aff"/>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2385F3AB"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aff"/>
        <w:numPr>
          <w:ilvl w:val="1"/>
          <w:numId w:val="15"/>
        </w:numPr>
        <w:rPr>
          <w:sz w:val="20"/>
          <w:szCs w:val="21"/>
        </w:rPr>
      </w:pPr>
      <w:r>
        <w:rPr>
          <w:rFonts w:eastAsia="Yu Mincho"/>
          <w:sz w:val="20"/>
          <w:szCs w:val="21"/>
        </w:rPr>
        <w:t>SIB1 [13, 14, 21]</w:t>
      </w:r>
    </w:p>
    <w:p w14:paraId="3F592138"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aff"/>
        <w:numPr>
          <w:ilvl w:val="2"/>
          <w:numId w:val="15"/>
        </w:numPr>
        <w:rPr>
          <w:sz w:val="20"/>
          <w:szCs w:val="21"/>
        </w:rPr>
      </w:pPr>
      <w:r>
        <w:rPr>
          <w:sz w:val="20"/>
          <w:szCs w:val="21"/>
        </w:rPr>
        <w:t>a TBS of 1256 bits [14]</w:t>
      </w:r>
    </w:p>
    <w:p w14:paraId="406EA1BB" w14:textId="77777777" w:rsidR="00A46B36" w:rsidRDefault="00354F0D">
      <w:pPr>
        <w:pStyle w:val="aff"/>
        <w:numPr>
          <w:ilvl w:val="1"/>
          <w:numId w:val="15"/>
        </w:numPr>
        <w:rPr>
          <w:sz w:val="20"/>
          <w:szCs w:val="21"/>
        </w:rPr>
      </w:pPr>
      <w:r>
        <w:rPr>
          <w:sz w:val="20"/>
          <w:szCs w:val="21"/>
        </w:rPr>
        <w:t>Msg2 [5, 14]</w:t>
      </w:r>
    </w:p>
    <w:p w14:paraId="6F3F665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aff"/>
        <w:numPr>
          <w:ilvl w:val="2"/>
          <w:numId w:val="15"/>
        </w:numPr>
        <w:rPr>
          <w:sz w:val="20"/>
          <w:szCs w:val="21"/>
        </w:rPr>
      </w:pPr>
      <w:r>
        <w:rPr>
          <w:rFonts w:eastAsia="Yu Mincho"/>
          <w:sz w:val="20"/>
          <w:szCs w:val="21"/>
        </w:rPr>
        <w:t>payload of 72 bits [5, 14]</w:t>
      </w:r>
    </w:p>
    <w:p w14:paraId="6844953C" w14:textId="77777777" w:rsidR="00A46B36" w:rsidRDefault="00354F0D">
      <w:pPr>
        <w:pStyle w:val="aff"/>
        <w:numPr>
          <w:ilvl w:val="1"/>
          <w:numId w:val="15"/>
        </w:numPr>
        <w:rPr>
          <w:sz w:val="20"/>
          <w:szCs w:val="21"/>
        </w:rPr>
      </w:pPr>
      <w:r>
        <w:rPr>
          <w:sz w:val="20"/>
          <w:szCs w:val="21"/>
        </w:rPr>
        <w:t>Msg4 [5, 14]</w:t>
      </w:r>
    </w:p>
    <w:p w14:paraId="2A1E193B"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aff"/>
        <w:numPr>
          <w:ilvl w:val="1"/>
          <w:numId w:val="15"/>
        </w:numPr>
        <w:rPr>
          <w:sz w:val="20"/>
          <w:szCs w:val="21"/>
        </w:rPr>
      </w:pPr>
      <w:r>
        <w:rPr>
          <w:sz w:val="20"/>
          <w:szCs w:val="21"/>
        </w:rPr>
        <w:t>PUCCH [5, 21]</w:t>
      </w:r>
    </w:p>
    <w:p w14:paraId="1A300A4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aff"/>
        <w:numPr>
          <w:ilvl w:val="1"/>
          <w:numId w:val="15"/>
        </w:numPr>
        <w:rPr>
          <w:sz w:val="20"/>
          <w:szCs w:val="21"/>
        </w:rPr>
      </w:pPr>
      <w:r>
        <w:rPr>
          <w:sz w:val="20"/>
          <w:szCs w:val="21"/>
        </w:rPr>
        <w:t>PUSCH [5, 21]</w:t>
      </w:r>
    </w:p>
    <w:p w14:paraId="0303D64A"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aff"/>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aff"/>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aff"/>
        <w:numPr>
          <w:ilvl w:val="1"/>
          <w:numId w:val="15"/>
        </w:numPr>
        <w:rPr>
          <w:sz w:val="20"/>
          <w:szCs w:val="21"/>
        </w:rPr>
      </w:pPr>
      <w:r>
        <w:rPr>
          <w:sz w:val="20"/>
          <w:szCs w:val="21"/>
        </w:rPr>
        <w:t>Msg3 [5]</w:t>
      </w:r>
    </w:p>
    <w:p w14:paraId="4C7D6A9D"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8"/>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r w:rsidRPr="008823FA">
              <w:rPr>
                <w:rFonts w:eastAsiaTheme="minorEastAsia" w:hint="eastAsia"/>
                <w:lang w:val="en-US" w:eastAsia="zh-CN"/>
              </w:rPr>
              <w:t>bacially</w:t>
            </w:r>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951CE">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951CE">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951CE">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5951CE">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5951CE">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5951CE">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5951CE">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463AC8" w:rsidRPr="00EF0DE1" w14:paraId="525E38EF" w14:textId="77777777" w:rsidTr="00463AC8">
        <w:tc>
          <w:tcPr>
            <w:tcW w:w="894" w:type="pct"/>
          </w:tcPr>
          <w:p w14:paraId="2D7D2D7C"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5951CE">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r w:rsidR="00512F48" w14:paraId="07243E45" w14:textId="77777777" w:rsidTr="005951CE">
        <w:tc>
          <w:tcPr>
            <w:tcW w:w="894" w:type="pct"/>
          </w:tcPr>
          <w:p w14:paraId="68BE439B"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66348020" w14:textId="77777777" w:rsidR="00512F48" w:rsidRPr="008823FA" w:rsidRDefault="00512F48" w:rsidP="005951CE">
            <w:pPr>
              <w:jc w:val="left"/>
              <w:rPr>
                <w:rFonts w:eastAsiaTheme="minorEastAsia"/>
                <w:lang w:val="en-US" w:eastAsia="zh-CN"/>
              </w:rPr>
            </w:pPr>
            <w:r>
              <w:rPr>
                <w:rFonts w:eastAsiaTheme="minorEastAsia"/>
                <w:lang w:val="en-US" w:eastAsia="zh-CN"/>
              </w:rPr>
              <w:t>In our view, all the LLS res</w:t>
            </w:r>
            <w:r w:rsidRPr="00AF7789">
              <w:rPr>
                <w:rFonts w:eastAsiaTheme="minorEastAsia"/>
                <w:lang w:val="en-US" w:eastAsia="zh-CN"/>
              </w:rPr>
              <w:t xml:space="preserve">ults for </w:t>
            </w:r>
            <w:r w:rsidRPr="00AF7789">
              <w:rPr>
                <w:bCs/>
                <w:lang w:val="en-US"/>
              </w:rPr>
              <w:t>reference UE and Rel-17 RedCap UE from TR 38.875</w:t>
            </w:r>
            <w:r>
              <w:rPr>
                <w:bCs/>
                <w:lang w:val="en-US"/>
              </w:rPr>
              <w:t xml:space="preserve"> can be reused.</w:t>
            </w:r>
          </w:p>
        </w:tc>
      </w:tr>
      <w:tr w:rsidR="00E43106" w14:paraId="61463382" w14:textId="77777777" w:rsidTr="005951CE">
        <w:tc>
          <w:tcPr>
            <w:tcW w:w="894" w:type="pct"/>
          </w:tcPr>
          <w:p w14:paraId="05E4592A" w14:textId="4F134072" w:rsidR="00E43106" w:rsidRDefault="00E43106" w:rsidP="005951C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243D5DDA" w14:textId="047071D7" w:rsidR="00E43106" w:rsidRDefault="00E43106" w:rsidP="005951CE">
            <w:pPr>
              <w:jc w:val="left"/>
              <w:rPr>
                <w:rFonts w:eastAsiaTheme="minorEastAsia"/>
                <w:lang w:val="en-US" w:eastAsia="zh-CN"/>
              </w:rPr>
            </w:pPr>
            <w:r>
              <w:rPr>
                <w:rFonts w:eastAsiaTheme="minorEastAsia"/>
                <w:lang w:val="en-US" w:eastAsia="zh-CN"/>
              </w:rPr>
              <w:t>Reuse simulation results for reference NR UE and Rel-17 RedCap UE in TR38.875.</w:t>
            </w: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8"/>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aff"/>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aff"/>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aff"/>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aff"/>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ZTE, Sanechips</w:t>
            </w:r>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757F684C" w14:textId="77777777" w:rsidR="00A46B36" w:rsidRDefault="00354F0D">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considered;</w:t>
            </w:r>
          </w:p>
          <w:p w14:paraId="521C9D49" w14:textId="77777777" w:rsidR="004C52D9" w:rsidRPr="00D51E64" w:rsidRDefault="004C52D9" w:rsidP="004C52D9">
            <w:pPr>
              <w:pStyle w:val="aff"/>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aff"/>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5951CE">
            <w:pPr>
              <w:jc w:val="left"/>
              <w:rPr>
                <w:rFonts w:eastAsiaTheme="minorEastAsia"/>
                <w:lang w:val="en-US" w:eastAsia="zh-CN"/>
              </w:rPr>
            </w:pPr>
            <w:r>
              <w:rPr>
                <w:rFonts w:eastAsiaTheme="minorEastAsia"/>
                <w:lang w:val="en-US" w:eastAsia="zh-CN"/>
              </w:rPr>
              <w:lastRenderedPageBreak/>
              <w:t>Nokia, NSB</w:t>
            </w:r>
          </w:p>
        </w:tc>
        <w:tc>
          <w:tcPr>
            <w:tcW w:w="4106" w:type="pct"/>
          </w:tcPr>
          <w:p w14:paraId="3CF4C573" w14:textId="77777777" w:rsidR="00E74BD7" w:rsidRDefault="00E74BD7" w:rsidP="005951CE">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15479815" w14:textId="77777777" w:rsidR="00E74BD7" w:rsidRDefault="00E74BD7" w:rsidP="005951CE">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5951CE">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5951CE">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5951CE">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5951CE">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5951CE">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5951CE">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5951CE">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7EA9562C" w14:textId="77777777" w:rsidR="00463AC8" w:rsidRDefault="00463AC8" w:rsidP="005951CE">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Malgun Gothic"/>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RedCap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sidR="00344CD1">
              <w:rPr>
                <w:rFonts w:eastAsia="宋体"/>
                <w:lang w:val="en-US" w:eastAsia="zh-CN"/>
              </w:rPr>
              <w:t xml:space="preserve">at least PDCCH (15/30KHz SCS) and PBCH (30KHz SCS) </w:t>
            </w:r>
            <w:r w:rsidR="008E5096">
              <w:rPr>
                <w:rFonts w:eastAsia="宋体"/>
                <w:lang w:val="en-US" w:eastAsia="zh-CN"/>
              </w:rPr>
              <w:t>need to be evaluated with potential coverage recovery options.</w:t>
            </w:r>
          </w:p>
        </w:tc>
      </w:tr>
      <w:tr w:rsidR="00512F48" w14:paraId="4381F3A5" w14:textId="77777777" w:rsidTr="005951CE">
        <w:tc>
          <w:tcPr>
            <w:tcW w:w="894" w:type="pct"/>
          </w:tcPr>
          <w:p w14:paraId="0198C36C"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5C8DB5BD" w14:textId="0A414694" w:rsidR="00512F48" w:rsidRPr="008823FA" w:rsidRDefault="003E1F50" w:rsidP="005951CE">
            <w:pPr>
              <w:jc w:val="left"/>
              <w:rPr>
                <w:rFonts w:eastAsiaTheme="minorEastAsia"/>
                <w:lang w:val="en-US" w:eastAsia="zh-CN"/>
              </w:rPr>
            </w:pPr>
            <w:r>
              <w:rPr>
                <w:rFonts w:eastAsiaTheme="minorEastAsia"/>
                <w:lang w:val="en-US" w:eastAsia="zh-CN"/>
              </w:rPr>
              <w:t xml:space="preserve">For 5MHz BW, </w:t>
            </w:r>
            <w:r w:rsidR="005E3077">
              <w:rPr>
                <w:rFonts w:eastAsiaTheme="minorEastAsia"/>
                <w:lang w:val="en-US" w:eastAsia="zh-CN"/>
              </w:rPr>
              <w:t xml:space="preserve">in </w:t>
            </w:r>
            <w:r>
              <w:rPr>
                <w:rFonts w:eastAsiaTheme="minorEastAsia"/>
                <w:lang w:val="en-US" w:eastAsia="zh-CN"/>
              </w:rPr>
              <w:t>the evaluation for periodic DL signal</w:t>
            </w:r>
            <w:r w:rsidR="005E3077">
              <w:rPr>
                <w:rFonts w:eastAsiaTheme="minorEastAsia"/>
                <w:lang w:val="en-US" w:eastAsia="zh-CN"/>
              </w:rPr>
              <w:t>s</w:t>
            </w:r>
            <w:r>
              <w:rPr>
                <w:rFonts w:eastAsiaTheme="minorEastAsia"/>
                <w:lang w:val="en-US" w:eastAsia="zh-CN"/>
              </w:rPr>
              <w:t xml:space="preserve"> like SIB1 and SS/PBCH</w:t>
            </w:r>
            <w:r w:rsidR="005E3077">
              <w:rPr>
                <w:rFonts w:eastAsiaTheme="minorEastAsia"/>
                <w:lang w:val="en-US" w:eastAsia="zh-CN"/>
              </w:rPr>
              <w:t>,</w:t>
            </w:r>
            <w:r w:rsidR="009D7FF3">
              <w:rPr>
                <w:rFonts w:eastAsiaTheme="minorEastAsia"/>
                <w:lang w:val="en-US" w:eastAsia="zh-CN"/>
              </w:rPr>
              <w:t xml:space="preserve"> UE reception combination with RF retuning </w:t>
            </w:r>
            <w:r w:rsidR="005E3077">
              <w:rPr>
                <w:rFonts w:eastAsiaTheme="minorEastAsia"/>
                <w:lang w:val="en-US" w:eastAsia="zh-CN"/>
              </w:rPr>
              <w:t xml:space="preserve">can be considered </w:t>
            </w:r>
            <w:r w:rsidR="009D7FF3">
              <w:rPr>
                <w:rFonts w:eastAsiaTheme="minorEastAsia"/>
                <w:lang w:val="en-US" w:eastAsia="zh-CN"/>
              </w:rPr>
              <w:t xml:space="preserve">if the DL signal setting has larger bandwidth than 5MHz. </w:t>
            </w:r>
          </w:p>
        </w:tc>
      </w:tr>
      <w:tr w:rsidR="00E43106" w14:paraId="63220923" w14:textId="77777777" w:rsidTr="005951CE">
        <w:tc>
          <w:tcPr>
            <w:tcW w:w="894" w:type="pct"/>
          </w:tcPr>
          <w:p w14:paraId="7E41953A" w14:textId="7E0F89C4" w:rsidR="00E43106" w:rsidRDefault="00E43106" w:rsidP="005951C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1201054" w14:textId="1AC8CC6B" w:rsidR="00E43106" w:rsidRDefault="00E43106" w:rsidP="005951CE">
            <w:pPr>
              <w:jc w:val="left"/>
              <w:rPr>
                <w:rFonts w:eastAsiaTheme="minorEastAsia"/>
                <w:lang w:val="en-US" w:eastAsia="zh-CN"/>
              </w:rPr>
            </w:pPr>
            <w:r>
              <w:rPr>
                <w:rFonts w:eastAsiaTheme="minorEastAsia"/>
                <w:lang w:val="en-US" w:eastAsia="zh-CN"/>
              </w:rPr>
              <w:t>PDCCH</w:t>
            </w:r>
            <w:r w:rsidR="00B7258E">
              <w:rPr>
                <w:rFonts w:eastAsiaTheme="minorEastAsia"/>
                <w:lang w:val="en-US" w:eastAsia="zh-CN"/>
              </w:rPr>
              <w:t xml:space="preserve"> </w:t>
            </w:r>
            <w:r>
              <w:rPr>
                <w:rFonts w:eastAsiaTheme="minorEastAsia"/>
                <w:lang w:val="en-US" w:eastAsia="zh-CN"/>
              </w:rPr>
              <w:t>(15/30KHZ SCS) with puncturing and/or with lower AL, PBCH (30KHZ SCS)</w:t>
            </w:r>
            <w:r w:rsidR="00B7258E">
              <w:rPr>
                <w:rFonts w:eastAsiaTheme="minorEastAsia"/>
                <w:lang w:val="en-US" w:eastAsia="zh-CN"/>
              </w:rPr>
              <w:t xml:space="preserve"> and </w:t>
            </w:r>
            <w:r>
              <w:rPr>
                <w:rFonts w:eastAsiaTheme="minorEastAsia"/>
                <w:lang w:val="en-US" w:eastAsia="zh-CN"/>
              </w:rPr>
              <w:t>SIB1 need to be evaluated for coverage.</w:t>
            </w:r>
          </w:p>
          <w:p w14:paraId="3506DB91" w14:textId="5BD26B22" w:rsidR="00E43106" w:rsidRDefault="00E43106" w:rsidP="005951CE">
            <w:pPr>
              <w:jc w:val="left"/>
              <w:rPr>
                <w:rFonts w:eastAsiaTheme="minorEastAsia"/>
                <w:lang w:val="en-US" w:eastAsia="zh-CN"/>
              </w:rPr>
            </w:pPr>
            <w:r>
              <w:rPr>
                <w:rFonts w:eastAsiaTheme="minorEastAsia"/>
                <w:lang w:val="en-US" w:eastAsia="zh-CN"/>
              </w:rPr>
              <w:t>Besides, frequency diversity gain and frequency selective gain for data channels, i.e., PDSCH and PUSCH should be evaluated</w:t>
            </w:r>
            <w:r w:rsidR="00B7258E">
              <w:rPr>
                <w:rFonts w:eastAsiaTheme="minorEastAsia"/>
                <w:lang w:val="en-US" w:eastAsia="zh-CN"/>
              </w:rPr>
              <w:t xml:space="preserve"> due to the narrower bandwidth.</w:t>
            </w:r>
            <w:r>
              <w:rPr>
                <w:rFonts w:eastAsiaTheme="minorEastAsia"/>
                <w:lang w:val="en-US" w:eastAsia="zh-CN"/>
              </w:rPr>
              <w:t xml:space="preserve"> </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aff"/>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aff"/>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aff"/>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aff"/>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aff"/>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aff"/>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aff"/>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5725AB95" w14:textId="77777777" w:rsidR="00A46B36" w:rsidRDefault="00354F0D">
      <w:pPr>
        <w:pStyle w:val="aff"/>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aff"/>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aff"/>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aff"/>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lastRenderedPageBreak/>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951CE">
            <w:pPr>
              <w:jc w:val="left"/>
              <w:rPr>
                <w:rFonts w:eastAsiaTheme="minorEastAsia"/>
                <w:lang w:val="en-US" w:eastAsia="zh-CN"/>
              </w:rPr>
            </w:pPr>
            <w:r>
              <w:rPr>
                <w:rFonts w:eastAsiaTheme="minorEastAsia"/>
                <w:lang w:val="en-US" w:eastAsia="zh-CN"/>
              </w:rPr>
              <w:lastRenderedPageBreak/>
              <w:t>Intel</w:t>
            </w:r>
          </w:p>
        </w:tc>
        <w:tc>
          <w:tcPr>
            <w:tcW w:w="1372" w:type="dxa"/>
          </w:tcPr>
          <w:p w14:paraId="1A5F55F0"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951CE">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951CE">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951CE">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5951CE">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5951CE">
            <w:pPr>
              <w:tabs>
                <w:tab w:val="left" w:pos="551"/>
              </w:tabs>
              <w:jc w:val="left"/>
              <w:rPr>
                <w:rFonts w:eastAsiaTheme="minorEastAsia"/>
                <w:lang w:val="en-US" w:eastAsia="zh-CN"/>
              </w:rPr>
            </w:pPr>
          </w:p>
        </w:tc>
        <w:tc>
          <w:tcPr>
            <w:tcW w:w="6780" w:type="dxa"/>
          </w:tcPr>
          <w:p w14:paraId="0B3B2777" w14:textId="77777777" w:rsidR="00BE2B3F" w:rsidRDefault="00BE2B3F" w:rsidP="005951CE">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1372" w:type="dxa"/>
          </w:tcPr>
          <w:p w14:paraId="0EE2CD02"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5951CE">
            <w:pPr>
              <w:jc w:val="left"/>
              <w:rPr>
                <w:rFonts w:eastAsiaTheme="minorEastAsia"/>
                <w:lang w:val="en-US" w:eastAsia="zh-CN"/>
              </w:rPr>
            </w:pPr>
            <w:r>
              <w:rPr>
                <w:rFonts w:eastAsia="Malgun Gothic" w:hint="eastAsia"/>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Malgun Gothic"/>
                <w:lang w:val="en-US" w:eastAsia="ko-KR"/>
              </w:rPr>
            </w:pPr>
          </w:p>
        </w:tc>
        <w:tc>
          <w:tcPr>
            <w:tcW w:w="6780" w:type="dxa"/>
          </w:tcPr>
          <w:p w14:paraId="3BD6C46D" w14:textId="75DC031C" w:rsidR="00BD4F48" w:rsidRDefault="00BD4F48" w:rsidP="00BD4F48">
            <w:pPr>
              <w:jc w:val="left"/>
              <w:rPr>
                <w:rFonts w:eastAsia="Malgun Gothic"/>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and also not needed, as the network impact concern is 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t>Qualcomm</w:t>
            </w:r>
          </w:p>
        </w:tc>
        <w:tc>
          <w:tcPr>
            <w:tcW w:w="1372" w:type="dxa"/>
          </w:tcPr>
          <w:p w14:paraId="3B0C108E" w14:textId="2FA88F0D" w:rsidR="009A101F" w:rsidRDefault="009A101F" w:rsidP="009A101F">
            <w:pPr>
              <w:tabs>
                <w:tab w:val="left" w:pos="551"/>
              </w:tabs>
              <w:jc w:val="left"/>
              <w:rPr>
                <w:rFonts w:eastAsia="Malgun Gothic"/>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 SLS evaluation is needed for Rel-18 study item</w:t>
            </w:r>
          </w:p>
        </w:tc>
      </w:tr>
      <w:tr w:rsidR="00512F48" w14:paraId="60E21F41" w14:textId="77777777" w:rsidTr="005951CE">
        <w:tc>
          <w:tcPr>
            <w:tcW w:w="1479" w:type="dxa"/>
          </w:tcPr>
          <w:p w14:paraId="7B2F1D15"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597B9E32" w14:textId="77777777" w:rsidR="00512F48" w:rsidRPr="00576B99" w:rsidRDefault="00512F48" w:rsidP="005951C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70CFD5" w14:textId="3AE7BAB4" w:rsidR="00512F48" w:rsidRPr="00576B99" w:rsidRDefault="00512F48" w:rsidP="005951CE">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w:t>
            </w:r>
            <w:r w:rsidR="009D7FF3">
              <w:rPr>
                <w:rFonts w:eastAsiaTheme="minorEastAsia"/>
                <w:lang w:val="en-US" w:eastAsia="zh-CN"/>
              </w:rPr>
              <w:t>SLS</w:t>
            </w:r>
            <w:r>
              <w:rPr>
                <w:rFonts w:eastAsiaTheme="minorEastAsia"/>
                <w:lang w:val="en-US" w:eastAsia="zh-CN"/>
              </w:rPr>
              <w:t xml:space="preserve"> simulation </w:t>
            </w:r>
            <w:r w:rsidR="009D7FF3">
              <w:rPr>
                <w:rFonts w:eastAsiaTheme="minorEastAsia"/>
                <w:lang w:val="en-US" w:eastAsia="zh-CN"/>
              </w:rPr>
              <w:t>is not necessary</w:t>
            </w:r>
            <w:r>
              <w:rPr>
                <w:rFonts w:eastAsiaTheme="minorEastAsia"/>
                <w:lang w:val="en-US" w:eastAsia="zh-CN"/>
              </w:rPr>
              <w:t xml:space="preserve">. </w:t>
            </w:r>
          </w:p>
        </w:tc>
      </w:tr>
      <w:tr w:rsidR="00B7258E" w14:paraId="1696E545" w14:textId="77777777" w:rsidTr="005951CE">
        <w:tc>
          <w:tcPr>
            <w:tcW w:w="1479" w:type="dxa"/>
          </w:tcPr>
          <w:p w14:paraId="14CDE789" w14:textId="55DEEE53" w:rsidR="00B7258E" w:rsidRDefault="00B7258E" w:rsidP="005951C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A383143" w14:textId="6469D352" w:rsidR="00B7258E" w:rsidRDefault="00B7258E" w:rsidP="005951CE">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18C69D8D" w14:textId="3B54ACA5" w:rsidR="00B7258E" w:rsidRDefault="00B7258E" w:rsidP="00B7258E">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bookmarkStart w:id="17" w:name="_GoBack"/>
            <w:bookmarkEnd w:id="17"/>
          </w:p>
        </w:tc>
      </w:tr>
    </w:tbl>
    <w:p w14:paraId="1E3C1D94" w14:textId="77777777" w:rsidR="00A46B36" w:rsidRPr="00DB389C" w:rsidRDefault="00A46B36">
      <w:pPr>
        <w:spacing w:after="100" w:afterAutospacing="1"/>
        <w:rPr>
          <w:lang w:val="en-US"/>
        </w:rPr>
      </w:pPr>
    </w:p>
    <w:p w14:paraId="03476C32" w14:textId="77777777" w:rsidR="00A46B36" w:rsidRDefault="00354F0D">
      <w:pPr>
        <w:pStyle w:val="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aff"/>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aff"/>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aff"/>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aff"/>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aff"/>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aff"/>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aff"/>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aff"/>
        <w:numPr>
          <w:ilvl w:val="0"/>
          <w:numId w:val="21"/>
        </w:numPr>
        <w:rPr>
          <w:sz w:val="20"/>
          <w:szCs w:val="20"/>
          <w:lang w:val="en-US"/>
        </w:rPr>
      </w:pPr>
      <w:r>
        <w:rPr>
          <w:sz w:val="20"/>
          <w:szCs w:val="20"/>
          <w:lang w:val="en-US"/>
        </w:rPr>
        <w:t>O2: Latency</w:t>
      </w:r>
    </w:p>
    <w:p w14:paraId="67FC8803" w14:textId="77777777" w:rsidR="00A46B36" w:rsidRDefault="00354F0D">
      <w:pPr>
        <w:pStyle w:val="aff"/>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aff"/>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aff"/>
        <w:numPr>
          <w:ilvl w:val="2"/>
          <w:numId w:val="21"/>
        </w:numPr>
        <w:rPr>
          <w:sz w:val="20"/>
          <w:szCs w:val="20"/>
          <w:lang w:val="en-US"/>
        </w:rPr>
      </w:pPr>
      <w:r>
        <w:rPr>
          <w:sz w:val="20"/>
          <w:szCs w:val="20"/>
          <w:lang w:val="en-US"/>
        </w:rPr>
        <w:t>singficant impact on the overall delay of the payload and indirectly impact on the system throughput</w:t>
      </w:r>
    </w:p>
    <w:p w14:paraId="23615408" w14:textId="77777777" w:rsidR="00A46B36" w:rsidRDefault="00354F0D">
      <w:pPr>
        <w:pStyle w:val="aff"/>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aff"/>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aff"/>
        <w:numPr>
          <w:ilvl w:val="2"/>
          <w:numId w:val="21"/>
        </w:numPr>
        <w:rPr>
          <w:sz w:val="20"/>
          <w:szCs w:val="20"/>
          <w:lang w:val="en-US"/>
        </w:rPr>
      </w:pPr>
      <w:r>
        <w:rPr>
          <w:sz w:val="20"/>
          <w:szCs w:val="20"/>
          <w:lang w:val="en-US"/>
        </w:rPr>
        <w:t>singficant impact on the overall delay of the payload and indirectly impact on the system throughput</w:t>
      </w:r>
    </w:p>
    <w:p w14:paraId="2214FE14" w14:textId="77777777" w:rsidR="00A46B36" w:rsidRDefault="00354F0D">
      <w:pPr>
        <w:pStyle w:val="aff"/>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aff"/>
        <w:numPr>
          <w:ilvl w:val="1"/>
          <w:numId w:val="21"/>
        </w:numPr>
        <w:rPr>
          <w:sz w:val="20"/>
          <w:szCs w:val="20"/>
          <w:lang w:val="en-US"/>
        </w:rPr>
      </w:pPr>
      <w:r>
        <w:rPr>
          <w:sz w:val="20"/>
          <w:szCs w:val="20"/>
          <w:lang w:val="en-US"/>
        </w:rPr>
        <w:lastRenderedPageBreak/>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aff"/>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ZTE, Sanechips</w:t>
            </w:r>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951CE">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951CE">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951CE">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951CE">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951CE">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957F6D" w14:paraId="36690D57" w14:textId="77777777" w:rsidTr="00957F6D">
        <w:tc>
          <w:tcPr>
            <w:tcW w:w="628" w:type="pct"/>
          </w:tcPr>
          <w:p w14:paraId="24B50605" w14:textId="77777777" w:rsidR="00957F6D" w:rsidRDefault="00957F6D" w:rsidP="005951CE">
            <w:pPr>
              <w:jc w:val="left"/>
              <w:rPr>
                <w:rFonts w:eastAsiaTheme="minorEastAsia"/>
                <w:lang w:val="en-US" w:eastAsia="zh-CN"/>
              </w:rPr>
            </w:pPr>
            <w:r>
              <w:rPr>
                <w:rFonts w:eastAsiaTheme="minorEastAsia"/>
                <w:lang w:val="en-US" w:eastAsia="zh-CN"/>
              </w:rPr>
              <w:lastRenderedPageBreak/>
              <w:t>Nokia, NSB</w:t>
            </w:r>
          </w:p>
        </w:tc>
        <w:tc>
          <w:tcPr>
            <w:tcW w:w="799" w:type="pct"/>
          </w:tcPr>
          <w:p w14:paraId="4FB4BE5D" w14:textId="4F904F33" w:rsidR="00957F6D" w:rsidRDefault="005540A5" w:rsidP="005951CE">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5951CE">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5000" w:type="pct"/>
        <w:tblLook w:val="04A0" w:firstRow="1" w:lastRow="0" w:firstColumn="1" w:lastColumn="0" w:noHBand="0" w:noVBand="1"/>
      </w:tblPr>
      <w:tblGrid>
        <w:gridCol w:w="1372"/>
        <w:gridCol w:w="1455"/>
        <w:gridCol w:w="6803"/>
      </w:tblGrid>
      <w:tr w:rsidR="00463AC8" w14:paraId="392EDBB5" w14:textId="77777777" w:rsidTr="000C7A33">
        <w:tc>
          <w:tcPr>
            <w:tcW w:w="712" w:type="pct"/>
          </w:tcPr>
          <w:p w14:paraId="7CFDC1A2"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756" w:type="pct"/>
          </w:tcPr>
          <w:p w14:paraId="2DFA4FAD" w14:textId="46CAE6EA" w:rsidR="00463AC8" w:rsidRDefault="00463AC8" w:rsidP="005951CE">
            <w:pPr>
              <w:jc w:val="left"/>
              <w:rPr>
                <w:rFonts w:eastAsiaTheme="minorEastAsia"/>
                <w:lang w:val="en-US" w:eastAsia="zh-CN"/>
              </w:rPr>
            </w:pPr>
            <w:r>
              <w:rPr>
                <w:rFonts w:eastAsia="Malgun Gothic" w:hint="eastAsia"/>
                <w:lang w:val="en-US" w:eastAsia="ko-KR"/>
              </w:rPr>
              <w:t>O1</w:t>
            </w:r>
          </w:p>
        </w:tc>
        <w:tc>
          <w:tcPr>
            <w:tcW w:w="3531"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rsidR="00BD4F48" w14:paraId="20D3660D" w14:textId="77777777" w:rsidTr="000C7A33">
        <w:tc>
          <w:tcPr>
            <w:tcW w:w="712" w:type="pct"/>
          </w:tcPr>
          <w:p w14:paraId="0A34112B" w14:textId="533D3FD7" w:rsidR="00BD4F48" w:rsidRDefault="00BD4F48" w:rsidP="00BD4F48">
            <w:pPr>
              <w:jc w:val="left"/>
              <w:rPr>
                <w:rFonts w:eastAsia="Malgun Gothic"/>
                <w:lang w:val="en-US" w:eastAsia="ko-KR"/>
              </w:rPr>
            </w:pPr>
            <w:r>
              <w:rPr>
                <w:rFonts w:eastAsiaTheme="minorEastAsia"/>
                <w:lang w:val="en-US" w:eastAsia="zh-CN"/>
              </w:rPr>
              <w:t>FUTUREWEI</w:t>
            </w:r>
          </w:p>
        </w:tc>
        <w:tc>
          <w:tcPr>
            <w:tcW w:w="756" w:type="pct"/>
          </w:tcPr>
          <w:p w14:paraId="0A8351BA" w14:textId="77777777" w:rsidR="00BD4F48" w:rsidRDefault="00BD4F48" w:rsidP="00BD4F48">
            <w:pPr>
              <w:jc w:val="left"/>
              <w:rPr>
                <w:rFonts w:eastAsia="Malgun Gothic"/>
                <w:lang w:val="en-US" w:eastAsia="ko-KR"/>
              </w:rPr>
            </w:pPr>
          </w:p>
        </w:tc>
        <w:tc>
          <w:tcPr>
            <w:tcW w:w="3531" w:type="pct"/>
          </w:tcPr>
          <w:p w14:paraId="6AE2FB66" w14:textId="6FC70128" w:rsidR="00BD4F48" w:rsidRDefault="00BD4F48" w:rsidP="00BD4F48">
            <w:pPr>
              <w:jc w:val="left"/>
              <w:rPr>
                <w:rFonts w:eastAsia="Malgun Gothic"/>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0C7A33">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t>Qualcomm</w:t>
            </w:r>
          </w:p>
        </w:tc>
        <w:tc>
          <w:tcPr>
            <w:tcW w:w="756" w:type="pct"/>
          </w:tcPr>
          <w:p w14:paraId="6A0369EC" w14:textId="23C82824" w:rsidR="000C7A33" w:rsidRDefault="000C7A33" w:rsidP="000C7A33">
            <w:pPr>
              <w:jc w:val="left"/>
              <w:rPr>
                <w:rFonts w:eastAsia="Malgun Gothic"/>
                <w:lang w:val="en-US" w:eastAsia="ko-KR"/>
              </w:rPr>
            </w:pPr>
            <w:r>
              <w:rPr>
                <w:rFonts w:eastAsiaTheme="minorEastAsia"/>
                <w:lang w:val="en-US" w:eastAsia="zh-CN"/>
              </w:rPr>
              <w:t>O1</w:t>
            </w:r>
          </w:p>
        </w:tc>
        <w:tc>
          <w:tcPr>
            <w:tcW w:w="3531"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9D7FF3" w14:paraId="7AF8B9E9" w14:textId="77777777" w:rsidTr="000C7A33">
        <w:tc>
          <w:tcPr>
            <w:tcW w:w="712" w:type="pct"/>
          </w:tcPr>
          <w:p w14:paraId="06127F7A" w14:textId="2358AA94" w:rsidR="009D7FF3" w:rsidRDefault="009D7FF3" w:rsidP="000C7A33">
            <w:pPr>
              <w:jc w:val="left"/>
              <w:rPr>
                <w:rFonts w:eastAsiaTheme="minorEastAsia"/>
                <w:lang w:val="en-US" w:eastAsia="zh-CN"/>
              </w:rPr>
            </w:pPr>
            <w:r>
              <w:rPr>
                <w:rFonts w:eastAsiaTheme="minorEastAsia"/>
                <w:lang w:val="en-US" w:eastAsia="zh-CN"/>
              </w:rPr>
              <w:t>Huawei, HiSilicon</w:t>
            </w:r>
          </w:p>
        </w:tc>
        <w:tc>
          <w:tcPr>
            <w:tcW w:w="756" w:type="pct"/>
          </w:tcPr>
          <w:p w14:paraId="0EB12BE9" w14:textId="77777777" w:rsidR="009D7FF3" w:rsidRDefault="009D7FF3" w:rsidP="000C7A33">
            <w:pPr>
              <w:jc w:val="left"/>
              <w:rPr>
                <w:rFonts w:eastAsiaTheme="minorEastAsia"/>
                <w:lang w:val="en-US" w:eastAsia="zh-CN"/>
              </w:rPr>
            </w:pPr>
          </w:p>
        </w:tc>
        <w:tc>
          <w:tcPr>
            <w:tcW w:w="3531" w:type="pct"/>
          </w:tcPr>
          <w:p w14:paraId="7432CA8B" w14:textId="77777777" w:rsidR="009D7FF3" w:rsidRDefault="009D7FF3" w:rsidP="000C7A33">
            <w:pPr>
              <w:jc w:val="left"/>
              <w:rPr>
                <w:rFonts w:eastAsiaTheme="minorEastAsia"/>
                <w:lang w:val="en-US" w:eastAsia="zh-CN"/>
              </w:rPr>
            </w:pPr>
            <w:r>
              <w:rPr>
                <w:rFonts w:eastAsiaTheme="minorEastAsia"/>
                <w:lang w:val="en-US" w:eastAsia="zh-CN"/>
              </w:rPr>
              <w:t>O4 is out of scope.</w:t>
            </w:r>
          </w:p>
          <w:p w14:paraId="3DEE5326" w14:textId="6D245290" w:rsidR="009D7FF3" w:rsidRDefault="009D7FF3" w:rsidP="000C7A33">
            <w:pPr>
              <w:jc w:val="left"/>
              <w:rPr>
                <w:rFonts w:eastAsiaTheme="minorEastAsia"/>
                <w:lang w:val="en-US" w:eastAsia="zh-CN"/>
              </w:rPr>
            </w:pPr>
            <w:r>
              <w:rPr>
                <w:rFonts w:eastAsiaTheme="minorEastAsia"/>
                <w:lang w:val="en-US" w:eastAsia="zh-CN"/>
              </w:rPr>
              <w:t>O2</w:t>
            </w:r>
            <w:r w:rsidR="00963574">
              <w:rPr>
                <w:rFonts w:eastAsiaTheme="minorEastAsia"/>
                <w:lang w:val="en-US" w:eastAsia="zh-CN"/>
              </w:rPr>
              <w:t xml:space="preserve"> is not necessary at least for doubling N1/N2.</w:t>
            </w:r>
          </w:p>
        </w:tc>
      </w:tr>
      <w:tr w:rsidR="00B7258E" w14:paraId="5C988B63" w14:textId="77777777" w:rsidTr="000C7A33">
        <w:tc>
          <w:tcPr>
            <w:tcW w:w="712" w:type="pct"/>
          </w:tcPr>
          <w:p w14:paraId="401F1972" w14:textId="1B494250" w:rsidR="00B7258E" w:rsidRDefault="00B7258E" w:rsidP="000C7A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56" w:type="pct"/>
          </w:tcPr>
          <w:p w14:paraId="04200156" w14:textId="29457AD2" w:rsidR="00B7258E" w:rsidRDefault="00B7258E" w:rsidP="000C7A33">
            <w:pPr>
              <w:jc w:val="left"/>
              <w:rPr>
                <w:rFonts w:eastAsiaTheme="minorEastAsia"/>
                <w:lang w:val="en-US" w:eastAsia="zh-CN"/>
              </w:rPr>
            </w:pPr>
            <w:r>
              <w:rPr>
                <w:rFonts w:eastAsiaTheme="minorEastAsia"/>
                <w:lang w:val="en-US" w:eastAsia="zh-CN"/>
              </w:rPr>
              <w:t>O1 and O2</w:t>
            </w:r>
          </w:p>
        </w:tc>
        <w:tc>
          <w:tcPr>
            <w:tcW w:w="3531" w:type="pct"/>
          </w:tcPr>
          <w:p w14:paraId="5ADFF3CB" w14:textId="77777777" w:rsidR="00B7258E" w:rsidRDefault="00B7258E" w:rsidP="000C7A33">
            <w:pPr>
              <w:jc w:val="left"/>
              <w:rPr>
                <w:rFonts w:eastAsiaTheme="minorEastAsia"/>
                <w:lang w:val="en-US" w:eastAsia="zh-CN"/>
              </w:rPr>
            </w:pP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afb"/>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Discussion on simulation needs and assuptions</w:t>
            </w:r>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afb"/>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Discussion on evaluation needs and assumptions for eRedCap</w:t>
            </w:r>
          </w:p>
        </w:tc>
        <w:tc>
          <w:tcPr>
            <w:tcW w:w="2551" w:type="dxa"/>
            <w:tcMar>
              <w:top w:w="0" w:type="dxa"/>
              <w:left w:w="70" w:type="dxa"/>
              <w:bottom w:w="0" w:type="dxa"/>
              <w:right w:w="70" w:type="dxa"/>
            </w:tcMar>
          </w:tcPr>
          <w:p w14:paraId="72E34115" w14:textId="77777777" w:rsidR="00A46B36" w:rsidRDefault="00354F0D">
            <w:pPr>
              <w:rPr>
                <w:lang w:val="en-US"/>
              </w:rPr>
            </w:pPr>
            <w:r>
              <w:t>Spreadtrum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afb"/>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afb"/>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Discussion on potential simultion for eRedCap</w:t>
            </w:r>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afb"/>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ZTE, Sanechips</w:t>
            </w:r>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afb"/>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r>
              <w:t>xiaomi</w:t>
            </w:r>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afb"/>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Evaluations for eRedCap</w:t>
            </w:r>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afb"/>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afb"/>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afb"/>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lastRenderedPageBreak/>
              <w:t>[16]</w:t>
            </w:r>
          </w:p>
        </w:tc>
        <w:tc>
          <w:tcPr>
            <w:tcW w:w="1456" w:type="dxa"/>
            <w:tcMar>
              <w:top w:w="0" w:type="dxa"/>
              <w:left w:w="70" w:type="dxa"/>
              <w:bottom w:w="0" w:type="dxa"/>
              <w:right w:w="70" w:type="dxa"/>
            </w:tcMar>
          </w:tcPr>
          <w:p w14:paraId="0F299A94" w14:textId="77777777" w:rsidR="00A46B36" w:rsidRDefault="00354F0D">
            <w:pPr>
              <w:rPr>
                <w:rStyle w:val="afb"/>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afb"/>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afb"/>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r>
              <w:t>Discusion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r>
              <w:t>Transsion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afb"/>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afb"/>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afb"/>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afb"/>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r>
              <w:t>InterDigital,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afb"/>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Evaluation for eRedCap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D099F" w14:textId="77777777" w:rsidR="000D30AF" w:rsidRDefault="000D30AF">
      <w:pPr>
        <w:spacing w:line="240" w:lineRule="auto"/>
      </w:pPr>
      <w:r>
        <w:separator/>
      </w:r>
    </w:p>
  </w:endnote>
  <w:endnote w:type="continuationSeparator" w:id="0">
    <w:p w14:paraId="3915C537" w14:textId="77777777" w:rsidR="000D30AF" w:rsidRDefault="000D3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F7024" w14:textId="77777777" w:rsidR="000D30AF" w:rsidRDefault="000D30AF">
      <w:pPr>
        <w:spacing w:after="0"/>
      </w:pPr>
      <w:r>
        <w:separator/>
      </w:r>
    </w:p>
  </w:footnote>
  <w:footnote w:type="continuationSeparator" w:id="0">
    <w:p w14:paraId="723477CC" w14:textId="77777777" w:rsidR="000D30AF" w:rsidRDefault="000D30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1C61A9"/>
    <w:multiLevelType w:val="hybridMultilevel"/>
    <w:tmpl w:val="07F2477E"/>
    <w:lvl w:ilvl="0" w:tplc="0472D7DE">
      <w:start w:val="8"/>
      <w:numFmt w:val="decimal"/>
      <w:lvlText w:val="%1"/>
      <w:lvlJc w:val="left"/>
      <w:pPr>
        <w:ind w:left="720" w:hanging="360"/>
      </w:pPr>
      <w:rPr>
        <w:rFonts w:ascii="Times New Roman" w:eastAsia="Malgun Gothic"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0"/>
  </w:num>
  <w:num w:numId="13">
    <w:abstractNumId w:val="2"/>
  </w:num>
  <w:num w:numId="14">
    <w:abstractNumId w:val="4"/>
  </w:num>
  <w:num w:numId="15">
    <w:abstractNumId w:val="19"/>
  </w:num>
  <w:num w:numId="16">
    <w:abstractNumId w:val="11"/>
  </w:num>
  <w:num w:numId="17">
    <w:abstractNumId w:val="22"/>
  </w:num>
  <w:num w:numId="18">
    <w:abstractNumId w:val="14"/>
  </w:num>
  <w:num w:numId="19">
    <w:abstractNumId w:val="8"/>
  </w:num>
  <w:num w:numId="20">
    <w:abstractNumId w:val="9"/>
  </w:num>
  <w:num w:numId="21">
    <w:abstractNumId w:val="15"/>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30AF"/>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DAB"/>
    <w:rsid w:val="00217F86"/>
    <w:rsid w:val="0022025B"/>
    <w:rsid w:val="00220F04"/>
    <w:rsid w:val="0022144C"/>
    <w:rsid w:val="00222168"/>
    <w:rsid w:val="00222AB6"/>
    <w:rsid w:val="00222C60"/>
    <w:rsid w:val="00223E8F"/>
    <w:rsid w:val="00223F81"/>
    <w:rsid w:val="00225DA0"/>
    <w:rsid w:val="00225DB4"/>
    <w:rsid w:val="00227940"/>
    <w:rsid w:val="00227CDC"/>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2F48"/>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5AE"/>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558"/>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D7FF3"/>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397"/>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FE1"/>
    <w:rsid w:val="00B602B6"/>
    <w:rsid w:val="00B619C0"/>
    <w:rsid w:val="00B61C85"/>
    <w:rsid w:val="00B650CC"/>
    <w:rsid w:val="00B6540C"/>
    <w:rsid w:val="00B65E0D"/>
    <w:rsid w:val="00B660B4"/>
    <w:rsid w:val="00B70EA9"/>
    <w:rsid w:val="00B7258E"/>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4A1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57B"/>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106"/>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next w:val="af8"/>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4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3416909-1C08-4866-8862-05F7835E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6313</Words>
  <Characters>35987</Characters>
  <Application>Microsoft Office Word</Application>
  <DocSecurity>0</DocSecurity>
  <Lines>299</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2022-05-11T23:56:00Z</dcterms:created>
  <dcterms:modified xsi:type="dcterms:W3CDTF">2022-05-11T23:56:00Z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