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游明朝"/>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hint="eastAsia"/>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hint="eastAsia"/>
                <w:lang w:val="en-US" w:eastAsia="ko-KR"/>
              </w:rPr>
            </w:pPr>
            <w:r>
              <w:rPr>
                <w:rFonts w:eastAsia="游明朝"/>
                <w:lang w:val="en-US" w:eastAsia="ja-JP"/>
              </w:rPr>
              <w:t>mayuko.okano.ca@nttdocomo.com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e"/>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1"/>
        <w:numPr>
          <w:ilvl w:val="0"/>
          <w:numId w:val="0"/>
        </w:numPr>
        <w:ind w:left="432" w:hanging="432"/>
        <w:rPr>
          <w:rFonts w:eastAsia="游明朝"/>
        </w:rPr>
      </w:pPr>
      <w:r>
        <w:rPr>
          <w:rFonts w:eastAsia="游明朝"/>
        </w:rPr>
        <w:t>2</w:t>
      </w:r>
      <w:r>
        <w:rPr>
          <w:rFonts w:eastAsia="游明朝"/>
        </w:rPr>
        <w:tab/>
        <w:t>General aspects</w:t>
      </w:r>
    </w:p>
    <w:p w14:paraId="6C80D954" w14:textId="77777777" w:rsidR="00A46B36" w:rsidRDefault="00354F0D">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261E5C96" w14:textId="77777777" w:rsidR="00A46B36" w:rsidRDefault="00354F0D">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57E3A795" w14:textId="77777777" w:rsidR="00A46B36" w:rsidRDefault="00354F0D">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proofErr w:type="spellStart"/>
      <w:r>
        <w:rPr>
          <w:rFonts w:eastAsia="游明朝"/>
          <w:b/>
          <w:bCs/>
          <w:lang w:val="en-US" w:eastAsia="ja-JP"/>
        </w:rPr>
        <w:t>folloiwng</w:t>
      </w:r>
      <w:proofErr w:type="spellEnd"/>
      <w:r>
        <w:rPr>
          <w:rFonts w:eastAsia="游明朝"/>
          <w:b/>
          <w:bCs/>
          <w:lang w:val="en-US" w:eastAsia="ja-JP"/>
        </w:rPr>
        <w:t xml:space="preserve"> sections.</w:t>
      </w:r>
    </w:p>
    <w:p w14:paraId="5ECA1CE7" w14:textId="77777777" w:rsidR="00A46B36" w:rsidRDefault="00354F0D">
      <w:pPr>
        <w:pStyle w:val="1"/>
        <w:numPr>
          <w:ilvl w:val="0"/>
          <w:numId w:val="0"/>
        </w:numPr>
        <w:ind w:left="432" w:hanging="432"/>
        <w:rPr>
          <w:rFonts w:eastAsia="游明朝"/>
        </w:rPr>
      </w:pPr>
      <w:r>
        <w:rPr>
          <w:rFonts w:eastAsia="游明朝"/>
        </w:rPr>
        <w:t>8</w:t>
      </w:r>
      <w:r>
        <w:rPr>
          <w:rFonts w:eastAsia="游明朝"/>
        </w:rPr>
        <w:tab/>
        <w:t>Coverage recovery</w:t>
      </w:r>
    </w:p>
    <w:p w14:paraId="0AC3BB70" w14:textId="77777777" w:rsidR="00A46B36" w:rsidRDefault="00354F0D">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11FA7249" w14:textId="77777777" w:rsidR="00A46B36" w:rsidRDefault="00354F0D">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58B9E6AF" w14:textId="77777777" w:rsidR="00A46B36" w:rsidRDefault="00354F0D">
      <w:pPr>
        <w:pStyle w:val="afe"/>
        <w:numPr>
          <w:ilvl w:val="1"/>
          <w:numId w:val="15"/>
        </w:numPr>
        <w:rPr>
          <w:sz w:val="20"/>
          <w:szCs w:val="21"/>
        </w:rPr>
      </w:pPr>
      <w:r>
        <w:rPr>
          <w:rFonts w:eastAsia="游明朝"/>
          <w:sz w:val="20"/>
          <w:szCs w:val="21"/>
        </w:rPr>
        <w:t>Data CH [8]</w:t>
      </w:r>
    </w:p>
    <w:p w14:paraId="6ED39E0A" w14:textId="77777777" w:rsidR="00A46B36" w:rsidRDefault="00354F0D">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e"/>
        <w:numPr>
          <w:ilvl w:val="1"/>
          <w:numId w:val="15"/>
        </w:numPr>
        <w:rPr>
          <w:sz w:val="20"/>
          <w:szCs w:val="21"/>
        </w:rPr>
      </w:pPr>
      <w:r>
        <w:rPr>
          <w:rFonts w:eastAsia="游明朝"/>
          <w:sz w:val="20"/>
          <w:szCs w:val="21"/>
        </w:rPr>
        <w:t>SSB w/ 30KHz SCS [8]</w:t>
      </w:r>
    </w:p>
    <w:p w14:paraId="35DEEE19" w14:textId="77777777" w:rsidR="00A46B36" w:rsidRDefault="00354F0D">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574D4A86" w14:textId="77777777" w:rsidR="00A46B36" w:rsidRDefault="00354F0D">
      <w:pPr>
        <w:pStyle w:val="afe"/>
        <w:numPr>
          <w:ilvl w:val="1"/>
          <w:numId w:val="15"/>
        </w:numPr>
        <w:rPr>
          <w:sz w:val="20"/>
          <w:szCs w:val="21"/>
        </w:rPr>
      </w:pPr>
      <w:r>
        <w:rPr>
          <w:rFonts w:eastAsia="游明朝"/>
          <w:sz w:val="20"/>
          <w:szCs w:val="21"/>
        </w:rPr>
        <w:t>PBCH [5, 11, 12, 13, 14, 16, 20, 22]</w:t>
      </w:r>
    </w:p>
    <w:p w14:paraId="4B30C98D" w14:textId="77777777" w:rsidR="00A46B36" w:rsidRDefault="00354F0D">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afe"/>
        <w:numPr>
          <w:ilvl w:val="1"/>
          <w:numId w:val="15"/>
        </w:numPr>
        <w:rPr>
          <w:sz w:val="20"/>
          <w:szCs w:val="21"/>
        </w:rPr>
      </w:pPr>
      <w:r>
        <w:rPr>
          <w:rFonts w:eastAsia="游明朝"/>
          <w:sz w:val="20"/>
          <w:szCs w:val="21"/>
        </w:rPr>
        <w:t>PDCCH [5, 8, 10, 12, 13, 14, 16, 20, 21, 22, 23]</w:t>
      </w:r>
    </w:p>
    <w:p w14:paraId="57EF1357" w14:textId="77777777" w:rsidR="00A46B36" w:rsidRDefault="00354F0D">
      <w:pPr>
        <w:pStyle w:val="afe"/>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e"/>
        <w:numPr>
          <w:ilvl w:val="1"/>
          <w:numId w:val="15"/>
        </w:numPr>
        <w:rPr>
          <w:sz w:val="20"/>
          <w:szCs w:val="21"/>
        </w:rPr>
      </w:pPr>
      <w:r>
        <w:rPr>
          <w:rFonts w:eastAsia="游明朝"/>
          <w:sz w:val="20"/>
          <w:szCs w:val="21"/>
        </w:rPr>
        <w:lastRenderedPageBreak/>
        <w:t>PDCCH scheduling Msg2/4 [5]</w:t>
      </w:r>
    </w:p>
    <w:p w14:paraId="60188177" w14:textId="77777777" w:rsidR="00A46B36" w:rsidRDefault="00354F0D">
      <w:pPr>
        <w:pStyle w:val="afe"/>
        <w:numPr>
          <w:ilvl w:val="1"/>
          <w:numId w:val="15"/>
        </w:numPr>
        <w:rPr>
          <w:sz w:val="20"/>
          <w:szCs w:val="21"/>
        </w:rPr>
      </w:pPr>
      <w:r>
        <w:rPr>
          <w:rFonts w:eastAsia="游明朝"/>
          <w:sz w:val="20"/>
          <w:szCs w:val="21"/>
        </w:rPr>
        <w:t>PDSCH [5, 10, 12, 14, 21, 23]</w:t>
      </w:r>
    </w:p>
    <w:p w14:paraId="272BA4DF" w14:textId="77777777" w:rsidR="00A46B36" w:rsidRDefault="00354F0D">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5060D56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2DE7BAD1" w14:textId="77777777" w:rsidR="00A46B36" w:rsidRDefault="00354F0D">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2DF6BB12" w14:textId="77777777" w:rsidR="00A46B36" w:rsidRDefault="00354F0D">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7DFE5BB2"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2210C935" w14:textId="77777777" w:rsidR="00A46B36" w:rsidRDefault="00354F0D">
      <w:pPr>
        <w:pStyle w:val="afe"/>
        <w:numPr>
          <w:ilvl w:val="1"/>
          <w:numId w:val="15"/>
        </w:numPr>
        <w:rPr>
          <w:sz w:val="20"/>
          <w:szCs w:val="21"/>
        </w:rPr>
      </w:pPr>
      <w:r>
        <w:rPr>
          <w:rFonts w:eastAsia="游明朝"/>
          <w:sz w:val="20"/>
          <w:szCs w:val="21"/>
        </w:rPr>
        <w:t>PUCCH [5, 12, 16, 21]</w:t>
      </w:r>
    </w:p>
    <w:p w14:paraId="7903AE5F" w14:textId="77777777" w:rsidR="00A46B36" w:rsidRDefault="00354F0D">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D45749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9684EC"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e"/>
        <w:numPr>
          <w:ilvl w:val="1"/>
          <w:numId w:val="15"/>
        </w:numPr>
        <w:rPr>
          <w:sz w:val="20"/>
          <w:szCs w:val="21"/>
        </w:rPr>
      </w:pPr>
      <w:r>
        <w:rPr>
          <w:rFonts w:eastAsia="游明朝"/>
          <w:sz w:val="20"/>
          <w:szCs w:val="21"/>
        </w:rPr>
        <w:t>PUSCH [5, 10, 11, 12, 14, 16, 21, 23]</w:t>
      </w:r>
    </w:p>
    <w:p w14:paraId="1D70463F" w14:textId="77777777" w:rsidR="00A46B36" w:rsidRDefault="00354F0D">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7439F52"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78441515"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e"/>
        <w:numPr>
          <w:ilvl w:val="1"/>
          <w:numId w:val="15"/>
        </w:numPr>
        <w:rPr>
          <w:sz w:val="20"/>
          <w:szCs w:val="21"/>
        </w:rPr>
      </w:pPr>
      <w:r>
        <w:rPr>
          <w:rFonts w:eastAsia="游明朝"/>
          <w:sz w:val="20"/>
          <w:szCs w:val="21"/>
        </w:rPr>
        <w:t>Msg3 [5, 12]</w:t>
      </w:r>
    </w:p>
    <w:p w14:paraId="2E13D271"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497D0C39"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159BE5A0" w14:textId="77777777" w:rsidR="00A46B36" w:rsidRDefault="00A46B36">
      <w:pPr>
        <w:spacing w:line="240" w:lineRule="auto"/>
        <w:jc w:val="left"/>
        <w:rPr>
          <w:rFonts w:eastAsia="游明朝"/>
          <w:color w:val="A6A6A6"/>
          <w:lang w:val="sv-SE"/>
        </w:rPr>
      </w:pPr>
    </w:p>
    <w:p w14:paraId="18C4D803" w14:textId="77777777" w:rsidR="00A46B36" w:rsidRDefault="00354F0D">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游明朝"/>
          <w:color w:val="A6A6A6"/>
          <w:lang w:val="en-US" w:eastAsia="ja-JP"/>
        </w:rPr>
      </w:pPr>
    </w:p>
    <w:p w14:paraId="629C21CE" w14:textId="77777777" w:rsidR="00A46B36" w:rsidRDefault="00354F0D">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bl>
    <w:p w14:paraId="50B8F082" w14:textId="77777777" w:rsidR="00A46B36" w:rsidRPr="009234DF" w:rsidRDefault="00A46B36">
      <w:pPr>
        <w:spacing w:after="100" w:afterAutospacing="1"/>
      </w:pPr>
    </w:p>
    <w:p w14:paraId="61EF87C3" w14:textId="77777777" w:rsidR="00A46B36" w:rsidRDefault="00354F0D">
      <w:pPr>
        <w:keepNext/>
        <w:keepLines/>
        <w:spacing w:before="180" w:line="240" w:lineRule="auto"/>
        <w:ind w:left="1134" w:hanging="1134"/>
        <w:jc w:val="left"/>
        <w:outlineLvl w:val="1"/>
        <w:rPr>
          <w:rFonts w:ascii="Arial" w:eastAsia="ＭＳ Ｐゴシック"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2EB77849" w14:textId="77777777" w:rsidR="00A46B36" w:rsidRDefault="00354F0D">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 xml:space="preserve">Step 2: Obtain the target performance requirement for </w:t>
            </w:r>
            <w:proofErr w:type="spellStart"/>
            <w:r>
              <w:t>RedCap</w:t>
            </w:r>
            <w:proofErr w:type="spellEnd"/>
            <w:r>
              <w:t xml:space="preserve">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e"/>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50A2B13B" w14:textId="77777777" w:rsidR="00A46B36" w:rsidRDefault="00354F0D">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0C75F37D" w14:textId="77777777" w:rsidR="00A46B36" w:rsidRDefault="00354F0D">
      <w:pPr>
        <w:pStyle w:val="afe"/>
        <w:numPr>
          <w:ilvl w:val="0"/>
          <w:numId w:val="15"/>
        </w:numPr>
        <w:rPr>
          <w:sz w:val="20"/>
          <w:szCs w:val="21"/>
        </w:rPr>
      </w:pPr>
      <w:r>
        <w:rPr>
          <w:rFonts w:eastAsia="游明朝"/>
          <w:sz w:val="20"/>
          <w:szCs w:val="21"/>
        </w:rPr>
        <w:t>Considered UE type</w:t>
      </w:r>
    </w:p>
    <w:p w14:paraId="240AA7BA" w14:textId="77777777" w:rsidR="00A46B36" w:rsidRDefault="00354F0D">
      <w:pPr>
        <w:pStyle w:val="afe"/>
        <w:numPr>
          <w:ilvl w:val="1"/>
          <w:numId w:val="15"/>
        </w:numPr>
        <w:rPr>
          <w:sz w:val="20"/>
          <w:szCs w:val="21"/>
        </w:rPr>
      </w:pPr>
      <w:r>
        <w:rPr>
          <w:sz w:val="20"/>
          <w:szCs w:val="21"/>
        </w:rPr>
        <w:t>Reference UE</w:t>
      </w:r>
    </w:p>
    <w:p w14:paraId="47D14F94" w14:textId="77777777" w:rsidR="00A46B36" w:rsidRDefault="00354F0D">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43E6C5C5" w14:textId="77777777" w:rsidR="00A46B36" w:rsidRDefault="00354F0D">
      <w:pPr>
        <w:pStyle w:val="afe"/>
        <w:numPr>
          <w:ilvl w:val="1"/>
          <w:numId w:val="15"/>
        </w:numPr>
        <w:rPr>
          <w:sz w:val="20"/>
          <w:szCs w:val="21"/>
        </w:rPr>
      </w:pPr>
      <w:r>
        <w:rPr>
          <w:sz w:val="20"/>
          <w:szCs w:val="21"/>
        </w:rPr>
        <w:lastRenderedPageBreak/>
        <w:t>Rel-17 RedCap</w:t>
      </w:r>
    </w:p>
    <w:p w14:paraId="073DEAB7" w14:textId="77777777" w:rsidR="00A46B36" w:rsidRDefault="00354F0D">
      <w:pPr>
        <w:pStyle w:val="afe"/>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e"/>
        <w:numPr>
          <w:ilvl w:val="1"/>
          <w:numId w:val="15"/>
        </w:numPr>
        <w:rPr>
          <w:sz w:val="20"/>
          <w:szCs w:val="21"/>
        </w:rPr>
      </w:pPr>
      <w:r>
        <w:rPr>
          <w:sz w:val="20"/>
          <w:szCs w:val="21"/>
        </w:rPr>
        <w:t>5MHz-BW RedCap</w:t>
      </w:r>
    </w:p>
    <w:p w14:paraId="127B1DB1" w14:textId="77777777" w:rsidR="00A46B36" w:rsidRDefault="00354F0D">
      <w:pPr>
        <w:pStyle w:val="afe"/>
        <w:numPr>
          <w:ilvl w:val="2"/>
          <w:numId w:val="15"/>
        </w:numPr>
        <w:rPr>
          <w:sz w:val="20"/>
          <w:szCs w:val="21"/>
        </w:rPr>
      </w:pPr>
      <w:r>
        <w:rPr>
          <w:rFonts w:eastAsia="游明朝"/>
          <w:sz w:val="20"/>
          <w:szCs w:val="21"/>
        </w:rPr>
        <w:t>1 Rx [5, 14]</w:t>
      </w:r>
    </w:p>
    <w:p w14:paraId="182ED849" w14:textId="77777777" w:rsidR="00A46B36" w:rsidRDefault="00354F0D">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e"/>
        <w:numPr>
          <w:ilvl w:val="0"/>
          <w:numId w:val="18"/>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5D2284A" w14:textId="77777777" w:rsidR="00A46B36" w:rsidRDefault="00354F0D">
      <w:pPr>
        <w:pStyle w:val="afe"/>
        <w:numPr>
          <w:ilvl w:val="1"/>
          <w:numId w:val="15"/>
        </w:numPr>
        <w:rPr>
          <w:sz w:val="20"/>
          <w:szCs w:val="21"/>
        </w:rPr>
      </w:pPr>
      <w:r>
        <w:rPr>
          <w:sz w:val="20"/>
          <w:szCs w:val="21"/>
        </w:rPr>
        <w:t>PBCH [5, 13, 14]</w:t>
      </w:r>
    </w:p>
    <w:p w14:paraId="1A60846A" w14:textId="77777777" w:rsidR="00A46B36" w:rsidRDefault="00354F0D">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3C48EC8"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6A651F2" w14:textId="77777777" w:rsidR="00A46B36" w:rsidRDefault="00354F0D">
      <w:pPr>
        <w:pStyle w:val="afe"/>
        <w:numPr>
          <w:ilvl w:val="1"/>
          <w:numId w:val="15"/>
        </w:numPr>
        <w:rPr>
          <w:sz w:val="20"/>
          <w:szCs w:val="21"/>
        </w:rPr>
      </w:pPr>
      <w:r>
        <w:rPr>
          <w:sz w:val="20"/>
          <w:szCs w:val="21"/>
        </w:rPr>
        <w:t>PRACH [5]</w:t>
      </w:r>
    </w:p>
    <w:p w14:paraId="55A268B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5298DA80" w14:textId="77777777" w:rsidR="00A46B36" w:rsidRDefault="00354F0D">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e"/>
        <w:numPr>
          <w:ilvl w:val="1"/>
          <w:numId w:val="15"/>
        </w:numPr>
        <w:rPr>
          <w:sz w:val="20"/>
          <w:szCs w:val="21"/>
        </w:rPr>
      </w:pPr>
      <w:r>
        <w:rPr>
          <w:sz w:val="20"/>
          <w:szCs w:val="21"/>
        </w:rPr>
        <w:t>PDCCH [5, 13, 14, 21]</w:t>
      </w:r>
    </w:p>
    <w:p w14:paraId="0E7D7D51"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7F3D4BBD"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e"/>
        <w:numPr>
          <w:ilvl w:val="1"/>
          <w:numId w:val="15"/>
        </w:numPr>
        <w:rPr>
          <w:sz w:val="20"/>
          <w:szCs w:val="21"/>
        </w:rPr>
      </w:pPr>
      <w:r>
        <w:rPr>
          <w:sz w:val="20"/>
          <w:szCs w:val="21"/>
        </w:rPr>
        <w:t>PDSCH [5]</w:t>
      </w:r>
    </w:p>
    <w:p w14:paraId="34CA733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55B3377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6376F8" w14:textId="77777777" w:rsidR="00A46B36" w:rsidRDefault="00354F0D">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1DD7DE6A" w14:textId="77777777" w:rsidR="00A46B36" w:rsidRDefault="00354F0D">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7D7C4592" w14:textId="77777777" w:rsidR="00A46B36" w:rsidRDefault="00354F0D">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2385F3A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4E1A3E3" w14:textId="77777777" w:rsidR="00A46B36" w:rsidRDefault="00354F0D">
      <w:pPr>
        <w:pStyle w:val="afe"/>
        <w:numPr>
          <w:ilvl w:val="1"/>
          <w:numId w:val="15"/>
        </w:numPr>
        <w:rPr>
          <w:sz w:val="20"/>
          <w:szCs w:val="21"/>
        </w:rPr>
      </w:pPr>
      <w:r>
        <w:rPr>
          <w:rFonts w:eastAsia="游明朝"/>
          <w:sz w:val="20"/>
          <w:szCs w:val="21"/>
        </w:rPr>
        <w:t>SIB1 [13, 14, 21]</w:t>
      </w:r>
    </w:p>
    <w:p w14:paraId="3F592138"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95C2E72" w14:textId="77777777" w:rsidR="00A46B36" w:rsidRDefault="00354F0D">
      <w:pPr>
        <w:pStyle w:val="afe"/>
        <w:numPr>
          <w:ilvl w:val="2"/>
          <w:numId w:val="15"/>
        </w:numPr>
        <w:rPr>
          <w:sz w:val="20"/>
          <w:szCs w:val="21"/>
        </w:rPr>
      </w:pPr>
      <w:r>
        <w:rPr>
          <w:sz w:val="20"/>
          <w:szCs w:val="21"/>
        </w:rPr>
        <w:t>a TBS of 1256 bits [14]</w:t>
      </w:r>
    </w:p>
    <w:p w14:paraId="406EA1BB" w14:textId="77777777" w:rsidR="00A46B36" w:rsidRDefault="00354F0D">
      <w:pPr>
        <w:pStyle w:val="afe"/>
        <w:numPr>
          <w:ilvl w:val="1"/>
          <w:numId w:val="15"/>
        </w:numPr>
        <w:rPr>
          <w:sz w:val="20"/>
          <w:szCs w:val="21"/>
        </w:rPr>
      </w:pPr>
      <w:r>
        <w:rPr>
          <w:sz w:val="20"/>
          <w:szCs w:val="21"/>
        </w:rPr>
        <w:lastRenderedPageBreak/>
        <w:t>Msg2 [5, 14]</w:t>
      </w:r>
    </w:p>
    <w:p w14:paraId="6F3F665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E46D90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F01847E" w14:textId="77777777" w:rsidR="00A46B36" w:rsidRDefault="00354F0D">
      <w:pPr>
        <w:pStyle w:val="afe"/>
        <w:numPr>
          <w:ilvl w:val="2"/>
          <w:numId w:val="15"/>
        </w:numPr>
        <w:rPr>
          <w:sz w:val="20"/>
          <w:szCs w:val="21"/>
        </w:rPr>
      </w:pPr>
      <w:r>
        <w:rPr>
          <w:rFonts w:eastAsia="游明朝"/>
          <w:sz w:val="20"/>
          <w:szCs w:val="21"/>
        </w:rPr>
        <w:t>payload of 72 bits [5, 14]</w:t>
      </w:r>
    </w:p>
    <w:p w14:paraId="6844953C" w14:textId="77777777" w:rsidR="00A46B36" w:rsidRDefault="00354F0D">
      <w:pPr>
        <w:pStyle w:val="afe"/>
        <w:numPr>
          <w:ilvl w:val="1"/>
          <w:numId w:val="15"/>
        </w:numPr>
        <w:rPr>
          <w:sz w:val="20"/>
          <w:szCs w:val="21"/>
        </w:rPr>
      </w:pPr>
      <w:r>
        <w:rPr>
          <w:sz w:val="20"/>
          <w:szCs w:val="21"/>
        </w:rPr>
        <w:t>Msg4 [5, 14]</w:t>
      </w:r>
    </w:p>
    <w:p w14:paraId="2A1E193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FBABEA1" w14:textId="77777777" w:rsidR="00A46B36" w:rsidRDefault="00354F0D">
      <w:pPr>
        <w:pStyle w:val="afe"/>
        <w:numPr>
          <w:ilvl w:val="1"/>
          <w:numId w:val="15"/>
        </w:numPr>
        <w:rPr>
          <w:sz w:val="20"/>
          <w:szCs w:val="21"/>
        </w:rPr>
      </w:pPr>
      <w:r>
        <w:rPr>
          <w:sz w:val="20"/>
          <w:szCs w:val="21"/>
        </w:rPr>
        <w:t>PUCCH [5, 21]</w:t>
      </w:r>
    </w:p>
    <w:p w14:paraId="1A300A4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007B6FD" w14:textId="77777777" w:rsidR="00A46B36" w:rsidRDefault="00354F0D">
      <w:pPr>
        <w:pStyle w:val="afe"/>
        <w:numPr>
          <w:ilvl w:val="1"/>
          <w:numId w:val="15"/>
        </w:numPr>
        <w:rPr>
          <w:sz w:val="20"/>
          <w:szCs w:val="21"/>
        </w:rPr>
      </w:pPr>
      <w:r>
        <w:rPr>
          <w:sz w:val="20"/>
          <w:szCs w:val="21"/>
        </w:rPr>
        <w:t>PUSCH [5, 21]</w:t>
      </w:r>
    </w:p>
    <w:p w14:paraId="0303D6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4540883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B6435B" w14:textId="77777777" w:rsidR="00A46B36" w:rsidRDefault="00354F0D">
      <w:pPr>
        <w:pStyle w:val="afe"/>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4BA59D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B8FF381" w14:textId="77777777" w:rsidR="00A46B36" w:rsidRDefault="00354F0D">
      <w:pPr>
        <w:pStyle w:val="afe"/>
        <w:numPr>
          <w:ilvl w:val="1"/>
          <w:numId w:val="15"/>
        </w:numPr>
        <w:rPr>
          <w:sz w:val="20"/>
          <w:szCs w:val="21"/>
        </w:rPr>
      </w:pPr>
      <w:r>
        <w:rPr>
          <w:sz w:val="20"/>
          <w:szCs w:val="21"/>
        </w:rPr>
        <w:t>Msg3 [5]</w:t>
      </w:r>
    </w:p>
    <w:p w14:paraId="4C7D6A9D"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26FDF35" w14:textId="77777777" w:rsidR="00A46B36" w:rsidRDefault="00A46B36">
      <w:pPr>
        <w:spacing w:line="240" w:lineRule="auto"/>
        <w:jc w:val="left"/>
        <w:rPr>
          <w:rFonts w:eastAsia="游明朝"/>
          <w:color w:val="A6A6A6"/>
        </w:rPr>
      </w:pPr>
    </w:p>
    <w:p w14:paraId="18D2A363" w14:textId="77777777" w:rsidR="00A46B36" w:rsidRDefault="00354F0D">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w:t>
            </w:r>
            <w:proofErr w:type="spellStart"/>
            <w:r w:rsidRPr="008823FA">
              <w:rPr>
                <w:rFonts w:eastAsiaTheme="minorEastAsia"/>
                <w:lang w:val="en-US" w:eastAsia="zh-CN"/>
              </w:rPr>
              <w:t>RedCap</w:t>
            </w:r>
            <w:proofErr w:type="spellEnd"/>
            <w:r w:rsidRPr="008823FA">
              <w:rPr>
                <w:rFonts w:eastAsiaTheme="minorEastAsia"/>
                <w:lang w:val="en-US" w:eastAsia="zh-CN"/>
              </w:rPr>
              <w:t xml:space="preserve">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4106" w:type="pct"/>
          </w:tcPr>
          <w:p w14:paraId="1D58DE78" w14:textId="29489BDC" w:rsidR="004C52D9" w:rsidRPr="008823FA" w:rsidRDefault="004C52D9" w:rsidP="004C52D9">
            <w:pPr>
              <w:jc w:val="left"/>
              <w:rPr>
                <w:rFonts w:eastAsiaTheme="minorEastAsia" w:hint="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bl>
    <w:p w14:paraId="34168385" w14:textId="77777777" w:rsidR="00A46B36"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lastRenderedPageBreak/>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游明朝"/>
                <w:lang w:val="en-US" w:eastAsia="ja-JP"/>
              </w:rPr>
            </w:pPr>
            <w:r w:rsidRPr="00551E34">
              <w:rPr>
                <w:rFonts w:eastAsia="游明朝"/>
                <w:lang w:val="en-US"/>
              </w:rPr>
              <w:t>For RF and BB BW reduction</w:t>
            </w:r>
            <w:r>
              <w:rPr>
                <w:rFonts w:eastAsia="游明朝"/>
                <w:lang w:val="en-US"/>
              </w:rPr>
              <w:t xml:space="preserve"> to 5MHz</w:t>
            </w:r>
            <w:r w:rsidRPr="00551E34">
              <w:rPr>
                <w:rFonts w:eastAsia="游明朝"/>
                <w:lang w:val="en-US"/>
              </w:rPr>
              <w:t xml:space="preserve">, we think the link budget analysis should be evaluated </w:t>
            </w:r>
            <w:r>
              <w:rPr>
                <w:rFonts w:eastAsia="游明朝"/>
                <w:lang w:val="en-US"/>
              </w:rPr>
              <w:t xml:space="preserve">at least </w:t>
            </w:r>
            <w:r w:rsidRPr="00551E34">
              <w:rPr>
                <w:rFonts w:eastAsia="游明朝"/>
                <w:lang w:val="en-US"/>
              </w:rPr>
              <w:t xml:space="preserve">for </w:t>
            </w:r>
            <w:r>
              <w:rPr>
                <w:rFonts w:eastAsia="游明朝"/>
                <w:lang w:val="en-US"/>
              </w:rPr>
              <w:t>UL channels to evaluate whether/how the frequency diversity gain would be lost even if frequency hopping is applied</w:t>
            </w:r>
            <w:r w:rsidRPr="00551E34">
              <w:rPr>
                <w:rFonts w:eastAsia="游明朝"/>
                <w:lang w:val="en-US"/>
              </w:rPr>
              <w:t>.</w:t>
            </w:r>
            <w:r>
              <w:rPr>
                <w:rFonts w:eastAsia="游明朝" w:hint="eastAsia"/>
                <w:lang w:val="en-US" w:eastAsia="ja-JP"/>
              </w:rPr>
              <w:t xml:space="preserve"> </w:t>
            </w:r>
          </w:p>
          <w:p w14:paraId="03F466E9" w14:textId="77777777" w:rsidR="004C52D9" w:rsidRDefault="004C52D9" w:rsidP="004C52D9">
            <w:pPr>
              <w:snapToGrid w:val="0"/>
              <w:spacing w:after="0" w:line="240" w:lineRule="auto"/>
              <w:jc w:val="left"/>
              <w:rPr>
                <w:rFonts w:eastAsia="游明朝"/>
                <w:lang w:val="en-US"/>
              </w:rPr>
            </w:pPr>
            <w:r w:rsidRPr="00CB5E16">
              <w:rPr>
                <w:rFonts w:eastAsia="游明朝"/>
                <w:lang w:val="en-US"/>
              </w:rPr>
              <w:t>In addition, we share the similar view with vivo that RF retuning should be considered as a potential solution and evaluated in the SI phase.</w:t>
            </w:r>
            <w:r>
              <w:rPr>
                <w:rFonts w:eastAsia="游明朝"/>
                <w:lang w:val="en-US"/>
              </w:rPr>
              <w:t xml:space="preserve"> More specifically, the following evaluations can be </w:t>
            </w:r>
            <w:proofErr w:type="gramStart"/>
            <w:r>
              <w:rPr>
                <w:rFonts w:eastAsia="游明朝"/>
                <w:lang w:val="en-US"/>
              </w:rPr>
              <w:t>considered;</w:t>
            </w:r>
            <w:proofErr w:type="gramEnd"/>
          </w:p>
          <w:p w14:paraId="521C9D49"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SSB reception w/ RF retuning which is configured with 30 kHz</w:t>
            </w:r>
          </w:p>
          <w:p w14:paraId="2ECACC8B"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 xml:space="preserve">PDCCH reception w/ RF retuning with MIB-configured CORESET#0 </w:t>
            </w:r>
            <w:r>
              <w:rPr>
                <w:rFonts w:eastAsia="游明朝"/>
                <w:sz w:val="20"/>
                <w:szCs w:val="21"/>
                <w:lang w:val="en-US"/>
              </w:rPr>
              <w:t xml:space="preserve">which is </w:t>
            </w:r>
            <w:r w:rsidRPr="00D51E64">
              <w:rPr>
                <w:rFonts w:eastAsia="游明朝"/>
                <w:sz w:val="20"/>
                <w:szCs w:val="21"/>
                <w:lang w:val="en-US"/>
              </w:rPr>
              <w:t xml:space="preserve">configured with 48/96 RBs for 15 kHz SCS </w:t>
            </w:r>
            <w:r>
              <w:rPr>
                <w:rFonts w:eastAsia="游明朝"/>
                <w:sz w:val="20"/>
                <w:szCs w:val="21"/>
                <w:lang w:val="en-US"/>
              </w:rPr>
              <w:t>and/or 24/</w:t>
            </w:r>
            <w:r w:rsidRPr="00D51E64">
              <w:rPr>
                <w:rFonts w:eastAsia="游明朝"/>
                <w:sz w:val="20"/>
                <w:szCs w:val="21"/>
                <w:lang w:val="en-US"/>
              </w:rPr>
              <w:t xml:space="preserve">48/96 RBs for </w:t>
            </w:r>
            <w:r>
              <w:rPr>
                <w:rFonts w:eastAsia="游明朝"/>
                <w:sz w:val="20"/>
                <w:szCs w:val="21"/>
                <w:lang w:val="en-US"/>
              </w:rPr>
              <w:t>30</w:t>
            </w:r>
            <w:r w:rsidRPr="00D51E64">
              <w:rPr>
                <w:rFonts w:eastAsia="游明朝"/>
                <w:sz w:val="20"/>
                <w:szCs w:val="21"/>
                <w:lang w:val="en-US"/>
              </w:rPr>
              <w:t xml:space="preserve"> kHz SCS</w:t>
            </w:r>
          </w:p>
          <w:p w14:paraId="2AB2D2AD" w14:textId="3515ADDD" w:rsidR="004C52D9" w:rsidRPr="002B0BB0" w:rsidRDefault="004C52D9" w:rsidP="004C52D9">
            <w:pPr>
              <w:jc w:val="left"/>
              <w:rPr>
                <w:rFonts w:eastAsia="Malgun Gothic" w:hint="eastAsia"/>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bl>
    <w:p w14:paraId="7F605A9E" w14:textId="77777777" w:rsidR="00A46B36" w:rsidRDefault="00A46B36">
      <w:pPr>
        <w:spacing w:line="240" w:lineRule="auto"/>
        <w:jc w:val="left"/>
        <w:rPr>
          <w:rFonts w:eastAsia="游明朝"/>
          <w:color w:val="A6A6A6"/>
        </w:rPr>
      </w:pPr>
    </w:p>
    <w:p w14:paraId="2E815B42" w14:textId="77777777" w:rsidR="00A46B36" w:rsidRDefault="00A46B36">
      <w:pPr>
        <w:spacing w:line="240" w:lineRule="auto"/>
        <w:jc w:val="left"/>
        <w:rPr>
          <w:rFonts w:eastAsia="游明朝"/>
          <w:color w:val="A6A6A6"/>
        </w:rPr>
      </w:pPr>
    </w:p>
    <w:p w14:paraId="3396B032"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lastRenderedPageBreak/>
        <w:t>8.1</w:t>
      </w:r>
      <w:r>
        <w:rPr>
          <w:rFonts w:ascii="Arial" w:eastAsia="游明朝" w:hAnsi="Arial"/>
          <w:sz w:val="32"/>
        </w:rPr>
        <w:tab/>
        <w:t>Introduction to coverage recovery</w:t>
      </w:r>
    </w:p>
    <w:p w14:paraId="36F23100"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21783D5F"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7E9F70EC" w14:textId="77777777" w:rsidR="00A46B36" w:rsidRDefault="00354F0D">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45BC0518"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591C513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E63BF1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43A6734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64856D5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6DBFC92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7194488F"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091A3187" w14:textId="77777777" w:rsidR="00A46B36" w:rsidRDefault="00354F0D">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4CEAC555"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65A13E0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33EED7C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6CD81EB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14E7273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1402623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1F5222E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3B1AA1D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07BECF6E" w14:textId="77777777" w:rsidR="00A46B36" w:rsidRDefault="00A46B36">
      <w:pPr>
        <w:spacing w:line="240" w:lineRule="auto"/>
        <w:jc w:val="left"/>
        <w:rPr>
          <w:rFonts w:eastAsia="游明朝"/>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31493259" w14:textId="77777777" w:rsidR="00A46B36" w:rsidRDefault="00354F0D">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601D500E" w14:textId="77777777" w:rsidR="00A46B36" w:rsidRDefault="00354F0D">
      <w:pPr>
        <w:pStyle w:val="afe"/>
        <w:numPr>
          <w:ilvl w:val="0"/>
          <w:numId w:val="2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F950D1D"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424FE2E"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hint="eastAsia"/>
          <w:sz w:val="20"/>
          <w:szCs w:val="21"/>
          <w:lang w:val="en-US"/>
        </w:rPr>
        <w:lastRenderedPageBreak/>
        <w:t>improving the system capacity is not included in the SI scope</w:t>
      </w:r>
    </w:p>
    <w:p w14:paraId="64410DE1" w14:textId="77777777" w:rsidR="00A46B36" w:rsidRDefault="00354F0D">
      <w:pPr>
        <w:pStyle w:val="afe"/>
        <w:numPr>
          <w:ilvl w:val="1"/>
          <w:numId w:val="2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2EBE573E" w14:textId="77777777" w:rsidR="00A46B36" w:rsidRDefault="00354F0D">
      <w:pPr>
        <w:pStyle w:val="afe"/>
        <w:numPr>
          <w:ilvl w:val="0"/>
          <w:numId w:val="2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5725AB95" w14:textId="77777777" w:rsidR="00A46B36" w:rsidRDefault="00354F0D">
      <w:pPr>
        <w:pStyle w:val="afe"/>
        <w:numPr>
          <w:ilvl w:val="1"/>
          <w:numId w:val="2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8542C1"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365EEAE3" w14:textId="77777777" w:rsidR="00A46B36" w:rsidRDefault="00354F0D">
      <w:pPr>
        <w:pStyle w:val="afe"/>
        <w:numPr>
          <w:ilvl w:val="1"/>
          <w:numId w:val="2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 xml:space="preserve">the </w:t>
            </w:r>
            <w:r w:rsidRPr="00056C80">
              <w:rPr>
                <w:rFonts w:eastAsia="Malgun Gothic" w:hint="eastAsia"/>
                <w:lang w:val="en-US" w:eastAsia="ko-KR"/>
              </w:rPr>
              <w:lastRenderedPageBreak/>
              <w:t>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2646AA11" w14:textId="38159736" w:rsidR="004C52D9" w:rsidRDefault="004C52D9" w:rsidP="004C52D9">
            <w:pPr>
              <w:tabs>
                <w:tab w:val="left" w:pos="551"/>
              </w:tabs>
              <w:jc w:val="left"/>
              <w:rPr>
                <w:rFonts w:eastAsia="Malgun Gothic" w:hint="eastAsia"/>
                <w:lang w:val="en-US" w:eastAsia="ko-KR"/>
              </w:rPr>
            </w:pPr>
            <w:r>
              <w:rPr>
                <w:rFonts w:eastAsia="游明朝"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bl>
    <w:p w14:paraId="1E3C1D94" w14:textId="77777777" w:rsidR="00A46B36" w:rsidRDefault="00A46B36">
      <w:pPr>
        <w:spacing w:after="100" w:afterAutospacing="1"/>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4FBF7EB6" w14:textId="77777777" w:rsidR="00A46B36" w:rsidRDefault="00354F0D">
      <w:pPr>
        <w:pStyle w:val="afe"/>
        <w:numPr>
          <w:ilvl w:val="0"/>
          <w:numId w:val="21"/>
        </w:numPr>
        <w:rPr>
          <w:sz w:val="20"/>
          <w:szCs w:val="20"/>
          <w:lang w:val="en-US"/>
        </w:rPr>
      </w:pPr>
      <w:r>
        <w:rPr>
          <w:rFonts w:eastAsia="游明朝"/>
          <w:sz w:val="20"/>
          <w:szCs w:val="20"/>
          <w:lang w:val="en-US"/>
        </w:rPr>
        <w:t>O1: PDCCH blocking probability</w:t>
      </w:r>
    </w:p>
    <w:p w14:paraId="006CFB17" w14:textId="77777777" w:rsidR="00A46B36" w:rsidRDefault="00354F0D">
      <w:pPr>
        <w:pStyle w:val="afe"/>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e"/>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e"/>
        <w:numPr>
          <w:ilvl w:val="2"/>
          <w:numId w:val="2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12F4862F" w14:textId="77777777" w:rsidR="00A46B36" w:rsidRDefault="00354F0D">
      <w:pPr>
        <w:pStyle w:val="afe"/>
        <w:numPr>
          <w:ilvl w:val="1"/>
          <w:numId w:val="2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CC68BA" w14:textId="77777777" w:rsidR="00A46B36" w:rsidRDefault="00354F0D">
      <w:pPr>
        <w:pStyle w:val="afe"/>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e"/>
        <w:numPr>
          <w:ilvl w:val="1"/>
          <w:numId w:val="2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79A5C827" w14:textId="77777777" w:rsidR="00A46B36" w:rsidRDefault="00354F0D">
      <w:pPr>
        <w:pStyle w:val="afe"/>
        <w:numPr>
          <w:ilvl w:val="0"/>
          <w:numId w:val="21"/>
        </w:numPr>
        <w:rPr>
          <w:sz w:val="20"/>
          <w:szCs w:val="20"/>
          <w:lang w:val="en-US"/>
        </w:rPr>
      </w:pPr>
      <w:r>
        <w:rPr>
          <w:sz w:val="20"/>
          <w:szCs w:val="20"/>
          <w:lang w:val="en-US"/>
        </w:rPr>
        <w:t>O2: Latency</w:t>
      </w:r>
    </w:p>
    <w:p w14:paraId="67FC8803" w14:textId="77777777" w:rsidR="00A46B36" w:rsidRDefault="00354F0D">
      <w:pPr>
        <w:pStyle w:val="afe"/>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e"/>
        <w:numPr>
          <w:ilvl w:val="1"/>
          <w:numId w:val="21"/>
        </w:numPr>
        <w:rPr>
          <w:sz w:val="20"/>
          <w:szCs w:val="20"/>
          <w:lang w:val="en-US"/>
        </w:rPr>
      </w:pPr>
      <w:r>
        <w:rPr>
          <w:rFonts w:eastAsia="游明朝"/>
          <w:sz w:val="20"/>
          <w:szCs w:val="20"/>
          <w:lang w:val="en-US"/>
        </w:rPr>
        <w:t>For reduced number of HARQ processes [11]</w:t>
      </w:r>
    </w:p>
    <w:p w14:paraId="77CD8B2E"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afe"/>
        <w:numPr>
          <w:ilvl w:val="0"/>
          <w:numId w:val="2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7E1752B" w14:textId="77777777" w:rsidR="00A46B36" w:rsidRDefault="00354F0D">
      <w:pPr>
        <w:pStyle w:val="afe"/>
        <w:numPr>
          <w:ilvl w:val="1"/>
          <w:numId w:val="21"/>
        </w:numPr>
        <w:rPr>
          <w:sz w:val="20"/>
          <w:szCs w:val="20"/>
          <w:lang w:val="en-US"/>
        </w:rPr>
      </w:pPr>
      <w:r>
        <w:rPr>
          <w:rFonts w:eastAsia="游明朝"/>
          <w:sz w:val="20"/>
          <w:szCs w:val="20"/>
          <w:lang w:val="en-US"/>
        </w:rPr>
        <w:t>For TBS restriction [11]</w:t>
      </w:r>
    </w:p>
    <w:p w14:paraId="4F58F0A6"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afe"/>
        <w:numPr>
          <w:ilvl w:val="0"/>
          <w:numId w:val="2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1A63FCB7" w14:textId="77777777" w:rsidR="00A46B36" w:rsidRDefault="00354F0D">
      <w:pPr>
        <w:pStyle w:val="afe"/>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e"/>
        <w:numPr>
          <w:ilvl w:val="0"/>
          <w:numId w:val="2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lastRenderedPageBreak/>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3" w:type="pct"/>
          </w:tcPr>
          <w:p w14:paraId="6DAF2A28" w14:textId="77777777" w:rsidR="004C52D9" w:rsidRDefault="004C52D9" w:rsidP="004C52D9">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bl>
    <w:p w14:paraId="259290FD" w14:textId="77777777" w:rsidR="00A46B36" w:rsidRDefault="00A46B36">
      <w:pPr>
        <w:spacing w:after="100" w:afterAutospacing="1"/>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a"/>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 xml:space="preserve">Huawei, </w:t>
            </w:r>
            <w:proofErr w:type="spellStart"/>
            <w:r>
              <w:t>HiSilicon</w:t>
            </w:r>
            <w:proofErr w:type="spellEnd"/>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a"/>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a"/>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a"/>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a"/>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a"/>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a"/>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a"/>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lastRenderedPageBreak/>
              <w:t>[14]</w:t>
            </w:r>
          </w:p>
        </w:tc>
        <w:tc>
          <w:tcPr>
            <w:tcW w:w="1456" w:type="dxa"/>
            <w:tcMar>
              <w:top w:w="0" w:type="dxa"/>
              <w:left w:w="70" w:type="dxa"/>
              <w:bottom w:w="0" w:type="dxa"/>
              <w:right w:w="70" w:type="dxa"/>
            </w:tcMar>
          </w:tcPr>
          <w:p w14:paraId="797431D1" w14:textId="77777777" w:rsidR="00A46B36" w:rsidRDefault="00354F0D">
            <w:pPr>
              <w:rPr>
                <w:rStyle w:val="afa"/>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a"/>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a"/>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a"/>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a"/>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a"/>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a"/>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a"/>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a"/>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a"/>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478081" w14:textId="77777777" w:rsidR="00A46B36" w:rsidRDefault="00354F0D">
            <w:pPr>
              <w:rPr>
                <w:rFonts w:eastAsia="游明朝"/>
                <w:lang w:eastAsia="ja-JP"/>
              </w:rPr>
            </w:pPr>
            <w:r>
              <w:rPr>
                <w:rFonts w:eastAsia="游明朝" w:hint="eastAsia"/>
                <w:lang w:eastAsia="ja-JP"/>
              </w:rPr>
              <w:t>E</w:t>
            </w:r>
            <w:r>
              <w:rPr>
                <w:rFonts w:eastAsia="游明朝"/>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0D5F" w14:textId="77777777" w:rsidR="00113FED" w:rsidRDefault="00113FED">
      <w:pPr>
        <w:spacing w:line="240" w:lineRule="auto"/>
      </w:pPr>
      <w:r>
        <w:separator/>
      </w:r>
    </w:p>
  </w:endnote>
  <w:endnote w:type="continuationSeparator" w:id="0">
    <w:p w14:paraId="3F509B3C" w14:textId="77777777" w:rsidR="00113FED" w:rsidRDefault="00113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520B" w14:textId="77777777" w:rsidR="00113FED" w:rsidRDefault="00113FED">
      <w:pPr>
        <w:spacing w:after="0"/>
      </w:pPr>
      <w:r>
        <w:separator/>
      </w:r>
    </w:p>
  </w:footnote>
  <w:footnote w:type="continuationSeparator" w:id="0">
    <w:p w14:paraId="2A71F23F" w14:textId="77777777" w:rsidR="00113FED" w:rsidRDefault="00113F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73932509">
    <w:abstractNumId w:val="3"/>
  </w:num>
  <w:num w:numId="2" w16cid:durableId="137310599">
    <w:abstractNumId w:val="6"/>
  </w:num>
  <w:num w:numId="3" w16cid:durableId="1109810475">
    <w:abstractNumId w:val="1"/>
  </w:num>
  <w:num w:numId="4" w16cid:durableId="591551478">
    <w:abstractNumId w:val="0"/>
  </w:num>
  <w:num w:numId="5" w16cid:durableId="2019886407">
    <w:abstractNumId w:val="10"/>
  </w:num>
  <w:num w:numId="6" w16cid:durableId="1736967945">
    <w:abstractNumId w:val="12"/>
    <w:lvlOverride w:ilvl="0">
      <w:startOverride w:val="1"/>
    </w:lvlOverride>
  </w:num>
  <w:num w:numId="7" w16cid:durableId="717321276">
    <w:abstractNumId w:val="13"/>
  </w:num>
  <w:num w:numId="8" w16cid:durableId="1254128159">
    <w:abstractNumId w:val="18"/>
  </w:num>
  <w:num w:numId="9" w16cid:durableId="329449822">
    <w:abstractNumId w:val="17"/>
  </w:num>
  <w:num w:numId="10" w16cid:durableId="1589120918">
    <w:abstractNumId w:val="16"/>
  </w:num>
  <w:num w:numId="11" w16cid:durableId="1283809164">
    <w:abstractNumId w:val="7"/>
  </w:num>
  <w:num w:numId="12" w16cid:durableId="1737045996">
    <w:abstractNumId w:val="20"/>
  </w:num>
  <w:num w:numId="13" w16cid:durableId="318734063">
    <w:abstractNumId w:val="2"/>
  </w:num>
  <w:num w:numId="14" w16cid:durableId="952438911">
    <w:abstractNumId w:val="4"/>
  </w:num>
  <w:num w:numId="15" w16cid:durableId="572274670">
    <w:abstractNumId w:val="19"/>
  </w:num>
  <w:num w:numId="16" w16cid:durableId="1678770574">
    <w:abstractNumId w:val="11"/>
  </w:num>
  <w:num w:numId="17" w16cid:durableId="1515608052">
    <w:abstractNumId w:val="21"/>
  </w:num>
  <w:num w:numId="18" w16cid:durableId="788084363">
    <w:abstractNumId w:val="14"/>
  </w:num>
  <w:num w:numId="19" w16cid:durableId="1791582365">
    <w:abstractNumId w:val="8"/>
  </w:num>
  <w:num w:numId="20" w16cid:durableId="404646805">
    <w:abstractNumId w:val="9"/>
  </w:num>
  <w:num w:numId="21" w16cid:durableId="100540165">
    <w:abstractNumId w:val="15"/>
  </w:num>
  <w:num w:numId="22" w16cid:durableId="306013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33EBF4-F68F-4233-80C1-51DC9971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4660</Words>
  <Characters>26566</Characters>
  <Application>Microsoft Office Word</Application>
  <DocSecurity>0</DocSecurity>
  <Lines>221</Lines>
  <Paragraphs>62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2022-05-11T11:42:00Z</dcterms:created>
  <dcterms:modified xsi:type="dcterms:W3CDTF">2022-05-11T11:42:00Z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