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8CB6" w14:textId="269A5FA8" w:rsidR="004D7524" w:rsidRDefault="001F3B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1F1460A"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宋体"/>
                <w:lang w:val="en-US" w:eastAsia="ja-JP"/>
              </w:rPr>
            </w:pPr>
            <w:r>
              <w:rPr>
                <w:rFonts w:eastAsia="宋体"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1D4F036E" w14:textId="77777777" w:rsidR="004D7524" w:rsidRDefault="001F3B0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7B434C6D" w14:textId="77777777" w:rsidR="004D7524" w:rsidRDefault="001F3B0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5FD7FE03" w14:textId="77777777" w:rsidR="004D7524" w:rsidRDefault="001F3B0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aff"/>
        <w:numPr>
          <w:ilvl w:val="0"/>
          <w:numId w:val="12"/>
        </w:numPr>
        <w:rPr>
          <w:rFonts w:cs="Times New Roman"/>
          <w:sz w:val="20"/>
          <w:szCs w:val="14"/>
          <w:lang w:val="en-US"/>
        </w:rPr>
      </w:pPr>
      <w:r>
        <w:rPr>
          <w:sz w:val="20"/>
          <w:szCs w:val="14"/>
          <w:lang w:val="en-US"/>
        </w:rPr>
        <w:lastRenderedPageBreak/>
        <w:t>[21]: The results of the Rel-18 complexity reduction features are compared against a baseline Rel-17 RedCap UE (20 MHz) with 1Tx-1Rx, 64-QAM DL/ UL, HD-FDD or TDD.</w:t>
      </w:r>
    </w:p>
    <w:p w14:paraId="48680196" w14:textId="77777777" w:rsidR="004D7524" w:rsidRDefault="001F3B0F">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171A7810" w14:textId="77777777" w:rsidR="004D7524" w:rsidRDefault="001F3B0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We suggest to use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lastRenderedPageBreak/>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w:t>
            </w:r>
            <w:r>
              <w:rPr>
                <w:rFonts w:eastAsiaTheme="minorEastAsia"/>
                <w:lang w:val="en-US" w:eastAsia="zh-CN"/>
              </w:rPr>
              <w:lastRenderedPageBreak/>
              <w:t>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ratio of RF complexity and baseband complexity may change (possibly in the reference model) – making comparisons to very difficult</w:t>
            </w:r>
          </w:p>
          <w:p w14:paraId="4E60621C"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宋体"/>
                <w:lang w:eastAsia="ja-JP"/>
              </w:rPr>
            </w:pPr>
            <w:r>
              <w:rPr>
                <w:rFonts w:eastAsia="宋体"/>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lastRenderedPageBreak/>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宋体"/>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宋体"/>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w:t>
            </w:r>
            <w:r>
              <w:rPr>
                <w:rFonts w:eastAsiaTheme="minorEastAsia"/>
                <w:lang w:val="en-US" w:eastAsia="zh-CN"/>
              </w:rPr>
              <w:lastRenderedPageBreak/>
              <w:t xml:space="preserve">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proofErr w:type="spellStart"/>
            <w:r>
              <w:rPr>
                <w:rFonts w:eastAsiaTheme="minorEastAsia" w:hint="eastAsia"/>
                <w:lang w:val="en-US" w:eastAsia="zh-CN"/>
              </w:rPr>
              <w:t>Spreadtrum</w:t>
            </w:r>
            <w:proofErr w:type="spellEnd"/>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FDD71D" w14:textId="77777777" w:rsidR="004D7524" w:rsidRDefault="001F3B0F">
            <w:pPr>
              <w:tabs>
                <w:tab w:val="left" w:pos="551"/>
              </w:tabs>
              <w:rPr>
                <w:rFonts w:eastAsia="宋体"/>
                <w:lang w:val="en-US" w:eastAsia="ja-JP"/>
              </w:rPr>
            </w:pPr>
            <w:r>
              <w:rPr>
                <w:rFonts w:eastAsia="宋体"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宋体"/>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宋体"/>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3E9AF58E"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59CB0D98"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t>High Priority Proposal 6.1-3e</w:t>
            </w:r>
            <w:r>
              <w:rPr>
                <w:b/>
                <w:bCs/>
                <w:lang w:val="en-US"/>
              </w:rPr>
              <w:t>:</w:t>
            </w:r>
          </w:p>
          <w:p w14:paraId="1F616C41"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w:t>
            </w:r>
            <w:r>
              <w:rPr>
                <w:rFonts w:eastAsiaTheme="minorEastAsia"/>
                <w:lang w:val="en-US" w:eastAsia="zh-CN"/>
              </w:rPr>
              <w:lastRenderedPageBreak/>
              <w:t>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lastRenderedPageBreak/>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F948F9F" w14:textId="77777777" w:rsidR="004D7524" w:rsidRDefault="004D7524">
            <w:pPr>
              <w:tabs>
                <w:tab w:val="left" w:pos="551"/>
              </w:tabs>
              <w:rPr>
                <w:rFonts w:eastAsia="宋体"/>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宋体"/>
                <w:lang w:val="en-US" w:eastAsia="zh-CN"/>
              </w:rPr>
            </w:pPr>
            <w:r>
              <w:rPr>
                <w:rFonts w:eastAsia="Yu Mincho"/>
                <w:lang w:val="en-US" w:eastAsia="ja-JP"/>
              </w:rPr>
              <w:lastRenderedPageBreak/>
              <w:t>Nordic</w:t>
            </w:r>
          </w:p>
        </w:tc>
        <w:tc>
          <w:tcPr>
            <w:tcW w:w="1372" w:type="dxa"/>
          </w:tcPr>
          <w:p w14:paraId="068FD4A4" w14:textId="77777777" w:rsidR="004D7524" w:rsidRDefault="001F3B0F">
            <w:pPr>
              <w:tabs>
                <w:tab w:val="left" w:pos="551"/>
              </w:tabs>
              <w:rPr>
                <w:rFonts w:eastAsia="宋体"/>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lastRenderedPageBreak/>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proofErr w:type="spellStart"/>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w:t>
            </w:r>
            <w:proofErr w:type="spellEnd"/>
            <w:r>
              <w:rPr>
                <w:rFonts w:ascii="Times New Roman" w:hAnsi="Times New Roman" w:cs="Times New Roman"/>
                <w:sz w:val="20"/>
                <w:szCs w:val="20"/>
                <w:lang w:val="en-US"/>
              </w:rPr>
              <w:t xml:space="preserve"> impacts [details FFS]</w:t>
            </w:r>
          </w:p>
          <w:p w14:paraId="5DE9872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roofErr w:type="gramEnd"/>
          </w:p>
          <w:p w14:paraId="4D154DB4" w14:textId="77777777" w:rsidR="004D7524" w:rsidRDefault="001F3B0F">
            <w:pPr>
              <w:tabs>
                <w:tab w:val="left" w:pos="772"/>
              </w:tabs>
              <w:spacing w:after="0"/>
              <w:ind w:leftChars="200" w:left="400"/>
              <w:rPr>
                <w:rFonts w:eastAsia="宋体" w:cs="Times"/>
                <w:bCs/>
                <w:color w:val="000000"/>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roofErr w:type="gramEnd"/>
          </w:p>
          <w:p w14:paraId="4552D7C5" w14:textId="77777777" w:rsidR="004D7524" w:rsidRDefault="001F3B0F" w:rsidP="0020422A">
            <w:pPr>
              <w:tabs>
                <w:tab w:val="left" w:pos="772"/>
              </w:tabs>
              <w:spacing w:after="0"/>
              <w:ind w:leftChars="200" w:left="400"/>
              <w:rPr>
                <w:rFonts w:eastAsiaTheme="minorEastAsia"/>
                <w:lang w:val="en-US" w:eastAsia="zh-CN"/>
              </w:rPr>
            </w:pPr>
            <w:proofErr w:type="gramStart"/>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w:t>
            </w:r>
            <w:proofErr w:type="gramEnd"/>
            <w:r>
              <w:rPr>
                <w:rFonts w:eastAsia="宋体" w:cs="Times"/>
                <w:bCs/>
                <w:color w:val="000000"/>
                <w:lang w:val="en-US" w:eastAsia="zh-CN"/>
              </w:rPr>
              <w:t xml:space="preserve">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宋体" w:cs="Times"/>
                <w:b/>
                <w:bCs/>
                <w:color w:val="000000"/>
                <w:lang w:val="en-US" w:eastAsia="zh-CN"/>
              </w:rPr>
            </w:pPr>
            <w:r w:rsidRPr="006624E7">
              <w:rPr>
                <w:rFonts w:ascii="Symbol" w:eastAsia="宋体" w:hAnsi="Symbol"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Latency</w:t>
            </w:r>
            <w:proofErr w:type="gramEnd"/>
          </w:p>
          <w:p w14:paraId="2442F2C7" w14:textId="77777777" w:rsidR="004C0450" w:rsidRDefault="004C0450" w:rsidP="004C0450">
            <w:pPr>
              <w:tabs>
                <w:tab w:val="left" w:pos="772"/>
              </w:tabs>
              <w:ind w:leftChars="200" w:left="400"/>
              <w:rPr>
                <w:rFonts w:eastAsia="宋体" w:cs="Times"/>
                <w:b/>
                <w:bCs/>
                <w:color w:val="000000"/>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Throughput</w:t>
            </w:r>
            <w:proofErr w:type="gramEnd"/>
          </w:p>
          <w:p w14:paraId="37688559" w14:textId="77777777" w:rsidR="004C0450" w:rsidRPr="006624E7" w:rsidRDefault="004C0450" w:rsidP="004C0450">
            <w:pPr>
              <w:tabs>
                <w:tab w:val="left" w:pos="772"/>
              </w:tabs>
              <w:ind w:leftChars="200" w:left="400"/>
              <w:rPr>
                <w:rFonts w:ascii="Calibri" w:eastAsia="宋体" w:hAnsi="Calibri" w:cs="Calibri"/>
                <w:color w:val="000000"/>
                <w:sz w:val="22"/>
                <w:szCs w:val="22"/>
                <w:lang w:val="en-US" w:eastAsia="zh-CN"/>
              </w:rPr>
            </w:pPr>
            <w:proofErr w:type="gramStart"/>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Power</w:t>
            </w:r>
            <w:proofErr w:type="gramEnd"/>
            <w:r w:rsidRPr="006624E7">
              <w:rPr>
                <w:rFonts w:eastAsia="宋体" w:cs="Times"/>
                <w:b/>
                <w:bCs/>
                <w:color w:val="000000"/>
                <w:lang w:val="en-US" w:eastAsia="zh-CN"/>
              </w:rPr>
              <w:t xml:space="preserve"> saving gain</w:t>
            </w:r>
          </w:p>
          <w:p w14:paraId="3D8AE010" w14:textId="77777777" w:rsidR="004C0450" w:rsidRPr="00D317A3" w:rsidRDefault="004C0450" w:rsidP="004C0450">
            <w:pPr>
              <w:rPr>
                <w:rFonts w:eastAsia="等线"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BWP configuration (presence of SSB/CORESET#0, TDD center frequency alignment)</w:t>
            </w:r>
          </w:p>
          <w:p w14:paraId="3F5D2E00"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aff"/>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aff"/>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 xml:space="preserve">ZTE, </w:t>
            </w:r>
            <w:proofErr w:type="spellStart"/>
            <w:r w:rsidRPr="002C444B">
              <w:rPr>
                <w:rFonts w:eastAsiaTheme="minorEastAsia"/>
                <w:lang w:val="en-US" w:eastAsia="zh-CN"/>
              </w:rPr>
              <w:t>Sanechips</w:t>
            </w:r>
            <w:proofErr w:type="spellEnd"/>
          </w:p>
        </w:tc>
        <w:tc>
          <w:tcPr>
            <w:tcW w:w="8127" w:type="dxa"/>
          </w:tcPr>
          <w:p w14:paraId="3B6B13D8" w14:textId="77777777" w:rsidR="004D7524" w:rsidRPr="002C444B" w:rsidRDefault="001F3B0F">
            <w:pPr>
              <w:rPr>
                <w:rFonts w:eastAsia="宋体"/>
                <w:lang w:val="en-US" w:eastAsia="zh-CN"/>
              </w:rPr>
            </w:pPr>
            <w:r w:rsidRPr="002C444B">
              <w:rPr>
                <w:rFonts w:eastAsia="宋体"/>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宋体"/>
                <w:lang w:val="en-US" w:eastAsia="zh-CN"/>
              </w:rPr>
            </w:pPr>
            <w:r w:rsidRPr="002C444B">
              <w:rPr>
                <w:rFonts w:eastAsia="宋体"/>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宋体"/>
                <w:lang w:val="en-US" w:eastAsia="zh-CN"/>
              </w:rPr>
            </w:pPr>
            <w:r w:rsidRPr="002C444B">
              <w:rPr>
                <w:rFonts w:eastAsia="宋体"/>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proofErr w:type="spellStart"/>
            <w:r w:rsidRPr="002C444B">
              <w:rPr>
                <w:rFonts w:eastAsiaTheme="minorEastAsia"/>
                <w:lang w:val="en-US" w:eastAsia="zh-CN"/>
              </w:rPr>
              <w:t>Spreadtrum</w:t>
            </w:r>
            <w:proofErr w:type="spellEnd"/>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We are not sure whether additional agreement is required, similar to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We have a similar assumption as ZTE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宋体"/>
                <w:lang w:val="en-US" w:eastAsia="zh-CN"/>
              </w:rPr>
            </w:pPr>
            <w:r w:rsidRPr="002C444B">
              <w:rPr>
                <w:rFonts w:eastAsia="宋体"/>
                <w:lang w:val="en-US" w:eastAsia="zh-CN"/>
              </w:rPr>
              <w:t xml:space="preserve">It is helpful to clarify what is covered by network deployment and coexistence impacts. </w:t>
            </w:r>
          </w:p>
          <w:p w14:paraId="6D05F01D" w14:textId="77777777" w:rsidR="004D7524" w:rsidRPr="002C444B" w:rsidRDefault="001F3B0F">
            <w:pPr>
              <w:rPr>
                <w:rFonts w:eastAsia="宋体"/>
                <w:lang w:val="en-US" w:eastAsia="zh-CN"/>
              </w:rPr>
            </w:pPr>
            <w:r w:rsidRPr="002C444B">
              <w:rPr>
                <w:rFonts w:eastAsia="宋体"/>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aff"/>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aff"/>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 xml:space="preserve">Signaling </w:t>
            </w:r>
            <w:proofErr w:type="gramStart"/>
            <w:r w:rsidRPr="002C444B">
              <w:rPr>
                <w:rFonts w:ascii="Times New Roman" w:eastAsiaTheme="minorEastAsia" w:hAnsi="Times New Roman" w:cs="Times New Roman"/>
                <w:color w:val="FF0000"/>
                <w:sz w:val="20"/>
                <w:szCs w:val="20"/>
                <w:lang w:val="en-US" w:eastAsia="zh-CN"/>
              </w:rPr>
              <w:t>overhead</w:t>
            </w:r>
            <w:r w:rsidRPr="002C444B">
              <w:rPr>
                <w:rFonts w:ascii="Times New Roman" w:eastAsiaTheme="minorEastAsia" w:hAnsi="Times New Roman" w:cs="Times New Roman"/>
                <w:sz w:val="20"/>
                <w:szCs w:val="20"/>
                <w:lang w:val="en-US" w:eastAsia="zh-CN"/>
              </w:rPr>
              <w:t>(</w:t>
            </w:r>
            <w:proofErr w:type="gramEnd"/>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aff"/>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w:t>
            </w:r>
            <w:r>
              <w:rPr>
                <w:bCs/>
                <w:lang w:val="en-US"/>
              </w:rPr>
              <w:lastRenderedPageBreak/>
              <w:t>on a list of such aspects in this meeting. The FL’s recommendation is that companies consider the 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aff"/>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lastRenderedPageBreak/>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lastRenderedPageBreak/>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On the other hand, in order to avoid affecting the transmission of control and reference signals, only data channel BW reduction is the best choice. </w:t>
            </w:r>
          </w:p>
          <w:p w14:paraId="7D887C37" w14:textId="77777777" w:rsidR="004D7524" w:rsidRDefault="004D7524">
            <w:pPr>
              <w:pStyle w:val="aff"/>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aff"/>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lastRenderedPageBreak/>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BC6559F" w14:textId="77777777"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aff"/>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aff"/>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w:t>
            </w:r>
            <w:r>
              <w:rPr>
                <w:rFonts w:eastAsiaTheme="minorEastAsia"/>
                <w:lang w:val="en-US" w:eastAsia="zh-CN"/>
              </w:rPr>
              <w:lastRenderedPageBreak/>
              <w:t xml:space="preserve">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aff"/>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aff"/>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B540559" w14:textId="77777777" w:rsidR="004D7524" w:rsidRDefault="004D7524">
            <w:pPr>
              <w:tabs>
                <w:tab w:val="left" w:pos="551"/>
              </w:tabs>
              <w:rPr>
                <w:rFonts w:eastAsia="宋体"/>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等线"/>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等线"/>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等线"/>
                <w:lang w:val="en-US" w:eastAsia="zh-CN" w:bidi="ar"/>
              </w:rPr>
              <w:lastRenderedPageBreak/>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lastRenderedPageBreak/>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w:t>
            </w:r>
            <w:r>
              <w:rPr>
                <w:rFonts w:eastAsiaTheme="minorEastAsia"/>
                <w:lang w:val="en-US" w:eastAsia="zh-CN"/>
              </w:rPr>
              <w:lastRenderedPageBreak/>
              <w:t>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DBABC16" w14:textId="77777777" w:rsidR="004D7524" w:rsidRDefault="004D7524">
            <w:pPr>
              <w:tabs>
                <w:tab w:val="left" w:pos="551"/>
              </w:tabs>
              <w:jc w:val="left"/>
              <w:rPr>
                <w:rFonts w:eastAsia="宋体"/>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宋体"/>
                <w:lang w:val="en-US" w:eastAsia="zh-CN"/>
              </w:rPr>
            </w:pPr>
            <w:r>
              <w:rPr>
                <w:rFonts w:eastAsia="Yu Mincho"/>
                <w:lang w:val="en-US" w:eastAsia="ja-JP"/>
              </w:rPr>
              <w:lastRenderedPageBreak/>
              <w:t>Nordic</w:t>
            </w:r>
          </w:p>
        </w:tc>
        <w:tc>
          <w:tcPr>
            <w:tcW w:w="1583" w:type="dxa"/>
          </w:tcPr>
          <w:p w14:paraId="15E1AEBC" w14:textId="77777777" w:rsidR="004D7524" w:rsidRDefault="001F3B0F">
            <w:pPr>
              <w:tabs>
                <w:tab w:val="left" w:pos="551"/>
              </w:tabs>
              <w:jc w:val="left"/>
              <w:rPr>
                <w:rFonts w:eastAsia="宋体"/>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A71C37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aff"/>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aff"/>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aff"/>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aff"/>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BW2: 5 MHz BB bandwidth for data and control channels with 20 MHz RF bandwidth for UL and DL.</w:t>
            </w:r>
          </w:p>
          <w:p w14:paraId="61F0E407"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5A9D8971"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29B7DBF" w14:textId="77777777" w:rsidR="004D7524" w:rsidRDefault="001F3B0F">
            <w:pPr>
              <w:pStyle w:val="aff"/>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aff"/>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aff"/>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07EB96BE"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same option is used for idle/inactive and connected mode.</w:t>
            </w:r>
          </w:p>
          <w:p w14:paraId="25ACDE2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lastRenderedPageBreak/>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宋体"/>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w:t>
            </w:r>
            <w:r>
              <w:rPr>
                <w:rFonts w:eastAsiaTheme="minorEastAsia"/>
                <w:lang w:val="en-US" w:eastAsia="zh-CN"/>
              </w:rPr>
              <w:lastRenderedPageBreak/>
              <w:t xml:space="preserve">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w:t>
            </w:r>
            <w:r>
              <w:rPr>
                <w:rFonts w:eastAsiaTheme="minorEastAsia"/>
                <w:lang w:val="en-US" w:eastAsia="zh-CN"/>
              </w:rPr>
              <w:lastRenderedPageBreak/>
              <w:t>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72CDEDB0" w14:textId="3C1B392A" w:rsidR="00B65CF2" w:rsidRPr="00B65CF2" w:rsidRDefault="001F3B0F" w:rsidP="00B65CF2">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lastRenderedPageBreak/>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aff"/>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aff"/>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FAD15DE" w14:textId="77777777" w:rsidR="004D7524" w:rsidRPr="00797C62" w:rsidRDefault="001F3B0F">
            <w:pPr>
              <w:pStyle w:val="aff"/>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aff"/>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aff"/>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4C29140" w14:textId="134D96A5" w:rsidR="004D7524" w:rsidRPr="00797C62" w:rsidRDefault="001F3B0F" w:rsidP="00424BE3">
            <w:pPr>
              <w:pStyle w:val="aff"/>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 xml:space="preserve">ZTE, </w:t>
            </w:r>
            <w:proofErr w:type="spellStart"/>
            <w:r w:rsidRPr="00797C62">
              <w:rPr>
                <w:rFonts w:eastAsiaTheme="minorEastAsia"/>
                <w:lang w:val="en-US" w:eastAsia="zh-CN"/>
              </w:rPr>
              <w:t>Sanechips</w:t>
            </w:r>
            <w:proofErr w:type="spellEnd"/>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in order to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proofErr w:type="spellStart"/>
            <w:r w:rsidRPr="00797C62">
              <w:rPr>
                <w:rFonts w:eastAsiaTheme="minorEastAsia"/>
                <w:lang w:val="en-US" w:eastAsia="zh-CN"/>
              </w:rPr>
              <w:t>Spreadtrum</w:t>
            </w:r>
            <w:proofErr w:type="spellEnd"/>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lastRenderedPageBreak/>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 xml:space="preserve">We share the view with Nokia and </w:t>
            </w:r>
            <w:proofErr w:type="spellStart"/>
            <w:r w:rsidRPr="00797C62">
              <w:rPr>
                <w:rFonts w:eastAsia="Malgun Gothic"/>
                <w:lang w:val="en-US" w:eastAsia="ko-KR"/>
              </w:rPr>
              <w:t>Spreadtrum</w:t>
            </w:r>
            <w:proofErr w:type="spellEnd"/>
            <w:r w:rsidRPr="00797C62">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aff"/>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aff"/>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w:t>
            </w:r>
            <w:proofErr w:type="spellStart"/>
            <w:r w:rsidRPr="00797C62">
              <w:rPr>
                <w:rFonts w:ascii="Times New Roman" w:eastAsiaTheme="minorEastAsia" w:hAnsi="Times New Roman" w:cs="Times New Roman"/>
                <w:sz w:val="20"/>
                <w:szCs w:val="20"/>
                <w:lang w:val="en-US" w:eastAsia="zh-CN"/>
              </w:rPr>
              <w:t>Futurewei</w:t>
            </w:r>
            <w:proofErr w:type="spellEnd"/>
            <w:r w:rsidRPr="00797C62">
              <w:rPr>
                <w:rFonts w:ascii="Times New Roman" w:eastAsiaTheme="minorEastAsia" w:hAnsi="Times New Roman" w:cs="Times New Roman"/>
                <w:sz w:val="20"/>
                <w:szCs w:val="20"/>
                <w:lang w:val="en-US" w:eastAsia="zh-CN"/>
              </w:rPr>
              <w:t xml:space="preserve">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aff"/>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01B3253" w14:textId="77777777" w:rsidR="00B65CF2" w:rsidRPr="00797C62" w:rsidRDefault="00B65CF2"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0CDF21C0" w14:textId="6134341A" w:rsidR="00EA0B54" w:rsidRPr="00797C62" w:rsidRDefault="00EA0B54" w:rsidP="00C556A5">
            <w:pPr>
              <w:pStyle w:val="aff"/>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1687E24C" w14:textId="714323BF" w:rsidR="00EA0B54" w:rsidRDefault="00EA0B54"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37BF5637" w14:textId="4402C0B7" w:rsidR="00702995" w:rsidRPr="00702995" w:rsidRDefault="00702995" w:rsidP="00C556A5">
            <w:pPr>
              <w:pStyle w:val="aff"/>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aff"/>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C3E1106" w14:textId="77777777" w:rsidR="00E534CF" w:rsidRPr="00797C62" w:rsidRDefault="00EA0B54" w:rsidP="00C556A5">
            <w:pPr>
              <w:pStyle w:val="aff"/>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21074977" w14:textId="77777777" w:rsidR="00702995" w:rsidRPr="00702995" w:rsidRDefault="00702995" w:rsidP="00702995">
            <w:pPr>
              <w:pStyle w:val="aff"/>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aff"/>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aff"/>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aff"/>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aff"/>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aff"/>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aff"/>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lastRenderedPageBreak/>
              <w:t>For PR3, it is more or less related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r>
              <w:rPr>
                <w:rFonts w:eastAsiaTheme="minorEastAsia"/>
                <w:lang w:val="fr-FR" w:eastAsia="zh-CN"/>
              </w:rPr>
              <w:t xml:space="preserve">Either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BCD8979"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lastRenderedPageBreak/>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1C6CEC14"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lastRenderedPageBreak/>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proofErr w:type="spellStart"/>
            <w:r>
              <w:rPr>
                <w:rFonts w:eastAsiaTheme="minorEastAsia"/>
                <w:lang w:eastAsia="zh-CN"/>
              </w:rPr>
              <w:lastRenderedPageBreak/>
              <w:t>Spreadtrum</w:t>
            </w:r>
            <w:proofErr w:type="spellEnd"/>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aff"/>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宋体"/>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宋体"/>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4E595CF9"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same option is used for UL and DL.</w:t>
            </w:r>
          </w:p>
          <w:p w14:paraId="55509A44"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aff"/>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12193F85"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aff"/>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aff"/>
              <w:numPr>
                <w:ilvl w:val="1"/>
                <w:numId w:val="26"/>
              </w:numPr>
              <w:rPr>
                <w:rFonts w:eastAsiaTheme="minorEastAsia"/>
                <w:lang w:val="en-US" w:eastAsia="zh-CN"/>
              </w:rPr>
            </w:pPr>
            <w:r>
              <w:rPr>
                <w:b/>
                <w:bCs/>
                <w:color w:val="FF0000"/>
                <w:sz w:val="20"/>
                <w:szCs w:val="22"/>
                <w:lang w:val="en-US"/>
              </w:rPr>
              <w:lastRenderedPageBreak/>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4AA7476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aff"/>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47D53530" w14:textId="77777777" w:rsidR="004D7524" w:rsidRDefault="001F3B0F">
            <w:pPr>
              <w:tabs>
                <w:tab w:val="left" w:pos="551"/>
              </w:tabs>
              <w:rPr>
                <w:rFonts w:eastAsia="宋体"/>
                <w:lang w:val="en-US" w:eastAsia="ja-JP"/>
              </w:rPr>
            </w:pPr>
            <w:r>
              <w:rPr>
                <w:rFonts w:eastAsia="宋体"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宋体"/>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宋体"/>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宋体"/>
                <w:lang w:val="en-US" w:eastAsia="ja-JP"/>
              </w:rPr>
            </w:pPr>
            <w:r>
              <w:rPr>
                <w:rFonts w:eastAsia="宋体"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宋体"/>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宋体"/>
                <w:lang w:val="en-US" w:eastAsia="zh-CN"/>
              </w:rPr>
            </w:pPr>
            <w:r>
              <w:rPr>
                <w:rFonts w:eastAsia="Yu Mincho"/>
                <w:lang w:eastAsia="ja-JP"/>
              </w:rPr>
              <w:t>Because,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lastRenderedPageBreak/>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lastRenderedPageBreak/>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lastRenderedPageBreak/>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宋体"/>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w:t>
            </w:r>
            <w:r>
              <w:rPr>
                <w:rFonts w:eastAsiaTheme="minorEastAsia"/>
                <w:lang w:val="en-US" w:eastAsia="zh-CN"/>
              </w:rPr>
              <w:lastRenderedPageBreak/>
              <w:t xml:space="preserve">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lastRenderedPageBreak/>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aff"/>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aff"/>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aff"/>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lastRenderedPageBreak/>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lastRenderedPageBreak/>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9E91725" w14:textId="77777777" w:rsidR="004D7524" w:rsidRDefault="001F3B0F">
            <w:pPr>
              <w:pStyle w:val="aff"/>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lastRenderedPageBreak/>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 xml:space="preserve">ZTE, </w:t>
            </w:r>
            <w:proofErr w:type="spellStart"/>
            <w:r w:rsidRPr="009F7B50">
              <w:rPr>
                <w:rFonts w:eastAsiaTheme="minorEastAsia"/>
                <w:lang w:val="en-US" w:eastAsia="zh-CN"/>
              </w:rPr>
              <w:t>Sanechips</w:t>
            </w:r>
            <w:proofErr w:type="spellEnd"/>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proofErr w:type="spellStart"/>
            <w:r w:rsidRPr="009F7B50">
              <w:rPr>
                <w:rFonts w:eastAsiaTheme="minorEastAsia"/>
                <w:lang w:val="en-US" w:eastAsia="zh-CN"/>
              </w:rPr>
              <w:t>Spreadtrum</w:t>
            </w:r>
            <w:proofErr w:type="spellEnd"/>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results,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lastRenderedPageBreak/>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But, as we understand it, as of now, there is no consensus to take the smaller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or the reduced modulation order to reduce the peak data rate. Then by PR1, are we just allowing the combinations of MIMO layers, MOD, and </w:t>
            </w:r>
            <w:proofErr w:type="spellStart"/>
            <w:r w:rsidRPr="009F7B50">
              <w:rPr>
                <w:rFonts w:eastAsiaTheme="minorEastAsia"/>
                <w:lang w:val="en-US" w:eastAsia="zh-CN"/>
              </w:rPr>
              <w:t>scalingFactors</w:t>
            </w:r>
            <w:proofErr w:type="spellEnd"/>
            <w:r w:rsidRPr="009F7B50">
              <w:rPr>
                <w:rFonts w:eastAsiaTheme="minorEastAsia"/>
                <w:lang w:val="en-US" w:eastAsia="zh-CN"/>
              </w:rPr>
              <w:t xml:space="preserve">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aff"/>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aff"/>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proofErr w:type="spellStart"/>
            <w:r w:rsidRPr="009F7B50">
              <w:rPr>
                <w:rFonts w:eastAsiaTheme="minorEastAsia"/>
                <w:lang w:val="en-US" w:eastAsia="zh-CN"/>
              </w:rPr>
              <w:t>Spreadtrum</w:t>
            </w:r>
            <w:proofErr w:type="spellEnd"/>
            <w:r w:rsidRPr="009F7B50">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 xml:space="preserve">Huawei, </w:t>
            </w:r>
            <w:proofErr w:type="spellStart"/>
            <w:r w:rsidRPr="009F7B50">
              <w:rPr>
                <w:rFonts w:eastAsia="Malgun Gothic"/>
                <w:lang w:val="en-US" w:eastAsia="ko-KR"/>
              </w:rPr>
              <w:t>HiSilicon</w:t>
            </w:r>
            <w:proofErr w:type="spellEnd"/>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 xml:space="preserve">are the same as R17 RedCap, the smaller constraint </w:t>
            </w:r>
            <w:proofErr w:type="gramStart"/>
            <w:r>
              <w:rPr>
                <w:bCs/>
                <w:lang w:val="en-US"/>
              </w:rPr>
              <w:t>value(</w:t>
            </w:r>
            <w:proofErr w:type="gramEnd"/>
            <w:r>
              <w:rPr>
                <w:bCs/>
                <w:lang w:val="en-US"/>
              </w:rPr>
              <w:t>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27853673" w14:textId="77777777" w:rsidR="00C226F9" w:rsidRPr="009F7B50"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aff"/>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aff"/>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aff"/>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"C:\\Users\\cmcc\\AppData\\Roaming\\Foxmail7\\Temp-9192-20220519203036\\Attach\\image001(05-19-20-35-18)(1).png"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"C:\\Users\\cmcc\\AppData\\Roaming\\Foxmail7\\Temp-9192-20220519203036\\Attach\\image001(05-19-20-35-18)(1).png"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"C:\\Users\\cmcc\\AppData\\Roaming\\Foxmail7\\Temp-9192-20220519203036\\Attach\\image001(05-19-20-35-18)(1).png"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INCLUDEPICTURE  "C:\\Users\\cmcc\\AppData\\Roaming\\Foxmail7\\Temp-9192-20220519203036\\Attach\\image001(05-19-20-35-18)(1).png" \* MERGEFORMATINET </w:instrText>
            </w:r>
            <w:r w:rsidR="00DE21D8">
              <w:rPr>
                <w:rFonts w:eastAsia="Microsoft YaHei UI"/>
                <w:lang w:val="en-US" w:eastAsia="zh-CN"/>
              </w:rPr>
              <w:fldChar w:fldCharType="separate"/>
            </w:r>
            <w:r w:rsidR="00D85BBE">
              <w:rPr>
                <w:rFonts w:eastAsia="Microsoft YaHei UI"/>
                <w:lang w:val="en-US" w:eastAsia="zh-CN"/>
              </w:rPr>
              <w:fldChar w:fldCharType="begin"/>
            </w:r>
            <w:r w:rsidR="00D85BBE">
              <w:rPr>
                <w:rFonts w:eastAsia="Microsoft YaHei UI"/>
                <w:lang w:val="en-US" w:eastAsia="zh-CN"/>
              </w:rPr>
              <w:instrText xml:space="preserve"> </w:instrText>
            </w:r>
            <w:r w:rsidR="00D85BBE">
              <w:rPr>
                <w:rFonts w:eastAsia="Microsoft YaHei UI"/>
                <w:lang w:val="en-US" w:eastAsia="zh-CN"/>
              </w:rPr>
              <w:instrText>INCLUDEPICTURE  "E:\\..\\cmcc\\AppData\\Roaming\\Foxmail7\\Temp-9192-20220519203036\\Attach\\image001(05-19-20-35-18)(1).png" \* MERGEFORMATINET</w:instrText>
            </w:r>
            <w:r w:rsidR="00D85BBE">
              <w:rPr>
                <w:rFonts w:eastAsia="Microsoft YaHei UI"/>
                <w:lang w:val="en-US" w:eastAsia="zh-CN"/>
              </w:rPr>
              <w:instrText xml:space="preserve"> </w:instrText>
            </w:r>
            <w:r w:rsidR="00D85BBE">
              <w:rPr>
                <w:rFonts w:eastAsia="Microsoft YaHei UI"/>
                <w:lang w:val="en-US" w:eastAsia="zh-CN"/>
              </w:rPr>
              <w:fldChar w:fldCharType="separate"/>
            </w:r>
            <w:r w:rsidR="00D85BBE">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6pt">
                  <v:imagedata r:id="rId13" r:href="rId14"/>
                </v:shape>
              </w:pict>
            </w:r>
            <w:r w:rsidR="00D85BBE">
              <w:rPr>
                <w:rFonts w:eastAsia="Microsoft YaHei UI"/>
                <w:lang w:val="en-US" w:eastAsia="zh-CN"/>
              </w:rPr>
              <w:fldChar w:fldCharType="end"/>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"C:\\Users\\cmcc\\AppData\\Roaming\\Foxmail7\\Temp-9192-20220519203036\\Attach\\image002(05-19-20-35-18)(1).png"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"C:\\Users\\cmcc\\AppData\\Roaming\\Foxmail7\\Temp-9192-20220519203036\\Attach\\image002(05-19-20-35-18)(1).png"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"C:\\Users\\cmcc\\AppData\\Roaming\\Foxmail7\\Temp-9192-20220519203036\\Attach\\image002(05-19-20-35-18)(1).png"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INCLUDEPICTURE  "C:\\Users\\cmcc\\AppData\\Roaming\\Foxmail7\\Temp-9192-20220519203036\\Attach\\image002(05-19-20-35-18)(1).png" \* MERGEFORMATINET </w:instrText>
            </w:r>
            <w:r w:rsidR="00DE21D8">
              <w:rPr>
                <w:rFonts w:eastAsia="Microsoft YaHei UI"/>
                <w:lang w:val="en-US" w:eastAsia="zh-CN"/>
              </w:rPr>
              <w:fldChar w:fldCharType="separate"/>
            </w:r>
            <w:r w:rsidR="00D85BBE">
              <w:rPr>
                <w:rFonts w:eastAsia="Microsoft YaHei UI"/>
                <w:lang w:val="en-US" w:eastAsia="zh-CN"/>
              </w:rPr>
              <w:fldChar w:fldCharType="begin"/>
            </w:r>
            <w:r w:rsidR="00D85BBE">
              <w:rPr>
                <w:rFonts w:eastAsia="Microsoft YaHei UI"/>
                <w:lang w:val="en-US" w:eastAsia="zh-CN"/>
              </w:rPr>
              <w:instrText xml:space="preserve"> </w:instrText>
            </w:r>
            <w:r w:rsidR="00D85BBE">
              <w:rPr>
                <w:rFonts w:eastAsia="Microsoft YaHei UI"/>
                <w:lang w:val="en-US" w:eastAsia="zh-CN"/>
              </w:rPr>
              <w:instrText>INCLUDEPICTURE  "E:\\..</w:instrText>
            </w:r>
            <w:r w:rsidR="00D85BBE">
              <w:rPr>
                <w:rFonts w:eastAsia="Microsoft YaHei UI"/>
                <w:lang w:val="en-US" w:eastAsia="zh-CN"/>
              </w:rPr>
              <w:instrText>\\cmcc\\AppData\\Roaming\\Foxmail7\\Temp-9192-20220519203036\\Attach\\image002(05-19-20-35-18)(1).png" \* MERGEFORMATINET</w:instrText>
            </w:r>
            <w:r w:rsidR="00D85BBE">
              <w:rPr>
                <w:rFonts w:eastAsia="Microsoft YaHei UI"/>
                <w:lang w:val="en-US" w:eastAsia="zh-CN"/>
              </w:rPr>
              <w:instrText xml:space="preserve"> </w:instrText>
            </w:r>
            <w:r w:rsidR="00D85BBE">
              <w:rPr>
                <w:rFonts w:eastAsia="Microsoft YaHei UI"/>
                <w:lang w:val="en-US" w:eastAsia="zh-CN"/>
              </w:rPr>
              <w:fldChar w:fldCharType="separate"/>
            </w:r>
            <w:r w:rsidR="00D85BBE">
              <w:rPr>
                <w:rFonts w:eastAsia="Microsoft YaHei UI"/>
                <w:lang w:val="en-US" w:eastAsia="zh-CN"/>
              </w:rPr>
              <w:pict w14:anchorId="0CABCC7E">
                <v:shape id="_x0000_i1026" type="#_x0000_t75" style="width:17.15pt;height:14.2pt">
                  <v:imagedata r:id="rId15" r:href="rId16"/>
                </v:shape>
              </w:pict>
            </w:r>
            <w:r w:rsidR="00D85BBE">
              <w:rPr>
                <w:rFonts w:eastAsia="Microsoft YaHei UI"/>
                <w:lang w:val="en-US" w:eastAsia="zh-CN"/>
              </w:rPr>
              <w:fldChar w:fldCharType="end"/>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"C:\\Users\\cmcc\\AppData\\Roaming\\Foxmail7\\Temp-9192-20220519203036\\Attach\\image003(05-19-20-35-18)(1).png"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"C:\\Users\\cmcc\\AppData\\Roaming\\Foxmail7\\Temp-9192-20220519203036\\Attach\\image003(05-19-20-35-18)(1).png"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"C:\\Users\\cmcc\\AppData\\Roaming\\Foxmail7\\Temp-9192-20220519203036\\Attach\\image003(05-19-20-35-18)(1).png"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INCLUDEPICTURE  "C:\\Users\\cmcc\\AppData\\Roaming\\Foxmail7\\Temp-9192-20220519203036\\Attach\\image003(05-19-20-35-18)(1).png" \* MERGEFORMATINET </w:instrText>
            </w:r>
            <w:r w:rsidR="00DE21D8">
              <w:rPr>
                <w:rFonts w:eastAsia="Microsoft YaHei UI"/>
                <w:lang w:val="en-US" w:eastAsia="zh-CN"/>
              </w:rPr>
              <w:fldChar w:fldCharType="separate"/>
            </w:r>
            <w:r w:rsidR="00D85BBE">
              <w:rPr>
                <w:rFonts w:eastAsia="Microsoft YaHei UI"/>
                <w:lang w:val="en-US" w:eastAsia="zh-CN"/>
              </w:rPr>
              <w:fldChar w:fldCharType="begin"/>
            </w:r>
            <w:r w:rsidR="00D85BBE">
              <w:rPr>
                <w:rFonts w:eastAsia="Microsoft YaHei UI"/>
                <w:lang w:val="en-US" w:eastAsia="zh-CN"/>
              </w:rPr>
              <w:instrText xml:space="preserve"> </w:instrText>
            </w:r>
            <w:r w:rsidR="00D85BBE">
              <w:rPr>
                <w:rFonts w:eastAsia="Microsoft YaHei UI"/>
                <w:lang w:val="en-US" w:eastAsia="zh-CN"/>
              </w:rPr>
              <w:instrText>INCLUDEPICTURE  "E:\\..\\cmcc\\AppData\\Roaming\\Foxmail7\\Temp-9192-20220519203036\\Attach\\image003(05-19-20-35-18)(1).png" \* MERGEFO</w:instrText>
            </w:r>
            <w:r w:rsidR="00D85BBE">
              <w:rPr>
                <w:rFonts w:eastAsia="Microsoft YaHei UI"/>
                <w:lang w:val="en-US" w:eastAsia="zh-CN"/>
              </w:rPr>
              <w:instrText>RMATINET</w:instrText>
            </w:r>
            <w:r w:rsidR="00D85BBE">
              <w:rPr>
                <w:rFonts w:eastAsia="Microsoft YaHei UI"/>
                <w:lang w:val="en-US" w:eastAsia="zh-CN"/>
              </w:rPr>
              <w:instrText xml:space="preserve"> </w:instrText>
            </w:r>
            <w:r w:rsidR="00D85BBE">
              <w:rPr>
                <w:rFonts w:eastAsia="Microsoft YaHei UI"/>
                <w:lang w:val="en-US" w:eastAsia="zh-CN"/>
              </w:rPr>
              <w:fldChar w:fldCharType="separate"/>
            </w:r>
            <w:r w:rsidR="00D85BBE">
              <w:rPr>
                <w:rFonts w:eastAsia="Microsoft YaHei UI"/>
                <w:lang w:val="en-US" w:eastAsia="zh-CN"/>
              </w:rPr>
              <w:pict w14:anchorId="35D0A676">
                <v:shape id="_x0000_i1027" type="#_x0000_t75" style="width:15.8pt;height:13.4pt">
                  <v:imagedata r:id="rId17" r:href="rId18"/>
                </v:shape>
              </w:pict>
            </w:r>
            <w:r w:rsidR="00D85BBE">
              <w:rPr>
                <w:rFonts w:eastAsia="Microsoft YaHei UI"/>
                <w:lang w:val="en-US" w:eastAsia="zh-CN"/>
              </w:rPr>
              <w:fldChar w:fldCharType="end"/>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aff"/>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aff"/>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lastRenderedPageBreak/>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lastRenderedPageBreak/>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aff"/>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lastRenderedPageBreak/>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aff"/>
              <w:numPr>
                <w:ilvl w:val="0"/>
                <w:numId w:val="50"/>
              </w:numPr>
              <w:rPr>
                <w:b/>
                <w:bCs/>
                <w:sz w:val="20"/>
                <w:szCs w:val="20"/>
                <w:lang w:val="en-US"/>
              </w:rPr>
            </w:pPr>
            <w:r>
              <w:rPr>
                <w:b/>
                <w:bCs/>
                <w:sz w:val="20"/>
                <w:szCs w:val="20"/>
                <w:lang w:val="en-US"/>
              </w:rPr>
              <w:lastRenderedPageBreak/>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lastRenderedPageBreak/>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t>Agreement:</w:t>
            </w:r>
          </w:p>
          <w:p w14:paraId="519148E8"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584303"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lastRenderedPageBreak/>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D4C37FD"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1C393D18" w14:textId="77777777"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w:t>
            </w:r>
            <w:r>
              <w:rPr>
                <w:rFonts w:eastAsiaTheme="minorEastAsia"/>
                <w:lang w:val="en-US" w:eastAsia="zh-CN"/>
              </w:rPr>
              <w:lastRenderedPageBreak/>
              <w:t xml:space="preserve">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aff"/>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aff"/>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aff"/>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aff"/>
        <w:numPr>
          <w:ilvl w:val="0"/>
          <w:numId w:val="53"/>
        </w:numPr>
        <w:rPr>
          <w:b/>
          <w:sz w:val="20"/>
          <w:szCs w:val="22"/>
          <w:lang w:val="en-US"/>
        </w:rPr>
      </w:pPr>
      <w:r>
        <w:rPr>
          <w:b/>
          <w:bCs/>
          <w:sz w:val="20"/>
          <w:szCs w:val="22"/>
          <w:lang w:val="en-US"/>
        </w:rPr>
        <w:lastRenderedPageBreak/>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lastRenderedPageBreak/>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aff"/>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aff"/>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51DD08C0"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0A4D42C2"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5106BDA1"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lastRenderedPageBreak/>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55" w:type="dxa"/>
            <w:gridSpan w:val="3"/>
          </w:tcPr>
          <w:p w14:paraId="7D08BFCB" w14:textId="77777777"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53B2C249" w14:textId="77777777"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4FCDFFDC" w14:textId="77777777" w:rsidR="004D7524" w:rsidRDefault="001F3B0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宋体"/>
                <w:lang w:val="en-US" w:eastAsia="zh-CN"/>
              </w:rPr>
            </w:pPr>
            <w:r>
              <w:rPr>
                <w:rFonts w:eastAsia="宋体"/>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14:paraId="50629943" w14:textId="77777777" w:rsidR="004D7524" w:rsidRDefault="001F3B0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4B7EC79E"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479F565"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4592C5E5"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2ABEADDF"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lastRenderedPageBreak/>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BW1+PT1+PT2;</w:t>
            </w:r>
          </w:p>
          <w:p w14:paraId="19096799" w14:textId="77777777" w:rsidR="004D7524" w:rsidRDefault="001F3B0F">
            <w:pPr>
              <w:rPr>
                <w:rFonts w:eastAsia="Malgun Gothic"/>
                <w:lang w:eastAsia="ko-KR"/>
              </w:rPr>
            </w:pPr>
            <w:r>
              <w:rPr>
                <w:rFonts w:eastAsia="Malgun Gothic"/>
                <w:lang w:eastAsia="ko-KR"/>
              </w:rPr>
              <w:t>BW3+PT1+PT2;</w:t>
            </w:r>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lastRenderedPageBreak/>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aff"/>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aff"/>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lastRenderedPageBreak/>
              <w:t>BW1 + PT1</w:t>
            </w:r>
          </w:p>
          <w:p w14:paraId="3CB4860E" w14:textId="77777777" w:rsidR="00BE09FA" w:rsidRDefault="00BE09FA" w:rsidP="00BC0D8F">
            <w:pPr>
              <w:pStyle w:val="aff"/>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aff"/>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aff"/>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lastRenderedPageBreak/>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aff"/>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aff"/>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aff"/>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w:t>
            </w:r>
            <w:r>
              <w:rPr>
                <w:rFonts w:eastAsiaTheme="minorEastAsia"/>
                <w:lang w:val="en-US" w:eastAsia="zh-CN"/>
              </w:rPr>
              <w:lastRenderedPageBreak/>
              <w:t>&amp;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lastRenderedPageBreak/>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283DDD02" w14:textId="77777777" w:rsidR="004D7524" w:rsidRDefault="001F3B0F">
            <w:pPr>
              <w:jc w:val="left"/>
              <w:rPr>
                <w:b/>
                <w:bCs/>
                <w:lang w:val="en-US"/>
              </w:rPr>
            </w:pPr>
            <w:r>
              <w:rPr>
                <w:b/>
                <w:highlight w:val="yellow"/>
                <w:lang w:val="en-US"/>
              </w:rPr>
              <w:lastRenderedPageBreak/>
              <w:t>High Priority Question 7.5-3b</w:t>
            </w:r>
            <w:r>
              <w:rPr>
                <w:b/>
                <w:bCs/>
                <w:lang w:val="en-US"/>
              </w:rPr>
              <w:t>: Study of the following complexity reduction techniques is not prioritized in this study item.</w:t>
            </w:r>
          </w:p>
          <w:p w14:paraId="68546CCB"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42" w:type="dxa"/>
          </w:tcPr>
          <w:p w14:paraId="2F9E89F3" w14:textId="77777777" w:rsidR="004D7524" w:rsidRDefault="001F3B0F">
            <w:pPr>
              <w:tabs>
                <w:tab w:val="left" w:pos="551"/>
              </w:tabs>
              <w:rPr>
                <w:rFonts w:eastAsia="宋体"/>
                <w:lang w:val="en-US" w:eastAsia="zh-CN"/>
              </w:rPr>
            </w:pPr>
            <w:r>
              <w:rPr>
                <w:rFonts w:eastAsia="宋体"/>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lastRenderedPageBreak/>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8"/>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07087098" w:rsidR="00CF6D85" w:rsidRDefault="000504E7" w:rsidP="00982B30">
            <w:pPr>
              <w:rPr>
                <w:rFonts w:eastAsiaTheme="minorEastAsia"/>
                <w:lang w:val="en-US" w:eastAsia="zh-CN"/>
              </w:rPr>
            </w:pPr>
            <w:r>
              <w:rPr>
                <w:rFonts w:eastAsia="Malgun Gothic"/>
                <w:lang w:val="en-US" w:eastAsia="ko-KR"/>
              </w:rPr>
              <w:t>Nokia, NSB</w:t>
            </w:r>
          </w:p>
        </w:tc>
        <w:tc>
          <w:tcPr>
            <w:tcW w:w="1372" w:type="dxa"/>
          </w:tcPr>
          <w:p w14:paraId="5F5B7AE0" w14:textId="69D43808" w:rsidR="00CF6D85" w:rsidRDefault="000504E7"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77777777" w:rsidR="00CF6D85" w:rsidRDefault="00CF6D85" w:rsidP="00982B30">
            <w:pPr>
              <w:rPr>
                <w:rFonts w:eastAsia="Malgun Gothic"/>
                <w:lang w:val="en-US" w:eastAsia="ko-KR"/>
              </w:rPr>
            </w:pPr>
          </w:p>
        </w:tc>
      </w:tr>
      <w:tr w:rsidR="00DA4B9F" w14:paraId="088A1CA6" w14:textId="77777777" w:rsidTr="00982B30">
        <w:tc>
          <w:tcPr>
            <w:tcW w:w="1479" w:type="dxa"/>
          </w:tcPr>
          <w:p w14:paraId="43EF7DED" w14:textId="148D39B6"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55BED519" w14:textId="08EBC8E5" w:rsidR="00DA4B9F" w:rsidRDefault="00DA4B9F" w:rsidP="00DA4B9F">
            <w:pPr>
              <w:tabs>
                <w:tab w:val="left" w:pos="551"/>
              </w:tabs>
              <w:rPr>
                <w:rFonts w:eastAsiaTheme="minorEastAsia"/>
                <w:lang w:val="en-US" w:eastAsia="zh-CN"/>
              </w:rPr>
            </w:pPr>
            <w:r>
              <w:rPr>
                <w:rFonts w:eastAsiaTheme="minorEastAsia"/>
                <w:lang w:val="en-US" w:eastAsia="zh-CN"/>
              </w:rPr>
              <w:t>Y</w:t>
            </w:r>
          </w:p>
        </w:tc>
        <w:tc>
          <w:tcPr>
            <w:tcW w:w="6781" w:type="dxa"/>
          </w:tcPr>
          <w:p w14:paraId="1501FE6B" w14:textId="77777777" w:rsidR="00DA4B9F" w:rsidRDefault="00DA4B9F" w:rsidP="00DA4B9F">
            <w:pPr>
              <w:rPr>
                <w:rFonts w:eastAsia="Malgun Gothic"/>
                <w:lang w:val="en-US" w:eastAsia="ko-KR"/>
              </w:rPr>
            </w:pPr>
          </w:p>
        </w:tc>
      </w:tr>
      <w:tr w:rsidR="0033081E" w14:paraId="45AF09E0" w14:textId="77777777" w:rsidTr="00982B30">
        <w:tc>
          <w:tcPr>
            <w:tcW w:w="1479" w:type="dxa"/>
          </w:tcPr>
          <w:p w14:paraId="36F562AF" w14:textId="5D8E7CC3" w:rsidR="0033081E" w:rsidRDefault="0033081E" w:rsidP="00DA4B9F">
            <w:pPr>
              <w:rPr>
                <w:rFonts w:eastAsiaTheme="minorEastAsia"/>
                <w:lang w:val="en-US" w:eastAsia="zh-CN"/>
              </w:rPr>
            </w:pPr>
            <w:r>
              <w:rPr>
                <w:rFonts w:eastAsiaTheme="minorEastAsia"/>
                <w:lang w:val="en-US" w:eastAsia="zh-CN"/>
              </w:rPr>
              <w:t>Ericsson</w:t>
            </w:r>
          </w:p>
        </w:tc>
        <w:tc>
          <w:tcPr>
            <w:tcW w:w="1372" w:type="dxa"/>
          </w:tcPr>
          <w:p w14:paraId="7ED7AB9D" w14:textId="3E551B03" w:rsidR="0033081E" w:rsidRDefault="0033081E" w:rsidP="00DA4B9F">
            <w:pPr>
              <w:tabs>
                <w:tab w:val="left" w:pos="551"/>
              </w:tabs>
              <w:rPr>
                <w:rFonts w:eastAsiaTheme="minorEastAsia"/>
                <w:lang w:val="en-US" w:eastAsia="zh-CN"/>
              </w:rPr>
            </w:pPr>
            <w:r>
              <w:rPr>
                <w:rFonts w:eastAsiaTheme="minorEastAsia"/>
                <w:lang w:val="en-US" w:eastAsia="zh-CN"/>
              </w:rPr>
              <w:t>Y</w:t>
            </w:r>
          </w:p>
        </w:tc>
        <w:tc>
          <w:tcPr>
            <w:tcW w:w="6781" w:type="dxa"/>
          </w:tcPr>
          <w:p w14:paraId="32DF9049" w14:textId="77777777" w:rsidR="0033081E" w:rsidRDefault="0033081E" w:rsidP="00DA4B9F">
            <w:pPr>
              <w:rPr>
                <w:rFonts w:eastAsia="Malgun Gothic"/>
                <w:lang w:val="en-US" w:eastAsia="ko-KR"/>
              </w:rPr>
            </w:pPr>
          </w:p>
        </w:tc>
      </w:tr>
      <w:tr w:rsidR="00AC0F1D" w14:paraId="03388F3B" w14:textId="77777777" w:rsidTr="00982B30">
        <w:tc>
          <w:tcPr>
            <w:tcW w:w="1479" w:type="dxa"/>
          </w:tcPr>
          <w:p w14:paraId="5EE9CAB9" w14:textId="0F62088F" w:rsidR="00AC0F1D" w:rsidRDefault="00AC0F1D" w:rsidP="00DA4B9F">
            <w:pPr>
              <w:rPr>
                <w:rFonts w:eastAsiaTheme="minorEastAsia"/>
                <w:lang w:val="en-US" w:eastAsia="zh-CN"/>
              </w:rPr>
            </w:pPr>
            <w:r>
              <w:rPr>
                <w:rFonts w:eastAsiaTheme="minorEastAsia"/>
                <w:lang w:val="en-US" w:eastAsia="zh-CN"/>
              </w:rPr>
              <w:t xml:space="preserve">Nordic </w:t>
            </w:r>
          </w:p>
        </w:tc>
        <w:tc>
          <w:tcPr>
            <w:tcW w:w="1372" w:type="dxa"/>
          </w:tcPr>
          <w:p w14:paraId="4A1309A7" w14:textId="3EEF09BA" w:rsidR="00AC0F1D" w:rsidRDefault="00AC0F1D" w:rsidP="00DA4B9F">
            <w:pPr>
              <w:tabs>
                <w:tab w:val="left" w:pos="551"/>
              </w:tabs>
              <w:rPr>
                <w:rFonts w:eastAsiaTheme="minorEastAsia"/>
                <w:lang w:val="en-US" w:eastAsia="zh-CN"/>
              </w:rPr>
            </w:pPr>
            <w:r>
              <w:rPr>
                <w:rFonts w:eastAsiaTheme="minorEastAsia"/>
                <w:lang w:val="en-US" w:eastAsia="zh-CN"/>
              </w:rPr>
              <w:t>Y</w:t>
            </w:r>
          </w:p>
        </w:tc>
        <w:tc>
          <w:tcPr>
            <w:tcW w:w="6781" w:type="dxa"/>
          </w:tcPr>
          <w:p w14:paraId="57661B77" w14:textId="0876971B" w:rsidR="00AC0F1D" w:rsidRDefault="00AC0F1D" w:rsidP="00DA4B9F">
            <w:pPr>
              <w:rPr>
                <w:rFonts w:eastAsia="Malgun Gothic"/>
                <w:lang w:val="en-US" w:eastAsia="ko-KR"/>
              </w:rPr>
            </w:pPr>
            <w:r>
              <w:rPr>
                <w:rFonts w:eastAsia="Malgun Gothic"/>
                <w:lang w:val="en-US" w:eastAsia="ko-KR"/>
              </w:rPr>
              <w:t>Since I did not attend R17 SID, is the intention here to agree on format of spreadsheets to collect results?</w:t>
            </w:r>
          </w:p>
        </w:tc>
      </w:tr>
      <w:tr w:rsidR="00584303" w14:paraId="2B5E2E8C" w14:textId="77777777" w:rsidTr="00982B30">
        <w:tc>
          <w:tcPr>
            <w:tcW w:w="1479" w:type="dxa"/>
          </w:tcPr>
          <w:p w14:paraId="190E1DEF" w14:textId="119F6B04" w:rsidR="00584303" w:rsidRDefault="00584303" w:rsidP="00DA4B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9F1FA8" w14:textId="2BD9349F" w:rsidR="00584303" w:rsidRDefault="00584303" w:rsidP="00DA4B9F">
            <w:pPr>
              <w:tabs>
                <w:tab w:val="left" w:pos="551"/>
              </w:tabs>
              <w:rPr>
                <w:rFonts w:eastAsiaTheme="minorEastAsia"/>
                <w:lang w:val="en-US" w:eastAsia="zh-CN"/>
              </w:rPr>
            </w:pPr>
            <w:r>
              <w:rPr>
                <w:rFonts w:eastAsiaTheme="minorEastAsia" w:hint="eastAsia"/>
                <w:lang w:val="en-US" w:eastAsia="zh-CN"/>
              </w:rPr>
              <w:t>Y</w:t>
            </w:r>
          </w:p>
        </w:tc>
        <w:tc>
          <w:tcPr>
            <w:tcW w:w="6781" w:type="dxa"/>
          </w:tcPr>
          <w:p w14:paraId="6C8E54F5" w14:textId="77777777" w:rsidR="00584303" w:rsidRDefault="00584303" w:rsidP="00DA4B9F">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8"/>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 xml:space="preserve">Since assumptions setup, discussion in </w:t>
            </w:r>
            <w:proofErr w:type="spellStart"/>
            <w:r>
              <w:rPr>
                <w:rFonts w:eastAsia="Malgun Gothic"/>
                <w:lang w:val="en-US" w:eastAsia="ko-KR"/>
              </w:rPr>
              <w:t>may</w:t>
            </w:r>
            <w:proofErr w:type="spellEnd"/>
            <w:r>
              <w:rPr>
                <w:rFonts w:eastAsia="Malgun Gothic"/>
                <w:lang w:val="en-US" w:eastAsia="ko-KR"/>
              </w:rPr>
              <w:t xml:space="preserve">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715ECD" w14:paraId="344AD3C1" w14:textId="77777777" w:rsidTr="009559D0">
        <w:tc>
          <w:tcPr>
            <w:tcW w:w="1479" w:type="dxa"/>
          </w:tcPr>
          <w:p w14:paraId="1FAC788A" w14:textId="5EF54FC4" w:rsidR="00715ECD" w:rsidRDefault="00715ECD" w:rsidP="00715ECD">
            <w:pPr>
              <w:rPr>
                <w:rFonts w:eastAsiaTheme="minorEastAsia"/>
                <w:lang w:val="en-US" w:eastAsia="zh-CN"/>
              </w:rPr>
            </w:pPr>
            <w:r>
              <w:rPr>
                <w:rFonts w:eastAsia="Malgun Gothic"/>
                <w:lang w:val="en-US" w:eastAsia="ko-KR"/>
              </w:rPr>
              <w:t>Nokia, NSB</w:t>
            </w:r>
          </w:p>
        </w:tc>
        <w:tc>
          <w:tcPr>
            <w:tcW w:w="1372" w:type="dxa"/>
          </w:tcPr>
          <w:p w14:paraId="369900E1" w14:textId="0401FE07" w:rsidR="00715ECD" w:rsidRDefault="00715ECD" w:rsidP="00715ECD">
            <w:pPr>
              <w:tabs>
                <w:tab w:val="left" w:pos="551"/>
              </w:tabs>
              <w:rPr>
                <w:rFonts w:eastAsiaTheme="minorEastAsia"/>
                <w:lang w:val="en-US" w:eastAsia="zh-CN"/>
              </w:rPr>
            </w:pPr>
            <w:r>
              <w:rPr>
                <w:rFonts w:eastAsiaTheme="minorEastAsia"/>
                <w:lang w:val="en-US" w:eastAsia="zh-CN"/>
              </w:rPr>
              <w:t>Y</w:t>
            </w:r>
          </w:p>
        </w:tc>
        <w:tc>
          <w:tcPr>
            <w:tcW w:w="6781" w:type="dxa"/>
          </w:tcPr>
          <w:p w14:paraId="26C37ACD" w14:textId="77777777" w:rsidR="00715ECD" w:rsidRDefault="00715ECD" w:rsidP="00715ECD">
            <w:pPr>
              <w:rPr>
                <w:rFonts w:eastAsia="Malgun Gothic"/>
                <w:lang w:val="en-US" w:eastAsia="ko-KR"/>
              </w:rPr>
            </w:pPr>
          </w:p>
        </w:tc>
      </w:tr>
      <w:tr w:rsidR="00DA4B9F" w14:paraId="67DC7CC5" w14:textId="77777777" w:rsidTr="009559D0">
        <w:tc>
          <w:tcPr>
            <w:tcW w:w="1479" w:type="dxa"/>
          </w:tcPr>
          <w:p w14:paraId="1BA82E75" w14:textId="12D425DB"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1E0B0B75" w14:textId="1A3C3067" w:rsidR="00DA4B9F" w:rsidRDefault="00DA4B9F" w:rsidP="00DA4B9F">
            <w:pPr>
              <w:tabs>
                <w:tab w:val="left" w:pos="551"/>
              </w:tabs>
              <w:rPr>
                <w:rFonts w:eastAsiaTheme="minorEastAsia"/>
                <w:lang w:val="en-US" w:eastAsia="zh-CN"/>
              </w:rPr>
            </w:pPr>
            <w:r w:rsidRPr="00130F96">
              <w:t>Alt 1</w:t>
            </w:r>
          </w:p>
        </w:tc>
        <w:tc>
          <w:tcPr>
            <w:tcW w:w="6781" w:type="dxa"/>
          </w:tcPr>
          <w:p w14:paraId="28C34FE3" w14:textId="12199931" w:rsidR="00DA4B9F" w:rsidRDefault="00DA4B9F" w:rsidP="00DA4B9F">
            <w:pPr>
              <w:rPr>
                <w:rFonts w:eastAsia="Malgun Gothic"/>
                <w:lang w:val="en-US" w:eastAsia="ko-KR"/>
              </w:rPr>
            </w:pPr>
            <w:r w:rsidRPr="00130F96">
              <w:t>Our preference is next week. The discussions can be short as we should be able to reuse templates in the Rel.17 RedCap study.</w:t>
            </w:r>
          </w:p>
        </w:tc>
      </w:tr>
      <w:tr w:rsidR="000E6FA4" w14:paraId="4A72121F" w14:textId="77777777" w:rsidTr="009559D0">
        <w:tc>
          <w:tcPr>
            <w:tcW w:w="1479" w:type="dxa"/>
          </w:tcPr>
          <w:p w14:paraId="52BE36DA" w14:textId="5DB2CB34" w:rsidR="000E6FA4" w:rsidRDefault="000E6FA4" w:rsidP="00DA4B9F">
            <w:pPr>
              <w:rPr>
                <w:rFonts w:eastAsiaTheme="minorEastAsia"/>
                <w:lang w:val="en-US" w:eastAsia="zh-CN"/>
              </w:rPr>
            </w:pPr>
            <w:r>
              <w:rPr>
                <w:rFonts w:eastAsiaTheme="minorEastAsia"/>
                <w:lang w:val="en-US" w:eastAsia="zh-CN"/>
              </w:rPr>
              <w:t>Ericsson</w:t>
            </w:r>
          </w:p>
        </w:tc>
        <w:tc>
          <w:tcPr>
            <w:tcW w:w="1372" w:type="dxa"/>
          </w:tcPr>
          <w:p w14:paraId="664B38D6" w14:textId="2F2A7E2E" w:rsidR="000E6FA4" w:rsidRPr="00130F96" w:rsidRDefault="000E6FA4" w:rsidP="00DA4B9F">
            <w:pPr>
              <w:tabs>
                <w:tab w:val="left" w:pos="551"/>
              </w:tabs>
            </w:pPr>
            <w:r>
              <w:t>Y</w:t>
            </w:r>
          </w:p>
        </w:tc>
        <w:tc>
          <w:tcPr>
            <w:tcW w:w="6781" w:type="dxa"/>
          </w:tcPr>
          <w:p w14:paraId="6ED05C4E" w14:textId="4803CBD0" w:rsidR="000E6FA4" w:rsidRPr="00130F96" w:rsidRDefault="004630B8" w:rsidP="00DA4B9F">
            <w:r>
              <w:t>We prefer Alt 2. Next week will be quite busy with CR reviews and RAN plenary preparations. Also, Ascension Day, which is a public holiday in several European countries occurs during next week. So, Alt 2 seems better.</w:t>
            </w:r>
          </w:p>
        </w:tc>
      </w:tr>
      <w:tr w:rsidR="00AC0F1D" w14:paraId="3504C1EF" w14:textId="77777777" w:rsidTr="009559D0">
        <w:tc>
          <w:tcPr>
            <w:tcW w:w="1479" w:type="dxa"/>
          </w:tcPr>
          <w:p w14:paraId="14151745" w14:textId="04C17CF8" w:rsidR="00AC0F1D" w:rsidRDefault="00AC0F1D" w:rsidP="00DA4B9F">
            <w:pPr>
              <w:rPr>
                <w:rFonts w:eastAsiaTheme="minorEastAsia"/>
                <w:lang w:val="en-US" w:eastAsia="zh-CN"/>
              </w:rPr>
            </w:pPr>
            <w:r>
              <w:rPr>
                <w:rFonts w:eastAsiaTheme="minorEastAsia"/>
                <w:lang w:val="en-US" w:eastAsia="zh-CN"/>
              </w:rPr>
              <w:t>Nordic</w:t>
            </w:r>
          </w:p>
        </w:tc>
        <w:tc>
          <w:tcPr>
            <w:tcW w:w="1372" w:type="dxa"/>
          </w:tcPr>
          <w:p w14:paraId="082A66F8" w14:textId="2D049DF6" w:rsidR="00AC0F1D" w:rsidRDefault="00AC0F1D" w:rsidP="00DA4B9F">
            <w:pPr>
              <w:tabs>
                <w:tab w:val="left" w:pos="551"/>
              </w:tabs>
            </w:pPr>
            <w:r>
              <w:t>Alt2</w:t>
            </w:r>
          </w:p>
        </w:tc>
        <w:tc>
          <w:tcPr>
            <w:tcW w:w="6781" w:type="dxa"/>
          </w:tcPr>
          <w:p w14:paraId="5DBCF4B6" w14:textId="54D2C85F" w:rsidR="00AC0F1D" w:rsidRDefault="00AC0F1D" w:rsidP="00DA4B9F"/>
        </w:tc>
      </w:tr>
      <w:tr w:rsidR="00584303" w14:paraId="0F699503" w14:textId="77777777" w:rsidTr="009559D0">
        <w:tc>
          <w:tcPr>
            <w:tcW w:w="1479" w:type="dxa"/>
          </w:tcPr>
          <w:p w14:paraId="12EF84CF" w14:textId="5543CF8D" w:rsidR="00584303" w:rsidRDefault="00584303" w:rsidP="00DA4B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C6B97E" w14:textId="257E3C73" w:rsidR="00584303" w:rsidRPr="00584303" w:rsidRDefault="00584303" w:rsidP="00DA4B9F">
            <w:pPr>
              <w:tabs>
                <w:tab w:val="left" w:pos="551"/>
              </w:tabs>
              <w:rPr>
                <w:rFonts w:eastAsiaTheme="minorEastAsia" w:hint="eastAsia"/>
                <w:lang w:eastAsia="zh-CN"/>
              </w:rPr>
            </w:pPr>
            <w:r>
              <w:rPr>
                <w:rFonts w:eastAsiaTheme="minorEastAsia" w:hint="eastAsia"/>
                <w:lang w:eastAsia="zh-CN"/>
              </w:rPr>
              <w:t>Y</w:t>
            </w:r>
            <w:bookmarkStart w:id="21" w:name="_GoBack"/>
            <w:bookmarkEnd w:id="21"/>
          </w:p>
        </w:tc>
        <w:tc>
          <w:tcPr>
            <w:tcW w:w="6781" w:type="dxa"/>
          </w:tcPr>
          <w:p w14:paraId="27C6C468" w14:textId="77777777" w:rsidR="00584303" w:rsidRDefault="00584303" w:rsidP="00DA4B9F"/>
        </w:tc>
      </w:tr>
    </w:tbl>
    <w:p w14:paraId="74ADAECB" w14:textId="77777777" w:rsidR="004D7524" w:rsidRDefault="004D7524">
      <w:pPr>
        <w:tabs>
          <w:tab w:val="left" w:pos="5510"/>
        </w:tabs>
        <w:rPr>
          <w:lang w:val="en-US"/>
        </w:rPr>
      </w:pPr>
    </w:p>
    <w:p w14:paraId="46179C7B" w14:textId="77777777" w:rsidR="004D7524" w:rsidRDefault="001F3B0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D85BBE">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D85BBE">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D85BBE">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D85BBE">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D85BBE">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lastRenderedPageBreak/>
              <w:t>[6]</w:t>
            </w:r>
          </w:p>
        </w:tc>
        <w:tc>
          <w:tcPr>
            <w:tcW w:w="1456" w:type="dxa"/>
            <w:tcMar>
              <w:top w:w="0" w:type="dxa"/>
              <w:left w:w="70" w:type="dxa"/>
              <w:bottom w:w="0" w:type="dxa"/>
              <w:right w:w="70" w:type="dxa"/>
            </w:tcMar>
          </w:tcPr>
          <w:p w14:paraId="55787A3C" w14:textId="77777777" w:rsidR="004D7524" w:rsidRDefault="00D85BBE">
            <w:pPr>
              <w:jc w:val="left"/>
              <w:rPr>
                <w:rStyle w:val="afb"/>
                <w:color w:val="0000FF"/>
                <w:lang w:eastAsia="sv-SE"/>
              </w:rPr>
            </w:pPr>
            <w:hyperlink r:id="rId24" w:history="1">
              <w:r w:rsidR="001F3B0F">
                <w:rPr>
                  <w:rStyle w:val="afb"/>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D85BBE">
            <w:pPr>
              <w:jc w:val="left"/>
              <w:rPr>
                <w:rStyle w:val="afb"/>
                <w:color w:val="0000FF"/>
                <w:lang w:eastAsia="sv-SE"/>
              </w:rPr>
            </w:pPr>
            <w:hyperlink r:id="rId25" w:history="1">
              <w:r w:rsidR="001F3B0F">
                <w:rPr>
                  <w:rStyle w:val="afb"/>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D85BBE">
            <w:pPr>
              <w:jc w:val="left"/>
              <w:rPr>
                <w:rStyle w:val="afb"/>
                <w:color w:val="0000FF"/>
                <w:lang w:eastAsia="sv-SE"/>
              </w:rPr>
            </w:pPr>
            <w:hyperlink r:id="rId26" w:history="1">
              <w:r w:rsidR="001F3B0F">
                <w:rPr>
                  <w:rStyle w:val="afb"/>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D85BBE">
            <w:pPr>
              <w:jc w:val="left"/>
              <w:rPr>
                <w:rStyle w:val="afb"/>
                <w:color w:val="0000FF"/>
                <w:lang w:eastAsia="sv-SE"/>
              </w:rPr>
            </w:pPr>
            <w:hyperlink r:id="rId27" w:history="1">
              <w:r w:rsidR="001F3B0F">
                <w:rPr>
                  <w:rStyle w:val="afb"/>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D85BBE">
            <w:pPr>
              <w:jc w:val="left"/>
              <w:rPr>
                <w:rStyle w:val="afb"/>
                <w:color w:val="0000FF"/>
                <w:lang w:eastAsia="sv-SE"/>
              </w:rPr>
            </w:pPr>
            <w:hyperlink r:id="rId28" w:history="1">
              <w:r w:rsidR="001F3B0F">
                <w:rPr>
                  <w:rStyle w:val="afb"/>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D85BBE">
            <w:pPr>
              <w:jc w:val="left"/>
              <w:rPr>
                <w:rStyle w:val="afb"/>
                <w:color w:val="0000FF"/>
                <w:lang w:eastAsia="sv-SE"/>
              </w:rPr>
            </w:pPr>
            <w:hyperlink r:id="rId29" w:history="1">
              <w:r w:rsidR="001F3B0F">
                <w:rPr>
                  <w:rStyle w:val="afb"/>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 xml:space="preserve">Huawei, </w:t>
            </w:r>
            <w:proofErr w:type="spellStart"/>
            <w:r>
              <w:t>HiSilicon</w:t>
            </w:r>
            <w:proofErr w:type="spellEnd"/>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D85BBE">
            <w:pPr>
              <w:jc w:val="left"/>
              <w:rPr>
                <w:rStyle w:val="afb"/>
                <w:color w:val="0000FF"/>
                <w:lang w:eastAsia="sv-SE"/>
              </w:rPr>
            </w:pPr>
            <w:hyperlink r:id="rId30" w:history="1">
              <w:r w:rsidR="001F3B0F">
                <w:rPr>
                  <w:rStyle w:val="afb"/>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proofErr w:type="spellStart"/>
            <w:r>
              <w:t>Spreadtrum</w:t>
            </w:r>
            <w:proofErr w:type="spellEnd"/>
            <w:r>
              <w:t xml:space="preserve">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D85BBE">
            <w:pPr>
              <w:jc w:val="left"/>
              <w:rPr>
                <w:rStyle w:val="afb"/>
                <w:color w:val="0000FF"/>
                <w:lang w:eastAsia="sv-SE"/>
              </w:rPr>
            </w:pPr>
            <w:hyperlink r:id="rId31" w:history="1">
              <w:r w:rsidR="001F3B0F">
                <w:rPr>
                  <w:rStyle w:val="afb"/>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D85BBE">
            <w:pPr>
              <w:jc w:val="left"/>
              <w:rPr>
                <w:rStyle w:val="afb"/>
                <w:color w:val="0000FF"/>
                <w:lang w:eastAsia="sv-SE"/>
              </w:rPr>
            </w:pPr>
            <w:hyperlink r:id="rId32" w:history="1">
              <w:r w:rsidR="001F3B0F">
                <w:rPr>
                  <w:rStyle w:val="afb"/>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D85BBE">
            <w:pPr>
              <w:jc w:val="left"/>
              <w:rPr>
                <w:rStyle w:val="afb"/>
                <w:color w:val="0000FF"/>
                <w:lang w:eastAsia="sv-SE"/>
              </w:rPr>
            </w:pPr>
            <w:hyperlink r:id="rId33" w:history="1">
              <w:r w:rsidR="001F3B0F">
                <w:rPr>
                  <w:rStyle w:val="afb"/>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 xml:space="preserve">ZTE, </w:t>
            </w:r>
            <w:proofErr w:type="spellStart"/>
            <w:r>
              <w:t>Sanechips</w:t>
            </w:r>
            <w:proofErr w:type="spellEnd"/>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D85BBE">
            <w:pPr>
              <w:jc w:val="left"/>
              <w:rPr>
                <w:rStyle w:val="afb"/>
                <w:color w:val="0000FF"/>
                <w:lang w:eastAsia="sv-SE"/>
              </w:rPr>
            </w:pPr>
            <w:hyperlink r:id="rId34" w:history="1">
              <w:r w:rsidR="001F3B0F">
                <w:rPr>
                  <w:rStyle w:val="afb"/>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776A9F1A" w14:textId="77777777" w:rsidR="004D7524" w:rsidRDefault="00D85BBE">
            <w:pPr>
              <w:jc w:val="left"/>
              <w:rPr>
                <w:rStyle w:val="afb"/>
                <w:color w:val="0000FF"/>
                <w:lang w:eastAsia="sv-SE"/>
              </w:rPr>
            </w:pPr>
            <w:hyperlink r:id="rId35" w:history="1">
              <w:r w:rsidR="001F3B0F">
                <w:rPr>
                  <w:rStyle w:val="afb"/>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D85BBE">
            <w:pPr>
              <w:jc w:val="left"/>
              <w:rPr>
                <w:rStyle w:val="afb"/>
                <w:color w:val="0000FF"/>
                <w:lang w:eastAsia="sv-SE"/>
              </w:rPr>
            </w:pPr>
            <w:hyperlink r:id="rId36" w:history="1">
              <w:r w:rsidR="001F3B0F">
                <w:rPr>
                  <w:rStyle w:val="afb"/>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D85BBE">
            <w:pPr>
              <w:jc w:val="left"/>
              <w:rPr>
                <w:rStyle w:val="afb"/>
                <w:color w:val="0000FF"/>
                <w:lang w:eastAsia="sv-SE"/>
              </w:rPr>
            </w:pPr>
            <w:hyperlink r:id="rId37" w:history="1">
              <w:r w:rsidR="001F3B0F">
                <w:rPr>
                  <w:rStyle w:val="afb"/>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D85BBE">
            <w:pPr>
              <w:jc w:val="left"/>
              <w:rPr>
                <w:rStyle w:val="afb"/>
                <w:color w:val="0000FF"/>
                <w:lang w:eastAsia="sv-SE"/>
              </w:rPr>
            </w:pPr>
            <w:hyperlink r:id="rId38" w:history="1">
              <w:r w:rsidR="001F3B0F">
                <w:rPr>
                  <w:rStyle w:val="afb"/>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D85BBE">
            <w:pPr>
              <w:jc w:val="left"/>
              <w:rPr>
                <w:rStyle w:val="afb"/>
                <w:color w:val="0000FF"/>
                <w:lang w:eastAsia="sv-SE"/>
              </w:rPr>
            </w:pPr>
            <w:hyperlink r:id="rId39" w:history="1">
              <w:r w:rsidR="001F3B0F">
                <w:rPr>
                  <w:rStyle w:val="afb"/>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D85BBE">
            <w:pPr>
              <w:jc w:val="left"/>
              <w:rPr>
                <w:rStyle w:val="afb"/>
                <w:color w:val="0000FF"/>
                <w:lang w:eastAsia="sv-SE"/>
              </w:rPr>
            </w:pPr>
            <w:hyperlink r:id="rId40" w:history="1">
              <w:r w:rsidR="001F3B0F">
                <w:rPr>
                  <w:rStyle w:val="afb"/>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D85BBE">
            <w:pPr>
              <w:jc w:val="left"/>
              <w:rPr>
                <w:rStyle w:val="afb"/>
                <w:color w:val="0000FF"/>
                <w:lang w:eastAsia="sv-SE"/>
              </w:rPr>
            </w:pPr>
            <w:hyperlink r:id="rId41" w:history="1">
              <w:r w:rsidR="001F3B0F">
                <w:rPr>
                  <w:rStyle w:val="afb"/>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D85BBE">
            <w:pPr>
              <w:jc w:val="left"/>
              <w:rPr>
                <w:rStyle w:val="afb"/>
                <w:color w:val="0000FF"/>
                <w:lang w:eastAsia="sv-SE"/>
              </w:rPr>
            </w:pPr>
            <w:hyperlink r:id="rId42" w:history="1">
              <w:r w:rsidR="001F3B0F">
                <w:rPr>
                  <w:rStyle w:val="afb"/>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D85BBE">
            <w:pPr>
              <w:jc w:val="left"/>
              <w:rPr>
                <w:rStyle w:val="afb"/>
                <w:color w:val="0000FF"/>
                <w:lang w:eastAsia="sv-SE"/>
              </w:rPr>
            </w:pPr>
            <w:hyperlink r:id="rId43" w:history="1">
              <w:r w:rsidR="001F3B0F">
                <w:rPr>
                  <w:rStyle w:val="afb"/>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D85BBE">
            <w:pPr>
              <w:jc w:val="left"/>
              <w:rPr>
                <w:rStyle w:val="afb"/>
                <w:color w:val="0000FF"/>
                <w:lang w:eastAsia="sv-SE"/>
              </w:rPr>
            </w:pPr>
            <w:hyperlink r:id="rId44" w:history="1">
              <w:r w:rsidR="001F3B0F">
                <w:rPr>
                  <w:rStyle w:val="afb"/>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D85BBE">
            <w:pPr>
              <w:jc w:val="left"/>
              <w:rPr>
                <w:rStyle w:val="afb"/>
                <w:color w:val="0000FF"/>
                <w:lang w:eastAsia="sv-SE"/>
              </w:rPr>
            </w:pPr>
            <w:hyperlink r:id="rId45" w:history="1">
              <w:r w:rsidR="001F3B0F">
                <w:rPr>
                  <w:rStyle w:val="afb"/>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D85BBE">
            <w:pPr>
              <w:jc w:val="left"/>
              <w:rPr>
                <w:rStyle w:val="afb"/>
                <w:color w:val="0000FF"/>
                <w:lang w:eastAsia="sv-SE"/>
              </w:rPr>
            </w:pPr>
            <w:hyperlink r:id="rId46" w:history="1">
              <w:r w:rsidR="001F3B0F">
                <w:rPr>
                  <w:rStyle w:val="afb"/>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proofErr w:type="spellStart"/>
            <w:r>
              <w:t>Transsion</w:t>
            </w:r>
            <w:proofErr w:type="spellEnd"/>
            <w:r>
              <w:t xml:space="preserve">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D85BBE">
            <w:pPr>
              <w:jc w:val="left"/>
              <w:rPr>
                <w:rStyle w:val="afb"/>
                <w:color w:val="0000FF"/>
                <w:lang w:eastAsia="sv-SE"/>
              </w:rPr>
            </w:pPr>
            <w:hyperlink r:id="rId47" w:history="1">
              <w:r w:rsidR="001F3B0F">
                <w:rPr>
                  <w:rStyle w:val="afb"/>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D85BBE">
            <w:pPr>
              <w:jc w:val="left"/>
              <w:rPr>
                <w:rStyle w:val="afb"/>
                <w:color w:val="0000FF"/>
                <w:lang w:eastAsia="sv-SE"/>
              </w:rPr>
            </w:pPr>
            <w:hyperlink r:id="rId48" w:history="1">
              <w:r w:rsidR="001F3B0F">
                <w:rPr>
                  <w:rStyle w:val="afb"/>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63EA75D8" w14:textId="77777777" w:rsidR="004D7524" w:rsidRDefault="00D85BBE">
            <w:pPr>
              <w:jc w:val="left"/>
              <w:rPr>
                <w:rStyle w:val="afb"/>
                <w:color w:val="0000FF"/>
                <w:lang w:eastAsia="sv-SE"/>
              </w:rPr>
            </w:pPr>
            <w:hyperlink r:id="rId49" w:history="1">
              <w:r w:rsidR="001F3B0F">
                <w:rPr>
                  <w:rStyle w:val="afb"/>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D85BBE">
            <w:pPr>
              <w:jc w:val="left"/>
              <w:rPr>
                <w:rStyle w:val="afb"/>
                <w:color w:val="0000FF"/>
                <w:lang w:eastAsia="sv-SE"/>
              </w:rPr>
            </w:pPr>
            <w:hyperlink r:id="rId50" w:history="1">
              <w:r w:rsidR="001F3B0F">
                <w:rPr>
                  <w:rStyle w:val="afb"/>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D85BBE">
            <w:pPr>
              <w:jc w:val="left"/>
              <w:rPr>
                <w:color w:val="000000"/>
                <w:lang w:val="en-US"/>
              </w:rPr>
            </w:pPr>
            <w:hyperlink r:id="rId51" w:history="1">
              <w:r w:rsidR="001F3B0F">
                <w:rPr>
                  <w:rStyle w:val="afb"/>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proofErr w:type="spellStart"/>
            <w:r>
              <w:t>InterDigital</w:t>
            </w:r>
            <w:proofErr w:type="spellEnd"/>
            <w:r>
              <w:t>,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D85BBE">
            <w:pPr>
              <w:jc w:val="left"/>
              <w:rPr>
                <w:color w:val="000000"/>
                <w:lang w:val="en-US"/>
              </w:rPr>
            </w:pPr>
            <w:hyperlink r:id="rId52" w:history="1">
              <w:r w:rsidR="001F3B0F">
                <w:rPr>
                  <w:rStyle w:val="afb"/>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D85BBE">
            <w:pPr>
              <w:jc w:val="left"/>
              <w:rPr>
                <w:color w:val="000000"/>
                <w:lang w:val="en-US"/>
              </w:rPr>
            </w:pPr>
            <w:hyperlink r:id="rId53" w:history="1">
              <w:r w:rsidR="001F3B0F">
                <w:rPr>
                  <w:rStyle w:val="afb"/>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D85BBE">
            <w:pPr>
              <w:jc w:val="left"/>
              <w:rPr>
                <w:color w:val="000000"/>
                <w:lang w:val="en-US"/>
              </w:rPr>
            </w:pPr>
            <w:hyperlink r:id="rId54" w:history="1">
              <w:r w:rsidR="001F3B0F">
                <w:rPr>
                  <w:rStyle w:val="afb"/>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proofErr w:type="spellStart"/>
            <w:r>
              <w:t>Spreadtrum</w:t>
            </w:r>
            <w:proofErr w:type="spellEnd"/>
            <w:r>
              <w:t xml:space="preserve">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D85BBE">
            <w:pPr>
              <w:jc w:val="left"/>
              <w:rPr>
                <w:color w:val="000000"/>
                <w:lang w:val="en-US"/>
              </w:rPr>
            </w:pPr>
            <w:hyperlink r:id="rId55" w:history="1">
              <w:r w:rsidR="001F3B0F">
                <w:rPr>
                  <w:rStyle w:val="afb"/>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 xml:space="preserve">ZTE, </w:t>
            </w:r>
            <w:proofErr w:type="spellStart"/>
            <w:r>
              <w:t>Sanechips</w:t>
            </w:r>
            <w:proofErr w:type="spellEnd"/>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D85BBE">
            <w:pPr>
              <w:jc w:val="left"/>
              <w:rPr>
                <w:color w:val="000000"/>
                <w:lang w:val="en-US"/>
              </w:rPr>
            </w:pPr>
            <w:hyperlink r:id="rId56" w:history="1">
              <w:r w:rsidR="001F3B0F">
                <w:rPr>
                  <w:rStyle w:val="afb"/>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D85BBE">
            <w:pPr>
              <w:jc w:val="left"/>
              <w:rPr>
                <w:color w:val="000000"/>
                <w:lang w:val="en-US"/>
              </w:rPr>
            </w:pPr>
            <w:hyperlink r:id="rId57" w:history="1">
              <w:r w:rsidR="001F3B0F">
                <w:rPr>
                  <w:rStyle w:val="afb"/>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D85BBE">
            <w:pPr>
              <w:jc w:val="left"/>
              <w:rPr>
                <w:color w:val="000000"/>
                <w:lang w:val="en-US"/>
              </w:rPr>
            </w:pPr>
            <w:hyperlink r:id="rId58" w:history="1">
              <w:r w:rsidR="001F3B0F">
                <w:rPr>
                  <w:rStyle w:val="afb"/>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D85BBE">
            <w:pPr>
              <w:jc w:val="left"/>
              <w:rPr>
                <w:color w:val="000000"/>
                <w:lang w:val="en-US"/>
              </w:rPr>
            </w:pPr>
            <w:hyperlink r:id="rId59" w:history="1">
              <w:r w:rsidR="001F3B0F">
                <w:rPr>
                  <w:rStyle w:val="afb"/>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proofErr w:type="spellStart"/>
            <w:r>
              <w:t>Transsion</w:t>
            </w:r>
            <w:proofErr w:type="spellEnd"/>
            <w:r>
              <w:t xml:space="preserve">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D85BBE">
            <w:pPr>
              <w:jc w:val="left"/>
              <w:rPr>
                <w:color w:val="000000"/>
                <w:lang w:val="en-US"/>
              </w:rPr>
            </w:pPr>
            <w:hyperlink r:id="rId60" w:history="1">
              <w:r w:rsidR="001F3B0F">
                <w:rPr>
                  <w:rStyle w:val="afb"/>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D85BBE">
            <w:pPr>
              <w:jc w:val="left"/>
            </w:pPr>
            <w:hyperlink r:id="rId61" w:history="1">
              <w:r w:rsidR="001F3B0F">
                <w:rPr>
                  <w:rStyle w:val="afb"/>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12E4168" w14:textId="77777777" w:rsidR="004D7524" w:rsidRDefault="00D85BBE">
            <w:pPr>
              <w:jc w:val="left"/>
            </w:pPr>
            <w:hyperlink r:id="rId62" w:history="1">
              <w:r w:rsidR="001F3B0F">
                <w:rPr>
                  <w:rStyle w:val="afb"/>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D85BBE">
            <w:pPr>
              <w:jc w:val="left"/>
            </w:pPr>
            <w:hyperlink r:id="rId63" w:history="1">
              <w:r w:rsidR="001F3B0F">
                <w:rPr>
                  <w:rStyle w:val="afb"/>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D85BBE">
            <w:pPr>
              <w:jc w:val="left"/>
            </w:pPr>
            <w:hyperlink r:id="rId64" w:history="1">
              <w:r w:rsidR="001F3B0F">
                <w:rPr>
                  <w:rStyle w:val="afb"/>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D85BBE">
            <w:pPr>
              <w:jc w:val="left"/>
            </w:pPr>
            <w:hyperlink r:id="rId65" w:history="1">
              <w:r w:rsidR="001F3B0F">
                <w:rPr>
                  <w:rStyle w:val="afb"/>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D85BBE">
            <w:pPr>
              <w:jc w:val="left"/>
            </w:pPr>
            <w:hyperlink r:id="rId66" w:history="1">
              <w:r w:rsidR="001F3B0F">
                <w:rPr>
                  <w:rStyle w:val="afb"/>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D85BBE">
            <w:pPr>
              <w:jc w:val="left"/>
            </w:pPr>
            <w:hyperlink r:id="rId67" w:history="1">
              <w:r w:rsidR="001F3B0F">
                <w:rPr>
                  <w:rStyle w:val="afb"/>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D85BBE">
            <w:pPr>
              <w:jc w:val="left"/>
            </w:pPr>
            <w:hyperlink r:id="rId68" w:history="1">
              <w:r w:rsidR="001F3B0F">
                <w:rPr>
                  <w:rStyle w:val="afb"/>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D85BBE">
            <w:pPr>
              <w:jc w:val="left"/>
            </w:pPr>
            <w:hyperlink r:id="rId69" w:history="1">
              <w:r w:rsidR="001F3B0F">
                <w:rPr>
                  <w:rStyle w:val="afb"/>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D85BBE">
            <w:pPr>
              <w:jc w:val="left"/>
            </w:pPr>
            <w:hyperlink r:id="rId70" w:history="1">
              <w:r w:rsidR="001F3B0F">
                <w:rPr>
                  <w:rStyle w:val="afb"/>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D85BBE" w:rsidP="00982B30">
            <w:pPr>
              <w:jc w:val="left"/>
            </w:pPr>
            <w:hyperlink r:id="rId71" w:history="1">
              <w:r w:rsidR="005A4C89">
                <w:rPr>
                  <w:rStyle w:val="afb"/>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6E40" w14:textId="77777777" w:rsidR="00D85BBE" w:rsidRDefault="00D85BBE">
      <w:pPr>
        <w:spacing w:line="240" w:lineRule="auto"/>
      </w:pPr>
      <w:r>
        <w:separator/>
      </w:r>
    </w:p>
  </w:endnote>
  <w:endnote w:type="continuationSeparator" w:id="0">
    <w:p w14:paraId="71515E19" w14:textId="77777777" w:rsidR="00D85BBE" w:rsidRDefault="00D85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36D53" w14:textId="77777777" w:rsidR="00D85BBE" w:rsidRDefault="00D85BBE">
      <w:pPr>
        <w:spacing w:after="0"/>
      </w:pPr>
      <w:r>
        <w:separator/>
      </w:r>
    </w:p>
  </w:footnote>
  <w:footnote w:type="continuationSeparator" w:id="0">
    <w:p w14:paraId="5EB26DEC" w14:textId="77777777" w:rsidR="00D85BBE" w:rsidRDefault="00D85B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56"/>
  </w:num>
  <w:num w:numId="40">
    <w:abstractNumId w:val="65"/>
  </w:num>
  <w:num w:numId="41">
    <w:abstractNumId w:val="60"/>
  </w:num>
  <w:num w:numId="42">
    <w:abstractNumId w:val="67"/>
  </w:num>
  <w:num w:numId="43">
    <w:abstractNumId w:val="16"/>
  </w:num>
  <w:num w:numId="44">
    <w:abstractNumId w:val="28"/>
  </w:num>
  <w:num w:numId="45">
    <w:abstractNumId w:val="47"/>
  </w:num>
  <w:num w:numId="46">
    <w:abstractNumId w:val="5"/>
  </w:num>
  <w:num w:numId="47">
    <w:abstractNumId w:val="12"/>
  </w:num>
  <w:num w:numId="48">
    <w:abstractNumId w:val="8"/>
  </w:num>
  <w:num w:numId="49">
    <w:abstractNumId w:val="43"/>
  </w:num>
  <w:num w:numId="50">
    <w:abstractNumId w:val="4"/>
  </w:num>
  <w:num w:numId="51">
    <w:abstractNumId w:val="10"/>
  </w:num>
  <w:num w:numId="52">
    <w:abstractNumId w:val="13"/>
  </w:num>
  <w:num w:numId="53">
    <w:abstractNumId w:val="69"/>
  </w:num>
  <w:num w:numId="54">
    <w:abstractNumId w:val="18"/>
  </w:num>
  <w:num w:numId="55">
    <w:abstractNumId w:val="29"/>
  </w:num>
  <w:num w:numId="56">
    <w:abstractNumId w:val="27"/>
  </w:num>
  <w:num w:numId="57">
    <w:abstractNumId w:val="54"/>
  </w:num>
  <w:num w:numId="58">
    <w:abstractNumId w:val="9"/>
  </w:num>
  <w:num w:numId="59">
    <w:abstractNumId w:val="3"/>
  </w:num>
  <w:num w:numId="60">
    <w:abstractNumId w:val="44"/>
  </w:num>
  <w:num w:numId="61">
    <w:abstractNumId w:val="59"/>
  </w:num>
  <w:num w:numId="62">
    <w:abstractNumId w:val="66"/>
  </w:num>
  <w:num w:numId="63">
    <w:abstractNumId w:val="35"/>
  </w:num>
  <w:num w:numId="64">
    <w:abstractNumId w:val="63"/>
  </w:num>
  <w:num w:numId="65">
    <w:abstractNumId w:val="41"/>
  </w:num>
  <w:num w:numId="66">
    <w:abstractNumId w:val="55"/>
  </w:num>
  <w:num w:numId="67">
    <w:abstractNumId w:val="11"/>
  </w:num>
  <w:num w:numId="68">
    <w:abstractNumId w:val="58"/>
  </w:num>
  <w:num w:numId="69">
    <w:abstractNumId w:val="25"/>
  </w:num>
  <w:num w:numId="70">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303"/>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BBE"/>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eastAsia="en-US"/>
    </w:rPr>
  </w:style>
  <w:style w:type="paragraph" w:customStyle="1" w:styleId="14">
    <w:name w:val="修订1"/>
    <w:hidden/>
    <w:uiPriority w:val="99"/>
    <w:semiHidden/>
    <w:qFormat/>
    <w:pPr>
      <w:spacing w:after="160" w:line="259" w:lineRule="auto"/>
      <w:jc w:val="both"/>
    </w:pPr>
    <w:rPr>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0C08E5-4D20-435E-B375-AE3DC67A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31352</Words>
  <Characters>178712</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Lihui</cp:lastModifiedBy>
  <cp:revision>8</cp:revision>
  <dcterms:created xsi:type="dcterms:W3CDTF">2022-05-19T17:12:00Z</dcterms:created>
  <dcterms:modified xsi:type="dcterms:W3CDTF">2022-05-20T00:07:00Z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