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8E740" w14:textId="77777777" w:rsidR="00AC4E6C" w:rsidRDefault="00C66DB1">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88E757" w14:textId="77777777" w:rsidR="00AC4E6C" w:rsidRDefault="00C66DB1">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游明朝"/>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游明朝"/>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游明朝"/>
                <w:lang w:val="en-US" w:eastAsia="ja-JP"/>
              </w:rPr>
            </w:pPr>
            <w:r>
              <w:rPr>
                <w:rFonts w:eastAsia="游明朝"/>
                <w:lang w:val="en-US" w:eastAsia="ja-JP"/>
              </w:rPr>
              <w:t>Samsung</w:t>
            </w:r>
          </w:p>
        </w:tc>
        <w:tc>
          <w:tcPr>
            <w:tcW w:w="2977" w:type="dxa"/>
          </w:tcPr>
          <w:p w14:paraId="0188E792" w14:textId="77777777" w:rsidR="00AC4E6C" w:rsidRDefault="00C66DB1">
            <w:pPr>
              <w:spacing w:after="0"/>
              <w:jc w:val="center"/>
              <w:rPr>
                <w:rFonts w:eastAsia="游明朝"/>
                <w:lang w:val="en-US" w:eastAsia="ja-JP"/>
              </w:rPr>
            </w:pPr>
            <w:proofErr w:type="spellStart"/>
            <w:r>
              <w:rPr>
                <w:rFonts w:eastAsia="游明朝"/>
                <w:lang w:val="en-US" w:eastAsia="ja-JP"/>
              </w:rPr>
              <w:t>Feifei</w:t>
            </w:r>
            <w:proofErr w:type="spellEnd"/>
            <w:r>
              <w:rPr>
                <w:rFonts w:eastAsia="游明朝"/>
                <w:lang w:val="en-US" w:eastAsia="ja-JP"/>
              </w:rPr>
              <w:t xml:space="preserve"> Sun</w:t>
            </w:r>
          </w:p>
        </w:tc>
        <w:tc>
          <w:tcPr>
            <w:tcW w:w="4139" w:type="dxa"/>
          </w:tcPr>
          <w:p w14:paraId="0188E793" w14:textId="77777777" w:rsidR="00AC4E6C" w:rsidRDefault="00C66DB1">
            <w:pPr>
              <w:spacing w:after="0"/>
              <w:jc w:val="center"/>
              <w:rPr>
                <w:rFonts w:eastAsia="游明朝"/>
                <w:lang w:val="en-US" w:eastAsia="ja-JP"/>
              </w:rPr>
            </w:pPr>
            <w:r>
              <w:rPr>
                <w:rFonts w:eastAsia="游明朝"/>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游明朝"/>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游明朝"/>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游明朝"/>
                <w:lang w:val="en-US" w:eastAsia="ja-JP"/>
              </w:rPr>
            </w:pPr>
            <w:r>
              <w:rPr>
                <w:rFonts w:eastAsia="游明朝"/>
                <w:lang w:val="en-US" w:eastAsia="ja-JP"/>
              </w:rPr>
              <w:t>Intel</w:t>
            </w:r>
          </w:p>
        </w:tc>
        <w:tc>
          <w:tcPr>
            <w:tcW w:w="2977" w:type="dxa"/>
          </w:tcPr>
          <w:p w14:paraId="0188E79A" w14:textId="77777777" w:rsidR="00AC4E6C" w:rsidRDefault="00C66DB1">
            <w:pPr>
              <w:spacing w:after="0"/>
              <w:jc w:val="center"/>
              <w:rPr>
                <w:rFonts w:eastAsia="游明朝"/>
                <w:lang w:val="en-US" w:eastAsia="ja-JP"/>
              </w:rPr>
            </w:pPr>
            <w:r>
              <w:rPr>
                <w:rFonts w:eastAsia="游明朝"/>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0188E7D3" w14:textId="77777777" w:rsidR="00AC4E6C" w:rsidRDefault="00C66DB1">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188E7D4" w14:textId="77777777" w:rsidR="00AC4E6C" w:rsidRDefault="00C66DB1">
      <w:pPr>
        <w:pStyle w:val="afe"/>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0188E7D5" w14:textId="77777777" w:rsidR="00AC4E6C" w:rsidRDefault="00C66DB1">
      <w:pPr>
        <w:pStyle w:val="afe"/>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0188E7D6" w14:textId="77777777" w:rsidR="00AC4E6C" w:rsidRDefault="00C66DB1">
      <w:pPr>
        <w:pStyle w:val="afe"/>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188E7D7" w14:textId="77777777" w:rsidR="00AC4E6C" w:rsidRDefault="00C66DB1">
      <w:pPr>
        <w:pStyle w:val="afe"/>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188E805"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游明朝"/>
                <w:lang w:val="en-US" w:eastAsia="ja-JP"/>
              </w:rPr>
            </w:pPr>
            <w:r>
              <w:rPr>
                <w:rFonts w:eastAsia="游明朝"/>
                <w:lang w:val="en-US" w:eastAsia="ja-JP"/>
              </w:rPr>
              <w:t>Panasonic</w:t>
            </w:r>
          </w:p>
        </w:tc>
        <w:tc>
          <w:tcPr>
            <w:tcW w:w="1372" w:type="dxa"/>
          </w:tcPr>
          <w:p w14:paraId="0188E856"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游明朝"/>
                <w:lang w:val="en-US" w:eastAsia="ja-JP"/>
              </w:rPr>
            </w:pPr>
            <w:r>
              <w:rPr>
                <w:rFonts w:eastAsia="游明朝"/>
                <w:lang w:val="en-US" w:eastAsia="ja-JP"/>
              </w:rPr>
              <w:t>NEC</w:t>
            </w:r>
          </w:p>
        </w:tc>
        <w:tc>
          <w:tcPr>
            <w:tcW w:w="1372" w:type="dxa"/>
          </w:tcPr>
          <w:p w14:paraId="0188E877"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游明朝"/>
                <w:lang w:val="en-US" w:eastAsia="ja-JP"/>
              </w:rPr>
              <w:t xml:space="preserve">We share the same view with CATT that Rel-15 NR UE can be the baseline, and hence it is necessary to discuss which UE of Rel-15 or Rel-17 </w:t>
            </w:r>
            <w:proofErr w:type="spellStart"/>
            <w:r>
              <w:rPr>
                <w:rFonts w:eastAsia="游明朝"/>
                <w:lang w:val="en-US" w:eastAsia="ja-JP"/>
              </w:rPr>
              <w:t>RedCap</w:t>
            </w:r>
            <w:proofErr w:type="spellEnd"/>
            <w:r>
              <w:rPr>
                <w:rFonts w:eastAsia="游明朝"/>
                <w:lang w:val="en-US" w:eastAsia="ja-JP"/>
              </w:rPr>
              <w:t xml:space="preserve"> can be the reference UE before we discuss the baseline for Rel-17 </w:t>
            </w:r>
            <w:proofErr w:type="spellStart"/>
            <w:r>
              <w:rPr>
                <w:rFonts w:eastAsia="游明朝"/>
                <w:lang w:val="en-US" w:eastAsia="ja-JP"/>
              </w:rPr>
              <w:t>RedCap</w:t>
            </w:r>
            <w:proofErr w:type="spellEnd"/>
            <w:r>
              <w:rPr>
                <w:rFonts w:eastAsia="游明朝"/>
                <w:lang w:val="en-US" w:eastAsia="ja-JP"/>
              </w:rPr>
              <w:t xml:space="preserve">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0188E8B2" w14:textId="77777777" w:rsidR="00AC4E6C" w:rsidRDefault="00C66DB1">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0188E8CE" w14:textId="77777777" w:rsidR="00AC4E6C" w:rsidRDefault="00C66DB1">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游明朝"/>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游明朝"/>
                <w:lang w:val="en-US" w:eastAsia="ja-JP"/>
              </w:rPr>
            </w:pPr>
            <w:r>
              <w:rPr>
                <w:rFonts w:eastAsia="游明朝"/>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游明朝"/>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AC4E6C" w14:paraId="0188E90B" w14:textId="77777777">
        <w:tc>
          <w:tcPr>
            <w:tcW w:w="1479" w:type="dxa"/>
          </w:tcPr>
          <w:p w14:paraId="0188E908" w14:textId="77777777" w:rsidR="00AC4E6C" w:rsidRDefault="00C66DB1">
            <w:pPr>
              <w:rPr>
                <w:rFonts w:eastAsia="游明朝"/>
                <w:lang w:val="en-US" w:eastAsia="ja-JP"/>
              </w:rPr>
            </w:pPr>
            <w:r>
              <w:rPr>
                <w:rFonts w:eastAsia="游明朝"/>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游明朝"/>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游明朝"/>
                <w:lang w:val="en-US" w:eastAsia="ja-JP"/>
              </w:rPr>
            </w:pPr>
            <w:r>
              <w:rPr>
                <w:rFonts w:eastAsia="游明朝"/>
                <w:lang w:val="en-US" w:eastAsia="ja-JP"/>
              </w:rPr>
              <w:t>Panasonic</w:t>
            </w:r>
          </w:p>
        </w:tc>
        <w:tc>
          <w:tcPr>
            <w:tcW w:w="1372" w:type="dxa"/>
          </w:tcPr>
          <w:p w14:paraId="0188E948"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游明朝"/>
                <w:lang w:val="en-US" w:eastAsia="ja-JP"/>
              </w:rPr>
            </w:pPr>
            <w:proofErr w:type="spellStart"/>
            <w:r>
              <w:rPr>
                <w:rFonts w:eastAsiaTheme="minorEastAsia"/>
                <w:lang w:val="en-US" w:eastAsia="zh-CN"/>
              </w:rPr>
              <w:lastRenderedPageBreak/>
              <w:t>Spreadtrum</w:t>
            </w:r>
            <w:proofErr w:type="spellEnd"/>
          </w:p>
        </w:tc>
        <w:tc>
          <w:tcPr>
            <w:tcW w:w="1372" w:type="dxa"/>
          </w:tcPr>
          <w:p w14:paraId="0188E94C"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e"/>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游明朝"/>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proofErr w:type="spellStart"/>
            <w:r>
              <w:rPr>
                <w:rFonts w:eastAsiaTheme="minorEastAsia" w:hint="eastAsia"/>
                <w:lang w:val="en-US" w:eastAsia="zh-CN"/>
              </w:rPr>
              <w:t>Spreadtrum</w:t>
            </w:r>
            <w:proofErr w:type="spellEnd"/>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188E9B7"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88E9BF"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游明朝"/>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游明朝"/>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游明朝"/>
                <w:lang w:val="en-US" w:eastAsia="ja-JP"/>
              </w:rPr>
            </w:pPr>
            <w:r>
              <w:rPr>
                <w:rFonts w:eastAsia="游明朝"/>
                <w:lang w:val="en-US" w:eastAsia="ja-JP"/>
              </w:rPr>
              <w:t>Nokia, NSB</w:t>
            </w:r>
          </w:p>
        </w:tc>
        <w:tc>
          <w:tcPr>
            <w:tcW w:w="1372" w:type="dxa"/>
          </w:tcPr>
          <w:p w14:paraId="0188E9D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游明朝"/>
                <w:lang w:val="en-US" w:eastAsia="ja-JP"/>
              </w:rPr>
            </w:pPr>
            <w:r>
              <w:rPr>
                <w:rFonts w:eastAsia="游明朝"/>
                <w:lang w:val="en-US" w:eastAsia="ja-JP"/>
              </w:rPr>
              <w:t>OPPO</w:t>
            </w:r>
          </w:p>
        </w:tc>
        <w:tc>
          <w:tcPr>
            <w:tcW w:w="1372" w:type="dxa"/>
          </w:tcPr>
          <w:p w14:paraId="0188E9D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游明朝"/>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游明朝"/>
                <w:lang w:val="en-US" w:eastAsia="ja-JP"/>
              </w:rPr>
            </w:pPr>
            <w:r>
              <w:rPr>
                <w:rFonts w:eastAsia="游明朝"/>
                <w:lang w:val="en-US" w:eastAsia="ja-JP"/>
              </w:rPr>
              <w:t>Nordic</w:t>
            </w:r>
          </w:p>
        </w:tc>
        <w:tc>
          <w:tcPr>
            <w:tcW w:w="1372" w:type="dxa"/>
          </w:tcPr>
          <w:p w14:paraId="0188E9E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游明朝"/>
                <w:lang w:val="en-US" w:eastAsia="ja-JP"/>
              </w:rPr>
            </w:pPr>
            <w:r>
              <w:rPr>
                <w:rFonts w:eastAsia="游明朝"/>
                <w:lang w:val="en-US" w:eastAsia="ja-JP"/>
              </w:rPr>
              <w:t>IDCC</w:t>
            </w:r>
          </w:p>
        </w:tc>
        <w:tc>
          <w:tcPr>
            <w:tcW w:w="1372" w:type="dxa"/>
          </w:tcPr>
          <w:p w14:paraId="0188E9E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游明朝"/>
                <w:lang w:val="en-US" w:eastAsia="ja-JP"/>
              </w:rPr>
            </w:pPr>
            <w:r>
              <w:rPr>
                <w:rFonts w:eastAsia="游明朝"/>
                <w:lang w:val="en-US" w:eastAsia="ja-JP"/>
              </w:rPr>
              <w:t>FUTUREWEI</w:t>
            </w:r>
          </w:p>
        </w:tc>
        <w:tc>
          <w:tcPr>
            <w:tcW w:w="1372" w:type="dxa"/>
          </w:tcPr>
          <w:p w14:paraId="0188E9F3"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游明朝"/>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游明朝"/>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游明朝"/>
                <w:lang w:val="en-US" w:eastAsia="ja-JP"/>
              </w:rPr>
            </w:pPr>
            <w:r>
              <w:rPr>
                <w:rFonts w:eastAsia="游明朝"/>
                <w:lang w:val="en-US" w:eastAsia="ja-JP"/>
              </w:rPr>
              <w:t>Samsung</w:t>
            </w:r>
          </w:p>
        </w:tc>
        <w:tc>
          <w:tcPr>
            <w:tcW w:w="1372" w:type="dxa"/>
          </w:tcPr>
          <w:p w14:paraId="71E43578" w14:textId="4B00AE1E" w:rsidR="00577EAC" w:rsidRDefault="00577EAC" w:rsidP="00184465">
            <w:pPr>
              <w:tabs>
                <w:tab w:val="left" w:pos="551"/>
              </w:tabs>
              <w:rPr>
                <w:rFonts w:eastAsia="游明朝"/>
                <w:lang w:val="en-US" w:eastAsia="ja-JP"/>
              </w:rPr>
            </w:pPr>
            <w:r>
              <w:rPr>
                <w:rFonts w:eastAsia="游明朝"/>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7AB562EF" w14:textId="5CE9CAEE" w:rsidR="0033122E" w:rsidRDefault="0033122E" w:rsidP="00184465">
            <w:pPr>
              <w:tabs>
                <w:tab w:val="left" w:pos="551"/>
              </w:tabs>
              <w:rPr>
                <w:rFonts w:eastAsia="游明朝"/>
                <w:lang w:val="en-US" w:eastAsia="ja-JP"/>
              </w:rPr>
            </w:pPr>
            <w:r>
              <w:rPr>
                <w:rFonts w:eastAsia="游明朝"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游明朝"/>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游明朝"/>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proofErr w:type="spellStart"/>
            <w:r w:rsidRPr="003C0245">
              <w:rPr>
                <w:rFonts w:eastAsia="游明朝" w:hint="eastAsia"/>
                <w:lang w:val="en-US" w:eastAsia="ja-JP"/>
              </w:rPr>
              <w:t>Spreadtrum</w:t>
            </w:r>
            <w:proofErr w:type="spellEnd"/>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游明朝"/>
                <w:lang w:val="en-US" w:eastAsia="ja-JP"/>
              </w:rPr>
            </w:pPr>
            <w:r>
              <w:rPr>
                <w:rFonts w:eastAsia="游明朝"/>
                <w:lang w:val="en-US" w:eastAsia="ja-JP"/>
              </w:rPr>
              <w:t>Sharp</w:t>
            </w:r>
          </w:p>
        </w:tc>
        <w:tc>
          <w:tcPr>
            <w:tcW w:w="1372" w:type="dxa"/>
          </w:tcPr>
          <w:p w14:paraId="0164E578" w14:textId="77777777" w:rsidR="003E57A9" w:rsidRDefault="003E57A9" w:rsidP="00982A96">
            <w:pPr>
              <w:tabs>
                <w:tab w:val="left" w:pos="551"/>
              </w:tabs>
              <w:rPr>
                <w:rFonts w:eastAsia="游明朝"/>
                <w:lang w:val="en-US" w:eastAsia="ja-JP"/>
              </w:rPr>
            </w:pPr>
            <w:r>
              <w:rPr>
                <w:rFonts w:eastAsia="游明朝"/>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游明朝"/>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BA8153F" w14:textId="65BE1DE7" w:rsidR="00FE0F56" w:rsidRPr="003C0245" w:rsidRDefault="00FE0F56" w:rsidP="002F1C44">
            <w:pPr>
              <w:tabs>
                <w:tab w:val="left" w:pos="551"/>
              </w:tabs>
              <w:rPr>
                <w:rFonts w:eastAsia="游明朝"/>
                <w:lang w:val="en-US" w:eastAsia="ja-JP"/>
              </w:rPr>
            </w:pPr>
            <w:r>
              <w:rPr>
                <w:rFonts w:eastAsia="游明朝"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322C0B06" w14:textId="4F825E4D" w:rsidR="00FB70DA" w:rsidRDefault="00FB70DA" w:rsidP="002F1C44">
            <w:pPr>
              <w:tabs>
                <w:tab w:val="left" w:pos="551"/>
              </w:tabs>
              <w:rPr>
                <w:rFonts w:eastAsia="游明朝" w:hint="eastAsia"/>
                <w:lang w:val="en-US" w:eastAsia="ja-JP"/>
              </w:rPr>
            </w:pPr>
            <w:r>
              <w:rPr>
                <w:rFonts w:eastAsia="游明朝"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r>
              <w:rPr>
                <w:rFonts w:eastAsiaTheme="minorEastAsia"/>
                <w:lang w:val="en-US" w:eastAsia="zh-CN"/>
              </w:rPr>
              <w:lastRenderedPageBreak/>
              <w:t>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游明朝"/>
                <w:lang w:val="en-US" w:eastAsia="ja-JP"/>
              </w:rPr>
            </w:pPr>
            <w:r>
              <w:rPr>
                <w:rFonts w:eastAsia="游明朝"/>
                <w:lang w:val="en-US" w:eastAsia="ja-JP"/>
              </w:rPr>
              <w:t>Panasonic</w:t>
            </w:r>
          </w:p>
        </w:tc>
        <w:tc>
          <w:tcPr>
            <w:tcW w:w="1372" w:type="dxa"/>
          </w:tcPr>
          <w:p w14:paraId="0188EA1A"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游明朝"/>
                <w:lang w:val="en-US" w:eastAsia="ja-JP"/>
              </w:rPr>
            </w:pPr>
            <w:r>
              <w:rPr>
                <w:rFonts w:eastAsia="游明朝"/>
                <w:lang w:val="en-US" w:eastAsia="ja-JP"/>
              </w:rPr>
              <w:t>NEC</w:t>
            </w:r>
          </w:p>
        </w:tc>
        <w:tc>
          <w:tcPr>
            <w:tcW w:w="1372" w:type="dxa"/>
          </w:tcPr>
          <w:p w14:paraId="0188EA3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lastRenderedPageBreak/>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lastRenderedPageBreak/>
              <w:t xml:space="preserve">Based on the received responses, the following proposal can be considered. The detailed meaning </w:t>
            </w:r>
            <w:r>
              <w:rPr>
                <w:rFonts w:eastAsiaTheme="minorEastAsia"/>
                <w:lang w:val="en-US" w:eastAsia="zh-CN"/>
              </w:rPr>
              <w:lastRenderedPageBreak/>
              <w:t>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游明朝"/>
                <w:lang w:val="en-US" w:eastAsia="ja-JP"/>
              </w:rPr>
            </w:pPr>
            <w:r>
              <w:rPr>
                <w:rFonts w:eastAsia="游明朝"/>
                <w:lang w:val="en-US" w:eastAsia="ja-JP"/>
              </w:rPr>
              <w:t>Panasonic</w:t>
            </w:r>
          </w:p>
        </w:tc>
        <w:tc>
          <w:tcPr>
            <w:tcW w:w="1372" w:type="dxa"/>
          </w:tcPr>
          <w:p w14:paraId="0188EA8D"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游明朝"/>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EAAE" w14:textId="77777777" w:rsidR="00AC4E6C" w:rsidRDefault="00C66DB1">
            <w:pPr>
              <w:rPr>
                <w:rFonts w:eastAsiaTheme="minorEastAsia"/>
                <w:lang w:val="en-US" w:eastAsia="zh-CN"/>
              </w:rPr>
            </w:pPr>
            <w:r>
              <w:rPr>
                <w:rFonts w:eastAsia="游明朝"/>
                <w:lang w:val="en-US" w:eastAsia="ja-JP"/>
              </w:rPr>
              <w:t xml:space="preserve">We are fine with the proposal. We share the 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游明朝"/>
                <w:lang w:val="en-US" w:eastAsia="ja-JP"/>
              </w:rPr>
              <w:t>RedCap</w:t>
            </w:r>
            <w:proofErr w:type="spellEnd"/>
            <w:r>
              <w:rPr>
                <w:rFonts w:eastAsia="游明朝"/>
                <w:lang w:val="en-US" w:eastAsia="ja-JP"/>
              </w:rPr>
              <w:t>/legacy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AC4E6C" w14:paraId="0188EAB7" w14:textId="77777777">
        <w:tc>
          <w:tcPr>
            <w:tcW w:w="1479" w:type="dxa"/>
          </w:tcPr>
          <w:p w14:paraId="0188EAB4" w14:textId="77777777" w:rsidR="00AC4E6C" w:rsidRDefault="00C66DB1">
            <w:pPr>
              <w:rPr>
                <w:rFonts w:eastAsia="游明朝"/>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游明朝"/>
                <w:lang w:val="en-US" w:eastAsia="ja-JP"/>
              </w:rPr>
            </w:pPr>
            <w:r>
              <w:rPr>
                <w:rFonts w:eastAsia="Malgun Gothic"/>
                <w:lang w:val="en-US" w:eastAsia="ko-KR"/>
              </w:rPr>
              <w:t>Y</w:t>
            </w:r>
          </w:p>
        </w:tc>
        <w:tc>
          <w:tcPr>
            <w:tcW w:w="6780" w:type="dxa"/>
          </w:tcPr>
          <w:p w14:paraId="0188EAB6" w14:textId="77777777" w:rsidR="00AC4E6C" w:rsidRDefault="00C66DB1">
            <w:pPr>
              <w:rPr>
                <w:rFonts w:eastAsia="游明朝"/>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0188EB00" w14:textId="77777777" w:rsidR="00AC4E6C" w:rsidRDefault="00C66DB1">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游明朝"/>
                <w:lang w:val="en-US" w:eastAsia="ja-JP"/>
              </w:rPr>
            </w:pPr>
            <w:r>
              <w:rPr>
                <w:rFonts w:eastAsia="游明朝"/>
                <w:lang w:val="en-US" w:eastAsia="ja-JP"/>
              </w:rPr>
              <w:t>Panasonic</w:t>
            </w:r>
          </w:p>
        </w:tc>
        <w:tc>
          <w:tcPr>
            <w:tcW w:w="1372" w:type="dxa"/>
          </w:tcPr>
          <w:p w14:paraId="0188EB09"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游明朝"/>
                <w:lang w:val="en-US" w:eastAsia="ja-JP"/>
              </w:rPr>
            </w:pPr>
            <w:r>
              <w:rPr>
                <w:rFonts w:eastAsia="游明朝"/>
                <w:lang w:val="en-US" w:eastAsia="ja-JP"/>
              </w:rPr>
              <w:t>DOCOMO</w:t>
            </w:r>
          </w:p>
        </w:tc>
        <w:tc>
          <w:tcPr>
            <w:tcW w:w="1372" w:type="dxa"/>
          </w:tcPr>
          <w:p w14:paraId="0188EB11"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游明朝"/>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游明朝"/>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游明朝"/>
                <w:lang w:val="en-US" w:eastAsia="ja-JP"/>
              </w:rPr>
            </w:pPr>
            <w:r>
              <w:rPr>
                <w:rFonts w:eastAsia="游明朝"/>
                <w:lang w:val="en-US" w:eastAsia="ja-JP"/>
              </w:rPr>
              <w:t>Nokia, NSB</w:t>
            </w:r>
          </w:p>
        </w:tc>
        <w:tc>
          <w:tcPr>
            <w:tcW w:w="1372" w:type="dxa"/>
          </w:tcPr>
          <w:p w14:paraId="0188EB2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游明朝"/>
                <w:lang w:val="en-US" w:eastAsia="ja-JP"/>
              </w:rPr>
            </w:pPr>
            <w:r>
              <w:rPr>
                <w:rFonts w:eastAsia="游明朝"/>
                <w:lang w:val="en-US" w:eastAsia="ja-JP"/>
              </w:rPr>
              <w:t>OPPO</w:t>
            </w:r>
          </w:p>
        </w:tc>
        <w:tc>
          <w:tcPr>
            <w:tcW w:w="1372" w:type="dxa"/>
          </w:tcPr>
          <w:p w14:paraId="0188EB2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游明朝"/>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游明朝"/>
                <w:lang w:val="en-US" w:eastAsia="ja-JP"/>
              </w:rPr>
            </w:pPr>
            <w:r>
              <w:rPr>
                <w:rFonts w:eastAsia="游明朝"/>
                <w:lang w:val="en-US" w:eastAsia="ja-JP"/>
              </w:rPr>
              <w:t>Nordic</w:t>
            </w:r>
          </w:p>
        </w:tc>
        <w:tc>
          <w:tcPr>
            <w:tcW w:w="1372" w:type="dxa"/>
          </w:tcPr>
          <w:p w14:paraId="0188EB3B"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游明朝"/>
                <w:lang w:val="en-US" w:eastAsia="ja-JP"/>
              </w:rPr>
            </w:pPr>
            <w:r>
              <w:rPr>
                <w:rFonts w:eastAsia="游明朝"/>
                <w:lang w:val="en-US" w:eastAsia="ja-JP"/>
              </w:rPr>
              <w:t>IDCC</w:t>
            </w:r>
          </w:p>
        </w:tc>
        <w:tc>
          <w:tcPr>
            <w:tcW w:w="1372" w:type="dxa"/>
          </w:tcPr>
          <w:p w14:paraId="0188EB3F"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游明朝"/>
                <w:lang w:val="en-US" w:eastAsia="ja-JP"/>
              </w:rPr>
            </w:pPr>
            <w:r>
              <w:rPr>
                <w:rFonts w:eastAsia="游明朝"/>
                <w:lang w:val="en-US" w:eastAsia="ja-JP"/>
              </w:rPr>
              <w:t>FUTUREWEI</w:t>
            </w:r>
          </w:p>
        </w:tc>
        <w:tc>
          <w:tcPr>
            <w:tcW w:w="1372" w:type="dxa"/>
          </w:tcPr>
          <w:p w14:paraId="0188EB43"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游明朝"/>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游明朝"/>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游明朝"/>
                <w:lang w:val="en-US" w:eastAsia="ja-JP"/>
              </w:rPr>
            </w:pPr>
            <w:r>
              <w:rPr>
                <w:rFonts w:eastAsia="游明朝"/>
                <w:lang w:val="en-US" w:eastAsia="ja-JP"/>
              </w:rPr>
              <w:t>Samsung</w:t>
            </w:r>
          </w:p>
        </w:tc>
        <w:tc>
          <w:tcPr>
            <w:tcW w:w="1372" w:type="dxa"/>
          </w:tcPr>
          <w:p w14:paraId="427683FC" w14:textId="0FCA7F87" w:rsidR="00577EAC" w:rsidRDefault="00577EAC" w:rsidP="00DD1995">
            <w:pPr>
              <w:tabs>
                <w:tab w:val="left" w:pos="551"/>
              </w:tabs>
              <w:rPr>
                <w:rFonts w:eastAsia="游明朝"/>
                <w:lang w:val="en-US" w:eastAsia="ja-JP"/>
              </w:rPr>
            </w:pPr>
            <w:r>
              <w:rPr>
                <w:rFonts w:eastAsia="游明朝"/>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A576CAE" w14:textId="3689134B" w:rsidR="00971889" w:rsidRDefault="00971889" w:rsidP="00DD1995">
            <w:pPr>
              <w:tabs>
                <w:tab w:val="left" w:pos="551"/>
              </w:tabs>
              <w:rPr>
                <w:rFonts w:eastAsia="游明朝"/>
                <w:lang w:val="en-US" w:eastAsia="ja-JP"/>
              </w:rPr>
            </w:pPr>
            <w:r>
              <w:rPr>
                <w:rFonts w:eastAsia="游明朝"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游明朝"/>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游明朝"/>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proofErr w:type="spellStart"/>
            <w:r w:rsidRPr="003C0245">
              <w:rPr>
                <w:rFonts w:eastAsia="游明朝" w:hint="eastAsia"/>
                <w:lang w:val="en-US" w:eastAsia="ja-JP"/>
              </w:rPr>
              <w:t>Spreadtrum</w:t>
            </w:r>
            <w:proofErr w:type="spellEnd"/>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游明朝"/>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游明朝"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0E3D20" w14:textId="3FB12A0B" w:rsidR="00FE0F56" w:rsidRPr="003C0245" w:rsidRDefault="00FE0F56" w:rsidP="002F1C44">
            <w:pPr>
              <w:tabs>
                <w:tab w:val="left" w:pos="551"/>
              </w:tabs>
              <w:rPr>
                <w:rFonts w:eastAsia="游明朝"/>
                <w:lang w:val="en-US" w:eastAsia="ja-JP"/>
              </w:rPr>
            </w:pPr>
            <w:r>
              <w:rPr>
                <w:rFonts w:eastAsia="游明朝"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4120B9B" w14:textId="400FAD7C" w:rsidR="00FB70DA" w:rsidRDefault="00FB70DA" w:rsidP="002F1C44">
            <w:pPr>
              <w:tabs>
                <w:tab w:val="left" w:pos="551"/>
              </w:tabs>
              <w:rPr>
                <w:rFonts w:eastAsia="游明朝" w:hint="eastAsia"/>
                <w:lang w:val="en-US" w:eastAsia="ja-JP"/>
              </w:rPr>
            </w:pPr>
            <w:r>
              <w:rPr>
                <w:rFonts w:eastAsia="游明朝"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游明朝"/>
                <w:lang w:val="en-US" w:eastAsia="ja-JP"/>
              </w:rPr>
            </w:pPr>
            <w:r>
              <w:rPr>
                <w:rFonts w:eastAsia="游明朝"/>
                <w:lang w:val="en-US" w:eastAsia="ja-JP"/>
              </w:rPr>
              <w:t>Panasonic</w:t>
            </w:r>
          </w:p>
        </w:tc>
        <w:tc>
          <w:tcPr>
            <w:tcW w:w="1583" w:type="dxa"/>
          </w:tcPr>
          <w:p w14:paraId="0188EB8F" w14:textId="77777777" w:rsidR="00AC4E6C" w:rsidRDefault="00C66DB1">
            <w:pPr>
              <w:tabs>
                <w:tab w:val="left" w:pos="551"/>
              </w:tabs>
              <w:jc w:val="left"/>
              <w:rPr>
                <w:rFonts w:eastAsia="游明朝"/>
                <w:lang w:val="en-US" w:eastAsia="ja-JP"/>
              </w:rPr>
            </w:pPr>
            <w:r>
              <w:rPr>
                <w:rFonts w:eastAsia="游明朝"/>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游明朝"/>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游明朝"/>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w:t>
            </w:r>
            <w:r>
              <w:rPr>
                <w:rFonts w:eastAsiaTheme="minorEastAsia"/>
                <w:lang w:val="en-US" w:eastAsia="zh-CN"/>
              </w:rPr>
              <w:lastRenderedPageBreak/>
              <w:t>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游明朝"/>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游明朝"/>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游明朝"/>
                <w:lang w:val="en-US" w:eastAsia="ja-JP"/>
              </w:rPr>
              <w:t>BW1, BW2, BW3</w:t>
            </w:r>
          </w:p>
        </w:tc>
        <w:tc>
          <w:tcPr>
            <w:tcW w:w="6569" w:type="dxa"/>
          </w:tcPr>
          <w:p w14:paraId="0188EBD9" w14:textId="77777777" w:rsidR="00AC4E6C" w:rsidRDefault="00C66DB1">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游明朝"/>
                <w:lang w:val="en-US" w:eastAsia="ja-JP"/>
              </w:rPr>
            </w:pPr>
            <w:r>
              <w:rPr>
                <w:rFonts w:eastAsia="游明朝"/>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游明朝"/>
                <w:lang w:val="en-US" w:eastAsia="ja-JP"/>
              </w:rPr>
            </w:pPr>
            <w:r>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游明朝"/>
                <w:lang w:val="en-US" w:eastAsia="ja-JP"/>
              </w:rPr>
            </w:pPr>
            <w:r>
              <w:rPr>
                <w:rFonts w:eastAsia="游明朝"/>
                <w:lang w:val="en-US" w:eastAsia="ja-JP"/>
              </w:rPr>
              <w:t>Samsung</w:t>
            </w:r>
          </w:p>
        </w:tc>
        <w:tc>
          <w:tcPr>
            <w:tcW w:w="1583" w:type="dxa"/>
          </w:tcPr>
          <w:p w14:paraId="0188EBDF" w14:textId="77777777" w:rsidR="00AC4E6C" w:rsidRDefault="00C66DB1">
            <w:pPr>
              <w:tabs>
                <w:tab w:val="left" w:pos="551"/>
              </w:tabs>
              <w:jc w:val="left"/>
              <w:rPr>
                <w:rFonts w:eastAsia="游明朝"/>
                <w:lang w:val="en-US" w:eastAsia="ja-JP"/>
              </w:rPr>
            </w:pPr>
            <w:r>
              <w:rPr>
                <w:rFonts w:eastAsia="游明朝"/>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游明朝"/>
                <w:lang w:val="en-US" w:eastAsia="ja-JP"/>
              </w:rPr>
            </w:pPr>
            <w:r>
              <w:rPr>
                <w:rFonts w:eastAsia="游明朝"/>
                <w:lang w:val="en-US" w:eastAsia="ja-JP"/>
              </w:rPr>
              <w:t>IDCC</w:t>
            </w:r>
          </w:p>
        </w:tc>
        <w:tc>
          <w:tcPr>
            <w:tcW w:w="1583" w:type="dxa"/>
          </w:tcPr>
          <w:p w14:paraId="0188EBE3" w14:textId="77777777" w:rsidR="00AC4E6C" w:rsidRDefault="00C66DB1">
            <w:pPr>
              <w:tabs>
                <w:tab w:val="left" w:pos="551"/>
              </w:tabs>
              <w:jc w:val="left"/>
              <w:rPr>
                <w:rFonts w:eastAsia="游明朝"/>
                <w:lang w:val="en-US" w:eastAsia="ja-JP"/>
              </w:rPr>
            </w:pPr>
            <w:r>
              <w:rPr>
                <w:rFonts w:eastAsia="游明朝"/>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游明朝"/>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游明朝"/>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e"/>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188EC13"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e"/>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e"/>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afe"/>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e"/>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e"/>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lastRenderedPageBreak/>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游明朝"/>
                <w:lang w:eastAsia="ja-JP"/>
              </w:rPr>
            </w:pPr>
            <w:r>
              <w:rPr>
                <w:rFonts w:eastAsia="游明朝"/>
                <w:lang w:eastAsia="ja-JP"/>
              </w:rPr>
              <w:t>Panasonic</w:t>
            </w:r>
          </w:p>
        </w:tc>
        <w:tc>
          <w:tcPr>
            <w:tcW w:w="1583" w:type="dxa"/>
          </w:tcPr>
          <w:p w14:paraId="0188EC36" w14:textId="77777777" w:rsidR="00AC4E6C" w:rsidRDefault="00C66DB1">
            <w:pPr>
              <w:tabs>
                <w:tab w:val="left" w:pos="551"/>
              </w:tabs>
              <w:rPr>
                <w:rFonts w:eastAsia="游明朝"/>
                <w:lang w:val="en-US" w:eastAsia="ja-JP"/>
              </w:rPr>
            </w:pPr>
            <w:r>
              <w:rPr>
                <w:rFonts w:eastAsia="游明朝"/>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游明朝"/>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游明朝"/>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游明朝"/>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游明朝"/>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游明朝"/>
                <w:lang w:eastAsia="ja-JP"/>
              </w:rPr>
            </w:pPr>
            <w:r>
              <w:rPr>
                <w:rFonts w:eastAsia="游明朝"/>
                <w:lang w:eastAsia="ja-JP"/>
              </w:rPr>
              <w:t>OPPO</w:t>
            </w:r>
          </w:p>
        </w:tc>
        <w:tc>
          <w:tcPr>
            <w:tcW w:w="1583" w:type="dxa"/>
          </w:tcPr>
          <w:p w14:paraId="0188EC46" w14:textId="77777777" w:rsidR="00AC4E6C" w:rsidRDefault="00AC4E6C">
            <w:pPr>
              <w:tabs>
                <w:tab w:val="left" w:pos="551"/>
              </w:tabs>
              <w:rPr>
                <w:rFonts w:eastAsia="游明朝"/>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e"/>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e"/>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e"/>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游明朝"/>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游明朝"/>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lastRenderedPageBreak/>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游明朝"/>
                <w:lang w:val="en-US" w:eastAsia="ja-JP"/>
              </w:rPr>
            </w:pPr>
            <w:r>
              <w:rPr>
                <w:rFonts w:eastAsia="游明朝"/>
                <w:lang w:val="en-US" w:eastAsia="ja-JP"/>
              </w:rPr>
              <w:t>Panasonic</w:t>
            </w:r>
          </w:p>
        </w:tc>
        <w:tc>
          <w:tcPr>
            <w:tcW w:w="1583" w:type="dxa"/>
          </w:tcPr>
          <w:p w14:paraId="0188ECC3" w14:textId="77777777" w:rsidR="00AC4E6C" w:rsidRDefault="00C66DB1">
            <w:pPr>
              <w:tabs>
                <w:tab w:val="left" w:pos="551"/>
              </w:tabs>
              <w:jc w:val="left"/>
              <w:rPr>
                <w:rFonts w:eastAsia="游明朝"/>
                <w:lang w:val="en-US" w:eastAsia="ja-JP"/>
              </w:rPr>
            </w:pPr>
            <w:r>
              <w:rPr>
                <w:rFonts w:eastAsia="游明朝"/>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游明朝"/>
                <w:lang w:val="en-US" w:eastAsia="ja-JP"/>
              </w:rPr>
            </w:pPr>
            <w:r>
              <w:rPr>
                <w:rFonts w:eastAsia="游明朝"/>
                <w:lang w:val="en-US" w:eastAsia="ja-JP"/>
              </w:rPr>
              <w:t>DOCOMO</w:t>
            </w:r>
          </w:p>
        </w:tc>
        <w:tc>
          <w:tcPr>
            <w:tcW w:w="1583" w:type="dxa"/>
          </w:tcPr>
          <w:p w14:paraId="0188ECCB" w14:textId="77777777" w:rsidR="00AC4E6C" w:rsidRDefault="00C66DB1">
            <w:pPr>
              <w:tabs>
                <w:tab w:val="left" w:pos="551"/>
              </w:tabs>
              <w:jc w:val="left"/>
              <w:rPr>
                <w:rFonts w:eastAsia="游明朝"/>
                <w:lang w:val="en-US" w:eastAsia="ja-JP"/>
              </w:rPr>
            </w:pPr>
            <w:r>
              <w:rPr>
                <w:rFonts w:eastAsia="游明朝"/>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游明朝"/>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游明朝"/>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e"/>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e"/>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e"/>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e"/>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e"/>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游明朝"/>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游明朝"/>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游明朝"/>
                <w:lang w:val="en-US" w:eastAsia="ja-JP"/>
              </w:rPr>
            </w:pPr>
            <w:r>
              <w:rPr>
                <w:rFonts w:eastAsia="游明朝"/>
                <w:lang w:val="en-US" w:eastAsia="ja-JP"/>
              </w:rPr>
              <w:t>Nokia, NSB</w:t>
            </w:r>
          </w:p>
        </w:tc>
        <w:tc>
          <w:tcPr>
            <w:tcW w:w="1583" w:type="dxa"/>
          </w:tcPr>
          <w:p w14:paraId="0188ECEE" w14:textId="77777777" w:rsidR="00AC4E6C" w:rsidRDefault="00C66DB1">
            <w:pPr>
              <w:tabs>
                <w:tab w:val="left" w:pos="551"/>
              </w:tabs>
              <w:jc w:val="left"/>
              <w:rPr>
                <w:rFonts w:eastAsia="游明朝"/>
                <w:lang w:val="en-US" w:eastAsia="ja-JP"/>
              </w:rPr>
            </w:pPr>
            <w:r>
              <w:rPr>
                <w:rFonts w:eastAsia="游明朝"/>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e"/>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e"/>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游明朝"/>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游明朝"/>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游明朝"/>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游明朝"/>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e"/>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afe"/>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afe"/>
              <w:jc w:val="left"/>
              <w:rPr>
                <w:rFonts w:eastAsia="Malgun Gothic"/>
                <w:lang w:val="en-US" w:eastAsia="ko-KR"/>
              </w:rPr>
            </w:pPr>
          </w:p>
          <w:p w14:paraId="0188ED17" w14:textId="77777777" w:rsidR="00AC4E6C" w:rsidRDefault="00AC4E6C">
            <w:pPr>
              <w:pStyle w:val="afe"/>
              <w:jc w:val="left"/>
              <w:rPr>
                <w:rFonts w:eastAsia="Malgun Gothic"/>
                <w:lang w:val="en-US" w:eastAsia="ko-KR"/>
              </w:rPr>
            </w:pPr>
          </w:p>
          <w:p w14:paraId="0188ED18" w14:textId="77777777" w:rsidR="00AC4E6C" w:rsidRDefault="00AC4E6C">
            <w:pPr>
              <w:pStyle w:val="afe"/>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lastRenderedPageBreak/>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w:t>
            </w:r>
            <w:r>
              <w:rPr>
                <w:rFonts w:eastAsiaTheme="minorEastAsia" w:hint="eastAsia"/>
                <w:lang w:val="en-US" w:eastAsia="zh-CN"/>
              </w:rPr>
              <w:lastRenderedPageBreak/>
              <w:t>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e"/>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e"/>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proofErr w:type="spellStart"/>
            <w:r w:rsidRPr="003C0245">
              <w:rPr>
                <w:rFonts w:eastAsia="游明朝" w:hint="eastAsia"/>
                <w:lang w:val="en-US" w:eastAsia="ja-JP"/>
              </w:rPr>
              <w:t>Spreadtrum</w:t>
            </w:r>
            <w:proofErr w:type="spellEnd"/>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游明朝"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e"/>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e"/>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e"/>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e"/>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游明朝"/>
                <w:lang w:val="en-US" w:eastAsia="ja-JP"/>
              </w:rPr>
            </w:pPr>
            <w:r>
              <w:rPr>
                <w:rFonts w:eastAsia="游明朝"/>
                <w:lang w:val="en-US" w:eastAsia="ja-JP"/>
              </w:rPr>
              <w:t>Intel</w:t>
            </w:r>
          </w:p>
        </w:tc>
        <w:tc>
          <w:tcPr>
            <w:tcW w:w="1583" w:type="dxa"/>
          </w:tcPr>
          <w:p w14:paraId="256BEBB6" w14:textId="77777777" w:rsidR="00B05EB6" w:rsidRPr="003C0245" w:rsidRDefault="00B05EB6" w:rsidP="002F1C44">
            <w:pPr>
              <w:tabs>
                <w:tab w:val="left" w:pos="551"/>
              </w:tabs>
              <w:jc w:val="left"/>
              <w:rPr>
                <w:rFonts w:eastAsia="游明朝"/>
                <w:lang w:val="en-US" w:eastAsia="ja-JP"/>
              </w:rPr>
            </w:pPr>
            <w:r>
              <w:rPr>
                <w:rFonts w:eastAsia="游明朝"/>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游明朝"/>
                <w:lang w:val="en-US" w:eastAsia="ja-JP"/>
              </w:rPr>
            </w:pPr>
            <w:r>
              <w:rPr>
                <w:rFonts w:eastAsia="游明朝" w:hint="eastAsia"/>
                <w:lang w:val="en-US" w:eastAsia="ja-JP"/>
              </w:rPr>
              <w:t>D</w:t>
            </w:r>
            <w:r>
              <w:rPr>
                <w:rFonts w:eastAsia="游明朝"/>
                <w:lang w:val="en-US" w:eastAsia="ja-JP"/>
              </w:rPr>
              <w:t>OCOMO</w:t>
            </w:r>
          </w:p>
        </w:tc>
        <w:tc>
          <w:tcPr>
            <w:tcW w:w="1583" w:type="dxa"/>
          </w:tcPr>
          <w:p w14:paraId="499058FF" w14:textId="1A6A085D" w:rsidR="00FE0F56" w:rsidRDefault="00FE0F56" w:rsidP="00FE0F56">
            <w:pPr>
              <w:tabs>
                <w:tab w:val="left" w:pos="551"/>
              </w:tabs>
              <w:jc w:val="left"/>
              <w:rPr>
                <w:rFonts w:eastAsia="游明朝"/>
                <w:lang w:val="en-US" w:eastAsia="ja-JP"/>
              </w:rPr>
            </w:pPr>
            <w:r>
              <w:rPr>
                <w:rFonts w:eastAsia="游明朝"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游明朝"/>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583" w:type="dxa"/>
          </w:tcPr>
          <w:p w14:paraId="4D86F68C" w14:textId="0D0EDC12" w:rsidR="00FB70DA" w:rsidRDefault="00FB70DA" w:rsidP="00FE0F56">
            <w:pPr>
              <w:tabs>
                <w:tab w:val="left" w:pos="551"/>
              </w:tabs>
              <w:jc w:val="left"/>
              <w:rPr>
                <w:rFonts w:eastAsia="游明朝" w:hint="eastAsia"/>
                <w:lang w:val="en-US" w:eastAsia="ja-JP"/>
              </w:rPr>
            </w:pPr>
            <w:r>
              <w:rPr>
                <w:rFonts w:eastAsia="游明朝"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游明朝"/>
                <w:lang w:val="en-US" w:eastAsia="ja-JP"/>
              </w:rPr>
            </w:pP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lastRenderedPageBreak/>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游明朝"/>
                <w:lang w:val="en-US" w:eastAsia="ja-JP"/>
              </w:rPr>
            </w:pPr>
            <w:r>
              <w:rPr>
                <w:rFonts w:eastAsia="游明朝"/>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游明朝"/>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游明朝"/>
                <w:lang w:val="en-US" w:eastAsia="ja-JP"/>
              </w:rPr>
              <w:t>N</w:t>
            </w:r>
          </w:p>
        </w:tc>
        <w:tc>
          <w:tcPr>
            <w:tcW w:w="6659" w:type="dxa"/>
          </w:tcPr>
          <w:p w14:paraId="0188ED62" w14:textId="77777777" w:rsidR="00AC4E6C" w:rsidRDefault="00C66DB1">
            <w:pPr>
              <w:rPr>
                <w:rFonts w:eastAsiaTheme="minorEastAsia"/>
                <w:lang w:val="en-US" w:eastAsia="zh-CN"/>
              </w:rPr>
            </w:pPr>
            <w:r>
              <w:rPr>
                <w:rFonts w:eastAsia="游明朝"/>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w:t>
            </w:r>
            <w:r>
              <w:rPr>
                <w:rFonts w:eastAsiaTheme="minorEastAsia"/>
                <w:lang w:val="en-US" w:eastAsia="zh-CN"/>
              </w:rPr>
              <w:lastRenderedPageBreak/>
              <w:t xml:space="preserve">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游明朝"/>
                <w:lang w:val="en-US" w:eastAsia="ja-JP"/>
              </w:rPr>
              <w:lastRenderedPageBreak/>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游明朝"/>
                <w:lang w:val="en-US" w:eastAsia="ja-JP"/>
              </w:rPr>
              <w:t>Y</w:t>
            </w:r>
          </w:p>
        </w:tc>
        <w:tc>
          <w:tcPr>
            <w:tcW w:w="6659" w:type="dxa"/>
          </w:tcPr>
          <w:p w14:paraId="0188ED6B" w14:textId="77777777" w:rsidR="00AC4E6C" w:rsidRDefault="00C66DB1">
            <w:pPr>
              <w:rPr>
                <w:rFonts w:eastAsia="游明朝"/>
                <w:lang w:val="en-US" w:eastAsia="ja-JP"/>
              </w:rPr>
            </w:pPr>
            <w:r>
              <w:rPr>
                <w:rFonts w:eastAsia="游明朝"/>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游明朝"/>
                <w:lang w:val="en-US" w:eastAsia="ja-JP"/>
              </w:rPr>
            </w:pPr>
            <w:r>
              <w:rPr>
                <w:rFonts w:eastAsia="游明朝"/>
                <w:lang w:val="en-US" w:eastAsia="ja-JP"/>
              </w:rPr>
              <w:t xml:space="preserve">@Intel: Do I understand that Intel is trying to preclude certain implementations? </w:t>
            </w:r>
          </w:p>
          <w:p w14:paraId="0188ED6E" w14:textId="77777777" w:rsidR="00AC4E6C" w:rsidRDefault="00C66DB1">
            <w:pPr>
              <w:rPr>
                <w:rFonts w:eastAsia="游明朝"/>
                <w:lang w:val="en-US" w:eastAsia="ja-JP"/>
              </w:rPr>
            </w:pPr>
            <w:r>
              <w:rPr>
                <w:rFonts w:eastAsia="游明朝"/>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ED7E" w14:textId="77777777" w:rsidR="00AC4E6C" w:rsidRDefault="00C66DB1">
            <w:pPr>
              <w:tabs>
                <w:tab w:val="left" w:pos="551"/>
              </w:tabs>
              <w:rPr>
                <w:rFonts w:eastAsia="游明朝"/>
                <w:lang w:val="en-US" w:eastAsia="ja-JP"/>
              </w:rPr>
            </w:pPr>
            <w:r>
              <w:rPr>
                <w:rFonts w:eastAsia="游明朝"/>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w:t>
            </w:r>
            <w:r>
              <w:rPr>
                <w:rFonts w:eastAsiaTheme="minorEastAsia"/>
                <w:lang w:val="en-US" w:eastAsia="zh-CN"/>
              </w:rPr>
              <w:lastRenderedPageBreak/>
              <w:t xml:space="preserve">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e"/>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e"/>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e"/>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e"/>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e"/>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PR2: Should not be studied. It will come naturally from other techniques.</w:t>
            </w:r>
          </w:p>
          <w:p w14:paraId="0188EDA7" w14:textId="77777777" w:rsidR="00AC4E6C" w:rsidRDefault="00C66DB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游明朝"/>
                <w:lang w:val="en-US" w:eastAsia="ja-JP"/>
              </w:rPr>
            </w:pPr>
            <w:r>
              <w:rPr>
                <w:rFonts w:eastAsia="游明朝"/>
                <w:lang w:val="en-US" w:eastAsia="ja-JP"/>
              </w:rPr>
              <w:t>Panasonic</w:t>
            </w:r>
          </w:p>
        </w:tc>
        <w:tc>
          <w:tcPr>
            <w:tcW w:w="1745" w:type="dxa"/>
          </w:tcPr>
          <w:p w14:paraId="0188EDB3" w14:textId="77777777" w:rsidR="00AC4E6C" w:rsidRDefault="00C66DB1">
            <w:pPr>
              <w:tabs>
                <w:tab w:val="left" w:pos="551"/>
              </w:tabs>
              <w:jc w:val="left"/>
              <w:rPr>
                <w:rFonts w:eastAsia="游明朝"/>
                <w:bCs/>
                <w:lang w:val="en-US" w:eastAsia="ja-JP"/>
              </w:rPr>
            </w:pPr>
            <w:r>
              <w:rPr>
                <w:rFonts w:eastAsia="游明朝"/>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游明朝"/>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游明朝"/>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 xml:space="preserve">on  </w:t>
            </w:r>
            <w:r>
              <w:rPr>
                <w:rFonts w:eastAsiaTheme="minorEastAsia"/>
                <w:lang w:val="en-US" w:eastAsia="zh-CN"/>
              </w:rPr>
              <w:lastRenderedPageBreak/>
              <w:t>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游明朝"/>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游明朝"/>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lastRenderedPageBreak/>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游明朝"/>
                <w:lang w:val="en-US" w:eastAsia="ja-JP"/>
              </w:rPr>
            </w:pPr>
            <w:r>
              <w:rPr>
                <w:rFonts w:eastAsia="游明朝"/>
                <w:lang w:val="en-US" w:eastAsia="ja-JP"/>
              </w:rPr>
              <w:t>Panasonic</w:t>
            </w:r>
          </w:p>
        </w:tc>
        <w:tc>
          <w:tcPr>
            <w:tcW w:w="1745" w:type="dxa"/>
          </w:tcPr>
          <w:p w14:paraId="0188EE38" w14:textId="77777777" w:rsidR="00AC4E6C" w:rsidRDefault="00C66DB1">
            <w:pPr>
              <w:tabs>
                <w:tab w:val="left" w:pos="551"/>
              </w:tabs>
              <w:rPr>
                <w:rFonts w:eastAsia="游明朝"/>
                <w:lang w:val="en-US" w:eastAsia="ja-JP"/>
              </w:rPr>
            </w:pPr>
            <w:r>
              <w:rPr>
                <w:rFonts w:eastAsia="游明朝"/>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游明朝"/>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游明朝"/>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w:t>
            </w:r>
            <w:r>
              <w:rPr>
                <w:rFonts w:eastAsiaTheme="minorEastAsia"/>
                <w:lang w:val="en-US" w:eastAsia="zh-CN"/>
              </w:rPr>
              <w:lastRenderedPageBreak/>
              <w:t xml:space="preserve">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游明朝"/>
                <w:lang w:val="en-US" w:eastAsia="ja-JP"/>
              </w:rPr>
              <w:lastRenderedPageBreak/>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AC4E6C" w14:paraId="0188EE4C" w14:textId="77777777">
        <w:tc>
          <w:tcPr>
            <w:tcW w:w="1471" w:type="dxa"/>
          </w:tcPr>
          <w:p w14:paraId="0188EE49" w14:textId="77777777" w:rsidR="00AC4E6C" w:rsidRDefault="00C66DB1">
            <w:pPr>
              <w:rPr>
                <w:rFonts w:eastAsia="游明朝"/>
                <w:lang w:val="en-US" w:eastAsia="ja-JP"/>
              </w:rPr>
            </w:pPr>
            <w:r>
              <w:rPr>
                <w:rFonts w:eastAsia="游明朝"/>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58"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游明朝"/>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游明朝"/>
                <w:lang w:eastAsia="ja-JP"/>
              </w:rPr>
            </w:pPr>
            <w:r>
              <w:rPr>
                <w:rFonts w:eastAsia="游明朝"/>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游明朝"/>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lastRenderedPageBreak/>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游明朝"/>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游明朝"/>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 xml:space="preserve">Two responses propose to include study of relaxed modulation order. A new Question 7.3.6a has </w:t>
            </w:r>
            <w:r>
              <w:rPr>
                <w:rFonts w:eastAsiaTheme="minorEastAsia"/>
                <w:lang w:val="en-US" w:eastAsia="zh-CN"/>
              </w:rPr>
              <w:lastRenderedPageBreak/>
              <w:t>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proofErr w:type="spellStart"/>
            <w:r>
              <w:rPr>
                <w:rFonts w:eastAsiaTheme="minorEastAsia"/>
                <w:lang w:eastAsia="zh-CN"/>
              </w:rPr>
              <w:t>Spreadtrum</w:t>
            </w:r>
            <w:proofErr w:type="spellEnd"/>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B5"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e"/>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游明朝"/>
                <w:lang w:eastAsia="ja-JP"/>
              </w:rPr>
            </w:pPr>
            <w:r>
              <w:rPr>
                <w:rFonts w:eastAsia="游明朝" w:hint="eastAsia"/>
                <w:lang w:eastAsia="ja-JP"/>
              </w:rPr>
              <w:t>P</w:t>
            </w:r>
            <w:r>
              <w:rPr>
                <w:rFonts w:eastAsia="游明朝"/>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游明朝"/>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游明朝"/>
                <w:lang w:eastAsia="ja-JP"/>
              </w:rPr>
            </w:pPr>
          </w:p>
        </w:tc>
      </w:tr>
      <w:tr w:rsidR="00AC4E6C" w14:paraId="0188EECE" w14:textId="77777777">
        <w:tc>
          <w:tcPr>
            <w:tcW w:w="1471" w:type="dxa"/>
          </w:tcPr>
          <w:p w14:paraId="0188EECB" w14:textId="77777777" w:rsidR="00AC4E6C" w:rsidRDefault="00C66DB1">
            <w:pPr>
              <w:rPr>
                <w:rFonts w:eastAsia="游明朝"/>
                <w:lang w:eastAsia="ja-JP"/>
              </w:rPr>
            </w:pPr>
            <w:r>
              <w:rPr>
                <w:rFonts w:eastAsia="游明朝" w:hint="eastAsia"/>
                <w:lang w:eastAsia="ja-JP"/>
              </w:rPr>
              <w:t>D</w:t>
            </w:r>
            <w:r>
              <w:rPr>
                <w:rFonts w:eastAsia="游明朝"/>
                <w:lang w:eastAsia="ja-JP"/>
              </w:rPr>
              <w:t>OCOMO</w:t>
            </w:r>
          </w:p>
        </w:tc>
        <w:tc>
          <w:tcPr>
            <w:tcW w:w="1745" w:type="dxa"/>
          </w:tcPr>
          <w:p w14:paraId="0188EECC" w14:textId="77777777" w:rsidR="00AC4E6C" w:rsidRDefault="00C66DB1">
            <w:pPr>
              <w:tabs>
                <w:tab w:val="left" w:pos="551"/>
              </w:tabs>
              <w:rPr>
                <w:rFonts w:eastAsia="游明朝"/>
                <w:lang w:eastAsia="ja-JP"/>
              </w:rPr>
            </w:pPr>
            <w:r>
              <w:rPr>
                <w:rFonts w:eastAsia="游明朝" w:hint="eastAsia"/>
                <w:lang w:eastAsia="ja-JP"/>
              </w:rPr>
              <w:t>Y</w:t>
            </w:r>
          </w:p>
        </w:tc>
        <w:tc>
          <w:tcPr>
            <w:tcW w:w="6415" w:type="dxa"/>
          </w:tcPr>
          <w:p w14:paraId="0188EECD" w14:textId="77777777" w:rsidR="00AC4E6C" w:rsidRDefault="00AC4E6C">
            <w:pPr>
              <w:rPr>
                <w:rFonts w:eastAsia="游明朝"/>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游明朝"/>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游明朝"/>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游明朝"/>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游明朝"/>
                <w:lang w:val="en-US" w:eastAsia="ja-JP"/>
              </w:rPr>
            </w:pPr>
            <w:r>
              <w:rPr>
                <w:rFonts w:eastAsia="游明朝"/>
                <w:lang w:val="en-US" w:eastAsia="ja-JP"/>
              </w:rPr>
              <w:t>Nokia, NSB</w:t>
            </w:r>
          </w:p>
        </w:tc>
        <w:tc>
          <w:tcPr>
            <w:tcW w:w="1745" w:type="dxa"/>
          </w:tcPr>
          <w:p w14:paraId="0188EEE4" w14:textId="77777777" w:rsidR="00AC4E6C" w:rsidRDefault="00C66DB1">
            <w:pPr>
              <w:tabs>
                <w:tab w:val="left" w:pos="551"/>
              </w:tabs>
              <w:rPr>
                <w:rFonts w:eastAsia="游明朝"/>
                <w:lang w:val="en-US" w:eastAsia="ja-JP"/>
              </w:rPr>
            </w:pPr>
            <w:r>
              <w:rPr>
                <w:rFonts w:eastAsia="游明朝"/>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游明朝"/>
                <w:lang w:val="en-US" w:eastAsia="ja-JP"/>
              </w:rPr>
            </w:pPr>
            <w:r>
              <w:rPr>
                <w:rFonts w:eastAsia="游明朝"/>
                <w:lang w:val="en-US" w:eastAsia="ja-JP"/>
              </w:rPr>
              <w:lastRenderedPageBreak/>
              <w:t>OPPO</w:t>
            </w:r>
          </w:p>
        </w:tc>
        <w:tc>
          <w:tcPr>
            <w:tcW w:w="1745" w:type="dxa"/>
          </w:tcPr>
          <w:p w14:paraId="0188EEE8" w14:textId="77777777" w:rsidR="00AC4E6C" w:rsidRDefault="00AC4E6C">
            <w:pPr>
              <w:tabs>
                <w:tab w:val="left" w:pos="551"/>
              </w:tabs>
              <w:rPr>
                <w:rFonts w:eastAsia="游明朝"/>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游明朝"/>
                <w:lang w:eastAsia="ja-JP"/>
              </w:rPr>
              <w:t>7.3-3a.</w:t>
            </w:r>
          </w:p>
        </w:tc>
      </w:tr>
      <w:tr w:rsidR="00AC4E6C" w14:paraId="0188EEEE" w14:textId="77777777">
        <w:tc>
          <w:tcPr>
            <w:tcW w:w="1471" w:type="dxa"/>
          </w:tcPr>
          <w:p w14:paraId="0188EEEB" w14:textId="77777777" w:rsidR="00AC4E6C" w:rsidRDefault="00C66DB1">
            <w:pPr>
              <w:tabs>
                <w:tab w:val="left" w:pos="551"/>
              </w:tabs>
              <w:rPr>
                <w:rFonts w:eastAsia="游明朝"/>
                <w:lang w:val="en-US" w:eastAsia="ja-JP"/>
              </w:rPr>
            </w:pPr>
            <w:r>
              <w:rPr>
                <w:rFonts w:eastAsia="游明朝"/>
                <w:lang w:eastAsia="ja-JP"/>
              </w:rPr>
              <w:t>Qualcomm</w:t>
            </w:r>
          </w:p>
        </w:tc>
        <w:tc>
          <w:tcPr>
            <w:tcW w:w="1745" w:type="dxa"/>
          </w:tcPr>
          <w:p w14:paraId="0188EEEC" w14:textId="77777777" w:rsidR="00AC4E6C" w:rsidRDefault="00C66DB1">
            <w:pPr>
              <w:tabs>
                <w:tab w:val="left" w:pos="551"/>
              </w:tabs>
              <w:rPr>
                <w:rFonts w:eastAsia="游明朝"/>
                <w:lang w:val="en-US" w:eastAsia="ja-JP"/>
              </w:rPr>
            </w:pPr>
            <w:r>
              <w:rPr>
                <w:rFonts w:eastAsia="游明朝"/>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游明朝"/>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游明朝"/>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游明朝"/>
                <w:lang w:val="en-US" w:eastAsia="ja-JP"/>
              </w:rPr>
            </w:pPr>
            <w:r>
              <w:rPr>
                <w:rFonts w:eastAsia="游明朝"/>
                <w:lang w:val="en-US" w:eastAsia="ja-JP"/>
              </w:rPr>
              <w:t>Nordic</w:t>
            </w:r>
          </w:p>
        </w:tc>
        <w:tc>
          <w:tcPr>
            <w:tcW w:w="1745" w:type="dxa"/>
          </w:tcPr>
          <w:p w14:paraId="0188EEFE" w14:textId="77777777" w:rsidR="00AC4E6C" w:rsidRDefault="00C66DB1">
            <w:pPr>
              <w:tabs>
                <w:tab w:val="left" w:pos="551"/>
              </w:tabs>
              <w:rPr>
                <w:rFonts w:eastAsia="游明朝"/>
                <w:lang w:val="en-US" w:eastAsia="ja-JP"/>
              </w:rPr>
            </w:pPr>
            <w:r>
              <w:rPr>
                <w:rFonts w:eastAsia="游明朝"/>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游明朝"/>
                <w:lang w:val="en-US" w:eastAsia="ja-JP"/>
              </w:rPr>
            </w:pPr>
            <w:r>
              <w:rPr>
                <w:rFonts w:eastAsia="游明朝"/>
                <w:lang w:val="en-US" w:eastAsia="ja-JP"/>
              </w:rPr>
              <w:t>IDCC</w:t>
            </w:r>
          </w:p>
        </w:tc>
        <w:tc>
          <w:tcPr>
            <w:tcW w:w="1745" w:type="dxa"/>
          </w:tcPr>
          <w:p w14:paraId="0188EF02" w14:textId="77777777" w:rsidR="00AC4E6C" w:rsidRDefault="00C66DB1">
            <w:pPr>
              <w:tabs>
                <w:tab w:val="left" w:pos="551"/>
              </w:tabs>
              <w:rPr>
                <w:rFonts w:eastAsia="游明朝"/>
                <w:lang w:val="en-US" w:eastAsia="ja-JP"/>
              </w:rPr>
            </w:pPr>
            <w:r>
              <w:rPr>
                <w:rFonts w:eastAsia="游明朝"/>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游明朝"/>
                <w:lang w:val="en-US" w:eastAsia="ja-JP"/>
              </w:rPr>
            </w:pPr>
            <w:r>
              <w:rPr>
                <w:rFonts w:eastAsia="游明朝"/>
                <w:lang w:val="en-US" w:eastAsia="ja-JP"/>
              </w:rPr>
              <w:t>FUTUREWEI</w:t>
            </w:r>
          </w:p>
        </w:tc>
        <w:tc>
          <w:tcPr>
            <w:tcW w:w="1745" w:type="dxa"/>
          </w:tcPr>
          <w:p w14:paraId="0188EF06" w14:textId="77777777" w:rsidR="00AC4E6C" w:rsidRDefault="00AC4E6C">
            <w:pPr>
              <w:tabs>
                <w:tab w:val="left" w:pos="551"/>
              </w:tabs>
              <w:rPr>
                <w:rFonts w:eastAsia="游明朝"/>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e"/>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e"/>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 xml:space="preserve">The same option is used for idle/inactive and connected </w:t>
            </w:r>
            <w:r>
              <w:rPr>
                <w:rFonts w:ascii="Times New Roman" w:hAnsi="Times New Roman" w:cs="Times New Roman"/>
                <w:b/>
                <w:bCs/>
                <w:color w:val="FF0000"/>
                <w:sz w:val="20"/>
                <w:szCs w:val="20"/>
                <w:lang w:val="en-US"/>
              </w:rPr>
              <w:lastRenderedPageBreak/>
              <w:t>mode.</w:t>
            </w:r>
          </w:p>
          <w:p w14:paraId="0188EF1F" w14:textId="77777777" w:rsidR="00AC4E6C" w:rsidRDefault="00C66DB1">
            <w:pPr>
              <w:pStyle w:val="afe"/>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AB5BBD6" w14:textId="77777777" w:rsidR="00577EAC" w:rsidRDefault="00577EAC" w:rsidP="00577EAC">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e"/>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745" w:type="dxa"/>
          </w:tcPr>
          <w:p w14:paraId="15E11472" w14:textId="6BA14E09" w:rsidR="00FE0F56" w:rsidRPr="00FE0F56" w:rsidRDefault="00FE0F56" w:rsidP="002F1C44">
            <w:pPr>
              <w:tabs>
                <w:tab w:val="left" w:pos="551"/>
              </w:tabs>
              <w:rPr>
                <w:rFonts w:eastAsia="游明朝"/>
                <w:lang w:val="en-US" w:eastAsia="ja-JP"/>
              </w:rPr>
            </w:pPr>
            <w:r>
              <w:rPr>
                <w:rFonts w:eastAsia="游明朝"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745" w:type="dxa"/>
          </w:tcPr>
          <w:p w14:paraId="143E0006" w14:textId="49DF296B" w:rsidR="00FB70DA" w:rsidRDefault="00FB70DA" w:rsidP="00FB70DA">
            <w:pPr>
              <w:tabs>
                <w:tab w:val="left" w:pos="551"/>
              </w:tabs>
              <w:rPr>
                <w:rFonts w:eastAsia="游明朝" w:hint="eastAsia"/>
                <w:lang w:val="en-US" w:eastAsia="ja-JP"/>
              </w:rPr>
            </w:pPr>
            <w:r>
              <w:rPr>
                <w:rFonts w:eastAsia="游明朝" w:hint="eastAsia"/>
                <w:lang w:val="en-US" w:eastAsia="ja-JP"/>
              </w:rPr>
              <w:t>Y</w:t>
            </w:r>
          </w:p>
        </w:tc>
        <w:tc>
          <w:tcPr>
            <w:tcW w:w="6415" w:type="dxa"/>
          </w:tcPr>
          <w:p w14:paraId="29939B61" w14:textId="77777777" w:rsidR="00FB70DA" w:rsidRDefault="00FB70DA" w:rsidP="00FB70DA">
            <w:pPr>
              <w:rPr>
                <w:rFonts w:eastAsia="Malgun Gothic"/>
                <w:lang w:eastAsia="ko-KR"/>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7"/>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proofErr w:type="spellStart"/>
            <w:r>
              <w:rPr>
                <w:rFonts w:eastAsiaTheme="minorEastAsia"/>
                <w:lang w:eastAsia="zh-CN"/>
              </w:rPr>
              <w:t>Spreadtrum</w:t>
            </w:r>
            <w:proofErr w:type="spellEnd"/>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lastRenderedPageBreak/>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0188EF50"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0188EF58"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游明朝"/>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游明朝"/>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EF6C"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游明朝"/>
                <w:lang w:val="en-US" w:eastAsia="ja-JP"/>
              </w:rPr>
            </w:pPr>
            <w:r>
              <w:rPr>
                <w:rFonts w:eastAsia="游明朝"/>
                <w:lang w:val="en-US" w:eastAsia="ja-JP"/>
              </w:rPr>
              <w:t>OPPO</w:t>
            </w:r>
          </w:p>
        </w:tc>
        <w:tc>
          <w:tcPr>
            <w:tcW w:w="1501" w:type="dxa"/>
          </w:tcPr>
          <w:p w14:paraId="0188EF74" w14:textId="77777777" w:rsidR="00AC4E6C" w:rsidRDefault="00AC4E6C">
            <w:pPr>
              <w:tabs>
                <w:tab w:val="left" w:pos="551"/>
              </w:tabs>
              <w:rPr>
                <w:rFonts w:eastAsia="游明朝"/>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游明朝"/>
                <w:lang w:val="en-US" w:eastAsia="ja-JP"/>
              </w:rPr>
            </w:pPr>
            <w:r>
              <w:rPr>
                <w:rFonts w:eastAsia="游明朝"/>
                <w:lang w:eastAsia="ja-JP"/>
              </w:rPr>
              <w:t>Qualcomm</w:t>
            </w:r>
          </w:p>
        </w:tc>
        <w:tc>
          <w:tcPr>
            <w:tcW w:w="1501" w:type="dxa"/>
          </w:tcPr>
          <w:p w14:paraId="0188EF78"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游明朝"/>
                <w:lang w:eastAsia="ja-JP"/>
              </w:rPr>
            </w:pPr>
            <w:r>
              <w:rPr>
                <w:rFonts w:eastAsia="游明朝" w:hint="eastAsia"/>
                <w:lang w:val="en-US" w:eastAsia="ja-JP"/>
              </w:rPr>
              <w:t>W</w:t>
            </w:r>
            <w:r>
              <w:rPr>
                <w:rFonts w:eastAsia="游明朝"/>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游明朝"/>
                <w:lang w:eastAsia="ja-JP"/>
              </w:rPr>
            </w:pPr>
            <w:r>
              <w:rPr>
                <w:rFonts w:eastAsia="游明朝" w:hint="eastAsia"/>
                <w:lang w:eastAsia="ja-JP"/>
              </w:rPr>
              <w:t>D</w:t>
            </w:r>
            <w:r>
              <w:rPr>
                <w:rFonts w:eastAsia="游明朝"/>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游明朝"/>
                <w:lang w:val="en-US" w:eastAsia="ja-JP"/>
              </w:rPr>
            </w:pPr>
            <w:r>
              <w:rPr>
                <w:rFonts w:eastAsia="游明朝"/>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游明朝"/>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游明朝"/>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EFC1"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游明朝"/>
                <w:lang w:val="en-US" w:eastAsia="ja-JP"/>
              </w:rPr>
            </w:pPr>
            <w:r>
              <w:rPr>
                <w:rFonts w:eastAsia="游明朝"/>
                <w:lang w:val="en-US" w:eastAsia="ja-JP"/>
              </w:rPr>
              <w:t>OPPO</w:t>
            </w:r>
          </w:p>
        </w:tc>
        <w:tc>
          <w:tcPr>
            <w:tcW w:w="1501" w:type="dxa"/>
          </w:tcPr>
          <w:p w14:paraId="0188EFC9" w14:textId="77777777" w:rsidR="00AC4E6C" w:rsidRDefault="00C66DB1">
            <w:pPr>
              <w:tabs>
                <w:tab w:val="left" w:pos="551"/>
              </w:tabs>
              <w:rPr>
                <w:rFonts w:eastAsia="游明朝"/>
                <w:lang w:val="en-US" w:eastAsia="ja-JP"/>
              </w:rPr>
            </w:pPr>
            <w:r>
              <w:rPr>
                <w:rFonts w:eastAsia="游明朝"/>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游明朝"/>
                <w:lang w:val="en-US" w:eastAsia="ja-JP"/>
              </w:rPr>
            </w:pPr>
            <w:r>
              <w:rPr>
                <w:rFonts w:eastAsia="游明朝"/>
                <w:lang w:eastAsia="ja-JP"/>
              </w:rPr>
              <w:t>Qualcomm</w:t>
            </w:r>
          </w:p>
        </w:tc>
        <w:tc>
          <w:tcPr>
            <w:tcW w:w="1501" w:type="dxa"/>
          </w:tcPr>
          <w:p w14:paraId="0188EFCD"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lastRenderedPageBreak/>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游明朝" w:hint="eastAsia"/>
                <w:lang w:val="en-US" w:eastAsia="ja-JP"/>
              </w:rPr>
              <w:t>W</w:t>
            </w:r>
            <w:r>
              <w:rPr>
                <w:rFonts w:eastAsia="游明朝"/>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游明朝" w:hint="eastAsia"/>
                <w:lang w:eastAsia="ja-JP"/>
              </w:rPr>
              <w:t>D</w:t>
            </w:r>
            <w:r>
              <w:rPr>
                <w:rFonts w:eastAsia="游明朝"/>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游明朝"/>
                <w:lang w:eastAsia="ja-JP"/>
              </w:rPr>
              <w:t>N</w:t>
            </w:r>
          </w:p>
        </w:tc>
        <w:tc>
          <w:tcPr>
            <w:tcW w:w="6659" w:type="dxa"/>
          </w:tcPr>
          <w:p w14:paraId="0188F001" w14:textId="77777777" w:rsidR="00AC4E6C" w:rsidRDefault="00C66DB1">
            <w:pPr>
              <w:rPr>
                <w:rFonts w:eastAsiaTheme="minorEastAsia"/>
                <w:lang w:val="en-US" w:eastAsia="zh-CN"/>
              </w:rPr>
            </w:pPr>
            <w:r>
              <w:rPr>
                <w:rFonts w:eastAsia="游明朝"/>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游明朝"/>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游明朝"/>
                <w:lang w:eastAsia="ja-JP"/>
              </w:rPr>
              <w:t>Y</w:t>
            </w:r>
          </w:p>
        </w:tc>
        <w:tc>
          <w:tcPr>
            <w:tcW w:w="6659" w:type="dxa"/>
          </w:tcPr>
          <w:p w14:paraId="0188F009" w14:textId="77777777" w:rsidR="00AC4E6C" w:rsidRDefault="00C66DB1">
            <w:pPr>
              <w:rPr>
                <w:rFonts w:eastAsia="SimSun"/>
                <w:lang w:val="en-US" w:eastAsia="zh-CN"/>
              </w:rPr>
            </w:pPr>
            <w:r>
              <w:rPr>
                <w:rFonts w:eastAsia="游明朝"/>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e"/>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e"/>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F01A"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游明朝"/>
                <w:lang w:val="en-US" w:eastAsia="ja-JP"/>
              </w:rPr>
            </w:pPr>
            <w:r>
              <w:rPr>
                <w:rFonts w:eastAsia="游明朝"/>
                <w:lang w:val="en-US" w:eastAsia="ja-JP"/>
              </w:rPr>
              <w:t>OPPO</w:t>
            </w:r>
          </w:p>
        </w:tc>
        <w:tc>
          <w:tcPr>
            <w:tcW w:w="1501" w:type="dxa"/>
          </w:tcPr>
          <w:p w14:paraId="0188F023"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游明朝"/>
                <w:lang w:val="en-US" w:eastAsia="ja-JP"/>
              </w:rPr>
            </w:pPr>
            <w:r>
              <w:rPr>
                <w:rFonts w:eastAsia="游明朝"/>
                <w:lang w:val="en-US" w:eastAsia="ja-JP"/>
              </w:rPr>
              <w:t>Qualcomm</w:t>
            </w:r>
          </w:p>
        </w:tc>
        <w:tc>
          <w:tcPr>
            <w:tcW w:w="1501" w:type="dxa"/>
          </w:tcPr>
          <w:p w14:paraId="0188F027" w14:textId="77777777" w:rsidR="00AC4E6C" w:rsidRDefault="00C66DB1">
            <w:pPr>
              <w:tabs>
                <w:tab w:val="left" w:pos="551"/>
              </w:tabs>
              <w:rPr>
                <w:rFonts w:eastAsia="游明朝"/>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lastRenderedPageBreak/>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7"/>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游明朝"/>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游明朝"/>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游明朝"/>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游明朝"/>
                <w:lang w:val="en-US" w:eastAsia="ja-JP"/>
              </w:rPr>
              <w:t>Y</w:t>
            </w:r>
          </w:p>
        </w:tc>
        <w:tc>
          <w:tcPr>
            <w:tcW w:w="6659" w:type="dxa"/>
          </w:tcPr>
          <w:p w14:paraId="0188F050" w14:textId="77777777" w:rsidR="00AC4E6C" w:rsidRDefault="00C66DB1">
            <w:pPr>
              <w:rPr>
                <w:rFonts w:eastAsia="游明朝"/>
                <w:lang w:val="en-US" w:eastAsia="ja-JP"/>
              </w:rPr>
            </w:pPr>
            <w:r>
              <w:rPr>
                <w:rFonts w:eastAsia="游明朝"/>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F05C" w14:textId="77777777" w:rsidR="00AC4E6C" w:rsidRDefault="00C66DB1">
            <w:pPr>
              <w:tabs>
                <w:tab w:val="left" w:pos="551"/>
              </w:tabs>
              <w:rPr>
                <w:rFonts w:eastAsia="游明朝"/>
                <w:lang w:val="en-US" w:eastAsia="ja-JP"/>
              </w:rPr>
            </w:pPr>
            <w:r>
              <w:rPr>
                <w:rFonts w:eastAsia="游明朝"/>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游明朝"/>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游明朝"/>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游明朝"/>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79CDDE29" w14:textId="752FE26C" w:rsidR="00FE0F56" w:rsidRPr="00FE0F56" w:rsidRDefault="00FE0F56" w:rsidP="002F1C44">
            <w:pPr>
              <w:tabs>
                <w:tab w:val="left" w:pos="551"/>
              </w:tabs>
              <w:jc w:val="left"/>
              <w:rPr>
                <w:rFonts w:eastAsia="游明朝"/>
                <w:lang w:val="en-US" w:eastAsia="ja-JP"/>
              </w:rPr>
            </w:pPr>
            <w:r>
              <w:rPr>
                <w:rFonts w:eastAsia="游明朝"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501" w:type="dxa"/>
          </w:tcPr>
          <w:p w14:paraId="6FCB6BE6" w14:textId="3E14019F" w:rsidR="00FB70DA" w:rsidRDefault="00FB70DA" w:rsidP="00FB70DA">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游明朝"/>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游明朝"/>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游明朝"/>
                <w:lang w:val="en-US" w:eastAsia="ja-JP"/>
              </w:rPr>
              <w:t>Y</w:t>
            </w:r>
          </w:p>
        </w:tc>
        <w:tc>
          <w:tcPr>
            <w:tcW w:w="6659" w:type="dxa"/>
          </w:tcPr>
          <w:p w14:paraId="0188F0B0" w14:textId="77777777" w:rsidR="00AC4E6C" w:rsidRDefault="00C66DB1">
            <w:pPr>
              <w:rPr>
                <w:rFonts w:eastAsiaTheme="minorEastAsia"/>
                <w:lang w:val="en-US" w:eastAsia="zh-CN"/>
              </w:rPr>
            </w:pPr>
            <w:r>
              <w:rPr>
                <w:rFonts w:eastAsia="游明朝"/>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游明朝"/>
                <w:lang w:val="en-US" w:eastAsia="ja-JP"/>
              </w:rPr>
            </w:pPr>
            <w:r>
              <w:rPr>
                <w:rFonts w:eastAsia="游明朝"/>
                <w:lang w:val="en-US" w:eastAsia="ja-JP"/>
              </w:rPr>
              <w:t>Nokia, NSB</w:t>
            </w:r>
          </w:p>
        </w:tc>
        <w:tc>
          <w:tcPr>
            <w:tcW w:w="1501" w:type="dxa"/>
          </w:tcPr>
          <w:p w14:paraId="0188F0BB" w14:textId="77777777" w:rsidR="00AC4E6C" w:rsidRDefault="00C66DB1">
            <w:pPr>
              <w:tabs>
                <w:tab w:val="left" w:pos="551"/>
              </w:tabs>
              <w:rPr>
                <w:rFonts w:eastAsia="游明朝"/>
                <w:lang w:val="en-US" w:eastAsia="ja-JP"/>
              </w:rPr>
            </w:pPr>
            <w:r>
              <w:rPr>
                <w:rFonts w:eastAsia="游明朝"/>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游明朝"/>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游明朝"/>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游明朝"/>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游明朝"/>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e"/>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e"/>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游明朝"/>
                <w:lang w:val="en-US" w:eastAsia="ja-JP"/>
              </w:rPr>
              <w:t xml:space="preserve">We are also fine with the </w:t>
            </w:r>
            <w:proofErr w:type="spellStart"/>
            <w:r>
              <w:rPr>
                <w:rFonts w:eastAsia="游明朝"/>
                <w:lang w:val="en-US" w:eastAsia="ja-JP"/>
              </w:rPr>
              <w:t>vivo’s</w:t>
            </w:r>
            <w:proofErr w:type="spellEnd"/>
            <w:r>
              <w:rPr>
                <w:rFonts w:eastAsia="游明朝"/>
                <w:lang w:val="en-US" w:eastAsia="ja-JP"/>
              </w:rPr>
              <w:t xml:space="preserve"> update.</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e"/>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e"/>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游明朝"/>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游明朝"/>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游明朝"/>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e"/>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 xml:space="preserve">With the understanding that this will only be reported for combination case, we </w:t>
            </w:r>
            <w:r>
              <w:rPr>
                <w:rFonts w:eastAsiaTheme="minorEastAsia"/>
                <w:lang w:val="en-US" w:eastAsia="zh-CN"/>
              </w:rPr>
              <w:lastRenderedPageBreak/>
              <w:t>wouldn’t object if the majority would like to do so.</w:t>
            </w:r>
          </w:p>
        </w:tc>
      </w:tr>
      <w:tr w:rsidR="00AC4E6C" w14:paraId="0188F173" w14:textId="77777777">
        <w:tc>
          <w:tcPr>
            <w:tcW w:w="1479" w:type="dxa"/>
          </w:tcPr>
          <w:p w14:paraId="0188F170" w14:textId="77777777" w:rsidR="00AC4E6C" w:rsidRDefault="00C66DB1">
            <w:pPr>
              <w:rPr>
                <w:rFonts w:eastAsia="游明朝"/>
                <w:lang w:val="en-US" w:eastAsia="ja-JP"/>
              </w:rPr>
            </w:pPr>
            <w:r>
              <w:rPr>
                <w:rFonts w:eastAsia="游明朝"/>
                <w:lang w:val="en-US" w:eastAsia="ja-JP"/>
              </w:rPr>
              <w:lastRenderedPageBreak/>
              <w:t>Panasonic</w:t>
            </w:r>
          </w:p>
        </w:tc>
        <w:tc>
          <w:tcPr>
            <w:tcW w:w="1372" w:type="dxa"/>
          </w:tcPr>
          <w:p w14:paraId="0188F171"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游明朝"/>
                <w:lang w:val="en-US" w:eastAsia="ja-JP"/>
              </w:rPr>
            </w:pPr>
            <w:proofErr w:type="spellStart"/>
            <w:r>
              <w:rPr>
                <w:rFonts w:eastAsiaTheme="minorEastAsia"/>
                <w:lang w:val="en-US" w:eastAsia="zh-CN"/>
              </w:rPr>
              <w:t>Spreadtrum</w:t>
            </w:r>
            <w:proofErr w:type="spellEnd"/>
          </w:p>
        </w:tc>
        <w:tc>
          <w:tcPr>
            <w:tcW w:w="1372" w:type="dxa"/>
          </w:tcPr>
          <w:p w14:paraId="0188F175"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游明朝"/>
                <w:lang w:val="en-US" w:eastAsia="ja-JP"/>
              </w:rPr>
            </w:pPr>
            <w:r>
              <w:rPr>
                <w:rFonts w:eastAsia="游明朝"/>
                <w:lang w:val="en-US" w:eastAsia="ja-JP"/>
              </w:rPr>
              <w:t>DOCOMO</w:t>
            </w:r>
          </w:p>
        </w:tc>
        <w:tc>
          <w:tcPr>
            <w:tcW w:w="1372" w:type="dxa"/>
          </w:tcPr>
          <w:p w14:paraId="0188F189"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游明朝"/>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游明朝"/>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lastRenderedPageBreak/>
              <w:t>High Priority Proposal 7.4-1c</w:t>
            </w:r>
            <w:r>
              <w:rPr>
                <w:b/>
                <w:bCs/>
                <w:lang w:val="en-US"/>
              </w:rPr>
              <w:t>:</w:t>
            </w:r>
          </w:p>
          <w:p w14:paraId="0188F1BB"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e"/>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e"/>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e"/>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e"/>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e"/>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e"/>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e"/>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e"/>
        <w:numPr>
          <w:ilvl w:val="0"/>
          <w:numId w:val="37"/>
        </w:numPr>
        <w:rPr>
          <w:b/>
          <w:bCs/>
          <w:sz w:val="20"/>
          <w:szCs w:val="20"/>
          <w:lang w:val="en-US"/>
        </w:rPr>
      </w:pPr>
      <w:r>
        <w:rPr>
          <w:b/>
          <w:bCs/>
          <w:sz w:val="20"/>
          <w:szCs w:val="20"/>
          <w:lang w:val="en-US"/>
        </w:rPr>
        <w:t>The combination of Options PT1 and PT2 is also studied.</w:t>
      </w:r>
    </w:p>
    <w:tbl>
      <w:tblPr>
        <w:tblStyle w:val="af7"/>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游明朝"/>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745CD7A" w14:textId="0C4C4CED" w:rsidR="00FB70DA" w:rsidRDefault="00FB70DA" w:rsidP="00FB70DA">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BE89624" w14:textId="77777777" w:rsidR="00FB70DA" w:rsidRDefault="00FB70DA" w:rsidP="00FB70DA">
            <w:pPr>
              <w:rPr>
                <w:rFonts w:eastAsia="游明朝"/>
                <w:lang w:val="en-US" w:eastAsia="ja-JP"/>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FB70DA"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 xml:space="preserve">Assuming that the following cases are already evaluated in standalone study, i.e. </w:t>
            </w:r>
            <w:r>
              <w:rPr>
                <w:rFonts w:eastAsiaTheme="minorEastAsia"/>
                <w:lang w:val="en-US" w:eastAsia="zh-CN"/>
              </w:rPr>
              <w:lastRenderedPageBreak/>
              <w:t>in either BW reduction or PR reduction:</w:t>
            </w:r>
          </w:p>
          <w:p w14:paraId="0188F210" w14:textId="77777777" w:rsidR="00AC4E6C" w:rsidRDefault="00C66DB1">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e"/>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e"/>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 xml:space="preserve">that the combination of complexity reduction techniques needs to be considered to achieve further complexity reduction compared to Rel-17 </w:t>
            </w:r>
            <w:proofErr w:type="spellStart"/>
            <w:r>
              <w:rPr>
                <w:rFonts w:eastAsia="游明朝"/>
                <w:lang w:val="en-US" w:eastAsia="ja-JP"/>
              </w:rPr>
              <w:t>RedCap</w:t>
            </w:r>
            <w:proofErr w:type="spellEnd"/>
            <w:r>
              <w:rPr>
                <w:rFonts w:eastAsia="游明朝"/>
                <w:lang w:val="en-US" w:eastAsia="ja-JP"/>
              </w:rPr>
              <w:t>.</w:t>
            </w:r>
            <w:r>
              <w:rPr>
                <w:rFonts w:eastAsia="游明朝"/>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188F255" w14:textId="77777777" w:rsidR="00AC4E6C" w:rsidRDefault="00C66DB1">
            <w:pPr>
              <w:tabs>
                <w:tab w:val="left" w:pos="551"/>
              </w:tabs>
              <w:rPr>
                <w:rFonts w:eastAsia="游明朝"/>
                <w:lang w:val="en-US" w:eastAsia="ja-JP"/>
              </w:rPr>
            </w:pPr>
            <w:r>
              <w:rPr>
                <w:rFonts w:eastAsia="游明朝"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游明朝"/>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e"/>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e"/>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e"/>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e"/>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e"/>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e"/>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游明朝"/>
                <w:lang w:val="en-US" w:eastAsia="ja-JP"/>
              </w:rPr>
            </w:pPr>
            <w:r>
              <w:rPr>
                <w:rFonts w:eastAsia="游明朝"/>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游明朝"/>
                <w:lang w:val="en-US" w:eastAsia="ja-JP"/>
              </w:rPr>
            </w:pPr>
            <w:r>
              <w:rPr>
                <w:rFonts w:eastAsia="游明朝"/>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游明朝"/>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游明朝"/>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w:t>
            </w:r>
            <w:r>
              <w:rPr>
                <w:rFonts w:eastAsiaTheme="minorEastAsia"/>
                <w:lang w:val="en-US" w:eastAsia="zh-CN"/>
              </w:rPr>
              <w:lastRenderedPageBreak/>
              <w:t>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lastRenderedPageBreak/>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F2E0" w14:textId="77777777" w:rsidR="00AC4E6C" w:rsidRDefault="00C66DB1">
            <w:pPr>
              <w:rPr>
                <w:rFonts w:eastAsiaTheme="minorEastAsia"/>
                <w:lang w:val="en-US" w:eastAsia="zh-CN"/>
              </w:rPr>
            </w:pPr>
            <w:r>
              <w:rPr>
                <w:rFonts w:eastAsia="游明朝"/>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e"/>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e"/>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e"/>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e"/>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e"/>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e"/>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e"/>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游明朝"/>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游明朝"/>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游明朝"/>
                <w:lang w:val="en-US" w:eastAsia="ja-JP"/>
              </w:rPr>
              <w:t xml:space="preserve">At least the reduced number of HARQ processes should be considered, which was studied but not adopted for Rel-17. We are also open to study for other complexity reduction techniques, i.e., HD FDD complexity reduction and </w:t>
            </w:r>
            <w:r>
              <w:rPr>
                <w:rFonts w:eastAsia="游明朝"/>
                <w:lang w:val="en-US" w:eastAsia="ja-JP"/>
              </w:rPr>
              <w:lastRenderedPageBreak/>
              <w:t>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e"/>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e"/>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e"/>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游明朝"/>
                <w:lang w:val="en-US" w:eastAsia="ja-JP"/>
              </w:rPr>
            </w:pPr>
            <w:r>
              <w:rPr>
                <w:rFonts w:eastAsia="游明朝"/>
                <w:lang w:val="en-US" w:eastAsia="ja-JP"/>
              </w:rPr>
              <w:t>Panasonic</w:t>
            </w:r>
          </w:p>
        </w:tc>
        <w:tc>
          <w:tcPr>
            <w:tcW w:w="1372" w:type="dxa"/>
          </w:tcPr>
          <w:p w14:paraId="0188F384"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游明朝"/>
                <w:lang w:val="en-US" w:eastAsia="ja-JP"/>
              </w:rPr>
            </w:pPr>
            <w:r>
              <w:rPr>
                <w:rFonts w:eastAsia="游明朝"/>
                <w:lang w:val="en-US" w:eastAsia="ja-JP"/>
              </w:rPr>
              <w:t>Sierra Wireless</w:t>
            </w:r>
          </w:p>
        </w:tc>
        <w:tc>
          <w:tcPr>
            <w:tcW w:w="1372" w:type="dxa"/>
          </w:tcPr>
          <w:p w14:paraId="0188F388"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游明朝"/>
                <w:lang w:val="en-US" w:eastAsia="ja-JP"/>
              </w:rPr>
            </w:pPr>
            <w:proofErr w:type="spellStart"/>
            <w:r>
              <w:rPr>
                <w:rFonts w:eastAsiaTheme="minorEastAsia"/>
                <w:lang w:val="en-US" w:eastAsia="zh-CN"/>
              </w:rPr>
              <w:t>Spreadtrum</w:t>
            </w:r>
            <w:proofErr w:type="spellEnd"/>
          </w:p>
        </w:tc>
        <w:tc>
          <w:tcPr>
            <w:tcW w:w="1372" w:type="dxa"/>
          </w:tcPr>
          <w:p w14:paraId="0188F38C" w14:textId="77777777" w:rsidR="00AC4E6C" w:rsidRDefault="00C66DB1">
            <w:pPr>
              <w:tabs>
                <w:tab w:val="left" w:pos="551"/>
              </w:tabs>
              <w:rPr>
                <w:rFonts w:eastAsia="游明朝"/>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游明朝"/>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游明朝"/>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w:t>
            </w:r>
            <w:r>
              <w:rPr>
                <w:rFonts w:eastAsiaTheme="minorEastAsia"/>
                <w:lang w:val="en-US" w:eastAsia="zh-CN"/>
              </w:rPr>
              <w:lastRenderedPageBreak/>
              <w:t>additional UE power saving gain.</w:t>
            </w:r>
          </w:p>
        </w:tc>
      </w:tr>
      <w:tr w:rsidR="00AC4E6C" w14:paraId="0188F396" w14:textId="77777777">
        <w:tc>
          <w:tcPr>
            <w:tcW w:w="1479" w:type="dxa"/>
          </w:tcPr>
          <w:p w14:paraId="0188F393" w14:textId="77777777" w:rsidR="00AC4E6C" w:rsidRDefault="00C66DB1">
            <w:pPr>
              <w:rPr>
                <w:rFonts w:eastAsia="游明朝"/>
                <w:lang w:val="en-US" w:eastAsia="ja-JP"/>
              </w:rPr>
            </w:pPr>
            <w:r>
              <w:rPr>
                <w:rFonts w:eastAsia="游明朝"/>
                <w:lang w:val="en-US" w:eastAsia="ja-JP"/>
              </w:rPr>
              <w:lastRenderedPageBreak/>
              <w:t>OPPO</w:t>
            </w:r>
          </w:p>
        </w:tc>
        <w:tc>
          <w:tcPr>
            <w:tcW w:w="1372" w:type="dxa"/>
          </w:tcPr>
          <w:p w14:paraId="0188F394" w14:textId="77777777" w:rsidR="00AC4E6C" w:rsidRDefault="00C66DB1">
            <w:pPr>
              <w:tabs>
                <w:tab w:val="left" w:pos="551"/>
              </w:tabs>
              <w:rPr>
                <w:rFonts w:eastAsia="游明朝"/>
                <w:lang w:val="en-US" w:eastAsia="ja-JP"/>
              </w:rPr>
            </w:pPr>
            <w:r>
              <w:rPr>
                <w:rFonts w:eastAsia="游明朝"/>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游明朝"/>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游明朝"/>
                <w:lang w:val="en-US" w:eastAsia="ja-JP"/>
              </w:rPr>
            </w:pPr>
            <w:r>
              <w:rPr>
                <w:rFonts w:eastAsia="游明朝"/>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游明朝"/>
                <w:lang w:val="en-US" w:eastAsia="ja-JP"/>
              </w:rPr>
              <w:t>RedCap</w:t>
            </w:r>
            <w:proofErr w:type="spellEnd"/>
            <w:r>
              <w:rPr>
                <w:rFonts w:eastAsia="游明朝"/>
                <w:lang w:val="en-US" w:eastAsia="ja-JP"/>
              </w:rPr>
              <w:t>,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游明朝"/>
                <w:lang w:val="en-US" w:eastAsia="ja-JP"/>
              </w:rPr>
              <w:t xml:space="preserve">Regarding reduced number of HARQ processes, it was not supported for Rel-17 </w:t>
            </w:r>
            <w:proofErr w:type="spellStart"/>
            <w:r>
              <w:rPr>
                <w:rFonts w:eastAsia="游明朝"/>
                <w:lang w:val="en-US" w:eastAsia="ja-JP"/>
              </w:rPr>
              <w:t>RedCap</w:t>
            </w:r>
            <w:proofErr w:type="spellEnd"/>
            <w:r>
              <w:rPr>
                <w:rFonts w:eastAsia="游明朝"/>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游明朝"/>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e"/>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游明朝"/>
                <w:lang w:val="en-US" w:eastAsia="ja-JP"/>
              </w:rPr>
              <w:t xml:space="preserve">We prefer to study reduced number of </w:t>
            </w:r>
            <w:r>
              <w:rPr>
                <w:rFonts w:eastAsia="游明朝" w:hint="eastAsia"/>
                <w:lang w:val="en-US" w:eastAsia="ja-JP"/>
              </w:rPr>
              <w:t>H</w:t>
            </w:r>
            <w:r>
              <w:rPr>
                <w:rFonts w:eastAsia="游明朝"/>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游明朝"/>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游明朝"/>
                <w:lang w:val="en-US" w:eastAsia="ja-JP"/>
              </w:rPr>
            </w:pPr>
            <w:r>
              <w:rPr>
                <w:rFonts w:eastAsia="游明朝"/>
                <w:lang w:val="en-US" w:eastAsia="ja-JP"/>
              </w:rPr>
              <w:t>Nokia, NSB</w:t>
            </w:r>
          </w:p>
        </w:tc>
        <w:tc>
          <w:tcPr>
            <w:tcW w:w="1372" w:type="dxa"/>
          </w:tcPr>
          <w:p w14:paraId="0188F409" w14:textId="77777777" w:rsidR="00AC4E6C" w:rsidRDefault="00AC4E6C">
            <w:pPr>
              <w:tabs>
                <w:tab w:val="left" w:pos="551"/>
              </w:tabs>
              <w:rPr>
                <w:rFonts w:eastAsia="游明朝"/>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游明朝"/>
                <w:lang w:val="en-US" w:eastAsia="ja-JP"/>
              </w:rPr>
              <w:lastRenderedPageBreak/>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游明朝"/>
                <w:lang w:val="en-US" w:eastAsia="ja-JP"/>
              </w:rPr>
              <w:t>Y</w:t>
            </w:r>
          </w:p>
        </w:tc>
        <w:tc>
          <w:tcPr>
            <w:tcW w:w="6780" w:type="dxa"/>
          </w:tcPr>
          <w:p w14:paraId="0188F412" w14:textId="77777777" w:rsidR="00AC4E6C" w:rsidRDefault="00C66DB1">
            <w:pPr>
              <w:rPr>
                <w:lang w:val="en-US"/>
              </w:rPr>
            </w:pPr>
            <w:r>
              <w:rPr>
                <w:rFonts w:eastAsia="游明朝"/>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e"/>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e"/>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afe"/>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tcPr>
          <w:p w14:paraId="619EB471" w14:textId="58F426DD" w:rsidR="00FE0F56" w:rsidRDefault="00FE0F56" w:rsidP="00FE0F5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19EF0EA" w14:textId="77777777" w:rsidR="00FE0F56" w:rsidRDefault="00FE0F56" w:rsidP="00FE0F56">
            <w:pPr>
              <w:rPr>
                <w:rFonts w:eastAsia="游明朝"/>
                <w:lang w:val="en-US" w:eastAsia="ja-JP"/>
              </w:rPr>
            </w:pPr>
            <w:r>
              <w:rPr>
                <w:rFonts w:eastAsia="游明朝"/>
                <w:lang w:val="en-US" w:eastAsia="ja-JP"/>
              </w:rPr>
              <w:t>Agree with vivo.</w:t>
            </w:r>
          </w:p>
          <w:p w14:paraId="098D1DB3" w14:textId="6FBAF51A" w:rsidR="00FE0F56" w:rsidRDefault="00FE0F56" w:rsidP="00FE0F56">
            <w:pPr>
              <w:rPr>
                <w:rFonts w:eastAsia="游明朝"/>
                <w:lang w:val="en-US" w:eastAsia="ja-JP"/>
              </w:rPr>
            </w:pPr>
            <w:r>
              <w:rPr>
                <w:rFonts w:eastAsia="游明朝"/>
                <w:lang w:val="en-US" w:eastAsia="ja-JP"/>
              </w:rPr>
              <w:t xml:space="preserve">Actually, while these listed complexity reduction techniques are not captured </w:t>
            </w:r>
            <w:r w:rsidR="009F38AD">
              <w:rPr>
                <w:rFonts w:eastAsia="游明朝"/>
                <w:lang w:val="en-US" w:eastAsia="ja-JP"/>
              </w:rPr>
              <w:t xml:space="preserve">as objective </w:t>
            </w:r>
            <w:r>
              <w:rPr>
                <w:rFonts w:eastAsia="游明朝"/>
                <w:lang w:val="en-US" w:eastAsia="ja-JP"/>
              </w:rPr>
              <w:t xml:space="preserve">in SID, it was clarified by moderator in FLS at RAN#94-e meeting discussion that they are not precluded as </w:t>
            </w:r>
            <w:proofErr w:type="gramStart"/>
            <w:r>
              <w:rPr>
                <w:rFonts w:eastAsia="游明朝"/>
                <w:lang w:val="en-US" w:eastAsia="ja-JP"/>
              </w:rPr>
              <w:t>follows;</w:t>
            </w:r>
            <w:proofErr w:type="gramEnd"/>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游明朝"/>
                <w:lang w:eastAsia="ja-JP"/>
              </w:rPr>
              <w:t>Accordingly, we think they should be allowed to study at least with low priority.</w:t>
            </w: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CA32DE">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CA32DE">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CA32DE">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CA32DE">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CA32DE">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CA32DE">
            <w:pPr>
              <w:jc w:val="left"/>
              <w:rPr>
                <w:rStyle w:val="afa"/>
                <w:color w:val="0000FF"/>
                <w:lang w:eastAsia="sv-SE"/>
              </w:rPr>
            </w:pPr>
            <w:hyperlink r:id="rId18" w:history="1">
              <w:r w:rsidR="00C66DB1">
                <w:rPr>
                  <w:rStyle w:val="afa"/>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CA32DE">
            <w:pPr>
              <w:jc w:val="left"/>
              <w:rPr>
                <w:rStyle w:val="afa"/>
                <w:color w:val="0000FF"/>
                <w:lang w:eastAsia="sv-SE"/>
              </w:rPr>
            </w:pPr>
            <w:hyperlink r:id="rId19" w:history="1">
              <w:r w:rsidR="00C66DB1">
                <w:rPr>
                  <w:rStyle w:val="afa"/>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CA32DE">
            <w:pPr>
              <w:jc w:val="left"/>
              <w:rPr>
                <w:rStyle w:val="afa"/>
                <w:color w:val="0000FF"/>
                <w:lang w:eastAsia="sv-SE"/>
              </w:rPr>
            </w:pPr>
            <w:hyperlink r:id="rId20" w:history="1">
              <w:r w:rsidR="00C66DB1">
                <w:rPr>
                  <w:rStyle w:val="afa"/>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CA32DE">
            <w:pPr>
              <w:jc w:val="left"/>
              <w:rPr>
                <w:rStyle w:val="afa"/>
                <w:color w:val="0000FF"/>
                <w:lang w:eastAsia="sv-SE"/>
              </w:rPr>
            </w:pPr>
            <w:hyperlink r:id="rId21" w:history="1">
              <w:r w:rsidR="00C66DB1">
                <w:rPr>
                  <w:rStyle w:val="afa"/>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CA32DE">
            <w:pPr>
              <w:jc w:val="left"/>
              <w:rPr>
                <w:rStyle w:val="afa"/>
                <w:color w:val="0000FF"/>
                <w:lang w:eastAsia="sv-SE"/>
              </w:rPr>
            </w:pPr>
            <w:hyperlink r:id="rId22" w:history="1">
              <w:r w:rsidR="00C66DB1">
                <w:rPr>
                  <w:rStyle w:val="afa"/>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CA32DE">
            <w:pPr>
              <w:jc w:val="left"/>
              <w:rPr>
                <w:rStyle w:val="afa"/>
                <w:color w:val="0000FF"/>
                <w:lang w:eastAsia="sv-SE"/>
              </w:rPr>
            </w:pPr>
            <w:hyperlink r:id="rId23" w:history="1">
              <w:r w:rsidR="00C66DB1">
                <w:rPr>
                  <w:rStyle w:val="afa"/>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CA32DE">
            <w:pPr>
              <w:jc w:val="left"/>
              <w:rPr>
                <w:rStyle w:val="afa"/>
                <w:color w:val="0000FF"/>
                <w:lang w:eastAsia="sv-SE"/>
              </w:rPr>
            </w:pPr>
            <w:hyperlink r:id="rId24" w:history="1">
              <w:r w:rsidR="00C66DB1">
                <w:rPr>
                  <w:rStyle w:val="afa"/>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proofErr w:type="spellStart"/>
            <w:r>
              <w:t>Spreadtrum</w:t>
            </w:r>
            <w:proofErr w:type="spellEnd"/>
            <w:r>
              <w:t xml:space="preserve">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CA32DE">
            <w:pPr>
              <w:jc w:val="left"/>
              <w:rPr>
                <w:rStyle w:val="afa"/>
                <w:color w:val="0000FF"/>
                <w:lang w:eastAsia="sv-SE"/>
              </w:rPr>
            </w:pPr>
            <w:hyperlink r:id="rId25" w:history="1">
              <w:r w:rsidR="00C66DB1">
                <w:rPr>
                  <w:rStyle w:val="afa"/>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CA32DE">
            <w:pPr>
              <w:jc w:val="left"/>
              <w:rPr>
                <w:rStyle w:val="afa"/>
                <w:color w:val="0000FF"/>
                <w:lang w:eastAsia="sv-SE"/>
              </w:rPr>
            </w:pPr>
            <w:hyperlink r:id="rId26" w:history="1">
              <w:r w:rsidR="00C66DB1">
                <w:rPr>
                  <w:rStyle w:val="afa"/>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CA32DE">
            <w:pPr>
              <w:jc w:val="left"/>
              <w:rPr>
                <w:rStyle w:val="afa"/>
                <w:color w:val="0000FF"/>
                <w:lang w:eastAsia="sv-SE"/>
              </w:rPr>
            </w:pPr>
            <w:hyperlink r:id="rId27" w:history="1">
              <w:r w:rsidR="00C66DB1">
                <w:rPr>
                  <w:rStyle w:val="afa"/>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CA32DE">
            <w:pPr>
              <w:jc w:val="left"/>
              <w:rPr>
                <w:rStyle w:val="afa"/>
                <w:color w:val="0000FF"/>
                <w:lang w:eastAsia="sv-SE"/>
              </w:rPr>
            </w:pPr>
            <w:hyperlink r:id="rId28" w:history="1">
              <w:r w:rsidR="00C66DB1">
                <w:rPr>
                  <w:rStyle w:val="afa"/>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CA32DE">
            <w:pPr>
              <w:jc w:val="left"/>
              <w:rPr>
                <w:rStyle w:val="afa"/>
                <w:color w:val="0000FF"/>
                <w:lang w:eastAsia="sv-SE"/>
              </w:rPr>
            </w:pPr>
            <w:hyperlink r:id="rId29" w:history="1">
              <w:r w:rsidR="00C66DB1">
                <w:rPr>
                  <w:rStyle w:val="afa"/>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CA32DE">
            <w:pPr>
              <w:jc w:val="left"/>
              <w:rPr>
                <w:rStyle w:val="afa"/>
                <w:color w:val="0000FF"/>
                <w:lang w:eastAsia="sv-SE"/>
              </w:rPr>
            </w:pPr>
            <w:hyperlink r:id="rId30" w:history="1">
              <w:r w:rsidR="00C66DB1">
                <w:rPr>
                  <w:rStyle w:val="afa"/>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CA32DE">
            <w:pPr>
              <w:jc w:val="left"/>
              <w:rPr>
                <w:rStyle w:val="afa"/>
                <w:color w:val="0000FF"/>
                <w:lang w:eastAsia="sv-SE"/>
              </w:rPr>
            </w:pPr>
            <w:hyperlink r:id="rId31" w:history="1">
              <w:r w:rsidR="00C66DB1">
                <w:rPr>
                  <w:rStyle w:val="afa"/>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CA32DE">
            <w:pPr>
              <w:jc w:val="left"/>
              <w:rPr>
                <w:rStyle w:val="afa"/>
                <w:color w:val="0000FF"/>
                <w:lang w:eastAsia="sv-SE"/>
              </w:rPr>
            </w:pPr>
            <w:hyperlink r:id="rId32" w:history="1">
              <w:r w:rsidR="00C66DB1">
                <w:rPr>
                  <w:rStyle w:val="afa"/>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CA32DE">
            <w:pPr>
              <w:jc w:val="left"/>
              <w:rPr>
                <w:rStyle w:val="afa"/>
                <w:color w:val="0000FF"/>
                <w:lang w:eastAsia="sv-SE"/>
              </w:rPr>
            </w:pPr>
            <w:hyperlink r:id="rId33" w:history="1">
              <w:r w:rsidR="00C66DB1">
                <w:rPr>
                  <w:rStyle w:val="afa"/>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CA32DE">
            <w:pPr>
              <w:jc w:val="left"/>
              <w:rPr>
                <w:rStyle w:val="afa"/>
                <w:color w:val="0000FF"/>
                <w:lang w:eastAsia="sv-SE"/>
              </w:rPr>
            </w:pPr>
            <w:hyperlink r:id="rId34" w:history="1">
              <w:r w:rsidR="00C66DB1">
                <w:rPr>
                  <w:rStyle w:val="afa"/>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CA32DE">
            <w:pPr>
              <w:jc w:val="left"/>
              <w:rPr>
                <w:rStyle w:val="afa"/>
                <w:color w:val="0000FF"/>
                <w:lang w:eastAsia="sv-SE"/>
              </w:rPr>
            </w:pPr>
            <w:hyperlink r:id="rId35" w:history="1">
              <w:r w:rsidR="00C66DB1">
                <w:rPr>
                  <w:rStyle w:val="afa"/>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lastRenderedPageBreak/>
              <w:t>[24]</w:t>
            </w:r>
          </w:p>
        </w:tc>
        <w:tc>
          <w:tcPr>
            <w:tcW w:w="1456" w:type="dxa"/>
            <w:tcMar>
              <w:top w:w="0" w:type="dxa"/>
              <w:left w:w="70" w:type="dxa"/>
              <w:bottom w:w="0" w:type="dxa"/>
              <w:right w:w="70" w:type="dxa"/>
            </w:tcMar>
          </w:tcPr>
          <w:p w14:paraId="0188F4B1" w14:textId="77777777" w:rsidR="00AC4E6C" w:rsidRDefault="00CA32DE">
            <w:pPr>
              <w:jc w:val="left"/>
              <w:rPr>
                <w:rStyle w:val="afa"/>
                <w:color w:val="0000FF"/>
                <w:lang w:eastAsia="sv-SE"/>
              </w:rPr>
            </w:pPr>
            <w:hyperlink r:id="rId36" w:history="1">
              <w:r w:rsidR="00C66DB1">
                <w:rPr>
                  <w:rStyle w:val="afa"/>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CA32DE">
            <w:pPr>
              <w:jc w:val="left"/>
              <w:rPr>
                <w:rStyle w:val="afa"/>
                <w:color w:val="0000FF"/>
                <w:lang w:eastAsia="sv-SE"/>
              </w:rPr>
            </w:pPr>
            <w:hyperlink r:id="rId37" w:history="1">
              <w:r w:rsidR="00C66DB1">
                <w:rPr>
                  <w:rStyle w:val="afa"/>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CA32DE">
            <w:pPr>
              <w:jc w:val="left"/>
              <w:rPr>
                <w:rStyle w:val="afa"/>
                <w:color w:val="0000FF"/>
                <w:lang w:eastAsia="sv-SE"/>
              </w:rPr>
            </w:pPr>
            <w:hyperlink r:id="rId38" w:history="1">
              <w:r w:rsidR="00C66DB1">
                <w:rPr>
                  <w:rStyle w:val="afa"/>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CA32DE">
            <w:pPr>
              <w:jc w:val="left"/>
              <w:rPr>
                <w:rStyle w:val="afa"/>
                <w:color w:val="0000FF"/>
                <w:lang w:eastAsia="sv-SE"/>
              </w:rPr>
            </w:pPr>
            <w:hyperlink r:id="rId39" w:history="1">
              <w:r w:rsidR="00C66DB1">
                <w:rPr>
                  <w:rStyle w:val="afa"/>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CA32DE">
            <w:pPr>
              <w:jc w:val="left"/>
              <w:rPr>
                <w:rStyle w:val="afa"/>
                <w:color w:val="0000FF"/>
                <w:lang w:eastAsia="sv-SE"/>
              </w:rPr>
            </w:pPr>
            <w:hyperlink r:id="rId40" w:history="1">
              <w:r w:rsidR="00C66DB1">
                <w:rPr>
                  <w:rStyle w:val="afa"/>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CA32DE">
            <w:pPr>
              <w:jc w:val="left"/>
              <w:rPr>
                <w:rStyle w:val="afa"/>
                <w:color w:val="0000FF"/>
                <w:lang w:eastAsia="sv-SE"/>
              </w:rPr>
            </w:pPr>
            <w:hyperlink r:id="rId41" w:history="1">
              <w:r w:rsidR="00C66DB1">
                <w:rPr>
                  <w:rStyle w:val="afa"/>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CA32DE">
            <w:pPr>
              <w:jc w:val="left"/>
              <w:rPr>
                <w:rStyle w:val="afa"/>
                <w:color w:val="0000FF"/>
                <w:lang w:eastAsia="sv-SE"/>
              </w:rPr>
            </w:pPr>
            <w:hyperlink r:id="rId42" w:history="1">
              <w:r w:rsidR="00C66DB1">
                <w:rPr>
                  <w:rStyle w:val="afa"/>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CA32DE">
            <w:pPr>
              <w:jc w:val="left"/>
              <w:rPr>
                <w:rStyle w:val="afa"/>
                <w:color w:val="0000FF"/>
                <w:lang w:eastAsia="sv-SE"/>
              </w:rPr>
            </w:pPr>
            <w:hyperlink r:id="rId43" w:history="1">
              <w:r w:rsidR="00C66DB1">
                <w:rPr>
                  <w:rStyle w:val="afa"/>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CA32DE">
            <w:pPr>
              <w:jc w:val="left"/>
              <w:rPr>
                <w:rStyle w:val="afa"/>
                <w:color w:val="0000FF"/>
                <w:lang w:eastAsia="sv-SE"/>
              </w:rPr>
            </w:pPr>
            <w:hyperlink r:id="rId44" w:history="1">
              <w:r w:rsidR="00C66DB1">
                <w:rPr>
                  <w:rStyle w:val="afa"/>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CA32DE">
            <w:pPr>
              <w:jc w:val="left"/>
              <w:rPr>
                <w:color w:val="000000"/>
                <w:lang w:val="en-US"/>
              </w:rPr>
            </w:pPr>
            <w:hyperlink r:id="rId45" w:history="1">
              <w:r w:rsidR="00C66DB1">
                <w:rPr>
                  <w:rStyle w:val="afa"/>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CA32DE">
            <w:pPr>
              <w:jc w:val="left"/>
              <w:rPr>
                <w:color w:val="000000"/>
                <w:lang w:val="en-US"/>
              </w:rPr>
            </w:pPr>
            <w:hyperlink r:id="rId46" w:history="1">
              <w:r w:rsidR="00C66DB1">
                <w:rPr>
                  <w:rStyle w:val="afa"/>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CA32DE">
            <w:pPr>
              <w:jc w:val="left"/>
              <w:rPr>
                <w:color w:val="000000"/>
                <w:lang w:val="en-US"/>
              </w:rPr>
            </w:pPr>
            <w:hyperlink r:id="rId47" w:history="1">
              <w:r w:rsidR="00C66DB1">
                <w:rPr>
                  <w:rStyle w:val="afa"/>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CA32DE">
            <w:pPr>
              <w:jc w:val="left"/>
              <w:rPr>
                <w:color w:val="000000"/>
                <w:lang w:val="en-US"/>
              </w:rPr>
            </w:pPr>
            <w:hyperlink r:id="rId48" w:history="1">
              <w:r w:rsidR="00C66DB1">
                <w:rPr>
                  <w:rStyle w:val="afa"/>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proofErr w:type="spellStart"/>
            <w:r>
              <w:t>Spreadtrum</w:t>
            </w:r>
            <w:proofErr w:type="spellEnd"/>
            <w:r>
              <w:t xml:space="preserve">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CA32DE">
            <w:pPr>
              <w:jc w:val="left"/>
              <w:rPr>
                <w:color w:val="000000"/>
                <w:lang w:val="en-US"/>
              </w:rPr>
            </w:pPr>
            <w:hyperlink r:id="rId49" w:history="1">
              <w:r w:rsidR="00C66DB1">
                <w:rPr>
                  <w:rStyle w:val="afa"/>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CA32DE">
            <w:pPr>
              <w:jc w:val="left"/>
              <w:rPr>
                <w:color w:val="000000"/>
                <w:lang w:val="en-US"/>
              </w:rPr>
            </w:pPr>
            <w:hyperlink r:id="rId50" w:history="1">
              <w:r w:rsidR="00C66DB1">
                <w:rPr>
                  <w:rStyle w:val="afa"/>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CA32DE">
            <w:pPr>
              <w:jc w:val="left"/>
              <w:rPr>
                <w:color w:val="000000"/>
                <w:lang w:val="en-US"/>
              </w:rPr>
            </w:pPr>
            <w:hyperlink r:id="rId51" w:history="1">
              <w:r w:rsidR="00C66DB1">
                <w:rPr>
                  <w:rStyle w:val="afa"/>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CA32DE">
            <w:pPr>
              <w:jc w:val="left"/>
              <w:rPr>
                <w:color w:val="000000"/>
                <w:lang w:val="en-US"/>
              </w:rPr>
            </w:pPr>
            <w:hyperlink r:id="rId52" w:history="1">
              <w:r w:rsidR="00C66DB1">
                <w:rPr>
                  <w:rStyle w:val="afa"/>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CA32DE">
            <w:pPr>
              <w:jc w:val="left"/>
              <w:rPr>
                <w:color w:val="000000"/>
                <w:lang w:val="en-US"/>
              </w:rPr>
            </w:pPr>
            <w:hyperlink r:id="rId53" w:history="1">
              <w:r w:rsidR="00C66DB1">
                <w:rPr>
                  <w:rStyle w:val="afa"/>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CA32DE">
            <w:pPr>
              <w:jc w:val="left"/>
              <w:rPr>
                <w:color w:val="000000"/>
                <w:lang w:val="en-US"/>
              </w:rPr>
            </w:pPr>
            <w:hyperlink r:id="rId54" w:history="1">
              <w:r w:rsidR="00C66DB1">
                <w:rPr>
                  <w:rStyle w:val="afa"/>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CA32DE">
            <w:pPr>
              <w:jc w:val="left"/>
            </w:pPr>
            <w:hyperlink r:id="rId55" w:history="1">
              <w:r w:rsidR="00C66DB1">
                <w:rPr>
                  <w:rStyle w:val="afa"/>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CA32DE">
            <w:pPr>
              <w:jc w:val="left"/>
            </w:pPr>
            <w:hyperlink r:id="rId56" w:history="1">
              <w:r w:rsidR="00C66DB1">
                <w:rPr>
                  <w:rStyle w:val="afa"/>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CA32DE">
            <w:pPr>
              <w:jc w:val="left"/>
            </w:pPr>
            <w:hyperlink r:id="rId57" w:history="1">
              <w:r w:rsidR="00C66DB1">
                <w:rPr>
                  <w:rStyle w:val="afa"/>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CA32DE">
            <w:pPr>
              <w:jc w:val="left"/>
            </w:pPr>
            <w:hyperlink r:id="rId58" w:history="1">
              <w:r w:rsidR="00C66DB1">
                <w:rPr>
                  <w:rStyle w:val="afa"/>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CA32DE">
            <w:pPr>
              <w:jc w:val="left"/>
            </w:pPr>
            <w:hyperlink r:id="rId59" w:history="1">
              <w:r w:rsidR="00C66DB1">
                <w:rPr>
                  <w:rStyle w:val="afa"/>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CA32DE">
            <w:pPr>
              <w:jc w:val="left"/>
            </w:pPr>
            <w:hyperlink r:id="rId60" w:history="1">
              <w:r w:rsidR="00C66DB1">
                <w:rPr>
                  <w:rStyle w:val="afa"/>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CA32DE">
            <w:pPr>
              <w:jc w:val="left"/>
            </w:pPr>
            <w:hyperlink r:id="rId61" w:history="1">
              <w:r w:rsidR="00C66DB1">
                <w:rPr>
                  <w:rStyle w:val="afa"/>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CA32DE">
            <w:pPr>
              <w:jc w:val="left"/>
            </w:pPr>
            <w:hyperlink r:id="rId62" w:history="1">
              <w:r w:rsidR="00C66DB1">
                <w:rPr>
                  <w:rStyle w:val="afa"/>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 xml:space="preserve">FL summary #1 on potential solutions to further reduce </w:t>
            </w:r>
            <w:proofErr w:type="spellStart"/>
            <w:r>
              <w:rPr>
                <w:rFonts w:eastAsia="Times New Roman"/>
              </w:rPr>
              <w:lastRenderedPageBreak/>
              <w:t>RedCap</w:t>
            </w:r>
            <w:proofErr w:type="spellEnd"/>
            <w:r>
              <w:rPr>
                <w:rFonts w:eastAsia="Times New Roman"/>
              </w:rPr>
              <w:t xml:space="preserve">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lastRenderedPageBreak/>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FAA65" w14:textId="77777777" w:rsidR="00CA32DE" w:rsidRDefault="00CA32DE">
      <w:pPr>
        <w:spacing w:line="240" w:lineRule="auto"/>
      </w:pPr>
      <w:r>
        <w:separator/>
      </w:r>
    </w:p>
  </w:endnote>
  <w:endnote w:type="continuationSeparator" w:id="0">
    <w:p w14:paraId="0DF09249" w14:textId="77777777" w:rsidR="00CA32DE" w:rsidRDefault="00CA3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A802A" w14:textId="77777777" w:rsidR="00CA32DE" w:rsidRDefault="00CA32DE">
      <w:pPr>
        <w:spacing w:after="0"/>
      </w:pPr>
      <w:r>
        <w:separator/>
      </w:r>
    </w:p>
  </w:footnote>
  <w:footnote w:type="continuationSeparator" w:id="0">
    <w:p w14:paraId="4EE2E216" w14:textId="77777777" w:rsidR="00CA32DE" w:rsidRDefault="00CA32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57F61C-30ED-46C5-89AC-2431FA6A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61</Pages>
  <Words>21752</Words>
  <Characters>123989</Characters>
  <Application>Microsoft Office Word</Application>
  <DocSecurity>0</DocSecurity>
  <Lines>1033</Lines>
  <Paragraphs>290</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2022-05-17T09:09:00Z</dcterms:created>
  <dcterms:modified xsi:type="dcterms:W3CDTF">2022-05-17T09:56:00Z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