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7"/>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游明朝"/>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游明朝"/>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游明朝"/>
                <w:lang w:val="en-US" w:eastAsia="ja-JP"/>
              </w:rPr>
            </w:pPr>
            <w:r>
              <w:rPr>
                <w:rFonts w:eastAsia="游明朝"/>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游明朝"/>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游明朝"/>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游明朝"/>
                <w:lang w:val="en-US" w:eastAsia="ja-JP"/>
              </w:rPr>
            </w:pPr>
            <w:r>
              <w:rPr>
                <w:rFonts w:eastAsia="游明朝"/>
                <w:lang w:val="en-US" w:eastAsia="ja-JP"/>
              </w:rPr>
              <w:t>Samsung</w:t>
            </w:r>
          </w:p>
        </w:tc>
        <w:tc>
          <w:tcPr>
            <w:tcW w:w="2977" w:type="dxa"/>
          </w:tcPr>
          <w:p w14:paraId="6426BFEE" w14:textId="77C7DBF8" w:rsidR="000B2926" w:rsidRDefault="000B2926" w:rsidP="00982B58">
            <w:pPr>
              <w:spacing w:after="0"/>
              <w:jc w:val="center"/>
              <w:rPr>
                <w:rFonts w:eastAsia="游明朝"/>
                <w:lang w:val="en-US" w:eastAsia="ja-JP"/>
              </w:rPr>
            </w:pPr>
            <w:r>
              <w:rPr>
                <w:rFonts w:eastAsia="游明朝"/>
                <w:lang w:val="en-US" w:eastAsia="ja-JP"/>
              </w:rPr>
              <w:t>Feifei Sun</w:t>
            </w:r>
          </w:p>
        </w:tc>
        <w:tc>
          <w:tcPr>
            <w:tcW w:w="4139" w:type="dxa"/>
          </w:tcPr>
          <w:p w14:paraId="3D9E09D8" w14:textId="378FC6E1" w:rsidR="000B2926" w:rsidRDefault="009F41AA" w:rsidP="00982B58">
            <w:pPr>
              <w:spacing w:after="0"/>
              <w:jc w:val="center"/>
              <w:rPr>
                <w:rFonts w:eastAsia="游明朝"/>
                <w:lang w:val="en-US" w:eastAsia="ja-JP"/>
              </w:rPr>
            </w:pPr>
            <w:r>
              <w:rPr>
                <w:rFonts w:eastAsia="游明朝"/>
                <w:lang w:val="en-US" w:eastAsia="ja-JP"/>
              </w:rPr>
              <w:t>f</w:t>
            </w:r>
            <w:r w:rsidR="000B2926">
              <w:rPr>
                <w:rFonts w:eastAsia="游明朝"/>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游明朝"/>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游明朝"/>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游明朝"/>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游明朝"/>
                <w:lang w:val="en-US" w:eastAsia="ja-JP"/>
              </w:rPr>
            </w:pPr>
            <w:r>
              <w:rPr>
                <w:rFonts w:eastAsia="游明朝"/>
                <w:lang w:val="en-US" w:eastAsia="ja-JP"/>
              </w:rPr>
              <w:t>Intel</w:t>
            </w:r>
          </w:p>
        </w:tc>
        <w:tc>
          <w:tcPr>
            <w:tcW w:w="2977" w:type="dxa"/>
          </w:tcPr>
          <w:p w14:paraId="12E820D0" w14:textId="77777777" w:rsidR="00FA3D53" w:rsidRDefault="00FA3D53" w:rsidP="00867BCA">
            <w:pPr>
              <w:spacing w:after="0"/>
              <w:jc w:val="center"/>
              <w:rPr>
                <w:rFonts w:eastAsia="游明朝"/>
                <w:lang w:val="en-US" w:eastAsia="ja-JP"/>
              </w:rPr>
            </w:pPr>
            <w:proofErr w:type="spellStart"/>
            <w:r>
              <w:rPr>
                <w:rFonts w:eastAsia="游明朝"/>
                <w:lang w:val="en-US" w:eastAsia="ja-JP"/>
              </w:rPr>
              <w:t>Yingyang</w:t>
            </w:r>
            <w:proofErr w:type="spellEnd"/>
            <w:r>
              <w:rPr>
                <w:rFonts w:eastAsia="游明朝"/>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游明朝"/>
                <w:lang w:val="en-US" w:eastAsia="ja-JP"/>
              </w:rPr>
            </w:pPr>
            <w:proofErr w:type="spellStart"/>
            <w:r>
              <w:rPr>
                <w:rFonts w:eastAsia="游明朝"/>
                <w:lang w:val="en-US" w:eastAsia="ja-JP"/>
              </w:rPr>
              <w:t>Zhisong</w:t>
            </w:r>
            <w:proofErr w:type="spellEnd"/>
            <w:r>
              <w:rPr>
                <w:rFonts w:eastAsia="游明朝"/>
                <w:lang w:val="en-US" w:eastAsia="ja-JP"/>
              </w:rPr>
              <w:t xml:space="preserve"> </w:t>
            </w:r>
            <w:proofErr w:type="spellStart"/>
            <w:r>
              <w:rPr>
                <w:rFonts w:eastAsia="游明朝"/>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r w:rsidR="008915D7" w14:paraId="4CD65A87" w14:textId="77777777" w:rsidTr="008915D7">
        <w:tc>
          <w:tcPr>
            <w:tcW w:w="2518" w:type="dxa"/>
          </w:tcPr>
          <w:p w14:paraId="6BBDB0F9" w14:textId="77777777" w:rsidR="008915D7" w:rsidRDefault="008915D7" w:rsidP="00CF3862">
            <w:pPr>
              <w:spacing w:after="0"/>
              <w:jc w:val="center"/>
              <w:rPr>
                <w:rFonts w:eastAsiaTheme="minorEastAsia"/>
                <w:lang w:eastAsia="zh-CN"/>
              </w:rPr>
            </w:pPr>
            <w:r>
              <w:rPr>
                <w:rFonts w:eastAsiaTheme="minorEastAsia"/>
                <w:lang w:eastAsia="zh-CN"/>
              </w:rPr>
              <w:t>Sharp</w:t>
            </w:r>
          </w:p>
        </w:tc>
        <w:tc>
          <w:tcPr>
            <w:tcW w:w="2977" w:type="dxa"/>
          </w:tcPr>
          <w:p w14:paraId="673B3B1D" w14:textId="77777777" w:rsidR="008915D7" w:rsidRDefault="008915D7" w:rsidP="00CF3862">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657AEB6" w14:textId="0584FDDE" w:rsidR="008915D7" w:rsidRDefault="005F0555" w:rsidP="00CF3862">
            <w:pPr>
              <w:spacing w:after="0"/>
              <w:jc w:val="center"/>
              <w:rPr>
                <w:rFonts w:eastAsiaTheme="minorEastAsia"/>
                <w:lang w:val="en-US" w:eastAsia="zh-CN"/>
              </w:rPr>
            </w:pPr>
            <w:hyperlink r:id="rId13" w:history="1">
              <w:r w:rsidR="00836041" w:rsidRPr="000E6355">
                <w:rPr>
                  <w:rStyle w:val="afa"/>
                  <w:rFonts w:eastAsiaTheme="minorEastAsia"/>
                  <w:lang w:val="en-US" w:eastAsia="zh-CN"/>
                </w:rPr>
                <w:t>xiaojun.ma@cn.sharp-world.com</w:t>
              </w:r>
            </w:hyperlink>
          </w:p>
        </w:tc>
      </w:tr>
      <w:tr w:rsidR="00836041" w14:paraId="134EFC58" w14:textId="77777777" w:rsidTr="008915D7">
        <w:tc>
          <w:tcPr>
            <w:tcW w:w="2518" w:type="dxa"/>
          </w:tcPr>
          <w:p w14:paraId="422956AE" w14:textId="685773CF" w:rsidR="00836041" w:rsidRDefault="002E7166" w:rsidP="00836041">
            <w:pPr>
              <w:spacing w:after="0"/>
              <w:jc w:val="center"/>
              <w:rPr>
                <w:rFonts w:eastAsiaTheme="minorEastAsia"/>
                <w:lang w:eastAsia="zh-CN"/>
              </w:rPr>
            </w:pPr>
            <w:r>
              <w:rPr>
                <w:rFonts w:eastAsiaTheme="minorEastAsia"/>
                <w:lang w:eastAsia="zh-CN"/>
              </w:rPr>
              <w:t>SONY</w:t>
            </w:r>
          </w:p>
        </w:tc>
        <w:tc>
          <w:tcPr>
            <w:tcW w:w="2977" w:type="dxa"/>
          </w:tcPr>
          <w:p w14:paraId="46EF3AA3" w14:textId="7FAF14F1" w:rsidR="00836041" w:rsidRDefault="00836041" w:rsidP="00836041">
            <w:pPr>
              <w:spacing w:after="0"/>
              <w:jc w:val="center"/>
              <w:rPr>
                <w:rFonts w:eastAsiaTheme="minorEastAsia"/>
                <w:lang w:val="en-US" w:eastAsia="zh-CN"/>
              </w:rPr>
            </w:pPr>
            <w:r>
              <w:rPr>
                <w:rFonts w:eastAsiaTheme="minorEastAsia"/>
                <w:lang w:val="en-US" w:eastAsia="zh-CN"/>
              </w:rPr>
              <w:t>Martin Beale</w:t>
            </w:r>
          </w:p>
        </w:tc>
        <w:tc>
          <w:tcPr>
            <w:tcW w:w="4139" w:type="dxa"/>
          </w:tcPr>
          <w:p w14:paraId="62A9487E" w14:textId="7AC35B75" w:rsidR="00836041" w:rsidRDefault="00836041" w:rsidP="00836041">
            <w:pPr>
              <w:spacing w:after="0"/>
              <w:jc w:val="center"/>
              <w:rPr>
                <w:rFonts w:eastAsiaTheme="minorEastAsia"/>
                <w:lang w:val="en-US" w:eastAsia="zh-CN"/>
              </w:rPr>
            </w:pPr>
            <w:r>
              <w:rPr>
                <w:rFonts w:eastAsiaTheme="minorEastAsia"/>
                <w:lang w:val="en-US" w:eastAsia="zh-CN"/>
              </w:rPr>
              <w:t>martin.beale@sony.com</w:t>
            </w:r>
          </w:p>
        </w:tc>
      </w:tr>
    </w:tbl>
    <w:p w14:paraId="24D4B49E" w14:textId="77777777" w:rsidR="00644D5C" w:rsidRPr="008915D7" w:rsidRDefault="00644D5C">
      <w:pPr>
        <w:rPr>
          <w:szCs w:val="22"/>
          <w:highlight w:val="magenta"/>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afe"/>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afe"/>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afe"/>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afe"/>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afe"/>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af7"/>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021C1C9"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游明朝"/>
                <w:lang w:val="en-US" w:eastAsia="ja-JP"/>
              </w:rPr>
              <w:t xml:space="preserve">As discussed in </w:t>
            </w:r>
            <w:r w:rsidRPr="00543F82">
              <w:rPr>
                <w:bCs/>
                <w:lang w:val="en-US"/>
              </w:rPr>
              <w:t>Question 6.1-3a</w:t>
            </w:r>
            <w:r>
              <w:rPr>
                <w:rFonts w:eastAsia="游明朝"/>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af7"/>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 xml:space="preserve">Further question is: do we need to establish the detailed cost breakdown for the baseline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游明朝"/>
                <w:lang w:val="en-US" w:eastAsia="ja-JP"/>
              </w:rPr>
            </w:pPr>
            <w:r w:rsidRPr="003C3060">
              <w:rPr>
                <w:rFonts w:eastAsia="游明朝"/>
                <w:lang w:val="en-US" w:eastAsia="ja-JP"/>
              </w:rPr>
              <w:t>Panasonic</w:t>
            </w:r>
          </w:p>
        </w:tc>
        <w:tc>
          <w:tcPr>
            <w:tcW w:w="1372" w:type="dxa"/>
          </w:tcPr>
          <w:p w14:paraId="6DB42B52" w14:textId="77777777" w:rsidR="00644D5C" w:rsidRPr="003C3060" w:rsidRDefault="00D75E97">
            <w:pPr>
              <w:tabs>
                <w:tab w:val="left" w:pos="551"/>
              </w:tabs>
              <w:rPr>
                <w:rFonts w:eastAsia="游明朝"/>
                <w:lang w:val="en-US" w:eastAsia="ja-JP"/>
              </w:rPr>
            </w:pPr>
            <w:r w:rsidRPr="003C3060">
              <w:rPr>
                <w:rFonts w:eastAsia="游明朝"/>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 xml:space="preserve">Take R17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 xml:space="preserve">We think Rel-15 NR UE can still be a baseline. Nevertheless, we are open to reconsider defining a Rel-17 reference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Rel-18 </w:t>
            </w:r>
            <w:proofErr w:type="spellStart"/>
            <w:r w:rsidRPr="003C3060">
              <w:rPr>
                <w:rFonts w:eastAsiaTheme="minorEastAsia"/>
                <w:lang w:val="en-US" w:eastAsia="zh-CN"/>
              </w:rPr>
              <w:t>eRedCap</w:t>
            </w:r>
            <w:proofErr w:type="spellEnd"/>
            <w:r w:rsidRPr="003C3060">
              <w:rPr>
                <w:rFonts w:eastAsiaTheme="minor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 xml:space="preserve">Take simplest Rel-17 </w:t>
            </w:r>
            <w:proofErr w:type="spellStart"/>
            <w:r w:rsidRPr="003C3060">
              <w:rPr>
                <w:rFonts w:eastAsiaTheme="minorEastAsia"/>
                <w:lang w:val="en-US" w:eastAsia="zh-CN"/>
              </w:rPr>
              <w:t>RedCap</w:t>
            </w:r>
            <w:proofErr w:type="spellEnd"/>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游明朝"/>
                <w:lang w:val="en-US" w:eastAsia="ja-JP"/>
              </w:rPr>
            </w:pPr>
            <w:r w:rsidRPr="003C3060">
              <w:rPr>
                <w:rFonts w:eastAsia="游明朝"/>
                <w:lang w:val="en-US" w:eastAsia="ja-JP"/>
              </w:rPr>
              <w:lastRenderedPageBreak/>
              <w:t>NEC</w:t>
            </w:r>
          </w:p>
        </w:tc>
        <w:tc>
          <w:tcPr>
            <w:tcW w:w="1372" w:type="dxa"/>
          </w:tcPr>
          <w:p w14:paraId="4E358253" w14:textId="77777777" w:rsidR="00644D5C" w:rsidRPr="003C3060" w:rsidRDefault="00D75E97">
            <w:pPr>
              <w:tabs>
                <w:tab w:val="left" w:pos="551"/>
              </w:tabs>
              <w:rPr>
                <w:rFonts w:eastAsia="游明朝"/>
                <w:lang w:val="en-US" w:eastAsia="ja-JP"/>
              </w:rPr>
            </w:pPr>
            <w:r w:rsidRPr="003C3060">
              <w:rPr>
                <w:rFonts w:eastAsia="游明朝"/>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游明朝"/>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游明朝"/>
                <w:lang w:val="en-US" w:eastAsia="ja-JP"/>
              </w:rPr>
              <w:t xml:space="preserve">We share the same view with CATT that Rel-15 NR UE can be the baseline, and hence it is necessary to discuss which UE of Rel-15 or Rel-17 </w:t>
            </w:r>
            <w:proofErr w:type="spellStart"/>
            <w:r w:rsidRPr="003C3060">
              <w:rPr>
                <w:rFonts w:eastAsia="游明朝"/>
                <w:lang w:val="en-US" w:eastAsia="ja-JP"/>
              </w:rPr>
              <w:t>RedCap</w:t>
            </w:r>
            <w:proofErr w:type="spellEnd"/>
            <w:r w:rsidRPr="003C3060">
              <w:rPr>
                <w:rFonts w:eastAsia="游明朝"/>
                <w:lang w:val="en-US" w:eastAsia="ja-JP"/>
              </w:rPr>
              <w:t xml:space="preserve"> can be the reference UE before we discuss the baseline for Rel-17 </w:t>
            </w:r>
            <w:proofErr w:type="spellStart"/>
            <w:r w:rsidRPr="003C3060">
              <w:rPr>
                <w:rFonts w:eastAsia="游明朝"/>
                <w:lang w:val="en-US" w:eastAsia="ja-JP"/>
              </w:rPr>
              <w:t>RedCap</w:t>
            </w:r>
            <w:proofErr w:type="spellEnd"/>
            <w:r w:rsidRPr="003C3060">
              <w:rPr>
                <w:rFonts w:eastAsia="游明朝"/>
                <w:lang w:val="en-US" w:eastAsia="ja-JP"/>
              </w:rPr>
              <w:t xml:space="preserve">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 xml:space="preserve">Taking the least complex (or most cost efficient) Rel-17 </w:t>
            </w:r>
            <w:proofErr w:type="spellStart"/>
            <w:r w:rsidRPr="003C3060">
              <w:rPr>
                <w:rFonts w:eastAsia="Malgun Gothic"/>
                <w:lang w:val="en-US" w:eastAsia="ko-KR"/>
              </w:rPr>
              <w:t>RedCap</w:t>
            </w:r>
            <w:proofErr w:type="spellEnd"/>
            <w:r w:rsidRPr="003C3060">
              <w:rPr>
                <w:rFonts w:eastAsia="Malgun Gothic"/>
                <w:lang w:val="en-US" w:eastAsia="ko-KR"/>
              </w:rPr>
              <w:t xml:space="preserve"> device for comparison with the Rel-18 </w:t>
            </w:r>
            <w:proofErr w:type="spellStart"/>
            <w:r w:rsidRPr="003C3060">
              <w:rPr>
                <w:rFonts w:eastAsia="Malgun Gothic"/>
                <w:lang w:val="en-US" w:eastAsia="ko-KR"/>
              </w:rPr>
              <w:t>RedCap</w:t>
            </w:r>
            <w:proofErr w:type="spellEnd"/>
            <w:r w:rsidRPr="003C3060">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w:t>
            </w:r>
            <w:r w:rsidR="008E42F4" w:rsidRPr="003C3060">
              <w:rPr>
                <w:rFonts w:eastAsiaTheme="minorEastAsia"/>
                <w:lang w:val="en-US" w:eastAsia="zh-CN"/>
              </w:rPr>
              <w:t>it also requires</w:t>
            </w:r>
            <w:r w:rsidRPr="003C3060">
              <w:rPr>
                <w:rFonts w:eastAsiaTheme="minorEastAsia"/>
                <w:lang w:val="en-US" w:eastAsia="zh-CN"/>
              </w:rPr>
              <w:t xml:space="preserve"> non-trivial </w:t>
            </w:r>
            <w:proofErr w:type="spellStart"/>
            <w:r w:rsidRPr="003C3060">
              <w:rPr>
                <w:rFonts w:eastAsiaTheme="minorEastAsia"/>
                <w:lang w:val="en-US" w:eastAsia="zh-CN"/>
              </w:rPr>
              <w:t>gNB</w:t>
            </w:r>
            <w:proofErr w:type="spellEnd"/>
            <w:r w:rsidRPr="003C3060">
              <w:rPr>
                <w:rFonts w:eastAsiaTheme="minorEastAsia"/>
                <w:lang w:val="en-US" w:eastAsia="zh-CN"/>
              </w:rPr>
              <w:t xml:space="preserve">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w:t>
            </w:r>
            <w:r>
              <w:rPr>
                <w:rFonts w:eastAsiaTheme="minorEastAsia"/>
                <w:lang w:val="en-US" w:eastAsia="zh-CN"/>
              </w:rPr>
              <w:lastRenderedPageBreak/>
              <w:t xml:space="preserve">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e"/>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37AD6557" w14:textId="4DBFD2E2" w:rsidR="00B14348" w:rsidRDefault="00EF0F40" w:rsidP="00EF0F40">
            <w:pPr>
              <w:pStyle w:val="afe"/>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e"/>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e"/>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e"/>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w:t>
            </w:r>
            <w:proofErr w:type="spellStart"/>
            <w:r w:rsidRPr="00733E3A">
              <w:rPr>
                <w:rFonts w:eastAsia="Microsoft YaHei UI"/>
                <w:color w:val="000000"/>
                <w:lang w:val="en-US" w:eastAsia="zh-CN"/>
              </w:rPr>
              <w:t>RedCap</w:t>
            </w:r>
            <w:proofErr w:type="spellEnd"/>
            <w:r w:rsidRPr="00733E3A">
              <w:rPr>
                <w:rFonts w:eastAsia="Microsoft YaHei UI"/>
                <w:color w:val="000000"/>
                <w:lang w:val="en-US" w:eastAsia="zh-CN"/>
              </w:rPr>
              <w:t xml:space="preserve">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e"/>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e"/>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游明朝"/>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游明朝"/>
                <w:lang w:val="en-US" w:eastAsia="ja-JP"/>
              </w:rPr>
            </w:pPr>
            <w:r>
              <w:rPr>
                <w:rFonts w:eastAsia="游明朝"/>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游明朝"/>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游明朝"/>
                <w:lang w:val="en-US" w:eastAsia="ja-JP"/>
              </w:rPr>
            </w:pPr>
            <w:r>
              <w:rPr>
                <w:rFonts w:eastAsia="游明朝"/>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游明朝"/>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7"/>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e"/>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e"/>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e"/>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01A23F" w14:textId="7BC08D7F" w:rsidR="002C02CB" w:rsidRPr="002C02CB" w:rsidRDefault="002C02CB" w:rsidP="00A75865">
            <w:pPr>
              <w:tabs>
                <w:tab w:val="left" w:pos="551"/>
              </w:tabs>
              <w:rPr>
                <w:rFonts w:eastAsia="游明朝"/>
                <w:lang w:val="en-US" w:eastAsia="ja-JP"/>
              </w:rPr>
            </w:pPr>
            <w:r>
              <w:rPr>
                <w:rFonts w:eastAsia="游明朝"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AFE48C" w14:textId="60A81912" w:rsidR="001716FB" w:rsidRDefault="001716FB" w:rsidP="001716FB">
            <w:pPr>
              <w:tabs>
                <w:tab w:val="left" w:pos="551"/>
              </w:tabs>
              <w:rPr>
                <w:rFonts w:eastAsia="游明朝"/>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sidRPr="00BF36A4">
              <w:rPr>
                <w:rFonts w:eastAsiaTheme="minorEastAsia"/>
                <w:b/>
                <w:lang w:val="en-US" w:eastAsia="zh-CN"/>
              </w:rPr>
              <w:t>we don’t even need the quantitative estimates, maybe just a qualitative description is enough.</w:t>
            </w:r>
          </w:p>
        </w:tc>
      </w:tr>
      <w:tr w:rsidR="001D5CD8" w:rsidRPr="007112B7" w14:paraId="40634DD9" w14:textId="77777777" w:rsidTr="006F404C">
        <w:tc>
          <w:tcPr>
            <w:tcW w:w="1479" w:type="dxa"/>
          </w:tcPr>
          <w:p w14:paraId="13D97E0B" w14:textId="6362E7CD" w:rsidR="001D5CD8" w:rsidRDefault="001D5CD8" w:rsidP="001716FB">
            <w:pPr>
              <w:rPr>
                <w:rFonts w:eastAsiaTheme="minorEastAsia"/>
                <w:lang w:val="en-US" w:eastAsia="zh-CN"/>
              </w:rPr>
            </w:pPr>
            <w:r>
              <w:rPr>
                <w:rFonts w:eastAsiaTheme="minorEastAsia"/>
                <w:lang w:val="en-US" w:eastAsia="zh-CN"/>
              </w:rPr>
              <w:t>OPPO</w:t>
            </w:r>
          </w:p>
        </w:tc>
        <w:tc>
          <w:tcPr>
            <w:tcW w:w="1372" w:type="dxa"/>
          </w:tcPr>
          <w:p w14:paraId="19C51FB4" w14:textId="64638F84"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3A5DED3F" w14:textId="77777777" w:rsidR="001D5CD8" w:rsidRDefault="001D5CD8" w:rsidP="001716FB">
            <w:pPr>
              <w:rPr>
                <w:rFonts w:eastAsiaTheme="minorEastAsia"/>
                <w:lang w:val="en-US" w:eastAsia="zh-CN"/>
              </w:rPr>
            </w:pPr>
          </w:p>
        </w:tc>
      </w:tr>
      <w:tr w:rsidR="008915D7" w:rsidRPr="007112B7" w14:paraId="5409DD46" w14:textId="77777777" w:rsidTr="008915D7">
        <w:tc>
          <w:tcPr>
            <w:tcW w:w="1479" w:type="dxa"/>
          </w:tcPr>
          <w:p w14:paraId="0369ABDD" w14:textId="77777777" w:rsidR="008915D7" w:rsidRDefault="008915D7" w:rsidP="00CF3862">
            <w:pPr>
              <w:rPr>
                <w:rFonts w:eastAsiaTheme="minorEastAsia"/>
                <w:lang w:val="en-US" w:eastAsia="zh-CN"/>
              </w:rPr>
            </w:pPr>
            <w:r>
              <w:rPr>
                <w:rFonts w:eastAsiaTheme="minorEastAsia" w:hint="eastAsia"/>
                <w:lang w:val="en-US" w:eastAsia="zh-CN"/>
              </w:rPr>
              <w:lastRenderedPageBreak/>
              <w:t>Sharp</w:t>
            </w:r>
          </w:p>
        </w:tc>
        <w:tc>
          <w:tcPr>
            <w:tcW w:w="1372" w:type="dxa"/>
          </w:tcPr>
          <w:p w14:paraId="07F2EF31"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EDD3B" w14:textId="77777777" w:rsidR="008915D7" w:rsidRPr="00BB49D5" w:rsidRDefault="008915D7" w:rsidP="00CF3862">
            <w:pPr>
              <w:rPr>
                <w:rFonts w:eastAsiaTheme="minorEastAsia"/>
                <w:lang w:val="en-US" w:eastAsia="zh-CN"/>
              </w:rPr>
            </w:pPr>
          </w:p>
        </w:tc>
      </w:tr>
      <w:tr w:rsidR="00836041" w:rsidRPr="007112B7" w14:paraId="0549A39D" w14:textId="77777777" w:rsidTr="008915D7">
        <w:tc>
          <w:tcPr>
            <w:tcW w:w="1479" w:type="dxa"/>
          </w:tcPr>
          <w:p w14:paraId="10F342CE" w14:textId="481B6E9F"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5F568DBC" w14:textId="25709B32"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6BFE83B6" w14:textId="77777777" w:rsidR="00836041" w:rsidRDefault="00836041" w:rsidP="0083604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16884848" w14:textId="1E0FBFF3" w:rsidR="00836041" w:rsidRPr="00BB49D5" w:rsidRDefault="00836041" w:rsidP="0083604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F809F9" w:rsidRPr="007112B7" w14:paraId="1730AC1E" w14:textId="77777777" w:rsidTr="008915D7">
        <w:tc>
          <w:tcPr>
            <w:tcW w:w="1479" w:type="dxa"/>
          </w:tcPr>
          <w:p w14:paraId="4C409F17" w14:textId="65F79003" w:rsidR="00F809F9" w:rsidRDefault="00F809F9" w:rsidP="00836041">
            <w:pPr>
              <w:rPr>
                <w:rFonts w:eastAsiaTheme="minorEastAsia"/>
                <w:lang w:val="en-US" w:eastAsia="zh-CN"/>
              </w:rPr>
            </w:pPr>
            <w:r>
              <w:rPr>
                <w:rFonts w:eastAsiaTheme="minorEastAsia"/>
                <w:lang w:val="en-US" w:eastAsia="zh-CN"/>
              </w:rPr>
              <w:t>Samsung</w:t>
            </w:r>
          </w:p>
        </w:tc>
        <w:tc>
          <w:tcPr>
            <w:tcW w:w="1372" w:type="dxa"/>
          </w:tcPr>
          <w:p w14:paraId="66240E85" w14:textId="655CB2A8" w:rsidR="00F809F9" w:rsidRDefault="00F809F9" w:rsidP="00836041">
            <w:pPr>
              <w:tabs>
                <w:tab w:val="left" w:pos="551"/>
              </w:tabs>
              <w:rPr>
                <w:rFonts w:eastAsiaTheme="minorEastAsia"/>
                <w:lang w:val="en-US" w:eastAsia="zh-CN"/>
              </w:rPr>
            </w:pPr>
            <w:r>
              <w:rPr>
                <w:rFonts w:eastAsiaTheme="minorEastAsia"/>
                <w:lang w:val="en-US" w:eastAsia="zh-CN"/>
              </w:rPr>
              <w:t>Y</w:t>
            </w:r>
          </w:p>
        </w:tc>
        <w:tc>
          <w:tcPr>
            <w:tcW w:w="6780" w:type="dxa"/>
          </w:tcPr>
          <w:p w14:paraId="350AA842" w14:textId="2A82E56B" w:rsidR="00F809F9" w:rsidRDefault="00F809F9" w:rsidP="00F809F9">
            <w:pPr>
              <w:rPr>
                <w:rFonts w:eastAsiaTheme="minorEastAsia"/>
                <w:lang w:val="en-US" w:eastAsia="zh-CN"/>
              </w:rPr>
            </w:pPr>
            <w:r>
              <w:rPr>
                <w:rFonts w:eastAsiaTheme="minorEastAsia"/>
                <w:lang w:val="en-US" w:eastAsia="zh-CN"/>
              </w:rPr>
              <w:t xml:space="preserve">We are open to have some </w:t>
            </w:r>
            <w:r w:rsidRPr="00F809F9">
              <w:rPr>
                <w:rFonts w:eastAsiaTheme="minorEastAsia"/>
                <w:lang w:val="en-US" w:eastAsia="zh-CN"/>
              </w:rPr>
              <w:t>qualitative analysis</w:t>
            </w:r>
            <w:r>
              <w:rPr>
                <w:rFonts w:eastAsiaTheme="minorEastAsia"/>
                <w:lang w:val="en-US" w:eastAsia="zh-CN"/>
              </w:rPr>
              <w:t xml:space="preserve"> on the memory size. </w:t>
            </w:r>
          </w:p>
          <w:p w14:paraId="29EEE21F" w14:textId="3FDEDF49" w:rsidR="00F809F9" w:rsidRDefault="00F809F9" w:rsidP="00F809F9">
            <w:pPr>
              <w:rPr>
                <w:rFonts w:eastAsiaTheme="minorEastAsia"/>
                <w:lang w:val="en-US" w:eastAsia="zh-CN"/>
              </w:rPr>
            </w:pPr>
            <w:r>
              <w:rPr>
                <w:rFonts w:eastAsiaTheme="minorEastAsia"/>
                <w:lang w:val="en-US" w:eastAsia="zh-CN"/>
              </w:rPr>
              <w:t xml:space="preserve">Qualitative analysis of the impact on </w:t>
            </w:r>
          </w:p>
          <w:p w14:paraId="4C65919C" w14:textId="0FB73DAE" w:rsidR="00F809F9" w:rsidRPr="00F809F9" w:rsidRDefault="00F809F9" w:rsidP="00F809F9">
            <w:pPr>
              <w:pStyle w:val="afe"/>
              <w:numPr>
                <w:ilvl w:val="0"/>
                <w:numId w:val="36"/>
              </w:numPr>
              <w:rPr>
                <w:rFonts w:eastAsiaTheme="minorEastAsia"/>
                <w:color w:val="FF0000"/>
                <w:lang w:val="en-US" w:eastAsia="zh-CN"/>
              </w:rPr>
            </w:pPr>
            <w:r w:rsidRPr="00F809F9">
              <w:rPr>
                <w:b/>
                <w:bCs/>
                <w:strike/>
                <w:color w:val="FF0000"/>
                <w:lang w:val="en-US"/>
              </w:rPr>
              <w:t>Study of the</w:t>
            </w:r>
            <w:r w:rsidRPr="00F809F9">
              <w:rPr>
                <w:b/>
                <w:bCs/>
                <w:color w:val="FF0000"/>
                <w:lang w:val="en-US"/>
              </w:rPr>
              <w:t xml:space="preserve"> </w:t>
            </w:r>
            <w:r w:rsidRPr="00F809F9">
              <w:rPr>
                <w:rFonts w:eastAsiaTheme="minorEastAsia"/>
                <w:b/>
                <w:bCs/>
                <w:color w:val="FF0000"/>
                <w:lang w:val="en-US" w:eastAsia="zh-CN"/>
              </w:rPr>
              <w:t xml:space="preserve">Qualitative analysis of </w:t>
            </w:r>
            <w:r>
              <w:rPr>
                <w:rFonts w:eastAsiaTheme="minorEastAsia"/>
                <w:b/>
                <w:bCs/>
                <w:color w:val="FF0000"/>
                <w:lang w:val="en-US" w:eastAsia="zh-CN"/>
              </w:rPr>
              <w:t xml:space="preserve">the </w:t>
            </w:r>
            <w:r w:rsidRPr="00F809F9">
              <w:rPr>
                <w:b/>
                <w:bCs/>
                <w:lang w:val="en-US"/>
              </w:rPr>
              <w:t xml:space="preserve">impact on memory size/cost/complexity (external to the RF and BB parts) from the studied UE complexity reduction features </w:t>
            </w:r>
            <w:r w:rsidRPr="00F809F9">
              <w:rPr>
                <w:b/>
                <w:bCs/>
                <w:color w:val="FF0000"/>
                <w:lang w:val="en-US"/>
              </w:rPr>
              <w:t xml:space="preserve">can be considered in the study </w:t>
            </w:r>
            <w:r w:rsidRPr="00F809F9">
              <w:rPr>
                <w:b/>
                <w:bCs/>
                <w:strike/>
                <w:color w:val="FF0000"/>
                <w:lang w:val="en-US"/>
              </w:rPr>
              <w:t>optional</w:t>
            </w:r>
            <w:r w:rsidRPr="00F809F9">
              <w:rPr>
                <w:b/>
                <w:bCs/>
                <w:color w:val="FF0000"/>
                <w:lang w:val="en-US"/>
              </w:rPr>
              <w:t>.</w:t>
            </w:r>
          </w:p>
          <w:p w14:paraId="38872C4B" w14:textId="77777777" w:rsidR="00F809F9" w:rsidRPr="00F809F9" w:rsidRDefault="00F809F9" w:rsidP="00F809F9">
            <w:pPr>
              <w:pStyle w:val="afe"/>
              <w:numPr>
                <w:ilvl w:val="1"/>
                <w:numId w:val="33"/>
              </w:numPr>
              <w:jc w:val="left"/>
              <w:rPr>
                <w:rFonts w:eastAsiaTheme="minorEastAsia"/>
                <w:lang w:val="en-US" w:eastAsia="zh-CN"/>
              </w:rPr>
            </w:pPr>
            <w:r>
              <w:rPr>
                <w:b/>
                <w:bCs/>
                <w:sz w:val="20"/>
                <w:szCs w:val="20"/>
                <w:lang w:val="en-US"/>
              </w:rPr>
              <w:t>This potential impact</w:t>
            </w:r>
            <w:r w:rsidRPr="00A741E9">
              <w:rPr>
                <w:b/>
                <w:bCs/>
                <w:sz w:val="20"/>
                <w:szCs w:val="20"/>
                <w:lang w:val="en-US"/>
              </w:rPr>
              <w:t xml:space="preserve"> will not be included in the quantitative UE complexity reduction estimates.</w:t>
            </w:r>
          </w:p>
          <w:p w14:paraId="104DE401" w14:textId="5AB3A328" w:rsidR="00F809F9" w:rsidRDefault="00F809F9" w:rsidP="00F809F9">
            <w:pPr>
              <w:pStyle w:val="afe"/>
              <w:numPr>
                <w:ilvl w:val="1"/>
                <w:numId w:val="33"/>
              </w:numPr>
              <w:jc w:val="left"/>
              <w:rPr>
                <w:rFonts w:eastAsiaTheme="minorEastAsia"/>
                <w:lang w:val="en-US" w:eastAsia="zh-CN"/>
              </w:rPr>
            </w:pPr>
            <w:r>
              <w:rPr>
                <w:b/>
                <w:bCs/>
                <w:sz w:val="20"/>
                <w:szCs w:val="20"/>
                <w:lang w:val="en-US"/>
              </w:rPr>
              <w:t>L2 buffer size assumptions can be based on TS 38.306 clause 4.1.4 (“Total layer 2 buffer size for DL/UL”).</w:t>
            </w:r>
          </w:p>
        </w:tc>
      </w:tr>
      <w:tr w:rsidR="007F160C" w:rsidRPr="007112B7" w14:paraId="2B85232A" w14:textId="77777777" w:rsidTr="008915D7">
        <w:tc>
          <w:tcPr>
            <w:tcW w:w="1479" w:type="dxa"/>
          </w:tcPr>
          <w:p w14:paraId="7765EAB7" w14:textId="057EC910" w:rsidR="007F160C" w:rsidRDefault="007F160C" w:rsidP="007F160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BEA5343" w14:textId="6BF42B66" w:rsidR="007F160C" w:rsidRDefault="007F160C" w:rsidP="007F160C">
            <w:pPr>
              <w:tabs>
                <w:tab w:val="left" w:pos="551"/>
              </w:tabs>
              <w:rPr>
                <w:rFonts w:eastAsiaTheme="minorEastAsia"/>
                <w:lang w:val="en-US" w:eastAsia="zh-CN"/>
              </w:rPr>
            </w:pPr>
            <w:r>
              <w:rPr>
                <w:rFonts w:eastAsia="游明朝" w:hint="eastAsia"/>
                <w:lang w:val="en-US" w:eastAsia="ja-JP"/>
              </w:rPr>
              <w:t>Y</w:t>
            </w:r>
          </w:p>
        </w:tc>
        <w:tc>
          <w:tcPr>
            <w:tcW w:w="6780" w:type="dxa"/>
          </w:tcPr>
          <w:p w14:paraId="0788F0A8" w14:textId="77777777" w:rsidR="007F160C" w:rsidRDefault="007F160C" w:rsidP="007F160C">
            <w:pPr>
              <w:rPr>
                <w:rFonts w:eastAsiaTheme="minor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7"/>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6388CB7"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lastRenderedPageBreak/>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9932455" w14:textId="77777777" w:rsidR="00644D5C" w:rsidRDefault="00D75E97">
            <w:pPr>
              <w:tabs>
                <w:tab w:val="left" w:pos="551"/>
              </w:tabs>
              <w:rPr>
                <w:rFonts w:eastAsia="游明朝"/>
                <w:lang w:val="en-US" w:eastAsia="ja-JP"/>
              </w:rPr>
            </w:pPr>
            <w:r>
              <w:rPr>
                <w:rFonts w:eastAsia="游明朝"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游明朝"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e"/>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e"/>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e"/>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e"/>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lastRenderedPageBreak/>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FCDDA47" w14:textId="499DE7F8" w:rsidR="002C02CB" w:rsidRPr="002C02CB" w:rsidRDefault="002C02CB" w:rsidP="00867BCA">
            <w:pPr>
              <w:tabs>
                <w:tab w:val="left" w:pos="551"/>
              </w:tabs>
              <w:rPr>
                <w:rFonts w:eastAsia="游明朝"/>
                <w:lang w:val="en-US" w:eastAsia="ja-JP"/>
              </w:rPr>
            </w:pPr>
            <w:r>
              <w:rPr>
                <w:rFonts w:eastAsia="游明朝"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游明朝"/>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游明朝"/>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r w:rsidR="00A450D3" w:rsidRPr="007112B7" w14:paraId="4B539B50" w14:textId="77777777" w:rsidTr="009029C8">
        <w:tc>
          <w:tcPr>
            <w:tcW w:w="1479" w:type="dxa"/>
          </w:tcPr>
          <w:p w14:paraId="7C065789" w14:textId="37EFAECF" w:rsidR="00A450D3" w:rsidRDefault="00A450D3" w:rsidP="001716FB">
            <w:pPr>
              <w:rPr>
                <w:rFonts w:eastAsiaTheme="minorEastAsia"/>
                <w:lang w:val="en-US" w:eastAsia="zh-CN"/>
              </w:rPr>
            </w:pPr>
            <w:r>
              <w:rPr>
                <w:rFonts w:eastAsiaTheme="minorEastAsia"/>
                <w:lang w:val="en-US" w:eastAsia="zh-CN"/>
              </w:rPr>
              <w:t>Qualcomm</w:t>
            </w:r>
          </w:p>
        </w:tc>
        <w:tc>
          <w:tcPr>
            <w:tcW w:w="1372" w:type="dxa"/>
          </w:tcPr>
          <w:p w14:paraId="1A5925AC" w14:textId="0112174A" w:rsidR="00A450D3" w:rsidRDefault="00A450D3" w:rsidP="001716FB">
            <w:pPr>
              <w:tabs>
                <w:tab w:val="left" w:pos="551"/>
              </w:tabs>
              <w:rPr>
                <w:rFonts w:eastAsiaTheme="minorEastAsia"/>
                <w:lang w:val="en-US" w:eastAsia="zh-CN"/>
              </w:rPr>
            </w:pPr>
            <w:r>
              <w:rPr>
                <w:rFonts w:eastAsiaTheme="minorEastAsia"/>
                <w:lang w:val="en-US" w:eastAsia="zh-CN"/>
              </w:rPr>
              <w:t>Y</w:t>
            </w:r>
          </w:p>
        </w:tc>
        <w:tc>
          <w:tcPr>
            <w:tcW w:w="6780" w:type="dxa"/>
          </w:tcPr>
          <w:p w14:paraId="6906F78C" w14:textId="77777777" w:rsidR="00A450D3" w:rsidRDefault="00A450D3" w:rsidP="001716FB">
            <w:pPr>
              <w:rPr>
                <w:rFonts w:eastAsiaTheme="minorEastAsia"/>
                <w:lang w:val="en-US" w:eastAsia="zh-CN"/>
              </w:rPr>
            </w:pPr>
          </w:p>
        </w:tc>
      </w:tr>
      <w:tr w:rsidR="001D5CD8" w:rsidRPr="007112B7" w14:paraId="01A64949" w14:textId="77777777" w:rsidTr="009029C8">
        <w:tc>
          <w:tcPr>
            <w:tcW w:w="1479" w:type="dxa"/>
          </w:tcPr>
          <w:p w14:paraId="39A53BAD" w14:textId="5948EC93" w:rsidR="001D5CD8" w:rsidRDefault="001D5CD8" w:rsidP="001716FB">
            <w:pPr>
              <w:rPr>
                <w:rFonts w:eastAsiaTheme="minorEastAsia"/>
                <w:lang w:val="en-US" w:eastAsia="zh-CN"/>
              </w:rPr>
            </w:pPr>
            <w:r>
              <w:rPr>
                <w:rFonts w:eastAsiaTheme="minorEastAsia"/>
                <w:lang w:val="en-US" w:eastAsia="zh-CN"/>
              </w:rPr>
              <w:t>OPPO</w:t>
            </w:r>
          </w:p>
        </w:tc>
        <w:tc>
          <w:tcPr>
            <w:tcW w:w="1372" w:type="dxa"/>
          </w:tcPr>
          <w:p w14:paraId="12EF3A56" w14:textId="5DA8A675"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7E9DAA96" w14:textId="77777777" w:rsidR="001D5CD8" w:rsidRDefault="001D5CD8" w:rsidP="001716FB">
            <w:pPr>
              <w:rPr>
                <w:rFonts w:eastAsiaTheme="minorEastAsia"/>
                <w:lang w:val="en-US" w:eastAsia="zh-CN"/>
              </w:rPr>
            </w:pPr>
          </w:p>
        </w:tc>
      </w:tr>
      <w:tr w:rsidR="008915D7" w:rsidRPr="007112B7" w14:paraId="5B62D6B0" w14:textId="77777777" w:rsidTr="008915D7">
        <w:tc>
          <w:tcPr>
            <w:tcW w:w="1479" w:type="dxa"/>
          </w:tcPr>
          <w:p w14:paraId="6D60EB04" w14:textId="77777777" w:rsidR="008915D7" w:rsidRDefault="008915D7" w:rsidP="00CF3862">
            <w:pPr>
              <w:rPr>
                <w:rFonts w:eastAsiaTheme="minorEastAsia"/>
                <w:lang w:val="en-US" w:eastAsia="zh-CN"/>
              </w:rPr>
            </w:pPr>
            <w:r>
              <w:rPr>
                <w:rFonts w:eastAsiaTheme="minorEastAsia"/>
                <w:lang w:val="en-US" w:eastAsia="zh-CN"/>
              </w:rPr>
              <w:t>Sharp</w:t>
            </w:r>
          </w:p>
        </w:tc>
        <w:tc>
          <w:tcPr>
            <w:tcW w:w="1372" w:type="dxa"/>
          </w:tcPr>
          <w:p w14:paraId="3A24DD4F" w14:textId="77777777" w:rsidR="008915D7" w:rsidRDefault="008915D7" w:rsidP="00CF3862">
            <w:pPr>
              <w:tabs>
                <w:tab w:val="left" w:pos="551"/>
              </w:tabs>
              <w:rPr>
                <w:rFonts w:eastAsiaTheme="minorEastAsia"/>
                <w:lang w:val="en-US" w:eastAsia="zh-CN"/>
              </w:rPr>
            </w:pPr>
            <w:r>
              <w:rPr>
                <w:rFonts w:eastAsiaTheme="minorEastAsia"/>
                <w:lang w:val="en-US" w:eastAsia="zh-CN"/>
              </w:rPr>
              <w:t>Y</w:t>
            </w:r>
          </w:p>
        </w:tc>
        <w:tc>
          <w:tcPr>
            <w:tcW w:w="6780" w:type="dxa"/>
          </w:tcPr>
          <w:p w14:paraId="334AE5E8" w14:textId="77777777" w:rsidR="008915D7" w:rsidRPr="00BB49D5" w:rsidRDefault="008915D7" w:rsidP="00CF3862">
            <w:pPr>
              <w:rPr>
                <w:rFonts w:eastAsiaTheme="minorEastAsia"/>
                <w:lang w:val="en-US" w:eastAsia="zh-CN"/>
              </w:rPr>
            </w:pPr>
          </w:p>
        </w:tc>
      </w:tr>
      <w:tr w:rsidR="00836041" w:rsidRPr="007112B7" w14:paraId="7FABBDBA" w14:textId="77777777" w:rsidTr="008915D7">
        <w:tc>
          <w:tcPr>
            <w:tcW w:w="1479" w:type="dxa"/>
          </w:tcPr>
          <w:p w14:paraId="3C64315B" w14:textId="59A793D2"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6AC640E7" w14:textId="093B1596"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52B4DDBF" w14:textId="77777777" w:rsidR="00836041" w:rsidRPr="00BB49D5" w:rsidRDefault="00836041" w:rsidP="00836041">
            <w:pPr>
              <w:rPr>
                <w:rFonts w:eastAsiaTheme="minorEastAsia"/>
                <w:lang w:val="en-US" w:eastAsia="zh-CN"/>
              </w:rPr>
            </w:pPr>
          </w:p>
        </w:tc>
      </w:tr>
      <w:tr w:rsidR="00301FAB" w:rsidRPr="007112B7" w14:paraId="5051458C" w14:textId="77777777" w:rsidTr="008915D7">
        <w:tc>
          <w:tcPr>
            <w:tcW w:w="1479" w:type="dxa"/>
          </w:tcPr>
          <w:p w14:paraId="050D1523" w14:textId="53FE37BA"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61F08D92" w14:textId="5AACB9F4" w:rsidR="00301FAB" w:rsidRDefault="00301FAB" w:rsidP="00836041">
            <w:pPr>
              <w:tabs>
                <w:tab w:val="left" w:pos="551"/>
              </w:tabs>
              <w:rPr>
                <w:rFonts w:eastAsiaTheme="minorEastAsia"/>
                <w:lang w:val="en-US" w:eastAsia="zh-CN"/>
              </w:rPr>
            </w:pPr>
            <w:r>
              <w:rPr>
                <w:rFonts w:eastAsiaTheme="minorEastAsia"/>
                <w:lang w:val="en-US" w:eastAsia="zh-CN"/>
              </w:rPr>
              <w:t>Y</w:t>
            </w:r>
          </w:p>
        </w:tc>
        <w:tc>
          <w:tcPr>
            <w:tcW w:w="6780" w:type="dxa"/>
          </w:tcPr>
          <w:p w14:paraId="6473FA2C" w14:textId="77777777" w:rsidR="00301FAB" w:rsidRPr="00BB49D5" w:rsidRDefault="00301FAB" w:rsidP="00836041">
            <w:pPr>
              <w:rPr>
                <w:rFonts w:eastAsiaTheme="minorEastAsia"/>
                <w:lang w:val="en-US" w:eastAsia="zh-CN"/>
              </w:rPr>
            </w:pPr>
          </w:p>
        </w:tc>
      </w:tr>
      <w:tr w:rsidR="007F160C" w:rsidRPr="007112B7" w14:paraId="3CDADF02" w14:textId="77777777" w:rsidTr="008915D7">
        <w:tc>
          <w:tcPr>
            <w:tcW w:w="1479" w:type="dxa"/>
          </w:tcPr>
          <w:p w14:paraId="1194CCB1" w14:textId="734B5FCF" w:rsidR="007F160C" w:rsidRDefault="007F160C" w:rsidP="007F160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47D6D28" w14:textId="2DA78F5F" w:rsidR="007F160C" w:rsidRDefault="007F160C" w:rsidP="007F160C">
            <w:pPr>
              <w:tabs>
                <w:tab w:val="left" w:pos="551"/>
              </w:tabs>
              <w:rPr>
                <w:rFonts w:eastAsiaTheme="minorEastAsia"/>
                <w:lang w:val="en-US" w:eastAsia="zh-CN"/>
              </w:rPr>
            </w:pPr>
            <w:r>
              <w:rPr>
                <w:rFonts w:eastAsia="游明朝" w:hint="eastAsia"/>
                <w:lang w:val="en-US" w:eastAsia="ja-JP"/>
              </w:rPr>
              <w:t>Y</w:t>
            </w:r>
          </w:p>
        </w:tc>
        <w:tc>
          <w:tcPr>
            <w:tcW w:w="6780" w:type="dxa"/>
          </w:tcPr>
          <w:p w14:paraId="2AD15C9E" w14:textId="2D600918" w:rsidR="007F160C" w:rsidRPr="00BB49D5" w:rsidRDefault="007F160C" w:rsidP="007F160C">
            <w:pPr>
              <w:rPr>
                <w:rFonts w:eastAsiaTheme="minorEastAsia"/>
                <w:lang w:val="en-US" w:eastAsia="zh-CN"/>
              </w:rPr>
            </w:pPr>
            <w:r>
              <w:rPr>
                <w:rFonts w:eastAsia="游明朝"/>
                <w:lang w:val="en-US" w:eastAsia="ja-JP"/>
              </w:rPr>
              <w:t xml:space="preserve">We are fine with the proposal. We share </w:t>
            </w:r>
            <w:r>
              <w:rPr>
                <w:rFonts w:eastAsia="游明朝"/>
                <w:lang w:val="en-US" w:eastAsia="ja-JP"/>
              </w:rPr>
              <w:t xml:space="preserve">the </w:t>
            </w:r>
            <w:r>
              <w:rPr>
                <w:rFonts w:eastAsia="游明朝"/>
                <w:lang w:val="en-US" w:eastAsia="ja-JP"/>
              </w:rPr>
              <w:t xml:space="preserve">similar view with </w:t>
            </w:r>
            <w:proofErr w:type="spellStart"/>
            <w:r>
              <w:rPr>
                <w:rFonts w:eastAsia="游明朝"/>
                <w:lang w:val="en-US" w:eastAsia="ja-JP"/>
              </w:rPr>
              <w:t>vivo’s</w:t>
            </w:r>
            <w:proofErr w:type="spellEnd"/>
            <w:r>
              <w:rPr>
                <w:rFonts w:eastAsia="游明朝"/>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游明朝"/>
                <w:lang w:val="en-US" w:eastAsia="ja-JP"/>
              </w:rPr>
              <w:t>RedCap</w:t>
            </w:r>
            <w:proofErr w:type="spellEnd"/>
            <w:r>
              <w:rPr>
                <w:rFonts w:eastAsia="游明朝"/>
                <w:lang w:val="en-US" w:eastAsia="ja-JP"/>
              </w:rPr>
              <w:t>/legacy UEs.</w:t>
            </w: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7"/>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lastRenderedPageBreak/>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e"/>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e"/>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7"/>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 xml:space="preserve">Note: BW5 is just a dedicated RRC configuration using a 5 MHz BWP (maximum) operating in 20 </w:t>
            </w:r>
            <w:proofErr w:type="spellStart"/>
            <w:r w:rsidRPr="002648EB">
              <w:rPr>
                <w:rFonts w:eastAsiaTheme="minorEastAsia"/>
                <w:lang w:val="en-US" w:eastAsia="zh-CN"/>
              </w:rPr>
              <w:t>MHz.</w:t>
            </w:r>
            <w:proofErr w:type="spellEnd"/>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游明朝"/>
                <w:lang w:val="en-US" w:eastAsia="ja-JP"/>
              </w:rPr>
            </w:pPr>
            <w:r w:rsidRPr="002648EB">
              <w:rPr>
                <w:rFonts w:eastAsia="游明朝"/>
                <w:lang w:val="en-US" w:eastAsia="ja-JP"/>
              </w:rPr>
              <w:t>Panasonic</w:t>
            </w:r>
          </w:p>
        </w:tc>
        <w:tc>
          <w:tcPr>
            <w:tcW w:w="1583" w:type="dxa"/>
          </w:tcPr>
          <w:p w14:paraId="6A91558D" w14:textId="77777777" w:rsidR="00644D5C" w:rsidRPr="002648EB" w:rsidRDefault="00D75E97" w:rsidP="002648EB">
            <w:pPr>
              <w:tabs>
                <w:tab w:val="left" w:pos="551"/>
              </w:tabs>
              <w:jc w:val="left"/>
              <w:rPr>
                <w:rFonts w:eastAsia="游明朝"/>
                <w:lang w:val="en-US" w:eastAsia="ja-JP"/>
              </w:rPr>
            </w:pPr>
            <w:r w:rsidRPr="002648EB">
              <w:rPr>
                <w:rFonts w:eastAsia="游明朝"/>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游明朝"/>
                <w:lang w:val="en-US" w:eastAsia="ja-JP"/>
              </w:rPr>
            </w:pPr>
            <w:r w:rsidRPr="002648EB">
              <w:rPr>
                <w:rFonts w:eastAsiaTheme="minorEastAsia"/>
                <w:lang w:val="en-US" w:eastAsia="zh-CN"/>
              </w:rPr>
              <w:lastRenderedPageBreak/>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游明朝"/>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 xml:space="preserve">20 MHz UE bandwidth needs to be supported in idle/inactive state, we do not think the cost can be reduced compared to Rel-17 </w:t>
            </w:r>
            <w:proofErr w:type="spellStart"/>
            <w:r w:rsidRPr="002648EB">
              <w:rPr>
                <w:lang w:val="en-US"/>
              </w:rPr>
              <w:t>RedCap</w:t>
            </w:r>
            <w:proofErr w:type="spellEnd"/>
            <w:r w:rsidRPr="002648EB">
              <w:rPr>
                <w:lang w:val="en-US"/>
              </w:rPr>
              <w:t xml:space="preserve">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e"/>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e"/>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e"/>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e"/>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e"/>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e"/>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e"/>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游明朝"/>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游明朝"/>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proofErr w:type="gramStart"/>
            <w:r w:rsidRPr="002648EB">
              <w:rPr>
                <w:rFonts w:eastAsiaTheme="minorEastAsia"/>
                <w:lang w:val="en-US" w:eastAsia="zh-CN"/>
              </w:rPr>
              <w:t>i.e.,option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游明朝"/>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游明朝"/>
                <w:lang w:val="en-US" w:eastAsia="ja-JP"/>
              </w:rPr>
              <w:t>BW1, BW2, BW3</w:t>
            </w:r>
          </w:p>
        </w:tc>
        <w:tc>
          <w:tcPr>
            <w:tcW w:w="6569" w:type="dxa"/>
          </w:tcPr>
          <w:p w14:paraId="2A1E811E" w14:textId="77777777" w:rsidR="00982B58" w:rsidRPr="002648EB" w:rsidRDefault="00982B58" w:rsidP="00982B58">
            <w:pPr>
              <w:rPr>
                <w:rFonts w:eastAsia="游明朝"/>
                <w:lang w:val="en-US" w:eastAsia="ja-JP"/>
              </w:rPr>
            </w:pPr>
            <w:r w:rsidRPr="002648EB">
              <w:rPr>
                <w:rFonts w:eastAsia="游明朝"/>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游明朝"/>
                <w:lang w:val="en-US" w:eastAsia="ja-JP"/>
              </w:rPr>
            </w:pPr>
            <w:r w:rsidRPr="002648EB">
              <w:rPr>
                <w:rFonts w:eastAsia="游明朝"/>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游明朝"/>
                <w:lang w:val="en-US" w:eastAsia="ja-JP"/>
              </w:rPr>
            </w:pPr>
            <w:r w:rsidRPr="002648EB">
              <w:rPr>
                <w:rFonts w:eastAsia="游明朝"/>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游明朝"/>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游明朝"/>
                <w:lang w:val="en-US" w:eastAsia="ja-JP"/>
              </w:rPr>
            </w:pPr>
            <w:r w:rsidRPr="002648EB">
              <w:rPr>
                <w:rFonts w:eastAsia="游明朝"/>
                <w:lang w:val="en-US" w:eastAsia="ja-JP"/>
              </w:rPr>
              <w:t>Samsung</w:t>
            </w:r>
          </w:p>
        </w:tc>
        <w:tc>
          <w:tcPr>
            <w:tcW w:w="1583" w:type="dxa"/>
          </w:tcPr>
          <w:p w14:paraId="2E4BC3C0" w14:textId="77777777" w:rsidR="000B2926" w:rsidRPr="002648EB" w:rsidRDefault="000B2926" w:rsidP="002648EB">
            <w:pPr>
              <w:tabs>
                <w:tab w:val="left" w:pos="551"/>
              </w:tabs>
              <w:jc w:val="left"/>
              <w:rPr>
                <w:rFonts w:eastAsia="游明朝"/>
                <w:lang w:val="en-US" w:eastAsia="ja-JP"/>
              </w:rPr>
            </w:pPr>
            <w:r w:rsidRPr="002648EB">
              <w:rPr>
                <w:rFonts w:eastAsia="游明朝"/>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游明朝"/>
                <w:lang w:val="en-US" w:eastAsia="ja-JP"/>
              </w:rPr>
            </w:pPr>
            <w:r w:rsidRPr="002648EB">
              <w:rPr>
                <w:rFonts w:eastAsia="游明朝"/>
                <w:lang w:val="en-US" w:eastAsia="ja-JP"/>
              </w:rPr>
              <w:t>IDCC</w:t>
            </w:r>
          </w:p>
        </w:tc>
        <w:tc>
          <w:tcPr>
            <w:tcW w:w="1583" w:type="dxa"/>
          </w:tcPr>
          <w:p w14:paraId="322234E7" w14:textId="586195C9" w:rsidR="007D19E9" w:rsidRPr="002648EB" w:rsidRDefault="007D19E9" w:rsidP="002648EB">
            <w:pPr>
              <w:tabs>
                <w:tab w:val="left" w:pos="551"/>
              </w:tabs>
              <w:jc w:val="left"/>
              <w:rPr>
                <w:rFonts w:eastAsia="游明朝"/>
                <w:lang w:val="en-US" w:eastAsia="ja-JP"/>
              </w:rPr>
            </w:pPr>
            <w:r w:rsidRPr="002648EB">
              <w:rPr>
                <w:rFonts w:eastAsia="游明朝"/>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游明朝"/>
                <w:lang w:val="en-US" w:eastAsia="ja-JP"/>
              </w:rPr>
            </w:pPr>
            <w:r w:rsidRPr="002648EB">
              <w:rPr>
                <w:rFonts w:eastAsia="Malgun Gothic"/>
                <w:lang w:val="en-US" w:eastAsia="ko-KR"/>
              </w:rPr>
              <w:lastRenderedPageBreak/>
              <w:t>LGE</w:t>
            </w:r>
          </w:p>
        </w:tc>
        <w:tc>
          <w:tcPr>
            <w:tcW w:w="1583" w:type="dxa"/>
          </w:tcPr>
          <w:p w14:paraId="5389515B" w14:textId="46E2E098" w:rsidR="008568A1" w:rsidRPr="002648EB" w:rsidRDefault="008568A1" w:rsidP="002648EB">
            <w:pPr>
              <w:tabs>
                <w:tab w:val="left" w:pos="551"/>
              </w:tabs>
              <w:jc w:val="left"/>
              <w:rPr>
                <w:rFonts w:eastAsia="游明朝"/>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e"/>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e"/>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e"/>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 xml:space="preserve">Huawei, </w:t>
            </w:r>
            <w:proofErr w:type="spellStart"/>
            <w:r w:rsidRPr="002648EB">
              <w:rPr>
                <w:rFonts w:eastAsiaTheme="minorEastAsia"/>
                <w:lang w:val="en-US" w:eastAsia="zh-CN"/>
              </w:rPr>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lastRenderedPageBreak/>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e"/>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e"/>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e"/>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e"/>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e"/>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lastRenderedPageBreak/>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e"/>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e"/>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afe"/>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e"/>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e"/>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e"/>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lastRenderedPageBreak/>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游明朝"/>
                <w:lang w:eastAsia="ja-JP"/>
              </w:rPr>
            </w:pPr>
            <w:r>
              <w:rPr>
                <w:rFonts w:eastAsia="游明朝" w:hint="eastAsia"/>
                <w:lang w:eastAsia="ja-JP"/>
              </w:rPr>
              <w:t>P</w:t>
            </w:r>
            <w:r>
              <w:rPr>
                <w:rFonts w:eastAsia="游明朝"/>
                <w:lang w:eastAsia="ja-JP"/>
              </w:rPr>
              <w:t>anasonic</w:t>
            </w:r>
          </w:p>
        </w:tc>
        <w:tc>
          <w:tcPr>
            <w:tcW w:w="1583" w:type="dxa"/>
          </w:tcPr>
          <w:p w14:paraId="7CF24CE3" w14:textId="44851955" w:rsidR="009B623D" w:rsidRPr="009B623D" w:rsidRDefault="009B623D" w:rsidP="00867BCA">
            <w:pPr>
              <w:tabs>
                <w:tab w:val="left" w:pos="551"/>
              </w:tabs>
              <w:rPr>
                <w:rFonts w:eastAsia="游明朝"/>
                <w:lang w:val="en-US" w:eastAsia="ja-JP"/>
              </w:rPr>
            </w:pPr>
            <w:r>
              <w:rPr>
                <w:rFonts w:eastAsia="游明朝"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游明朝"/>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游明朝"/>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r w:rsidR="00774CD6" w:rsidRPr="00EF4E10" w14:paraId="6BA8BF77" w14:textId="77777777" w:rsidTr="00492C08">
        <w:tc>
          <w:tcPr>
            <w:tcW w:w="1479" w:type="dxa"/>
          </w:tcPr>
          <w:p w14:paraId="6622836A" w14:textId="7573BA15" w:rsidR="00774CD6" w:rsidRDefault="00774CD6" w:rsidP="00774CD6">
            <w:pPr>
              <w:rPr>
                <w:rFonts w:eastAsiaTheme="minorEastAsia"/>
                <w:lang w:val="en-US" w:eastAsia="zh-CN"/>
              </w:rPr>
            </w:pPr>
            <w:r>
              <w:rPr>
                <w:rFonts w:eastAsia="游明朝"/>
                <w:lang w:eastAsia="ja-JP"/>
              </w:rPr>
              <w:t>Qualcomm</w:t>
            </w:r>
          </w:p>
        </w:tc>
        <w:tc>
          <w:tcPr>
            <w:tcW w:w="1583" w:type="dxa"/>
          </w:tcPr>
          <w:p w14:paraId="55186CE5" w14:textId="70207BE0" w:rsidR="00774CD6" w:rsidRDefault="00774CD6" w:rsidP="00774CD6">
            <w:pPr>
              <w:tabs>
                <w:tab w:val="left" w:pos="551"/>
              </w:tabs>
              <w:rPr>
                <w:rFonts w:eastAsiaTheme="minorEastAsia"/>
                <w:lang w:val="en-US" w:eastAsia="zh-CN"/>
              </w:rPr>
            </w:pPr>
            <w:r>
              <w:rPr>
                <w:rFonts w:eastAsia="游明朝"/>
                <w:lang w:val="en-US" w:eastAsia="ja-JP"/>
              </w:rPr>
              <w:t>Y with comment</w:t>
            </w:r>
          </w:p>
        </w:tc>
        <w:tc>
          <w:tcPr>
            <w:tcW w:w="6569" w:type="dxa"/>
          </w:tcPr>
          <w:p w14:paraId="251682E8" w14:textId="40531F2F" w:rsidR="00774CD6" w:rsidRDefault="00774CD6" w:rsidP="00774CD6">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7579A8" w:rsidRPr="00EF4E10" w14:paraId="0C068D12" w14:textId="77777777" w:rsidTr="00492C08">
        <w:tc>
          <w:tcPr>
            <w:tcW w:w="1479" w:type="dxa"/>
          </w:tcPr>
          <w:p w14:paraId="6E80630C" w14:textId="23FFBC65" w:rsidR="007579A8" w:rsidRDefault="007579A8" w:rsidP="00774CD6">
            <w:pPr>
              <w:rPr>
                <w:rFonts w:eastAsia="游明朝"/>
                <w:lang w:eastAsia="ja-JP"/>
              </w:rPr>
            </w:pPr>
            <w:r>
              <w:rPr>
                <w:rFonts w:eastAsia="游明朝"/>
                <w:lang w:eastAsia="ja-JP"/>
              </w:rPr>
              <w:t>OPPO</w:t>
            </w:r>
          </w:p>
        </w:tc>
        <w:tc>
          <w:tcPr>
            <w:tcW w:w="1583" w:type="dxa"/>
          </w:tcPr>
          <w:p w14:paraId="4E64B1A7" w14:textId="77777777" w:rsidR="007579A8" w:rsidRDefault="007579A8" w:rsidP="00774CD6">
            <w:pPr>
              <w:tabs>
                <w:tab w:val="left" w:pos="551"/>
              </w:tabs>
              <w:rPr>
                <w:rFonts w:eastAsia="游明朝"/>
                <w:lang w:val="en-US" w:eastAsia="ja-JP"/>
              </w:rPr>
            </w:pPr>
          </w:p>
        </w:tc>
        <w:tc>
          <w:tcPr>
            <w:tcW w:w="6569" w:type="dxa"/>
          </w:tcPr>
          <w:p w14:paraId="1DB83007" w14:textId="226C950A" w:rsidR="007579A8" w:rsidRDefault="007579A8" w:rsidP="00774CD6">
            <w:pPr>
              <w:rPr>
                <w:rFonts w:eastAsiaTheme="minorEastAsia"/>
                <w:lang w:val="en-US" w:eastAsia="zh-CN"/>
              </w:rPr>
            </w:pPr>
            <w:r>
              <w:rPr>
                <w:rFonts w:eastAsiaTheme="minorEastAsia"/>
                <w:lang w:val="en-US" w:eastAsia="zh-CN"/>
              </w:rPr>
              <w:t>We can list BW1 only.</w:t>
            </w:r>
          </w:p>
          <w:p w14:paraId="08003BE6" w14:textId="4A8CFC4F" w:rsidR="007579A8" w:rsidRDefault="007579A8" w:rsidP="00774CD6">
            <w:pPr>
              <w:rPr>
                <w:rFonts w:eastAsiaTheme="minorEastAsia"/>
                <w:lang w:val="en-US" w:eastAsia="zh-CN"/>
              </w:rPr>
            </w:pPr>
            <w:r w:rsidRPr="007579A8">
              <w:rPr>
                <w:rFonts w:eastAsiaTheme="minorEastAsia"/>
                <w:lang w:val="en-US" w:eastAsia="zh-CN"/>
              </w:rPr>
              <w:t xml:space="preserve">Regarding the BW1 and BW3, we also think the latter is very close the PR3. Actually, we think this BW3 can be considered as a </w:t>
            </w:r>
            <w:proofErr w:type="spellStart"/>
            <w:r w:rsidRPr="007579A8">
              <w:rPr>
                <w:rFonts w:eastAsiaTheme="minorEastAsia"/>
                <w:lang w:val="en-US" w:eastAsia="zh-CN"/>
              </w:rPr>
              <w:t>PRx</w:t>
            </w:r>
            <w:proofErr w:type="spellEnd"/>
            <w:r w:rsidRPr="007579A8">
              <w:rPr>
                <w:rFonts w:eastAsiaTheme="minorEastAsia"/>
                <w:lang w:val="en-US" w:eastAsia="zh-CN"/>
              </w:rPr>
              <w:t xml:space="preserve"> solution. You mentioned the major different between BW3 and PR3 is the BW3 may only allow PRB been allocated within only 5 </w:t>
            </w:r>
            <w:proofErr w:type="spellStart"/>
            <w:r w:rsidRPr="007579A8">
              <w:rPr>
                <w:rFonts w:eastAsiaTheme="minorEastAsia"/>
                <w:lang w:val="en-US" w:eastAsia="zh-CN"/>
              </w:rPr>
              <w:t>MHz.</w:t>
            </w:r>
            <w:proofErr w:type="spellEnd"/>
            <w:r w:rsidRPr="007579A8">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8915D7" w:rsidRPr="00EF4E10" w14:paraId="13A54265" w14:textId="77777777" w:rsidTr="008915D7">
        <w:tc>
          <w:tcPr>
            <w:tcW w:w="1479" w:type="dxa"/>
          </w:tcPr>
          <w:p w14:paraId="3E5ADE41" w14:textId="77777777" w:rsidR="008915D7" w:rsidRDefault="008915D7" w:rsidP="00CF3862">
            <w:pPr>
              <w:rPr>
                <w:rFonts w:eastAsiaTheme="minorEastAsia"/>
                <w:lang w:eastAsia="zh-CN"/>
              </w:rPr>
            </w:pPr>
            <w:r>
              <w:rPr>
                <w:rFonts w:eastAsiaTheme="minorEastAsia" w:hint="eastAsia"/>
                <w:lang w:eastAsia="zh-CN"/>
              </w:rPr>
              <w:t>Sharp</w:t>
            </w:r>
          </w:p>
        </w:tc>
        <w:tc>
          <w:tcPr>
            <w:tcW w:w="1583" w:type="dxa"/>
          </w:tcPr>
          <w:p w14:paraId="3F0D41F3" w14:textId="77777777" w:rsidR="008915D7" w:rsidRDefault="008915D7" w:rsidP="00CF3862">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7AA7D50D" w14:textId="77777777" w:rsidR="008915D7" w:rsidRDefault="008915D7" w:rsidP="00CF3862">
            <w:pPr>
              <w:rPr>
                <w:rFonts w:eastAsiaTheme="minorEastAsia"/>
                <w:lang w:val="en-US" w:eastAsia="zh-CN"/>
              </w:rPr>
            </w:pPr>
            <w:bookmarkStart w:id="14" w:name="OLE_LINK92"/>
            <w:bookmarkStart w:id="15" w:name="OLE_LINK93"/>
            <w:r w:rsidRPr="002227E9">
              <w:rPr>
                <w:rFonts w:eastAsiaTheme="minorEastAsia"/>
                <w:lang w:val="en-US" w:eastAsia="zh-CN"/>
              </w:rPr>
              <w:t>For BW3, it need</w:t>
            </w:r>
            <w:r>
              <w:rPr>
                <w:rFonts w:eastAsiaTheme="minorEastAsia"/>
                <w:lang w:val="en-US" w:eastAsia="zh-CN"/>
              </w:rPr>
              <w:t>s</w:t>
            </w:r>
            <w:r w:rsidRPr="002227E9">
              <w:rPr>
                <w:rFonts w:eastAsiaTheme="minorEastAsia"/>
                <w:lang w:val="en-US" w:eastAsia="zh-CN"/>
              </w:rPr>
              <w:t xml:space="preserve"> to be clarified what situation will be do</w:t>
            </w:r>
            <w:r>
              <w:rPr>
                <w:rFonts w:eastAsiaTheme="minorEastAsia"/>
                <w:lang w:val="en-US" w:eastAsia="zh-CN"/>
              </w:rPr>
              <w:t>ne</w:t>
            </w:r>
            <w:r w:rsidRPr="002227E9">
              <w:rPr>
                <w:rFonts w:eastAsiaTheme="minorEastAsia"/>
                <w:lang w:val="en-US" w:eastAsia="zh-CN"/>
              </w:rPr>
              <w:t xml:space="preserve"> for all channels. it propos</w:t>
            </w:r>
            <w:r>
              <w:rPr>
                <w:rFonts w:eastAsiaTheme="minorEastAsia"/>
                <w:lang w:val="en-US" w:eastAsia="zh-CN"/>
              </w:rPr>
              <w:t>e</w:t>
            </w:r>
            <w:r w:rsidRPr="002227E9">
              <w:rPr>
                <w:rFonts w:eastAsiaTheme="minorEastAsia"/>
                <w:lang w:val="en-US" w:eastAsia="zh-CN"/>
              </w:rPr>
              <w:t>s that control channel and other reference channel</w:t>
            </w:r>
            <w:r>
              <w:rPr>
                <w:rFonts w:eastAsiaTheme="minorEastAsia"/>
                <w:lang w:val="en-US" w:eastAsia="zh-CN"/>
              </w:rPr>
              <w:t>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sidRPr="002227E9">
              <w:rPr>
                <w:rFonts w:eastAsiaTheme="minorEastAsia"/>
                <w:lang w:val="en-US" w:eastAsia="zh-CN"/>
              </w:rPr>
              <w:t xml:space="preserve"> will still use the full bandwidth of 20MHz.</w:t>
            </w:r>
            <w:r>
              <w:rPr>
                <w:rFonts w:eastAsiaTheme="minorEastAsia" w:hint="eastAsia"/>
                <w:lang w:val="en-US" w:eastAsia="zh-CN"/>
              </w:rPr>
              <w:t xml:space="preserve"> </w:t>
            </w:r>
            <w:r w:rsidRPr="002227E9">
              <w:rPr>
                <w:rFonts w:eastAsiaTheme="minorEastAsia"/>
                <w:lang w:val="en-US" w:eastAsia="zh-CN"/>
              </w:rPr>
              <w:t xml:space="preserve">we can see that the reference </w:t>
            </w:r>
            <w:r>
              <w:rPr>
                <w:rFonts w:eastAsiaTheme="minorEastAsia" w:hint="eastAsia"/>
                <w:lang w:val="en-US" w:eastAsia="zh-CN"/>
              </w:rPr>
              <w:t>signal</w:t>
            </w:r>
            <w:r w:rsidRPr="002227E9">
              <w:rPr>
                <w:rFonts w:eastAsiaTheme="minorEastAsia"/>
                <w:lang w:val="en-US" w:eastAsia="zh-CN"/>
              </w:rPr>
              <w:t xml:space="preserve"> listed in 38.211 can be the reference</w:t>
            </w:r>
            <w:r>
              <w:rPr>
                <w:rFonts w:eastAsiaTheme="minorEastAsia" w:hint="eastAsia"/>
                <w:lang w:val="en-US" w:eastAsia="zh-CN"/>
              </w:rPr>
              <w:t xml:space="preserve"> signal</w:t>
            </w:r>
            <w:r w:rsidRPr="002227E9">
              <w:rPr>
                <w:rFonts w:eastAsiaTheme="minorEastAsia"/>
                <w:lang w:val="en-US" w:eastAsia="zh-CN"/>
              </w:rPr>
              <w:t xml:space="preserve"> for data channel</w:t>
            </w:r>
            <w:r>
              <w:rPr>
                <w:rFonts w:eastAsiaTheme="minorEastAsia"/>
                <w:lang w:val="en-US" w:eastAsia="zh-CN"/>
              </w:rPr>
              <w:t xml:space="preserve">s </w:t>
            </w:r>
            <w:r w:rsidRPr="002227E9">
              <w:rPr>
                <w:rFonts w:eastAsiaTheme="minorEastAsia"/>
                <w:lang w:val="en-US" w:eastAsia="zh-CN"/>
              </w:rPr>
              <w:t>(i.e. DL/UL DMRS,PTRS) or common channels(e.g. CSI-RS,SRS) , they may be handled with differen</w:t>
            </w:r>
            <w:r>
              <w:rPr>
                <w:rFonts w:eastAsiaTheme="minorEastAsia"/>
                <w:lang w:val="en-US" w:eastAsia="zh-CN"/>
              </w:rPr>
              <w:t>t</w:t>
            </w:r>
            <w:r w:rsidRPr="002227E9">
              <w:rPr>
                <w:rFonts w:eastAsiaTheme="minorEastAsia"/>
                <w:lang w:val="en-US" w:eastAsia="zh-CN"/>
              </w:rPr>
              <w:t xml:space="preserve"> principles. Another question is </w:t>
            </w:r>
            <w:r>
              <w:rPr>
                <w:rFonts w:eastAsiaTheme="minorEastAsia"/>
                <w:lang w:val="en-US" w:eastAsia="zh-CN"/>
              </w:rPr>
              <w:t>whether</w:t>
            </w:r>
            <w:r w:rsidRPr="002227E9">
              <w:rPr>
                <w:rFonts w:eastAsiaTheme="minorEastAsia"/>
                <w:lang w:val="en-US" w:eastAsia="zh-CN"/>
              </w:rPr>
              <w:t xml:space="preserve"> PRACH channel will be classified </w:t>
            </w:r>
            <w:r>
              <w:rPr>
                <w:rFonts w:eastAsiaTheme="minorEastAsia"/>
                <w:lang w:val="en-US" w:eastAsia="zh-CN"/>
              </w:rPr>
              <w:t xml:space="preserve">as a </w:t>
            </w:r>
            <w:r w:rsidRPr="002227E9">
              <w:rPr>
                <w:rFonts w:eastAsiaTheme="minorEastAsia"/>
                <w:lang w:val="en-US" w:eastAsia="zh-CN"/>
              </w:rPr>
              <w:t>control channel?</w:t>
            </w:r>
            <w:bookmarkEnd w:id="14"/>
            <w:bookmarkEnd w:id="15"/>
          </w:p>
        </w:tc>
      </w:tr>
      <w:tr w:rsidR="00836041" w:rsidRPr="00EF4E10" w14:paraId="63C4C344" w14:textId="77777777" w:rsidTr="008915D7">
        <w:tc>
          <w:tcPr>
            <w:tcW w:w="1479" w:type="dxa"/>
          </w:tcPr>
          <w:p w14:paraId="5A08E622" w14:textId="5B5F0B65" w:rsidR="00836041" w:rsidRDefault="002E7166" w:rsidP="00836041">
            <w:pPr>
              <w:rPr>
                <w:rFonts w:eastAsiaTheme="minorEastAsia"/>
                <w:lang w:eastAsia="zh-CN"/>
              </w:rPr>
            </w:pPr>
            <w:r>
              <w:rPr>
                <w:rFonts w:eastAsiaTheme="minorEastAsia"/>
                <w:lang w:val="en-US" w:eastAsia="zh-CN"/>
              </w:rPr>
              <w:t>SONY</w:t>
            </w:r>
          </w:p>
        </w:tc>
        <w:tc>
          <w:tcPr>
            <w:tcW w:w="1583" w:type="dxa"/>
          </w:tcPr>
          <w:p w14:paraId="22717CD2" w14:textId="0193A01B"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569" w:type="dxa"/>
          </w:tcPr>
          <w:p w14:paraId="76CE4F4A" w14:textId="1771CD4E" w:rsidR="00836041" w:rsidRPr="002227E9" w:rsidRDefault="00836041" w:rsidP="0083604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01FAB" w:rsidRPr="00EF4E10" w14:paraId="4DCF5D54" w14:textId="77777777" w:rsidTr="008915D7">
        <w:tc>
          <w:tcPr>
            <w:tcW w:w="1479" w:type="dxa"/>
          </w:tcPr>
          <w:p w14:paraId="280818BA" w14:textId="241B7103" w:rsidR="00301FAB" w:rsidRDefault="00301FAB" w:rsidP="00836041">
            <w:pPr>
              <w:rPr>
                <w:rFonts w:eastAsiaTheme="minorEastAsia"/>
                <w:lang w:val="en-US" w:eastAsia="zh-CN"/>
              </w:rPr>
            </w:pPr>
            <w:r>
              <w:rPr>
                <w:rFonts w:eastAsiaTheme="minorEastAsia"/>
                <w:lang w:val="en-US" w:eastAsia="zh-CN"/>
              </w:rPr>
              <w:t>Samsung</w:t>
            </w:r>
          </w:p>
        </w:tc>
        <w:tc>
          <w:tcPr>
            <w:tcW w:w="1583" w:type="dxa"/>
          </w:tcPr>
          <w:p w14:paraId="59A96D49" w14:textId="3F2273CA" w:rsidR="00301FAB" w:rsidRDefault="00301FAB" w:rsidP="00836041">
            <w:pPr>
              <w:tabs>
                <w:tab w:val="left" w:pos="551"/>
              </w:tabs>
              <w:rPr>
                <w:rFonts w:eastAsiaTheme="minorEastAsia"/>
                <w:lang w:val="en-US" w:eastAsia="zh-CN"/>
              </w:rPr>
            </w:pPr>
            <w:r>
              <w:rPr>
                <w:rFonts w:eastAsiaTheme="minorEastAsia"/>
                <w:lang w:val="en-US" w:eastAsia="zh-CN"/>
              </w:rPr>
              <w:t>N</w:t>
            </w:r>
          </w:p>
        </w:tc>
        <w:tc>
          <w:tcPr>
            <w:tcW w:w="6569" w:type="dxa"/>
          </w:tcPr>
          <w:p w14:paraId="524CAA5E" w14:textId="1C22E7B9" w:rsidR="00301FAB" w:rsidRDefault="00301FAB" w:rsidP="00836041">
            <w:pPr>
              <w:rPr>
                <w:rFonts w:eastAsiaTheme="minorEastAsia"/>
                <w:lang w:val="en-US" w:eastAsia="zh-CN"/>
              </w:rPr>
            </w:pPr>
            <w:r>
              <w:rPr>
                <w:rFonts w:eastAsiaTheme="minorEastAsia"/>
                <w:lang w:val="en-US" w:eastAsia="zh-CN"/>
              </w:rPr>
              <w:t xml:space="preserve">We suggest to only keep BW1 mandated. </w:t>
            </w:r>
          </w:p>
          <w:p w14:paraId="02207702" w14:textId="32823030" w:rsidR="00301FAB" w:rsidRDefault="00301FAB" w:rsidP="00836041">
            <w:pPr>
              <w:rPr>
                <w:rFonts w:eastAsiaTheme="minorEastAsia"/>
                <w:lang w:val="en-US" w:eastAsia="zh-CN"/>
              </w:rPr>
            </w:pPr>
          </w:p>
          <w:p w14:paraId="477F7E93" w14:textId="1321BA71" w:rsidR="00301FAB" w:rsidRDefault="00301FAB" w:rsidP="00836041">
            <w:pPr>
              <w:rPr>
                <w:rFonts w:eastAsiaTheme="minorEastAsia"/>
                <w:lang w:val="en-US" w:eastAsia="zh-CN"/>
              </w:rPr>
            </w:pPr>
            <w:r>
              <w:rPr>
                <w:rFonts w:eastAsiaTheme="minorEastAsia"/>
                <w:lang w:val="en-US" w:eastAsia="zh-CN"/>
              </w:rPr>
              <w:t>We suggest the following changes:</w:t>
            </w:r>
          </w:p>
          <w:p w14:paraId="6230C3BE" w14:textId="77777777" w:rsidR="00301FAB" w:rsidRPr="00787D59" w:rsidRDefault="00301FAB" w:rsidP="00301FAB">
            <w:pPr>
              <w:pStyle w:val="afe"/>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 further UE bandwidth reduction will be studied:</w:t>
            </w:r>
          </w:p>
          <w:p w14:paraId="03D249F0" w14:textId="77777777" w:rsidR="00301FAB" w:rsidRPr="00787D59" w:rsidRDefault="00301FAB" w:rsidP="00301FAB">
            <w:pPr>
              <w:pStyle w:val="afe"/>
              <w:numPr>
                <w:ilvl w:val="1"/>
                <w:numId w:val="17"/>
              </w:numPr>
              <w:jc w:val="left"/>
              <w:rPr>
                <w:b/>
                <w:bCs/>
                <w:sz w:val="20"/>
                <w:szCs w:val="22"/>
                <w:lang w:val="en-US"/>
              </w:rPr>
            </w:pPr>
            <w:r w:rsidRPr="00787D59">
              <w:rPr>
                <w:b/>
                <w:bCs/>
                <w:sz w:val="20"/>
                <w:szCs w:val="22"/>
                <w:lang w:val="en-US"/>
              </w:rPr>
              <w:t>Option BW1: Both RF and BB bandwidths are 5 MHz for UL and DL</w:t>
            </w:r>
            <w:r>
              <w:rPr>
                <w:b/>
                <w:bCs/>
                <w:sz w:val="20"/>
                <w:szCs w:val="22"/>
                <w:lang w:val="en-US"/>
              </w:rPr>
              <w:t>.</w:t>
            </w:r>
          </w:p>
          <w:p w14:paraId="356B1D9B" w14:textId="77777777" w:rsidR="00301FAB" w:rsidRPr="00301FAB" w:rsidRDefault="00301FAB" w:rsidP="00301FAB">
            <w:pPr>
              <w:pStyle w:val="afe"/>
              <w:numPr>
                <w:ilvl w:val="1"/>
                <w:numId w:val="17"/>
              </w:numPr>
              <w:jc w:val="left"/>
              <w:rPr>
                <w:b/>
                <w:bCs/>
                <w:strike/>
                <w:color w:val="FF0000"/>
                <w:sz w:val="20"/>
                <w:szCs w:val="22"/>
                <w:lang w:val="en-US"/>
              </w:rPr>
            </w:pPr>
            <w:r w:rsidRPr="00301FAB">
              <w:rPr>
                <w:b/>
                <w:bCs/>
                <w:strike/>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695B9D98" w14:textId="744914BF" w:rsidR="00301FAB" w:rsidRDefault="00301FAB" w:rsidP="00301FAB">
            <w:pPr>
              <w:pStyle w:val="afe"/>
              <w:numPr>
                <w:ilvl w:val="0"/>
                <w:numId w:val="17"/>
              </w:numPr>
              <w:jc w:val="left"/>
              <w:rPr>
                <w:b/>
                <w:bCs/>
                <w:sz w:val="20"/>
                <w:szCs w:val="22"/>
                <w:lang w:val="en-US"/>
              </w:rPr>
            </w:pPr>
            <w:r w:rsidRPr="00787D59">
              <w:rPr>
                <w:b/>
                <w:bCs/>
                <w:sz w:val="20"/>
                <w:szCs w:val="22"/>
                <w:lang w:val="en-US"/>
              </w:rPr>
              <w:lastRenderedPageBreak/>
              <w:t>In addition, optional results for the following option can also be reported:</w:t>
            </w:r>
          </w:p>
          <w:p w14:paraId="443B7FEC" w14:textId="77777777" w:rsidR="00301FAB" w:rsidRPr="00301FAB" w:rsidRDefault="00301FAB" w:rsidP="00301FAB">
            <w:pPr>
              <w:pStyle w:val="afe"/>
              <w:numPr>
                <w:ilvl w:val="1"/>
                <w:numId w:val="17"/>
              </w:numPr>
              <w:jc w:val="left"/>
              <w:rPr>
                <w:rFonts w:eastAsiaTheme="minorEastAsia"/>
                <w:color w:val="FF0000"/>
                <w:lang w:val="en-US" w:eastAsia="zh-CN"/>
              </w:rPr>
            </w:pPr>
            <w:r w:rsidRPr="00301FAB">
              <w:rPr>
                <w:b/>
                <w:bCs/>
                <w:color w:val="FF0000"/>
                <w:sz w:val="20"/>
                <w:szCs w:val="22"/>
                <w:lang w:val="en-US"/>
              </w:rPr>
              <w:t>Option BW3: 5 MHz BB bandwidth only for data channels with 20 MHz RF bandwidth for UL and DL. The control channels and other reference signals are still allowed to use a BWP up to the 20 MHz maximum UE RF bandwidth.</w:t>
            </w:r>
          </w:p>
          <w:p w14:paraId="53D281EE" w14:textId="6AE73DD2" w:rsidR="00301FAB" w:rsidRDefault="00301FAB" w:rsidP="00301FAB">
            <w:pPr>
              <w:pStyle w:val="afe"/>
              <w:numPr>
                <w:ilvl w:val="1"/>
                <w:numId w:val="17"/>
              </w:numPr>
              <w:jc w:val="left"/>
              <w:rPr>
                <w:rFonts w:eastAsiaTheme="minorEastAsia"/>
                <w:lang w:val="en-US" w:eastAsia="zh-CN"/>
              </w:rPr>
            </w:pPr>
            <w:r w:rsidRPr="00787D59">
              <w:rPr>
                <w:b/>
                <w:bCs/>
                <w:sz w:val="20"/>
                <w:szCs w:val="22"/>
                <w:lang w:val="en-US"/>
              </w:rPr>
              <w:t>Option BW2: 5 MHz BB bandwidth for data and control channels with 20 MHz RF bandwidth for UL and DL</w:t>
            </w:r>
            <w:r>
              <w:rPr>
                <w:b/>
                <w:bCs/>
                <w:sz w:val="20"/>
                <w:szCs w:val="22"/>
                <w:lang w:val="en-US"/>
              </w:rPr>
              <w:t>.</w:t>
            </w:r>
          </w:p>
        </w:tc>
      </w:tr>
      <w:tr w:rsidR="007F160C" w:rsidRPr="00EF4E10" w14:paraId="3E0CF066" w14:textId="77777777" w:rsidTr="008915D7">
        <w:tc>
          <w:tcPr>
            <w:tcW w:w="1479" w:type="dxa"/>
          </w:tcPr>
          <w:p w14:paraId="53C92EA9" w14:textId="772C849C" w:rsidR="007F160C" w:rsidRDefault="007F160C" w:rsidP="007F160C">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583" w:type="dxa"/>
          </w:tcPr>
          <w:p w14:paraId="680FD8AB" w14:textId="01E85BB2" w:rsidR="007F160C" w:rsidRDefault="007F160C" w:rsidP="007F160C">
            <w:pPr>
              <w:tabs>
                <w:tab w:val="left" w:pos="551"/>
              </w:tabs>
              <w:rPr>
                <w:rFonts w:eastAsiaTheme="minorEastAsia"/>
                <w:lang w:val="en-US" w:eastAsia="zh-CN"/>
              </w:rPr>
            </w:pPr>
            <w:r>
              <w:rPr>
                <w:rFonts w:eastAsia="游明朝" w:hint="eastAsia"/>
                <w:lang w:val="en-US" w:eastAsia="ja-JP"/>
              </w:rPr>
              <w:t>Y</w:t>
            </w:r>
          </w:p>
        </w:tc>
        <w:tc>
          <w:tcPr>
            <w:tcW w:w="6569" w:type="dxa"/>
          </w:tcPr>
          <w:p w14:paraId="42F7F8B4" w14:textId="77777777" w:rsidR="007F160C" w:rsidRDefault="007F160C" w:rsidP="007F160C">
            <w:pPr>
              <w:rPr>
                <w:rFonts w:eastAsiaTheme="minorEastAsia"/>
                <w:lang w:val="en-US" w:eastAsia="zh-CN"/>
              </w:rPr>
            </w:pPr>
          </w:p>
        </w:tc>
      </w:tr>
    </w:tbl>
    <w:p w14:paraId="67BBC256" w14:textId="77777777" w:rsidR="00644D5C" w:rsidRPr="008915D7" w:rsidRDefault="00644D5C" w:rsidP="00E25048">
      <w:pPr>
        <w:ind w:firstLine="284"/>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e"/>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e"/>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e"/>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e"/>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e"/>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7"/>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6"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e"/>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afe"/>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e"/>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6"/>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lastRenderedPageBreak/>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游明朝"/>
                <w:lang w:val="en-US" w:eastAsia="ja-JP"/>
              </w:rPr>
            </w:pPr>
            <w:r w:rsidRPr="00442FE4">
              <w:rPr>
                <w:rFonts w:eastAsia="游明朝"/>
                <w:lang w:val="en-US" w:eastAsia="ja-JP"/>
              </w:rPr>
              <w:lastRenderedPageBreak/>
              <w:t>Panasonic</w:t>
            </w:r>
          </w:p>
        </w:tc>
        <w:tc>
          <w:tcPr>
            <w:tcW w:w="1745" w:type="dxa"/>
          </w:tcPr>
          <w:p w14:paraId="7A31EA39" w14:textId="77777777" w:rsidR="00644D5C" w:rsidRPr="00442FE4" w:rsidRDefault="00D75E97" w:rsidP="0037663D">
            <w:pPr>
              <w:tabs>
                <w:tab w:val="left" w:pos="551"/>
              </w:tabs>
              <w:jc w:val="left"/>
              <w:rPr>
                <w:rFonts w:eastAsia="游明朝"/>
                <w:bCs/>
                <w:lang w:val="en-US" w:eastAsia="ja-JP"/>
              </w:rPr>
            </w:pPr>
            <w:r w:rsidRPr="00442FE4">
              <w:rPr>
                <w:rFonts w:eastAsia="游明朝"/>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7" w:name="OLE_LINK86"/>
            <w:bookmarkStart w:id="18" w:name="OLE_LINK87"/>
            <w:r w:rsidRPr="00442FE4">
              <w:rPr>
                <w:rFonts w:eastAsiaTheme="minorEastAsia"/>
                <w:lang w:val="en-US" w:eastAsia="zh-CN"/>
              </w:rPr>
              <w:t xml:space="preserve">PR5: the limitation of 16QAM is sufficient to meet the peak rate of 10Mbps and can effectively reduce the complexity/cost of </w:t>
            </w:r>
            <w:bookmarkEnd w:id="17"/>
            <w:bookmarkEnd w:id="18"/>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e"/>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e"/>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e"/>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游明朝"/>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游明朝"/>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w:t>
            </w:r>
            <w:r w:rsidRPr="00442FE4">
              <w:rPr>
                <w:rFonts w:eastAsiaTheme="minorEastAsia"/>
                <w:lang w:val="en-US" w:eastAsia="zh-CN"/>
              </w:rPr>
              <w:lastRenderedPageBreak/>
              <w:t xml:space="preserve">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游明朝"/>
                <w:lang w:val="en-US" w:eastAsia="ja-JP"/>
              </w:rPr>
              <w:lastRenderedPageBreak/>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游明朝"/>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游明朝"/>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游明朝"/>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sidRPr="00442FE4">
              <w:rPr>
                <w:rFonts w:eastAsiaTheme="minorEastAsia"/>
                <w:lang w:val="en-US" w:eastAsia="zh-CN"/>
              </w:rPr>
              <w:t>gNB</w:t>
            </w:r>
            <w:proofErr w:type="spellEnd"/>
            <w:r w:rsidRPr="00442FE4">
              <w:rPr>
                <w:rFonts w:eastAsiaTheme="minorEastAsia"/>
                <w:lang w:val="en-US" w:eastAsia="zh-CN"/>
              </w:rPr>
              <w:t xml:space="preserve">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lastRenderedPageBreak/>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e"/>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e"/>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e"/>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e"/>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745" w:type="dxa"/>
          </w:tcPr>
          <w:p w14:paraId="2592DE3B" w14:textId="0807088C" w:rsidR="009B623D" w:rsidRPr="009B623D" w:rsidRDefault="009B623D" w:rsidP="00867BCA">
            <w:pPr>
              <w:tabs>
                <w:tab w:val="left" w:pos="551"/>
              </w:tabs>
              <w:rPr>
                <w:rFonts w:eastAsia="游明朝"/>
                <w:lang w:val="en-US" w:eastAsia="ja-JP"/>
              </w:rPr>
            </w:pPr>
            <w:r>
              <w:rPr>
                <w:rFonts w:eastAsia="游明朝"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游明朝"/>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游明朝"/>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sidRPr="00E15E44">
              <w:rPr>
                <w:rFonts w:eastAsiaTheme="minorEastAsia"/>
                <w:sz w:val="21"/>
                <w:szCs w:val="21"/>
                <w:lang w:val="en-US" w:eastAsia="zh-CN"/>
              </w:rPr>
              <w:t>techniques(</w:t>
            </w:r>
            <w:proofErr w:type="gramEnd"/>
            <w:r w:rsidRPr="00E15E44">
              <w:rPr>
                <w:rFonts w:eastAsiaTheme="minorEastAsia"/>
                <w:sz w:val="21"/>
                <w:szCs w:val="21"/>
                <w:lang w:val="en-US" w:eastAsia="zh-CN"/>
              </w:rPr>
              <w:t xml:space="preserve">BW reduction, reduced peak data rate) will reduce the L2 buffer size. If that's the logic, there's nothing we can do for R18 </w:t>
            </w:r>
            <w:proofErr w:type="spellStart"/>
            <w:r w:rsidRPr="00E15E44">
              <w:rPr>
                <w:rFonts w:eastAsiaTheme="minorEastAsia"/>
                <w:sz w:val="21"/>
                <w:szCs w:val="21"/>
                <w:lang w:val="en-US" w:eastAsia="zh-CN"/>
              </w:rPr>
              <w:t>RedCap</w:t>
            </w:r>
            <w:proofErr w:type="spellEnd"/>
            <w:r w:rsidRPr="00E15E44">
              <w:rPr>
                <w:rFonts w:eastAsiaTheme="minorEastAsia"/>
                <w:sz w:val="21"/>
                <w:szCs w:val="21"/>
                <w:lang w:val="en-US" w:eastAsia="zh-CN"/>
              </w:rPr>
              <w:t>.</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1872E8" w:rsidRPr="007112B7" w14:paraId="31C03FF5" w14:textId="77777777" w:rsidTr="00981D0F">
        <w:tc>
          <w:tcPr>
            <w:tcW w:w="1471" w:type="dxa"/>
          </w:tcPr>
          <w:p w14:paraId="436618A0" w14:textId="07BE5B6E" w:rsidR="001872E8" w:rsidRDefault="001872E8" w:rsidP="001872E8">
            <w:pPr>
              <w:rPr>
                <w:rFonts w:eastAsiaTheme="minorEastAsia"/>
                <w:lang w:val="en-US" w:eastAsia="zh-CN"/>
              </w:rPr>
            </w:pPr>
            <w:r>
              <w:rPr>
                <w:rFonts w:eastAsia="游明朝"/>
                <w:lang w:val="en-US" w:eastAsia="ja-JP"/>
              </w:rPr>
              <w:lastRenderedPageBreak/>
              <w:t>Qualcomm</w:t>
            </w:r>
          </w:p>
        </w:tc>
        <w:tc>
          <w:tcPr>
            <w:tcW w:w="1745" w:type="dxa"/>
          </w:tcPr>
          <w:p w14:paraId="3ECB9BA0" w14:textId="77777777" w:rsidR="001872E8" w:rsidRDefault="001872E8" w:rsidP="001872E8">
            <w:pPr>
              <w:tabs>
                <w:tab w:val="left" w:pos="551"/>
              </w:tabs>
              <w:rPr>
                <w:rFonts w:eastAsiaTheme="minorEastAsia"/>
                <w:lang w:val="en-US" w:eastAsia="zh-CN"/>
              </w:rPr>
            </w:pPr>
          </w:p>
        </w:tc>
        <w:tc>
          <w:tcPr>
            <w:tcW w:w="6415" w:type="dxa"/>
          </w:tcPr>
          <w:p w14:paraId="2CC650CC" w14:textId="77777777" w:rsidR="001872E8" w:rsidRDefault="001872E8" w:rsidP="001872E8">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41E1960" w14:textId="4F1660AD" w:rsidR="001872E8" w:rsidRPr="00E15E44" w:rsidRDefault="001872E8" w:rsidP="001872E8">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sidRPr="003A185C">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rsidR="007579A8" w:rsidRPr="007112B7" w14:paraId="3DAF097C" w14:textId="77777777" w:rsidTr="00981D0F">
        <w:tc>
          <w:tcPr>
            <w:tcW w:w="1471" w:type="dxa"/>
          </w:tcPr>
          <w:p w14:paraId="30540DF0" w14:textId="0FB0E2B0" w:rsidR="007579A8" w:rsidRDefault="007579A8" w:rsidP="001872E8">
            <w:pPr>
              <w:rPr>
                <w:rFonts w:eastAsia="游明朝"/>
                <w:lang w:val="en-US" w:eastAsia="ja-JP"/>
              </w:rPr>
            </w:pPr>
            <w:r>
              <w:rPr>
                <w:rFonts w:eastAsia="游明朝"/>
                <w:lang w:val="en-US" w:eastAsia="ja-JP"/>
              </w:rPr>
              <w:t>OPPO</w:t>
            </w:r>
          </w:p>
        </w:tc>
        <w:tc>
          <w:tcPr>
            <w:tcW w:w="1745" w:type="dxa"/>
          </w:tcPr>
          <w:p w14:paraId="23A772A7" w14:textId="6979D556" w:rsidR="007579A8" w:rsidRDefault="007579A8" w:rsidP="001872E8">
            <w:pPr>
              <w:tabs>
                <w:tab w:val="left" w:pos="551"/>
              </w:tabs>
              <w:rPr>
                <w:rFonts w:eastAsiaTheme="minorEastAsia"/>
                <w:lang w:val="en-US" w:eastAsia="zh-CN"/>
              </w:rPr>
            </w:pPr>
            <w:r>
              <w:rPr>
                <w:rFonts w:eastAsiaTheme="minorEastAsia"/>
                <w:lang w:val="en-US" w:eastAsia="zh-CN"/>
              </w:rPr>
              <w:t>Y</w:t>
            </w:r>
          </w:p>
        </w:tc>
        <w:tc>
          <w:tcPr>
            <w:tcW w:w="6415" w:type="dxa"/>
          </w:tcPr>
          <w:p w14:paraId="69E62890" w14:textId="7410399B" w:rsidR="007579A8" w:rsidRDefault="007579A8" w:rsidP="001872E8">
            <w:pPr>
              <w:rPr>
                <w:rFonts w:eastAsiaTheme="minorEastAsia"/>
                <w:sz w:val="21"/>
                <w:szCs w:val="21"/>
                <w:lang w:eastAsia="zh-CN"/>
              </w:rPr>
            </w:pPr>
            <w:r>
              <w:rPr>
                <w:rFonts w:eastAsiaTheme="minorEastAsia"/>
                <w:sz w:val="21"/>
                <w:szCs w:val="21"/>
                <w:lang w:eastAsia="zh-CN"/>
              </w:rPr>
              <w:t>OK to remove modulation order reduction.</w:t>
            </w:r>
          </w:p>
        </w:tc>
      </w:tr>
      <w:tr w:rsidR="008915D7" w:rsidRPr="007112B7" w14:paraId="2E5F24B5" w14:textId="77777777" w:rsidTr="008915D7">
        <w:tc>
          <w:tcPr>
            <w:tcW w:w="1471" w:type="dxa"/>
          </w:tcPr>
          <w:p w14:paraId="084A62AE"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745" w:type="dxa"/>
          </w:tcPr>
          <w:p w14:paraId="28B86928"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415" w:type="dxa"/>
          </w:tcPr>
          <w:p w14:paraId="45A6E2FF" w14:textId="77777777" w:rsidR="008915D7" w:rsidRDefault="008915D7" w:rsidP="00CF3862">
            <w:pPr>
              <w:rPr>
                <w:sz w:val="21"/>
                <w:szCs w:val="21"/>
                <w:lang w:eastAsia="zh-CN"/>
              </w:rPr>
            </w:pPr>
          </w:p>
        </w:tc>
      </w:tr>
      <w:tr w:rsidR="00836041" w:rsidRPr="007112B7" w14:paraId="152B5FE8" w14:textId="77777777" w:rsidTr="008915D7">
        <w:tc>
          <w:tcPr>
            <w:tcW w:w="1471" w:type="dxa"/>
          </w:tcPr>
          <w:p w14:paraId="553E121D" w14:textId="3BB14837" w:rsidR="00836041" w:rsidRDefault="002E7166" w:rsidP="00836041">
            <w:pPr>
              <w:rPr>
                <w:rFonts w:eastAsiaTheme="minorEastAsia"/>
                <w:lang w:val="en-US" w:eastAsia="zh-CN"/>
              </w:rPr>
            </w:pPr>
            <w:r>
              <w:rPr>
                <w:rFonts w:eastAsiaTheme="minorEastAsia"/>
                <w:lang w:val="en-US" w:eastAsia="zh-CN"/>
              </w:rPr>
              <w:t>SONY</w:t>
            </w:r>
          </w:p>
        </w:tc>
        <w:tc>
          <w:tcPr>
            <w:tcW w:w="1745" w:type="dxa"/>
          </w:tcPr>
          <w:p w14:paraId="4949B721" w14:textId="305746E6"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415" w:type="dxa"/>
          </w:tcPr>
          <w:p w14:paraId="2C03499A" w14:textId="1F47B009" w:rsidR="00836041" w:rsidRDefault="00836041" w:rsidP="00836041">
            <w:pPr>
              <w:rPr>
                <w:sz w:val="21"/>
                <w:szCs w:val="21"/>
                <w:lang w:eastAsia="zh-CN"/>
              </w:rPr>
            </w:pPr>
            <w:r>
              <w:rPr>
                <w:sz w:val="21"/>
                <w:szCs w:val="21"/>
                <w:lang w:eastAsia="zh-CN"/>
              </w:rPr>
              <w:t>While the complexity of PR3 might be similar to that of BW3, couldn’t the performance of PR3 be better than that of BW3 (frequency diversity). If there were two complexity reduction techniques (</w:t>
            </w:r>
            <w:proofErr w:type="gramStart"/>
            <w:r>
              <w:rPr>
                <w:sz w:val="21"/>
                <w:szCs w:val="21"/>
                <w:lang w:eastAsia="zh-CN"/>
              </w:rPr>
              <w:t>e.g.</w:t>
            </w:r>
            <w:proofErr w:type="gramEnd"/>
            <w:r>
              <w:rPr>
                <w:sz w:val="21"/>
                <w:szCs w:val="21"/>
                <w:lang w:eastAsia="zh-CN"/>
              </w:rPr>
              <w:t xml:space="preserve"> BW3, PR3) with the same complexity, but one had better performance (e.g. PR3), wouldn’t RAN1 choose the one with better performance?</w:t>
            </w:r>
          </w:p>
        </w:tc>
      </w:tr>
      <w:tr w:rsidR="00301FAB" w:rsidRPr="007112B7" w14:paraId="02570B9F" w14:textId="77777777" w:rsidTr="008915D7">
        <w:tc>
          <w:tcPr>
            <w:tcW w:w="1471" w:type="dxa"/>
          </w:tcPr>
          <w:p w14:paraId="02D5DDEE" w14:textId="68E5EE33" w:rsidR="00301FAB" w:rsidRDefault="00301FAB" w:rsidP="00836041">
            <w:pPr>
              <w:rPr>
                <w:rFonts w:eastAsiaTheme="minorEastAsia"/>
                <w:lang w:val="en-US" w:eastAsia="zh-CN"/>
              </w:rPr>
            </w:pPr>
            <w:r>
              <w:rPr>
                <w:rFonts w:eastAsiaTheme="minorEastAsia"/>
                <w:lang w:val="en-US" w:eastAsia="zh-CN"/>
              </w:rPr>
              <w:t>Samsung</w:t>
            </w:r>
          </w:p>
        </w:tc>
        <w:tc>
          <w:tcPr>
            <w:tcW w:w="1745" w:type="dxa"/>
          </w:tcPr>
          <w:p w14:paraId="61AF92DB" w14:textId="57F015B5" w:rsidR="00301FAB" w:rsidRDefault="00301FAB" w:rsidP="00836041">
            <w:pPr>
              <w:tabs>
                <w:tab w:val="left" w:pos="551"/>
              </w:tabs>
              <w:rPr>
                <w:rFonts w:eastAsiaTheme="minorEastAsia"/>
                <w:lang w:val="en-US" w:eastAsia="zh-CN"/>
              </w:rPr>
            </w:pPr>
            <w:r>
              <w:rPr>
                <w:rFonts w:eastAsiaTheme="minorEastAsia"/>
                <w:lang w:val="en-US" w:eastAsia="zh-CN"/>
              </w:rPr>
              <w:t>N</w:t>
            </w:r>
          </w:p>
        </w:tc>
        <w:tc>
          <w:tcPr>
            <w:tcW w:w="6415" w:type="dxa"/>
          </w:tcPr>
          <w:p w14:paraId="68E12823" w14:textId="14E3D372" w:rsidR="00301FAB" w:rsidRDefault="00301FAB" w:rsidP="00836041">
            <w:pPr>
              <w:rPr>
                <w:sz w:val="21"/>
                <w:szCs w:val="21"/>
                <w:lang w:eastAsia="zh-CN"/>
              </w:rPr>
            </w:pPr>
            <w:r>
              <w:rPr>
                <w:sz w:val="21"/>
                <w:szCs w:val="21"/>
                <w:lang w:eastAsia="zh-CN"/>
              </w:rPr>
              <w:t xml:space="preserve">We suggest to focus the study on PR3 only. </w:t>
            </w:r>
          </w:p>
          <w:p w14:paraId="06B9FAFF" w14:textId="77777777" w:rsidR="00301FAB" w:rsidRPr="00301FAB" w:rsidRDefault="00301FAB" w:rsidP="00432A6F">
            <w:pPr>
              <w:pStyle w:val="afe"/>
              <w:numPr>
                <w:ilvl w:val="0"/>
                <w:numId w:val="17"/>
              </w:numPr>
              <w:tabs>
                <w:tab w:val="left" w:pos="772"/>
              </w:tabs>
              <w:spacing w:after="100" w:afterAutospacing="1"/>
              <w:jc w:val="left"/>
              <w:rPr>
                <w:b/>
                <w:bCs/>
                <w:lang w:val="en-US"/>
              </w:rPr>
            </w:pPr>
            <w:r w:rsidRPr="00301FAB">
              <w:rPr>
                <w:rFonts w:ascii="Times New Roman" w:hAnsi="Times New Roman" w:cs="Times New Roman"/>
                <w:b/>
                <w:bCs/>
                <w:sz w:val="20"/>
                <w:szCs w:val="20"/>
                <w:lang w:val="en-US"/>
              </w:rPr>
              <w:t>The following options for further UE peak rate reduction will be studied:</w:t>
            </w:r>
          </w:p>
          <w:p w14:paraId="5A2E0106" w14:textId="0CC1ED51" w:rsidR="00301FAB" w:rsidRPr="00301FAB" w:rsidRDefault="00301FAB" w:rsidP="00301FAB">
            <w:pPr>
              <w:pStyle w:val="afe"/>
              <w:numPr>
                <w:ilvl w:val="1"/>
                <w:numId w:val="17"/>
              </w:numPr>
              <w:tabs>
                <w:tab w:val="left" w:pos="772"/>
              </w:tabs>
              <w:spacing w:after="100" w:afterAutospacing="1"/>
              <w:jc w:val="left"/>
              <w:rPr>
                <w:b/>
                <w:bCs/>
                <w:lang w:val="en-US"/>
              </w:rPr>
            </w:pPr>
            <w:r w:rsidRPr="00301FAB">
              <w:rPr>
                <w:rFonts w:ascii="Times New Roman" w:hAnsi="Times New Roman" w:cs="Times New Roman"/>
                <w:b/>
                <w:bCs/>
                <w:sz w:val="20"/>
                <w:szCs w:val="20"/>
                <w:lang w:val="en-US"/>
              </w:rPr>
              <w:t>Option PR3: Restriction of maximum number of PRBs (or bandwidth) for PDSCH and PUSCH.</w:t>
            </w:r>
          </w:p>
          <w:p w14:paraId="24FDAC11" w14:textId="77777777" w:rsidR="00301FAB" w:rsidRPr="00301FAB" w:rsidRDefault="00301FAB" w:rsidP="00301FAB">
            <w:pPr>
              <w:pStyle w:val="afe"/>
              <w:numPr>
                <w:ilvl w:val="0"/>
                <w:numId w:val="17"/>
              </w:numPr>
              <w:jc w:val="left"/>
              <w:rPr>
                <w:b/>
                <w:bCs/>
                <w:color w:val="FF0000"/>
                <w:sz w:val="20"/>
                <w:szCs w:val="22"/>
                <w:lang w:val="en-US"/>
              </w:rPr>
            </w:pPr>
            <w:r w:rsidRPr="00301FAB">
              <w:rPr>
                <w:b/>
                <w:bCs/>
                <w:color w:val="FF0000"/>
                <w:sz w:val="20"/>
                <w:szCs w:val="22"/>
                <w:lang w:val="en-US"/>
              </w:rPr>
              <w:t>In addition, optional results for the following option can also be reported:</w:t>
            </w:r>
          </w:p>
          <w:p w14:paraId="2587B42A" w14:textId="77777777" w:rsidR="00301FAB" w:rsidRPr="00301FAB" w:rsidRDefault="00301FAB" w:rsidP="00301FAB">
            <w:pPr>
              <w:pStyle w:val="afe"/>
              <w:numPr>
                <w:ilvl w:val="1"/>
                <w:numId w:val="17"/>
              </w:numPr>
              <w:jc w:val="left"/>
              <w:rPr>
                <w:rFonts w:ascii="Times New Roman" w:hAnsi="Times New Roman" w:cs="Times New Roman"/>
                <w:b/>
                <w:bCs/>
                <w:color w:val="FF0000"/>
                <w:sz w:val="20"/>
                <w:szCs w:val="20"/>
                <w:lang w:val="en-US"/>
              </w:rPr>
            </w:pPr>
            <w:r w:rsidRPr="00301FAB">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sidRPr="00301FAB">
              <w:rPr>
                <w:rFonts w:ascii="Times New Roman" w:hAnsi="Times New Roman" w:cs="Times New Roman"/>
                <w:b/>
                <w:bCs/>
                <w:iCs/>
                <w:color w:val="FF0000"/>
                <w:sz w:val="20"/>
                <w:szCs w:val="20"/>
                <w:lang w:val="en-US"/>
              </w:rPr>
              <w:t xml:space="preserve"> for peak data rate reduction.</w:t>
            </w:r>
          </w:p>
          <w:p w14:paraId="621774B7" w14:textId="77777777" w:rsidR="00301FAB" w:rsidRPr="00301FAB" w:rsidRDefault="00301FAB" w:rsidP="00301FAB">
            <w:pPr>
              <w:pStyle w:val="afe"/>
              <w:numPr>
                <w:ilvl w:val="1"/>
                <w:numId w:val="17"/>
              </w:numPr>
              <w:jc w:val="left"/>
              <w:rPr>
                <w:rFonts w:ascii="Times New Roman" w:hAnsi="Times New Roman" w:cs="Times New Roman"/>
                <w:b/>
                <w:bCs/>
                <w:color w:val="FF0000"/>
                <w:sz w:val="20"/>
                <w:szCs w:val="20"/>
                <w:lang w:val="en-US"/>
              </w:rPr>
            </w:pPr>
            <w:r w:rsidRPr="00301FAB">
              <w:rPr>
                <w:rFonts w:ascii="Times New Roman" w:hAnsi="Times New Roman" w:cs="Times New Roman"/>
                <w:b/>
                <w:bCs/>
                <w:color w:val="FF0000"/>
                <w:sz w:val="20"/>
                <w:szCs w:val="20"/>
                <w:lang w:val="en-US"/>
              </w:rPr>
              <w:t>Option PR2: Restriction of maximum TBS for PDSCH and PUSCH.</w:t>
            </w:r>
          </w:p>
          <w:p w14:paraId="27A1B986" w14:textId="31EA22F0" w:rsidR="00301FAB" w:rsidRPr="00301FAB" w:rsidRDefault="00301FAB" w:rsidP="00301FAB">
            <w:pPr>
              <w:rPr>
                <w:sz w:val="21"/>
                <w:szCs w:val="21"/>
                <w:lang w:val="en-US" w:eastAsia="zh-CN"/>
              </w:rPr>
            </w:pPr>
          </w:p>
        </w:tc>
      </w:tr>
      <w:tr w:rsidR="007F160C" w:rsidRPr="007112B7" w14:paraId="1BCE8260" w14:textId="77777777" w:rsidTr="008915D7">
        <w:tc>
          <w:tcPr>
            <w:tcW w:w="1471" w:type="dxa"/>
          </w:tcPr>
          <w:p w14:paraId="1A5F60DB" w14:textId="242D73F0" w:rsidR="007F160C" w:rsidRDefault="007F160C" w:rsidP="007F160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745" w:type="dxa"/>
          </w:tcPr>
          <w:p w14:paraId="58137C09" w14:textId="77777777" w:rsidR="007F160C" w:rsidRDefault="007F160C" w:rsidP="007F160C">
            <w:pPr>
              <w:tabs>
                <w:tab w:val="left" w:pos="551"/>
              </w:tabs>
              <w:rPr>
                <w:rFonts w:eastAsiaTheme="minorEastAsia"/>
                <w:lang w:val="en-US" w:eastAsia="zh-CN"/>
              </w:rPr>
            </w:pPr>
          </w:p>
        </w:tc>
        <w:tc>
          <w:tcPr>
            <w:tcW w:w="6415" w:type="dxa"/>
          </w:tcPr>
          <w:p w14:paraId="7EC5934D" w14:textId="77777777" w:rsidR="007F160C" w:rsidRDefault="007F160C" w:rsidP="007F160C">
            <w:pPr>
              <w:rPr>
                <w:rFonts w:eastAsia="游明朝"/>
                <w:sz w:val="21"/>
                <w:szCs w:val="21"/>
                <w:lang w:eastAsia="ja-JP"/>
              </w:rPr>
            </w:pPr>
            <w:proofErr w:type="gramStart"/>
            <w:r>
              <w:rPr>
                <w:rFonts w:eastAsia="游明朝"/>
                <w:sz w:val="21"/>
                <w:szCs w:val="21"/>
                <w:lang w:eastAsia="ja-JP"/>
              </w:rPr>
              <w:t>Indeed</w:t>
            </w:r>
            <w:proofErr w:type="gramEnd"/>
            <w:r>
              <w:rPr>
                <w:rFonts w:eastAsia="游明朝"/>
                <w:sz w:val="21"/>
                <w:szCs w:val="21"/>
                <w:lang w:eastAsia="ja-JP"/>
              </w:rPr>
              <w:t xml:space="preserve"> </w:t>
            </w:r>
            <w:r>
              <w:rPr>
                <w:rFonts w:eastAsia="游明朝" w:hint="eastAsia"/>
                <w:sz w:val="21"/>
                <w:szCs w:val="21"/>
                <w:lang w:eastAsia="ja-JP"/>
              </w:rPr>
              <w:t>P</w:t>
            </w:r>
            <w:r>
              <w:rPr>
                <w:rFonts w:eastAsia="游明朝"/>
                <w:sz w:val="21"/>
                <w:szCs w:val="21"/>
                <w:lang w:eastAsia="ja-JP"/>
              </w:rPr>
              <w:t>R3 can be covered by BW reduction options for data channel BW reduction, so we are open to discuss whether option RP3 should be studied as a part of peak data rate reduction.</w:t>
            </w:r>
          </w:p>
          <w:p w14:paraId="7E8A543C" w14:textId="7CB0FE5C" w:rsidR="007F160C" w:rsidRDefault="007F160C" w:rsidP="007F160C">
            <w:pPr>
              <w:rPr>
                <w:sz w:val="21"/>
                <w:szCs w:val="21"/>
                <w:lang w:eastAsia="zh-CN"/>
              </w:rPr>
            </w:pPr>
            <w:r>
              <w:rPr>
                <w:rFonts w:eastAsia="游明朝"/>
                <w:sz w:val="21"/>
                <w:szCs w:val="21"/>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e"/>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e"/>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lastRenderedPageBreak/>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游明朝" w:hint="eastAsia"/>
                <w:lang w:val="en-US" w:eastAsia="ja-JP"/>
              </w:rPr>
              <w:t>P</w:t>
            </w:r>
            <w:r>
              <w:rPr>
                <w:rFonts w:eastAsia="游明朝"/>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游明朝" w:hint="eastAsia"/>
                <w:lang w:val="en-US" w:eastAsia="ja-JP"/>
              </w:rPr>
              <w:t>P</w:t>
            </w:r>
            <w:r>
              <w:rPr>
                <w:rFonts w:eastAsia="游明朝"/>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lastRenderedPageBreak/>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e"/>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e"/>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e"/>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e"/>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65CF20" w14:textId="134FA91D" w:rsidR="00101B03" w:rsidRPr="00101B03" w:rsidRDefault="00101B03" w:rsidP="00867BCA">
            <w:pPr>
              <w:tabs>
                <w:tab w:val="left" w:pos="551"/>
              </w:tabs>
              <w:rPr>
                <w:rFonts w:eastAsia="游明朝"/>
                <w:lang w:val="en-US" w:eastAsia="ja-JP"/>
              </w:rPr>
            </w:pPr>
            <w:r>
              <w:rPr>
                <w:rFonts w:eastAsia="游明朝"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55827D" w14:textId="228B0085" w:rsidR="001716FB" w:rsidRDefault="001716FB" w:rsidP="001716FB">
            <w:pPr>
              <w:tabs>
                <w:tab w:val="left" w:pos="551"/>
              </w:tabs>
              <w:rPr>
                <w:rFonts w:eastAsia="游明朝"/>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r w:rsidR="007579A8" w:rsidRPr="007112B7" w14:paraId="32FC3BDB" w14:textId="77777777" w:rsidTr="00856E21">
        <w:tc>
          <w:tcPr>
            <w:tcW w:w="1479" w:type="dxa"/>
          </w:tcPr>
          <w:p w14:paraId="76A6DD39" w14:textId="7DC976D5" w:rsidR="007579A8" w:rsidRDefault="007579A8" w:rsidP="001716FB">
            <w:pPr>
              <w:rPr>
                <w:rFonts w:eastAsiaTheme="minorEastAsia"/>
                <w:lang w:val="en-US" w:eastAsia="zh-CN"/>
              </w:rPr>
            </w:pPr>
            <w:r>
              <w:rPr>
                <w:rFonts w:eastAsiaTheme="minorEastAsia"/>
                <w:lang w:val="en-US" w:eastAsia="zh-CN"/>
              </w:rPr>
              <w:t>OPPO</w:t>
            </w:r>
          </w:p>
        </w:tc>
        <w:tc>
          <w:tcPr>
            <w:tcW w:w="1372" w:type="dxa"/>
          </w:tcPr>
          <w:p w14:paraId="7A81BC74" w14:textId="34E0CCCE" w:rsidR="007579A8" w:rsidRDefault="007579A8" w:rsidP="001716FB">
            <w:pPr>
              <w:tabs>
                <w:tab w:val="left" w:pos="551"/>
              </w:tabs>
              <w:rPr>
                <w:rFonts w:eastAsiaTheme="minorEastAsia"/>
                <w:lang w:val="en-US" w:eastAsia="zh-CN"/>
              </w:rPr>
            </w:pPr>
            <w:r>
              <w:rPr>
                <w:rFonts w:eastAsiaTheme="minorEastAsia"/>
                <w:lang w:val="en-US" w:eastAsia="zh-CN"/>
              </w:rPr>
              <w:t>Y</w:t>
            </w:r>
          </w:p>
        </w:tc>
        <w:tc>
          <w:tcPr>
            <w:tcW w:w="6780" w:type="dxa"/>
          </w:tcPr>
          <w:p w14:paraId="5E27ABF2" w14:textId="575A381D" w:rsidR="007579A8" w:rsidRDefault="007579A8" w:rsidP="001716FB">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8915D7" w:rsidRPr="007112B7" w14:paraId="1A344CB8" w14:textId="77777777" w:rsidTr="008915D7">
        <w:tc>
          <w:tcPr>
            <w:tcW w:w="1479" w:type="dxa"/>
          </w:tcPr>
          <w:p w14:paraId="40D1C027"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49C58244"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34C56" w14:textId="77777777" w:rsidR="008915D7" w:rsidRDefault="008915D7" w:rsidP="00CF3862">
            <w:pPr>
              <w:rPr>
                <w:szCs w:val="22"/>
                <w:lang w:val="en-US"/>
              </w:rPr>
            </w:pPr>
          </w:p>
        </w:tc>
      </w:tr>
      <w:tr w:rsidR="00836041" w:rsidRPr="007112B7" w14:paraId="618DAB6D" w14:textId="77777777" w:rsidTr="008915D7">
        <w:tc>
          <w:tcPr>
            <w:tcW w:w="1479" w:type="dxa"/>
          </w:tcPr>
          <w:p w14:paraId="18DF0389" w14:textId="08BF0DD0"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3E976401" w14:textId="3F826422"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50E44DE8" w14:textId="0848321D" w:rsidR="00836041" w:rsidRDefault="00836041" w:rsidP="00836041">
            <w:pPr>
              <w:rPr>
                <w:szCs w:val="22"/>
                <w:lang w:val="en-US"/>
              </w:rPr>
            </w:pPr>
            <w:r>
              <w:rPr>
                <w:szCs w:val="22"/>
                <w:lang w:val="en-US"/>
              </w:rPr>
              <w:t>Shouldn’t the second “Z” in Option PT2 contain a “prime mark”: Z</w:t>
            </w:r>
            <w:r w:rsidRPr="00666E19">
              <w:rPr>
                <w:szCs w:val="22"/>
                <w:highlight w:val="cyan"/>
                <w:lang w:val="en-US"/>
              </w:rPr>
              <w:t>’</w:t>
            </w:r>
          </w:p>
        </w:tc>
      </w:tr>
      <w:tr w:rsidR="00301FAB" w:rsidRPr="007112B7" w14:paraId="6137FE9B" w14:textId="77777777" w:rsidTr="008915D7">
        <w:tc>
          <w:tcPr>
            <w:tcW w:w="1479" w:type="dxa"/>
          </w:tcPr>
          <w:p w14:paraId="120181F7" w14:textId="252AD629"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5EE3AC1B" w14:textId="7766965E" w:rsidR="00301FAB" w:rsidRDefault="00301FAB" w:rsidP="00836041">
            <w:pPr>
              <w:tabs>
                <w:tab w:val="left" w:pos="551"/>
              </w:tabs>
              <w:rPr>
                <w:rFonts w:eastAsiaTheme="minorEastAsia"/>
                <w:lang w:val="en-US" w:eastAsia="zh-CN"/>
              </w:rPr>
            </w:pPr>
            <w:r>
              <w:rPr>
                <w:rFonts w:eastAsiaTheme="minorEastAsia"/>
                <w:lang w:val="en-US" w:eastAsia="zh-CN"/>
              </w:rPr>
              <w:t>Y</w:t>
            </w:r>
          </w:p>
        </w:tc>
        <w:tc>
          <w:tcPr>
            <w:tcW w:w="6780" w:type="dxa"/>
          </w:tcPr>
          <w:p w14:paraId="5F4E7DAB" w14:textId="77777777" w:rsidR="00301FAB" w:rsidRDefault="00301FAB" w:rsidP="00836041">
            <w:pPr>
              <w:rPr>
                <w:szCs w:val="22"/>
                <w:lang w:val="en-US"/>
              </w:rPr>
            </w:pPr>
          </w:p>
        </w:tc>
      </w:tr>
      <w:tr w:rsidR="007F160C" w:rsidRPr="007112B7" w14:paraId="77DB3CE0" w14:textId="77777777" w:rsidTr="008915D7">
        <w:tc>
          <w:tcPr>
            <w:tcW w:w="1479" w:type="dxa"/>
          </w:tcPr>
          <w:p w14:paraId="12191A7A" w14:textId="572F9E81" w:rsidR="007F160C" w:rsidRPr="007F160C" w:rsidRDefault="007F160C" w:rsidP="00836041">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68197A45" w14:textId="58E0A7CF" w:rsidR="007F160C" w:rsidRPr="007F160C" w:rsidRDefault="007F160C" w:rsidP="00836041">
            <w:pPr>
              <w:tabs>
                <w:tab w:val="left" w:pos="551"/>
              </w:tabs>
              <w:rPr>
                <w:rFonts w:eastAsia="游明朝" w:hint="eastAsia"/>
                <w:lang w:val="en-US" w:eastAsia="ja-JP"/>
              </w:rPr>
            </w:pPr>
            <w:r>
              <w:rPr>
                <w:rFonts w:eastAsia="游明朝" w:hint="eastAsia"/>
                <w:lang w:val="en-US" w:eastAsia="ja-JP"/>
              </w:rPr>
              <w:t>Y</w:t>
            </w:r>
          </w:p>
        </w:tc>
        <w:tc>
          <w:tcPr>
            <w:tcW w:w="6780" w:type="dxa"/>
          </w:tcPr>
          <w:p w14:paraId="34749740" w14:textId="77777777" w:rsidR="007F160C" w:rsidRDefault="007F160C" w:rsidP="00836041">
            <w:pPr>
              <w:rPr>
                <w:szCs w:val="22"/>
                <w:lang w:val="en-US"/>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 xml:space="preserve">TBS restriction with bandwidth reduction for further peak rate reduction. Also, [39] indicates that whether both UE bandwidth reduction and reduced UE peak data rate can be </w:t>
      </w:r>
      <w:r>
        <w:lastRenderedPageBreak/>
        <w:t>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7"/>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7F160C"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e"/>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e"/>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e"/>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e"/>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e"/>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lastRenderedPageBreak/>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e"/>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游明朝"/>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游明朝"/>
                <w:lang w:val="en-US" w:eastAsia="ja-JP"/>
              </w:rPr>
              <w:t xml:space="preserve">We share the similar view with </w:t>
            </w:r>
            <w:r w:rsidRPr="0048588C">
              <w:rPr>
                <w:rFonts w:eastAsia="游明朝"/>
                <w:lang w:val="en-US"/>
              </w:rPr>
              <w:t xml:space="preserve">companies </w:t>
            </w:r>
            <w:r w:rsidRPr="0048588C">
              <w:rPr>
                <w:rFonts w:eastAsia="游明朝"/>
                <w:lang w:val="en-US" w:eastAsia="ja-JP"/>
              </w:rPr>
              <w:t xml:space="preserve">that the combination of complexity reduction techniques needs to be considered to achieve further complexity reduction compared to Rel-17 </w:t>
            </w:r>
            <w:proofErr w:type="spellStart"/>
            <w:r w:rsidRPr="0048588C">
              <w:rPr>
                <w:rFonts w:eastAsia="游明朝"/>
                <w:lang w:val="en-US" w:eastAsia="ja-JP"/>
              </w:rPr>
              <w:t>RedCap</w:t>
            </w:r>
            <w:proofErr w:type="spellEnd"/>
            <w:r w:rsidRPr="0048588C">
              <w:rPr>
                <w:rFonts w:eastAsia="游明朝"/>
                <w:lang w:val="en-US" w:eastAsia="ja-JP"/>
              </w:rPr>
              <w:t>.</w:t>
            </w:r>
            <w:r w:rsidRPr="0048588C">
              <w:rPr>
                <w:rFonts w:eastAsia="游明朝"/>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60C2D2" w14:textId="03C0EBE1" w:rsidR="001030A4" w:rsidRPr="001030A4" w:rsidRDefault="001030A4" w:rsidP="00867BCA">
            <w:pPr>
              <w:tabs>
                <w:tab w:val="left" w:pos="551"/>
              </w:tabs>
              <w:rPr>
                <w:rFonts w:eastAsia="游明朝"/>
                <w:lang w:val="en-US" w:eastAsia="ja-JP"/>
              </w:rPr>
            </w:pPr>
            <w:r>
              <w:rPr>
                <w:rFonts w:eastAsia="游明朝"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e"/>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e"/>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e"/>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e"/>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7"/>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lastRenderedPageBreak/>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游明朝"/>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游明朝"/>
                <w:lang w:val="en-US" w:eastAsia="ja-JP"/>
              </w:rPr>
            </w:pPr>
            <w:r w:rsidRPr="0048588C">
              <w:rPr>
                <w:rFonts w:eastAsia="游明朝"/>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e"/>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e"/>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lastRenderedPageBreak/>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afe"/>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e"/>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游明朝"/>
                <w:lang w:val="en-US" w:eastAsia="ja-JP"/>
              </w:rPr>
            </w:pPr>
            <w:r>
              <w:rPr>
                <w:rFonts w:eastAsia="游明朝" w:hint="eastAsia"/>
                <w:lang w:val="en-US" w:eastAsia="ja-JP"/>
              </w:rPr>
              <w:t>A</w:t>
            </w:r>
            <w:r>
              <w:rPr>
                <w:rFonts w:eastAsia="游明朝"/>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游明朝"/>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游明朝"/>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06B92038" w:rsidR="001716FB" w:rsidRDefault="007579A8" w:rsidP="001716FB">
            <w:pPr>
              <w:rPr>
                <w:rFonts w:eastAsiaTheme="minorEastAsia"/>
                <w:lang w:val="en-US" w:eastAsia="zh-CN"/>
              </w:rPr>
            </w:pPr>
            <w:r>
              <w:rPr>
                <w:rFonts w:eastAsiaTheme="minorEastAsia"/>
                <w:lang w:val="en-US" w:eastAsia="zh-CN"/>
              </w:rPr>
              <w:t>OPPO</w:t>
            </w:r>
          </w:p>
        </w:tc>
        <w:tc>
          <w:tcPr>
            <w:tcW w:w="1372" w:type="dxa"/>
          </w:tcPr>
          <w:p w14:paraId="19D26CA8" w14:textId="0715AF95" w:rsidR="001716FB" w:rsidRDefault="007579A8" w:rsidP="001716FB">
            <w:pPr>
              <w:tabs>
                <w:tab w:val="left" w:pos="551"/>
              </w:tabs>
              <w:rPr>
                <w:rFonts w:eastAsiaTheme="minorEastAsia"/>
                <w:lang w:val="en-US" w:eastAsia="zh-CN"/>
              </w:rPr>
            </w:pPr>
            <w:r>
              <w:rPr>
                <w:rFonts w:eastAsiaTheme="minorEastAsia"/>
                <w:lang w:val="en-US" w:eastAsia="zh-CN"/>
              </w:rPr>
              <w:t>N</w:t>
            </w:r>
          </w:p>
        </w:tc>
        <w:tc>
          <w:tcPr>
            <w:tcW w:w="6780" w:type="dxa"/>
          </w:tcPr>
          <w:p w14:paraId="389F3A1B" w14:textId="1CDE3727" w:rsidR="001716FB" w:rsidRDefault="007579A8" w:rsidP="001716FB">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836041" w:rsidRPr="007112B7" w14:paraId="55D7A673" w14:textId="77777777" w:rsidTr="000C5217">
        <w:tc>
          <w:tcPr>
            <w:tcW w:w="1479" w:type="dxa"/>
          </w:tcPr>
          <w:p w14:paraId="1FB5AD7D" w14:textId="1C44F734"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17CD693B" w14:textId="6F3304AE"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3E4AC796" w14:textId="77777777" w:rsidR="00836041" w:rsidRDefault="00836041" w:rsidP="00836041">
            <w:pPr>
              <w:rPr>
                <w:rFonts w:eastAsiaTheme="minorEastAsia"/>
                <w:lang w:val="en-US" w:eastAsia="zh-CN"/>
              </w:rPr>
            </w:pPr>
          </w:p>
        </w:tc>
      </w:tr>
      <w:tr w:rsidR="00301FAB" w:rsidRPr="007112B7" w14:paraId="450E5A03" w14:textId="77777777" w:rsidTr="000C5217">
        <w:tc>
          <w:tcPr>
            <w:tcW w:w="1479" w:type="dxa"/>
          </w:tcPr>
          <w:p w14:paraId="21821F0A" w14:textId="73BDCC8F"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17ED8F5D" w14:textId="535D7B64" w:rsidR="00301FAB" w:rsidRDefault="00301FAB" w:rsidP="00836041">
            <w:pPr>
              <w:tabs>
                <w:tab w:val="left" w:pos="551"/>
              </w:tabs>
              <w:rPr>
                <w:rFonts w:eastAsiaTheme="minorEastAsia"/>
                <w:lang w:val="en-US" w:eastAsia="zh-CN"/>
              </w:rPr>
            </w:pPr>
            <w:r>
              <w:rPr>
                <w:rFonts w:eastAsiaTheme="minorEastAsia"/>
                <w:lang w:val="en-US" w:eastAsia="zh-CN"/>
              </w:rPr>
              <w:t>N</w:t>
            </w:r>
          </w:p>
        </w:tc>
        <w:tc>
          <w:tcPr>
            <w:tcW w:w="6780" w:type="dxa"/>
          </w:tcPr>
          <w:p w14:paraId="0FA19644" w14:textId="6819C949" w:rsidR="00301FAB" w:rsidRDefault="00301FAB" w:rsidP="00836041">
            <w:pPr>
              <w:rPr>
                <w:rFonts w:eastAsiaTheme="minorEastAsia"/>
                <w:lang w:val="en-US" w:eastAsia="zh-CN"/>
              </w:rPr>
            </w:pPr>
            <w:r>
              <w:rPr>
                <w:rFonts w:eastAsiaTheme="minorEastAsia"/>
                <w:lang w:val="en-US" w:eastAsia="zh-CN"/>
              </w:rPr>
              <w:t>We suggest to only focus on the potential combination from SI.</w:t>
            </w:r>
          </w:p>
        </w:tc>
      </w:tr>
      <w:tr w:rsidR="007F160C" w:rsidRPr="007112B7" w14:paraId="64E00B82" w14:textId="77777777" w:rsidTr="000C5217">
        <w:tc>
          <w:tcPr>
            <w:tcW w:w="1479" w:type="dxa"/>
          </w:tcPr>
          <w:p w14:paraId="7638A8BE" w14:textId="4718734C" w:rsidR="007F160C" w:rsidRDefault="007F160C" w:rsidP="007F160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AE74C9" w14:textId="100C0CB2" w:rsidR="007F160C" w:rsidRDefault="007F160C" w:rsidP="007F160C">
            <w:pPr>
              <w:tabs>
                <w:tab w:val="left" w:pos="551"/>
              </w:tabs>
              <w:rPr>
                <w:rFonts w:eastAsiaTheme="minorEastAsia"/>
                <w:lang w:val="en-US" w:eastAsia="zh-CN"/>
              </w:rPr>
            </w:pPr>
            <w:r>
              <w:rPr>
                <w:rFonts w:eastAsia="游明朝" w:hint="eastAsia"/>
                <w:lang w:val="en-US" w:eastAsia="ja-JP"/>
              </w:rPr>
              <w:t>Y</w:t>
            </w:r>
          </w:p>
        </w:tc>
        <w:tc>
          <w:tcPr>
            <w:tcW w:w="6780" w:type="dxa"/>
          </w:tcPr>
          <w:p w14:paraId="1DC3354A" w14:textId="394FB339" w:rsidR="007F160C" w:rsidRDefault="007F160C" w:rsidP="007F160C">
            <w:pPr>
              <w:rPr>
                <w:rFonts w:eastAsiaTheme="minorEastAsia"/>
                <w:lang w:val="en-US" w:eastAsia="zh-CN"/>
              </w:rPr>
            </w:pPr>
            <w:r>
              <w:rPr>
                <w:rFonts w:eastAsia="游明朝"/>
                <w:lang w:val="en-US" w:eastAsia="ja-JP"/>
              </w:rPr>
              <w:t>Detailed combinations would be discussed further.</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afe"/>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e"/>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e"/>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7"/>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lastRenderedPageBreak/>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 xml:space="preserve">2. We already have sufficient study on reduced PDCCH monitoring in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 xml:space="preserve">If the TU permits, we are open to talk about </w:t>
            </w:r>
            <w:proofErr w:type="gramStart"/>
            <w:r w:rsidRPr="0048588C">
              <w:rPr>
                <w:rFonts w:eastAsia="SimSun"/>
                <w:lang w:val="en-US" w:eastAsia="zh-CN"/>
              </w:rPr>
              <w:t>these feature</w:t>
            </w:r>
            <w:proofErr w:type="gramEnd"/>
            <w:r w:rsidRPr="0048588C">
              <w:rPr>
                <w:rFonts w:eastAsia="SimSun"/>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e"/>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e"/>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游明朝"/>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游明朝"/>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游明朝"/>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游明朝"/>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We suggest to focus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 xml:space="preserve">Considering the benefit from BW reduction, peak rate reduction and relaxed processing time is not that large, it is preferrable to study more factors for a better </w:t>
            </w:r>
            <w:r w:rsidRPr="0048588C">
              <w:rPr>
                <w:rFonts w:eastAsiaTheme="minorEastAsia"/>
                <w:lang w:val="en-US" w:eastAsia="zh-CN"/>
              </w:rPr>
              <w:lastRenderedPageBreak/>
              <w:t>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lastRenderedPageBreak/>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afe"/>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afe"/>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e"/>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31343EB" w14:textId="014C5FE8" w:rsidR="001030A4" w:rsidRPr="001030A4" w:rsidRDefault="001030A4" w:rsidP="00867BCA">
            <w:pPr>
              <w:tabs>
                <w:tab w:val="left" w:pos="551"/>
              </w:tabs>
              <w:rPr>
                <w:rFonts w:eastAsia="游明朝"/>
                <w:lang w:val="en-US" w:eastAsia="ja-JP"/>
              </w:rPr>
            </w:pPr>
            <w:r>
              <w:rPr>
                <w:rFonts w:eastAsia="游明朝"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游明朝"/>
                <w:lang w:val="en-US" w:eastAsia="ja-JP"/>
              </w:rPr>
            </w:pPr>
            <w:r>
              <w:rPr>
                <w:rFonts w:eastAsia="游明朝"/>
                <w:lang w:val="en-US" w:eastAsia="ja-JP"/>
              </w:rPr>
              <w:t>Sierra Wireless</w:t>
            </w:r>
          </w:p>
        </w:tc>
        <w:tc>
          <w:tcPr>
            <w:tcW w:w="1372" w:type="dxa"/>
          </w:tcPr>
          <w:p w14:paraId="1AFA75FD" w14:textId="7C601FE7" w:rsidR="00B174AD" w:rsidRDefault="00B174AD" w:rsidP="00867BCA">
            <w:pPr>
              <w:tabs>
                <w:tab w:val="left" w:pos="551"/>
              </w:tabs>
              <w:rPr>
                <w:rFonts w:eastAsia="游明朝"/>
                <w:lang w:val="en-US" w:eastAsia="ja-JP"/>
              </w:rPr>
            </w:pPr>
            <w:r>
              <w:rPr>
                <w:rFonts w:eastAsia="游明朝"/>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游明朝"/>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27D0AE" w14:textId="6233BD34" w:rsidR="001716FB" w:rsidRDefault="001716FB" w:rsidP="001716FB">
            <w:pPr>
              <w:tabs>
                <w:tab w:val="left" w:pos="551"/>
              </w:tabs>
              <w:rPr>
                <w:rFonts w:eastAsia="游明朝"/>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r w:rsidR="00B81580" w:rsidRPr="007112B7" w14:paraId="4B5B7073" w14:textId="77777777" w:rsidTr="005D4F05">
        <w:tc>
          <w:tcPr>
            <w:tcW w:w="1479" w:type="dxa"/>
          </w:tcPr>
          <w:p w14:paraId="19D968D0" w14:textId="76FC21A1" w:rsidR="00B81580" w:rsidRDefault="00B81580" w:rsidP="00B81580">
            <w:pPr>
              <w:rPr>
                <w:rFonts w:eastAsiaTheme="minorEastAsia"/>
                <w:lang w:val="en-US" w:eastAsia="zh-CN"/>
              </w:rPr>
            </w:pPr>
            <w:r>
              <w:rPr>
                <w:rFonts w:eastAsia="游明朝"/>
                <w:lang w:val="en-US" w:eastAsia="ja-JP"/>
              </w:rPr>
              <w:t>Qualcomm</w:t>
            </w:r>
          </w:p>
        </w:tc>
        <w:tc>
          <w:tcPr>
            <w:tcW w:w="1372" w:type="dxa"/>
          </w:tcPr>
          <w:p w14:paraId="4496B2E1" w14:textId="2AD6541E" w:rsidR="00B81580" w:rsidRDefault="00B81580" w:rsidP="00B81580">
            <w:pPr>
              <w:tabs>
                <w:tab w:val="left" w:pos="551"/>
              </w:tabs>
              <w:rPr>
                <w:rFonts w:eastAsiaTheme="minorEastAsia"/>
                <w:lang w:val="en-US" w:eastAsia="zh-CN"/>
              </w:rPr>
            </w:pPr>
            <w:r>
              <w:rPr>
                <w:rFonts w:eastAsia="游明朝"/>
                <w:lang w:val="en-US" w:eastAsia="ja-JP"/>
              </w:rPr>
              <w:t>N</w:t>
            </w:r>
          </w:p>
        </w:tc>
        <w:tc>
          <w:tcPr>
            <w:tcW w:w="6780" w:type="dxa"/>
          </w:tcPr>
          <w:p w14:paraId="645927DF" w14:textId="5350E838" w:rsidR="00B81580" w:rsidRDefault="00B81580" w:rsidP="00B81580">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7579A8" w:rsidRPr="007112B7" w14:paraId="41CE0F7D" w14:textId="77777777" w:rsidTr="005D4F05">
        <w:tc>
          <w:tcPr>
            <w:tcW w:w="1479" w:type="dxa"/>
          </w:tcPr>
          <w:p w14:paraId="1CF7A61E" w14:textId="29CAE679" w:rsidR="007579A8" w:rsidRDefault="007579A8" w:rsidP="00B81580">
            <w:pPr>
              <w:rPr>
                <w:rFonts w:eastAsia="游明朝"/>
                <w:lang w:val="en-US" w:eastAsia="ja-JP"/>
              </w:rPr>
            </w:pPr>
            <w:r>
              <w:rPr>
                <w:rFonts w:eastAsia="游明朝"/>
                <w:lang w:val="en-US" w:eastAsia="ja-JP"/>
              </w:rPr>
              <w:t>OPPO</w:t>
            </w:r>
          </w:p>
        </w:tc>
        <w:tc>
          <w:tcPr>
            <w:tcW w:w="1372" w:type="dxa"/>
          </w:tcPr>
          <w:p w14:paraId="63AC8A7D" w14:textId="67F885E6" w:rsidR="007579A8" w:rsidRDefault="007579A8" w:rsidP="00B81580">
            <w:pPr>
              <w:tabs>
                <w:tab w:val="left" w:pos="551"/>
              </w:tabs>
              <w:rPr>
                <w:rFonts w:eastAsia="游明朝"/>
                <w:lang w:val="en-US" w:eastAsia="ja-JP"/>
              </w:rPr>
            </w:pPr>
            <w:r>
              <w:rPr>
                <w:rFonts w:eastAsia="游明朝"/>
                <w:lang w:val="en-US" w:eastAsia="ja-JP"/>
              </w:rPr>
              <w:t>Y</w:t>
            </w:r>
          </w:p>
        </w:tc>
        <w:tc>
          <w:tcPr>
            <w:tcW w:w="6780" w:type="dxa"/>
          </w:tcPr>
          <w:p w14:paraId="6D49C316" w14:textId="77777777" w:rsidR="007579A8" w:rsidRDefault="007579A8" w:rsidP="00B81580">
            <w:pPr>
              <w:rPr>
                <w:rFonts w:eastAsiaTheme="minorEastAsia"/>
                <w:lang w:val="en-US" w:eastAsia="zh-CN"/>
              </w:rPr>
            </w:pPr>
          </w:p>
        </w:tc>
      </w:tr>
      <w:tr w:rsidR="008915D7" w:rsidRPr="007112B7" w14:paraId="745DABF5" w14:textId="77777777" w:rsidTr="008915D7">
        <w:tc>
          <w:tcPr>
            <w:tcW w:w="1479" w:type="dxa"/>
          </w:tcPr>
          <w:p w14:paraId="637001A3"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5AFBBF67"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AAF8F" w14:textId="77777777" w:rsidR="008915D7" w:rsidRDefault="008915D7" w:rsidP="00CF3862">
            <w:pPr>
              <w:rPr>
                <w:szCs w:val="22"/>
                <w:lang w:val="en-US"/>
              </w:rPr>
            </w:pPr>
          </w:p>
        </w:tc>
      </w:tr>
      <w:tr w:rsidR="00836041" w:rsidRPr="007112B7" w14:paraId="7FEEEE71" w14:textId="77777777" w:rsidTr="008915D7">
        <w:tc>
          <w:tcPr>
            <w:tcW w:w="1479" w:type="dxa"/>
          </w:tcPr>
          <w:p w14:paraId="18AC7398" w14:textId="6176E02E"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2ADB5F4B" w14:textId="77777777" w:rsidR="00836041" w:rsidRDefault="00836041" w:rsidP="00836041">
            <w:pPr>
              <w:tabs>
                <w:tab w:val="left" w:pos="551"/>
              </w:tabs>
              <w:rPr>
                <w:rFonts w:eastAsiaTheme="minorEastAsia"/>
                <w:lang w:val="en-US" w:eastAsia="zh-CN"/>
              </w:rPr>
            </w:pPr>
          </w:p>
        </w:tc>
        <w:tc>
          <w:tcPr>
            <w:tcW w:w="6780" w:type="dxa"/>
          </w:tcPr>
          <w:p w14:paraId="3CE38841" w14:textId="6C100CA5" w:rsidR="00836041" w:rsidRDefault="00836041" w:rsidP="00836041">
            <w:pPr>
              <w:rPr>
                <w:szCs w:val="22"/>
                <w:lang w:val="en-US"/>
              </w:rPr>
            </w:pPr>
            <w:r>
              <w:rPr>
                <w:rFonts w:eastAsiaTheme="minorEastAsia"/>
                <w:lang w:val="en-US" w:eastAsia="zh-CN"/>
              </w:rPr>
              <w:t>We’d be OK with studying (2) further HD-FDD complexity reduction and (3) PDCCH monitoring reduction</w:t>
            </w:r>
          </w:p>
        </w:tc>
      </w:tr>
      <w:tr w:rsidR="00301FAB" w:rsidRPr="007112B7" w14:paraId="6B4F08C8" w14:textId="77777777" w:rsidTr="008915D7">
        <w:tc>
          <w:tcPr>
            <w:tcW w:w="1479" w:type="dxa"/>
          </w:tcPr>
          <w:p w14:paraId="01AC6EF2" w14:textId="14033E4C" w:rsidR="00301FAB" w:rsidRDefault="00301FAB" w:rsidP="00836041">
            <w:pPr>
              <w:rPr>
                <w:rFonts w:eastAsiaTheme="minorEastAsia"/>
                <w:lang w:val="en-US" w:eastAsia="zh-CN"/>
              </w:rPr>
            </w:pPr>
            <w:r>
              <w:rPr>
                <w:rFonts w:eastAsiaTheme="minorEastAsia"/>
                <w:lang w:val="en-US" w:eastAsia="zh-CN"/>
              </w:rPr>
              <w:t>Samsung</w:t>
            </w:r>
          </w:p>
        </w:tc>
        <w:tc>
          <w:tcPr>
            <w:tcW w:w="1372" w:type="dxa"/>
          </w:tcPr>
          <w:p w14:paraId="4F28EB11" w14:textId="77777777" w:rsidR="00301FAB" w:rsidRDefault="00301FAB" w:rsidP="00836041">
            <w:pPr>
              <w:tabs>
                <w:tab w:val="left" w:pos="551"/>
              </w:tabs>
              <w:rPr>
                <w:rFonts w:eastAsiaTheme="minorEastAsia"/>
                <w:lang w:val="en-US" w:eastAsia="zh-CN"/>
              </w:rPr>
            </w:pPr>
          </w:p>
        </w:tc>
        <w:tc>
          <w:tcPr>
            <w:tcW w:w="6780" w:type="dxa"/>
          </w:tcPr>
          <w:p w14:paraId="6FCECB02" w14:textId="243DFC18" w:rsidR="00301FAB" w:rsidRDefault="00301FAB" w:rsidP="00836041">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7F160C" w:rsidRPr="007112B7" w14:paraId="1A405683" w14:textId="77777777" w:rsidTr="008915D7">
        <w:tc>
          <w:tcPr>
            <w:tcW w:w="1479" w:type="dxa"/>
          </w:tcPr>
          <w:p w14:paraId="60DB472D" w14:textId="16628A4B" w:rsidR="007F160C" w:rsidRDefault="007F160C" w:rsidP="007F160C">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467877" w14:textId="77777777" w:rsidR="007F160C" w:rsidRDefault="007F160C" w:rsidP="007F160C">
            <w:pPr>
              <w:tabs>
                <w:tab w:val="left" w:pos="551"/>
              </w:tabs>
              <w:rPr>
                <w:rFonts w:eastAsiaTheme="minorEastAsia"/>
                <w:lang w:val="en-US" w:eastAsia="zh-CN"/>
              </w:rPr>
            </w:pPr>
          </w:p>
        </w:tc>
        <w:tc>
          <w:tcPr>
            <w:tcW w:w="6780" w:type="dxa"/>
          </w:tcPr>
          <w:p w14:paraId="5D601545" w14:textId="77777777" w:rsidR="007F160C" w:rsidRDefault="007F160C" w:rsidP="007F160C">
            <w:pPr>
              <w:rPr>
                <w:rFonts w:eastAsia="游明朝"/>
                <w:lang w:val="en-US" w:eastAsia="ja-JP"/>
              </w:rPr>
            </w:pPr>
            <w:r>
              <w:rPr>
                <w:rFonts w:eastAsia="游明朝"/>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游明朝"/>
                <w:lang w:val="en-US" w:eastAsia="ja-JP"/>
              </w:rPr>
              <w:t>RedCap</w:t>
            </w:r>
            <w:proofErr w:type="spellEnd"/>
            <w:r>
              <w:rPr>
                <w:rFonts w:eastAsia="游明朝"/>
                <w:lang w:val="en-US" w:eastAsia="ja-JP"/>
              </w:rPr>
              <w:t xml:space="preserve">, we believe it would be worth to consider </w:t>
            </w:r>
            <w:r w:rsidRPr="00041F21">
              <w:rPr>
                <w:rFonts w:eastAsia="游明朝"/>
                <w:lang w:val="en-US" w:eastAsia="ja-JP"/>
              </w:rPr>
              <w:t>any</w:t>
            </w:r>
            <w:r>
              <w:rPr>
                <w:rFonts w:eastAsia="游明朝"/>
                <w:lang w:val="en-US" w:eastAsia="ja-JP"/>
              </w:rPr>
              <w:t xml:space="preserve"> other </w:t>
            </w:r>
            <w:r w:rsidRPr="00041F21">
              <w:rPr>
                <w:rFonts w:eastAsia="游明朝"/>
                <w:lang w:val="en-US" w:eastAsia="ja-JP"/>
              </w:rPr>
              <w:lastRenderedPageBreak/>
              <w:t xml:space="preserve">complexity reduction techniques which </w:t>
            </w:r>
            <w:r>
              <w:rPr>
                <w:rFonts w:eastAsia="游明朝"/>
                <w:lang w:val="en-US" w:eastAsia="ja-JP"/>
              </w:rPr>
              <w:t>may</w:t>
            </w:r>
            <w:r w:rsidRPr="00041F21">
              <w:rPr>
                <w:rFonts w:eastAsia="游明朝"/>
                <w:lang w:val="en-US" w:eastAsia="ja-JP"/>
              </w:rPr>
              <w:t xml:space="preserve"> provide further co</w:t>
            </w:r>
            <w:r>
              <w:rPr>
                <w:rFonts w:eastAsia="游明朝"/>
                <w:lang w:val="en-US" w:eastAsia="ja-JP"/>
              </w:rPr>
              <w:t>mplexity</w:t>
            </w:r>
            <w:r w:rsidRPr="00041F21">
              <w:rPr>
                <w:rFonts w:eastAsia="游明朝"/>
                <w:lang w:val="en-US" w:eastAsia="ja-JP"/>
              </w:rPr>
              <w:t xml:space="preserve"> reduction gain</w:t>
            </w:r>
            <w:r>
              <w:rPr>
                <w:rFonts w:eastAsia="游明朝"/>
                <w:lang w:val="en-US" w:eastAsia="ja-JP"/>
              </w:rPr>
              <w:t xml:space="preserve"> and should not be regarded as out-of-scope at this point.</w:t>
            </w:r>
          </w:p>
          <w:p w14:paraId="45885561" w14:textId="4A1CD07B" w:rsidR="007F160C" w:rsidRDefault="007F160C" w:rsidP="007F160C">
            <w:r>
              <w:rPr>
                <w:rFonts w:eastAsia="游明朝"/>
                <w:lang w:val="en-US" w:eastAsia="ja-JP"/>
              </w:rPr>
              <w:t xml:space="preserve">Regarding reduced number of HARQ processes, it was not supported for Rel-17 </w:t>
            </w:r>
            <w:proofErr w:type="spellStart"/>
            <w:r>
              <w:rPr>
                <w:rFonts w:eastAsia="游明朝"/>
                <w:lang w:val="en-US" w:eastAsia="ja-JP"/>
              </w:rPr>
              <w:t>RedCap</w:t>
            </w:r>
            <w:proofErr w:type="spellEnd"/>
            <w:r>
              <w:rPr>
                <w:rFonts w:eastAsia="游明朝"/>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bl>
    <w:p w14:paraId="5EA267B1" w14:textId="1846FE3F" w:rsidR="00644D5C" w:rsidRPr="00D75E97" w:rsidRDefault="000B2926" w:rsidP="000B2926">
      <w:pPr>
        <w:tabs>
          <w:tab w:val="left" w:pos="5510"/>
        </w:tabs>
        <w:rPr>
          <w:lang w:val="en-US"/>
        </w:rPr>
      </w:pPr>
      <w:r>
        <w:rPr>
          <w:lang w:val="en-US"/>
        </w:rPr>
        <w:lastRenderedPageBreak/>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5F0555">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5F0555">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5F0555">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5F0555">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5F0555">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5F0555">
            <w:pPr>
              <w:jc w:val="left"/>
              <w:rPr>
                <w:rStyle w:val="afa"/>
                <w:color w:val="0000FF"/>
                <w:lang w:eastAsia="sv-SE"/>
              </w:rPr>
            </w:pPr>
            <w:hyperlink r:id="rId19" w:history="1">
              <w:r w:rsidR="00D75E97">
                <w:rPr>
                  <w:rStyle w:val="afa"/>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5F0555">
            <w:pPr>
              <w:jc w:val="left"/>
              <w:rPr>
                <w:rStyle w:val="afa"/>
                <w:color w:val="0000FF"/>
                <w:lang w:eastAsia="sv-SE"/>
              </w:rPr>
            </w:pPr>
            <w:hyperlink r:id="rId20" w:history="1">
              <w:r w:rsidR="00D75E97">
                <w:rPr>
                  <w:rStyle w:val="afa"/>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5F0555">
            <w:pPr>
              <w:jc w:val="left"/>
              <w:rPr>
                <w:rStyle w:val="afa"/>
                <w:color w:val="0000FF"/>
                <w:lang w:eastAsia="sv-SE"/>
              </w:rPr>
            </w:pPr>
            <w:hyperlink r:id="rId21" w:history="1">
              <w:r w:rsidR="00D75E97">
                <w:rPr>
                  <w:rStyle w:val="afa"/>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5F0555">
            <w:pPr>
              <w:jc w:val="left"/>
              <w:rPr>
                <w:rStyle w:val="afa"/>
                <w:color w:val="0000FF"/>
                <w:lang w:eastAsia="sv-SE"/>
              </w:rPr>
            </w:pPr>
            <w:hyperlink r:id="rId22" w:history="1">
              <w:r w:rsidR="00D75E97">
                <w:rPr>
                  <w:rStyle w:val="afa"/>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5F0555">
            <w:pPr>
              <w:jc w:val="left"/>
              <w:rPr>
                <w:rStyle w:val="afa"/>
                <w:color w:val="0000FF"/>
                <w:lang w:eastAsia="sv-SE"/>
              </w:rPr>
            </w:pPr>
            <w:hyperlink r:id="rId23" w:history="1">
              <w:r w:rsidR="00D75E97">
                <w:rPr>
                  <w:rStyle w:val="afa"/>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5F0555">
            <w:pPr>
              <w:jc w:val="left"/>
              <w:rPr>
                <w:rStyle w:val="afa"/>
                <w:color w:val="0000FF"/>
                <w:lang w:eastAsia="sv-SE"/>
              </w:rPr>
            </w:pPr>
            <w:hyperlink r:id="rId24" w:history="1">
              <w:r w:rsidR="00D75E97">
                <w:rPr>
                  <w:rStyle w:val="afa"/>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5F0555">
            <w:pPr>
              <w:jc w:val="left"/>
              <w:rPr>
                <w:rStyle w:val="afa"/>
                <w:color w:val="0000FF"/>
                <w:lang w:eastAsia="sv-SE"/>
              </w:rPr>
            </w:pPr>
            <w:hyperlink r:id="rId25" w:history="1">
              <w:r w:rsidR="00D75E97">
                <w:rPr>
                  <w:rStyle w:val="afa"/>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5F0555">
            <w:pPr>
              <w:jc w:val="left"/>
              <w:rPr>
                <w:rStyle w:val="afa"/>
                <w:color w:val="0000FF"/>
                <w:lang w:eastAsia="sv-SE"/>
              </w:rPr>
            </w:pPr>
            <w:hyperlink r:id="rId26" w:history="1">
              <w:r w:rsidR="00D75E97">
                <w:rPr>
                  <w:rStyle w:val="afa"/>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5F0555">
            <w:pPr>
              <w:jc w:val="left"/>
              <w:rPr>
                <w:rStyle w:val="afa"/>
                <w:color w:val="0000FF"/>
                <w:lang w:eastAsia="sv-SE"/>
              </w:rPr>
            </w:pPr>
            <w:hyperlink r:id="rId27" w:history="1">
              <w:r w:rsidR="00D75E97">
                <w:rPr>
                  <w:rStyle w:val="afa"/>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5F0555">
            <w:pPr>
              <w:jc w:val="left"/>
              <w:rPr>
                <w:rStyle w:val="afa"/>
                <w:color w:val="0000FF"/>
                <w:lang w:eastAsia="sv-SE"/>
              </w:rPr>
            </w:pPr>
            <w:hyperlink r:id="rId28" w:history="1">
              <w:r w:rsidR="00D75E97">
                <w:rPr>
                  <w:rStyle w:val="afa"/>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5F0555">
            <w:pPr>
              <w:jc w:val="left"/>
              <w:rPr>
                <w:rStyle w:val="afa"/>
                <w:color w:val="0000FF"/>
                <w:lang w:eastAsia="sv-SE"/>
              </w:rPr>
            </w:pPr>
            <w:hyperlink r:id="rId29" w:history="1">
              <w:r w:rsidR="00D75E97">
                <w:rPr>
                  <w:rStyle w:val="afa"/>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5F0555">
            <w:pPr>
              <w:jc w:val="left"/>
              <w:rPr>
                <w:rStyle w:val="afa"/>
                <w:color w:val="0000FF"/>
                <w:lang w:eastAsia="sv-SE"/>
              </w:rPr>
            </w:pPr>
            <w:hyperlink r:id="rId30" w:history="1">
              <w:r w:rsidR="00D75E97">
                <w:rPr>
                  <w:rStyle w:val="afa"/>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5F0555">
            <w:pPr>
              <w:jc w:val="left"/>
              <w:rPr>
                <w:rStyle w:val="afa"/>
                <w:color w:val="0000FF"/>
                <w:lang w:eastAsia="sv-SE"/>
              </w:rPr>
            </w:pPr>
            <w:hyperlink r:id="rId31" w:history="1">
              <w:r w:rsidR="00D75E97">
                <w:rPr>
                  <w:rStyle w:val="afa"/>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lastRenderedPageBreak/>
              <w:t>[19]</w:t>
            </w:r>
          </w:p>
        </w:tc>
        <w:tc>
          <w:tcPr>
            <w:tcW w:w="1456" w:type="dxa"/>
            <w:tcMar>
              <w:top w:w="0" w:type="dxa"/>
              <w:left w:w="70" w:type="dxa"/>
              <w:bottom w:w="0" w:type="dxa"/>
              <w:right w:w="70" w:type="dxa"/>
            </w:tcMar>
          </w:tcPr>
          <w:p w14:paraId="4B33D94C" w14:textId="77777777" w:rsidR="00644D5C" w:rsidRDefault="005F0555">
            <w:pPr>
              <w:jc w:val="left"/>
              <w:rPr>
                <w:rStyle w:val="afa"/>
                <w:color w:val="0000FF"/>
                <w:lang w:eastAsia="sv-SE"/>
              </w:rPr>
            </w:pPr>
            <w:hyperlink r:id="rId32" w:history="1">
              <w:r w:rsidR="00D75E97">
                <w:rPr>
                  <w:rStyle w:val="afa"/>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5F0555">
            <w:pPr>
              <w:jc w:val="left"/>
              <w:rPr>
                <w:rStyle w:val="afa"/>
                <w:color w:val="0000FF"/>
                <w:lang w:eastAsia="sv-SE"/>
              </w:rPr>
            </w:pPr>
            <w:hyperlink r:id="rId33" w:history="1">
              <w:r w:rsidR="00D75E97">
                <w:rPr>
                  <w:rStyle w:val="afa"/>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5F0555">
            <w:pPr>
              <w:jc w:val="left"/>
              <w:rPr>
                <w:rStyle w:val="afa"/>
                <w:color w:val="0000FF"/>
                <w:lang w:eastAsia="sv-SE"/>
              </w:rPr>
            </w:pPr>
            <w:hyperlink r:id="rId34" w:history="1">
              <w:r w:rsidR="00D75E97">
                <w:rPr>
                  <w:rStyle w:val="afa"/>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5F0555">
            <w:pPr>
              <w:jc w:val="left"/>
              <w:rPr>
                <w:rStyle w:val="afa"/>
                <w:color w:val="0000FF"/>
                <w:lang w:eastAsia="sv-SE"/>
              </w:rPr>
            </w:pPr>
            <w:hyperlink r:id="rId35" w:history="1">
              <w:r w:rsidR="00D75E97">
                <w:rPr>
                  <w:rStyle w:val="afa"/>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5F0555">
            <w:pPr>
              <w:jc w:val="left"/>
              <w:rPr>
                <w:rStyle w:val="afa"/>
                <w:color w:val="0000FF"/>
                <w:lang w:eastAsia="sv-SE"/>
              </w:rPr>
            </w:pPr>
            <w:hyperlink r:id="rId36" w:history="1">
              <w:r w:rsidR="00D75E97">
                <w:rPr>
                  <w:rStyle w:val="afa"/>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5F0555">
            <w:pPr>
              <w:jc w:val="left"/>
              <w:rPr>
                <w:rStyle w:val="afa"/>
                <w:color w:val="0000FF"/>
                <w:lang w:eastAsia="sv-SE"/>
              </w:rPr>
            </w:pPr>
            <w:hyperlink r:id="rId37" w:history="1">
              <w:r w:rsidR="00D75E97">
                <w:rPr>
                  <w:rStyle w:val="afa"/>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5F0555">
            <w:pPr>
              <w:jc w:val="left"/>
              <w:rPr>
                <w:rStyle w:val="afa"/>
                <w:color w:val="0000FF"/>
                <w:lang w:eastAsia="sv-SE"/>
              </w:rPr>
            </w:pPr>
            <w:hyperlink r:id="rId38" w:history="1">
              <w:r w:rsidR="00D75E97">
                <w:rPr>
                  <w:rStyle w:val="afa"/>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5F0555">
            <w:pPr>
              <w:jc w:val="left"/>
              <w:rPr>
                <w:rStyle w:val="afa"/>
                <w:color w:val="0000FF"/>
                <w:lang w:eastAsia="sv-SE"/>
              </w:rPr>
            </w:pPr>
            <w:hyperlink r:id="rId39" w:history="1">
              <w:r w:rsidR="00D75E97">
                <w:rPr>
                  <w:rStyle w:val="afa"/>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5F0555">
            <w:pPr>
              <w:jc w:val="left"/>
              <w:rPr>
                <w:rStyle w:val="afa"/>
                <w:color w:val="0000FF"/>
                <w:lang w:eastAsia="sv-SE"/>
              </w:rPr>
            </w:pPr>
            <w:hyperlink r:id="rId40" w:history="1">
              <w:r w:rsidR="00D75E97">
                <w:rPr>
                  <w:rStyle w:val="afa"/>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5F0555">
            <w:pPr>
              <w:jc w:val="left"/>
              <w:rPr>
                <w:rStyle w:val="afa"/>
                <w:color w:val="0000FF"/>
                <w:lang w:eastAsia="sv-SE"/>
              </w:rPr>
            </w:pPr>
            <w:hyperlink r:id="rId41" w:history="1">
              <w:r w:rsidR="00D75E97">
                <w:rPr>
                  <w:rStyle w:val="afa"/>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5F0555">
            <w:pPr>
              <w:jc w:val="left"/>
              <w:rPr>
                <w:rStyle w:val="afa"/>
                <w:color w:val="0000FF"/>
                <w:lang w:eastAsia="sv-SE"/>
              </w:rPr>
            </w:pPr>
            <w:hyperlink r:id="rId42" w:history="1">
              <w:r w:rsidR="00D75E97">
                <w:rPr>
                  <w:rStyle w:val="afa"/>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5F0555">
            <w:pPr>
              <w:jc w:val="left"/>
              <w:rPr>
                <w:rStyle w:val="afa"/>
                <w:color w:val="0000FF"/>
                <w:lang w:eastAsia="sv-SE"/>
              </w:rPr>
            </w:pPr>
            <w:hyperlink r:id="rId43" w:history="1">
              <w:r w:rsidR="00D75E97">
                <w:rPr>
                  <w:rStyle w:val="afa"/>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5F0555">
            <w:pPr>
              <w:jc w:val="left"/>
              <w:rPr>
                <w:rStyle w:val="afa"/>
                <w:color w:val="0000FF"/>
                <w:lang w:eastAsia="sv-SE"/>
              </w:rPr>
            </w:pPr>
            <w:hyperlink r:id="rId44" w:history="1">
              <w:r w:rsidR="00D75E97">
                <w:rPr>
                  <w:rStyle w:val="afa"/>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5F0555">
            <w:pPr>
              <w:jc w:val="left"/>
              <w:rPr>
                <w:rStyle w:val="afa"/>
                <w:color w:val="0000FF"/>
                <w:lang w:eastAsia="sv-SE"/>
              </w:rPr>
            </w:pPr>
            <w:hyperlink r:id="rId45" w:history="1">
              <w:r w:rsidR="00D75E97">
                <w:rPr>
                  <w:rStyle w:val="afa"/>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5F0555">
            <w:pPr>
              <w:jc w:val="left"/>
              <w:rPr>
                <w:color w:val="000000"/>
                <w:lang w:val="en-US"/>
              </w:rPr>
            </w:pPr>
            <w:hyperlink r:id="rId46" w:history="1">
              <w:r w:rsidR="00D75E97">
                <w:rPr>
                  <w:rStyle w:val="afa"/>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5F0555">
            <w:pPr>
              <w:jc w:val="left"/>
              <w:rPr>
                <w:color w:val="000000"/>
                <w:lang w:val="en-US"/>
              </w:rPr>
            </w:pPr>
            <w:hyperlink r:id="rId47" w:history="1">
              <w:r w:rsidR="00D75E97">
                <w:rPr>
                  <w:rStyle w:val="afa"/>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5F0555">
            <w:pPr>
              <w:jc w:val="left"/>
              <w:rPr>
                <w:color w:val="000000"/>
                <w:lang w:val="en-US"/>
              </w:rPr>
            </w:pPr>
            <w:hyperlink r:id="rId48" w:history="1">
              <w:r w:rsidR="00D75E97">
                <w:rPr>
                  <w:rStyle w:val="afa"/>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5F0555">
            <w:pPr>
              <w:jc w:val="left"/>
              <w:rPr>
                <w:color w:val="000000"/>
                <w:lang w:val="en-US"/>
              </w:rPr>
            </w:pPr>
            <w:hyperlink r:id="rId49" w:history="1">
              <w:r w:rsidR="00D75E97">
                <w:rPr>
                  <w:rStyle w:val="afa"/>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5F0555">
            <w:pPr>
              <w:jc w:val="left"/>
              <w:rPr>
                <w:color w:val="000000"/>
                <w:lang w:val="en-US"/>
              </w:rPr>
            </w:pPr>
            <w:hyperlink r:id="rId50" w:history="1">
              <w:r w:rsidR="00D75E97">
                <w:rPr>
                  <w:rStyle w:val="afa"/>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5F0555">
            <w:pPr>
              <w:jc w:val="left"/>
              <w:rPr>
                <w:color w:val="000000"/>
                <w:lang w:val="en-US"/>
              </w:rPr>
            </w:pPr>
            <w:hyperlink r:id="rId51" w:history="1">
              <w:r w:rsidR="00D75E97">
                <w:rPr>
                  <w:rStyle w:val="afa"/>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5F0555">
            <w:pPr>
              <w:jc w:val="left"/>
              <w:rPr>
                <w:color w:val="000000"/>
                <w:lang w:val="en-US"/>
              </w:rPr>
            </w:pPr>
            <w:hyperlink r:id="rId52" w:history="1">
              <w:r w:rsidR="00D75E97">
                <w:rPr>
                  <w:rStyle w:val="afa"/>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5F0555">
            <w:pPr>
              <w:jc w:val="left"/>
              <w:rPr>
                <w:color w:val="000000"/>
                <w:lang w:val="en-US"/>
              </w:rPr>
            </w:pPr>
            <w:hyperlink r:id="rId53" w:history="1">
              <w:r w:rsidR="00D75E97">
                <w:rPr>
                  <w:rStyle w:val="afa"/>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5F0555">
            <w:pPr>
              <w:jc w:val="left"/>
              <w:rPr>
                <w:color w:val="000000"/>
                <w:lang w:val="en-US"/>
              </w:rPr>
            </w:pPr>
            <w:hyperlink r:id="rId54" w:history="1">
              <w:r w:rsidR="00D75E97">
                <w:rPr>
                  <w:rStyle w:val="afa"/>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5F0555">
            <w:pPr>
              <w:jc w:val="left"/>
              <w:rPr>
                <w:color w:val="000000"/>
                <w:lang w:val="en-US"/>
              </w:rPr>
            </w:pPr>
            <w:hyperlink r:id="rId55" w:history="1">
              <w:r w:rsidR="00D75E97">
                <w:rPr>
                  <w:rStyle w:val="afa"/>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5F0555">
            <w:pPr>
              <w:jc w:val="left"/>
            </w:pPr>
            <w:hyperlink r:id="rId56" w:history="1">
              <w:r w:rsidR="00D75E97">
                <w:rPr>
                  <w:rStyle w:val="afa"/>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5F0555">
            <w:pPr>
              <w:jc w:val="left"/>
            </w:pPr>
            <w:hyperlink r:id="rId57" w:history="1">
              <w:r w:rsidR="00D75E97">
                <w:rPr>
                  <w:rStyle w:val="afa"/>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5F0555">
            <w:pPr>
              <w:jc w:val="left"/>
            </w:pPr>
            <w:hyperlink r:id="rId58" w:history="1">
              <w:r w:rsidR="00D75E97">
                <w:rPr>
                  <w:rStyle w:val="afa"/>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02B13B58" w14:textId="77777777" w:rsidR="00644D5C" w:rsidRDefault="005F0555">
            <w:pPr>
              <w:jc w:val="left"/>
            </w:pPr>
            <w:hyperlink r:id="rId59" w:history="1">
              <w:r w:rsidR="00D75E97">
                <w:rPr>
                  <w:rStyle w:val="afa"/>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5F0555">
            <w:pPr>
              <w:jc w:val="left"/>
            </w:pPr>
            <w:hyperlink r:id="rId60" w:history="1">
              <w:r w:rsidR="00D75E97">
                <w:rPr>
                  <w:rStyle w:val="afa"/>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5F0555">
            <w:pPr>
              <w:jc w:val="left"/>
            </w:pPr>
            <w:hyperlink r:id="rId61" w:history="1">
              <w:r w:rsidR="00D75E97">
                <w:rPr>
                  <w:rStyle w:val="afa"/>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5F0555">
            <w:pPr>
              <w:jc w:val="left"/>
            </w:pPr>
            <w:hyperlink r:id="rId62" w:history="1">
              <w:r w:rsidR="00D75E97">
                <w:rPr>
                  <w:rStyle w:val="afa"/>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5F0555" w:rsidP="00CF2653">
            <w:pPr>
              <w:jc w:val="left"/>
            </w:pPr>
            <w:hyperlink r:id="rId63" w:history="1">
              <w:r w:rsidR="00CF2653">
                <w:rPr>
                  <w:rStyle w:val="afa"/>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w:t>
            </w:r>
            <w:proofErr w:type="spellStart"/>
            <w:r w:rsidRPr="00CF2653">
              <w:rPr>
                <w:rFonts w:eastAsia="Times New Roman"/>
              </w:rPr>
              <w:t>RedCap</w:t>
            </w:r>
            <w:proofErr w:type="spellEnd"/>
            <w:r w:rsidRPr="00CF2653">
              <w:rPr>
                <w:rFonts w:eastAsia="Times New Roman"/>
              </w:rPr>
              <w:t xml:space="preserve">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37E8" w14:textId="77777777" w:rsidR="005F0555" w:rsidRDefault="005F0555" w:rsidP="008568A1">
      <w:pPr>
        <w:spacing w:after="0" w:line="240" w:lineRule="auto"/>
      </w:pPr>
      <w:r>
        <w:separator/>
      </w:r>
    </w:p>
  </w:endnote>
  <w:endnote w:type="continuationSeparator" w:id="0">
    <w:p w14:paraId="1DC50AD8" w14:textId="77777777" w:rsidR="005F0555" w:rsidRDefault="005F0555"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0E95" w14:textId="77777777" w:rsidR="005F0555" w:rsidRDefault="005F0555" w:rsidP="008568A1">
      <w:pPr>
        <w:spacing w:after="0" w:line="240" w:lineRule="auto"/>
      </w:pPr>
      <w:r>
        <w:separator/>
      </w:r>
    </w:p>
  </w:footnote>
  <w:footnote w:type="continuationSeparator" w:id="0">
    <w:p w14:paraId="1D90CBFD" w14:textId="77777777" w:rsidR="005F0555" w:rsidRDefault="005F0555"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134B2A"/>
    <w:multiLevelType w:val="hybridMultilevel"/>
    <w:tmpl w:val="EDAA2D9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71869486">
    <w:abstractNumId w:val="3"/>
  </w:num>
  <w:num w:numId="2" w16cid:durableId="819032157">
    <w:abstractNumId w:val="7"/>
  </w:num>
  <w:num w:numId="3" w16cid:durableId="439878576">
    <w:abstractNumId w:val="2"/>
  </w:num>
  <w:num w:numId="4" w16cid:durableId="418185486">
    <w:abstractNumId w:val="1"/>
  </w:num>
  <w:num w:numId="5" w16cid:durableId="1062143098">
    <w:abstractNumId w:val="10"/>
  </w:num>
  <w:num w:numId="6" w16cid:durableId="993532765">
    <w:abstractNumId w:val="18"/>
    <w:lvlOverride w:ilvl="0">
      <w:startOverride w:val="1"/>
    </w:lvlOverride>
  </w:num>
  <w:num w:numId="7" w16cid:durableId="823549599">
    <w:abstractNumId w:val="19"/>
  </w:num>
  <w:num w:numId="8" w16cid:durableId="15624458">
    <w:abstractNumId w:val="24"/>
  </w:num>
  <w:num w:numId="9" w16cid:durableId="1469128108">
    <w:abstractNumId w:val="21"/>
  </w:num>
  <w:num w:numId="10" w16cid:durableId="1462572942">
    <w:abstractNumId w:val="8"/>
  </w:num>
  <w:num w:numId="11" w16cid:durableId="331033211">
    <w:abstractNumId w:val="29"/>
  </w:num>
  <w:num w:numId="12" w16cid:durableId="71050326">
    <w:abstractNumId w:val="11"/>
  </w:num>
  <w:num w:numId="13" w16cid:durableId="1283457608">
    <w:abstractNumId w:val="0"/>
  </w:num>
  <w:num w:numId="14" w16cid:durableId="793599995">
    <w:abstractNumId w:val="4"/>
  </w:num>
  <w:num w:numId="15" w16cid:durableId="887691716">
    <w:abstractNumId w:val="31"/>
  </w:num>
  <w:num w:numId="16" w16cid:durableId="1828545730">
    <w:abstractNumId w:val="27"/>
  </w:num>
  <w:num w:numId="17" w16cid:durableId="730156916">
    <w:abstractNumId w:val="16"/>
  </w:num>
  <w:num w:numId="18" w16cid:durableId="980496002">
    <w:abstractNumId w:val="25"/>
  </w:num>
  <w:num w:numId="19" w16cid:durableId="429200128">
    <w:abstractNumId w:val="28"/>
  </w:num>
  <w:num w:numId="20" w16cid:durableId="847595019">
    <w:abstractNumId w:val="32"/>
  </w:num>
  <w:num w:numId="21" w16cid:durableId="1845780303">
    <w:abstractNumId w:val="30"/>
  </w:num>
  <w:num w:numId="22" w16cid:durableId="893154346">
    <w:abstractNumId w:val="22"/>
  </w:num>
  <w:num w:numId="23" w16cid:durableId="317272729">
    <w:abstractNumId w:val="5"/>
  </w:num>
  <w:num w:numId="24" w16cid:durableId="511384621">
    <w:abstractNumId w:val="6"/>
  </w:num>
  <w:num w:numId="25" w16cid:durableId="581794470">
    <w:abstractNumId w:val="34"/>
  </w:num>
  <w:num w:numId="26" w16cid:durableId="2072650642">
    <w:abstractNumId w:val="33"/>
  </w:num>
  <w:num w:numId="27" w16cid:durableId="1341808687">
    <w:abstractNumId w:val="17"/>
  </w:num>
  <w:num w:numId="28" w16cid:durableId="777986642">
    <w:abstractNumId w:val="20"/>
  </w:num>
  <w:num w:numId="29" w16cid:durableId="1800150264">
    <w:abstractNumId w:val="23"/>
  </w:num>
  <w:num w:numId="30" w16cid:durableId="33192914">
    <w:abstractNumId w:val="14"/>
  </w:num>
  <w:num w:numId="31" w16cid:durableId="450515476">
    <w:abstractNumId w:val="15"/>
  </w:num>
  <w:num w:numId="32" w16cid:durableId="1504852327">
    <w:abstractNumId w:val="13"/>
  </w:num>
  <w:num w:numId="33" w16cid:durableId="1331518934">
    <w:abstractNumId w:val="12"/>
  </w:num>
  <w:num w:numId="34" w16cid:durableId="714934005">
    <w:abstractNumId w:val="26"/>
  </w:num>
  <w:num w:numId="35" w16cid:durableId="1336103894">
    <w:abstractNumId w:val="26"/>
  </w:num>
  <w:num w:numId="36" w16cid:durableId="21349767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40BA8"/>
  <w15:docId w15:val="{B967878C-0026-4B55-B25C-F631438A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rPr>
      <w:lang w:val="en-GB" w:eastAsia="en-US"/>
    </w:rPr>
  </w:style>
  <w:style w:type="paragraph" w:customStyle="1" w:styleId="15">
    <w:name w:val="修订1"/>
    <w:hidden/>
    <w:uiPriority w:val="99"/>
    <w:semiHidden/>
    <w:qFormat/>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rsid w:val="007E27B7"/>
    <w:rPr>
      <w:color w:val="605E5C"/>
      <w:shd w:val="clear" w:color="auto" w:fill="E1DFDD"/>
    </w:rPr>
  </w:style>
  <w:style w:type="character" w:styleId="aff0">
    <w:name w:val="Unresolved Mention"/>
    <w:basedOn w:val="a1"/>
    <w:uiPriority w:val="99"/>
    <w:semiHidden/>
    <w:unhideWhenUsed/>
    <w:rsid w:val="0083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473.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9" Type="http://schemas.openxmlformats.org/officeDocument/2006/relationships/hyperlink" Target="https://www.3gpp.org/ftp/TSG_RAN/WG1_RL1/TSGR1_109-e/Docs/R1-22036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17.zip" TargetMode="External"/><Relationship Id="rId19" Type="http://schemas.openxmlformats.org/officeDocument/2006/relationships/hyperlink" Target="https://www.3gpp.org/ftp/TSG_RAN/TSG_RAN/TSGR_95e/Docs/RP-220966.zip" TargetMode="Externa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 Id="rId20" Type="http://schemas.openxmlformats.org/officeDocument/2006/relationships/hyperlink" Target="https://www.3gpp.org/ftp/tsg_ran/WG1_RL1/TSGR1_108-e/Docs/R1-2202535.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39" Type="http://schemas.openxmlformats.org/officeDocument/2006/relationships/hyperlink" Target="https://www.3gpp.org/ftp/TSG_RAN/WG1_RL1/TSGR1_109-e/Docs/R1-22044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5CD15-409D-4561-A133-AC94CCC8F99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12894</Words>
  <Characters>73496</Characters>
  <Application>Microsoft Office Word</Application>
  <DocSecurity>0</DocSecurity>
  <Lines>612</Lines>
  <Paragraphs>172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86218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2022-05-13T07:37:00Z</dcterms:created>
  <dcterms:modified xsi:type="dcterms:W3CDTF">2022-05-13T07:37:00Z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