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5C4319">
            <w:rPr>
              <w:rStyle w:val="afd"/>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afc"/>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afc"/>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afc"/>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af0"/>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pPr>
              <w:spacing w:beforeLines="50" w:afterLines="50" w:after="120"/>
              <w:rPr>
                <w:b/>
              </w:rPr>
            </w:pPr>
            <w:r>
              <w:rPr>
                <w:b/>
              </w:rPr>
              <w:t>Proposal 1: Consider the following sub use cases in Rel-18 AI/ML-based positioning:</w:t>
            </w:r>
          </w:p>
          <w:p w14:paraId="75C8EE74" w14:textId="77777777" w:rsidR="004F1588" w:rsidRDefault="008F51D2">
            <w:pPr>
              <w:pStyle w:val="afc"/>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3870C4DD" w14:textId="77777777" w:rsidR="004F1588" w:rsidRDefault="008F51D2">
            <w:pPr>
              <w:pStyle w:val="afc"/>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pPr>
              <w:pStyle w:val="afc"/>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a9"/>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a9"/>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a9"/>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a9"/>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afc"/>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afc"/>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afc"/>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afc"/>
              <w:numPr>
                <w:ilvl w:val="0"/>
                <w:numId w:val="17"/>
              </w:numPr>
              <w:adjustRightInd w:val="0"/>
              <w:snapToGrid w:val="0"/>
              <w:spacing w:after="120"/>
              <w:rPr>
                <w:rFonts w:ascii="Times New Roman" w:eastAsia="맑은 고딕"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맑은 고딕"/>
                <w:b/>
                <w:bCs/>
              </w:rPr>
            </w:pPr>
            <w:r>
              <w:rPr>
                <w:rFonts w:eastAsia="맑은 고딕"/>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맑은 고딕"/>
                <w:b/>
                <w:bCs/>
              </w:rPr>
            </w:pPr>
            <w:r>
              <w:rPr>
                <w:rFonts w:eastAsia="맑은 고딕"/>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맑은 고딕"/>
                <w:b/>
                <w:bCs/>
              </w:rPr>
            </w:pPr>
            <w:r>
              <w:rPr>
                <w:rFonts w:eastAsia="맑은 고딕"/>
                <w:b/>
                <w:bCs/>
              </w:rPr>
              <w:t>Observation 3: The procedure of ML for positioning can be at least divided in three steps:</w:t>
            </w:r>
          </w:p>
          <w:p w14:paraId="1420498E" w14:textId="77777777" w:rsidR="004F1588" w:rsidRDefault="008F51D2">
            <w:pPr>
              <w:spacing w:after="0"/>
              <w:rPr>
                <w:rFonts w:eastAsia="맑은 고딕"/>
                <w:b/>
                <w:bCs/>
              </w:rPr>
            </w:pPr>
            <w:r>
              <w:rPr>
                <w:rFonts w:eastAsia="맑은 고딕"/>
                <w:b/>
                <w:bCs/>
              </w:rPr>
              <w:t>1.</w:t>
            </w:r>
            <w:r>
              <w:rPr>
                <w:rFonts w:eastAsia="맑은 고딕"/>
                <w:b/>
                <w:bCs/>
              </w:rPr>
              <w:tab/>
              <w:t>Data collection with data processing and validation,</w:t>
            </w:r>
          </w:p>
          <w:p w14:paraId="35B28CA7" w14:textId="77777777" w:rsidR="004F1588" w:rsidRDefault="008F51D2">
            <w:pPr>
              <w:spacing w:after="0"/>
              <w:rPr>
                <w:rFonts w:eastAsia="맑은 고딕"/>
                <w:b/>
                <w:bCs/>
              </w:rPr>
            </w:pPr>
            <w:r>
              <w:rPr>
                <w:rFonts w:eastAsia="맑은 고딕"/>
                <w:b/>
                <w:bCs/>
              </w:rPr>
              <w:t>2.</w:t>
            </w:r>
            <w:r>
              <w:rPr>
                <w:rFonts w:eastAsia="맑은 고딕"/>
                <w:b/>
                <w:bCs/>
              </w:rPr>
              <w:tab/>
              <w:t>Model Training and updating,</w:t>
            </w:r>
          </w:p>
          <w:p w14:paraId="1DCAA1C3" w14:textId="77777777" w:rsidR="004F1588" w:rsidRDefault="008F51D2">
            <w:pPr>
              <w:spacing w:after="0"/>
              <w:rPr>
                <w:rFonts w:eastAsia="맑은 고딕"/>
                <w:b/>
                <w:bCs/>
              </w:rPr>
            </w:pPr>
            <w:r>
              <w:rPr>
                <w:rFonts w:eastAsia="맑은 고딕"/>
                <w:b/>
                <w:bCs/>
              </w:rPr>
              <w:t>3.</w:t>
            </w:r>
            <w:r>
              <w:rPr>
                <w:rFonts w:eastAsia="맑은 고딕"/>
                <w:b/>
                <w:bCs/>
              </w:rPr>
              <w:tab/>
              <w:t>Model deployment.</w:t>
            </w:r>
          </w:p>
          <w:p w14:paraId="01AC6712" w14:textId="77777777" w:rsidR="004F1588" w:rsidRDefault="004F1588">
            <w:pPr>
              <w:spacing w:after="0"/>
              <w:rPr>
                <w:rFonts w:eastAsia="맑은 고딕"/>
                <w:b/>
                <w:bCs/>
              </w:rPr>
            </w:pPr>
          </w:p>
          <w:p w14:paraId="4DFADDFA" w14:textId="77777777" w:rsidR="004F1588" w:rsidRDefault="008F51D2">
            <w:pPr>
              <w:spacing w:after="0"/>
              <w:rPr>
                <w:rFonts w:eastAsia="맑은 고딕"/>
                <w:b/>
                <w:bCs/>
              </w:rPr>
            </w:pPr>
            <w:r>
              <w:rPr>
                <w:rFonts w:eastAsia="맑은 고딕"/>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맑은 고딕"/>
                <w:b/>
                <w:bCs/>
              </w:rPr>
            </w:pPr>
            <w:r>
              <w:rPr>
                <w:rFonts w:eastAsia="맑은 고딕"/>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맑은 고딕"/>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afc"/>
              <w:numPr>
                <w:ilvl w:val="0"/>
                <w:numId w:val="19"/>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afc"/>
              <w:numPr>
                <w:ilvl w:val="1"/>
                <w:numId w:val="19"/>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바탕" w:hAnsi="Times New Roman"/>
                <w:sz w:val="20"/>
                <w:szCs w:val="20"/>
                <w:lang w:val="en-GB" w:eastAsia="zh-CN"/>
              </w:rPr>
              <w:t>LoS</w:t>
            </w:r>
            <w:proofErr w:type="spellEnd"/>
            <w:r>
              <w:rPr>
                <w:rFonts w:ascii="Times New Roman" w:eastAsia="바탕" w:hAnsi="Times New Roman"/>
                <w:sz w:val="20"/>
                <w:szCs w:val="20"/>
                <w:lang w:val="en-GB" w:eastAsia="zh-CN"/>
              </w:rPr>
              <w:t>/</w:t>
            </w:r>
            <w:proofErr w:type="spellStart"/>
            <w:r>
              <w:rPr>
                <w:rFonts w:ascii="Times New Roman" w:eastAsia="바탕" w:hAnsi="Times New Roman"/>
                <w:sz w:val="20"/>
                <w:szCs w:val="20"/>
                <w:lang w:val="en-GB" w:eastAsia="zh-CN"/>
              </w:rPr>
              <w:t>NLos</w:t>
            </w:r>
            <w:proofErr w:type="spellEnd"/>
            <w:r>
              <w:rPr>
                <w:rFonts w:ascii="Times New Roman" w:eastAsia="바탕" w:hAnsi="Times New Roman"/>
                <w:sz w:val="20"/>
                <w:szCs w:val="20"/>
                <w:lang w:val="en-GB" w:eastAsia="zh-CN"/>
              </w:rPr>
              <w:t xml:space="preserve">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afc"/>
              <w:numPr>
                <w:ilvl w:val="0"/>
                <w:numId w:val="19"/>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afc"/>
              <w:numPr>
                <w:ilvl w:val="0"/>
                <w:numId w:val="19"/>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afc"/>
              <w:numPr>
                <w:ilvl w:val="1"/>
                <w:numId w:val="19"/>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afc"/>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바탕"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afc"/>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바탕"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afc"/>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afc"/>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afc"/>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afc"/>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afc"/>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afc"/>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afc"/>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afc"/>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afc"/>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afc"/>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afc"/>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afc"/>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afc"/>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a9"/>
        <w:spacing w:after="0"/>
        <w:rPr>
          <w:rFonts w:ascii="Times New Roman" w:hAnsi="Times New Roman"/>
          <w:sz w:val="22"/>
          <w:szCs w:val="22"/>
          <w:lang w:eastAsia="zh-CN"/>
        </w:rPr>
      </w:pPr>
    </w:p>
    <w:p w14:paraId="1E13DC65" w14:textId="77777777" w:rsidR="004F1588" w:rsidRDefault="004F1588">
      <w:pPr>
        <w:pStyle w:val="a9"/>
        <w:spacing w:after="0"/>
        <w:rPr>
          <w:rFonts w:ascii="Times New Roman" w:hAnsi="Times New Roman"/>
          <w:szCs w:val="20"/>
          <w:lang w:eastAsia="zh-CN"/>
        </w:rPr>
      </w:pPr>
    </w:p>
    <w:p w14:paraId="7AFAC084" w14:textId="77777777" w:rsidR="004F1588" w:rsidRDefault="008F51D2">
      <w:pPr>
        <w:pStyle w:val="2"/>
        <w:numPr>
          <w:ilvl w:val="1"/>
          <w:numId w:val="12"/>
        </w:numPr>
        <w:rPr>
          <w:lang w:eastAsia="zh-CN"/>
        </w:rPr>
      </w:pPr>
      <w:r>
        <w:rPr>
          <w:lang w:eastAsia="zh-CN"/>
        </w:rPr>
        <w:t>Collaboration levels</w:t>
      </w:r>
    </w:p>
    <w:p w14:paraId="00B8802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a9"/>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a9"/>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afc"/>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a9"/>
        <w:spacing w:after="0"/>
        <w:rPr>
          <w:rFonts w:ascii="Times New Roman" w:hAnsi="Times New Roman"/>
          <w:szCs w:val="20"/>
          <w:lang w:eastAsia="zh-CN"/>
        </w:rPr>
      </w:pPr>
    </w:p>
    <w:p w14:paraId="70C5F9C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a9"/>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a9"/>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78CB5CC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a9"/>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a9"/>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a9"/>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a9"/>
              <w:spacing w:before="0" w:after="0" w:line="240" w:lineRule="auto"/>
              <w:rPr>
                <w:rFonts w:ascii="Times New Roman" w:hAnsi="Times New Roman"/>
                <w:szCs w:val="20"/>
                <w:lang w:eastAsia="zh-CN"/>
              </w:rPr>
            </w:pPr>
          </w:p>
          <w:p w14:paraId="4733E0A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a9"/>
              <w:spacing w:before="0" w:after="0" w:line="240" w:lineRule="auto"/>
              <w:rPr>
                <w:rFonts w:ascii="Times New Roman" w:hAnsi="Times New Roman"/>
                <w:szCs w:val="20"/>
                <w:lang w:eastAsia="zh-CN"/>
              </w:rPr>
            </w:pPr>
          </w:p>
          <w:p w14:paraId="7A0D025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a9"/>
              <w:spacing w:after="0"/>
              <w:rPr>
                <w:rFonts w:ascii="Times New Roman" w:hAnsi="Times New Roman"/>
                <w:szCs w:val="20"/>
                <w:lang w:eastAsia="zh-CN"/>
              </w:rPr>
            </w:pPr>
          </w:p>
        </w:tc>
        <w:tc>
          <w:tcPr>
            <w:tcW w:w="8021" w:type="dxa"/>
          </w:tcPr>
          <w:p w14:paraId="2AA5380F" w14:textId="77777777" w:rsidR="004F1588" w:rsidRDefault="004F1588">
            <w:pPr>
              <w:pStyle w:val="a9"/>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a9"/>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a9"/>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a9"/>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a9"/>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afc"/>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5D3718D"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a9"/>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a9"/>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a9"/>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a9"/>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a9"/>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a9"/>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a9"/>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InterDigital</w:t>
            </w:r>
          </w:p>
        </w:tc>
        <w:tc>
          <w:tcPr>
            <w:tcW w:w="8021" w:type="dxa"/>
          </w:tcPr>
          <w:p w14:paraId="2FA918C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a9"/>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a9"/>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e support FL’s proposal. As for the collaboration, it may involve the collaboration between UE and gNB or between UE and LMF or between gNB and LMF. In our opinion</w:t>
            </w:r>
            <w:proofErr w:type="gramStart"/>
            <w:r>
              <w:rPr>
                <w:rFonts w:ascii="Times New Roman" w:hAnsi="Times New Roman"/>
                <w:color w:val="000000" w:themeColor="text1"/>
                <w:szCs w:val="20"/>
                <w:lang w:eastAsia="zh-CN"/>
              </w:rPr>
              <w:t>,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workable</w:t>
            </w:r>
            <w:proofErr w:type="gramStart"/>
            <w:r>
              <w:rPr>
                <w:rFonts w:ascii="Times New Roman" w:hAnsi="Times New Roman"/>
                <w:color w:val="000000" w:themeColor="text1"/>
                <w:szCs w:val="20"/>
                <w:lang w:eastAsia="zh-CN"/>
              </w:rPr>
              <w:t>..</w:t>
            </w:r>
            <w:proofErr w:type="gramEnd"/>
            <w:r>
              <w:rPr>
                <w:rFonts w:ascii="Times New Roman" w:hAnsi="Times New Roman"/>
                <w:color w:val="000000" w:themeColor="text1"/>
                <w:szCs w:val="20"/>
                <w:lang w:eastAsia="zh-CN"/>
              </w:rPr>
              <w:t xml:space="preserve"> </w:t>
            </w:r>
          </w:p>
        </w:tc>
      </w:tr>
      <w:tr w:rsidR="004F1588" w14:paraId="74A53972" w14:textId="77777777">
        <w:trPr>
          <w:trHeight w:val="339"/>
        </w:trPr>
        <w:tc>
          <w:tcPr>
            <w:tcW w:w="1871" w:type="dxa"/>
          </w:tcPr>
          <w:p w14:paraId="297C5F6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a9"/>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a9"/>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a9"/>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a9"/>
              <w:spacing w:after="0"/>
              <w:rPr>
                <w:lang w:eastAsia="zh-CN"/>
              </w:rPr>
            </w:pPr>
            <w:r>
              <w:rPr>
                <w:lang w:eastAsia="zh-CN"/>
              </w:rPr>
              <w:t>We are okay with the proposal</w:t>
            </w:r>
          </w:p>
        </w:tc>
      </w:tr>
      <w:tr w:rsidR="002C5CC5" w14:paraId="6CB4D07B" w14:textId="77777777">
        <w:trPr>
          <w:trHeight w:val="339"/>
        </w:trPr>
        <w:tc>
          <w:tcPr>
            <w:tcW w:w="1871" w:type="dxa"/>
          </w:tcPr>
          <w:p w14:paraId="3BF308B8" w14:textId="68C5271A" w:rsidR="002C5CC5" w:rsidRPr="002C5CC5" w:rsidRDefault="002C5CC5" w:rsidP="002C5CC5">
            <w:pPr>
              <w:pStyle w:val="a9"/>
              <w:spacing w:after="0"/>
              <w:rPr>
                <w:rFonts w:ascii="Times New Roman" w:hAnsi="Times New Roman"/>
                <w:color w:val="000000" w:themeColor="text1"/>
                <w:szCs w:val="20"/>
                <w:lang w:eastAsia="zh-CN"/>
              </w:rPr>
            </w:pPr>
            <w:r w:rsidRPr="002C5CC5">
              <w:rPr>
                <w:rFonts w:ascii="Times New Roman" w:hAnsi="Times New Roman"/>
                <w:color w:val="000000" w:themeColor="text1"/>
                <w:szCs w:val="20"/>
              </w:rPr>
              <w:t>NVIDIA</w:t>
            </w:r>
          </w:p>
        </w:tc>
        <w:tc>
          <w:tcPr>
            <w:tcW w:w="8021" w:type="dxa"/>
          </w:tcPr>
          <w:p w14:paraId="75A2416C" w14:textId="52BF90EF" w:rsidR="002C5CC5" w:rsidRDefault="002C5CC5" w:rsidP="002C5CC5">
            <w:pPr>
              <w:pStyle w:val="a9"/>
              <w:spacing w:after="0"/>
              <w:rPr>
                <w:lang w:eastAsia="zh-CN"/>
              </w:rPr>
            </w:pPr>
            <w:r>
              <w:rPr>
                <w:rFonts w:ascii="Times New Roman" w:hAnsi="Times New Roman"/>
                <w:szCs w:val="20"/>
              </w:rPr>
              <w:t>Ok with Proposal 1-1a</w:t>
            </w:r>
          </w:p>
        </w:tc>
      </w:tr>
      <w:tr w:rsidR="00A16702" w14:paraId="22F5DA09" w14:textId="77777777" w:rsidTr="00A16702">
        <w:trPr>
          <w:trHeight w:val="339"/>
        </w:trPr>
        <w:tc>
          <w:tcPr>
            <w:tcW w:w="1871" w:type="dxa"/>
          </w:tcPr>
          <w:p w14:paraId="360A2D0D" w14:textId="77777777" w:rsidR="00A16702" w:rsidRDefault="00A16702" w:rsidP="00B4640A">
            <w:pPr>
              <w:pStyle w:val="a9"/>
              <w:spacing w:after="0"/>
              <w:rPr>
                <w:rFonts w:ascii="Times New Roman" w:hAnsi="Times New Roman"/>
                <w:color w:val="000000" w:themeColor="text1"/>
                <w:szCs w:val="20"/>
                <w:lang w:eastAsia="zh-CN"/>
              </w:rPr>
            </w:pPr>
          </w:p>
        </w:tc>
        <w:tc>
          <w:tcPr>
            <w:tcW w:w="8021" w:type="dxa"/>
          </w:tcPr>
          <w:p w14:paraId="3F6F1142" w14:textId="77777777" w:rsidR="00A16702" w:rsidRDefault="00A16702" w:rsidP="00B4640A">
            <w:pPr>
              <w:pStyle w:val="a9"/>
              <w:spacing w:after="0"/>
              <w:rPr>
                <w:lang w:eastAsia="zh-CN"/>
              </w:rPr>
            </w:pPr>
          </w:p>
        </w:tc>
      </w:tr>
      <w:tr w:rsidR="00A16702" w14:paraId="3D0DA40F" w14:textId="77777777" w:rsidTr="00A16702">
        <w:trPr>
          <w:trHeight w:val="339"/>
        </w:trPr>
        <w:tc>
          <w:tcPr>
            <w:tcW w:w="1871" w:type="dxa"/>
          </w:tcPr>
          <w:p w14:paraId="4CBA4291"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0989077" w14:textId="77777777" w:rsidR="00A16702" w:rsidRDefault="00A16702" w:rsidP="00B4640A">
            <w:pPr>
              <w:pStyle w:val="a9"/>
              <w:spacing w:after="0"/>
              <w:rPr>
                <w:lang w:eastAsia="zh-CN"/>
              </w:rPr>
            </w:pPr>
            <w:r>
              <w:rPr>
                <w:lang w:eastAsia="zh-CN"/>
              </w:rPr>
              <w:t>To Futurewei: the 2</w:t>
            </w:r>
            <w:r w:rsidRPr="00AD3D8A">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sidRPr="00A42BFA">
              <w:rPr>
                <w:vertAlign w:val="superscript"/>
                <w:lang w:eastAsia="zh-CN"/>
              </w:rPr>
              <w:t>st</w:t>
            </w:r>
            <w:r>
              <w:rPr>
                <w:lang w:eastAsia="zh-CN"/>
              </w:rPr>
              <w:t xml:space="preserve"> bullet into a sub-bullet of the 2</w:t>
            </w:r>
            <w:r w:rsidRPr="00A42BFA">
              <w:rPr>
                <w:vertAlign w:val="superscript"/>
                <w:lang w:eastAsia="zh-CN"/>
              </w:rPr>
              <w:t>nd</w:t>
            </w:r>
            <w:r>
              <w:rPr>
                <w:lang w:eastAsia="zh-CN"/>
              </w:rPr>
              <w:t xml:space="preserve"> bullet.</w:t>
            </w:r>
          </w:p>
          <w:p w14:paraId="17EAEC44" w14:textId="77777777" w:rsidR="00A16702" w:rsidRDefault="00A16702" w:rsidP="00B4640A">
            <w:pPr>
              <w:pStyle w:val="a9"/>
              <w:spacing w:after="0"/>
              <w:rPr>
                <w:lang w:eastAsia="zh-CN"/>
              </w:rPr>
            </w:pPr>
          </w:p>
          <w:p w14:paraId="2A76A7AC" w14:textId="77777777" w:rsidR="00A16702" w:rsidRDefault="00A16702" w:rsidP="00B4640A">
            <w:pPr>
              <w:pStyle w:val="a9"/>
              <w:spacing w:after="0"/>
              <w:rPr>
                <w:lang w:eastAsia="zh-CN"/>
              </w:rPr>
            </w:pPr>
            <w:r>
              <w:rPr>
                <w:lang w:eastAsia="zh-CN"/>
              </w:rPr>
              <w:t>Summary of discussion:</w:t>
            </w:r>
          </w:p>
          <w:p w14:paraId="250B4974" w14:textId="77777777" w:rsidR="00A16702" w:rsidRDefault="00A16702" w:rsidP="00B4640A">
            <w:pPr>
              <w:pStyle w:val="a9"/>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2"/>
        <w:numPr>
          <w:ilvl w:val="1"/>
          <w:numId w:val="12"/>
        </w:numPr>
        <w:rPr>
          <w:lang w:eastAsia="zh-CN"/>
        </w:rPr>
      </w:pPr>
      <w:r>
        <w:rPr>
          <w:lang w:eastAsia="zh-CN"/>
        </w:rPr>
        <w:t>AI/ML model training and inference</w:t>
      </w:r>
    </w:p>
    <w:p w14:paraId="1644B29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a9"/>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lastRenderedPageBreak/>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a9"/>
        <w:spacing w:after="0"/>
        <w:rPr>
          <w:rFonts w:ascii="Times New Roman" w:hAnsi="Times New Roman"/>
          <w:szCs w:val="20"/>
          <w:lang w:val="en-GB" w:eastAsia="zh-CN"/>
        </w:rPr>
      </w:pPr>
    </w:p>
    <w:p w14:paraId="595F456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a9"/>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a9"/>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a9"/>
        <w:spacing w:after="0"/>
        <w:rPr>
          <w:rFonts w:ascii="Times New Roman" w:hAnsi="Times New Roman"/>
          <w:szCs w:val="20"/>
          <w:lang w:eastAsia="zh-CN"/>
        </w:rPr>
      </w:pPr>
    </w:p>
    <w:p w14:paraId="5C25035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a9"/>
              <w:spacing w:before="0" w:after="0" w:line="240" w:lineRule="auto"/>
              <w:rPr>
                <w:rFonts w:ascii="Times New Roman" w:hAnsi="Times New Roman"/>
                <w:szCs w:val="20"/>
                <w:lang w:eastAsia="zh-CN"/>
              </w:rPr>
            </w:pPr>
          </w:p>
          <w:p w14:paraId="01224689"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Enh-Pos</w:t>
            </w:r>
            <w:proofErr w:type="spellEnd"/>
            <w:r>
              <w:rPr>
                <w:rFonts w:ascii="Times New Roman" w:hAnsi="Times New Roman"/>
                <w:szCs w:val="20"/>
                <w:lang w:eastAsia="zh-CN"/>
              </w:rPr>
              <w:t xml:space="preserve"> for the utilization of </w:t>
            </w:r>
            <w:r>
              <w:rPr>
                <w:rFonts w:ascii="Times New Roman" w:hAnsi="Times New Roman"/>
                <w:szCs w:val="20"/>
                <w:lang w:eastAsia="zh-CN"/>
              </w:rPr>
              <w:lastRenderedPageBreak/>
              <w:t>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368643A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a9"/>
              <w:spacing w:after="0"/>
              <w:rPr>
                <w:rFonts w:ascii="Times New Roman" w:hAnsi="Times New Roman"/>
                <w:szCs w:val="20"/>
                <w:lang w:eastAsia="zh-CN"/>
              </w:rPr>
            </w:pPr>
          </w:p>
        </w:tc>
        <w:tc>
          <w:tcPr>
            <w:tcW w:w="8021" w:type="dxa"/>
          </w:tcPr>
          <w:p w14:paraId="57AC68E0" w14:textId="77777777" w:rsidR="004F1588" w:rsidRDefault="004F1588">
            <w:pPr>
              <w:pStyle w:val="a9"/>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a9"/>
              <w:spacing w:after="0"/>
              <w:rPr>
                <w:rFonts w:ascii="Times New Roman" w:hAnsi="Times New Roman"/>
                <w:szCs w:val="20"/>
                <w:lang w:eastAsia="zh-CN"/>
              </w:rPr>
            </w:pPr>
          </w:p>
          <w:p w14:paraId="7418DA0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afc"/>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a9"/>
        <w:spacing w:after="0"/>
        <w:rPr>
          <w:rFonts w:ascii="Times New Roman" w:hAnsi="Times New Roman"/>
          <w:szCs w:val="20"/>
          <w:lang w:eastAsia="zh-CN"/>
        </w:rPr>
      </w:pPr>
    </w:p>
    <w:p w14:paraId="3C8AC86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B7733B" w14:textId="77777777" w:rsidR="004F1588" w:rsidRDefault="008F51D2">
            <w:pPr>
              <w:pStyle w:val="a9"/>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a9"/>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a9"/>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a9"/>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a9"/>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a9"/>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afc"/>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afc"/>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a9"/>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a9"/>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a9"/>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a9"/>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a9"/>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14:paraId="04B1BE3F"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a9"/>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lastRenderedPageBreak/>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afc"/>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afc"/>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afc"/>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a9"/>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a9"/>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a9"/>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a9"/>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a9"/>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a9"/>
              <w:spacing w:after="0"/>
              <w:rPr>
                <w:lang w:eastAsia="zh-CN"/>
              </w:rPr>
            </w:pPr>
          </w:p>
          <w:p w14:paraId="7DA260BC" w14:textId="77777777" w:rsidR="004F1588" w:rsidRDefault="008F51D2">
            <w:pPr>
              <w:pStyle w:val="a9"/>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65695B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a9"/>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a9"/>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2C5CC5" w14:paraId="6F50F07E" w14:textId="77777777">
        <w:trPr>
          <w:trHeight w:val="339"/>
        </w:trPr>
        <w:tc>
          <w:tcPr>
            <w:tcW w:w="1871" w:type="dxa"/>
          </w:tcPr>
          <w:p w14:paraId="32E3B60B" w14:textId="5F1C8774" w:rsidR="002C5CC5" w:rsidRDefault="002C5CC5" w:rsidP="002C5CC5">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64CB88EE" w14:textId="437BCE8A" w:rsidR="002C5CC5" w:rsidRDefault="002C5CC5" w:rsidP="002C5CC5">
            <w:pPr>
              <w:pStyle w:val="a9"/>
              <w:spacing w:after="0"/>
              <w:rPr>
                <w:rFonts w:ascii="Times New Roman" w:hAnsi="Times New Roman"/>
                <w:szCs w:val="20"/>
                <w:lang w:eastAsia="zh-CN"/>
              </w:rPr>
            </w:pPr>
            <w:r>
              <w:rPr>
                <w:rFonts w:ascii="Times New Roman" w:hAnsi="Times New Roman"/>
                <w:szCs w:val="20"/>
              </w:rPr>
              <w:t>Ok with Proposal 1-2a</w:t>
            </w:r>
          </w:p>
        </w:tc>
      </w:tr>
      <w:tr w:rsidR="00A16702" w14:paraId="17C1AD4B" w14:textId="77777777" w:rsidTr="00A16702">
        <w:trPr>
          <w:trHeight w:val="339"/>
        </w:trPr>
        <w:tc>
          <w:tcPr>
            <w:tcW w:w="1871" w:type="dxa"/>
          </w:tcPr>
          <w:p w14:paraId="1C0DF706" w14:textId="77777777" w:rsidR="00A16702" w:rsidRDefault="00A16702" w:rsidP="00B4640A">
            <w:pPr>
              <w:pStyle w:val="a9"/>
              <w:spacing w:after="0"/>
              <w:rPr>
                <w:rFonts w:ascii="Times New Roman" w:hAnsi="Times New Roman"/>
                <w:color w:val="000000" w:themeColor="text1"/>
                <w:szCs w:val="20"/>
                <w:lang w:eastAsia="zh-CN"/>
              </w:rPr>
            </w:pPr>
          </w:p>
        </w:tc>
        <w:tc>
          <w:tcPr>
            <w:tcW w:w="8021" w:type="dxa"/>
          </w:tcPr>
          <w:p w14:paraId="5ECA7399" w14:textId="77777777" w:rsidR="00A16702" w:rsidRDefault="00A16702" w:rsidP="00B4640A">
            <w:pPr>
              <w:pStyle w:val="a9"/>
              <w:spacing w:after="0"/>
              <w:rPr>
                <w:rFonts w:ascii="Times New Roman" w:hAnsi="Times New Roman"/>
                <w:szCs w:val="20"/>
                <w:lang w:eastAsia="zh-CN"/>
              </w:rPr>
            </w:pPr>
          </w:p>
        </w:tc>
      </w:tr>
      <w:tr w:rsidR="00A16702" w14:paraId="4F2A7179" w14:textId="77777777" w:rsidTr="00A16702">
        <w:trPr>
          <w:trHeight w:val="339"/>
        </w:trPr>
        <w:tc>
          <w:tcPr>
            <w:tcW w:w="1871" w:type="dxa"/>
          </w:tcPr>
          <w:p w14:paraId="7C21E19F"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D986A0"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460E7753" w14:textId="4BDCA698"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 NVIDIA</w:t>
            </w:r>
          </w:p>
          <w:p w14:paraId="340484C5"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14:paraId="2C663656"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683F40A1"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14:paraId="5D9F53F4" w14:textId="77777777" w:rsidR="00A16702" w:rsidRDefault="00A16702" w:rsidP="00B4640A">
            <w:pPr>
              <w:pStyle w:val="a9"/>
              <w:spacing w:after="0"/>
              <w:rPr>
                <w:rFonts w:ascii="Times New Roman" w:hAnsi="Times New Roman"/>
                <w:szCs w:val="20"/>
                <w:lang w:eastAsia="zh-CN"/>
              </w:rPr>
            </w:pPr>
          </w:p>
          <w:p w14:paraId="44648DF5"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0A6D36F" w14:textId="77777777" w:rsidR="00A16702" w:rsidRDefault="00A16702" w:rsidP="00B4640A">
            <w:pPr>
              <w:pStyle w:val="a9"/>
              <w:spacing w:after="0"/>
              <w:rPr>
                <w:rFonts w:ascii="Times New Roman" w:hAnsi="Times New Roman"/>
                <w:szCs w:val="20"/>
                <w:lang w:eastAsia="zh-CN"/>
              </w:rPr>
            </w:pPr>
          </w:p>
          <w:p w14:paraId="7B0A2495"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bl>
    <w:p w14:paraId="7B4472D3" w14:textId="77777777" w:rsidR="004F1588" w:rsidRDefault="004F1588">
      <w:pPr>
        <w:rPr>
          <w:lang w:val="en-GB"/>
        </w:rPr>
      </w:pPr>
    </w:p>
    <w:p w14:paraId="0BF5F8E6" w14:textId="77777777" w:rsidR="004F1588" w:rsidRDefault="008F51D2">
      <w:pPr>
        <w:pStyle w:val="2"/>
        <w:numPr>
          <w:ilvl w:val="1"/>
          <w:numId w:val="12"/>
        </w:numPr>
        <w:rPr>
          <w:lang w:eastAsia="zh-CN"/>
        </w:rPr>
      </w:pPr>
      <w:r>
        <w:rPr>
          <w:lang w:eastAsia="zh-CN"/>
        </w:rPr>
        <w:t>Classification of sub use cases</w:t>
      </w:r>
    </w:p>
    <w:p w14:paraId="765A46E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a9"/>
        <w:spacing w:after="0"/>
        <w:rPr>
          <w:rFonts w:ascii="Times New Roman" w:hAnsi="Times New Roman"/>
          <w:szCs w:val="20"/>
          <w:lang w:eastAsia="zh-CN"/>
        </w:rPr>
      </w:pPr>
    </w:p>
    <w:p w14:paraId="7775989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a9"/>
        <w:spacing w:after="0"/>
        <w:rPr>
          <w:rFonts w:ascii="Times New Roman" w:hAnsi="Times New Roman"/>
          <w:szCs w:val="20"/>
          <w:lang w:eastAsia="zh-CN"/>
        </w:rPr>
      </w:pPr>
    </w:p>
    <w:p w14:paraId="6B35E19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a9"/>
        <w:spacing w:after="0"/>
        <w:rPr>
          <w:rFonts w:ascii="Times New Roman" w:hAnsi="Times New Roman"/>
          <w:szCs w:val="20"/>
          <w:lang w:eastAsia="zh-CN"/>
        </w:rPr>
      </w:pPr>
    </w:p>
    <w:p w14:paraId="068D15C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a9"/>
        <w:spacing w:after="0"/>
        <w:rPr>
          <w:rFonts w:ascii="Times New Roman" w:hAnsi="Times New Roman"/>
          <w:szCs w:val="20"/>
          <w:lang w:eastAsia="zh-CN"/>
        </w:rPr>
      </w:pPr>
    </w:p>
    <w:p w14:paraId="1E621B3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a9"/>
        <w:spacing w:after="0"/>
        <w:rPr>
          <w:rFonts w:ascii="Times New Roman" w:hAnsi="Times New Roman"/>
          <w:szCs w:val="20"/>
          <w:lang w:eastAsia="zh-CN"/>
        </w:rPr>
      </w:pPr>
    </w:p>
    <w:p w14:paraId="5FCB58D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a9"/>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a9"/>
        <w:spacing w:after="0"/>
        <w:rPr>
          <w:rFonts w:ascii="Times New Roman" w:hAnsi="Times New Roman"/>
          <w:szCs w:val="20"/>
          <w:lang w:eastAsia="zh-CN"/>
        </w:rPr>
      </w:pPr>
    </w:p>
    <w:p w14:paraId="1F7E6717"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a9"/>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a9"/>
        <w:spacing w:after="0"/>
        <w:rPr>
          <w:rFonts w:ascii="Times New Roman" w:hAnsi="Times New Roman"/>
          <w:szCs w:val="20"/>
          <w:lang w:val="en-GB" w:eastAsia="zh-CN"/>
        </w:rPr>
      </w:pPr>
    </w:p>
    <w:p w14:paraId="1BB08629" w14:textId="77777777" w:rsidR="004F1588" w:rsidRDefault="004F1588">
      <w:pPr>
        <w:pStyle w:val="a9"/>
        <w:spacing w:after="0"/>
        <w:rPr>
          <w:rFonts w:ascii="Times New Roman" w:hAnsi="Times New Roman"/>
          <w:szCs w:val="20"/>
          <w:lang w:eastAsia="zh-CN"/>
        </w:rPr>
      </w:pPr>
    </w:p>
    <w:p w14:paraId="5E179DF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a9"/>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a9"/>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a9"/>
              <w:spacing w:before="0" w:after="0" w:line="240" w:lineRule="auto"/>
              <w:rPr>
                <w:rFonts w:ascii="Times New Roman" w:hAnsi="Times New Roman"/>
                <w:szCs w:val="20"/>
                <w:lang w:eastAsia="zh-CN"/>
              </w:rPr>
            </w:pPr>
          </w:p>
          <w:p w14:paraId="37C9CC7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a9"/>
              <w:spacing w:before="0" w:after="0" w:line="240" w:lineRule="auto"/>
              <w:rPr>
                <w:rFonts w:ascii="Times New Roman" w:hAnsi="Times New Roman"/>
                <w:szCs w:val="20"/>
                <w:lang w:eastAsia="zh-CN"/>
              </w:rPr>
            </w:pPr>
          </w:p>
          <w:p w14:paraId="59B6225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a9"/>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a9"/>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a9"/>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a9"/>
              <w:spacing w:after="0"/>
              <w:rPr>
                <w:rFonts w:ascii="Times New Roman" w:hAnsi="Times New Roman"/>
                <w:szCs w:val="20"/>
                <w:lang w:eastAsia="zh-CN"/>
              </w:rPr>
            </w:pPr>
          </w:p>
          <w:p w14:paraId="61E889E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a9"/>
              <w:spacing w:after="0"/>
              <w:rPr>
                <w:rFonts w:ascii="Times New Roman" w:hAnsi="Times New Roman"/>
                <w:szCs w:val="20"/>
                <w:lang w:val="en-GB" w:eastAsia="zh-CN"/>
              </w:rPr>
            </w:pPr>
          </w:p>
          <w:p w14:paraId="6A75757B" w14:textId="77777777" w:rsidR="004F1588" w:rsidRDefault="008F51D2">
            <w:pPr>
              <w:pStyle w:val="a9"/>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a9"/>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a9"/>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66C7EF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a9"/>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a9"/>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a9"/>
              <w:spacing w:before="0" w:after="0" w:line="240" w:lineRule="auto"/>
              <w:rPr>
                <w:rFonts w:ascii="Times New Roman" w:hAnsi="Times New Roman"/>
                <w:szCs w:val="20"/>
                <w:lang w:eastAsia="zh-CN"/>
              </w:rPr>
            </w:pPr>
          </w:p>
          <w:p w14:paraId="122D52F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a9"/>
              <w:spacing w:before="0" w:after="0" w:line="240" w:lineRule="auto"/>
              <w:rPr>
                <w:rFonts w:ascii="Times New Roman" w:hAnsi="Times New Roman"/>
                <w:szCs w:val="20"/>
                <w:lang w:eastAsia="zh-CN"/>
              </w:rPr>
            </w:pPr>
          </w:p>
          <w:p w14:paraId="5A8CB82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a9"/>
              <w:spacing w:after="0"/>
              <w:rPr>
                <w:rFonts w:ascii="Times New Roman" w:hAnsi="Times New Roman"/>
                <w:szCs w:val="20"/>
                <w:lang w:eastAsia="zh-CN"/>
              </w:rPr>
            </w:pPr>
          </w:p>
          <w:p w14:paraId="19FA78EE" w14:textId="77777777" w:rsidR="004F1588" w:rsidRDefault="008F51D2">
            <w:pPr>
              <w:pStyle w:val="5"/>
              <w:outlineLvl w:val="4"/>
              <w:rPr>
                <w:lang w:eastAsia="zh-CN"/>
              </w:rPr>
            </w:pPr>
            <w:r>
              <w:rPr>
                <w:lang w:eastAsia="zh-CN"/>
              </w:rPr>
              <w:lastRenderedPageBreak/>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a9"/>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a9"/>
              <w:spacing w:after="0"/>
              <w:rPr>
                <w:rFonts w:ascii="Times New Roman" w:hAnsi="Times New Roman"/>
                <w:szCs w:val="20"/>
                <w:lang w:eastAsia="zh-CN"/>
              </w:rPr>
            </w:pPr>
          </w:p>
        </w:tc>
        <w:tc>
          <w:tcPr>
            <w:tcW w:w="8021" w:type="dxa"/>
          </w:tcPr>
          <w:p w14:paraId="6F94B4BC" w14:textId="77777777" w:rsidR="004F1588" w:rsidRDefault="004F1588">
            <w:pPr>
              <w:pStyle w:val="a9"/>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a9"/>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a9"/>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a9"/>
              <w:spacing w:after="0"/>
              <w:rPr>
                <w:bCs/>
              </w:rPr>
            </w:pPr>
            <w:r>
              <w:rPr>
                <w:bCs/>
              </w:rPr>
              <w:lastRenderedPageBreak/>
              <w:t xml:space="preserve">To LG: I think it’s debatable AI/ML assisted is also AI/ML based. </w:t>
            </w:r>
          </w:p>
          <w:p w14:paraId="45F7370D" w14:textId="77777777" w:rsidR="004F1588" w:rsidRDefault="008F51D2">
            <w:pPr>
              <w:pStyle w:val="a9"/>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048ED8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a9"/>
        <w:spacing w:after="0"/>
        <w:rPr>
          <w:rFonts w:ascii="Times New Roman" w:hAnsi="Times New Roman"/>
          <w:szCs w:val="20"/>
          <w:lang w:eastAsia="zh-CN"/>
        </w:rPr>
      </w:pPr>
    </w:p>
    <w:p w14:paraId="542EDB1A" w14:textId="77777777" w:rsidR="004F1588" w:rsidRDefault="008F51D2">
      <w:pPr>
        <w:pStyle w:val="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a9"/>
        <w:spacing w:after="0"/>
        <w:rPr>
          <w:rFonts w:ascii="Times New Roman" w:hAnsi="Times New Roman"/>
          <w:szCs w:val="20"/>
          <w:lang w:val="en-GB" w:eastAsia="zh-CN"/>
        </w:rPr>
      </w:pPr>
    </w:p>
    <w:p w14:paraId="370B8DA2" w14:textId="77777777" w:rsidR="004F1588" w:rsidRDefault="004F1588">
      <w:pPr>
        <w:pStyle w:val="a9"/>
        <w:spacing w:after="0"/>
        <w:rPr>
          <w:rFonts w:ascii="Times New Roman" w:hAnsi="Times New Roman"/>
          <w:szCs w:val="20"/>
          <w:lang w:eastAsia="zh-CN"/>
        </w:rPr>
      </w:pPr>
    </w:p>
    <w:p w14:paraId="5145411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65D44ED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a9"/>
              <w:spacing w:after="0"/>
              <w:rPr>
                <w:rFonts w:ascii="Times New Roman" w:hAnsi="Times New Roman"/>
                <w:color w:val="000000" w:themeColor="text1"/>
                <w:szCs w:val="20"/>
                <w:lang w:eastAsia="zh-CN"/>
              </w:rPr>
            </w:pPr>
          </w:p>
          <w:p w14:paraId="124573D1" w14:textId="47C0108D" w:rsidR="004F1588" w:rsidRDefault="008F51D2">
            <w:pPr>
              <w:pStyle w:val="a9"/>
              <w:spacing w:after="0"/>
              <w:rPr>
                <w:rFonts w:ascii="Times New Roman" w:hAnsi="Times New Roman"/>
                <w:color w:val="000000" w:themeColor="text1"/>
                <w:szCs w:val="20"/>
                <w:lang w:eastAsia="zh-CN"/>
              </w:rPr>
            </w:pPr>
            <w:r>
              <w:rPr>
                <w:rFonts w:eastAsia="Times New Roman"/>
                <w:noProof/>
                <w:lang w:eastAsia="ko-KR"/>
              </w:rPr>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89C9F1A"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6pt;height:99.6pt;mso-width-percent:0;mso-height-percent:0;mso-width-percent:0;mso-height-percent:0" o:ole="">
                  <v:imagedata r:id="rId13" o:title=""/>
                </v:shape>
                <o:OLEObject Type="Embed" ProgID="Visio.Drawing.15" ShapeID="_x0000_i1025" DrawAspect="Content" ObjectID="_1714305050" r:id="rId14"/>
              </w:object>
            </w:r>
          </w:p>
          <w:p w14:paraId="0D78CC41" w14:textId="77777777" w:rsidR="004F1588" w:rsidRDefault="004F1588">
            <w:pPr>
              <w:pStyle w:val="a9"/>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a9"/>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a9"/>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75587E3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a9"/>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a9"/>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a9"/>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a9"/>
              <w:spacing w:after="0"/>
              <w:rPr>
                <w:rFonts w:ascii="Times New Roman" w:hAnsi="Times New Roman"/>
                <w:szCs w:val="20"/>
                <w:lang w:eastAsia="zh-CN"/>
              </w:rPr>
            </w:pPr>
          </w:p>
          <w:p w14:paraId="614D397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To Nokia: I’m a bit puzzled now. Nokia commented toward proposal 1-3 on the term of sub use case and said “If the intent is to classify solutions for various sub use cases into these two </w:t>
            </w:r>
            <w:r>
              <w:rPr>
                <w:rFonts w:ascii="Times New Roman" w:hAnsi="Times New Roman"/>
                <w:szCs w:val="20"/>
                <w:lang w:eastAsia="zh-CN"/>
              </w:rPr>
              <w:lastRenderedPageBreak/>
              <w:t>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a9"/>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a9"/>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a9"/>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a9"/>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a9"/>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a9"/>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a9"/>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a9"/>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a9"/>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a9"/>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a9"/>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a9"/>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a9"/>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a9"/>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a9"/>
              <w:spacing w:after="0"/>
              <w:rPr>
                <w:rFonts w:ascii="Times New Roman" w:hAnsi="Times New Roman"/>
                <w:szCs w:val="20"/>
              </w:rPr>
            </w:pPr>
            <w:r>
              <w:rPr>
                <w:rFonts w:ascii="Times New Roman" w:hAnsi="Times New Roman"/>
                <w:szCs w:val="20"/>
              </w:rPr>
              <w:lastRenderedPageBreak/>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a9"/>
              <w:spacing w:after="0"/>
              <w:rPr>
                <w:rFonts w:ascii="Times New Roman" w:hAnsi="Times New Roman"/>
                <w:color w:val="000000" w:themeColor="text1"/>
                <w:szCs w:val="20"/>
              </w:rPr>
            </w:pPr>
            <w:r>
              <w:rPr>
                <w:rFonts w:ascii="Times New Roman" w:hAnsi="Times New Roman"/>
                <w:color w:val="000000" w:themeColor="text1"/>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a9"/>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a9"/>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2C5CC5" w14:paraId="30E1258F"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296DA1D5" w14:textId="78A63FC4" w:rsidR="002C5CC5" w:rsidRDefault="002C5CC5" w:rsidP="002C5CC5">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DE62332" w14:textId="62E9E002" w:rsidR="002C5CC5" w:rsidRDefault="002C5CC5" w:rsidP="002C5CC5">
            <w:pPr>
              <w:pStyle w:val="a9"/>
              <w:spacing w:after="0"/>
              <w:rPr>
                <w:rFonts w:ascii="Times New Roman" w:hAnsi="Times New Roman"/>
                <w:szCs w:val="20"/>
                <w:lang w:eastAsia="zh-CN"/>
              </w:rPr>
            </w:pPr>
            <w:r>
              <w:rPr>
                <w:rFonts w:ascii="Times New Roman" w:hAnsi="Times New Roman"/>
                <w:szCs w:val="20"/>
              </w:rPr>
              <w:t>Ok with Proposal 1-3a</w:t>
            </w:r>
          </w:p>
        </w:tc>
      </w:tr>
      <w:tr w:rsidR="00A16702" w14:paraId="5126CF25" w14:textId="77777777" w:rsidTr="00A16702">
        <w:trPr>
          <w:trHeight w:val="339"/>
        </w:trPr>
        <w:tc>
          <w:tcPr>
            <w:tcW w:w="1871" w:type="dxa"/>
          </w:tcPr>
          <w:p w14:paraId="6D78F216"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3EC1B5F"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39E3B6FE"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23E2DC36" w14:textId="23358912"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A16702" w14:paraId="73487ED0" w14:textId="77777777" w:rsidTr="00A16702">
        <w:trPr>
          <w:trHeight w:val="339"/>
        </w:trPr>
        <w:tc>
          <w:tcPr>
            <w:tcW w:w="1871" w:type="dxa"/>
          </w:tcPr>
          <w:p w14:paraId="58E59BE0"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B99CD9E"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56722028"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bl>
    <w:p w14:paraId="5CB9E9D0" w14:textId="77777777" w:rsidR="004F1588" w:rsidRPr="005C4319" w:rsidRDefault="004F1588">
      <w:pPr>
        <w:pStyle w:val="a9"/>
        <w:spacing w:after="0"/>
        <w:rPr>
          <w:rFonts w:ascii="Times New Roman" w:hAnsi="Times New Roman"/>
          <w:szCs w:val="20"/>
          <w:lang w:eastAsia="zh-CN"/>
        </w:rPr>
      </w:pPr>
    </w:p>
    <w:p w14:paraId="634BB710" w14:textId="77777777" w:rsidR="004F1588" w:rsidRDefault="004F1588">
      <w:pPr>
        <w:pStyle w:val="a9"/>
        <w:spacing w:after="0"/>
        <w:rPr>
          <w:rFonts w:ascii="Times New Roman" w:hAnsi="Times New Roman"/>
          <w:szCs w:val="20"/>
          <w:lang w:eastAsia="zh-CN"/>
        </w:rPr>
      </w:pPr>
    </w:p>
    <w:p w14:paraId="6ABACD3B" w14:textId="77777777" w:rsidR="004F1588" w:rsidRDefault="008F51D2">
      <w:pPr>
        <w:pStyle w:val="2"/>
        <w:numPr>
          <w:ilvl w:val="1"/>
          <w:numId w:val="12"/>
        </w:numPr>
        <w:rPr>
          <w:lang w:eastAsia="zh-CN"/>
        </w:rPr>
      </w:pPr>
      <w:r>
        <w:rPr>
          <w:lang w:eastAsia="zh-CN"/>
        </w:rPr>
        <w:t>Representative sub use case(s)</w:t>
      </w:r>
    </w:p>
    <w:p w14:paraId="1B604A4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a9"/>
        <w:spacing w:after="0"/>
        <w:rPr>
          <w:rFonts w:ascii="Times New Roman" w:hAnsi="Times New Roman"/>
          <w:szCs w:val="20"/>
          <w:lang w:eastAsia="zh-CN"/>
        </w:rPr>
      </w:pPr>
    </w:p>
    <w:p w14:paraId="2B380B2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a9"/>
        <w:spacing w:after="0"/>
        <w:rPr>
          <w:rFonts w:ascii="Times New Roman" w:hAnsi="Times New Roman"/>
          <w:szCs w:val="20"/>
          <w:lang w:eastAsia="zh-CN"/>
        </w:rPr>
      </w:pPr>
    </w:p>
    <w:p w14:paraId="34E0366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a9"/>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w:t>
      </w:r>
      <w:r>
        <w:rPr>
          <w:rFonts w:ascii="Times New Roman" w:hAnsi="Times New Roman"/>
          <w:szCs w:val="20"/>
          <w:lang w:eastAsia="zh-CN"/>
        </w:rPr>
        <w:lastRenderedPageBreak/>
        <w:t>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a9"/>
        <w:spacing w:after="0"/>
        <w:rPr>
          <w:rFonts w:ascii="Times New Roman" w:hAnsi="Times New Roman"/>
          <w:szCs w:val="20"/>
          <w:lang w:eastAsia="zh-CN"/>
        </w:rPr>
      </w:pPr>
    </w:p>
    <w:p w14:paraId="104C97DC"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a9"/>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a9"/>
        <w:spacing w:after="0"/>
        <w:rPr>
          <w:rFonts w:ascii="Times New Roman" w:hAnsi="Times New Roman"/>
          <w:szCs w:val="20"/>
          <w:lang w:eastAsia="zh-CN"/>
        </w:rPr>
      </w:pPr>
    </w:p>
    <w:p w14:paraId="73E319E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9F114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a9"/>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a9"/>
              <w:spacing w:before="0" w:after="0" w:line="240" w:lineRule="auto"/>
              <w:rPr>
                <w:rFonts w:ascii="Times New Roman" w:hAnsi="Times New Roman"/>
                <w:szCs w:val="20"/>
                <w:lang w:eastAsia="zh-CN"/>
              </w:rPr>
            </w:pPr>
          </w:p>
          <w:p w14:paraId="5FC655F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t>
            </w:r>
            <w:r>
              <w:rPr>
                <w:rFonts w:ascii="Times New Roman" w:hAnsi="Times New Roman"/>
                <w:szCs w:val="20"/>
                <w:lang w:eastAsia="zh-CN"/>
              </w:rPr>
              <w:lastRenderedPageBreak/>
              <w:t>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8AD4C02"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a9"/>
              <w:spacing w:after="0"/>
              <w:rPr>
                <w:rFonts w:ascii="Times New Roman" w:hAnsi="Times New Roman"/>
                <w:szCs w:val="20"/>
                <w:lang w:eastAsia="zh-CN"/>
              </w:rPr>
            </w:pPr>
          </w:p>
        </w:tc>
        <w:tc>
          <w:tcPr>
            <w:tcW w:w="8021" w:type="dxa"/>
          </w:tcPr>
          <w:p w14:paraId="0ADF55B1" w14:textId="77777777" w:rsidR="004F1588" w:rsidRDefault="004F1588">
            <w:pPr>
              <w:pStyle w:val="a9"/>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a9"/>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a9"/>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a9"/>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a9"/>
        <w:spacing w:after="0"/>
        <w:rPr>
          <w:rFonts w:ascii="Times New Roman" w:hAnsi="Times New Roman"/>
          <w:szCs w:val="20"/>
          <w:lang w:eastAsia="zh-CN"/>
        </w:rPr>
      </w:pPr>
    </w:p>
    <w:p w14:paraId="242D244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lastRenderedPageBreak/>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a9"/>
              <w:spacing w:after="0"/>
              <w:rPr>
                <w:rFonts w:ascii="Times New Roman" w:hAnsi="Times New Roman"/>
                <w:szCs w:val="20"/>
                <w:lang w:val="en-GB" w:eastAsia="zh-CN"/>
              </w:rPr>
            </w:pPr>
          </w:p>
          <w:p w14:paraId="530D11AC"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a9"/>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a9"/>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a9"/>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a9"/>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a9"/>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a9"/>
              <w:spacing w:after="0"/>
              <w:rPr>
                <w:rFonts w:ascii="Times New Roman" w:hAnsi="Times New Roman"/>
                <w:color w:val="000000" w:themeColor="text1"/>
                <w:szCs w:val="20"/>
                <w:lang w:eastAsia="zh-CN"/>
              </w:rPr>
            </w:pPr>
          </w:p>
          <w:p w14:paraId="364C63B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a9"/>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a9"/>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a9"/>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a9"/>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a9"/>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a9"/>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a9"/>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a9"/>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a9"/>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a9"/>
              <w:spacing w:after="0"/>
              <w:rPr>
                <w:rFonts w:ascii="Times New Roman" w:hAnsi="Times New Roman"/>
                <w:szCs w:val="20"/>
                <w:lang w:eastAsia="zh-CN"/>
              </w:rPr>
            </w:pPr>
            <w:r>
              <w:rPr>
                <w:rFonts w:ascii="Times New Roman" w:hAnsi="Times New Roman"/>
                <w:szCs w:val="20"/>
              </w:rPr>
              <w:lastRenderedPageBreak/>
              <w:t>Ericsson</w:t>
            </w:r>
          </w:p>
        </w:tc>
        <w:tc>
          <w:tcPr>
            <w:tcW w:w="8021" w:type="dxa"/>
            <w:hideMark/>
          </w:tcPr>
          <w:p w14:paraId="4BB91CE1" w14:textId="7C68C62B" w:rsidR="006B5987" w:rsidRDefault="006B5987">
            <w:pPr>
              <w:pStyle w:val="a9"/>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a9"/>
              <w:spacing w:after="0"/>
              <w:rPr>
                <w:rFonts w:ascii="Times New Roman" w:hAnsi="Times New Roman"/>
                <w:szCs w:val="20"/>
              </w:rPr>
            </w:pPr>
            <w:r>
              <w:rPr>
                <w:rFonts w:ascii="Times New Roman" w:hAnsi="Times New Roman"/>
                <w:szCs w:val="20"/>
              </w:rPr>
              <w:t>Apple</w:t>
            </w:r>
          </w:p>
        </w:tc>
        <w:tc>
          <w:tcPr>
            <w:tcW w:w="8021" w:type="dxa"/>
          </w:tcPr>
          <w:p w14:paraId="4648A52C" w14:textId="359C78BA" w:rsidR="006C7902" w:rsidRDefault="006C7902">
            <w:pPr>
              <w:pStyle w:val="a9"/>
              <w:spacing w:after="0"/>
              <w:rPr>
                <w:rFonts w:ascii="Times New Roman" w:hAnsi="Times New Roman"/>
                <w:szCs w:val="20"/>
              </w:rPr>
            </w:pPr>
            <w:r>
              <w:rPr>
                <w:rFonts w:ascii="Times New Roman" w:hAnsi="Times New Roman"/>
                <w:szCs w:val="20"/>
              </w:rPr>
              <w:t>Fine with proposal</w:t>
            </w:r>
          </w:p>
        </w:tc>
      </w:tr>
      <w:tr w:rsidR="002C5CC5" w14:paraId="4413194D" w14:textId="77777777" w:rsidTr="006B5987">
        <w:trPr>
          <w:trHeight w:val="339"/>
        </w:trPr>
        <w:tc>
          <w:tcPr>
            <w:tcW w:w="1871" w:type="dxa"/>
          </w:tcPr>
          <w:p w14:paraId="704ECA3C" w14:textId="4E5D1F35" w:rsidR="002C5CC5" w:rsidRDefault="002C5CC5" w:rsidP="002C5CC5">
            <w:pPr>
              <w:pStyle w:val="a9"/>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19B15B95" w14:textId="75990160" w:rsidR="002C5CC5" w:rsidRDefault="002C5CC5" w:rsidP="002C5CC5">
            <w:pPr>
              <w:pStyle w:val="a9"/>
              <w:spacing w:after="0"/>
              <w:rPr>
                <w:rFonts w:ascii="Times New Roman" w:hAnsi="Times New Roman"/>
                <w:szCs w:val="20"/>
              </w:rPr>
            </w:pPr>
            <w:r>
              <w:rPr>
                <w:rFonts w:ascii="Times New Roman" w:hAnsi="Times New Roman"/>
                <w:szCs w:val="20"/>
              </w:rPr>
              <w:t>Ok with Proposal 1-4b</w:t>
            </w:r>
          </w:p>
        </w:tc>
      </w:tr>
      <w:tr w:rsidR="00A16702" w14:paraId="25F85189" w14:textId="77777777" w:rsidTr="00A16702">
        <w:trPr>
          <w:trHeight w:val="339"/>
        </w:trPr>
        <w:tc>
          <w:tcPr>
            <w:tcW w:w="1871" w:type="dxa"/>
          </w:tcPr>
          <w:p w14:paraId="5D6BD382" w14:textId="77777777" w:rsidR="00A16702" w:rsidRDefault="00A16702" w:rsidP="00B4640A">
            <w:pPr>
              <w:pStyle w:val="a9"/>
              <w:spacing w:after="0"/>
              <w:rPr>
                <w:rFonts w:ascii="Times New Roman" w:hAnsi="Times New Roman"/>
                <w:szCs w:val="20"/>
              </w:rPr>
            </w:pPr>
          </w:p>
        </w:tc>
        <w:tc>
          <w:tcPr>
            <w:tcW w:w="8021" w:type="dxa"/>
          </w:tcPr>
          <w:p w14:paraId="0C9E0A28" w14:textId="77777777" w:rsidR="00A16702" w:rsidRDefault="00A16702" w:rsidP="00B4640A">
            <w:pPr>
              <w:pStyle w:val="a9"/>
              <w:spacing w:after="0"/>
              <w:rPr>
                <w:rFonts w:ascii="Times New Roman" w:hAnsi="Times New Roman"/>
                <w:szCs w:val="20"/>
              </w:rPr>
            </w:pPr>
          </w:p>
        </w:tc>
      </w:tr>
      <w:tr w:rsidR="00A16702" w14:paraId="30C91F34" w14:textId="77777777" w:rsidTr="00A16702">
        <w:trPr>
          <w:trHeight w:val="339"/>
        </w:trPr>
        <w:tc>
          <w:tcPr>
            <w:tcW w:w="1871" w:type="dxa"/>
          </w:tcPr>
          <w:p w14:paraId="425CC6AB" w14:textId="77777777" w:rsidR="00A16702" w:rsidRDefault="00A16702" w:rsidP="00B4640A">
            <w:pPr>
              <w:pStyle w:val="a9"/>
              <w:spacing w:after="0"/>
              <w:rPr>
                <w:rFonts w:ascii="Times New Roman" w:hAnsi="Times New Roman"/>
                <w:szCs w:val="20"/>
              </w:rPr>
            </w:pPr>
            <w:r>
              <w:rPr>
                <w:rFonts w:ascii="Times New Roman" w:hAnsi="Times New Roman"/>
                <w:szCs w:val="20"/>
              </w:rPr>
              <w:t>Moderator</w:t>
            </w:r>
          </w:p>
        </w:tc>
        <w:tc>
          <w:tcPr>
            <w:tcW w:w="8021" w:type="dxa"/>
          </w:tcPr>
          <w:p w14:paraId="7C3E560D" w14:textId="77777777" w:rsidR="00A16702" w:rsidRDefault="00A16702" w:rsidP="00B4640A">
            <w:pPr>
              <w:pStyle w:val="a9"/>
              <w:spacing w:after="0"/>
              <w:rPr>
                <w:rFonts w:ascii="Times New Roman" w:hAnsi="Times New Roman"/>
                <w:szCs w:val="20"/>
              </w:rPr>
            </w:pPr>
            <w:r>
              <w:rPr>
                <w:rFonts w:ascii="Times New Roman" w:hAnsi="Times New Roman"/>
                <w:szCs w:val="20"/>
              </w:rPr>
              <w:t>Summary of discussion:</w:t>
            </w:r>
          </w:p>
          <w:p w14:paraId="7E7818F2" w14:textId="77777777" w:rsidR="00A16702" w:rsidRDefault="00A16702" w:rsidP="00B4640A">
            <w:pPr>
              <w:pStyle w:val="a9"/>
              <w:spacing w:after="0"/>
              <w:rPr>
                <w:rFonts w:ascii="Times New Roman" w:hAnsi="Times New Roman"/>
                <w:szCs w:val="20"/>
              </w:rPr>
            </w:pPr>
            <w:r>
              <w:rPr>
                <w:rFonts w:ascii="Times New Roman" w:hAnsi="Times New Roman"/>
                <w:szCs w:val="20"/>
              </w:rPr>
              <w:t xml:space="preserve">It seems all companies are fine with this proposal. </w:t>
            </w:r>
          </w:p>
          <w:p w14:paraId="6061EF3A" w14:textId="77777777" w:rsidR="00A16702" w:rsidRDefault="00A16702" w:rsidP="00B4640A">
            <w:pPr>
              <w:pStyle w:val="a9"/>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282372E4" w14:textId="77777777" w:rsidR="00A16702" w:rsidRDefault="00A16702" w:rsidP="00B4640A">
            <w:pPr>
              <w:pStyle w:val="a9"/>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72FB611A" w14:textId="77777777" w:rsidR="00A16702" w:rsidRDefault="00A16702" w:rsidP="00B4640A">
            <w:pPr>
              <w:pStyle w:val="a9"/>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bl>
    <w:p w14:paraId="1D91A3D5" w14:textId="77777777" w:rsidR="004F1588" w:rsidRDefault="004F1588"/>
    <w:p w14:paraId="7746DB8C" w14:textId="77777777" w:rsidR="004F1588" w:rsidRDefault="008F51D2">
      <w:pPr>
        <w:pStyle w:val="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a9"/>
        <w:spacing w:after="0"/>
        <w:rPr>
          <w:rFonts w:ascii="Times New Roman" w:hAnsi="Times New Roman"/>
          <w:szCs w:val="20"/>
          <w:lang w:eastAsia="zh-CN"/>
        </w:rPr>
      </w:pPr>
    </w:p>
    <w:p w14:paraId="5DE52E7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a9"/>
        <w:spacing w:after="0"/>
        <w:rPr>
          <w:rFonts w:ascii="Times New Roman" w:hAnsi="Times New Roman"/>
          <w:szCs w:val="20"/>
          <w:lang w:eastAsia="zh-CN"/>
        </w:rPr>
      </w:pPr>
    </w:p>
    <w:p w14:paraId="31A8A6E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a9"/>
        <w:spacing w:after="0"/>
        <w:rPr>
          <w:rFonts w:ascii="Times New Roman" w:hAnsi="Times New Roman"/>
          <w:szCs w:val="20"/>
          <w:lang w:eastAsia="zh-CN"/>
        </w:rPr>
      </w:pPr>
    </w:p>
    <w:p w14:paraId="6468CE5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a9"/>
        <w:spacing w:after="0"/>
        <w:rPr>
          <w:rFonts w:ascii="Times New Roman" w:hAnsi="Times New Roman"/>
          <w:szCs w:val="20"/>
          <w:lang w:eastAsia="zh-CN"/>
        </w:rPr>
      </w:pPr>
    </w:p>
    <w:p w14:paraId="452935C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af3"/>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a9"/>
              <w:spacing w:after="0"/>
              <w:rPr>
                <w:rFonts w:ascii="Times New Roman" w:hAnsi="Times New Roman"/>
                <w:szCs w:val="20"/>
                <w:lang w:eastAsia="zh-CN"/>
              </w:rPr>
            </w:pPr>
          </w:p>
          <w:p w14:paraId="323F002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6F4E5F99" w14:textId="77777777" w:rsidR="004F1588" w:rsidRDefault="008F51D2">
            <w:pPr>
              <w:pStyle w:val="a9"/>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a9"/>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a9"/>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a9"/>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a9"/>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a9"/>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a9"/>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a9"/>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a9"/>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a9"/>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a9"/>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a9"/>
              <w:numPr>
                <w:ilvl w:val="0"/>
                <w:numId w:val="34"/>
              </w:numPr>
              <w:spacing w:after="0"/>
              <w:ind w:left="809"/>
              <w:rPr>
                <w:rFonts w:ascii="Times New Roman" w:hAnsi="Times New Roman"/>
                <w:szCs w:val="20"/>
              </w:rPr>
            </w:pPr>
            <w:r>
              <w:rPr>
                <w:rFonts w:ascii="Times New Roman" w:hAnsi="Times New Roman"/>
                <w:szCs w:val="20"/>
                <w:lang w:eastAsia="zh-CN"/>
              </w:rPr>
              <w:lastRenderedPageBreak/>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afc"/>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afc"/>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afc"/>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afc"/>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a9"/>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a9"/>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a9"/>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a9"/>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a9"/>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a9"/>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a9"/>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a9"/>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a9"/>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a9"/>
              <w:spacing w:after="0"/>
              <w:rPr>
                <w:rFonts w:ascii="Times New Roman" w:hAnsi="Times New Roman"/>
                <w:szCs w:val="20"/>
              </w:rPr>
            </w:pPr>
            <w:r>
              <w:rPr>
                <w:rFonts w:ascii="Times New Roman" w:hAnsi="Times New Roman"/>
                <w:szCs w:val="20"/>
              </w:rPr>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a9"/>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a9"/>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a9"/>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a9"/>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a9"/>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lastRenderedPageBreak/>
              <w:t xml:space="preserve">the group performs evaluation on the list of candidate sub- use cases; </w:t>
            </w:r>
          </w:p>
          <w:p w14:paraId="1E208954" w14:textId="77777777" w:rsidR="00CC35EA" w:rsidRDefault="00CC35EA" w:rsidP="00CC35EA">
            <w:pPr>
              <w:pStyle w:val="a9"/>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1410DDE" w14:textId="77777777" w:rsidR="00CC35EA" w:rsidRDefault="00CC35EA" w:rsidP="00CC35EA">
            <w:pPr>
              <w:pStyle w:val="a9"/>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a9"/>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a9"/>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say ‘option 1’, they actually refer to different meanings.</w:t>
            </w:r>
          </w:p>
          <w:p w14:paraId="695CA3F1" w14:textId="506A0ADC" w:rsidR="00CC35EA" w:rsidRDefault="003F48B0">
            <w:pPr>
              <w:pStyle w:val="a9"/>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a9"/>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a9"/>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14:paraId="1E3F728F"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a9"/>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a9"/>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07899384"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14:paraId="43ECF1DD"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74078CFD"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14:paraId="60B8C0B7" w14:textId="77777777" w:rsidR="00CC35EA" w:rsidRDefault="00CC35EA">
            <w:pPr>
              <w:pStyle w:val="a9"/>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a9"/>
              <w:spacing w:after="0"/>
              <w:ind w:left="539"/>
              <w:rPr>
                <w:rFonts w:ascii="Times New Roman" w:hAnsi="Times New Roman"/>
                <w:szCs w:val="20"/>
              </w:rPr>
            </w:pPr>
          </w:p>
        </w:tc>
      </w:tr>
      <w:tr w:rsidR="00A16702" w14:paraId="7E40444A" w14:textId="77777777" w:rsidTr="00B4640A">
        <w:trPr>
          <w:trHeight w:val="339"/>
        </w:trPr>
        <w:tc>
          <w:tcPr>
            <w:tcW w:w="1871" w:type="dxa"/>
          </w:tcPr>
          <w:p w14:paraId="2632AFFD" w14:textId="77777777" w:rsidR="00A16702" w:rsidRDefault="00A16702" w:rsidP="00B4640A">
            <w:pPr>
              <w:pStyle w:val="a9"/>
              <w:spacing w:after="0"/>
              <w:rPr>
                <w:rFonts w:ascii="Times New Roman" w:hAnsi="Times New Roman"/>
                <w:szCs w:val="20"/>
              </w:rPr>
            </w:pPr>
          </w:p>
        </w:tc>
        <w:tc>
          <w:tcPr>
            <w:tcW w:w="8021" w:type="dxa"/>
          </w:tcPr>
          <w:p w14:paraId="01964E23" w14:textId="77777777" w:rsidR="00A16702" w:rsidRDefault="00A16702" w:rsidP="00B4640A">
            <w:pPr>
              <w:pStyle w:val="a9"/>
              <w:spacing w:after="0"/>
              <w:rPr>
                <w:rFonts w:ascii="Times New Roman" w:hAnsi="Times New Roman"/>
                <w:szCs w:val="20"/>
              </w:rPr>
            </w:pPr>
          </w:p>
        </w:tc>
      </w:tr>
      <w:tr w:rsidR="00A16702" w14:paraId="15961713" w14:textId="77777777" w:rsidTr="00B4640A">
        <w:trPr>
          <w:trHeight w:val="339"/>
        </w:trPr>
        <w:tc>
          <w:tcPr>
            <w:tcW w:w="1871" w:type="dxa"/>
          </w:tcPr>
          <w:p w14:paraId="0288D834" w14:textId="77777777" w:rsidR="00A16702" w:rsidRDefault="00A16702" w:rsidP="00B4640A">
            <w:pPr>
              <w:pStyle w:val="a9"/>
              <w:spacing w:after="0"/>
              <w:rPr>
                <w:rFonts w:ascii="Times New Roman" w:hAnsi="Times New Roman"/>
                <w:szCs w:val="20"/>
              </w:rPr>
            </w:pPr>
            <w:r>
              <w:rPr>
                <w:rFonts w:ascii="Times New Roman" w:hAnsi="Times New Roman"/>
                <w:szCs w:val="20"/>
              </w:rPr>
              <w:t>Moderator</w:t>
            </w:r>
          </w:p>
        </w:tc>
        <w:tc>
          <w:tcPr>
            <w:tcW w:w="8021" w:type="dxa"/>
          </w:tcPr>
          <w:p w14:paraId="56DAF192" w14:textId="77777777" w:rsidR="00A16702" w:rsidRDefault="00A16702" w:rsidP="00B4640A">
            <w:pPr>
              <w:pStyle w:val="a9"/>
              <w:spacing w:after="0"/>
              <w:rPr>
                <w:rFonts w:ascii="Times New Roman" w:hAnsi="Times New Roman"/>
                <w:szCs w:val="20"/>
              </w:rPr>
            </w:pPr>
            <w:r>
              <w:rPr>
                <w:rFonts w:ascii="Times New Roman" w:hAnsi="Times New Roman"/>
                <w:szCs w:val="20"/>
              </w:rPr>
              <w:t>To Ericsson: Ericsson commented “w</w:t>
            </w:r>
            <w:r w:rsidRPr="00BB2068">
              <w:rPr>
                <w:rFonts w:ascii="Times New Roman" w:hAnsi="Times New Roman"/>
                <w:szCs w:val="20"/>
              </w:rPr>
              <w:t>e think both Option 1 and Option 2 are confusing/misleading.</w:t>
            </w:r>
            <w:r>
              <w:rPr>
                <w:rFonts w:ascii="Times New Roman" w:hAnsi="Times New Roman"/>
                <w:szCs w:val="20"/>
              </w:rPr>
              <w:t>” Moderator has the following response if the comment is for moderator w.r.t. moderator’s choice of wording for option 1 and option 2. Option 1 and option 2 are summarized and observed by moderator based on companies’ contributions. For example, [3, Ericsson] proposed “</w:t>
            </w:r>
            <w:r w:rsidRPr="00CA40F9">
              <w:rPr>
                <w:rFonts w:ascii="Times New Roman" w:hAnsi="Times New Roman"/>
                <w:szCs w:val="20"/>
              </w:rPr>
              <w:t>Proposal 1 Prioritize the sparse industrial (InF-SH scenario) and dense industrial (InF-DH scenario) use cases</w:t>
            </w:r>
            <w:r>
              <w:rPr>
                <w:rFonts w:ascii="Times New Roman" w:hAnsi="Times New Roman"/>
                <w:szCs w:val="20"/>
              </w:rPr>
              <w:t>” (in line with option 1) while [16, CMCC] proposed “</w:t>
            </w:r>
            <w:r w:rsidRPr="00A65A4D">
              <w:rPr>
                <w:rFonts w:ascii="Times New Roman" w:hAnsi="Times New Roman"/>
                <w:szCs w:val="20"/>
              </w:rPr>
              <w:t xml:space="preserve">select </w:t>
            </w:r>
            <w:r w:rsidRPr="00A65A4D">
              <w:rPr>
                <w:rFonts w:ascii="Times New Roman" w:hAnsi="Times New Roman"/>
                <w:szCs w:val="20"/>
              </w:rPr>
              <w:lastRenderedPageBreak/>
              <w:t>one or</w:t>
            </w:r>
            <w:r>
              <w:rPr>
                <w:rFonts w:ascii="Times New Roman" w:hAnsi="Times New Roman"/>
                <w:szCs w:val="20"/>
              </w:rPr>
              <w:t xml:space="preserve"> two sub use cases from Table I” (based on different input and output of AI/ML model, in line with option 2).</w:t>
            </w:r>
          </w:p>
          <w:p w14:paraId="28724E1A" w14:textId="77777777" w:rsidR="00A16702" w:rsidRDefault="00A16702" w:rsidP="00B4640A">
            <w:pPr>
              <w:pStyle w:val="a9"/>
              <w:spacing w:after="0"/>
              <w:rPr>
                <w:rFonts w:ascii="Times New Roman" w:hAnsi="Times New Roman"/>
                <w:szCs w:val="20"/>
              </w:rPr>
            </w:pPr>
          </w:p>
          <w:p w14:paraId="442B00AE" w14:textId="77777777" w:rsidR="00A16702" w:rsidRDefault="00A16702" w:rsidP="00B4640A">
            <w:pPr>
              <w:pStyle w:val="a9"/>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40C5E6C2" w14:textId="77777777" w:rsidR="00A16702" w:rsidRDefault="00A16702" w:rsidP="00B4640A">
            <w:pPr>
              <w:pStyle w:val="a9"/>
              <w:spacing w:after="0"/>
              <w:rPr>
                <w:rFonts w:ascii="Times New Roman" w:hAnsi="Times New Roman"/>
                <w:szCs w:val="20"/>
              </w:rPr>
            </w:pPr>
          </w:p>
          <w:p w14:paraId="03326843" w14:textId="77777777" w:rsidR="00A16702" w:rsidRDefault="00A16702" w:rsidP="00B4640A">
            <w:pPr>
              <w:pStyle w:val="a9"/>
              <w:spacing w:after="0"/>
              <w:rPr>
                <w:bCs/>
              </w:rPr>
            </w:pPr>
            <w:r>
              <w:rPr>
                <w:rFonts w:ascii="Times New Roman" w:hAnsi="Times New Roman"/>
                <w:szCs w:val="20"/>
              </w:rPr>
              <w:t>To Ericsson: on your comment for the list of candidate sub- use cases, it seems it is mainly for the purpose of evaluation, “b</w:t>
            </w:r>
            <w:r w:rsidRPr="00757D65">
              <w:rPr>
                <w:rFonts w:ascii="Times New Roman" w:hAnsi="Times New Roman"/>
                <w:szCs w:val="20"/>
              </w:rPr>
              <w:t>ased on this list,</w:t>
            </w:r>
            <w:r>
              <w:rPr>
                <w:rFonts w:ascii="Times New Roman" w:hAnsi="Times New Roman"/>
                <w:szCs w:val="20"/>
              </w:rPr>
              <w:t xml:space="preserve"> …</w:t>
            </w:r>
            <w:r w:rsidRPr="00757D65">
              <w:rPr>
                <w:rFonts w:ascii="Times New Roman" w:hAnsi="Times New Roman"/>
                <w:szCs w:val="20"/>
              </w:rPr>
              <w:t>the group performs evaluation on the l</w:t>
            </w:r>
            <w:r>
              <w:rPr>
                <w:rFonts w:ascii="Times New Roman" w:hAnsi="Times New Roman"/>
                <w:szCs w:val="20"/>
              </w:rPr>
              <w:t>ist of candidate sub- use cases”. Moderator saw that such approach was already attempted in the 1</w:t>
            </w:r>
            <w:r w:rsidRPr="00757D65">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3FD68644" w14:textId="77777777" w:rsidR="00A16702" w:rsidRDefault="00A16702" w:rsidP="00B4640A">
            <w:pPr>
              <w:pStyle w:val="a9"/>
              <w:spacing w:after="0"/>
              <w:rPr>
                <w:bCs/>
              </w:rPr>
            </w:pPr>
          </w:p>
          <w:p w14:paraId="23E9B3D3" w14:textId="77777777" w:rsidR="00A16702" w:rsidRDefault="00A16702" w:rsidP="00B4640A">
            <w:pPr>
              <w:pStyle w:val="a9"/>
              <w:spacing w:after="0"/>
              <w:rPr>
                <w:bCs/>
              </w:rPr>
            </w:pPr>
            <w:r>
              <w:rPr>
                <w:bCs/>
              </w:rPr>
              <w:t>Summary of discussion so far on companies’ view of a ‘sub use case’:</w:t>
            </w:r>
          </w:p>
          <w:p w14:paraId="57A47D51" w14:textId="77777777" w:rsidR="00A16702" w:rsidRDefault="00A16702" w:rsidP="00B4640A">
            <w:pPr>
              <w:pStyle w:val="a9"/>
              <w:spacing w:after="0"/>
              <w:rPr>
                <w:bCs/>
              </w:rPr>
            </w:pPr>
            <w:r>
              <w:rPr>
                <w:bCs/>
              </w:rPr>
              <w:t>Option 1: Lenovo, Nokia, Apple, ZTE, NEC, Huawei, vivo</w:t>
            </w:r>
          </w:p>
          <w:p w14:paraId="5C687A32" w14:textId="77777777" w:rsidR="00A16702" w:rsidRDefault="00A16702" w:rsidP="00B4640A">
            <w:pPr>
              <w:pStyle w:val="a9"/>
              <w:spacing w:after="0"/>
              <w:rPr>
                <w:bCs/>
              </w:rPr>
            </w:pPr>
            <w:r>
              <w:rPr>
                <w:bCs/>
              </w:rPr>
              <w:t>Option 2: CMCC,</w:t>
            </w:r>
          </w:p>
          <w:p w14:paraId="2F24ADFA" w14:textId="77777777" w:rsidR="00A16702" w:rsidRDefault="00A16702" w:rsidP="00B4640A">
            <w:pPr>
              <w:pStyle w:val="a9"/>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2D33132F" w14:textId="77777777" w:rsidR="00A16702" w:rsidRDefault="00A16702" w:rsidP="00B4640A">
            <w:pPr>
              <w:pStyle w:val="a9"/>
              <w:spacing w:after="0"/>
              <w:rPr>
                <w:rFonts w:ascii="Times New Roman" w:hAnsi="Times New Roman"/>
                <w:szCs w:val="20"/>
              </w:rPr>
            </w:pPr>
            <w:r>
              <w:rPr>
                <w:rFonts w:ascii="Times New Roman" w:hAnsi="Times New Roman"/>
                <w:szCs w:val="20"/>
              </w:rPr>
              <w:t xml:space="preserve">Option 4: Ericsson (by </w:t>
            </w:r>
            <w:r w:rsidRPr="001A534A">
              <w:rPr>
                <w:rFonts w:ascii="Times New Roman" w:hAnsi="Times New Roman"/>
                <w:szCs w:val="20"/>
              </w:rPr>
              <w:t>functionality that the AI/ML model is intended to fulfil</w:t>
            </w:r>
            <w:r>
              <w:rPr>
                <w:rFonts w:ascii="Times New Roman" w:hAnsi="Times New Roman"/>
                <w:szCs w:val="20"/>
              </w:rPr>
              <w:t xml:space="preserve">) </w:t>
            </w:r>
          </w:p>
          <w:p w14:paraId="1B73B0DE" w14:textId="77777777" w:rsidR="00A16702" w:rsidRDefault="00A16702" w:rsidP="00B4640A">
            <w:pPr>
              <w:pStyle w:val="a9"/>
              <w:spacing w:after="0"/>
              <w:rPr>
                <w:rFonts w:ascii="Times New Roman" w:hAnsi="Times New Roman"/>
                <w:szCs w:val="20"/>
              </w:rPr>
            </w:pPr>
          </w:p>
          <w:p w14:paraId="4054F05E" w14:textId="77777777" w:rsidR="00A16702" w:rsidRPr="008C49AC" w:rsidRDefault="00A16702" w:rsidP="00B4640A">
            <w:pPr>
              <w:pStyle w:val="a9"/>
              <w:spacing w:after="0"/>
              <w:rPr>
                <w:bCs/>
              </w:rPr>
            </w:pPr>
            <w:r>
              <w:rPr>
                <w:rFonts w:ascii="Times New Roman" w:hAnsi="Times New Roman"/>
                <w:szCs w:val="20"/>
              </w:rPr>
              <w:t xml:space="preserve"> Discussion point 1-5a with added options and additional questions. </w:t>
            </w:r>
          </w:p>
        </w:tc>
      </w:tr>
    </w:tbl>
    <w:p w14:paraId="39FFEDF9" w14:textId="77777777" w:rsidR="00A16702" w:rsidRDefault="00A16702" w:rsidP="00A16702"/>
    <w:p w14:paraId="2A593A88" w14:textId="77777777" w:rsidR="00A16702" w:rsidRDefault="00A16702" w:rsidP="00A16702">
      <w:pPr>
        <w:pStyle w:val="5"/>
        <w:rPr>
          <w:lang w:eastAsia="zh-CN"/>
        </w:rPr>
      </w:pPr>
      <w:bookmarkStart w:id="43" w:name="_GoBack"/>
      <w:bookmarkEnd w:id="43"/>
      <w:r>
        <w:rPr>
          <w:lang w:eastAsia="zh-CN"/>
        </w:rPr>
        <w:t>Discussion point 1-5a</w:t>
      </w:r>
    </w:p>
    <w:p w14:paraId="3C273B6A" w14:textId="77777777" w:rsidR="00A16702" w:rsidRDefault="00A16702" w:rsidP="00A16702">
      <w:pPr>
        <w:rPr>
          <w:lang w:val="en-GB" w:eastAsia="zh-CN"/>
        </w:rPr>
      </w:pPr>
      <w:r>
        <w:rPr>
          <w:lang w:val="en-GB" w:eastAsia="zh-CN"/>
        </w:rPr>
        <w:t>Q1: In the context of AI/ML for positioning accuracy enhancement discussion, what is your understanding of “sub use case”?</w:t>
      </w:r>
    </w:p>
    <w:p w14:paraId="481F1A57"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C42445C"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45456592"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Option 3: </w:t>
      </w:r>
      <w:r w:rsidRPr="00D42C9A">
        <w:rPr>
          <w:rFonts w:ascii="Times New Roman" w:hAnsi="Times New Roman"/>
          <w:sz w:val="20"/>
          <w:szCs w:val="20"/>
          <w:lang w:val="en-GB" w:eastAsia="zh-CN"/>
        </w:rPr>
        <w:t>b</w:t>
      </w:r>
      <w:r>
        <w:rPr>
          <w:rFonts w:ascii="Times New Roman" w:hAnsi="Times New Roman"/>
          <w:sz w:val="20"/>
          <w:szCs w:val="20"/>
          <w:lang w:val="en-GB" w:eastAsia="zh-CN"/>
        </w:rPr>
        <w:t>y</w:t>
      </w:r>
      <w:r w:rsidRPr="00D42C9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the </w:t>
      </w:r>
      <w:r w:rsidRPr="00D42C9A">
        <w:rPr>
          <w:rFonts w:ascii="Times New Roman" w:hAnsi="Times New Roman"/>
          <w:sz w:val="20"/>
          <w:szCs w:val="20"/>
          <w:lang w:val="en-GB" w:eastAsia="zh-CN"/>
        </w:rPr>
        <w:t>usage of AI/ML for positioning, e.g., for estimation, tracking, and prediction etc.</w:t>
      </w:r>
      <w:r>
        <w:rPr>
          <w:rFonts w:ascii="Times New Roman" w:hAnsi="Times New Roman"/>
          <w:sz w:val="20"/>
          <w:szCs w:val="20"/>
          <w:lang w:val="en-GB" w:eastAsia="zh-CN"/>
        </w:rPr>
        <w:t xml:space="preserve"> as different sub use case</w:t>
      </w:r>
    </w:p>
    <w:p w14:paraId="12567E77"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w:t>
      </w:r>
      <w:r w:rsidRPr="00D42C9A">
        <w:rPr>
          <w:rFonts w:ascii="Times New Roman" w:hAnsi="Times New Roman"/>
          <w:sz w:val="20"/>
          <w:szCs w:val="20"/>
          <w:lang w:val="en-GB" w:eastAsia="zh-CN"/>
        </w:rPr>
        <w:t>by functionality that the AI/ML model is intended to fulfil</w:t>
      </w:r>
    </w:p>
    <w:p w14:paraId="1B3E4857"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3F69F26B" w14:textId="77777777" w:rsidR="00A16702" w:rsidRDefault="00A16702" w:rsidP="00A16702">
      <w:pPr>
        <w:pStyle w:val="a9"/>
        <w:spacing w:after="0"/>
        <w:rPr>
          <w:rFonts w:ascii="Times New Roman" w:hAnsi="Times New Roman"/>
          <w:szCs w:val="20"/>
          <w:lang w:eastAsia="zh-CN"/>
        </w:rPr>
      </w:pPr>
    </w:p>
    <w:p w14:paraId="5E85D147" w14:textId="77777777" w:rsidR="00A16702" w:rsidRDefault="00A16702" w:rsidP="00A16702">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4EBA8BE6" w14:textId="575D964A" w:rsidR="00A16702" w:rsidRDefault="00A16702" w:rsidP="00A16702">
      <w:pPr>
        <w:rPr>
          <w:lang w:val="en-GB" w:eastAsia="zh-CN"/>
        </w:rPr>
      </w:pPr>
      <w:r>
        <w:rPr>
          <w:lang w:val="en-GB" w:eastAsia="zh-CN"/>
        </w:rPr>
        <w:t>Q3: If you think it’s necessary to categorize candidate sub use cases, please provide your preferred candidate sub use cases</w:t>
      </w:r>
      <w:r w:rsidR="002E7AE8">
        <w:rPr>
          <w:lang w:val="en-GB" w:eastAsia="zh-CN"/>
        </w:rPr>
        <w:t xml:space="preserve"> and way of categorization (if different from indicated option in Q1)</w:t>
      </w:r>
      <w:r>
        <w:rPr>
          <w:lang w:val="en-GB" w:eastAsia="zh-CN"/>
        </w:rPr>
        <w:t>.</w:t>
      </w:r>
    </w:p>
    <w:p w14:paraId="6595E11A" w14:textId="77777777" w:rsidR="00A16702" w:rsidRDefault="00A16702" w:rsidP="00A16702">
      <w:pPr>
        <w:rPr>
          <w:lang w:val="en-GB" w:eastAsia="zh-CN"/>
        </w:rPr>
      </w:pPr>
    </w:p>
    <w:p w14:paraId="41E98786" w14:textId="77777777" w:rsidR="00A16702" w:rsidRDefault="00A16702" w:rsidP="00A16702">
      <w:pPr>
        <w:pStyle w:val="a9"/>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af3"/>
        <w:tblW w:w="9892" w:type="dxa"/>
        <w:tblLayout w:type="fixed"/>
        <w:tblLook w:val="04A0" w:firstRow="1" w:lastRow="0" w:firstColumn="1" w:lastColumn="0" w:noHBand="0" w:noVBand="1"/>
      </w:tblPr>
      <w:tblGrid>
        <w:gridCol w:w="1871"/>
        <w:gridCol w:w="8021"/>
      </w:tblGrid>
      <w:tr w:rsidR="00A16702" w14:paraId="53B7AF71" w14:textId="77777777" w:rsidTr="00B4640A">
        <w:trPr>
          <w:trHeight w:val="224"/>
        </w:trPr>
        <w:tc>
          <w:tcPr>
            <w:tcW w:w="1871" w:type="dxa"/>
            <w:shd w:val="clear" w:color="auto" w:fill="FFE599" w:themeFill="accent4" w:themeFillTint="66"/>
          </w:tcPr>
          <w:p w14:paraId="3700FACB" w14:textId="77777777" w:rsidR="00A16702" w:rsidRDefault="00A1670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A212CA" w14:textId="77777777" w:rsidR="00A16702" w:rsidRDefault="00A1670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2CB1128B" w14:textId="77777777" w:rsidTr="00B4640A">
        <w:trPr>
          <w:trHeight w:val="339"/>
        </w:trPr>
        <w:tc>
          <w:tcPr>
            <w:tcW w:w="1871" w:type="dxa"/>
          </w:tcPr>
          <w:p w14:paraId="48D256A5" w14:textId="6EF6F2ED" w:rsidR="00A16702" w:rsidRDefault="00115D69"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2125537" w14:textId="77777777" w:rsidR="00115D69" w:rsidRDefault="00115D69"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4F2A25B9" w14:textId="77777777" w:rsidR="00A16702" w:rsidRDefault="00115D69" w:rsidP="00B4640A">
            <w:pPr>
              <w:pStyle w:val="a9"/>
              <w:spacing w:before="0" w:after="0" w:line="240" w:lineRule="auto"/>
              <w:rPr>
                <w:lang w:val="en-GB" w:eastAsia="zh-CN"/>
              </w:rPr>
            </w:pPr>
            <w:r>
              <w:rPr>
                <w:rFonts w:ascii="Times New Roman" w:hAnsi="Times New Roman"/>
                <w:szCs w:val="20"/>
                <w:lang w:eastAsia="zh-CN"/>
              </w:rPr>
              <w:t xml:space="preserve">Q2: a general </w:t>
            </w:r>
            <w:r>
              <w:rPr>
                <w:lang w:val="en-GB" w:eastAsia="zh-CN"/>
              </w:rPr>
              <w:t xml:space="preserve">categorization might be helpful, e.g., for location estimation or non-location estimation, since it will impact the KPI checking and </w:t>
            </w:r>
            <w:proofErr w:type="spellStart"/>
            <w:r>
              <w:rPr>
                <w:lang w:val="en-GB" w:eastAsia="zh-CN"/>
              </w:rPr>
              <w:t>comparision</w:t>
            </w:r>
            <w:proofErr w:type="spellEnd"/>
            <w:r>
              <w:rPr>
                <w:lang w:val="en-GB" w:eastAsia="zh-CN"/>
              </w:rPr>
              <w:t>;</w:t>
            </w:r>
          </w:p>
          <w:p w14:paraId="4852D48D" w14:textId="223512EA" w:rsidR="00115D69" w:rsidRDefault="00115D69" w:rsidP="00B4640A">
            <w:pPr>
              <w:pStyle w:val="a9"/>
              <w:spacing w:before="0" w:after="0" w:line="240" w:lineRule="auto"/>
              <w:rPr>
                <w:rFonts w:ascii="Times New Roman" w:hAnsi="Times New Roman"/>
                <w:szCs w:val="20"/>
                <w:lang w:eastAsia="zh-CN"/>
              </w:rPr>
            </w:pPr>
            <w:r>
              <w:rPr>
                <w:lang w:val="en-GB" w:eastAsia="zh-CN"/>
              </w:rPr>
              <w:t>Q3: as in Q2.</w:t>
            </w:r>
          </w:p>
        </w:tc>
      </w:tr>
      <w:tr w:rsidR="00A16702" w14:paraId="50982BA2" w14:textId="77777777" w:rsidTr="00B4640A">
        <w:trPr>
          <w:trHeight w:val="339"/>
        </w:trPr>
        <w:tc>
          <w:tcPr>
            <w:tcW w:w="1871" w:type="dxa"/>
          </w:tcPr>
          <w:p w14:paraId="202138DD" w14:textId="1BD87690" w:rsidR="00A16702" w:rsidRPr="00B4640A" w:rsidRDefault="00B4640A" w:rsidP="00B4640A">
            <w:pPr>
              <w:pStyle w:val="a9"/>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w:t>
            </w:r>
          </w:p>
        </w:tc>
        <w:tc>
          <w:tcPr>
            <w:tcW w:w="8021" w:type="dxa"/>
          </w:tcPr>
          <w:p w14:paraId="24FBDE23" w14:textId="7E3605A3" w:rsidR="00A16702" w:rsidRDefault="00B4640A" w:rsidP="00B4640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sidR="009D64DD">
              <w:rPr>
                <w:rFonts w:ascii="Times New Roman" w:eastAsiaTheme="minorEastAsia" w:hAnsi="Times New Roman"/>
                <w:szCs w:val="20"/>
                <w:lang w:eastAsia="ko-KR"/>
              </w:rPr>
              <w:t xml:space="preserve">Option </w:t>
            </w:r>
            <w:r w:rsidR="0014172F">
              <w:rPr>
                <w:rFonts w:ascii="Times New Roman" w:eastAsiaTheme="minorEastAsia" w:hAnsi="Times New Roman"/>
                <w:szCs w:val="20"/>
                <w:lang w:eastAsia="ko-KR"/>
              </w:rPr>
              <w:t xml:space="preserve">3. To our understanding, sub use cases regarding AI/ML for positioning accuracy enhancement can include positioning estimation, prediction, LOS/NLOS identification etc. based on the scenarios as discussed in 4.2.4.1 and it is unclear that the sub use case is categorized by </w:t>
            </w:r>
            <w:r w:rsidR="00BC0A96">
              <w:rPr>
                <w:rFonts w:ascii="Times New Roman" w:eastAsiaTheme="minorEastAsia" w:hAnsi="Times New Roman"/>
                <w:szCs w:val="20"/>
                <w:lang w:eastAsia="ko-KR"/>
              </w:rPr>
              <w:t>AI/ML model input/output or functionality.</w:t>
            </w:r>
          </w:p>
          <w:p w14:paraId="358F2C02" w14:textId="643682BF" w:rsidR="0014172F" w:rsidRPr="00B4640A" w:rsidRDefault="00BC0A96" w:rsidP="0014172F">
            <w:pPr>
              <w:pStyle w:val="a9"/>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Q2/3: It would be beneficial by the usage as listed in Option 3.</w:t>
            </w:r>
          </w:p>
        </w:tc>
      </w:tr>
      <w:tr w:rsidR="00A16702" w14:paraId="1CBC191F" w14:textId="77777777" w:rsidTr="00B4640A">
        <w:trPr>
          <w:trHeight w:val="339"/>
        </w:trPr>
        <w:tc>
          <w:tcPr>
            <w:tcW w:w="1871" w:type="dxa"/>
          </w:tcPr>
          <w:p w14:paraId="78CEB6B2" w14:textId="77777777" w:rsidR="00A16702" w:rsidRDefault="00A16702" w:rsidP="00B4640A">
            <w:pPr>
              <w:pStyle w:val="a9"/>
              <w:spacing w:before="0" w:after="0" w:line="240" w:lineRule="auto"/>
              <w:rPr>
                <w:rFonts w:ascii="Times New Roman" w:hAnsi="Times New Roman"/>
                <w:szCs w:val="20"/>
                <w:lang w:eastAsia="zh-CN"/>
              </w:rPr>
            </w:pPr>
          </w:p>
        </w:tc>
        <w:tc>
          <w:tcPr>
            <w:tcW w:w="8021" w:type="dxa"/>
          </w:tcPr>
          <w:p w14:paraId="2D43CA7E" w14:textId="77777777" w:rsidR="00A16702" w:rsidRDefault="00A16702" w:rsidP="00B4640A">
            <w:pPr>
              <w:pStyle w:val="a9"/>
              <w:spacing w:before="0" w:after="0" w:line="240" w:lineRule="auto"/>
              <w:rPr>
                <w:rFonts w:ascii="Times New Roman" w:hAnsi="Times New Roman"/>
                <w:szCs w:val="20"/>
                <w:lang w:eastAsia="zh-CN"/>
              </w:rPr>
            </w:pPr>
          </w:p>
        </w:tc>
      </w:tr>
    </w:tbl>
    <w:p w14:paraId="771C6977" w14:textId="77777777" w:rsidR="00A16702" w:rsidRDefault="00A16702" w:rsidP="00A16702"/>
    <w:p w14:paraId="62D56731" w14:textId="77777777" w:rsidR="004F1588" w:rsidRDefault="004F1588"/>
    <w:p w14:paraId="2FE4AACD" w14:textId="77777777" w:rsidR="004F1588" w:rsidRDefault="004F1588"/>
    <w:p w14:paraId="727958CE" w14:textId="77777777" w:rsidR="004F1588" w:rsidRDefault="008F51D2">
      <w:pPr>
        <w:pStyle w:val="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afc"/>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lastRenderedPageBreak/>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afc"/>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lastRenderedPageBreak/>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afc"/>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lastRenderedPageBreak/>
              <w:t>[7, Sony]</w:t>
            </w:r>
          </w:p>
        </w:tc>
        <w:tc>
          <w:tcPr>
            <w:tcW w:w="8190" w:type="dxa"/>
          </w:tcPr>
          <w:p w14:paraId="002C0970" w14:textId="77777777" w:rsidR="004F1588" w:rsidRDefault="008F51D2">
            <w:pPr>
              <w:pStyle w:val="a6"/>
              <w:rPr>
                <w:b w:val="0"/>
                <w:lang w:eastAsia="zh-CN"/>
              </w:rPr>
            </w:pPr>
            <w:bookmarkStart w:id="44" w:name="_Toc101976870"/>
            <w:r>
              <w:t xml:space="preserve">Proposal </w:t>
            </w:r>
            <w:fldSimple w:instr=" SEQ Proposal \* ARABIC ">
              <w:r>
                <w:t>3</w:t>
              </w:r>
            </w:fldSimple>
            <w:r>
              <w:t>: Consider the specification impact on these two aspects:</w:t>
            </w:r>
            <w:bookmarkEnd w:id="44"/>
            <w:r>
              <w:t xml:space="preserve"> </w:t>
            </w:r>
          </w:p>
          <w:p w14:paraId="3472C37D" w14:textId="77777777" w:rsidR="004F1588" w:rsidRDefault="008F51D2">
            <w:pPr>
              <w:pStyle w:val="afc"/>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afc"/>
              <w:numPr>
                <w:ilvl w:val="0"/>
                <w:numId w:val="36"/>
              </w:numPr>
              <w:rPr>
                <w:rFonts w:ascii="Times New Roman" w:eastAsia="맑은 고딕"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맑은 고딕"/>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lastRenderedPageBreak/>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lastRenderedPageBreak/>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afc"/>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afc"/>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afc"/>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afc"/>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afc"/>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lastRenderedPageBreak/>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afc"/>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afc"/>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afc"/>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afc"/>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lastRenderedPageBreak/>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lastRenderedPageBreak/>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2"/>
        <w:numPr>
          <w:ilvl w:val="1"/>
          <w:numId w:val="12"/>
        </w:numPr>
        <w:rPr>
          <w:lang w:eastAsia="zh-CN"/>
        </w:rPr>
      </w:pPr>
      <w:r>
        <w:rPr>
          <w:lang w:eastAsia="zh-CN"/>
        </w:rPr>
        <w:t>Potential specification impact</w:t>
      </w:r>
    </w:p>
    <w:p w14:paraId="1BD23F0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a9"/>
        <w:spacing w:after="0"/>
        <w:rPr>
          <w:rFonts w:ascii="Times New Roman" w:hAnsi="Times New Roman"/>
          <w:szCs w:val="20"/>
          <w:lang w:eastAsia="zh-CN"/>
        </w:rPr>
      </w:pPr>
    </w:p>
    <w:p w14:paraId="7AE9235C"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a9"/>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a9"/>
        <w:spacing w:after="0"/>
        <w:rPr>
          <w:rFonts w:ascii="Times New Roman" w:hAnsi="Times New Roman"/>
          <w:szCs w:val="20"/>
          <w:lang w:eastAsia="zh-CN"/>
        </w:rPr>
      </w:pPr>
    </w:p>
    <w:p w14:paraId="16370DA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a9"/>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a9"/>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a9"/>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a9"/>
              <w:spacing w:before="0" w:after="0" w:line="240" w:lineRule="auto"/>
              <w:rPr>
                <w:rFonts w:ascii="Times New Roman" w:hAnsi="Times New Roman"/>
                <w:szCs w:val="20"/>
                <w:lang w:eastAsia="zh-CN"/>
              </w:rPr>
            </w:pPr>
          </w:p>
          <w:p w14:paraId="6C89CC8D" w14:textId="77777777" w:rsidR="004F1588" w:rsidRDefault="008F51D2">
            <w:pPr>
              <w:pStyle w:val="afc"/>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afc"/>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afc"/>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afc"/>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lastRenderedPageBreak/>
              <w:t>AI/ML model monitoring and update</w:t>
            </w:r>
          </w:p>
          <w:p w14:paraId="03FB7C30" w14:textId="77777777" w:rsidR="004F1588" w:rsidRDefault="008F51D2">
            <w:pPr>
              <w:pStyle w:val="afc"/>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afc"/>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a9"/>
              <w:spacing w:before="0" w:after="0" w:line="240" w:lineRule="auto"/>
              <w:rPr>
                <w:rFonts w:ascii="Times New Roman" w:hAnsi="Times New Roman"/>
                <w:szCs w:val="20"/>
                <w:lang w:eastAsia="zh-CN"/>
              </w:rPr>
            </w:pPr>
          </w:p>
          <w:p w14:paraId="4814F69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C2E955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a9"/>
              <w:spacing w:after="0"/>
              <w:rPr>
                <w:rFonts w:ascii="Times New Roman" w:hAnsi="Times New Roman"/>
                <w:szCs w:val="20"/>
                <w:lang w:eastAsia="zh-CN"/>
              </w:rPr>
            </w:pPr>
          </w:p>
          <w:p w14:paraId="7401678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a9"/>
              <w:spacing w:after="0"/>
              <w:rPr>
                <w:rFonts w:ascii="Times New Roman" w:hAnsi="Times New Roman"/>
                <w:szCs w:val="20"/>
                <w:lang w:val="en-GB" w:eastAsia="zh-CN"/>
              </w:rPr>
            </w:pPr>
          </w:p>
          <w:p w14:paraId="17717811" w14:textId="77777777" w:rsidR="004F1588" w:rsidRDefault="004F1588">
            <w:pPr>
              <w:pStyle w:val="a9"/>
              <w:spacing w:after="0"/>
              <w:rPr>
                <w:rFonts w:ascii="Times New Roman" w:hAnsi="Times New Roman"/>
                <w:szCs w:val="20"/>
                <w:lang w:eastAsia="zh-CN"/>
              </w:rPr>
            </w:pPr>
          </w:p>
          <w:p w14:paraId="7717F03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afc"/>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afc"/>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a9"/>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0D45F929" w14:textId="77777777" w:rsidR="004F1588" w:rsidRDefault="008F51D2">
            <w:pPr>
              <w:pStyle w:val="a9"/>
              <w:spacing w:before="0" w:after="0" w:line="240" w:lineRule="auto"/>
              <w:rPr>
                <w:rFonts w:ascii="Times New Roman" w:hAnsi="Times New Roman"/>
                <w:szCs w:val="20"/>
                <w:lang w:eastAsia="zh-CN"/>
              </w:rPr>
            </w:pPr>
            <w:bookmarkStart w:id="45"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6" w:name="OLE_LINK23"/>
            <w:bookmarkStart w:id="47" w:name="OLE_LINK22"/>
            <w:r>
              <w:rPr>
                <w:rFonts w:eastAsia="Calibri"/>
                <w:lang w:val="en-GB" w:eastAsia="zh-CN"/>
              </w:rPr>
              <w:t>selection</w:t>
            </w:r>
            <w:bookmarkEnd w:id="46"/>
            <w:bookmarkEnd w:id="47"/>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5"/>
          </w:p>
          <w:p w14:paraId="300CDF28" w14:textId="77777777" w:rsidR="004F1588" w:rsidRDefault="004F1588">
            <w:pPr>
              <w:pStyle w:val="a9"/>
              <w:spacing w:before="0" w:after="0" w:line="240" w:lineRule="auto"/>
              <w:rPr>
                <w:rFonts w:ascii="Times New Roman" w:hAnsi="Times New Roman"/>
                <w:szCs w:val="20"/>
                <w:lang w:val="en-GB" w:eastAsia="zh-CN"/>
              </w:rPr>
            </w:pPr>
          </w:p>
          <w:p w14:paraId="78D9C5DD" w14:textId="77777777" w:rsidR="004F1588" w:rsidRDefault="004F1588">
            <w:pPr>
              <w:pStyle w:val="a9"/>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afc"/>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a9"/>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a9"/>
              <w:spacing w:before="0" w:after="0" w:line="240" w:lineRule="auto"/>
              <w:rPr>
                <w:rFonts w:ascii="Times New Roman" w:hAnsi="Times New Roman"/>
                <w:szCs w:val="20"/>
                <w:lang w:eastAsia="zh-CN"/>
              </w:rPr>
            </w:pPr>
          </w:p>
          <w:p w14:paraId="7BB6CD5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4DA1094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a9"/>
              <w:spacing w:after="0"/>
              <w:rPr>
                <w:rFonts w:ascii="Times New Roman" w:hAnsi="Times New Roman"/>
                <w:szCs w:val="20"/>
                <w:lang w:eastAsia="zh-CN"/>
              </w:rPr>
            </w:pPr>
          </w:p>
        </w:tc>
        <w:tc>
          <w:tcPr>
            <w:tcW w:w="8021" w:type="dxa"/>
          </w:tcPr>
          <w:p w14:paraId="5475E548" w14:textId="77777777" w:rsidR="004F1588" w:rsidRDefault="004F1588">
            <w:pPr>
              <w:pStyle w:val="a9"/>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a9"/>
              <w:spacing w:after="0"/>
              <w:rPr>
                <w:rFonts w:ascii="Times New Roman" w:hAnsi="Times New Roman"/>
                <w:szCs w:val="20"/>
                <w:lang w:eastAsia="zh-CN"/>
              </w:rPr>
            </w:pPr>
          </w:p>
          <w:p w14:paraId="09075C3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output</w:t>
      </w:r>
    </w:p>
    <w:p w14:paraId="31654ACC"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a9"/>
        <w:spacing w:after="0"/>
        <w:rPr>
          <w:rFonts w:ascii="Times New Roman" w:hAnsi="Times New Roman"/>
          <w:szCs w:val="20"/>
          <w:lang w:eastAsia="zh-CN"/>
        </w:rPr>
      </w:pPr>
    </w:p>
    <w:p w14:paraId="138004D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a9"/>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a9"/>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a9"/>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UE capability for AI/ML model(s)</w:t>
            </w:r>
          </w:p>
          <w:p w14:paraId="4F6F60C7"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afc"/>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afc"/>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afc"/>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afc"/>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afc"/>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afc"/>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afc"/>
              <w:ind w:left="0"/>
              <w:rPr>
                <w:rFonts w:ascii="Times New Roman" w:hAnsi="Times New Roman"/>
                <w:sz w:val="20"/>
                <w:szCs w:val="20"/>
                <w:lang w:eastAsia="zh-CN"/>
              </w:rPr>
            </w:pPr>
          </w:p>
          <w:p w14:paraId="77FAB08E" w14:textId="77777777" w:rsidR="004F1588" w:rsidRDefault="008F51D2">
            <w:pPr>
              <w:pStyle w:val="afc"/>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afc"/>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a9"/>
        <w:spacing w:after="0"/>
        <w:rPr>
          <w:rFonts w:ascii="Times New Roman" w:hAnsi="Times New Roman"/>
          <w:szCs w:val="20"/>
          <w:lang w:eastAsia="zh-CN"/>
        </w:rPr>
      </w:pPr>
    </w:p>
    <w:p w14:paraId="7A7949C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AC3617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a9"/>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afc"/>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a9"/>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a9"/>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a9"/>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a9"/>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a9"/>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a9"/>
              <w:spacing w:after="0"/>
              <w:rPr>
                <w:rFonts w:ascii="Times New Roman" w:hAnsi="Times New Roman"/>
                <w:szCs w:val="20"/>
              </w:rPr>
            </w:pPr>
            <w:r>
              <w:rPr>
                <w:rFonts w:ascii="Times New Roman" w:hAnsi="Times New Roman"/>
                <w:szCs w:val="20"/>
              </w:rPr>
              <w:t>Ok with the proposal</w:t>
            </w:r>
          </w:p>
        </w:tc>
      </w:tr>
      <w:tr w:rsidR="002C5CC5" w14:paraId="498CC470"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A14C2C8" w14:textId="696BF3A6" w:rsidR="002C5CC5" w:rsidRPr="00D24400" w:rsidRDefault="002C5CC5">
            <w:pPr>
              <w:pStyle w:val="a9"/>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59811EF0" w14:textId="703A4302" w:rsidR="002C5CC5" w:rsidRDefault="002C5CC5">
            <w:pPr>
              <w:pStyle w:val="a9"/>
              <w:spacing w:after="0"/>
              <w:rPr>
                <w:rFonts w:ascii="Times New Roman" w:hAnsi="Times New Roman"/>
                <w:szCs w:val="20"/>
              </w:rPr>
            </w:pPr>
            <w:r>
              <w:rPr>
                <w:rFonts w:ascii="Times New Roman" w:hAnsi="Times New Roman"/>
                <w:szCs w:val="20"/>
              </w:rPr>
              <w:t>Ok with Proposal 2-1b</w:t>
            </w:r>
          </w:p>
        </w:tc>
      </w:tr>
      <w:tr w:rsidR="00A16702" w14:paraId="179F5DAC" w14:textId="77777777" w:rsidTr="00B4640A">
        <w:trPr>
          <w:trHeight w:val="339"/>
        </w:trPr>
        <w:tc>
          <w:tcPr>
            <w:tcW w:w="1871" w:type="dxa"/>
            <w:tcBorders>
              <w:top w:val="single" w:sz="4" w:space="0" w:color="auto"/>
              <w:left w:val="single" w:sz="4" w:space="0" w:color="auto"/>
              <w:bottom w:val="single" w:sz="4" w:space="0" w:color="auto"/>
              <w:right w:val="single" w:sz="4" w:space="0" w:color="auto"/>
            </w:tcBorders>
          </w:tcPr>
          <w:p w14:paraId="027528DF" w14:textId="77777777" w:rsidR="00A16702" w:rsidRPr="00D24400" w:rsidRDefault="00A16702" w:rsidP="00B4640A">
            <w:pPr>
              <w:pStyle w:val="a9"/>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63ADA4FD" w14:textId="77777777" w:rsidR="00A16702" w:rsidRDefault="00A16702" w:rsidP="00B4640A">
            <w:pPr>
              <w:pStyle w:val="a9"/>
              <w:spacing w:after="0"/>
              <w:rPr>
                <w:rFonts w:ascii="Times New Roman" w:hAnsi="Times New Roman"/>
                <w:szCs w:val="20"/>
              </w:rPr>
            </w:pPr>
          </w:p>
        </w:tc>
      </w:tr>
      <w:tr w:rsidR="00A16702" w14:paraId="59CF6C93" w14:textId="77777777" w:rsidTr="00B4640A">
        <w:trPr>
          <w:trHeight w:val="339"/>
        </w:trPr>
        <w:tc>
          <w:tcPr>
            <w:tcW w:w="1871" w:type="dxa"/>
          </w:tcPr>
          <w:p w14:paraId="57D95F35"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265848" w14:textId="77777777" w:rsidR="00A16702" w:rsidRDefault="00A16702" w:rsidP="00B4640A">
            <w:pPr>
              <w:pStyle w:val="afc"/>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w:t>
            </w:r>
            <w:r w:rsidRPr="006F257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w:t>
            </w:r>
          </w:p>
          <w:p w14:paraId="5F15AECD" w14:textId="77777777" w:rsidR="00A16702" w:rsidRDefault="00A16702" w:rsidP="00B4640A">
            <w:pPr>
              <w:pStyle w:val="afc"/>
              <w:ind w:left="0"/>
              <w:rPr>
                <w:rFonts w:ascii="Times New Roman" w:hAnsi="Times New Roman"/>
                <w:sz w:val="20"/>
                <w:szCs w:val="20"/>
                <w:lang w:eastAsia="zh-CN"/>
              </w:rPr>
            </w:pPr>
          </w:p>
          <w:p w14:paraId="5DDFD6D9" w14:textId="77777777" w:rsidR="00A16702" w:rsidRDefault="00A16702" w:rsidP="00B4640A">
            <w:pPr>
              <w:pStyle w:val="afc"/>
              <w:ind w:left="0"/>
              <w:rPr>
                <w:rFonts w:ascii="Times New Roman" w:hAnsi="Times New Roman"/>
                <w:sz w:val="20"/>
                <w:szCs w:val="20"/>
                <w:lang w:eastAsia="zh-CN"/>
              </w:rPr>
            </w:pPr>
            <w:r>
              <w:rPr>
                <w:rFonts w:ascii="Times New Roman" w:hAnsi="Times New Roman"/>
                <w:sz w:val="20"/>
                <w:szCs w:val="20"/>
                <w:lang w:eastAsia="zh-CN"/>
              </w:rPr>
              <w:t>Summary of discussion:</w:t>
            </w:r>
          </w:p>
          <w:p w14:paraId="6F421DA4" w14:textId="77777777" w:rsidR="00A16702" w:rsidRDefault="00A16702" w:rsidP="00B4640A">
            <w:pPr>
              <w:pStyle w:val="afc"/>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56782279" w14:textId="77777777" w:rsidR="00A16702" w:rsidRDefault="00A16702" w:rsidP="00B4640A">
            <w:pPr>
              <w:pStyle w:val="afc"/>
              <w:ind w:left="0"/>
              <w:rPr>
                <w:rFonts w:ascii="Times New Roman" w:hAnsi="Times New Roman"/>
                <w:sz w:val="20"/>
                <w:szCs w:val="20"/>
                <w:lang w:eastAsia="zh-CN"/>
              </w:rPr>
            </w:pPr>
          </w:p>
        </w:tc>
      </w:tr>
    </w:tbl>
    <w:p w14:paraId="05851D78" w14:textId="77777777" w:rsidR="00A16702" w:rsidRDefault="00A16702" w:rsidP="00A16702"/>
    <w:p w14:paraId="5EC844CE" w14:textId="77777777" w:rsidR="00A16702" w:rsidRDefault="00A16702" w:rsidP="00A16702">
      <w:pPr>
        <w:pStyle w:val="5"/>
        <w:rPr>
          <w:lang w:eastAsia="zh-CN"/>
        </w:rPr>
      </w:pPr>
      <w:r>
        <w:rPr>
          <w:lang w:eastAsia="zh-CN"/>
        </w:rPr>
        <w:lastRenderedPageBreak/>
        <w:t>Proposal 2-1c</w:t>
      </w:r>
    </w:p>
    <w:p w14:paraId="4404863A"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7C9E2E6A"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B67A66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685846"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80F4381"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9D900B"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3ABCA37"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079801D"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034B419"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70EDFB92"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4D8FDBB"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8AEC24"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391E8A2"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4F967A99"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EA211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30348B7"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0096F86" w14:textId="77777777" w:rsidR="00A16702" w:rsidRPr="006F257E" w:rsidRDefault="00A16702" w:rsidP="00A16702">
      <w:pPr>
        <w:pStyle w:val="afc"/>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5080F64"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1435382"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7EE77671" w14:textId="77777777" w:rsidR="00A16702" w:rsidRPr="006F257E" w:rsidRDefault="00A16702" w:rsidP="00A16702">
      <w:pPr>
        <w:pStyle w:val="afc"/>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10B7D38D" w14:textId="77777777" w:rsidR="00A16702" w:rsidRDefault="00A16702" w:rsidP="00A16702">
      <w:pPr>
        <w:pStyle w:val="a9"/>
        <w:spacing w:after="0"/>
        <w:rPr>
          <w:rFonts w:ascii="Times New Roman" w:hAnsi="Times New Roman"/>
          <w:szCs w:val="20"/>
          <w:lang w:eastAsia="zh-CN"/>
        </w:rPr>
      </w:pPr>
    </w:p>
    <w:p w14:paraId="773B7D7E" w14:textId="77777777" w:rsidR="00A16702" w:rsidRDefault="00A16702" w:rsidP="00A16702">
      <w:pPr>
        <w:pStyle w:val="a9"/>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Pr="005569C8">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af3"/>
        <w:tblW w:w="9892" w:type="dxa"/>
        <w:tblLayout w:type="fixed"/>
        <w:tblLook w:val="04A0" w:firstRow="1" w:lastRow="0" w:firstColumn="1" w:lastColumn="0" w:noHBand="0" w:noVBand="1"/>
      </w:tblPr>
      <w:tblGrid>
        <w:gridCol w:w="1871"/>
        <w:gridCol w:w="8021"/>
      </w:tblGrid>
      <w:tr w:rsidR="00A16702" w14:paraId="4AB0C2B4" w14:textId="77777777" w:rsidTr="00B4640A">
        <w:trPr>
          <w:trHeight w:val="224"/>
        </w:trPr>
        <w:tc>
          <w:tcPr>
            <w:tcW w:w="1871" w:type="dxa"/>
            <w:shd w:val="clear" w:color="auto" w:fill="FFE599" w:themeFill="accent4" w:themeFillTint="66"/>
          </w:tcPr>
          <w:p w14:paraId="404A5098" w14:textId="77777777" w:rsidR="00A16702" w:rsidRDefault="00A1670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02C0F0" w14:textId="77777777" w:rsidR="00A16702" w:rsidRDefault="00A1670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00E3131B" w14:textId="77777777" w:rsidTr="00B4640A">
        <w:trPr>
          <w:trHeight w:val="339"/>
        </w:trPr>
        <w:tc>
          <w:tcPr>
            <w:tcW w:w="1871" w:type="dxa"/>
          </w:tcPr>
          <w:p w14:paraId="7A2A559E" w14:textId="5D16204B" w:rsidR="00A16702" w:rsidRDefault="00115D69"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523939F" w14:textId="714940BE" w:rsidR="00A16702" w:rsidRDefault="00115D69"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A16702" w14:paraId="33ACBA0E" w14:textId="77777777" w:rsidTr="00B4640A">
        <w:trPr>
          <w:trHeight w:val="339"/>
        </w:trPr>
        <w:tc>
          <w:tcPr>
            <w:tcW w:w="1871" w:type="dxa"/>
          </w:tcPr>
          <w:p w14:paraId="2260AC35" w14:textId="77777777" w:rsidR="00A16702" w:rsidRDefault="00A16702" w:rsidP="00B4640A">
            <w:pPr>
              <w:pStyle w:val="a9"/>
              <w:spacing w:after="0"/>
              <w:rPr>
                <w:rFonts w:ascii="Times New Roman" w:hAnsi="Times New Roman"/>
                <w:color w:val="000000" w:themeColor="text1"/>
                <w:szCs w:val="20"/>
                <w:lang w:eastAsia="zh-CN"/>
              </w:rPr>
            </w:pPr>
          </w:p>
        </w:tc>
        <w:tc>
          <w:tcPr>
            <w:tcW w:w="8021" w:type="dxa"/>
          </w:tcPr>
          <w:p w14:paraId="71BB25F9" w14:textId="77777777" w:rsidR="00A16702" w:rsidRDefault="00A16702" w:rsidP="00B4640A">
            <w:pPr>
              <w:pStyle w:val="a9"/>
              <w:spacing w:after="0"/>
              <w:rPr>
                <w:rFonts w:ascii="Times New Roman" w:eastAsiaTheme="minorEastAsia" w:hAnsi="Times New Roman"/>
                <w:color w:val="000000" w:themeColor="text1"/>
                <w:szCs w:val="20"/>
                <w:lang w:eastAsia="ko-KR"/>
              </w:rPr>
            </w:pPr>
          </w:p>
        </w:tc>
      </w:tr>
      <w:tr w:rsidR="00A16702" w14:paraId="02857445" w14:textId="77777777" w:rsidTr="00B4640A">
        <w:trPr>
          <w:trHeight w:val="339"/>
        </w:trPr>
        <w:tc>
          <w:tcPr>
            <w:tcW w:w="1871" w:type="dxa"/>
          </w:tcPr>
          <w:p w14:paraId="046A7F3C" w14:textId="77777777" w:rsidR="00A16702" w:rsidRDefault="00A16702" w:rsidP="00B4640A">
            <w:pPr>
              <w:pStyle w:val="a9"/>
              <w:spacing w:before="0" w:after="0" w:line="240" w:lineRule="auto"/>
              <w:rPr>
                <w:rFonts w:ascii="Times New Roman" w:hAnsi="Times New Roman"/>
                <w:szCs w:val="20"/>
                <w:lang w:eastAsia="zh-CN"/>
              </w:rPr>
            </w:pPr>
          </w:p>
        </w:tc>
        <w:tc>
          <w:tcPr>
            <w:tcW w:w="8021" w:type="dxa"/>
          </w:tcPr>
          <w:p w14:paraId="049FD39A" w14:textId="77777777" w:rsidR="00A16702" w:rsidRDefault="00A16702" w:rsidP="00B4640A">
            <w:pPr>
              <w:pStyle w:val="a9"/>
              <w:spacing w:before="0" w:after="0" w:line="240" w:lineRule="auto"/>
              <w:rPr>
                <w:rFonts w:ascii="Times New Roman" w:hAnsi="Times New Roman"/>
                <w:szCs w:val="20"/>
                <w:lang w:eastAsia="zh-CN"/>
              </w:rPr>
            </w:pPr>
          </w:p>
        </w:tc>
      </w:tr>
    </w:tbl>
    <w:p w14:paraId="6A925980" w14:textId="77777777" w:rsidR="004F1588" w:rsidRDefault="004F1588"/>
    <w:p w14:paraId="0B806DFA" w14:textId="77777777" w:rsidR="004F1588" w:rsidRDefault="008F51D2">
      <w:pPr>
        <w:pStyle w:val="2"/>
        <w:numPr>
          <w:ilvl w:val="1"/>
          <w:numId w:val="12"/>
        </w:numPr>
        <w:rPr>
          <w:lang w:eastAsia="zh-CN"/>
        </w:rPr>
      </w:pPr>
      <w:r>
        <w:rPr>
          <w:lang w:eastAsia="zh-CN"/>
        </w:rPr>
        <w:t>Other issue(s)</w:t>
      </w:r>
    </w:p>
    <w:p w14:paraId="5907C79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3"/>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a9"/>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a9"/>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a9"/>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a9"/>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a9"/>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a9"/>
              <w:spacing w:before="0" w:after="0" w:line="240" w:lineRule="auto"/>
              <w:rPr>
                <w:rFonts w:ascii="Times New Roman" w:hAnsi="Times New Roman"/>
                <w:szCs w:val="20"/>
                <w:lang w:eastAsia="zh-CN"/>
              </w:rPr>
            </w:pPr>
          </w:p>
        </w:tc>
      </w:tr>
    </w:tbl>
    <w:p w14:paraId="67377695" w14:textId="77777777" w:rsidR="004F1588" w:rsidRDefault="004F1588"/>
    <w:p w14:paraId="1CBD7B8E" w14:textId="5B3CD050" w:rsidR="00A16702" w:rsidRDefault="00A16702" w:rsidP="00A16702">
      <w:pPr>
        <w:pStyle w:val="1"/>
        <w:numPr>
          <w:ilvl w:val="0"/>
          <w:numId w:val="9"/>
        </w:numPr>
        <w:ind w:left="360"/>
        <w:rPr>
          <w:rFonts w:cs="Arial"/>
          <w:sz w:val="32"/>
          <w:szCs w:val="32"/>
        </w:rPr>
      </w:pPr>
      <w:r>
        <w:rPr>
          <w:rFonts w:cs="Arial"/>
          <w:sz w:val="32"/>
          <w:szCs w:val="32"/>
        </w:rPr>
        <w:t>Recommendation for GTW discussion</w:t>
      </w:r>
    </w:p>
    <w:p w14:paraId="2C39C2B7" w14:textId="77777777" w:rsidR="00A16702" w:rsidRDefault="00A16702" w:rsidP="00A16702">
      <w:pPr>
        <w:pStyle w:val="5"/>
        <w:rPr>
          <w:lang w:eastAsia="zh-CN"/>
        </w:rPr>
      </w:pPr>
      <w:r>
        <w:rPr>
          <w:lang w:eastAsia="zh-CN"/>
        </w:rPr>
        <w:t>Proposal 1-1a</w:t>
      </w:r>
    </w:p>
    <w:p w14:paraId="3EEFAEF0" w14:textId="77777777" w:rsidR="00A16702" w:rsidRDefault="00A16702" w:rsidP="00A16702">
      <w:pPr>
        <w:rPr>
          <w:lang w:val="en-GB" w:eastAsia="zh-CN"/>
        </w:rPr>
      </w:pPr>
      <w:r>
        <w:rPr>
          <w:lang w:eastAsia="zh-CN"/>
        </w:rPr>
        <w:t>Study further on sub use cases and potential specification impact of AI/ML for positioning accuracy enhancement considering various identified collaboration levels.</w:t>
      </w:r>
    </w:p>
    <w:p w14:paraId="0C16F978" w14:textId="77777777" w:rsidR="00A16702" w:rsidRDefault="00A16702" w:rsidP="00A16702">
      <w:pPr>
        <w:pStyle w:val="afc"/>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686D209F" w14:textId="77777777" w:rsidR="00A16702" w:rsidRDefault="00A16702" w:rsidP="00A16702">
      <w:pPr>
        <w:pStyle w:val="afc"/>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D895E29" w14:textId="77777777" w:rsidR="00A16702" w:rsidRDefault="00A16702" w:rsidP="00A16702">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Note2: not every collaboration level may be applicable to an AI/ML approach for a sub use case</w:t>
      </w:r>
    </w:p>
    <w:p w14:paraId="59EE2209" w14:textId="77777777" w:rsidR="00A16702" w:rsidRDefault="00A16702" w:rsidP="00A16702"/>
    <w:p w14:paraId="1F9C96A0" w14:textId="77777777" w:rsidR="00A16702" w:rsidRDefault="00A16702" w:rsidP="00A16702">
      <w:pPr>
        <w:pStyle w:val="5"/>
        <w:rPr>
          <w:lang w:eastAsia="zh-CN"/>
        </w:rPr>
      </w:pPr>
      <w:r>
        <w:rPr>
          <w:lang w:eastAsia="zh-CN"/>
        </w:rPr>
        <w:t>Proposal 1-3a</w:t>
      </w:r>
    </w:p>
    <w:p w14:paraId="554B4C6B" w14:textId="77777777" w:rsidR="00A16702" w:rsidRDefault="00A16702" w:rsidP="00A1670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4BF8BF9"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369A6E7"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07349E6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AE590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39AE399"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81A2DF1"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F61235B"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C964BB9"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E3E72D"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3E2883A3" w14:textId="77777777" w:rsidR="00A16702" w:rsidRDefault="00A16702" w:rsidP="00A16702"/>
    <w:p w14:paraId="334ED956" w14:textId="77777777" w:rsidR="00A16702" w:rsidRDefault="00A16702" w:rsidP="00A16702">
      <w:pPr>
        <w:pStyle w:val="5"/>
        <w:rPr>
          <w:lang w:eastAsia="zh-CN"/>
        </w:rPr>
      </w:pPr>
      <w:r>
        <w:rPr>
          <w:lang w:eastAsia="zh-CN"/>
        </w:rPr>
        <w:t>Proposal 2-1c</w:t>
      </w:r>
    </w:p>
    <w:p w14:paraId="72F478E7"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27CF2CC2"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1F4C54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3FF9A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F582CA4"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4B56E4B"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F54D723"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CE33C8"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5A53FDE"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F901B0B"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266A1DF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00D0DB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D4C03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FDDB194"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6F240D3"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6ADB22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0973670" w14:textId="77777777" w:rsidR="00A16702" w:rsidRPr="006F257E" w:rsidRDefault="00A16702" w:rsidP="00A16702">
      <w:pPr>
        <w:pStyle w:val="afc"/>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4104519"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F37A4D4"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64BB1D33" w14:textId="77777777" w:rsidR="00A16702" w:rsidRPr="006F257E" w:rsidRDefault="00A16702" w:rsidP="00A16702">
      <w:pPr>
        <w:pStyle w:val="afc"/>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795C129A" w14:textId="77777777" w:rsidR="00A16702" w:rsidRDefault="00A16702" w:rsidP="00A16702"/>
    <w:p w14:paraId="5C429F6C" w14:textId="77777777" w:rsidR="00A16702" w:rsidRDefault="00A16702" w:rsidP="00A16702">
      <w:pPr>
        <w:pStyle w:val="5"/>
        <w:rPr>
          <w:lang w:eastAsia="zh-CN"/>
        </w:rPr>
      </w:pPr>
      <w:r>
        <w:rPr>
          <w:lang w:eastAsia="zh-CN"/>
        </w:rPr>
        <w:t>Proposal 1-4b</w:t>
      </w:r>
    </w:p>
    <w:p w14:paraId="02EAC748" w14:textId="77777777" w:rsidR="00A16702" w:rsidRDefault="00A16702" w:rsidP="00A1670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03EBCEDB"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86B55C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18C719FE"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93CD3E9" w14:textId="77777777" w:rsidR="00A16702" w:rsidRDefault="00A16702" w:rsidP="00A16702"/>
    <w:p w14:paraId="1D9A4BCB" w14:textId="77777777" w:rsidR="00A16702" w:rsidRDefault="00A16702" w:rsidP="00A16702">
      <w:pPr>
        <w:pStyle w:val="5"/>
        <w:rPr>
          <w:lang w:eastAsia="zh-CN"/>
        </w:rPr>
      </w:pPr>
      <w:r>
        <w:rPr>
          <w:lang w:eastAsia="zh-CN"/>
        </w:rPr>
        <w:t>Proposal 1-2a</w:t>
      </w:r>
    </w:p>
    <w:p w14:paraId="435A5C6C" w14:textId="77777777" w:rsidR="00A16702" w:rsidRDefault="00A16702" w:rsidP="00A1670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C98857B" w14:textId="77777777" w:rsidR="00A16702" w:rsidRDefault="00A16702" w:rsidP="00A1670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45AF42" w14:textId="77777777" w:rsidR="00A16702" w:rsidRDefault="00A16702" w:rsidP="00A16702">
      <w:pPr>
        <w:pStyle w:val="afc"/>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6115EC" w14:textId="77777777" w:rsidR="00A16702" w:rsidRDefault="00A16702" w:rsidP="00A1670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1592D941" w14:textId="77777777" w:rsidR="00A16702" w:rsidRDefault="00A16702" w:rsidP="00A16702"/>
    <w:p w14:paraId="55CD1D5A" w14:textId="77777777" w:rsidR="004F1588" w:rsidRDefault="004F1588"/>
    <w:p w14:paraId="38EBDCC3" w14:textId="77777777" w:rsidR="004F1588" w:rsidRDefault="008F51D2">
      <w:pPr>
        <w:pStyle w:val="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afc"/>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afc"/>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afc"/>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1"/>
        <w:textAlignment w:val="auto"/>
        <w:rPr>
          <w:rFonts w:cs="Arial"/>
          <w:sz w:val="32"/>
          <w:szCs w:val="32"/>
          <w:lang w:val="en-US"/>
        </w:rPr>
      </w:pPr>
      <w:r>
        <w:rPr>
          <w:rFonts w:cs="Arial"/>
          <w:sz w:val="32"/>
          <w:szCs w:val="32"/>
          <w:lang w:val="en-US"/>
        </w:rPr>
        <w:t>Reference</w:t>
      </w:r>
    </w:p>
    <w:p w14:paraId="64A866E8" w14:textId="77777777" w:rsidR="004F1588" w:rsidRDefault="00B4640A">
      <w:pPr>
        <w:pStyle w:val="afc"/>
        <w:numPr>
          <w:ilvl w:val="0"/>
          <w:numId w:val="42"/>
        </w:numPr>
        <w:ind w:left="450" w:hanging="450"/>
        <w:rPr>
          <w:rFonts w:ascii="Times New Roman" w:hAnsi="Times New Roman"/>
          <w:sz w:val="20"/>
          <w:szCs w:val="20"/>
          <w:lang w:eastAsia="zh-CN"/>
        </w:rPr>
      </w:pPr>
      <w:hyperlink r:id="rId15" w:history="1">
        <w:r w:rsidR="008F51D2">
          <w:rPr>
            <w:rStyle w:val="af9"/>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B4640A">
      <w:pPr>
        <w:pStyle w:val="afc"/>
        <w:numPr>
          <w:ilvl w:val="0"/>
          <w:numId w:val="42"/>
        </w:numPr>
        <w:ind w:left="450" w:hanging="450"/>
        <w:rPr>
          <w:rFonts w:ascii="Times New Roman" w:hAnsi="Times New Roman"/>
          <w:sz w:val="20"/>
          <w:szCs w:val="20"/>
          <w:lang w:eastAsia="zh-CN"/>
        </w:rPr>
      </w:pPr>
      <w:hyperlink r:id="rId16" w:history="1">
        <w:r w:rsidR="008F51D2">
          <w:rPr>
            <w:rStyle w:val="af9"/>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B4640A">
      <w:pPr>
        <w:pStyle w:val="afc"/>
        <w:numPr>
          <w:ilvl w:val="0"/>
          <w:numId w:val="42"/>
        </w:numPr>
        <w:ind w:left="450" w:hanging="450"/>
        <w:rPr>
          <w:rFonts w:ascii="Times New Roman" w:hAnsi="Times New Roman"/>
          <w:sz w:val="20"/>
          <w:szCs w:val="20"/>
          <w:lang w:val="fr-FR" w:eastAsia="zh-CN"/>
        </w:rPr>
      </w:pPr>
      <w:hyperlink r:id="rId17" w:history="1">
        <w:r w:rsidR="008F51D2">
          <w:rPr>
            <w:rStyle w:val="af9"/>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B4640A">
      <w:pPr>
        <w:pStyle w:val="afc"/>
        <w:numPr>
          <w:ilvl w:val="0"/>
          <w:numId w:val="42"/>
        </w:numPr>
        <w:ind w:left="450" w:hanging="450"/>
        <w:rPr>
          <w:rFonts w:ascii="Times New Roman" w:hAnsi="Times New Roman"/>
          <w:sz w:val="20"/>
          <w:szCs w:val="20"/>
          <w:lang w:eastAsia="zh-CN"/>
        </w:rPr>
      </w:pPr>
      <w:hyperlink r:id="rId18" w:history="1">
        <w:r w:rsidR="008F51D2">
          <w:rPr>
            <w:rStyle w:val="af9"/>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B4640A">
      <w:pPr>
        <w:pStyle w:val="afc"/>
        <w:numPr>
          <w:ilvl w:val="0"/>
          <w:numId w:val="42"/>
        </w:numPr>
        <w:ind w:left="450" w:hanging="450"/>
        <w:rPr>
          <w:rFonts w:ascii="Times New Roman" w:hAnsi="Times New Roman"/>
          <w:sz w:val="20"/>
          <w:szCs w:val="20"/>
          <w:lang w:eastAsia="zh-CN"/>
        </w:rPr>
      </w:pPr>
      <w:hyperlink r:id="rId19" w:history="1">
        <w:r w:rsidR="008F51D2">
          <w:rPr>
            <w:rStyle w:val="af9"/>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B4640A">
      <w:pPr>
        <w:pStyle w:val="afc"/>
        <w:numPr>
          <w:ilvl w:val="0"/>
          <w:numId w:val="42"/>
        </w:numPr>
        <w:ind w:left="450" w:hanging="450"/>
        <w:rPr>
          <w:rFonts w:ascii="Times New Roman" w:hAnsi="Times New Roman"/>
          <w:sz w:val="20"/>
          <w:szCs w:val="20"/>
          <w:lang w:eastAsia="zh-CN"/>
        </w:rPr>
      </w:pPr>
      <w:hyperlink r:id="rId20" w:history="1">
        <w:r w:rsidR="008F51D2">
          <w:rPr>
            <w:rStyle w:val="af9"/>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B4640A">
      <w:pPr>
        <w:pStyle w:val="afc"/>
        <w:numPr>
          <w:ilvl w:val="0"/>
          <w:numId w:val="42"/>
        </w:numPr>
        <w:ind w:left="450" w:hanging="450"/>
        <w:rPr>
          <w:rFonts w:ascii="Times New Roman" w:hAnsi="Times New Roman"/>
          <w:sz w:val="20"/>
          <w:szCs w:val="20"/>
          <w:lang w:eastAsia="zh-CN"/>
        </w:rPr>
      </w:pPr>
      <w:hyperlink r:id="rId21" w:history="1">
        <w:r w:rsidR="008F51D2">
          <w:rPr>
            <w:rStyle w:val="af9"/>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B4640A">
      <w:pPr>
        <w:pStyle w:val="afc"/>
        <w:numPr>
          <w:ilvl w:val="0"/>
          <w:numId w:val="42"/>
        </w:numPr>
        <w:ind w:left="450" w:hanging="450"/>
        <w:rPr>
          <w:rFonts w:ascii="Times New Roman" w:hAnsi="Times New Roman"/>
          <w:sz w:val="20"/>
          <w:szCs w:val="20"/>
          <w:lang w:eastAsia="zh-CN"/>
        </w:rPr>
      </w:pPr>
      <w:hyperlink r:id="rId22" w:history="1">
        <w:r w:rsidR="008F51D2">
          <w:rPr>
            <w:rStyle w:val="af9"/>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B4640A">
      <w:pPr>
        <w:pStyle w:val="afc"/>
        <w:numPr>
          <w:ilvl w:val="0"/>
          <w:numId w:val="42"/>
        </w:numPr>
        <w:ind w:left="450" w:hanging="450"/>
        <w:rPr>
          <w:rFonts w:ascii="Times New Roman" w:hAnsi="Times New Roman"/>
          <w:sz w:val="20"/>
          <w:szCs w:val="20"/>
          <w:lang w:eastAsia="zh-CN"/>
        </w:rPr>
      </w:pPr>
      <w:hyperlink r:id="rId23" w:history="1">
        <w:r w:rsidR="008F51D2">
          <w:rPr>
            <w:rStyle w:val="af9"/>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B4640A">
      <w:pPr>
        <w:pStyle w:val="afc"/>
        <w:numPr>
          <w:ilvl w:val="0"/>
          <w:numId w:val="42"/>
        </w:numPr>
        <w:ind w:left="450" w:hanging="450"/>
        <w:rPr>
          <w:rFonts w:ascii="Times New Roman" w:hAnsi="Times New Roman"/>
          <w:sz w:val="20"/>
          <w:szCs w:val="20"/>
          <w:lang w:eastAsia="zh-CN"/>
        </w:rPr>
      </w:pPr>
      <w:hyperlink r:id="rId24" w:history="1">
        <w:r w:rsidR="008F51D2">
          <w:rPr>
            <w:rStyle w:val="af9"/>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B4640A">
      <w:pPr>
        <w:pStyle w:val="afc"/>
        <w:numPr>
          <w:ilvl w:val="0"/>
          <w:numId w:val="42"/>
        </w:numPr>
        <w:ind w:left="450" w:hanging="450"/>
        <w:rPr>
          <w:rFonts w:ascii="Times New Roman" w:hAnsi="Times New Roman"/>
          <w:sz w:val="20"/>
          <w:szCs w:val="20"/>
          <w:lang w:eastAsia="zh-CN"/>
        </w:rPr>
      </w:pPr>
      <w:hyperlink r:id="rId25" w:history="1">
        <w:r w:rsidR="008F51D2">
          <w:rPr>
            <w:rStyle w:val="af9"/>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B4640A">
      <w:pPr>
        <w:pStyle w:val="afc"/>
        <w:numPr>
          <w:ilvl w:val="0"/>
          <w:numId w:val="42"/>
        </w:numPr>
        <w:ind w:left="450" w:hanging="450"/>
        <w:rPr>
          <w:rFonts w:ascii="Times New Roman" w:hAnsi="Times New Roman"/>
          <w:sz w:val="20"/>
          <w:szCs w:val="20"/>
          <w:lang w:eastAsia="zh-CN"/>
        </w:rPr>
      </w:pPr>
      <w:hyperlink r:id="rId26" w:history="1">
        <w:r w:rsidR="008F51D2">
          <w:rPr>
            <w:rStyle w:val="af9"/>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B4640A">
      <w:pPr>
        <w:pStyle w:val="afc"/>
        <w:numPr>
          <w:ilvl w:val="0"/>
          <w:numId w:val="42"/>
        </w:numPr>
        <w:ind w:left="450" w:hanging="450"/>
        <w:rPr>
          <w:rFonts w:ascii="Times New Roman" w:hAnsi="Times New Roman"/>
          <w:sz w:val="20"/>
          <w:szCs w:val="20"/>
          <w:lang w:eastAsia="zh-CN"/>
        </w:rPr>
      </w:pPr>
      <w:hyperlink r:id="rId27" w:history="1">
        <w:r w:rsidR="008F51D2">
          <w:rPr>
            <w:rStyle w:val="af9"/>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B4640A">
      <w:pPr>
        <w:pStyle w:val="afc"/>
        <w:numPr>
          <w:ilvl w:val="0"/>
          <w:numId w:val="42"/>
        </w:numPr>
        <w:ind w:left="450" w:hanging="450"/>
        <w:rPr>
          <w:rFonts w:ascii="Times New Roman" w:hAnsi="Times New Roman"/>
          <w:sz w:val="20"/>
          <w:szCs w:val="20"/>
          <w:lang w:eastAsia="zh-CN"/>
        </w:rPr>
      </w:pPr>
      <w:hyperlink r:id="rId28" w:history="1">
        <w:r w:rsidR="008F51D2">
          <w:rPr>
            <w:rStyle w:val="af9"/>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B4640A">
      <w:pPr>
        <w:pStyle w:val="afc"/>
        <w:numPr>
          <w:ilvl w:val="0"/>
          <w:numId w:val="42"/>
        </w:numPr>
        <w:ind w:left="450" w:hanging="450"/>
        <w:rPr>
          <w:rFonts w:ascii="Times New Roman" w:hAnsi="Times New Roman"/>
          <w:sz w:val="20"/>
          <w:szCs w:val="20"/>
          <w:lang w:eastAsia="zh-CN"/>
        </w:rPr>
      </w:pPr>
      <w:hyperlink r:id="rId29" w:history="1">
        <w:r w:rsidR="008F51D2">
          <w:rPr>
            <w:rStyle w:val="af9"/>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B4640A">
      <w:pPr>
        <w:pStyle w:val="afc"/>
        <w:numPr>
          <w:ilvl w:val="0"/>
          <w:numId w:val="42"/>
        </w:numPr>
        <w:ind w:left="450" w:hanging="450"/>
        <w:rPr>
          <w:rFonts w:ascii="Times New Roman" w:hAnsi="Times New Roman"/>
          <w:sz w:val="20"/>
          <w:szCs w:val="20"/>
          <w:lang w:eastAsia="zh-CN"/>
        </w:rPr>
      </w:pPr>
      <w:hyperlink r:id="rId30" w:history="1">
        <w:r w:rsidR="008F51D2">
          <w:rPr>
            <w:rStyle w:val="af9"/>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B4640A">
      <w:pPr>
        <w:pStyle w:val="afc"/>
        <w:numPr>
          <w:ilvl w:val="0"/>
          <w:numId w:val="42"/>
        </w:numPr>
        <w:ind w:left="450" w:hanging="450"/>
        <w:rPr>
          <w:rFonts w:ascii="Times New Roman" w:hAnsi="Times New Roman"/>
          <w:sz w:val="20"/>
          <w:szCs w:val="20"/>
          <w:lang w:eastAsia="zh-CN"/>
        </w:rPr>
      </w:pPr>
      <w:hyperlink r:id="rId31" w:history="1">
        <w:r w:rsidR="008F51D2">
          <w:rPr>
            <w:rStyle w:val="af9"/>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B4640A">
      <w:pPr>
        <w:pStyle w:val="afc"/>
        <w:numPr>
          <w:ilvl w:val="0"/>
          <w:numId w:val="42"/>
        </w:numPr>
        <w:ind w:left="450" w:hanging="450"/>
        <w:rPr>
          <w:rFonts w:ascii="Times New Roman" w:hAnsi="Times New Roman"/>
          <w:sz w:val="20"/>
          <w:szCs w:val="20"/>
          <w:lang w:eastAsia="zh-CN"/>
        </w:rPr>
      </w:pPr>
      <w:hyperlink r:id="rId32" w:history="1">
        <w:r w:rsidR="008F51D2">
          <w:rPr>
            <w:rStyle w:val="af9"/>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B4640A">
      <w:pPr>
        <w:pStyle w:val="afc"/>
        <w:numPr>
          <w:ilvl w:val="0"/>
          <w:numId w:val="42"/>
        </w:numPr>
        <w:ind w:left="450" w:hanging="450"/>
        <w:rPr>
          <w:rFonts w:ascii="Times New Roman" w:hAnsi="Times New Roman"/>
          <w:sz w:val="20"/>
          <w:szCs w:val="20"/>
          <w:lang w:eastAsia="zh-CN"/>
        </w:rPr>
      </w:pPr>
      <w:hyperlink r:id="rId33" w:history="1">
        <w:r w:rsidR="008F51D2">
          <w:rPr>
            <w:rStyle w:val="af9"/>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B4640A">
      <w:pPr>
        <w:pStyle w:val="afc"/>
        <w:numPr>
          <w:ilvl w:val="0"/>
          <w:numId w:val="42"/>
        </w:numPr>
        <w:ind w:left="450" w:hanging="450"/>
        <w:rPr>
          <w:rFonts w:ascii="Times New Roman" w:hAnsi="Times New Roman"/>
          <w:sz w:val="20"/>
          <w:szCs w:val="20"/>
          <w:lang w:eastAsia="zh-CN"/>
        </w:rPr>
      </w:pPr>
      <w:hyperlink r:id="rId34" w:history="1">
        <w:r w:rsidR="008F51D2">
          <w:rPr>
            <w:rStyle w:val="af9"/>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B4640A">
      <w:pPr>
        <w:pStyle w:val="afc"/>
        <w:numPr>
          <w:ilvl w:val="0"/>
          <w:numId w:val="42"/>
        </w:numPr>
        <w:ind w:left="450" w:hanging="450"/>
        <w:rPr>
          <w:rFonts w:ascii="Times New Roman" w:hAnsi="Times New Roman"/>
          <w:sz w:val="20"/>
          <w:szCs w:val="20"/>
          <w:lang w:eastAsia="zh-CN"/>
        </w:rPr>
      </w:pPr>
      <w:hyperlink r:id="rId35" w:history="1">
        <w:r w:rsidR="008F51D2">
          <w:rPr>
            <w:rStyle w:val="af9"/>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B4640A">
      <w:pPr>
        <w:pStyle w:val="afc"/>
        <w:numPr>
          <w:ilvl w:val="0"/>
          <w:numId w:val="42"/>
        </w:numPr>
        <w:ind w:left="450" w:hanging="450"/>
        <w:rPr>
          <w:rFonts w:ascii="Times New Roman" w:hAnsi="Times New Roman"/>
          <w:sz w:val="20"/>
          <w:szCs w:val="20"/>
          <w:lang w:eastAsia="zh-CN"/>
        </w:rPr>
      </w:pPr>
      <w:hyperlink r:id="rId36" w:history="1">
        <w:r w:rsidR="008F51D2">
          <w:rPr>
            <w:rStyle w:val="af9"/>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B4640A">
      <w:pPr>
        <w:pStyle w:val="afc"/>
        <w:numPr>
          <w:ilvl w:val="0"/>
          <w:numId w:val="42"/>
        </w:numPr>
        <w:ind w:left="450" w:hanging="450"/>
        <w:rPr>
          <w:rFonts w:ascii="Times New Roman" w:hAnsi="Times New Roman"/>
          <w:sz w:val="20"/>
          <w:szCs w:val="20"/>
          <w:lang w:eastAsia="zh-CN"/>
        </w:rPr>
      </w:pPr>
      <w:hyperlink r:id="rId37" w:history="1">
        <w:r w:rsidR="008F51D2">
          <w:rPr>
            <w:rStyle w:val="af9"/>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91B8B" w14:textId="77777777" w:rsidR="00BC1833" w:rsidRDefault="00BC1833">
      <w:pPr>
        <w:spacing w:after="0"/>
      </w:pPr>
      <w:r>
        <w:separator/>
      </w:r>
    </w:p>
  </w:endnote>
  <w:endnote w:type="continuationSeparator" w:id="0">
    <w:p w14:paraId="0779856F" w14:textId="77777777" w:rsidR="00BC1833" w:rsidRDefault="00BC18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B08FF" w14:textId="77777777" w:rsidR="00B4640A" w:rsidRDefault="00B4640A">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F54BCD4" w14:textId="77777777" w:rsidR="00B4640A" w:rsidRDefault="00B4640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CC5" w14:textId="5894BEC9" w:rsidR="00B4640A" w:rsidRDefault="00B4640A">
    <w:pPr>
      <w:pStyle w:val="ac"/>
      <w:ind w:right="360"/>
    </w:pPr>
    <w:r>
      <w:rPr>
        <w:rStyle w:val="af6"/>
      </w:rPr>
      <w:fldChar w:fldCharType="begin"/>
    </w:r>
    <w:r>
      <w:rPr>
        <w:rStyle w:val="af6"/>
      </w:rPr>
      <w:instrText xml:space="preserve"> PAGE </w:instrText>
    </w:r>
    <w:r>
      <w:rPr>
        <w:rStyle w:val="af6"/>
      </w:rPr>
      <w:fldChar w:fldCharType="separate"/>
    </w:r>
    <w:r w:rsidR="009D64DD">
      <w:rPr>
        <w:rStyle w:val="af6"/>
        <w:noProof/>
      </w:rPr>
      <w:t>46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D64DD">
      <w:rPr>
        <w:rStyle w:val="af6"/>
        <w:noProof/>
      </w:rPr>
      <w:t>51</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92AFD" w14:textId="77777777" w:rsidR="00BC1833" w:rsidRDefault="00BC1833">
      <w:pPr>
        <w:spacing w:after="0"/>
      </w:pPr>
      <w:r>
        <w:separator/>
      </w:r>
    </w:p>
  </w:footnote>
  <w:footnote w:type="continuationSeparator" w:id="0">
    <w:p w14:paraId="7D652500" w14:textId="77777777" w:rsidR="00BC1833" w:rsidRDefault="00BC18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0999" w14:textId="77777777" w:rsidR="00B4640A" w:rsidRDefault="00B4640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9F334EF"/>
    <w:multiLevelType w:val="singleLevel"/>
    <w:tmpl w:val="29F334EF"/>
    <w:lvl w:ilvl="0">
      <w:start w:val="1"/>
      <w:numFmt w:val="decimal"/>
      <w:suff w:val="space"/>
      <w:lvlText w:val="%1."/>
      <w:lvlJc w:val="left"/>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4"/>
  </w:num>
  <w:num w:numId="10">
    <w:abstractNumId w:val="24"/>
  </w:num>
  <w:num w:numId="11">
    <w:abstractNumId w:val="29"/>
  </w:num>
  <w:num w:numId="12">
    <w:abstractNumId w:val="37"/>
  </w:num>
  <w:num w:numId="13">
    <w:abstractNumId w:val="17"/>
  </w:num>
  <w:num w:numId="14">
    <w:abstractNumId w:val="0"/>
  </w:num>
  <w:num w:numId="15">
    <w:abstractNumId w:val="41"/>
  </w:num>
  <w:num w:numId="16">
    <w:abstractNumId w:val="33"/>
  </w:num>
  <w:num w:numId="17">
    <w:abstractNumId w:val="40"/>
  </w:num>
  <w:num w:numId="18">
    <w:abstractNumId w:val="27"/>
  </w:num>
  <w:num w:numId="19">
    <w:abstractNumId w:val="21"/>
  </w:num>
  <w:num w:numId="20">
    <w:abstractNumId w:val="42"/>
  </w:num>
  <w:num w:numId="21">
    <w:abstractNumId w:val="4"/>
  </w:num>
  <w:num w:numId="22">
    <w:abstractNumId w:val="31"/>
  </w:num>
  <w:num w:numId="23">
    <w:abstractNumId w:val="35"/>
  </w:num>
  <w:num w:numId="24">
    <w:abstractNumId w:val="3"/>
  </w:num>
  <w:num w:numId="25">
    <w:abstractNumId w:val="5"/>
  </w:num>
  <w:num w:numId="26">
    <w:abstractNumId w:val="36"/>
  </w:num>
  <w:num w:numId="27">
    <w:abstractNumId w:val="26"/>
  </w:num>
  <w:num w:numId="28">
    <w:abstractNumId w:val="19"/>
  </w:num>
  <w:num w:numId="29">
    <w:abstractNumId w:val="39"/>
  </w:num>
  <w:num w:numId="30">
    <w:abstractNumId w:val="6"/>
  </w:num>
  <w:num w:numId="31">
    <w:abstractNumId w:val="20"/>
  </w:num>
  <w:num w:numId="32">
    <w:abstractNumId w:val="13"/>
  </w:num>
  <w:num w:numId="33">
    <w:abstractNumId w:val="32"/>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8"/>
  </w:num>
  <w:num w:numId="41">
    <w:abstractNumId w:val="8"/>
  </w:num>
  <w:num w:numId="42">
    <w:abstractNumId w:val="7"/>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F7A8D4"/>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4">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3">
    <w:name w:val="List Number 3"/>
    <w:basedOn w:val="22"/>
    <w:qFormat/>
    <w:pPr>
      <w:numPr>
        <w:numId w:val="1"/>
      </w:numPr>
      <w:spacing w:after="120"/>
      <w:contextualSpacing/>
      <w:jc w:val="both"/>
    </w:pPr>
    <w:rPr>
      <w:rFonts w:ascii="Arial" w:eastAsiaTheme="minorEastAsia" w:hAnsi="Arial"/>
      <w:sz w:val="22"/>
      <w:szCs w:val="24"/>
      <w:lang w:val="en-GB" w:eastAsia="ja-JP"/>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0"/>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9"/>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proposal">
    <w:name w:val="proposal"/>
    <w:basedOn w:val="a9"/>
    <w:next w:val="a"/>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250" w:rsidRDefault="00FF2250">
      <w:pPr>
        <w:spacing w:line="240" w:lineRule="auto"/>
      </w:pPr>
      <w:r>
        <w:separator/>
      </w:r>
    </w:p>
  </w:endnote>
  <w:endnote w:type="continuationSeparator" w:id="0">
    <w:p w:rsidR="00FF2250" w:rsidRDefault="00FF225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250" w:rsidRDefault="00FF2250">
      <w:pPr>
        <w:spacing w:after="0"/>
      </w:pPr>
      <w:r>
        <w:separator/>
      </w:r>
    </w:p>
  </w:footnote>
  <w:footnote w:type="continuationSeparator" w:id="0">
    <w:p w:rsidR="00FF2250" w:rsidRDefault="00FF2250">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B58"/>
    <w:rsid w:val="000415BC"/>
    <w:rsid w:val="00060147"/>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C4A13"/>
    <w:rsid w:val="003D43E2"/>
    <w:rsid w:val="003D54D0"/>
    <w:rsid w:val="003E0885"/>
    <w:rsid w:val="00407B54"/>
    <w:rsid w:val="004128E2"/>
    <w:rsid w:val="0042126A"/>
    <w:rsid w:val="00470424"/>
    <w:rsid w:val="00476631"/>
    <w:rsid w:val="00482C3B"/>
    <w:rsid w:val="004858CE"/>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5F2094"/>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71B58F-1FF7-4311-9484-CCF083257FB7}">
  <ds:schemaRefs>
    <ds:schemaRef ds:uri="http://schemas.openxmlformats.org/officeDocument/2006/bibliography"/>
  </ds:schemaRefs>
</ds:datastoreItem>
</file>

<file path=customXml/itemProps6.xml><?xml version="1.0" encoding="utf-8"?>
<ds:datastoreItem xmlns:ds="http://schemas.openxmlformats.org/officeDocument/2006/customXml" ds:itemID="{817F5726-81F0-4D4F-BF70-CF857685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TotalTime>
  <Pages>51</Pages>
  <Words>19874</Words>
  <Characters>113286</Characters>
  <Application>Microsoft Office Word</Application>
  <DocSecurity>0</DocSecurity>
  <Lines>944</Lines>
  <Paragraphs>265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132895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정재훈/선임연구원/미래기술센터 C&amp;M표준(연)5G무선통신표준Task(jhoon.chung@lge.com)</cp:lastModifiedBy>
  <cp:revision>3</cp:revision>
  <cp:lastPrinted>2011-11-09T07:49:00Z</cp:lastPrinted>
  <dcterms:created xsi:type="dcterms:W3CDTF">2022-05-17T04:58:00Z</dcterms:created>
  <dcterms:modified xsi:type="dcterms:W3CDTF">2022-05-17T06:03:00Z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