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2"/>
      </w:pPr>
      <w:r>
        <w:t>Proposals discussed in RAN1 107e</w:t>
      </w:r>
    </w:p>
    <w:p w14:paraId="099FD22A" w14:textId="77777777" w:rsidR="00A6641F" w:rsidRDefault="0012627B">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76175508" w14:textId="77777777" w:rsidR="00A6641F" w:rsidRDefault="0012627B">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afb"/>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4"/>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ＭＳ 明朝"/>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A6641F" w14:paraId="1EC53EE8" w14:textId="77777777">
        <w:tc>
          <w:tcPr>
            <w:tcW w:w="2335" w:type="dxa"/>
          </w:tcPr>
          <w:p w14:paraId="6C25E67B"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507FEC3" w14:textId="77777777" w:rsidR="00A6641F" w:rsidRDefault="0012627B">
            <w:pPr>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A6641F" w14:paraId="6E2E213F" w14:textId="77777777">
        <w:tc>
          <w:tcPr>
            <w:tcW w:w="2335" w:type="dxa"/>
          </w:tcPr>
          <w:p w14:paraId="100B0960" w14:textId="77777777" w:rsidR="00A6641F" w:rsidRDefault="0012627B">
            <w:pPr>
              <w:spacing w:after="0"/>
              <w:rPr>
                <w:rFonts w:eastAsia="ＭＳ 明朝"/>
                <w:bCs/>
                <w:lang w:eastAsia="ja-JP"/>
              </w:rPr>
            </w:pPr>
            <w:r>
              <w:rPr>
                <w:rFonts w:eastAsia="ＭＳ 明朝"/>
                <w:bCs/>
                <w:lang w:eastAsia="ja-JP"/>
              </w:rPr>
              <w:t>Apple</w:t>
            </w:r>
          </w:p>
        </w:tc>
        <w:tc>
          <w:tcPr>
            <w:tcW w:w="7627" w:type="dxa"/>
          </w:tcPr>
          <w:p w14:paraId="1273591B" w14:textId="77777777" w:rsidR="00A6641F" w:rsidRDefault="0012627B">
            <w:pPr>
              <w:spacing w:after="0"/>
              <w:rPr>
                <w:rFonts w:eastAsia="ＭＳ 明朝"/>
                <w:lang w:eastAsia="ja-JP"/>
              </w:rPr>
            </w:pPr>
            <w:r>
              <w:rPr>
                <w:rFonts w:eastAsia="ＭＳ 明朝"/>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ＭＳ 明朝"/>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ＭＳ 明朝"/>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ＭＳ 明朝"/>
                <w:bCs/>
                <w:lang w:eastAsia="ja-JP"/>
              </w:rPr>
            </w:pPr>
            <w:r>
              <w:rPr>
                <w:rFonts w:eastAsia="ＭＳ 明朝"/>
                <w:bCs/>
                <w:lang w:eastAsia="ja-JP"/>
              </w:rPr>
              <w:t>Samsung</w:t>
            </w:r>
          </w:p>
        </w:tc>
        <w:tc>
          <w:tcPr>
            <w:tcW w:w="7627" w:type="dxa"/>
          </w:tcPr>
          <w:p w14:paraId="6639295D" w14:textId="77777777" w:rsidR="00A6641F" w:rsidRDefault="0012627B">
            <w:pPr>
              <w:spacing w:after="0"/>
              <w:rPr>
                <w:rFonts w:eastAsia="ＭＳ 明朝"/>
                <w:lang w:eastAsia="ja-JP"/>
              </w:rPr>
            </w:pPr>
            <w:r>
              <w:rPr>
                <w:rFonts w:eastAsia="ＭＳ 明朝"/>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ＭＳ 明朝"/>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ＭＳ 明朝"/>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1CB2053D" w14:textId="77777777" w:rsidR="00A6641F" w:rsidRDefault="0012627B">
            <w:pPr>
              <w:spacing w:before="0"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747FBA3E" w14:textId="77777777" w:rsidR="00A6641F" w:rsidRDefault="0012627B">
            <w:pPr>
              <w:spacing w:before="0" w:after="0"/>
            </w:pPr>
            <w:r>
              <w:rPr>
                <w:rFonts w:eastAsia="ＭＳ 明朝"/>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01D45E4F" w14:textId="77777777" w:rsidR="00A6641F" w:rsidRDefault="0012627B">
            <w:pPr>
              <w:spacing w:before="0" w:after="0"/>
              <w:rPr>
                <w:rFonts w:eastAsia="ＭＳ 明朝"/>
                <w:lang w:eastAsia="ja-JP"/>
              </w:rPr>
            </w:pPr>
            <w:r>
              <w:rPr>
                <w:rFonts w:eastAsia="ＭＳ 明朝"/>
                <w:lang w:eastAsia="zh-CN"/>
              </w:rPr>
              <w:t>Option 2</w:t>
            </w:r>
          </w:p>
        </w:tc>
        <w:tc>
          <w:tcPr>
            <w:tcW w:w="3925" w:type="dxa"/>
          </w:tcPr>
          <w:p w14:paraId="4B32AE60" w14:textId="77777777" w:rsidR="00A6641F" w:rsidRDefault="0012627B">
            <w:pPr>
              <w:spacing w:before="0" w:after="0"/>
              <w:rPr>
                <w:rFonts w:eastAsia="ＭＳ 明朝"/>
                <w:lang w:eastAsia="ja-JP"/>
              </w:rPr>
            </w:pPr>
            <w:r>
              <w:rPr>
                <w:rFonts w:eastAsia="ＭＳ 明朝"/>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ＭＳ 明朝"/>
                <w:bCs/>
                <w:lang w:eastAsia="ja-JP"/>
              </w:rPr>
            </w:pPr>
            <w:r>
              <w:rPr>
                <w:rFonts w:hint="eastAsia"/>
                <w:bCs/>
                <w:lang w:eastAsia="zh-CN"/>
              </w:rPr>
              <w:t>CATT</w:t>
            </w:r>
          </w:p>
        </w:tc>
        <w:tc>
          <w:tcPr>
            <w:tcW w:w="4344" w:type="dxa"/>
          </w:tcPr>
          <w:p w14:paraId="6D2FC7E8" w14:textId="77777777" w:rsidR="00A6641F" w:rsidRDefault="0012627B">
            <w:pPr>
              <w:spacing w:after="0"/>
              <w:rPr>
                <w:rFonts w:eastAsia="ＭＳ 明朝"/>
                <w:lang w:eastAsia="zh-CN"/>
              </w:rPr>
            </w:pPr>
            <w:r>
              <w:rPr>
                <w:rFonts w:hint="eastAsia"/>
                <w:lang w:eastAsia="zh-CN"/>
              </w:rPr>
              <w:t>Option 2</w:t>
            </w:r>
          </w:p>
        </w:tc>
        <w:tc>
          <w:tcPr>
            <w:tcW w:w="3925" w:type="dxa"/>
          </w:tcPr>
          <w:p w14:paraId="5D150A03" w14:textId="77777777" w:rsidR="00A6641F" w:rsidRDefault="0012627B">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ＭＳ 明朝"/>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w:t>
      </w:r>
      <w:proofErr w:type="spellStart"/>
      <w:r>
        <w:rPr>
          <w:b/>
          <w:bCs/>
          <w:u w:val="single"/>
        </w:rPr>
        <w:t>TimeDomainWindowLength</w:t>
      </w:r>
      <w:proofErr w:type="spellEnd"/>
      <w:r>
        <w:rPr>
          <w:b/>
          <w:bCs/>
          <w:u w:val="single"/>
        </w:rPr>
        <w:t>”</w:t>
      </w:r>
    </w:p>
    <w:p w14:paraId="599B18F7" w14:textId="77777777" w:rsidR="00A6641F" w:rsidRDefault="0012627B">
      <w:r>
        <w:t xml:space="preserve">In last RAN1 meeting, we narrow down to the following two options. </w:t>
      </w:r>
    </w:p>
    <w:p w14:paraId="2E199858"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6F62EED"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D731476" w14:textId="77777777" w:rsidR="00A6641F" w:rsidRDefault="0012627B">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6E650B6"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CB30938" w14:textId="77777777" w:rsidR="00A6641F" w:rsidRDefault="00A6641F">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5470E833" w14:textId="77777777" w:rsidR="00A6641F" w:rsidRDefault="0012627B">
            <w:pPr>
              <w:spacing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0A88D9ED" w14:textId="77777777" w:rsidR="00A6641F" w:rsidRDefault="0012627B">
            <w:pPr>
              <w:spacing w:after="0"/>
              <w:rPr>
                <w:rFonts w:eastAsia="ＭＳ 明朝"/>
                <w:lang w:eastAsia="ja-JP"/>
              </w:rPr>
            </w:pPr>
            <w:r>
              <w:rPr>
                <w:rFonts w:eastAsia="ＭＳ 明朝" w:hint="eastAsia"/>
                <w:lang w:eastAsia="ja-JP"/>
              </w:rPr>
              <w:t>I</w:t>
            </w:r>
            <w:r>
              <w:rPr>
                <w:rFonts w:eastAsia="ＭＳ 明朝"/>
                <w:lang w:eastAsia="ja-JP"/>
              </w:rPr>
              <w:t xml:space="preserve">n AI 8.8.1.3, it was agreed that the window length L is configured per UL </w:t>
            </w:r>
            <w:proofErr w:type="gramStart"/>
            <w:r>
              <w:rPr>
                <w:rFonts w:eastAsia="ＭＳ 明朝"/>
                <w:lang w:eastAsia="ja-JP"/>
              </w:rPr>
              <w:t>BWP</w:t>
            </w:r>
            <w:proofErr w:type="gramEnd"/>
            <w:r>
              <w:rPr>
                <w:rFonts w:eastAsia="ＭＳ 明朝"/>
                <w:lang w:eastAsia="ja-JP"/>
              </w:rPr>
              <w:t xml:space="preserve">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2A1A505C" w14:textId="77777777" w:rsidR="00A6641F" w:rsidRDefault="0012627B">
            <w:pPr>
              <w:spacing w:before="0" w:after="0"/>
              <w:rPr>
                <w:rFonts w:eastAsia="ＭＳ 明朝"/>
                <w:lang w:eastAsia="ja-JP"/>
              </w:rPr>
            </w:pPr>
            <w:r>
              <w:rPr>
                <w:rFonts w:eastAsia="ＭＳ 明朝"/>
                <w:lang w:eastAsia="zh-CN"/>
              </w:rPr>
              <w:t>Option 2</w:t>
            </w:r>
          </w:p>
        </w:tc>
        <w:tc>
          <w:tcPr>
            <w:tcW w:w="3925" w:type="dxa"/>
          </w:tcPr>
          <w:p w14:paraId="4E89A6BF" w14:textId="77777777" w:rsidR="00A6641F" w:rsidRDefault="0012627B">
            <w:pPr>
              <w:spacing w:before="0" w:after="0"/>
              <w:rPr>
                <w:rFonts w:eastAsia="ＭＳ 明朝"/>
                <w:lang w:eastAsia="ja-JP"/>
              </w:rPr>
            </w:pPr>
            <w:r>
              <w:rPr>
                <w:rFonts w:eastAsia="ＭＳ 明朝"/>
                <w:lang w:eastAsia="zh-CN"/>
              </w:rPr>
              <w:t xml:space="preserve">Since PUCCH resource/format can be dynamically changed, Option 3 means dynamic indication of window length of </w:t>
            </w:r>
            <w:r>
              <w:rPr>
                <w:rFonts w:eastAsia="ＭＳ 明朝"/>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ＭＳ 明朝"/>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ＭＳ 明朝"/>
                <w:lang w:eastAsia="zh-CN"/>
              </w:rPr>
            </w:pPr>
            <w:r>
              <w:rPr>
                <w:rFonts w:hint="eastAsia"/>
                <w:lang w:eastAsia="zh-CN"/>
              </w:rPr>
              <w:t>Option 2</w:t>
            </w:r>
          </w:p>
        </w:tc>
        <w:tc>
          <w:tcPr>
            <w:tcW w:w="3925" w:type="dxa"/>
          </w:tcPr>
          <w:p w14:paraId="24D31EC7" w14:textId="77777777" w:rsidR="00A6641F" w:rsidRDefault="0012627B">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ＭＳ 明朝" w:hint="eastAsia"/>
                <w:lang w:eastAsia="ja-JP"/>
              </w:rPr>
              <w:t>O</w:t>
            </w:r>
            <w:r>
              <w:rPr>
                <w:rFonts w:eastAsia="ＭＳ 明朝"/>
                <w:lang w:eastAsia="ja-JP"/>
              </w:rPr>
              <w:t>ption 3</w:t>
            </w:r>
          </w:p>
        </w:tc>
        <w:tc>
          <w:tcPr>
            <w:tcW w:w="3925" w:type="dxa"/>
          </w:tcPr>
          <w:p w14:paraId="5076B5A7" w14:textId="77777777" w:rsidR="00A6641F" w:rsidRDefault="0012627B">
            <w:pPr>
              <w:spacing w:after="0"/>
              <w:rPr>
                <w:rFonts w:eastAsia="Malgun Gothic"/>
                <w:lang w:eastAsia="ko-KR"/>
              </w:rPr>
            </w:pPr>
            <w:r>
              <w:rPr>
                <w:rFonts w:eastAsia="ＭＳ 明朝" w:hint="eastAsia"/>
                <w:lang w:eastAsia="ja-JP"/>
              </w:rPr>
              <w:t>W</w:t>
            </w:r>
            <w:r>
              <w:rPr>
                <w:rFonts w:eastAsia="ＭＳ 明朝"/>
                <w:lang w:eastAsia="ja-JP"/>
              </w:rPr>
              <w:t>e prefer “PUCCH-</w:t>
            </w:r>
            <w:proofErr w:type="spellStart"/>
            <w:r>
              <w:rPr>
                <w:rFonts w:eastAsia="ＭＳ 明朝"/>
                <w:lang w:eastAsia="ja-JP"/>
              </w:rPr>
              <w:t>TimeDomainWindowLength</w:t>
            </w:r>
            <w:proofErr w:type="spellEnd"/>
            <w:r>
              <w:rPr>
                <w:rFonts w:eastAsia="ＭＳ 明朝"/>
                <w:lang w:eastAsia="ja-JP"/>
              </w:rPr>
              <w:t xml:space="preserve">”, (or “PUCCH-DMRS-Bundling”) can be configured per PUCCH resource format, since the required length for the DMRS bundling for long/short PUCCH format may be different with considering </w:t>
            </w:r>
            <w:proofErr w:type="gramStart"/>
            <w:r>
              <w:rPr>
                <w:rFonts w:eastAsia="ＭＳ 明朝"/>
                <w:lang w:eastAsia="ja-JP"/>
              </w:rPr>
              <w:t>e.g.</w:t>
            </w:r>
            <w:proofErr w:type="gramEnd"/>
            <w:r>
              <w:rPr>
                <w:rFonts w:eastAsia="ＭＳ 明朝"/>
                <w:lang w:eastAsia="ja-JP"/>
              </w:rPr>
              <w:t xml:space="preserve"> different TDD pattern.</w:t>
            </w:r>
          </w:p>
        </w:tc>
      </w:tr>
      <w:tr w:rsidR="00A6641F" w14:paraId="772D03B6" w14:textId="77777777">
        <w:tc>
          <w:tcPr>
            <w:tcW w:w="1693" w:type="dxa"/>
          </w:tcPr>
          <w:p w14:paraId="75EBC7E2" w14:textId="77777777" w:rsidR="00A6641F" w:rsidRDefault="0012627B">
            <w:pPr>
              <w:spacing w:after="0"/>
              <w:rPr>
                <w:rFonts w:eastAsia="ＭＳ 明朝"/>
                <w:bCs/>
                <w:lang w:eastAsia="ja-JP"/>
              </w:rPr>
            </w:pPr>
            <w:r>
              <w:rPr>
                <w:rFonts w:eastAsia="ＭＳ 明朝"/>
                <w:bCs/>
                <w:lang w:eastAsia="ja-JP"/>
              </w:rPr>
              <w:t>Apple</w:t>
            </w:r>
          </w:p>
        </w:tc>
        <w:tc>
          <w:tcPr>
            <w:tcW w:w="4344" w:type="dxa"/>
          </w:tcPr>
          <w:p w14:paraId="71601F43" w14:textId="77777777" w:rsidR="00A6641F" w:rsidRDefault="0012627B">
            <w:pPr>
              <w:spacing w:after="0"/>
              <w:rPr>
                <w:rFonts w:eastAsia="ＭＳ 明朝"/>
                <w:lang w:eastAsia="ja-JP"/>
              </w:rPr>
            </w:pPr>
            <w:r>
              <w:rPr>
                <w:rFonts w:eastAsia="ＭＳ 明朝"/>
                <w:lang w:eastAsia="ja-JP"/>
              </w:rPr>
              <w:t>Option 2</w:t>
            </w:r>
          </w:p>
        </w:tc>
        <w:tc>
          <w:tcPr>
            <w:tcW w:w="3925" w:type="dxa"/>
          </w:tcPr>
          <w:p w14:paraId="0F9C386A" w14:textId="77777777" w:rsidR="00A6641F" w:rsidRDefault="0012627B">
            <w:pPr>
              <w:spacing w:after="0"/>
              <w:rPr>
                <w:rFonts w:eastAsia="ＭＳ 明朝"/>
                <w:lang w:eastAsia="ja-JP"/>
              </w:rPr>
            </w:pPr>
            <w:r>
              <w:rPr>
                <w:rFonts w:eastAsia="ＭＳ 明朝"/>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ＭＳ 明朝"/>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ＭＳ 明朝"/>
                <w:lang w:eastAsia="ja-JP"/>
              </w:rPr>
            </w:pPr>
            <w:r>
              <w:rPr>
                <w:rFonts w:hint="eastAsia"/>
                <w:lang w:eastAsia="zh-CN"/>
              </w:rPr>
              <w:t>Option 2</w:t>
            </w:r>
          </w:p>
        </w:tc>
        <w:tc>
          <w:tcPr>
            <w:tcW w:w="3925" w:type="dxa"/>
          </w:tcPr>
          <w:p w14:paraId="77219C52" w14:textId="77777777" w:rsidR="00A6641F" w:rsidRDefault="00A6641F">
            <w:pPr>
              <w:spacing w:after="0"/>
              <w:rPr>
                <w:rFonts w:eastAsia="ＭＳ 明朝"/>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w:t>
      </w:r>
      <w:proofErr w:type="spellStart"/>
      <w:r>
        <w:rPr>
          <w:b/>
          <w:bCs/>
        </w:rPr>
        <w:t>TimeDomainWindowLength</w:t>
      </w:r>
      <w:proofErr w:type="spellEnd"/>
    </w:p>
    <w:p w14:paraId="704F7ADA"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429039E"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B0BE4A0"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af4"/>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sidRPr="00F07103">
              <w:rPr>
                <w:bCs/>
                <w:lang w:eastAsia="zh-CN"/>
              </w:rPr>
              <w:t>intent, and</w:t>
            </w:r>
            <w:proofErr w:type="gramEnd"/>
            <w:r w:rsidRPr="00F07103">
              <w:rPr>
                <w:bCs/>
                <w:lang w:eastAsia="zh-CN"/>
              </w:rPr>
              <w:t xml:space="preserve">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BA1900" w14:paraId="58844FFD" w14:textId="77777777" w:rsidTr="0059114E">
        <w:tc>
          <w:tcPr>
            <w:tcW w:w="1693" w:type="dxa"/>
          </w:tcPr>
          <w:p w14:paraId="1E1C50EB" w14:textId="5F50E8CC" w:rsidR="00BA1900" w:rsidRDefault="00BA1900" w:rsidP="00BA1900">
            <w:pPr>
              <w:spacing w:after="0"/>
              <w:rPr>
                <w:rFonts w:eastAsia="Malgun Gothic"/>
                <w:bCs/>
                <w:lang w:eastAsia="ko-KR"/>
              </w:rPr>
            </w:pPr>
            <w:r>
              <w:rPr>
                <w:rFonts w:eastAsia="ＭＳ 明朝"/>
                <w:bCs/>
              </w:rPr>
              <w:lastRenderedPageBreak/>
              <w:t>Panasonic</w:t>
            </w:r>
          </w:p>
        </w:tc>
        <w:tc>
          <w:tcPr>
            <w:tcW w:w="8292" w:type="dxa"/>
          </w:tcPr>
          <w:p w14:paraId="3F591B97" w14:textId="3DFFBF43" w:rsidR="00BA1900" w:rsidRDefault="00BA1900" w:rsidP="00BA1900">
            <w:pPr>
              <w:spacing w:after="0"/>
              <w:rPr>
                <w:bCs/>
                <w:lang w:eastAsia="zh-CN"/>
              </w:rPr>
            </w:pPr>
            <w:r>
              <w:rPr>
                <w:rFonts w:eastAsia="ＭＳ 明朝"/>
                <w:bCs/>
              </w:rPr>
              <w:t>Support</w:t>
            </w:r>
          </w:p>
        </w:tc>
      </w:tr>
    </w:tbl>
    <w:p w14:paraId="5AC6B359" w14:textId="77777777" w:rsidR="00A6641F" w:rsidRDefault="00A6641F"/>
    <w:p w14:paraId="13DB36B9" w14:textId="77777777" w:rsidR="00A6641F" w:rsidRDefault="0012627B">
      <w:pPr>
        <w:pStyle w:val="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lastRenderedPageBreak/>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af4"/>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afb"/>
              <w:numPr>
                <w:ilvl w:val="0"/>
                <w:numId w:val="5"/>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afb"/>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1B04CD88" w14:textId="77777777" w:rsidR="00A6641F" w:rsidRDefault="0012627B">
            <w:pPr>
              <w:spacing w:after="0"/>
              <w:rPr>
                <w:rFonts w:eastAsia="ＭＳ 明朝"/>
                <w:lang w:eastAsia="ja-JP"/>
              </w:rPr>
            </w:pPr>
            <w:r>
              <w:rPr>
                <w:rFonts w:eastAsia="ＭＳ 明朝" w:hint="eastAsia"/>
                <w:lang w:eastAsia="ja-JP"/>
              </w:rPr>
              <w:t>W</w:t>
            </w:r>
            <w:r>
              <w:rPr>
                <w:rFonts w:eastAsia="ＭＳ 明朝"/>
                <w:lang w:eastAsia="ja-JP"/>
              </w:rPr>
              <w:t xml:space="preserve">e are generally fine with the proposal but suggest </w:t>
            </w:r>
            <w:proofErr w:type="gramStart"/>
            <w:r>
              <w:rPr>
                <w:rFonts w:eastAsia="ＭＳ 明朝"/>
                <w:lang w:eastAsia="ja-JP"/>
              </w:rPr>
              <w:t>to change</w:t>
            </w:r>
            <w:proofErr w:type="gramEnd"/>
            <w:r>
              <w:rPr>
                <w:rFonts w:eastAsia="ＭＳ 明朝" w:hint="eastAsia"/>
                <w:lang w:eastAsia="ja-JP"/>
              </w:rPr>
              <w:t xml:space="preserve"> </w:t>
            </w:r>
            <w:r>
              <w:rPr>
                <w:rFonts w:eastAsia="ＭＳ 明朝"/>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18B1D1F3" w14:textId="77777777" w:rsidR="00A6641F" w:rsidRDefault="0012627B">
            <w:pPr>
              <w:spacing w:before="0" w:after="0"/>
              <w:rPr>
                <w:rFonts w:eastAsia="ＭＳ 明朝"/>
                <w:lang w:eastAsia="ja-JP"/>
              </w:rPr>
            </w:pPr>
            <w:r>
              <w:rPr>
                <w:rFonts w:eastAsia="ＭＳ 明朝"/>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lastRenderedPageBreak/>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ＭＳ 明朝"/>
                <w:bCs/>
                <w:lang w:eastAsia="ja-JP"/>
              </w:rPr>
            </w:pPr>
            <w:r>
              <w:rPr>
                <w:rFonts w:hint="eastAsia"/>
                <w:bCs/>
                <w:lang w:eastAsia="zh-CN"/>
              </w:rPr>
              <w:lastRenderedPageBreak/>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ＭＳ 明朝"/>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832" w:type="dxa"/>
          </w:tcPr>
          <w:p w14:paraId="1D93635D" w14:textId="77777777" w:rsidR="00A6641F" w:rsidRDefault="0012627B">
            <w:pPr>
              <w:spacing w:after="0"/>
              <w:rPr>
                <w:rFonts w:eastAsia="ＭＳ 明朝"/>
                <w:lang w:eastAsia="ja-JP"/>
              </w:rPr>
            </w:pPr>
            <w:r>
              <w:rPr>
                <w:rFonts w:eastAsia="ＭＳ 明朝" w:hint="eastAsia"/>
                <w:lang w:eastAsia="ja-JP"/>
              </w:rPr>
              <w:t>W</w:t>
            </w:r>
            <w:r>
              <w:rPr>
                <w:rFonts w:eastAsia="ＭＳ 明朝"/>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ＭＳ 明朝"/>
                <w:bCs/>
                <w:lang w:eastAsia="ja-JP"/>
              </w:rPr>
            </w:pPr>
            <w:r>
              <w:rPr>
                <w:rFonts w:eastAsia="ＭＳ 明朝"/>
                <w:bCs/>
                <w:lang w:eastAsia="ja-JP"/>
              </w:rPr>
              <w:t>Apple</w:t>
            </w:r>
          </w:p>
        </w:tc>
        <w:tc>
          <w:tcPr>
            <w:tcW w:w="8832" w:type="dxa"/>
          </w:tcPr>
          <w:p w14:paraId="671B6CDE" w14:textId="77777777" w:rsidR="00A6641F" w:rsidRDefault="0012627B">
            <w:pPr>
              <w:spacing w:after="0"/>
              <w:rPr>
                <w:rFonts w:eastAsia="ＭＳ 明朝"/>
                <w:lang w:eastAsia="ja-JP"/>
              </w:rPr>
            </w:pPr>
            <w:r>
              <w:rPr>
                <w:rFonts w:eastAsia="ＭＳ 明朝"/>
                <w:lang w:eastAsia="ja-JP"/>
              </w:rPr>
              <w:t>Support the intention</w:t>
            </w:r>
          </w:p>
        </w:tc>
      </w:tr>
      <w:tr w:rsidR="00A6641F" w14:paraId="7868BDEB" w14:textId="77777777">
        <w:tc>
          <w:tcPr>
            <w:tcW w:w="1693" w:type="dxa"/>
          </w:tcPr>
          <w:p w14:paraId="1AEB9B56" w14:textId="77777777" w:rsidR="00A6641F" w:rsidRDefault="0012627B">
            <w:pPr>
              <w:spacing w:after="0"/>
              <w:rPr>
                <w:rFonts w:eastAsia="ＭＳ 明朝"/>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ＭＳ 明朝"/>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ＭＳ 明朝"/>
                <w:bCs/>
                <w:lang w:eastAsia="ja-JP"/>
              </w:rPr>
            </w:pPr>
            <w:r>
              <w:rPr>
                <w:rFonts w:eastAsia="ＭＳ 明朝"/>
                <w:bCs/>
                <w:lang w:eastAsia="ja-JP"/>
              </w:rPr>
              <w:t>Samsung</w:t>
            </w:r>
          </w:p>
        </w:tc>
        <w:tc>
          <w:tcPr>
            <w:tcW w:w="8832" w:type="dxa"/>
          </w:tcPr>
          <w:p w14:paraId="046B1B05" w14:textId="77777777" w:rsidR="00A6641F" w:rsidRDefault="0012627B">
            <w:pPr>
              <w:spacing w:after="0"/>
              <w:rPr>
                <w:rFonts w:eastAsia="ＭＳ 明朝"/>
                <w:lang w:eastAsia="ja-JP"/>
              </w:rPr>
            </w:pPr>
            <w:r>
              <w:rPr>
                <w:rFonts w:eastAsia="ＭＳ 明朝"/>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ＭＳ 明朝"/>
                <w:bCs/>
                <w:lang w:eastAsia="ja-JP"/>
              </w:rPr>
              <w:t>QC</w:t>
            </w:r>
          </w:p>
        </w:tc>
        <w:tc>
          <w:tcPr>
            <w:tcW w:w="8832" w:type="dxa"/>
          </w:tcPr>
          <w:p w14:paraId="32F6D49E" w14:textId="77777777" w:rsidR="00A6641F" w:rsidRDefault="0012627B">
            <w:pPr>
              <w:spacing w:after="0"/>
              <w:rPr>
                <w:rFonts w:eastAsia="ＭＳ 明朝"/>
                <w:lang w:eastAsia="ja-JP"/>
              </w:rPr>
            </w:pPr>
            <w:r>
              <w:rPr>
                <w:rFonts w:eastAsia="ＭＳ 明朝"/>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ＭＳ 明朝"/>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proofErr w:type="spellStart"/>
            <w:r>
              <w:rPr>
                <w:rFonts w:eastAsia="ＭＳ 明朝"/>
                <w:lang w:eastAsia="ja-JP"/>
              </w:rPr>
              <w:t>Basiclly</w:t>
            </w:r>
            <w:proofErr w:type="spellEnd"/>
            <w:r>
              <w:rPr>
                <w:rFonts w:eastAsia="ＭＳ 明朝"/>
                <w:lang w:eastAsia="ja-JP"/>
              </w:rPr>
              <w:t xml:space="preserve">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ＭＳ 明朝"/>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w:t>
            </w:r>
            <w:proofErr w:type="gramStart"/>
            <w:r>
              <w:rPr>
                <w:lang w:eastAsia="zh-CN"/>
              </w:rPr>
              <w:t>slot</w:t>
            </w:r>
            <w:proofErr w:type="gramEnd"/>
            <w:r>
              <w:rPr>
                <w:lang w:eastAsia="zh-CN"/>
              </w:rPr>
              <w:t xml:space="preserve">.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7946854C" w14:textId="77777777" w:rsidR="00A6641F" w:rsidRDefault="00A6641F">
      <w:pPr>
        <w:rPr>
          <w:b/>
          <w:bCs/>
          <w:u w:val="single"/>
        </w:rPr>
      </w:pPr>
    </w:p>
    <w:p w14:paraId="2174AAA0" w14:textId="77777777" w:rsidR="00A6641F" w:rsidRDefault="0012627B">
      <w:r>
        <w:lastRenderedPageBreak/>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afb"/>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FE311FB" w14:textId="77777777" w:rsidR="00A6641F" w:rsidRDefault="0012627B">
      <w:pPr>
        <w:pStyle w:val="afb"/>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65358287" w14:textId="77777777" w:rsidR="00A6641F" w:rsidRDefault="0012627B">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af4"/>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Malgun Gothic"/>
                <w:bCs/>
                <w:lang w:eastAsia="ko-KR"/>
              </w:rPr>
            </w:pPr>
            <w:r>
              <w:rPr>
                <w:rFonts w:eastAsia="Malgun Gothic"/>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BA1900" w14:paraId="1C48C288" w14:textId="77777777" w:rsidTr="0059114E">
        <w:tc>
          <w:tcPr>
            <w:tcW w:w="1693" w:type="dxa"/>
          </w:tcPr>
          <w:p w14:paraId="09F4E77E" w14:textId="792379EF" w:rsidR="00BA1900" w:rsidRDefault="00BA1900" w:rsidP="00BA1900">
            <w:pPr>
              <w:spacing w:after="0"/>
              <w:rPr>
                <w:bCs/>
                <w:lang w:eastAsia="zh-CN"/>
              </w:rPr>
            </w:pPr>
            <w:r>
              <w:rPr>
                <w:rFonts w:eastAsia="ＭＳ 明朝"/>
                <w:bCs/>
              </w:rPr>
              <w:t>Panasonic</w:t>
            </w:r>
          </w:p>
        </w:tc>
        <w:tc>
          <w:tcPr>
            <w:tcW w:w="8832" w:type="dxa"/>
          </w:tcPr>
          <w:p w14:paraId="1361716B" w14:textId="6109C5F3" w:rsidR="00BA1900" w:rsidRDefault="00BA1900" w:rsidP="00BA1900">
            <w:pPr>
              <w:spacing w:after="0"/>
              <w:rPr>
                <w:bCs/>
                <w:lang w:eastAsia="zh-CN"/>
              </w:rPr>
            </w:pPr>
            <w:r>
              <w:rPr>
                <w:rFonts w:eastAsia="ＭＳ 明朝"/>
                <w:bCs/>
              </w:rPr>
              <w:t>Support</w:t>
            </w:r>
          </w:p>
        </w:tc>
      </w:tr>
    </w:tbl>
    <w:p w14:paraId="067B59FA" w14:textId="77777777" w:rsidR="00A6641F" w:rsidRDefault="00A6641F">
      <w:pPr>
        <w:rPr>
          <w:b/>
          <w:bCs/>
        </w:rPr>
      </w:pPr>
    </w:p>
    <w:p w14:paraId="45379014" w14:textId="77777777" w:rsidR="00A6641F" w:rsidRDefault="0012627B">
      <w:pPr>
        <w:pStyle w:val="1"/>
      </w:pPr>
      <w:r>
        <w:rPr>
          <w:lang w:val="en-US" w:eastAsia="zh-CN"/>
        </w:rPr>
        <w:t>D</w:t>
      </w:r>
      <w:proofErr w:type="spellStart"/>
      <w:r>
        <w:t>ynamic</w:t>
      </w:r>
      <w:proofErr w:type="spellEnd"/>
      <w:r>
        <w:t xml:space="preserve"> PUCCH repetition factor indication</w:t>
      </w:r>
      <w:bookmarkEnd w:id="6"/>
    </w:p>
    <w:p w14:paraId="7F9F3B4F" w14:textId="77777777" w:rsidR="00A6641F" w:rsidRDefault="0012627B">
      <w:pPr>
        <w:pStyle w:val="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afb"/>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46BBB2E2" w14:textId="77777777" w:rsidR="00A6641F" w:rsidRDefault="00A6641F">
      <w:pPr>
        <w:pStyle w:val="ab"/>
        <w:spacing w:after="0" w:line="259" w:lineRule="auto"/>
        <w:jc w:val="left"/>
        <w:rPr>
          <w:rFonts w:ascii="Times New Roman" w:hAnsi="Times New Roman"/>
          <w:szCs w:val="20"/>
        </w:rPr>
      </w:pPr>
    </w:p>
    <w:p w14:paraId="29CA5761" w14:textId="77777777" w:rsidR="00A6641F" w:rsidRDefault="0012627B">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afb"/>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lastRenderedPageBreak/>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35BD9E7" w14:textId="77777777" w:rsidR="00A6641F" w:rsidRDefault="0012627B">
            <w:pPr>
              <w:spacing w:before="0" w:after="0"/>
              <w:rPr>
                <w:rFonts w:eastAsia="ＭＳ 明朝"/>
                <w:bCs/>
                <w:lang w:eastAsia="ja-JP"/>
              </w:rPr>
            </w:pPr>
            <w:r>
              <w:rPr>
                <w:rFonts w:eastAsia="ＭＳ 明朝"/>
              </w:rPr>
              <w:t>We are fine with FL proposal 2.</w:t>
            </w:r>
          </w:p>
        </w:tc>
      </w:tr>
      <w:tr w:rsidR="00A6641F" w14:paraId="0F9373FC" w14:textId="77777777">
        <w:tc>
          <w:tcPr>
            <w:tcW w:w="2335" w:type="dxa"/>
          </w:tcPr>
          <w:p w14:paraId="446991DA" w14:textId="77777777" w:rsidR="00A6641F" w:rsidRDefault="0012627B">
            <w:pPr>
              <w:spacing w:after="0"/>
              <w:rPr>
                <w:rFonts w:eastAsia="ＭＳ 明朝"/>
                <w:bCs/>
                <w:lang w:eastAsia="ja-JP"/>
              </w:rPr>
            </w:pPr>
            <w:r>
              <w:rPr>
                <w:rFonts w:hint="eastAsia"/>
                <w:bCs/>
                <w:lang w:eastAsia="zh-CN"/>
              </w:rPr>
              <w:t>CATT</w:t>
            </w:r>
          </w:p>
        </w:tc>
        <w:tc>
          <w:tcPr>
            <w:tcW w:w="7627" w:type="dxa"/>
          </w:tcPr>
          <w:p w14:paraId="210D200E" w14:textId="77777777" w:rsidR="00A6641F" w:rsidRDefault="0012627B">
            <w:pPr>
              <w:spacing w:after="0"/>
              <w:rPr>
                <w:rFonts w:eastAsia="ＭＳ 明朝"/>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afb"/>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afb"/>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1"/>
      </w:pPr>
      <w:bookmarkStart w:id="11" w:name="_Ref72009114"/>
      <w:r>
        <w:lastRenderedPageBreak/>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afb"/>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18AD4929"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4ADC5F2B"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033BD415"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2943ECD7"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2DE1CB53"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4A420A1D"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a6"/>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B98B1CB" w14:textId="77777777" w:rsidR="00A6641F" w:rsidRDefault="0012627B">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A6641F" w14:paraId="15DFCFBD" w14:textId="77777777">
        <w:tc>
          <w:tcPr>
            <w:tcW w:w="2335" w:type="dxa"/>
          </w:tcPr>
          <w:p w14:paraId="66A16497" w14:textId="77777777" w:rsidR="00A6641F" w:rsidRDefault="0012627B">
            <w:pPr>
              <w:spacing w:before="0"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589CE3E6" w14:textId="77777777" w:rsidR="00A6641F" w:rsidRDefault="0012627B">
            <w:pPr>
              <w:spacing w:before="0" w:after="0"/>
              <w:rPr>
                <w:rFonts w:eastAsia="ＭＳ 明朝"/>
                <w:lang w:eastAsia="ja-JP"/>
              </w:rPr>
            </w:pPr>
            <w:r>
              <w:rPr>
                <w:rFonts w:eastAsia="ＭＳ 明朝"/>
              </w:rPr>
              <w:t>We support the proposal.</w:t>
            </w:r>
          </w:p>
        </w:tc>
      </w:tr>
      <w:tr w:rsidR="00A6641F" w14:paraId="4290C172" w14:textId="77777777">
        <w:tc>
          <w:tcPr>
            <w:tcW w:w="2335" w:type="dxa"/>
          </w:tcPr>
          <w:p w14:paraId="46314FB0" w14:textId="77777777" w:rsidR="00A6641F" w:rsidRDefault="0012627B">
            <w:pPr>
              <w:spacing w:after="0"/>
              <w:rPr>
                <w:rFonts w:eastAsia="ＭＳ 明朝"/>
                <w:bCs/>
                <w:lang w:eastAsia="ja-JP"/>
              </w:rPr>
            </w:pPr>
            <w:r>
              <w:rPr>
                <w:rFonts w:hint="eastAsia"/>
                <w:bCs/>
                <w:lang w:eastAsia="zh-CN"/>
              </w:rPr>
              <w:t>CATT</w:t>
            </w:r>
          </w:p>
        </w:tc>
        <w:tc>
          <w:tcPr>
            <w:tcW w:w="7627" w:type="dxa"/>
          </w:tcPr>
          <w:p w14:paraId="6CCAFE75" w14:textId="77777777" w:rsidR="00A6641F" w:rsidRDefault="0012627B">
            <w:pPr>
              <w:spacing w:after="0"/>
              <w:rPr>
                <w:rFonts w:eastAsia="ＭＳ 明朝"/>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 xml:space="preserve">The configured TDW determination procedure for the PUCCH should only be based on counting on the slots determined as available for the PUCCH and </w:t>
            </w:r>
            <w:r>
              <w:rPr>
                <w:i/>
                <w:iCs/>
                <w:lang w:eastAsia="zh-CN"/>
              </w:rPr>
              <w:lastRenderedPageBreak/>
              <w:t>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lastRenderedPageBreak/>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51C5AFC" w14:textId="77777777" w:rsidR="00A6641F" w:rsidRDefault="0012627B">
            <w:pPr>
              <w:spacing w:before="0" w:after="0"/>
              <w:rPr>
                <w:rFonts w:eastAsia="ＭＳ 明朝"/>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50056F3" w14:textId="77777777" w:rsidR="00A6641F" w:rsidRDefault="0012627B">
            <w:pPr>
              <w:spacing w:before="0" w:after="0"/>
              <w:rPr>
                <w:rFonts w:eastAsia="ＭＳ 明朝"/>
                <w:bCs/>
                <w:color w:val="000000" w:themeColor="text1"/>
                <w:lang w:eastAsia="ja-JP"/>
              </w:rPr>
            </w:pPr>
            <w:r>
              <w:rPr>
                <w:rFonts w:eastAsia="ＭＳ 明朝"/>
              </w:rPr>
              <w:t>We support the proposal.</w:t>
            </w:r>
          </w:p>
        </w:tc>
      </w:tr>
      <w:tr w:rsidR="00A6641F" w14:paraId="5E443FEB" w14:textId="77777777">
        <w:tc>
          <w:tcPr>
            <w:tcW w:w="2335" w:type="dxa"/>
          </w:tcPr>
          <w:p w14:paraId="035A845E" w14:textId="77777777" w:rsidR="00A6641F" w:rsidRDefault="0012627B">
            <w:pPr>
              <w:spacing w:after="0"/>
              <w:rPr>
                <w:rFonts w:eastAsia="ＭＳ 明朝"/>
                <w:bCs/>
                <w:lang w:eastAsia="ja-JP"/>
              </w:rPr>
            </w:pPr>
            <w:r>
              <w:rPr>
                <w:rFonts w:hint="eastAsia"/>
                <w:bCs/>
                <w:lang w:eastAsia="zh-CN"/>
              </w:rPr>
              <w:t>CATT</w:t>
            </w:r>
          </w:p>
        </w:tc>
        <w:tc>
          <w:tcPr>
            <w:tcW w:w="7627" w:type="dxa"/>
          </w:tcPr>
          <w:p w14:paraId="4294B72E" w14:textId="77777777" w:rsidR="00A6641F" w:rsidRDefault="0012627B">
            <w:pPr>
              <w:spacing w:after="0"/>
              <w:rPr>
                <w:rFonts w:eastAsia="ＭＳ 明朝"/>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43528CB1" w14:textId="77777777" w:rsidR="00A6641F" w:rsidRDefault="0012627B">
      <w:pPr>
        <w:rPr>
          <w:bCs/>
          <w:lang w:eastAsia="zh-CN"/>
        </w:rPr>
      </w:pPr>
      <w:r>
        <w:rPr>
          <w:bCs/>
          <w:lang w:eastAsia="zh-CN"/>
        </w:rPr>
        <w:tab/>
      </w:r>
    </w:p>
    <w:p w14:paraId="50EC39BE" w14:textId="77777777" w:rsidR="00A6641F" w:rsidRDefault="0012627B">
      <w:pPr>
        <w:pStyle w:val="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4"/>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lastRenderedPageBreak/>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r w:rsidR="00BA1900" w:rsidRPr="00C54208" w14:paraId="0572D952" w14:textId="77777777" w:rsidTr="0059114E">
        <w:tc>
          <w:tcPr>
            <w:tcW w:w="2335" w:type="dxa"/>
          </w:tcPr>
          <w:p w14:paraId="43191551" w14:textId="1D957D43" w:rsidR="00BA1900" w:rsidRDefault="00BA1900" w:rsidP="00BA1900">
            <w:pPr>
              <w:spacing w:after="0"/>
              <w:rPr>
                <w:bCs/>
              </w:rPr>
            </w:pPr>
            <w:r>
              <w:rPr>
                <w:rFonts w:eastAsia="ＭＳ 明朝"/>
                <w:bCs/>
              </w:rPr>
              <w:t>Panasonic</w:t>
            </w:r>
          </w:p>
        </w:tc>
        <w:tc>
          <w:tcPr>
            <w:tcW w:w="7627" w:type="dxa"/>
          </w:tcPr>
          <w:p w14:paraId="34539473" w14:textId="0AF34324" w:rsidR="00BA1900" w:rsidRDefault="00BA1900" w:rsidP="00BA1900">
            <w:pPr>
              <w:spacing w:after="0"/>
              <w:rPr>
                <w:lang w:eastAsia="zh-CN"/>
              </w:rPr>
            </w:pPr>
            <w:r>
              <w:rPr>
                <w:rFonts w:eastAsia="ＭＳ 明朝"/>
              </w:rPr>
              <w:t>Same categorization as PUSCH multi-TRP operation should be taken.</w:t>
            </w:r>
          </w:p>
        </w:tc>
      </w:tr>
    </w:tbl>
    <w:p w14:paraId="1889E6F5" w14:textId="77777777" w:rsidR="00A6641F" w:rsidRDefault="00A6641F">
      <w:pPr>
        <w:rPr>
          <w:lang w:val="en-GB"/>
        </w:rPr>
      </w:pPr>
    </w:p>
    <w:p w14:paraId="7D6DF6FA" w14:textId="77777777" w:rsidR="00A6641F" w:rsidRDefault="0012627B">
      <w:pPr>
        <w:pStyle w:val="2"/>
      </w:pPr>
      <w:r>
        <w:t xml:space="preserve">Inter slot </w:t>
      </w:r>
      <w:proofErr w:type="spellStart"/>
      <w:r>
        <w:t>freq</w:t>
      </w:r>
      <w:proofErr w:type="spellEnd"/>
      <w:r>
        <w:t xml:space="preserve">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afb"/>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afb"/>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afb"/>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afb"/>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afb"/>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afb"/>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afb"/>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lastRenderedPageBreak/>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游明朝"/>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afb"/>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C1340AC"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afb"/>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5A61D2B" w14:textId="77777777" w:rsidR="00A6641F" w:rsidRDefault="0012627B">
      <w:pPr>
        <w:pStyle w:val="afb"/>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w:t>
      </w:r>
      <w:proofErr w:type="spellStart"/>
      <w:r>
        <w:t>opping</w:t>
      </w:r>
      <w:proofErr w:type="spellEnd"/>
      <w:r>
        <w:t xml:space="preserve">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lastRenderedPageBreak/>
        <w:t>R1-</w:t>
      </w:r>
      <w:proofErr w:type="gramStart"/>
      <w:r>
        <w:t>2200614 :</w:t>
      </w:r>
      <w:proofErr w:type="gramEnd"/>
      <w:r>
        <w:t xml:space="preserve"> </w:t>
      </w:r>
      <w:r>
        <w:rPr>
          <w:lang w:eastAsia="ko-KR"/>
        </w:rPr>
        <w:t>Proposal 3: The frequency hopping pattern for inter-slot frequency hopping is determined only by physical slot index.</w:t>
      </w:r>
    </w:p>
    <w:p w14:paraId="613C86A6" w14:textId="77777777" w:rsidR="00A6641F" w:rsidRDefault="0012627B">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afb"/>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afb"/>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afb"/>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would ever been pursued as an objective in an actual deployment. We invite all companies to </w:t>
            </w:r>
            <w:r>
              <w:rPr>
                <w:lang w:eastAsia="zh-CN"/>
              </w:rPr>
              <w:lastRenderedPageBreak/>
              <w:t>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lastRenderedPageBreak/>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1E107983" w14:textId="77777777" w:rsidR="00A6641F" w:rsidRDefault="0012627B">
            <w:pPr>
              <w:spacing w:after="0"/>
              <w:rPr>
                <w:rFonts w:eastAsia="ＭＳ 明朝"/>
                <w:lang w:eastAsia="ja-JP"/>
              </w:rPr>
            </w:pPr>
            <w:r>
              <w:rPr>
                <w:rFonts w:eastAsia="ＭＳ 明朝" w:hint="eastAsia"/>
                <w:lang w:eastAsia="ja-JP"/>
              </w:rPr>
              <w:t>Y</w:t>
            </w:r>
            <w:r>
              <w:rPr>
                <w:rFonts w:eastAsia="ＭＳ 明朝"/>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00BE07D1" w14:textId="77777777" w:rsidR="00A6641F" w:rsidRDefault="0012627B">
            <w:pPr>
              <w:spacing w:before="0" w:after="0"/>
              <w:rPr>
                <w:rFonts w:eastAsia="ＭＳ 明朝"/>
                <w:lang w:eastAsia="ja-JP"/>
              </w:rPr>
            </w:pPr>
            <w:r>
              <w:rPr>
                <w:rFonts w:eastAsia="ＭＳ 明朝"/>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ＭＳ 明朝"/>
                <w:bCs/>
                <w:lang w:eastAsia="ja-JP"/>
              </w:rPr>
            </w:pPr>
            <w:r>
              <w:rPr>
                <w:rFonts w:hint="eastAsia"/>
                <w:bCs/>
                <w:lang w:eastAsia="zh-CN"/>
              </w:rPr>
              <w:t>CATT</w:t>
            </w:r>
          </w:p>
        </w:tc>
        <w:tc>
          <w:tcPr>
            <w:tcW w:w="4344" w:type="dxa"/>
          </w:tcPr>
          <w:p w14:paraId="582D8770" w14:textId="77777777" w:rsidR="00A6641F" w:rsidRDefault="0012627B">
            <w:pPr>
              <w:spacing w:after="0"/>
              <w:rPr>
                <w:rFonts w:eastAsia="ＭＳ 明朝"/>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afb"/>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afb"/>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lastRenderedPageBreak/>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afb"/>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w:t>
            </w:r>
            <w:r>
              <w:rPr>
                <w:iCs/>
              </w:rPr>
              <w:lastRenderedPageBreak/>
              <w:t xml:space="preserve">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A6641F" w14:paraId="7AC190E6" w14:textId="77777777">
        <w:tc>
          <w:tcPr>
            <w:tcW w:w="1693" w:type="dxa"/>
          </w:tcPr>
          <w:p w14:paraId="4EE9454B" w14:textId="77777777" w:rsidR="00A6641F" w:rsidRDefault="0012627B">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66141ECB" w14:textId="77777777" w:rsidR="00A6641F" w:rsidRDefault="0012627B">
            <w:pPr>
              <w:spacing w:before="0" w:after="0"/>
              <w:rPr>
                <w:rFonts w:eastAsia="ＭＳ 明朝"/>
                <w:lang w:eastAsia="ja-JP"/>
              </w:rPr>
            </w:pPr>
            <w:r>
              <w:rPr>
                <w:rFonts w:eastAsia="ＭＳ 明朝" w:hint="eastAsia"/>
                <w:lang w:eastAsia="ja-JP"/>
              </w:rPr>
              <w:t>W</w:t>
            </w:r>
            <w:r>
              <w:rPr>
                <w:rFonts w:eastAsia="ＭＳ 明朝"/>
                <w:lang w:eastAsia="ja-JP"/>
              </w:rPr>
              <w:t xml:space="preserve">e are generally fine with the proposal but suggest </w:t>
            </w:r>
            <w:proofErr w:type="gramStart"/>
            <w:r>
              <w:rPr>
                <w:rFonts w:eastAsia="ＭＳ 明朝"/>
                <w:lang w:eastAsia="ja-JP"/>
              </w:rPr>
              <w:t>to revise</w:t>
            </w:r>
            <w:proofErr w:type="gramEnd"/>
            <w:r>
              <w:rPr>
                <w:rFonts w:eastAsia="ＭＳ 明朝"/>
                <w:lang w:eastAsia="ja-JP"/>
              </w:rPr>
              <w:t xml:space="preserve"> as the following:</w:t>
            </w:r>
          </w:p>
          <w:p w14:paraId="2CEE35B4" w14:textId="77777777" w:rsidR="00A6641F" w:rsidRDefault="0012627B">
            <w:pPr>
              <w:spacing w:after="0"/>
              <w:rPr>
                <w:bCs/>
                <w:lang w:eastAsia="zh-CN"/>
              </w:rPr>
            </w:pPr>
            <w:r>
              <w:rPr>
                <w:rFonts w:eastAsia="ＭＳ 明朝"/>
                <w:lang w:eastAsia="ja-JP"/>
              </w:rPr>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Pr>
                <w:rFonts w:eastAsia="ＭＳ 明朝"/>
                <w:b/>
                <w:bCs/>
                <w:lang w:eastAsia="ja-JP"/>
              </w:rPr>
              <w:t>at least</w:t>
            </w:r>
            <w:r>
              <w:rPr>
                <w:rFonts w:eastAsia="ＭＳ 明朝"/>
                <w:lang w:eastAsia="ja-JP"/>
              </w:rPr>
              <w:t xml:space="preserve"> physical slot index.</w:t>
            </w:r>
          </w:p>
        </w:tc>
        <w:tc>
          <w:tcPr>
            <w:tcW w:w="3925" w:type="dxa"/>
          </w:tcPr>
          <w:p w14:paraId="498EF9B4" w14:textId="77777777" w:rsidR="00A6641F" w:rsidRDefault="0012627B">
            <w:pPr>
              <w:spacing w:before="0" w:after="0"/>
              <w:rPr>
                <w:rFonts w:eastAsia="ＭＳ 明朝"/>
                <w:lang w:eastAsia="ja-JP"/>
              </w:rPr>
            </w:pPr>
            <w:r>
              <w:rPr>
                <w:rFonts w:eastAsia="ＭＳ 明朝"/>
                <w:lang w:eastAsia="ja-JP"/>
              </w:rPr>
              <w:t xml:space="preserve">We agree that multiple UEs with new frequency hopping </w:t>
            </w:r>
            <w:r>
              <w:rPr>
                <w:rFonts w:eastAsia="ＭＳ 明朝" w:hint="eastAsia"/>
                <w:lang w:eastAsia="ja-JP"/>
              </w:rPr>
              <w:t>a</w:t>
            </w:r>
            <w:r>
              <w:rPr>
                <w:rFonts w:eastAsia="ＭＳ 明朝"/>
                <w:lang w:eastAsia="ja-JP"/>
              </w:rPr>
              <w:t xml:space="preserve">re multiplexed regardless of starting slot of PUSCH/PUCCH repetitions for each UE. </w:t>
            </w:r>
          </w:p>
          <w:p w14:paraId="0D0E5AE4" w14:textId="77777777" w:rsidR="00A6641F" w:rsidRDefault="0012627B">
            <w:pPr>
              <w:pStyle w:val="ab"/>
              <w:adjustRightInd w:val="0"/>
              <w:snapToGrid w:val="0"/>
              <w:spacing w:beforeLines="50"/>
              <w:rPr>
                <w:iCs/>
              </w:rPr>
            </w:pPr>
            <w:r>
              <w:rPr>
                <w:rFonts w:eastAsia="ＭＳ 明朝" w:hint="eastAsia"/>
                <w:lang w:eastAsia="ja-JP"/>
              </w:rPr>
              <w:t>H</w:t>
            </w:r>
            <w:r>
              <w:rPr>
                <w:rFonts w:eastAsia="ＭＳ 明朝"/>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41BDBF64" w14:textId="77777777" w:rsidR="00A6641F" w:rsidRDefault="0012627B">
            <w:pPr>
              <w:spacing w:before="0" w:after="0"/>
              <w:rPr>
                <w:rFonts w:eastAsia="ＭＳ 明朝"/>
                <w:lang w:eastAsia="ja-JP"/>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7643E90" w14:textId="77777777" w:rsidR="00A6641F" w:rsidRDefault="0012627B">
            <w:pPr>
              <w:spacing w:before="0" w:after="0"/>
              <w:rPr>
                <w:rFonts w:eastAsia="ＭＳ 明朝"/>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ＭＳ 明朝"/>
                <w:bCs/>
                <w:lang w:eastAsia="ja-JP"/>
              </w:rPr>
            </w:pPr>
            <w:r>
              <w:rPr>
                <w:rFonts w:hint="eastAsia"/>
                <w:bCs/>
                <w:lang w:eastAsia="zh-CN"/>
              </w:rPr>
              <w:t>CATT</w:t>
            </w:r>
          </w:p>
        </w:tc>
        <w:tc>
          <w:tcPr>
            <w:tcW w:w="4344" w:type="dxa"/>
          </w:tcPr>
          <w:p w14:paraId="77B38009" w14:textId="77777777" w:rsidR="00A6641F" w:rsidRDefault="0012627B">
            <w:pPr>
              <w:spacing w:after="0"/>
              <w:rPr>
                <w:rFonts w:eastAsia="ＭＳ 明朝"/>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ＭＳ 明朝" w:hint="eastAsia"/>
                <w:iCs/>
                <w:lang w:eastAsia="ja-JP"/>
              </w:rPr>
              <w:t>W</w:t>
            </w:r>
            <w:r>
              <w:rPr>
                <w:rFonts w:eastAsia="ＭＳ 明朝"/>
                <w:iCs/>
                <w:lang w:eastAsia="ja-JP"/>
              </w:rPr>
              <w:t xml:space="preserve">e have concern for the DMRS bundling performance, </w:t>
            </w:r>
            <w:proofErr w:type="spellStart"/>
            <w:r>
              <w:rPr>
                <w:rFonts w:eastAsia="ＭＳ 明朝"/>
                <w:iCs/>
                <w:lang w:eastAsia="ja-JP"/>
              </w:rPr>
              <w:t>e.g</w:t>
            </w:r>
            <w:proofErr w:type="spellEnd"/>
            <w:r>
              <w:rPr>
                <w:rFonts w:eastAsia="ＭＳ 明朝"/>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ＭＳ 明朝"/>
                <w:iCs/>
                <w:lang w:eastAsia="ja-JP"/>
              </w:rPr>
              <w:t>e.g.</w:t>
            </w:r>
            <w:proofErr w:type="gramEnd"/>
            <w:r>
              <w:rPr>
                <w:rFonts w:eastAsia="ＭＳ 明朝"/>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ＭＳ 明朝"/>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a9"/>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ＭＳ 明朝"/>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 xml:space="preserve">The legacy mechanism uses the parity of the physical slot to indicate how the UE perform </w:t>
            </w:r>
            <w:r>
              <w:rPr>
                <w:bCs/>
                <w:lang w:eastAsia="zh-CN"/>
              </w:rPr>
              <w:lastRenderedPageBreak/>
              <w:t>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ＭＳ 明朝"/>
                <w:iCs/>
                <w:lang w:eastAsia="ja-JP"/>
              </w:rPr>
              <w:t xml:space="preserve">The starting of the FH pattern can align with the starting </w:t>
            </w:r>
            <w:proofErr w:type="gramStart"/>
            <w:r>
              <w:rPr>
                <w:rFonts w:eastAsia="ＭＳ 明朝"/>
                <w:iCs/>
                <w:lang w:eastAsia="ja-JP"/>
              </w:rPr>
              <w:t>of  the</w:t>
            </w:r>
            <w:proofErr w:type="gramEnd"/>
            <w:r>
              <w:rPr>
                <w:rFonts w:eastAsia="ＭＳ 明朝"/>
                <w:iCs/>
                <w:lang w:eastAsia="ja-JP"/>
              </w:rPr>
              <w:t xml:space="preserv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lastRenderedPageBreak/>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2B9FFCB8" w14:textId="77777777" w:rsidR="00A6641F" w:rsidRDefault="0012627B">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ＭＳ 明朝"/>
                <w:bCs/>
                <w:lang w:eastAsia="ja-JP"/>
              </w:rPr>
            </w:pPr>
            <w:r>
              <w:rPr>
                <w:rFonts w:hint="eastAsia"/>
                <w:bCs/>
                <w:lang w:eastAsia="zh-CN"/>
              </w:rPr>
              <w:t>CATT</w:t>
            </w:r>
          </w:p>
        </w:tc>
        <w:tc>
          <w:tcPr>
            <w:tcW w:w="4344" w:type="dxa"/>
          </w:tcPr>
          <w:p w14:paraId="61B41B12" w14:textId="77777777" w:rsidR="00A6641F" w:rsidRDefault="0012627B">
            <w:pPr>
              <w:spacing w:after="0"/>
              <w:rPr>
                <w:rFonts w:eastAsia="ＭＳ 明朝"/>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ＭＳ 明朝" w:hint="eastAsia"/>
                <w:bCs/>
                <w:lang w:eastAsia="ja-JP"/>
              </w:rPr>
              <w:t>N</w:t>
            </w:r>
            <w:r>
              <w:rPr>
                <w:rFonts w:eastAsia="ＭＳ 明朝"/>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ＭＳ 明朝"/>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ＭＳ 明朝"/>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 xml:space="preserve">There seems to be confusion in RAN1 on the differences between PUCCH and PUSCH </w:t>
            </w:r>
            <w:r>
              <w:rPr>
                <w:lang w:eastAsia="zh-CN"/>
              </w:rPr>
              <w:lastRenderedPageBreak/>
              <w:t>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lastRenderedPageBreak/>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78AD3EA5" w14:textId="77777777">
        <w:tc>
          <w:tcPr>
            <w:tcW w:w="1693" w:type="dxa"/>
          </w:tcPr>
          <w:p w14:paraId="46649EE9"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bl>
    <w:p w14:paraId="29493F79" w14:textId="77777777" w:rsidR="00A6641F" w:rsidRDefault="00A6641F">
      <w:pPr>
        <w:spacing w:after="0"/>
        <w:jc w:val="left"/>
      </w:pPr>
    </w:p>
    <w:p w14:paraId="7A14BE6C" w14:textId="77777777" w:rsidR="00A6641F" w:rsidRDefault="0012627B">
      <w:pPr>
        <w:pStyle w:val="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afb"/>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3DA3AB9F" w14:textId="77777777" w:rsidR="00A6641F" w:rsidRDefault="0012627B">
      <w:pPr>
        <w:pStyle w:val="afb"/>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afb"/>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afb"/>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afb"/>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B31282">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B31282">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afb"/>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afb"/>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B31282">
      <w:pPr>
        <w:pStyle w:val="afb"/>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t>
      </w:r>
      <w:proofErr w:type="gramStart"/>
      <w:r w:rsidR="0012627B">
        <w:rPr>
          <w:rFonts w:ascii="Times New Roman" w:eastAsiaTheme="minorEastAsia" w:hAnsi="Times New Roman"/>
          <w:sz w:val="20"/>
          <w:szCs w:val="20"/>
          <w:lang w:eastAsia="ja-JP"/>
        </w:rPr>
        <w:t>whether or not</w:t>
      </w:r>
      <w:proofErr w:type="gramEnd"/>
      <w:r w:rsidR="0012627B">
        <w:rPr>
          <w:rFonts w:ascii="Times New Roman" w:eastAsiaTheme="minorEastAsia" w:hAnsi="Times New Roman"/>
          <w:sz w:val="20"/>
          <w:szCs w:val="20"/>
          <w:lang w:eastAsia="ja-JP"/>
        </w:rPr>
        <w:t xml:space="preserve">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afb"/>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afb"/>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4B006AA3" w14:textId="77777777" w:rsidR="00A6641F" w:rsidRDefault="0012627B">
      <w:pPr>
        <w:pStyle w:val="afb"/>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6A07D783" w14:textId="77777777" w:rsidR="00A6641F" w:rsidRDefault="0012627B">
      <w:pPr>
        <w:pStyle w:val="afb"/>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4A967358" w14:textId="77777777" w:rsidR="00A6641F" w:rsidRDefault="0012627B">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lastRenderedPageBreak/>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afb"/>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487589E2" w14:textId="77777777" w:rsidR="00A6641F" w:rsidRDefault="0012627B">
            <w:pPr>
              <w:spacing w:after="0"/>
              <w:rPr>
                <w:rFonts w:eastAsia="ＭＳ 明朝"/>
                <w:lang w:eastAsia="ja-JP"/>
              </w:rPr>
            </w:pPr>
            <w:r>
              <w:rPr>
                <w:rFonts w:eastAsia="ＭＳ 明朝"/>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202" w:type="dxa"/>
          </w:tcPr>
          <w:p w14:paraId="7CA55698" w14:textId="77777777" w:rsidR="00A6641F" w:rsidRDefault="0012627B">
            <w:pPr>
              <w:spacing w:before="0" w:after="0"/>
              <w:rPr>
                <w:rFonts w:eastAsia="ＭＳ 明朝"/>
                <w:lang w:eastAsia="ja-JP"/>
              </w:rPr>
            </w:pPr>
            <w:r>
              <w:rPr>
                <w:rFonts w:eastAsia="ＭＳ 明朝"/>
              </w:rPr>
              <w:t xml:space="preserve">Hopping intervals should be derived based on </w:t>
            </w:r>
            <w:proofErr w:type="spellStart"/>
            <w:r>
              <w:rPr>
                <w:rFonts w:eastAsia="ＭＳ 明朝"/>
                <w:i/>
                <w:iCs/>
              </w:rPr>
              <w:t>Frequencyhopping</w:t>
            </w:r>
            <w:proofErr w:type="spellEnd"/>
            <w:r>
              <w:rPr>
                <w:rFonts w:eastAsia="ＭＳ 明朝"/>
                <w:i/>
                <w:iCs/>
              </w:rPr>
              <w:t>-Interval</w:t>
            </w:r>
            <w:r>
              <w:rPr>
                <w:rFonts w:eastAsia="ＭＳ 明朝"/>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ＭＳ 明朝"/>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3961E6B6" w14:textId="77777777" w:rsidR="00A6641F" w:rsidRDefault="0012627B">
            <w:pPr>
              <w:spacing w:after="0"/>
              <w:rPr>
                <w:rFonts w:eastAsia="ＭＳ 明朝"/>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lastRenderedPageBreak/>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ＭＳ 明朝"/>
                <w:lang w:eastAsia="ja-JP"/>
              </w:rPr>
            </w:pPr>
            <w:r>
              <w:rPr>
                <w:rFonts w:eastAsia="ＭＳ 明朝" w:hint="eastAsia"/>
                <w:lang w:eastAsia="ja-JP"/>
              </w:rPr>
              <w:t>S</w:t>
            </w:r>
            <w:r>
              <w:rPr>
                <w:rFonts w:eastAsia="ＭＳ 明朝"/>
                <w:lang w:eastAsia="ja-JP"/>
              </w:rPr>
              <w:t>harp</w:t>
            </w:r>
          </w:p>
        </w:tc>
        <w:tc>
          <w:tcPr>
            <w:tcW w:w="3252" w:type="dxa"/>
          </w:tcPr>
          <w:p w14:paraId="2016C01D" w14:textId="77777777" w:rsidR="00A6641F" w:rsidRDefault="0012627B">
            <w:pPr>
              <w:spacing w:after="0"/>
              <w:rPr>
                <w:rFonts w:eastAsia="ＭＳ 明朝"/>
                <w:lang w:eastAsia="ja-JP"/>
              </w:rPr>
            </w:pPr>
            <w:r>
              <w:rPr>
                <w:rFonts w:eastAsia="ＭＳ 明朝" w:hint="eastAsia"/>
                <w:lang w:eastAsia="ja-JP"/>
              </w:rPr>
              <w:t>N</w:t>
            </w:r>
            <w:r>
              <w:rPr>
                <w:rFonts w:eastAsia="ＭＳ 明朝"/>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ＭＳ 明朝"/>
                <w:lang w:eastAsia="ja-JP"/>
              </w:rPr>
            </w:pPr>
            <w:r>
              <w:rPr>
                <w:rFonts w:eastAsia="ＭＳ 明朝" w:hint="eastAsia"/>
                <w:lang w:eastAsia="ja-JP"/>
              </w:rPr>
              <w:t>P</w:t>
            </w:r>
            <w:r>
              <w:rPr>
                <w:rFonts w:eastAsia="ＭＳ 明朝"/>
                <w:lang w:eastAsia="ja-JP"/>
              </w:rPr>
              <w:t>anasonic</w:t>
            </w:r>
          </w:p>
        </w:tc>
        <w:tc>
          <w:tcPr>
            <w:tcW w:w="3252" w:type="dxa"/>
          </w:tcPr>
          <w:p w14:paraId="37ED0122" w14:textId="77777777" w:rsidR="00A6641F" w:rsidRDefault="0012627B">
            <w:pPr>
              <w:spacing w:before="0" w:after="0"/>
              <w:rPr>
                <w:rFonts w:eastAsia="ＭＳ 明朝"/>
                <w:lang w:eastAsia="ja-JP"/>
              </w:rPr>
            </w:pPr>
            <w:r>
              <w:rPr>
                <w:rFonts w:eastAsia="ＭＳ 明朝"/>
                <w:lang w:eastAsia="zh-CN"/>
              </w:rPr>
              <w:t xml:space="preserve">No. </w:t>
            </w:r>
          </w:p>
        </w:tc>
        <w:tc>
          <w:tcPr>
            <w:tcW w:w="5017" w:type="dxa"/>
          </w:tcPr>
          <w:p w14:paraId="1A51582F" w14:textId="77777777" w:rsidR="00A6641F" w:rsidRDefault="0012627B">
            <w:pPr>
              <w:spacing w:before="0" w:after="0"/>
            </w:pPr>
            <w:r>
              <w:rPr>
                <w:rFonts w:eastAsia="ＭＳ 明朝"/>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ＭＳ 明朝"/>
                <w:lang w:eastAsia="ja-JP"/>
              </w:rPr>
            </w:pPr>
            <w:r>
              <w:rPr>
                <w:rFonts w:hint="eastAsia"/>
                <w:bCs/>
                <w:lang w:eastAsia="zh-CN"/>
              </w:rPr>
              <w:t>CATT</w:t>
            </w:r>
          </w:p>
        </w:tc>
        <w:tc>
          <w:tcPr>
            <w:tcW w:w="3252" w:type="dxa"/>
          </w:tcPr>
          <w:p w14:paraId="7CCAA7E3" w14:textId="77777777" w:rsidR="00A6641F" w:rsidRDefault="0012627B">
            <w:pPr>
              <w:spacing w:after="0"/>
              <w:rPr>
                <w:rFonts w:eastAsia="ＭＳ 明朝"/>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ＭＳ 明朝"/>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ＭＳ 明朝"/>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5A2E9687"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ＭＳ 明朝"/>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ＭＳ 明朝"/>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lastRenderedPageBreak/>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proofErr w:type="spellStart"/>
            <w:r>
              <w:rPr>
                <w:rFonts w:hint="eastAsia"/>
                <w:lang w:eastAsia="zh-CN"/>
              </w:rPr>
              <w:t>S</w:t>
            </w:r>
            <w:r>
              <w:rPr>
                <w:lang w:eastAsia="zh-CN"/>
              </w:rPr>
              <w:t>preadtrum</w:t>
            </w:r>
            <w:proofErr w:type="spellEnd"/>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 xml:space="preserve">If the concern is that increasing the number of </w:t>
            </w:r>
            <w:proofErr w:type="gramStart"/>
            <w:r>
              <w:rPr>
                <w:lang w:eastAsia="zh-CN"/>
              </w:rPr>
              <w:t>frequency</w:t>
            </w:r>
            <w:proofErr w:type="gramEnd"/>
            <w:r>
              <w:rPr>
                <w:lang w:eastAsia="zh-CN"/>
              </w:rPr>
              <w:t xml:space="preserve">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w:t>
            </w:r>
            <w:proofErr w:type="gramStart"/>
            <w:r w:rsidRPr="00141489">
              <w:rPr>
                <w:lang w:eastAsia="zh-CN"/>
              </w:rPr>
              <w:t>e.g.</w:t>
            </w:r>
            <w:proofErr w:type="gramEnd"/>
            <w:r w:rsidRPr="00141489">
              <w:rPr>
                <w:lang w:eastAsia="zh-CN"/>
              </w:rPr>
              <w:t xml:space="preserve"> 0.5 dB @ 10% BLER and 1.5 dB @ 1% BLER) from new hopping patterns with an increased number of frequency hopping offsets when used both with and without DMRS bundling</w:t>
            </w:r>
            <w:r>
              <w:rPr>
                <w:lang w:eastAsia="zh-CN"/>
              </w:rPr>
              <w:t xml:space="preserve">, and have similar observations for PUSCH Rep Type A, </w:t>
            </w:r>
            <w:proofErr w:type="spellStart"/>
            <w:r>
              <w:rPr>
                <w:lang w:eastAsia="zh-CN"/>
              </w:rPr>
              <w:t>TBoMS</w:t>
            </w:r>
            <w:proofErr w:type="spellEnd"/>
            <w:r>
              <w:rPr>
                <w:lang w:eastAsia="zh-CN"/>
              </w:rPr>
              <w:t>, and PUCCH.</w:t>
            </w: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lastRenderedPageBreak/>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游明朝"/>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afb"/>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afb"/>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3B6355C7"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165D02FB"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lastRenderedPageBreak/>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60E0E0FB" w14:textId="77777777" w:rsidR="00A6641F" w:rsidRDefault="0012627B">
            <w:pPr>
              <w:spacing w:after="0"/>
              <w:rPr>
                <w:rFonts w:eastAsia="ＭＳ 明朝"/>
                <w:lang w:eastAsia="ja-JP"/>
              </w:rPr>
            </w:pPr>
            <w:r>
              <w:rPr>
                <w:rFonts w:eastAsia="ＭＳ 明朝" w:hint="eastAsia"/>
                <w:lang w:eastAsia="ja-JP"/>
              </w:rPr>
              <w:t>O</w:t>
            </w:r>
            <w:r>
              <w:rPr>
                <w:rFonts w:eastAsia="ＭＳ 明朝"/>
                <w:lang w:eastAsia="ja-JP"/>
              </w:rPr>
              <w:t>ption 3</w:t>
            </w:r>
          </w:p>
        </w:tc>
        <w:tc>
          <w:tcPr>
            <w:tcW w:w="5017" w:type="dxa"/>
          </w:tcPr>
          <w:p w14:paraId="2E23F080" w14:textId="77777777" w:rsidR="00A6641F" w:rsidRDefault="0012627B">
            <w:pPr>
              <w:spacing w:after="0"/>
            </w:pPr>
            <w:r>
              <w:rPr>
                <w:rFonts w:eastAsia="ＭＳ 明朝" w:hint="eastAsia"/>
                <w:lang w:eastAsia="ja-JP"/>
              </w:rPr>
              <w:t>A</w:t>
            </w:r>
            <w:r>
              <w:rPr>
                <w:rFonts w:eastAsia="ＭＳ 明朝"/>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ＭＳ 明朝"/>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ＭＳ 明朝"/>
                <w:lang w:eastAsia="ja-JP"/>
              </w:rPr>
            </w:pPr>
          </w:p>
        </w:tc>
      </w:tr>
      <w:tr w:rsidR="00A6641F" w14:paraId="636B7EFA" w14:textId="77777777">
        <w:tc>
          <w:tcPr>
            <w:tcW w:w="1693" w:type="dxa"/>
          </w:tcPr>
          <w:p w14:paraId="5C13147E" w14:textId="77777777" w:rsidR="00A6641F" w:rsidRDefault="0012627B">
            <w:pPr>
              <w:spacing w:after="0"/>
              <w:rPr>
                <w:rFonts w:eastAsia="ＭＳ 明朝"/>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6175131F" w14:textId="77777777" w:rsidR="00A6641F" w:rsidRDefault="0012627B">
            <w:pPr>
              <w:spacing w:after="0"/>
              <w:rPr>
                <w:rFonts w:eastAsia="ＭＳ 明朝"/>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52" w:type="dxa"/>
          </w:tcPr>
          <w:p w14:paraId="06B05411" w14:textId="77777777" w:rsidR="00A6641F" w:rsidRDefault="0012627B">
            <w:pPr>
              <w:rPr>
                <w:rFonts w:eastAsia="ＭＳ 明朝"/>
                <w:lang w:eastAsia="ja-JP"/>
              </w:rPr>
            </w:pPr>
            <w:r>
              <w:rPr>
                <w:rFonts w:eastAsia="ＭＳ 明朝" w:hint="eastAsia"/>
                <w:lang w:eastAsia="ja-JP"/>
              </w:rPr>
              <w:t>O</w:t>
            </w:r>
            <w:r>
              <w:rPr>
                <w:rFonts w:eastAsia="ＭＳ 明朝"/>
                <w:lang w:eastAsia="ja-JP"/>
              </w:rPr>
              <w:t>ption 2</w:t>
            </w:r>
          </w:p>
        </w:tc>
        <w:tc>
          <w:tcPr>
            <w:tcW w:w="5017" w:type="dxa"/>
          </w:tcPr>
          <w:p w14:paraId="3595D603" w14:textId="77777777" w:rsidR="00A6641F" w:rsidRDefault="00A6641F">
            <w:pPr>
              <w:spacing w:after="0"/>
              <w:rPr>
                <w:rFonts w:eastAsia="ＭＳ 明朝"/>
                <w:lang w:eastAsia="ja-JP"/>
              </w:rPr>
            </w:pPr>
          </w:p>
        </w:tc>
      </w:tr>
      <w:tr w:rsidR="00A6641F" w14:paraId="2110C2B1" w14:textId="77777777">
        <w:tc>
          <w:tcPr>
            <w:tcW w:w="1693" w:type="dxa"/>
          </w:tcPr>
          <w:p w14:paraId="3FD9CD35" w14:textId="77777777" w:rsidR="00A6641F" w:rsidRDefault="0012627B">
            <w:pPr>
              <w:spacing w:after="0"/>
              <w:rPr>
                <w:rFonts w:eastAsia="ＭＳ 明朝"/>
                <w:bCs/>
                <w:lang w:eastAsia="ja-JP"/>
              </w:rPr>
            </w:pPr>
            <w:proofErr w:type="spellStart"/>
            <w:r>
              <w:rPr>
                <w:rFonts w:eastAsia="Malgun Gothic"/>
                <w:bCs/>
                <w:lang w:eastAsia="ko-KR"/>
              </w:rPr>
              <w:t>InterDigital</w:t>
            </w:r>
            <w:proofErr w:type="spellEnd"/>
          </w:p>
        </w:tc>
        <w:tc>
          <w:tcPr>
            <w:tcW w:w="3252" w:type="dxa"/>
          </w:tcPr>
          <w:p w14:paraId="21A2478B" w14:textId="77777777" w:rsidR="00A6641F" w:rsidRDefault="0012627B">
            <w:pPr>
              <w:rPr>
                <w:rFonts w:eastAsia="ＭＳ 明朝"/>
                <w:lang w:eastAsia="ja-JP"/>
              </w:rPr>
            </w:pPr>
            <w:r>
              <w:rPr>
                <w:rFonts w:eastAsia="Malgun Gothic"/>
                <w:lang w:eastAsia="ko-KR"/>
              </w:rPr>
              <w:t>Option 2</w:t>
            </w:r>
          </w:p>
        </w:tc>
        <w:tc>
          <w:tcPr>
            <w:tcW w:w="5017" w:type="dxa"/>
          </w:tcPr>
          <w:p w14:paraId="699F5870" w14:textId="77777777" w:rsidR="00A6641F" w:rsidRDefault="0012627B">
            <w:pPr>
              <w:spacing w:after="0"/>
              <w:rPr>
                <w:rFonts w:eastAsia="ＭＳ 明朝"/>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r>
              <w:rPr>
                <w:bCs/>
                <w:lang w:eastAsia="zh-CN"/>
              </w:rPr>
              <w:t xml:space="preserve">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afb"/>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afb"/>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afb"/>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lastRenderedPageBreak/>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4"/>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lastRenderedPageBreak/>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lastRenderedPageBreak/>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xml:space="preserve">, </w:t>
            </w:r>
            <w:proofErr w:type="gramStart"/>
            <w:r>
              <w:rPr>
                <w:lang w:eastAsia="zh-CN"/>
              </w:rPr>
              <w:t>e.g.</w:t>
            </w:r>
            <w:proofErr w:type="gramEnd"/>
            <w:r>
              <w:rPr>
                <w:lang w:eastAsia="zh-CN"/>
              </w:rPr>
              <w:t xml:space="preserve">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BA1900" w14:paraId="5359C068" w14:textId="77777777" w:rsidTr="0059114E">
        <w:tc>
          <w:tcPr>
            <w:tcW w:w="1693" w:type="dxa"/>
          </w:tcPr>
          <w:p w14:paraId="6A79DD2D" w14:textId="20E68D57" w:rsidR="00BA1900" w:rsidRDefault="00BA1900" w:rsidP="00BA1900">
            <w:pPr>
              <w:spacing w:after="0"/>
              <w:rPr>
                <w:bCs/>
                <w:lang w:eastAsia="zh-CN"/>
              </w:rPr>
            </w:pPr>
            <w:r>
              <w:rPr>
                <w:rFonts w:eastAsia="ＭＳ 明朝"/>
                <w:bCs/>
              </w:rPr>
              <w:lastRenderedPageBreak/>
              <w:t>Panasonic</w:t>
            </w:r>
          </w:p>
        </w:tc>
        <w:tc>
          <w:tcPr>
            <w:tcW w:w="8292" w:type="dxa"/>
          </w:tcPr>
          <w:p w14:paraId="602700E2" w14:textId="47C917E0" w:rsidR="00BA1900" w:rsidRDefault="00BA1900" w:rsidP="00BA1900">
            <w:pPr>
              <w:spacing w:after="0"/>
              <w:rPr>
                <w:lang w:eastAsia="zh-CN"/>
              </w:rPr>
            </w:pPr>
            <w:r>
              <w:rPr>
                <w:rFonts w:eastAsia="ＭＳ 明朝"/>
              </w:rPr>
              <w:t xml:space="preserve">We are fine with the proposal </w:t>
            </w:r>
            <w:proofErr w:type="gramStart"/>
            <w:r>
              <w:rPr>
                <w:rFonts w:eastAsia="ＭＳ 明朝"/>
              </w:rPr>
              <w:t>as long as</w:t>
            </w:r>
            <w:proofErr w:type="gramEnd"/>
            <w:r>
              <w:rPr>
                <w:rFonts w:eastAsia="ＭＳ 明朝"/>
              </w:rPr>
              <w:t xml:space="preserve"> the value range of the hopping interval in Section 2.2 is supported.</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4"/>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Malgun Gothic"/>
                <w:bCs/>
                <w:lang w:eastAsia="ko-KR"/>
              </w:rPr>
            </w:pPr>
            <w:r>
              <w:rPr>
                <w:rFonts w:eastAsia="Malgun Gothic"/>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sidRPr="00B569C3">
              <w:rPr>
                <w:bCs/>
                <w:lang w:eastAsia="zh-CN"/>
              </w:rPr>
              <w:t>in order to</w:t>
            </w:r>
            <w:proofErr w:type="gramEnd"/>
            <w:r w:rsidRPr="00B569C3">
              <w:rPr>
                <w:bCs/>
                <w:lang w:eastAsia="zh-CN"/>
              </w:rPr>
              <w:t xml:space="preserve"> have FH.</w:t>
            </w:r>
          </w:p>
        </w:tc>
      </w:tr>
      <w:tr w:rsidR="00941581" w14:paraId="6D0F60E1" w14:textId="77777777" w:rsidTr="0059114E">
        <w:tc>
          <w:tcPr>
            <w:tcW w:w="1693" w:type="dxa"/>
          </w:tcPr>
          <w:p w14:paraId="696666CE" w14:textId="04B6D539" w:rsidR="00941581" w:rsidRDefault="00D04A9F" w:rsidP="00A96C20">
            <w:pPr>
              <w:spacing w:after="0"/>
              <w:rPr>
                <w:bCs/>
                <w:lang w:eastAsia="zh-CN"/>
              </w:rPr>
            </w:pPr>
            <w:r>
              <w:rPr>
                <w:bCs/>
                <w:lang w:eastAsia="zh-CN"/>
              </w:rPr>
              <w:t>QC</w:t>
            </w:r>
          </w:p>
        </w:tc>
        <w:tc>
          <w:tcPr>
            <w:tcW w:w="8292" w:type="dxa"/>
          </w:tcPr>
          <w:p w14:paraId="1882CD6C" w14:textId="1169198A" w:rsidR="00D04A9F" w:rsidRDefault="00D04A9F" w:rsidP="00A96C20">
            <w:pPr>
              <w:spacing w:after="0"/>
              <w:rPr>
                <w:lang w:eastAsia="zh-CN"/>
              </w:rPr>
            </w:pPr>
            <w:r>
              <w:rPr>
                <w:lang w:eastAsia="zh-CN"/>
              </w:rPr>
              <w:t>Do companies mean half the maximum duration reported by the UE?</w:t>
            </w:r>
          </w:p>
        </w:tc>
      </w:tr>
      <w:tr w:rsidR="00BA1900" w14:paraId="0A8D1141" w14:textId="77777777" w:rsidTr="0059114E">
        <w:tc>
          <w:tcPr>
            <w:tcW w:w="1693" w:type="dxa"/>
          </w:tcPr>
          <w:p w14:paraId="5C1ABD75" w14:textId="48186EFA" w:rsidR="00BA1900" w:rsidRDefault="00BA1900" w:rsidP="00BA1900">
            <w:pPr>
              <w:spacing w:after="0"/>
              <w:rPr>
                <w:bCs/>
                <w:lang w:eastAsia="zh-CN"/>
              </w:rPr>
            </w:pPr>
            <w:r>
              <w:rPr>
                <w:rFonts w:eastAsia="ＭＳ 明朝"/>
                <w:bCs/>
              </w:rPr>
              <w:t>Panasonic</w:t>
            </w:r>
          </w:p>
        </w:tc>
        <w:tc>
          <w:tcPr>
            <w:tcW w:w="8292" w:type="dxa"/>
          </w:tcPr>
          <w:p w14:paraId="08E31443" w14:textId="6C663B45" w:rsidR="00BA1900" w:rsidRDefault="00BA1900" w:rsidP="00BA1900">
            <w:pPr>
              <w:spacing w:after="0"/>
              <w:rPr>
                <w:lang w:eastAsia="zh-CN"/>
              </w:rPr>
            </w:pPr>
            <w:r>
              <w:rPr>
                <w:rFonts w:eastAsia="ＭＳ 明朝"/>
                <w:bCs/>
              </w:rPr>
              <w:t>Support</w:t>
            </w:r>
          </w:p>
        </w:tc>
      </w:tr>
    </w:tbl>
    <w:p w14:paraId="5AB21F2C" w14:textId="77777777" w:rsidR="00A6641F" w:rsidRDefault="00A6641F">
      <w:pPr>
        <w:rPr>
          <w:b/>
          <w:bCs/>
          <w:lang w:val="en-GB"/>
        </w:rPr>
      </w:pPr>
    </w:p>
    <w:p w14:paraId="7E62BEB6" w14:textId="77777777" w:rsidR="00A6641F" w:rsidRDefault="0012627B">
      <w:pPr>
        <w:pStyle w:val="2"/>
      </w:pPr>
      <w:r>
        <w:t xml:space="preserve">Frequency hopping for </w:t>
      </w:r>
      <w:proofErr w:type="spellStart"/>
      <w:r>
        <w:t>TBoMS</w:t>
      </w:r>
      <w:proofErr w:type="spellEnd"/>
    </w:p>
    <w:p w14:paraId="2D3B4341" w14:textId="77777777" w:rsidR="00A6641F" w:rsidRDefault="0012627B">
      <w:pPr>
        <w:spacing w:before="72"/>
      </w:pPr>
      <w:r>
        <w:t xml:space="preserve">There are a few proposals to support frequency hopping for </w:t>
      </w:r>
      <w:proofErr w:type="spellStart"/>
      <w:r>
        <w:t>TBoMS</w:t>
      </w:r>
      <w:proofErr w:type="spellEnd"/>
      <w:r>
        <w:t xml:space="preserve">,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1906B473" w14:textId="77777777" w:rsidR="00A6641F" w:rsidRDefault="0012627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31457067" w14:textId="77777777" w:rsidR="00A6641F" w:rsidRDefault="0012627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E3F6EC8" w14:textId="77777777" w:rsidR="00A6641F" w:rsidRDefault="0012627B">
      <w:pPr>
        <w:spacing w:line="252" w:lineRule="auto"/>
        <w:rPr>
          <w:lang w:eastAsia="zh-CN"/>
        </w:rPr>
      </w:pPr>
      <w:r>
        <w:rPr>
          <w:lang w:eastAsia="zh-CN"/>
        </w:rPr>
        <w:lastRenderedPageBreak/>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w:t>
      </w:r>
      <w:proofErr w:type="spellStart"/>
      <w:r>
        <w:rPr>
          <w:b/>
          <w:bCs/>
        </w:rPr>
        <w:t>TBoMS</w:t>
      </w:r>
      <w:bookmarkEnd w:id="19"/>
      <w:proofErr w:type="spellEnd"/>
      <w:r>
        <w:rPr>
          <w:b/>
          <w:bCs/>
        </w:rPr>
        <w:t>, and why?</w:t>
      </w:r>
    </w:p>
    <w:tbl>
      <w:tblPr>
        <w:tblStyle w:val="af4"/>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A6641F" w14:paraId="005065A9" w14:textId="77777777">
        <w:tc>
          <w:tcPr>
            <w:tcW w:w="1693" w:type="dxa"/>
          </w:tcPr>
          <w:p w14:paraId="3F7385B3"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4DDCEC68" w14:textId="77777777" w:rsidR="00A6641F" w:rsidRDefault="0012627B">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0E3FDDF8" w14:textId="77777777" w:rsidR="00A6641F" w:rsidRDefault="0012627B">
            <w:pPr>
              <w:spacing w:before="0" w:after="0"/>
              <w:rPr>
                <w:rFonts w:eastAsia="ＭＳ 明朝"/>
                <w:lang w:eastAsia="ja-JP"/>
              </w:rPr>
            </w:pPr>
            <w:r>
              <w:rPr>
                <w:rFonts w:eastAsia="ＭＳ 明朝"/>
                <w:lang w:eastAsia="zh-CN"/>
              </w:rPr>
              <w:t>Yes</w:t>
            </w:r>
          </w:p>
        </w:tc>
        <w:tc>
          <w:tcPr>
            <w:tcW w:w="5017" w:type="dxa"/>
          </w:tcPr>
          <w:p w14:paraId="43332CB7" w14:textId="77777777" w:rsidR="00A6641F" w:rsidRDefault="0012627B">
            <w:pPr>
              <w:spacing w:before="0" w:after="0"/>
            </w:pPr>
            <w:r>
              <w:rPr>
                <w:rFonts w:eastAsia="ＭＳ 明朝"/>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ＭＳ 明朝"/>
                <w:bCs/>
                <w:lang w:eastAsia="ja-JP"/>
              </w:rPr>
            </w:pPr>
            <w:r>
              <w:rPr>
                <w:rFonts w:hint="eastAsia"/>
                <w:bCs/>
                <w:lang w:eastAsia="zh-CN"/>
              </w:rPr>
              <w:t>CATT</w:t>
            </w:r>
          </w:p>
        </w:tc>
        <w:tc>
          <w:tcPr>
            <w:tcW w:w="3252" w:type="dxa"/>
          </w:tcPr>
          <w:p w14:paraId="4D16BD14" w14:textId="77777777" w:rsidR="00A6641F" w:rsidRDefault="0012627B">
            <w:pPr>
              <w:spacing w:after="0"/>
              <w:rPr>
                <w:rFonts w:eastAsia="ＭＳ 明朝"/>
                <w:lang w:eastAsia="zh-CN"/>
              </w:rPr>
            </w:pPr>
            <w:r>
              <w:rPr>
                <w:rFonts w:hint="eastAsia"/>
                <w:lang w:eastAsia="zh-CN"/>
              </w:rPr>
              <w:t>Yes</w:t>
            </w:r>
          </w:p>
        </w:tc>
        <w:tc>
          <w:tcPr>
            <w:tcW w:w="5017" w:type="dxa"/>
          </w:tcPr>
          <w:p w14:paraId="7C608626" w14:textId="77777777" w:rsidR="00A6641F" w:rsidRDefault="0012627B">
            <w:pPr>
              <w:spacing w:after="0"/>
              <w:rPr>
                <w:rFonts w:eastAsia="ＭＳ 明朝"/>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50E15F72" w14:textId="77777777" w:rsidR="00A6641F" w:rsidRDefault="0012627B">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5695F93F" w14:textId="77777777" w:rsidR="00A6641F" w:rsidRDefault="0012627B">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ＭＳ 明朝"/>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lastRenderedPageBreak/>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4"/>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w:t>
            </w:r>
            <w:proofErr w:type="spellStart"/>
            <w:r w:rsidR="00067B28">
              <w:rPr>
                <w:bCs/>
                <w:lang w:eastAsia="zh-CN"/>
              </w:rPr>
              <w:t>TBoMS</w:t>
            </w:r>
            <w:proofErr w:type="spellEnd"/>
            <w:r w:rsidR="00067B28">
              <w:rPr>
                <w:bCs/>
                <w:lang w:eastAsia="zh-CN"/>
              </w:rPr>
              <w:t xml:space="preserve">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bl>
    <w:p w14:paraId="06452F51" w14:textId="77777777" w:rsidR="00A6641F" w:rsidRDefault="00A6641F">
      <w:pPr>
        <w:spacing w:line="252" w:lineRule="auto"/>
      </w:pPr>
    </w:p>
    <w:p w14:paraId="2734FB70" w14:textId="77777777" w:rsidR="00A6641F" w:rsidRDefault="0012627B">
      <w:pPr>
        <w:pStyle w:val="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lastRenderedPageBreak/>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167116C8" w14:textId="77777777" w:rsidR="00A6641F" w:rsidRDefault="0012627B">
      <w:pPr>
        <w:pStyle w:val="1"/>
      </w:pPr>
      <w:bookmarkStart w:id="21" w:name="_Ref54470658"/>
      <w:r>
        <w:t>References</w:t>
      </w:r>
      <w:bookmarkEnd w:id="21"/>
    </w:p>
    <w:tbl>
      <w:tblPr>
        <w:tblStyle w:val="af4"/>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B31282">
            <w:pPr>
              <w:spacing w:before="0" w:after="0"/>
              <w:rPr>
                <w:iCs/>
                <w:u w:val="single"/>
                <w:lang w:eastAsia="zh-CN"/>
              </w:rPr>
            </w:pPr>
            <w:hyperlink r:id="rId14" w:tgtFrame="_parent" w:history="1">
              <w:r w:rsidR="0012627B">
                <w:rPr>
                  <w:rStyle w:val="af8"/>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 xml:space="preserve">Huawei, </w:t>
            </w:r>
            <w:proofErr w:type="spellStart"/>
            <w:r>
              <w:rPr>
                <w:iCs/>
                <w:lang w:eastAsia="zh-CN"/>
              </w:rPr>
              <w:t>HiSilicon</w:t>
            </w:r>
            <w:proofErr w:type="spellEnd"/>
          </w:p>
        </w:tc>
      </w:tr>
      <w:tr w:rsidR="00A6641F" w14:paraId="35B608E4" w14:textId="77777777">
        <w:trPr>
          <w:trHeight w:val="230"/>
        </w:trPr>
        <w:tc>
          <w:tcPr>
            <w:tcW w:w="1345" w:type="dxa"/>
          </w:tcPr>
          <w:p w14:paraId="2E2C8579" w14:textId="77777777" w:rsidR="00A6641F" w:rsidRDefault="00B31282">
            <w:pPr>
              <w:spacing w:before="0" w:after="0"/>
              <w:rPr>
                <w:iCs/>
                <w:u w:val="single"/>
                <w:lang w:eastAsia="zh-CN"/>
              </w:rPr>
            </w:pPr>
            <w:hyperlink r:id="rId15" w:tgtFrame="_parent" w:history="1">
              <w:r w:rsidR="0012627B">
                <w:rPr>
                  <w:rStyle w:val="af8"/>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B31282">
            <w:pPr>
              <w:spacing w:before="0" w:after="0"/>
              <w:rPr>
                <w:iCs/>
                <w:u w:val="single"/>
                <w:lang w:eastAsia="zh-CN"/>
              </w:rPr>
            </w:pPr>
            <w:hyperlink r:id="rId16" w:tgtFrame="_parent" w:history="1">
              <w:r w:rsidR="0012627B">
                <w:rPr>
                  <w:rStyle w:val="af8"/>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B31282">
            <w:pPr>
              <w:spacing w:before="0" w:after="0"/>
              <w:rPr>
                <w:iCs/>
                <w:u w:val="single"/>
                <w:lang w:eastAsia="zh-CN"/>
              </w:rPr>
            </w:pPr>
            <w:hyperlink r:id="rId17" w:tgtFrame="_parent" w:history="1">
              <w:r w:rsidR="0012627B">
                <w:rPr>
                  <w:rStyle w:val="af8"/>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B31282">
            <w:pPr>
              <w:spacing w:before="0" w:after="0"/>
              <w:rPr>
                <w:iCs/>
                <w:u w:val="single"/>
                <w:lang w:eastAsia="zh-CN"/>
              </w:rPr>
            </w:pPr>
            <w:hyperlink r:id="rId18" w:tgtFrame="_parent" w:history="1">
              <w:r w:rsidR="0012627B">
                <w:rPr>
                  <w:rStyle w:val="af8"/>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B31282">
            <w:pPr>
              <w:spacing w:before="0" w:after="0"/>
              <w:rPr>
                <w:iCs/>
                <w:u w:val="single"/>
                <w:lang w:eastAsia="zh-CN"/>
              </w:rPr>
            </w:pPr>
            <w:hyperlink r:id="rId19" w:tgtFrame="_parent" w:history="1">
              <w:r w:rsidR="0012627B">
                <w:rPr>
                  <w:rStyle w:val="af8"/>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B31282">
            <w:pPr>
              <w:spacing w:before="0" w:after="0"/>
              <w:rPr>
                <w:iCs/>
                <w:u w:val="single"/>
                <w:lang w:eastAsia="zh-CN"/>
              </w:rPr>
            </w:pPr>
            <w:hyperlink r:id="rId20" w:tgtFrame="_parent" w:history="1">
              <w:r w:rsidR="0012627B">
                <w:rPr>
                  <w:rStyle w:val="af8"/>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B31282">
            <w:pPr>
              <w:spacing w:before="0" w:after="0"/>
              <w:rPr>
                <w:iCs/>
                <w:u w:val="single"/>
                <w:lang w:eastAsia="zh-CN"/>
              </w:rPr>
            </w:pPr>
            <w:hyperlink r:id="rId21" w:tgtFrame="_parent" w:history="1">
              <w:r w:rsidR="0012627B">
                <w:rPr>
                  <w:rStyle w:val="af8"/>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A6641F" w14:paraId="126EA3F3" w14:textId="77777777">
        <w:trPr>
          <w:trHeight w:val="230"/>
        </w:trPr>
        <w:tc>
          <w:tcPr>
            <w:tcW w:w="1345" w:type="dxa"/>
          </w:tcPr>
          <w:p w14:paraId="30EC9ACC" w14:textId="77777777" w:rsidR="00A6641F" w:rsidRDefault="00B31282">
            <w:pPr>
              <w:spacing w:before="0" w:after="0"/>
              <w:rPr>
                <w:iCs/>
                <w:u w:val="single"/>
                <w:lang w:eastAsia="zh-CN"/>
              </w:rPr>
            </w:pPr>
            <w:hyperlink r:id="rId22" w:tgtFrame="_parent" w:history="1">
              <w:r w:rsidR="0012627B">
                <w:rPr>
                  <w:rStyle w:val="af8"/>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B31282">
            <w:pPr>
              <w:spacing w:before="0" w:after="0"/>
              <w:rPr>
                <w:iCs/>
                <w:u w:val="single"/>
                <w:lang w:eastAsia="zh-CN"/>
              </w:rPr>
            </w:pPr>
            <w:hyperlink r:id="rId23" w:tgtFrame="_parent" w:history="1">
              <w:r w:rsidR="0012627B">
                <w:rPr>
                  <w:rStyle w:val="af8"/>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B31282">
            <w:pPr>
              <w:spacing w:before="0" w:after="0"/>
              <w:rPr>
                <w:iCs/>
                <w:u w:val="single"/>
                <w:lang w:eastAsia="zh-CN"/>
              </w:rPr>
            </w:pPr>
            <w:hyperlink r:id="rId24" w:tgtFrame="_parent" w:history="1">
              <w:r w:rsidR="0012627B">
                <w:rPr>
                  <w:rStyle w:val="af8"/>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B31282">
            <w:pPr>
              <w:spacing w:before="0" w:after="0"/>
              <w:rPr>
                <w:iCs/>
                <w:u w:val="single"/>
                <w:lang w:eastAsia="zh-CN"/>
              </w:rPr>
            </w:pPr>
            <w:hyperlink r:id="rId25" w:tgtFrame="_parent" w:history="1">
              <w:r w:rsidR="0012627B">
                <w:rPr>
                  <w:rStyle w:val="af8"/>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B31282">
            <w:pPr>
              <w:spacing w:before="0" w:after="0"/>
              <w:rPr>
                <w:iCs/>
                <w:u w:val="single"/>
                <w:lang w:eastAsia="zh-CN"/>
              </w:rPr>
            </w:pPr>
            <w:hyperlink r:id="rId26" w:tgtFrame="_parent" w:history="1">
              <w:r w:rsidR="0012627B">
                <w:rPr>
                  <w:rStyle w:val="af8"/>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B31282">
            <w:pPr>
              <w:spacing w:before="0" w:after="0"/>
              <w:rPr>
                <w:iCs/>
                <w:u w:val="single"/>
                <w:lang w:eastAsia="zh-CN"/>
              </w:rPr>
            </w:pPr>
            <w:hyperlink r:id="rId27" w:tgtFrame="_parent" w:history="1">
              <w:r w:rsidR="0012627B">
                <w:rPr>
                  <w:rStyle w:val="af8"/>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proofErr w:type="spellStart"/>
            <w:r>
              <w:rPr>
                <w:iCs/>
                <w:lang w:eastAsia="zh-CN"/>
              </w:rPr>
              <w:t>xiaomi</w:t>
            </w:r>
            <w:proofErr w:type="spellEnd"/>
          </w:p>
        </w:tc>
      </w:tr>
      <w:tr w:rsidR="00A6641F" w14:paraId="3F6A2DBC" w14:textId="77777777">
        <w:trPr>
          <w:trHeight w:val="600"/>
        </w:trPr>
        <w:tc>
          <w:tcPr>
            <w:tcW w:w="1345" w:type="dxa"/>
          </w:tcPr>
          <w:p w14:paraId="358888E1" w14:textId="77777777" w:rsidR="00A6641F" w:rsidRDefault="00B31282">
            <w:pPr>
              <w:spacing w:before="0" w:after="0"/>
              <w:rPr>
                <w:iCs/>
                <w:u w:val="single"/>
                <w:lang w:eastAsia="zh-CN"/>
              </w:rPr>
            </w:pPr>
            <w:hyperlink r:id="rId28" w:tgtFrame="_parent" w:history="1">
              <w:r w:rsidR="0012627B">
                <w:rPr>
                  <w:rStyle w:val="af8"/>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B31282">
            <w:pPr>
              <w:spacing w:before="0" w:after="0"/>
              <w:rPr>
                <w:iCs/>
                <w:u w:val="single"/>
                <w:lang w:eastAsia="zh-CN"/>
              </w:rPr>
            </w:pPr>
            <w:hyperlink r:id="rId29" w:tgtFrame="_parent" w:history="1">
              <w:r w:rsidR="0012627B">
                <w:rPr>
                  <w:rStyle w:val="af8"/>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B31282">
            <w:pPr>
              <w:spacing w:before="0" w:after="0"/>
              <w:rPr>
                <w:iCs/>
                <w:u w:val="single"/>
                <w:lang w:eastAsia="zh-CN"/>
              </w:rPr>
            </w:pPr>
            <w:hyperlink r:id="rId30" w:tgtFrame="_parent" w:history="1">
              <w:r w:rsidR="0012627B">
                <w:rPr>
                  <w:rStyle w:val="af8"/>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proofErr w:type="spellStart"/>
            <w:r>
              <w:rPr>
                <w:iCs/>
                <w:lang w:eastAsia="zh-CN"/>
              </w:rPr>
              <w:t>InterDigital</w:t>
            </w:r>
            <w:proofErr w:type="spellEnd"/>
            <w:r>
              <w:rPr>
                <w:iCs/>
                <w:lang w:eastAsia="zh-CN"/>
              </w:rPr>
              <w:t>, Inc.</w:t>
            </w:r>
          </w:p>
        </w:tc>
      </w:tr>
      <w:tr w:rsidR="00A6641F" w14:paraId="6F3848E2" w14:textId="77777777">
        <w:trPr>
          <w:trHeight w:val="230"/>
        </w:trPr>
        <w:tc>
          <w:tcPr>
            <w:tcW w:w="1345" w:type="dxa"/>
          </w:tcPr>
          <w:p w14:paraId="0B655BDE" w14:textId="77777777" w:rsidR="00A6641F" w:rsidRDefault="00B31282">
            <w:pPr>
              <w:spacing w:before="0" w:after="0"/>
              <w:rPr>
                <w:iCs/>
                <w:u w:val="single"/>
                <w:lang w:eastAsia="zh-CN"/>
              </w:rPr>
            </w:pPr>
            <w:hyperlink r:id="rId31" w:tgtFrame="_parent" w:history="1">
              <w:r w:rsidR="0012627B">
                <w:rPr>
                  <w:rStyle w:val="af8"/>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B31282">
            <w:pPr>
              <w:spacing w:before="0" w:after="0"/>
              <w:rPr>
                <w:iCs/>
                <w:u w:val="single"/>
                <w:lang w:eastAsia="zh-CN"/>
              </w:rPr>
            </w:pPr>
            <w:hyperlink r:id="rId32" w:tgtFrame="_parent" w:history="1">
              <w:r w:rsidR="0012627B">
                <w:rPr>
                  <w:rStyle w:val="af8"/>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B31282">
            <w:pPr>
              <w:spacing w:before="0" w:after="0"/>
              <w:rPr>
                <w:iCs/>
                <w:u w:val="single"/>
                <w:lang w:eastAsia="zh-CN"/>
              </w:rPr>
            </w:pPr>
            <w:hyperlink r:id="rId33" w:tgtFrame="_parent" w:history="1">
              <w:r w:rsidR="0012627B">
                <w:rPr>
                  <w:rStyle w:val="af8"/>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B31282">
            <w:pPr>
              <w:spacing w:before="0" w:after="0"/>
              <w:rPr>
                <w:iCs/>
                <w:u w:val="single"/>
                <w:lang w:eastAsia="zh-CN"/>
              </w:rPr>
            </w:pPr>
            <w:hyperlink r:id="rId34" w:tgtFrame="_parent" w:history="1">
              <w:r w:rsidR="0012627B">
                <w:rPr>
                  <w:rStyle w:val="af8"/>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6F18" w14:textId="77777777" w:rsidR="00B31282" w:rsidRDefault="00B31282">
      <w:pPr>
        <w:spacing w:line="240" w:lineRule="auto"/>
      </w:pPr>
      <w:r>
        <w:separator/>
      </w:r>
    </w:p>
  </w:endnote>
  <w:endnote w:type="continuationSeparator" w:id="0">
    <w:p w14:paraId="3D3BCF79" w14:textId="77777777" w:rsidR="00B31282" w:rsidRDefault="00B312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386B9C7" w14:textId="77777777" w:rsidR="00A6641F" w:rsidRDefault="00A6641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381EE7E8" w:rsidR="00A6641F" w:rsidRDefault="0012627B">
    <w:pPr>
      <w:pStyle w:val="ad"/>
      <w:ind w:right="360"/>
    </w:pPr>
    <w:r>
      <w:rPr>
        <w:rStyle w:val="af6"/>
      </w:rPr>
      <w:fldChar w:fldCharType="begin"/>
    </w:r>
    <w:r>
      <w:rPr>
        <w:rStyle w:val="af6"/>
      </w:rPr>
      <w:instrText xml:space="preserve"> PAGE </w:instrText>
    </w:r>
    <w:r>
      <w:rPr>
        <w:rStyle w:val="af6"/>
      </w:rPr>
      <w:fldChar w:fldCharType="separate"/>
    </w:r>
    <w:r w:rsidR="00941581">
      <w:rPr>
        <w:rStyle w:val="af6"/>
        <w:noProof/>
      </w:rPr>
      <w:t>36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41581">
      <w:rPr>
        <w:rStyle w:val="af6"/>
        <w:noProof/>
      </w:rPr>
      <w:t>38</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9A2D" w14:textId="77777777" w:rsidR="00B31282" w:rsidRDefault="00B31282">
      <w:pPr>
        <w:spacing w:after="0" w:line="240" w:lineRule="auto"/>
      </w:pPr>
      <w:r>
        <w:separator/>
      </w:r>
    </w:p>
  </w:footnote>
  <w:footnote w:type="continuationSeparator" w:id="0">
    <w:p w14:paraId="5B70A497" w14:textId="77777777" w:rsidR="00B31282" w:rsidRDefault="00B3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4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6185B33-5E24-4DC3-A043-C18FE8D4DC84}">
  <ds:schemaRefs>
    <ds:schemaRef ds:uri="http://schemas.openxmlformats.org/officeDocument/2006/bibliography"/>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38</Pages>
  <Words>13450</Words>
  <Characters>76670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3</cp:revision>
  <cp:lastPrinted>2014-11-07T05:38:00Z</cp:lastPrinted>
  <dcterms:created xsi:type="dcterms:W3CDTF">2022-01-19T20:52:00Z</dcterms:created>
  <dcterms:modified xsi:type="dcterms:W3CDTF">2022-01-20T00:51:00Z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