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Heading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Heading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Heading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lastRenderedPageBreak/>
              <w:t>Ericsson</w:t>
            </w:r>
          </w:p>
        </w:tc>
        <w:tc>
          <w:tcPr>
            <w:tcW w:w="7627" w:type="dxa"/>
          </w:tcPr>
          <w:p w14:paraId="56C3FB53" w14:textId="77777777" w:rsidR="000A0F20" w:rsidRDefault="00EB62C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r>
              <w:rPr>
                <w:rFonts w:hint="eastAsia"/>
                <w:bCs/>
                <w:lang w:eastAsia="zh-CN"/>
              </w:rPr>
              <w:t>S</w:t>
            </w:r>
            <w:r>
              <w:rPr>
                <w:bCs/>
                <w:lang w:eastAsia="zh-CN"/>
              </w:rPr>
              <w:t>preadtrum</w:t>
            </w:r>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bCs/>
                <w:lang w:eastAsia="zh-CN"/>
              </w:rPr>
            </w:pPr>
            <w:r>
              <w:rPr>
                <w:rFonts w:hint="eastAsia"/>
                <w:bCs/>
                <w:lang w:eastAsia="zh-CN"/>
              </w:rPr>
              <w:t>Xiaomi</w:t>
            </w:r>
          </w:p>
        </w:tc>
        <w:tc>
          <w:tcPr>
            <w:tcW w:w="7627" w:type="dxa"/>
          </w:tcPr>
          <w:p w14:paraId="5AE65AC5" w14:textId="304FFCA6" w:rsidR="00C8323E" w:rsidRDefault="00C8323E" w:rsidP="009363C1">
            <w:pPr>
              <w:spacing w:after="0"/>
              <w:rPr>
                <w:lang w:eastAsia="zh-CN"/>
              </w:rPr>
            </w:pPr>
            <w:r>
              <w:rPr>
                <w:rFonts w:hint="eastAsia"/>
                <w:lang w:eastAsia="zh-CN"/>
              </w:rPr>
              <w:t>F</w:t>
            </w:r>
            <w:r>
              <w:rPr>
                <w:lang w:eastAsia="zh-CN"/>
              </w:rPr>
              <w:t>ine with FL’s proposal</w:t>
            </w:r>
          </w:p>
        </w:tc>
      </w:tr>
      <w:tr w:rsidR="00100DE4" w14:paraId="355AC569" w14:textId="77777777">
        <w:tc>
          <w:tcPr>
            <w:tcW w:w="2335" w:type="dxa"/>
          </w:tcPr>
          <w:p w14:paraId="7AA508D3" w14:textId="7AAC07A6" w:rsidR="00100DE4" w:rsidRDefault="00100DE4" w:rsidP="009363C1">
            <w:pPr>
              <w:spacing w:after="0"/>
              <w:rPr>
                <w:bCs/>
                <w:lang w:eastAsia="zh-CN"/>
              </w:rPr>
            </w:pPr>
            <w:r>
              <w:rPr>
                <w:rFonts w:hint="eastAsia"/>
                <w:bCs/>
                <w:lang w:eastAsia="zh-CN"/>
              </w:rPr>
              <w:t>OPPO</w:t>
            </w:r>
          </w:p>
        </w:tc>
        <w:tc>
          <w:tcPr>
            <w:tcW w:w="7627" w:type="dxa"/>
          </w:tcPr>
          <w:p w14:paraId="28508DC0" w14:textId="4F79EDE2" w:rsidR="00100DE4" w:rsidRDefault="00100DE4" w:rsidP="009363C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00455F" w14:paraId="1D8DE201" w14:textId="77777777" w:rsidTr="00971B27">
        <w:tc>
          <w:tcPr>
            <w:tcW w:w="2335" w:type="dxa"/>
          </w:tcPr>
          <w:p w14:paraId="2042C978" w14:textId="77777777" w:rsidR="0000455F" w:rsidRDefault="0000455F" w:rsidP="00971B27">
            <w:pPr>
              <w:spacing w:after="0"/>
              <w:rPr>
                <w:bCs/>
                <w:lang w:eastAsia="zh-CN"/>
              </w:rPr>
            </w:pPr>
            <w:r>
              <w:rPr>
                <w:rFonts w:hint="eastAsia"/>
                <w:bCs/>
                <w:lang w:eastAsia="zh-CN"/>
              </w:rPr>
              <w:t>Huawei,</w:t>
            </w:r>
            <w:r>
              <w:rPr>
                <w:bCs/>
                <w:lang w:eastAsia="zh-CN"/>
              </w:rPr>
              <w:t xml:space="preserve"> HiSilicon</w:t>
            </w:r>
          </w:p>
        </w:tc>
        <w:tc>
          <w:tcPr>
            <w:tcW w:w="7627" w:type="dxa"/>
          </w:tcPr>
          <w:p w14:paraId="3D37B7AB" w14:textId="77777777" w:rsidR="0000455F" w:rsidRDefault="0000455F" w:rsidP="00971B27">
            <w:pPr>
              <w:spacing w:after="0"/>
              <w:rPr>
                <w:lang w:eastAsia="zh-CN"/>
              </w:rPr>
            </w:pPr>
            <w:r>
              <w:rPr>
                <w:rFonts w:hint="eastAsia"/>
                <w:lang w:eastAsia="zh-CN"/>
              </w:rPr>
              <w:t>S</w:t>
            </w:r>
            <w:r>
              <w:rPr>
                <w:lang w:eastAsia="zh-CN"/>
              </w:rPr>
              <w:t>upport.</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lastRenderedPageBreak/>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r>
              <w:rPr>
                <w:rFonts w:hint="eastAsia"/>
                <w:bCs/>
                <w:lang w:eastAsia="zh-CN"/>
              </w:rPr>
              <w:t>S</w:t>
            </w:r>
            <w:r>
              <w:rPr>
                <w:bCs/>
                <w:lang w:eastAsia="zh-CN"/>
              </w:rPr>
              <w:t>preadtrum</w:t>
            </w:r>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bCs/>
                <w:lang w:eastAsia="zh-CN"/>
              </w:rPr>
            </w:pPr>
            <w:r>
              <w:rPr>
                <w:rFonts w:hint="eastAsia"/>
                <w:bCs/>
                <w:lang w:eastAsia="zh-CN"/>
              </w:rPr>
              <w:t>X</w:t>
            </w:r>
            <w:r>
              <w:rPr>
                <w:bCs/>
                <w:lang w:eastAsia="zh-CN"/>
              </w:rPr>
              <w:t>iaomi</w:t>
            </w:r>
          </w:p>
        </w:tc>
        <w:tc>
          <w:tcPr>
            <w:tcW w:w="4344" w:type="dxa"/>
          </w:tcPr>
          <w:p w14:paraId="4AC8F476" w14:textId="78E675FF" w:rsidR="00C8323E" w:rsidRDefault="00C8323E" w:rsidP="00F26289">
            <w:pPr>
              <w:spacing w:after="0"/>
              <w:rPr>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lang w:eastAsia="zh-CN"/>
              </w:rPr>
            </w:pPr>
            <w:r>
              <w:rPr>
                <w:lang w:eastAsia="zh-CN"/>
              </w:rPr>
              <w:t xml:space="preserve">Common design is strived for PUSCH/PUCCH with DMRS bundling as much as possible </w:t>
            </w:r>
          </w:p>
        </w:tc>
      </w:tr>
      <w:tr w:rsidR="00100DE4" w14:paraId="21AEE10D" w14:textId="77777777">
        <w:tc>
          <w:tcPr>
            <w:tcW w:w="1693" w:type="dxa"/>
          </w:tcPr>
          <w:p w14:paraId="4CB2EAF3" w14:textId="132229B3" w:rsidR="00100DE4" w:rsidRDefault="00100DE4" w:rsidP="00F26289">
            <w:pPr>
              <w:spacing w:after="0"/>
              <w:rPr>
                <w:bCs/>
                <w:lang w:eastAsia="zh-CN"/>
              </w:rPr>
            </w:pPr>
            <w:r>
              <w:rPr>
                <w:bCs/>
                <w:lang w:eastAsia="zh-CN"/>
              </w:rPr>
              <w:t>OPPO</w:t>
            </w:r>
          </w:p>
        </w:tc>
        <w:tc>
          <w:tcPr>
            <w:tcW w:w="4344" w:type="dxa"/>
          </w:tcPr>
          <w:p w14:paraId="06EC3ABB" w14:textId="4252F6B6" w:rsidR="00100DE4" w:rsidRDefault="00100DE4" w:rsidP="00F26289">
            <w:pPr>
              <w:spacing w:after="0"/>
              <w:rPr>
                <w:lang w:eastAsia="zh-CN"/>
              </w:rPr>
            </w:pPr>
            <w:r>
              <w:rPr>
                <w:lang w:eastAsia="zh-CN"/>
              </w:rPr>
              <w:t>Option 2</w:t>
            </w:r>
          </w:p>
        </w:tc>
        <w:tc>
          <w:tcPr>
            <w:tcW w:w="3925" w:type="dxa"/>
          </w:tcPr>
          <w:p w14:paraId="2F95D23B" w14:textId="2C6DB7F7" w:rsidR="00100DE4" w:rsidRDefault="00100DE4" w:rsidP="00CE3E72">
            <w:pPr>
              <w:spacing w:after="0" w:line="240" w:lineRule="auto"/>
              <w:rPr>
                <w:lang w:eastAsia="zh-CN"/>
              </w:rPr>
            </w:pPr>
            <w:r>
              <w:rPr>
                <w:lang w:eastAsia="zh-CN"/>
              </w:rPr>
              <w:t>Per BWP is better for sharing same design of PUSCH.</w:t>
            </w:r>
          </w:p>
        </w:tc>
      </w:tr>
      <w:tr w:rsidR="0000455F" w14:paraId="3471B792" w14:textId="77777777" w:rsidTr="00971B27">
        <w:tc>
          <w:tcPr>
            <w:tcW w:w="1693" w:type="dxa"/>
          </w:tcPr>
          <w:p w14:paraId="7D7D6931"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4344" w:type="dxa"/>
          </w:tcPr>
          <w:p w14:paraId="4F397609" w14:textId="77777777" w:rsidR="0000455F" w:rsidRDefault="0000455F" w:rsidP="00971B27">
            <w:pPr>
              <w:spacing w:after="0"/>
              <w:rPr>
                <w:lang w:eastAsia="zh-CN"/>
              </w:rPr>
            </w:pPr>
            <w:r>
              <w:rPr>
                <w:rFonts w:hint="eastAsia"/>
                <w:lang w:eastAsia="zh-CN"/>
              </w:rPr>
              <w:t>O</w:t>
            </w:r>
            <w:r>
              <w:rPr>
                <w:lang w:eastAsia="zh-CN"/>
              </w:rPr>
              <w:t>ption 2</w:t>
            </w:r>
          </w:p>
        </w:tc>
        <w:tc>
          <w:tcPr>
            <w:tcW w:w="3925" w:type="dxa"/>
          </w:tcPr>
          <w:p w14:paraId="6A720D36" w14:textId="77777777" w:rsidR="0000455F" w:rsidRDefault="0000455F" w:rsidP="00971B27">
            <w:pPr>
              <w:spacing w:after="0" w:line="240" w:lineRule="auto"/>
              <w:rPr>
                <w:lang w:eastAsia="zh-CN"/>
              </w:rPr>
            </w:pPr>
            <w:r>
              <w:rPr>
                <w:rFonts w:hint="eastAsia"/>
                <w:lang w:eastAsia="zh-CN"/>
              </w:rPr>
              <w:t>A</w:t>
            </w:r>
            <w:r>
              <w:rPr>
                <w:lang w:eastAsia="zh-CN"/>
              </w:rPr>
              <w:t>gree with Nokia.</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“PUCCH-TimeDomainWindowLength”</w:t>
      </w:r>
    </w:p>
    <w:p w14:paraId="0CEA5C5E" w14:textId="77777777" w:rsidR="000A0F20" w:rsidRDefault="00EB62CB">
      <w:r>
        <w:t xml:space="preserve">In last RAN1 meeting, we narrow down to the following two options. </w:t>
      </w:r>
    </w:p>
    <w:p w14:paraId="15E63E0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CE5FE50"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25A5FA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014562C"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r>
              <w:rPr>
                <w:rFonts w:hint="eastAsia"/>
                <w:bCs/>
                <w:lang w:eastAsia="zh-CN"/>
              </w:rPr>
              <w:lastRenderedPageBreak/>
              <w:t>S</w:t>
            </w:r>
            <w:r>
              <w:rPr>
                <w:bCs/>
                <w:lang w:eastAsia="zh-CN"/>
              </w:rPr>
              <w:t>preadtrum</w:t>
            </w:r>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bCs/>
                <w:lang w:eastAsia="zh-CN"/>
              </w:rPr>
            </w:pPr>
            <w:r>
              <w:rPr>
                <w:rFonts w:hint="eastAsia"/>
                <w:bCs/>
                <w:lang w:eastAsia="zh-CN"/>
              </w:rPr>
              <w:t>X</w:t>
            </w:r>
            <w:r>
              <w:rPr>
                <w:bCs/>
                <w:lang w:eastAsia="zh-CN"/>
              </w:rPr>
              <w:t>iaomi</w:t>
            </w:r>
          </w:p>
        </w:tc>
        <w:tc>
          <w:tcPr>
            <w:tcW w:w="4344" w:type="dxa"/>
          </w:tcPr>
          <w:p w14:paraId="4A4E48D3" w14:textId="214822BA" w:rsidR="00CE3E72" w:rsidRDefault="00CE3E72" w:rsidP="001F2C11">
            <w:pPr>
              <w:spacing w:after="0"/>
              <w:rPr>
                <w:lang w:eastAsia="zh-CN"/>
              </w:rPr>
            </w:pPr>
            <w:r>
              <w:rPr>
                <w:lang w:eastAsia="zh-CN"/>
              </w:rPr>
              <w:t>Option 2</w:t>
            </w:r>
          </w:p>
        </w:tc>
        <w:tc>
          <w:tcPr>
            <w:tcW w:w="3925" w:type="dxa"/>
          </w:tcPr>
          <w:p w14:paraId="384CAECE" w14:textId="77777777" w:rsidR="00CE3E72" w:rsidRDefault="00CE3E72" w:rsidP="001F2C11">
            <w:pPr>
              <w:spacing w:after="0"/>
              <w:rPr>
                <w:lang w:eastAsia="zh-CN"/>
              </w:rPr>
            </w:pPr>
          </w:p>
        </w:tc>
      </w:tr>
      <w:tr w:rsidR="00100DE4" w14:paraId="7D934276" w14:textId="77777777">
        <w:tc>
          <w:tcPr>
            <w:tcW w:w="1693" w:type="dxa"/>
          </w:tcPr>
          <w:p w14:paraId="7458481A" w14:textId="0FD24D02" w:rsidR="00100DE4" w:rsidRDefault="00100DE4" w:rsidP="001F2C11">
            <w:pPr>
              <w:spacing w:after="0"/>
              <w:rPr>
                <w:bCs/>
                <w:lang w:eastAsia="zh-CN"/>
              </w:rPr>
            </w:pPr>
            <w:r>
              <w:rPr>
                <w:bCs/>
                <w:lang w:eastAsia="zh-CN"/>
              </w:rPr>
              <w:t>OPPO</w:t>
            </w:r>
          </w:p>
        </w:tc>
        <w:tc>
          <w:tcPr>
            <w:tcW w:w="4344" w:type="dxa"/>
          </w:tcPr>
          <w:p w14:paraId="79D307F3" w14:textId="6C55F3E6" w:rsidR="00100DE4" w:rsidRDefault="00100DE4" w:rsidP="001F2C11">
            <w:pPr>
              <w:spacing w:after="0"/>
              <w:rPr>
                <w:lang w:eastAsia="zh-CN"/>
              </w:rPr>
            </w:pPr>
            <w:r>
              <w:rPr>
                <w:lang w:eastAsia="zh-CN"/>
              </w:rPr>
              <w:t>Option 2</w:t>
            </w:r>
          </w:p>
        </w:tc>
        <w:tc>
          <w:tcPr>
            <w:tcW w:w="3925" w:type="dxa"/>
          </w:tcPr>
          <w:p w14:paraId="2FE4F4E2" w14:textId="77777777" w:rsidR="00100DE4" w:rsidRDefault="00100DE4" w:rsidP="001F2C11">
            <w:pPr>
              <w:spacing w:after="0"/>
              <w:rPr>
                <w:lang w:eastAsia="zh-CN"/>
              </w:rPr>
            </w:pPr>
          </w:p>
        </w:tc>
      </w:tr>
      <w:tr w:rsidR="0000455F" w14:paraId="70788EB6" w14:textId="77777777" w:rsidTr="00971B27">
        <w:tc>
          <w:tcPr>
            <w:tcW w:w="1693" w:type="dxa"/>
          </w:tcPr>
          <w:p w14:paraId="7DE59424"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4344" w:type="dxa"/>
          </w:tcPr>
          <w:p w14:paraId="6B711319" w14:textId="77777777" w:rsidR="0000455F" w:rsidRDefault="0000455F" w:rsidP="00971B27">
            <w:pPr>
              <w:spacing w:after="0"/>
              <w:rPr>
                <w:lang w:eastAsia="zh-CN"/>
              </w:rPr>
            </w:pPr>
            <w:r>
              <w:rPr>
                <w:rFonts w:hint="eastAsia"/>
                <w:lang w:eastAsia="zh-CN"/>
              </w:rPr>
              <w:t>O</w:t>
            </w:r>
            <w:r>
              <w:rPr>
                <w:lang w:eastAsia="zh-CN"/>
              </w:rPr>
              <w:t>ption 2</w:t>
            </w:r>
          </w:p>
        </w:tc>
        <w:tc>
          <w:tcPr>
            <w:tcW w:w="3925" w:type="dxa"/>
          </w:tcPr>
          <w:p w14:paraId="6BF6A72E" w14:textId="77777777" w:rsidR="0000455F" w:rsidRDefault="0000455F" w:rsidP="00971B27">
            <w:pPr>
              <w:spacing w:after="0"/>
              <w:rPr>
                <w:lang w:eastAsia="zh-CN"/>
              </w:rPr>
            </w:pPr>
            <w:r>
              <w:rPr>
                <w:lang w:eastAsia="zh-CN"/>
              </w:rPr>
              <w:t>Same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“PUCCH-TimeDomainWindowLength</w:t>
      </w:r>
    </w:p>
    <w:p w14:paraId="1465C77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FA19D63"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4D18441"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0455F" w14:paraId="76D44DE6" w14:textId="77777777" w:rsidTr="00971B27">
        <w:tc>
          <w:tcPr>
            <w:tcW w:w="1693" w:type="dxa"/>
            <w:shd w:val="clear" w:color="auto" w:fill="auto"/>
          </w:tcPr>
          <w:p w14:paraId="5E6E36ED" w14:textId="77777777" w:rsidR="0000455F" w:rsidRDefault="0000455F" w:rsidP="00971B27">
            <w:pPr>
              <w:spacing w:before="0" w:after="0"/>
              <w:rPr>
                <w:bCs/>
                <w:lang w:eastAsia="zh-CN"/>
              </w:rPr>
            </w:pPr>
            <w:r>
              <w:rPr>
                <w:rFonts w:hint="eastAsia"/>
                <w:bCs/>
                <w:lang w:eastAsia="zh-CN"/>
              </w:rPr>
              <w:t>H</w:t>
            </w:r>
            <w:r>
              <w:rPr>
                <w:bCs/>
                <w:lang w:eastAsia="zh-CN"/>
              </w:rPr>
              <w:t>uawei, HiSilicon</w:t>
            </w:r>
          </w:p>
        </w:tc>
        <w:tc>
          <w:tcPr>
            <w:tcW w:w="8292" w:type="dxa"/>
          </w:tcPr>
          <w:p w14:paraId="453E01B5" w14:textId="77777777" w:rsidR="0000455F" w:rsidRDefault="0000455F" w:rsidP="00971B27">
            <w:pPr>
              <w:spacing w:before="0" w:after="0"/>
              <w:rPr>
                <w:lang w:eastAsia="zh-CN"/>
              </w:rPr>
            </w:pPr>
            <w:r>
              <w:rPr>
                <w:rFonts w:hint="eastAsia"/>
                <w:lang w:eastAsia="zh-CN"/>
              </w:rPr>
              <w:t>S</w:t>
            </w:r>
            <w:r>
              <w:rPr>
                <w:lang w:eastAsia="zh-CN"/>
              </w:rPr>
              <w:t>upports.</w:t>
            </w:r>
          </w:p>
        </w:tc>
      </w:tr>
      <w:tr w:rsidR="000A0F20" w14:paraId="0404DDA0" w14:textId="77777777">
        <w:tc>
          <w:tcPr>
            <w:tcW w:w="1693" w:type="dxa"/>
            <w:shd w:val="clear" w:color="auto" w:fill="auto"/>
          </w:tcPr>
          <w:p w14:paraId="6347D5D4" w14:textId="77777777" w:rsidR="000A0F20" w:rsidRDefault="000A0F20">
            <w:pPr>
              <w:spacing w:before="0" w:after="0"/>
              <w:rPr>
                <w:bCs/>
              </w:rPr>
            </w:pPr>
          </w:p>
        </w:tc>
        <w:tc>
          <w:tcPr>
            <w:tcW w:w="8292" w:type="dxa"/>
          </w:tcPr>
          <w:p w14:paraId="55E31762" w14:textId="77777777" w:rsidR="000A0F20" w:rsidRDefault="000A0F20">
            <w:pPr>
              <w:spacing w:before="0" w:after="0"/>
              <w:rPr>
                <w:lang w:eastAsia="zh-CN"/>
              </w:rPr>
            </w:pP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Heading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E3D9CE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12FB6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w:t>
            </w:r>
            <w:r>
              <w:rPr>
                <w:rFonts w:ascii="Arial" w:eastAsia="DengXian" w:hAnsi="Arial" w:cs="Arial"/>
                <w:sz w:val="16"/>
                <w:szCs w:val="16"/>
                <w:lang w:eastAsia="zh-CN"/>
              </w:rPr>
              <w:lastRenderedPageBreak/>
              <w:t>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3E21D08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C746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67FCD2D1" w14:textId="77777777" w:rsidR="000A0F20" w:rsidRDefault="000A0F20">
      <w:pPr>
        <w:rPr>
          <w:b/>
          <w:bCs/>
          <w:u w:val="single"/>
        </w:rPr>
      </w:pPr>
    </w:p>
    <w:tbl>
      <w:tblPr>
        <w:tblStyle w:val="TableGrid"/>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Preferably, candidate numbers for hopping interval should be unified between paired (&amp; SUL) and 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lastRenderedPageBreak/>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r>
              <w:rPr>
                <w:rFonts w:hint="eastAsia"/>
                <w:lang w:eastAsia="zh-CN"/>
              </w:rPr>
              <w:t xml:space="preserve">Regrading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r>
              <w:rPr>
                <w:rFonts w:eastAsia="MS Mincho"/>
                <w:lang w:eastAsia="ja-JP"/>
              </w:rPr>
              <w:t>Basiclly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r>
              <w:rPr>
                <w:rFonts w:hint="eastAsia"/>
                <w:bCs/>
                <w:lang w:eastAsia="zh-CN"/>
              </w:rPr>
              <w:t>S</w:t>
            </w:r>
            <w:r>
              <w:rPr>
                <w:bCs/>
                <w:lang w:eastAsia="zh-CN"/>
              </w:rPr>
              <w:t>preadtrum</w:t>
            </w:r>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bCs/>
                <w:lang w:eastAsia="zh-CN"/>
              </w:rPr>
            </w:pPr>
            <w:r>
              <w:rPr>
                <w:bCs/>
                <w:lang w:eastAsia="zh-CN"/>
              </w:rPr>
              <w:t>Xiaomi</w:t>
            </w:r>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r w:rsidR="00884391" w14:paraId="4377C4B0" w14:textId="77777777">
        <w:tc>
          <w:tcPr>
            <w:tcW w:w="1693" w:type="dxa"/>
          </w:tcPr>
          <w:p w14:paraId="2C9C03B2" w14:textId="2833672A" w:rsidR="00884391" w:rsidRDefault="00884391" w:rsidP="00014512">
            <w:pPr>
              <w:spacing w:after="0"/>
              <w:rPr>
                <w:bCs/>
                <w:lang w:eastAsia="zh-CN"/>
              </w:rPr>
            </w:pPr>
            <w:r>
              <w:rPr>
                <w:bCs/>
                <w:lang w:eastAsia="zh-CN"/>
              </w:rPr>
              <w:t>OPPO</w:t>
            </w:r>
          </w:p>
        </w:tc>
        <w:tc>
          <w:tcPr>
            <w:tcW w:w="8832" w:type="dxa"/>
          </w:tcPr>
          <w:p w14:paraId="0FEE75C9" w14:textId="77777777" w:rsidR="00884391" w:rsidRDefault="00884391" w:rsidP="00014512">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8467EB4" w14:textId="16A899CE" w:rsidR="00884391" w:rsidRDefault="00884391" w:rsidP="00014512">
            <w:pPr>
              <w:spacing w:after="0"/>
              <w:rPr>
                <w:lang w:eastAsia="zh-CN"/>
              </w:rPr>
            </w:pPr>
            <w:r>
              <w:rPr>
                <w:lang w:eastAsia="zh-CN"/>
              </w:rPr>
              <w:t xml:space="preserve">If have to set the parameter, we prefer to simply have 1, 2, 4, 8.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169383A" w14:textId="77777777" w:rsidR="000A0F20" w:rsidRDefault="00EB62C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2C9EE396" w14:textId="77777777" w:rsidR="000A0F20" w:rsidRDefault="00EB62CB">
      <w:pPr>
        <w:rPr>
          <w:b/>
          <w:bCs/>
        </w:rPr>
      </w:pPr>
      <w:r>
        <w:rPr>
          <w:b/>
          <w:bCs/>
        </w:rPr>
        <w:lastRenderedPageBreak/>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77777777" w:rsidR="000A0F20" w:rsidRDefault="000A0F20">
            <w:pPr>
              <w:spacing w:before="0" w:after="0"/>
              <w:rPr>
                <w:bCs/>
              </w:rPr>
            </w:pPr>
          </w:p>
        </w:tc>
        <w:tc>
          <w:tcPr>
            <w:tcW w:w="8832" w:type="dxa"/>
          </w:tcPr>
          <w:p w14:paraId="4A0D7CDF" w14:textId="77777777" w:rsidR="000A0F20" w:rsidRDefault="000A0F20">
            <w:pPr>
              <w:spacing w:before="0" w:after="0"/>
              <w:rPr>
                <w:lang w:eastAsia="zh-CN"/>
              </w:rPr>
            </w:pP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Heading1"/>
      </w:pPr>
      <w:r>
        <w:rPr>
          <w:lang w:val="en-US" w:eastAsia="zh-CN"/>
        </w:rPr>
        <w:t>D</w:t>
      </w:r>
      <w:r>
        <w:t>ynamic PUCCH repetition factor indication</w:t>
      </w:r>
      <w:bookmarkEnd w:id="6"/>
    </w:p>
    <w:p w14:paraId="55882679" w14:textId="77777777" w:rsidR="000A0F20" w:rsidRDefault="00EB62CB">
      <w:pPr>
        <w:pStyle w:val="Heading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BodyText"/>
        <w:spacing w:after="0" w:line="259" w:lineRule="auto"/>
        <w:jc w:val="left"/>
        <w:rPr>
          <w:rFonts w:ascii="Times New Roman" w:hAnsi="Times New Roman"/>
          <w:szCs w:val="20"/>
        </w:rPr>
      </w:pPr>
    </w:p>
    <w:p w14:paraId="1CEE8E88" w14:textId="77777777" w:rsidR="000A0F20" w:rsidRDefault="00EB62C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w:t>
            </w:r>
            <w:r>
              <w:rPr>
                <w:rFonts w:hint="eastAsia"/>
                <w:lang w:eastAsia="zh-CN"/>
              </w:rPr>
              <w:lastRenderedPageBreak/>
              <w:t xml:space="preserve">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lastRenderedPageBreak/>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246F597C" w:rsidR="000A0F20" w:rsidRDefault="00EB62CB">
            <w:pPr>
              <w:spacing w:before="0" w:after="0"/>
            </w:pPr>
            <w:r>
              <w:rPr>
                <w:lang w:eastAsia="zh-CN"/>
              </w:rPr>
              <w:t xml:space="preserve">Do not agree. It is surprising to see this FL proposal again in CovEnh </w:t>
            </w:r>
            <w:r w:rsidR="00BB6754">
              <w:rPr>
                <w:lang w:eastAsia="zh-CN"/>
              </w:rPr>
              <w:t>–</w:t>
            </w:r>
            <w:r>
              <w:rPr>
                <w:lang w:eastAsia="zh-CN"/>
              </w:rPr>
              <w:t xml:space="preserve">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w:t>
            </w:r>
            <w:r>
              <w:rPr>
                <w:rFonts w:hint="eastAsia"/>
                <w:lang w:eastAsia="zh-CN"/>
              </w:rPr>
              <w:lastRenderedPageBreak/>
              <w:t xml:space="preserve">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lastRenderedPageBreak/>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r>
              <w:rPr>
                <w:rFonts w:hint="eastAsia"/>
                <w:bCs/>
                <w:lang w:eastAsia="zh-CN"/>
              </w:rPr>
              <w:t>X</w:t>
            </w:r>
            <w:r>
              <w:rPr>
                <w:bCs/>
                <w:lang w:eastAsia="zh-CN"/>
              </w:rPr>
              <w:t>iaomi</w:t>
            </w:r>
          </w:p>
        </w:tc>
        <w:tc>
          <w:tcPr>
            <w:tcW w:w="7627" w:type="dxa"/>
          </w:tcPr>
          <w:p w14:paraId="6CE4C9D4" w14:textId="668B7B6B" w:rsidR="008C2133" w:rsidRDefault="008C2133">
            <w:pPr>
              <w:spacing w:after="0"/>
              <w:rPr>
                <w:lang w:eastAsia="zh-CN"/>
              </w:rPr>
            </w:pPr>
            <w:r>
              <w:rPr>
                <w:lang w:eastAsia="zh-CN"/>
              </w:rPr>
              <w:t>Fine with the FL’s proposal</w:t>
            </w:r>
          </w:p>
        </w:tc>
      </w:tr>
      <w:tr w:rsidR="00BB6754" w14:paraId="125361CD" w14:textId="77777777">
        <w:tc>
          <w:tcPr>
            <w:tcW w:w="2335" w:type="dxa"/>
          </w:tcPr>
          <w:p w14:paraId="5D2544EE" w14:textId="2981C61D" w:rsidR="00BB6754" w:rsidRDefault="00BB6754">
            <w:pPr>
              <w:spacing w:after="0"/>
              <w:rPr>
                <w:bCs/>
                <w:lang w:eastAsia="zh-CN"/>
              </w:rPr>
            </w:pPr>
            <w:r>
              <w:rPr>
                <w:bCs/>
                <w:lang w:eastAsia="zh-CN"/>
              </w:rPr>
              <w:t>OPPO</w:t>
            </w:r>
          </w:p>
        </w:tc>
        <w:tc>
          <w:tcPr>
            <w:tcW w:w="7627" w:type="dxa"/>
          </w:tcPr>
          <w:p w14:paraId="79D242A3" w14:textId="53D72D70" w:rsidR="00BB6754" w:rsidRDefault="00BB6754">
            <w:pPr>
              <w:spacing w:after="0"/>
              <w:rPr>
                <w:lang w:eastAsia="zh-CN"/>
              </w:rPr>
            </w:pPr>
            <w:r>
              <w:rPr>
                <w:lang w:eastAsia="zh-CN"/>
              </w:rPr>
              <w:t>OK with the proposal 2.</w:t>
            </w:r>
          </w:p>
        </w:tc>
      </w:tr>
      <w:tr w:rsidR="0000455F" w14:paraId="023E84D1" w14:textId="77777777" w:rsidTr="00971B27">
        <w:tc>
          <w:tcPr>
            <w:tcW w:w="2335" w:type="dxa"/>
          </w:tcPr>
          <w:p w14:paraId="1DA3F0AA"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7627" w:type="dxa"/>
          </w:tcPr>
          <w:p w14:paraId="355468A0" w14:textId="77777777" w:rsidR="0000455F" w:rsidRDefault="0000455F" w:rsidP="00971B27">
            <w:pPr>
              <w:spacing w:after="0"/>
              <w:rPr>
                <w:lang w:eastAsia="zh-CN"/>
              </w:rPr>
            </w:pPr>
            <w:r>
              <w:rPr>
                <w:rFonts w:hint="eastAsia"/>
                <w:lang w:eastAsia="zh-CN"/>
              </w:rPr>
              <w:t>OK</w:t>
            </w:r>
            <w:r>
              <w:rPr>
                <w:lang w:eastAsia="zh-CN"/>
              </w:rPr>
              <w:t>.</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Heading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0455F" w14:paraId="027711C3" w14:textId="77777777" w:rsidTr="00971B27">
        <w:tc>
          <w:tcPr>
            <w:tcW w:w="2335" w:type="dxa"/>
          </w:tcPr>
          <w:p w14:paraId="4BE087A1" w14:textId="77777777" w:rsidR="0000455F" w:rsidRPr="00455C6B" w:rsidRDefault="0000455F" w:rsidP="00971B27">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7FBFF716" w14:textId="77777777" w:rsidR="0000455F" w:rsidRDefault="0000455F" w:rsidP="00971B27">
            <w:pPr>
              <w:spacing w:before="0" w:after="0"/>
              <w:rPr>
                <w:bCs/>
                <w:lang w:eastAsia="zh-CN"/>
              </w:rPr>
            </w:pPr>
            <w:r>
              <w:rPr>
                <w:rFonts w:hint="eastAsia"/>
                <w:bCs/>
                <w:lang w:eastAsia="zh-CN"/>
              </w:rPr>
              <w:t>I</w:t>
            </w:r>
            <w:r>
              <w:rPr>
                <w:bCs/>
                <w:lang w:eastAsia="zh-CN"/>
              </w:rPr>
              <w:t>t is not necessary.</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Heading1"/>
      </w:pPr>
      <w:bookmarkStart w:id="11" w:name="_Ref72009114"/>
      <w:r>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Heading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t xml:space="preserve">R1-2200054 Proposal 1: The agreed events for PUSCH actual TDWs should be also applicable to PUCCH actual TDW. </w:t>
      </w:r>
    </w:p>
    <w:p w14:paraId="0E2EF62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Dropping/cancellation based on Rel-15/16 collision rules;</w:t>
      </w:r>
    </w:p>
    <w:p w14:paraId="3AA674A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R1-2200468 Proposal 1: Same events can be reused and defined for PUCCH actual TDW(s)</w:t>
      </w:r>
    </w:p>
    <w:p w14:paraId="12A8E78A" w14:textId="77777777" w:rsidR="000A0F20" w:rsidRDefault="00EB62C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lastRenderedPageBreak/>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r>
              <w:rPr>
                <w:rFonts w:hint="eastAsia"/>
                <w:bCs/>
                <w:lang w:eastAsia="zh-CN"/>
              </w:rPr>
              <w:t>S</w:t>
            </w:r>
            <w:r>
              <w:rPr>
                <w:bCs/>
                <w:lang w:eastAsia="zh-CN"/>
              </w:rPr>
              <w:t>preadtrum</w:t>
            </w:r>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bCs/>
                <w:lang w:eastAsia="zh-CN"/>
              </w:rPr>
            </w:pPr>
            <w:r>
              <w:rPr>
                <w:bCs/>
                <w:lang w:eastAsia="zh-CN"/>
              </w:rPr>
              <w:t>Xiaomi</w:t>
            </w:r>
          </w:p>
        </w:tc>
        <w:tc>
          <w:tcPr>
            <w:tcW w:w="7627" w:type="dxa"/>
          </w:tcPr>
          <w:p w14:paraId="0B2128F0" w14:textId="4AD9BCE2" w:rsidR="008C2133" w:rsidRDefault="008C2133" w:rsidP="00960D51">
            <w:pPr>
              <w:spacing w:after="0"/>
              <w:rPr>
                <w:lang w:eastAsia="zh-CN"/>
              </w:rPr>
            </w:pPr>
            <w:r>
              <w:rPr>
                <w:lang w:eastAsia="zh-CN"/>
              </w:rPr>
              <w:t>Support</w:t>
            </w:r>
          </w:p>
        </w:tc>
      </w:tr>
      <w:tr w:rsidR="00BB6754" w14:paraId="0FB2726B" w14:textId="77777777">
        <w:tc>
          <w:tcPr>
            <w:tcW w:w="2335" w:type="dxa"/>
          </w:tcPr>
          <w:p w14:paraId="4BC02CB4" w14:textId="7EE8E158" w:rsidR="00BB6754" w:rsidRDefault="00BB6754" w:rsidP="00960D51">
            <w:pPr>
              <w:spacing w:after="0"/>
              <w:rPr>
                <w:bCs/>
                <w:lang w:eastAsia="zh-CN"/>
              </w:rPr>
            </w:pPr>
            <w:r>
              <w:rPr>
                <w:bCs/>
                <w:lang w:eastAsia="zh-CN"/>
              </w:rPr>
              <w:t>OPPO</w:t>
            </w:r>
          </w:p>
        </w:tc>
        <w:tc>
          <w:tcPr>
            <w:tcW w:w="7627" w:type="dxa"/>
          </w:tcPr>
          <w:p w14:paraId="267FCB99" w14:textId="48F17FA1" w:rsidR="00BB6754" w:rsidRDefault="00BB6754" w:rsidP="00960D51">
            <w:pPr>
              <w:spacing w:after="0"/>
              <w:rPr>
                <w:lang w:eastAsia="zh-CN"/>
              </w:rPr>
            </w:pPr>
            <w:r>
              <w:rPr>
                <w:lang w:eastAsia="zh-CN"/>
              </w:rPr>
              <w:t>OK</w:t>
            </w:r>
          </w:p>
        </w:tc>
      </w:tr>
      <w:tr w:rsidR="0000455F" w14:paraId="085A219B" w14:textId="77777777" w:rsidTr="00971B27">
        <w:tc>
          <w:tcPr>
            <w:tcW w:w="2335" w:type="dxa"/>
          </w:tcPr>
          <w:p w14:paraId="45BE4DC8"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7627" w:type="dxa"/>
          </w:tcPr>
          <w:p w14:paraId="30BAC667" w14:textId="77777777" w:rsidR="0000455F" w:rsidRDefault="0000455F" w:rsidP="00971B27">
            <w:pPr>
              <w:spacing w:after="0"/>
              <w:rPr>
                <w:lang w:eastAsia="zh-CN"/>
              </w:rPr>
            </w:pPr>
            <w:r>
              <w:rPr>
                <w:lang w:eastAsia="zh-CN"/>
              </w:rPr>
              <w:t>OK. But more important discussion point seems about whether it is categorized as dynamic event or semi-static event.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102FCF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0455F" w14:paraId="24652121" w14:textId="77777777" w:rsidTr="00971B27">
        <w:tc>
          <w:tcPr>
            <w:tcW w:w="2335" w:type="dxa"/>
            <w:shd w:val="clear" w:color="auto" w:fill="auto"/>
          </w:tcPr>
          <w:p w14:paraId="7BE3D7F0" w14:textId="77777777" w:rsidR="0000455F" w:rsidRDefault="0000455F" w:rsidP="00971B27">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EE00D24" w14:textId="77777777" w:rsidR="0000455F" w:rsidRDefault="0000455F" w:rsidP="00971B27">
            <w:pPr>
              <w:spacing w:before="0" w:after="0"/>
              <w:rPr>
                <w:lang w:eastAsia="zh-CN"/>
              </w:rPr>
            </w:pPr>
            <w:r>
              <w:rPr>
                <w:lang w:eastAsia="zh-CN"/>
              </w:rPr>
              <w:t>OK. But more important discussion point seems about whether it is categorized as dynamic event or semi-static event.</w:t>
            </w:r>
          </w:p>
        </w:tc>
      </w:tr>
      <w:tr w:rsidR="000A0F20" w14:paraId="1F927E6A" w14:textId="77777777">
        <w:tc>
          <w:tcPr>
            <w:tcW w:w="2335" w:type="dxa"/>
            <w:shd w:val="clear" w:color="auto" w:fill="auto"/>
          </w:tcPr>
          <w:p w14:paraId="53CC729B" w14:textId="3231A4FA" w:rsidR="000A0F20" w:rsidRPr="008B5759" w:rsidRDefault="000A0F20">
            <w:pPr>
              <w:spacing w:before="0" w:after="0"/>
              <w:rPr>
                <w:bCs/>
                <w:color w:val="00B0F0"/>
              </w:rPr>
            </w:pPr>
          </w:p>
        </w:tc>
        <w:tc>
          <w:tcPr>
            <w:tcW w:w="7627" w:type="dxa"/>
            <w:shd w:val="clear" w:color="auto" w:fill="auto"/>
          </w:tcPr>
          <w:p w14:paraId="65559719" w14:textId="5832439C" w:rsidR="000A0F20" w:rsidRPr="008B5759" w:rsidRDefault="000A0F20">
            <w:pPr>
              <w:spacing w:before="0" w:after="0"/>
              <w:rPr>
                <w:color w:val="00B0F0"/>
                <w:lang w:eastAsia="zh-CN"/>
              </w:rPr>
            </w:pP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F8A048B" w14:textId="77777777" w:rsidR="008B5759" w:rsidRDefault="008B5759">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r>
              <w:rPr>
                <w:rFonts w:eastAsia="Malgun Gothic"/>
                <w:bCs/>
                <w:lang w:eastAsia="ko-KR"/>
              </w:rPr>
              <w:t>InterDigital</w:t>
            </w:r>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lastRenderedPageBreak/>
              <w:t>Ericsson</w:t>
            </w:r>
          </w:p>
        </w:tc>
        <w:tc>
          <w:tcPr>
            <w:tcW w:w="7627" w:type="dxa"/>
          </w:tcPr>
          <w:p w14:paraId="538C05BB" w14:textId="77777777" w:rsidR="000A0F20" w:rsidRDefault="00EB62C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r>
              <w:rPr>
                <w:rFonts w:hint="eastAsia"/>
                <w:bCs/>
                <w:lang w:eastAsia="zh-CN"/>
              </w:rPr>
              <w:t>S</w:t>
            </w:r>
            <w:r>
              <w:rPr>
                <w:bCs/>
                <w:lang w:eastAsia="zh-CN"/>
              </w:rPr>
              <w:t>preadtrum</w:t>
            </w:r>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bCs/>
                <w:lang w:eastAsia="zh-CN"/>
              </w:rPr>
            </w:pPr>
            <w:r>
              <w:rPr>
                <w:rFonts w:hint="eastAsia"/>
                <w:bCs/>
                <w:lang w:eastAsia="zh-CN"/>
              </w:rPr>
              <w:t>X</w:t>
            </w:r>
            <w:r>
              <w:rPr>
                <w:bCs/>
                <w:lang w:eastAsia="zh-CN"/>
              </w:rPr>
              <w:t>iaomi</w:t>
            </w:r>
          </w:p>
        </w:tc>
        <w:tc>
          <w:tcPr>
            <w:tcW w:w="7627" w:type="dxa"/>
          </w:tcPr>
          <w:p w14:paraId="57F21FEA" w14:textId="65E392D0" w:rsidR="008C2133" w:rsidRDefault="008C2133" w:rsidP="00FD43DB">
            <w:pPr>
              <w:spacing w:after="0"/>
              <w:rPr>
                <w:lang w:eastAsia="zh-CN"/>
              </w:rPr>
            </w:pPr>
            <w:r>
              <w:rPr>
                <w:lang w:eastAsia="zh-CN"/>
              </w:rPr>
              <w:t>Support</w:t>
            </w:r>
          </w:p>
        </w:tc>
      </w:tr>
      <w:tr w:rsidR="00BB6754" w14:paraId="3689A20C" w14:textId="77777777">
        <w:tc>
          <w:tcPr>
            <w:tcW w:w="2335" w:type="dxa"/>
          </w:tcPr>
          <w:p w14:paraId="18CC24C2" w14:textId="34473AA9" w:rsidR="00BB6754" w:rsidRDefault="00BB6754" w:rsidP="00FD43DB">
            <w:pPr>
              <w:spacing w:after="0"/>
              <w:rPr>
                <w:bCs/>
                <w:lang w:eastAsia="zh-CN"/>
              </w:rPr>
            </w:pPr>
            <w:r>
              <w:rPr>
                <w:bCs/>
                <w:lang w:eastAsia="zh-CN"/>
              </w:rPr>
              <w:t>OPPO</w:t>
            </w:r>
          </w:p>
        </w:tc>
        <w:tc>
          <w:tcPr>
            <w:tcW w:w="7627" w:type="dxa"/>
          </w:tcPr>
          <w:p w14:paraId="6AAAD3BB" w14:textId="22A63F75" w:rsidR="00BB6754" w:rsidRDefault="00BB6754" w:rsidP="00FD43DB">
            <w:pPr>
              <w:spacing w:after="0"/>
              <w:rPr>
                <w:lang w:eastAsia="zh-CN"/>
              </w:rPr>
            </w:pPr>
            <w:r>
              <w:rPr>
                <w:lang w:eastAsia="zh-CN"/>
              </w:rPr>
              <w:t>Agree</w:t>
            </w:r>
          </w:p>
        </w:tc>
      </w:tr>
      <w:tr w:rsidR="0000455F" w14:paraId="7496CB50" w14:textId="77777777" w:rsidTr="00971B27">
        <w:tc>
          <w:tcPr>
            <w:tcW w:w="2335" w:type="dxa"/>
          </w:tcPr>
          <w:p w14:paraId="2A3DAA5D" w14:textId="77777777" w:rsidR="0000455F" w:rsidRDefault="0000455F" w:rsidP="00971B27">
            <w:pPr>
              <w:spacing w:after="0"/>
              <w:rPr>
                <w:bCs/>
                <w:lang w:eastAsia="zh-CN"/>
              </w:rPr>
            </w:pPr>
            <w:r>
              <w:rPr>
                <w:bCs/>
                <w:lang w:eastAsia="zh-CN"/>
              </w:rPr>
              <w:t>Huawei, HiSilicon</w:t>
            </w:r>
          </w:p>
        </w:tc>
        <w:tc>
          <w:tcPr>
            <w:tcW w:w="7627" w:type="dxa"/>
          </w:tcPr>
          <w:p w14:paraId="1ABD8B54" w14:textId="77777777" w:rsidR="0000455F" w:rsidRDefault="0000455F" w:rsidP="00971B27">
            <w:pPr>
              <w:spacing w:after="0"/>
              <w:rPr>
                <w:lang w:eastAsia="zh-CN"/>
              </w:rPr>
            </w:pPr>
            <w:r>
              <w:rPr>
                <w:rFonts w:hint="eastAsia"/>
                <w:lang w:eastAsia="zh-CN"/>
              </w:rPr>
              <w:t>S</w:t>
            </w:r>
            <w:r>
              <w:rPr>
                <w:lang w:eastAsia="zh-CN"/>
              </w:rPr>
              <w:t>upport. Nokia’s version looks better.</w:t>
            </w:r>
          </w:p>
        </w:tc>
      </w:tr>
      <w:tr w:rsidR="007B174A" w14:paraId="01DEF7A2" w14:textId="77777777" w:rsidTr="00971B27">
        <w:tc>
          <w:tcPr>
            <w:tcW w:w="2335" w:type="dxa"/>
          </w:tcPr>
          <w:p w14:paraId="4337B9BC" w14:textId="4F6E8774" w:rsidR="007B174A" w:rsidRPr="007B174A" w:rsidRDefault="007B174A" w:rsidP="00971B27">
            <w:pPr>
              <w:spacing w:after="0"/>
              <w:rPr>
                <w:bCs/>
                <w:color w:val="00B0F0"/>
                <w:lang w:eastAsia="zh-CN"/>
              </w:rPr>
            </w:pPr>
            <w:r w:rsidRPr="007B174A">
              <w:rPr>
                <w:bCs/>
                <w:color w:val="00B0F0"/>
                <w:lang w:eastAsia="zh-CN"/>
              </w:rPr>
              <w:t>FL</w:t>
            </w:r>
          </w:p>
        </w:tc>
        <w:tc>
          <w:tcPr>
            <w:tcW w:w="7627" w:type="dxa"/>
          </w:tcPr>
          <w:p w14:paraId="4BDD3FA2" w14:textId="7A8166CD" w:rsidR="007B174A" w:rsidRPr="007B174A" w:rsidRDefault="007B174A" w:rsidP="00971B27">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58D138B2" w14:textId="77777777" w:rsidR="000A0F20" w:rsidRDefault="00EB62CB">
      <w:pPr>
        <w:rPr>
          <w:bCs/>
          <w:lang w:eastAsia="zh-CN"/>
        </w:rPr>
      </w:pPr>
      <w:r>
        <w:rPr>
          <w:bCs/>
          <w:lang w:eastAsia="zh-CN"/>
        </w:rPr>
        <w:tab/>
      </w:r>
    </w:p>
    <w:p w14:paraId="3CE5C840" w14:textId="7C03B2A0" w:rsidR="008B5759" w:rsidRPr="008B5759" w:rsidRDefault="008B5759" w:rsidP="008B5759">
      <w:pPr>
        <w:pStyle w:val="Heading3"/>
      </w:pPr>
      <w:bookmarkStart w:id="14" w:name="_Ref87390979"/>
      <w:r>
        <w:t>Second round discussion</w:t>
      </w:r>
    </w:p>
    <w:p w14:paraId="0BA67EC4" w14:textId="77777777" w:rsidR="008B5759" w:rsidRDefault="008B5759" w:rsidP="008B5759">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8C5E9C8" w14:textId="41A2F372" w:rsidR="008B5759" w:rsidRDefault="008B5759" w:rsidP="008B5759">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23622C97" w14:textId="4F5A0310" w:rsidR="008B5759" w:rsidRDefault="008B5759" w:rsidP="008B5759">
      <w:pPr>
        <w:rPr>
          <w:b/>
        </w:rPr>
      </w:pPr>
      <w:r w:rsidRPr="008B5759">
        <w:rPr>
          <w:b/>
          <w:bCs/>
          <w:highlight w:val="magenta"/>
          <w:lang w:eastAsia="zh-CN"/>
        </w:rPr>
        <w:t>FL question 4a:</w:t>
      </w:r>
      <w:r w:rsidRPr="008B5759">
        <w:rPr>
          <w:b/>
          <w:bCs/>
          <w:lang w:eastAsia="zh-CN"/>
        </w:rPr>
        <w:t xml:space="preserve"> </w:t>
      </w:r>
      <w:r>
        <w:rPr>
          <w:b/>
        </w:rPr>
        <w:t xml:space="preserve">PUCCH repetitions with different sets of power control parameters in multi-TRP operation should be </w:t>
      </w:r>
      <w:r w:rsidRPr="008B5759">
        <w:rPr>
          <w:b/>
        </w:rPr>
        <w:t xml:space="preserve">categorized as dynamic event or semi-static event </w:t>
      </w:r>
      <w:r>
        <w:rPr>
          <w:b/>
        </w:rPr>
        <w:t>that causes power consistency and phase continuity not to be maintained across PUCCH repetitions?</w:t>
      </w:r>
    </w:p>
    <w:tbl>
      <w:tblPr>
        <w:tblStyle w:val="TableGrid"/>
        <w:tblW w:w="0" w:type="auto"/>
        <w:tblLook w:val="04A0" w:firstRow="1" w:lastRow="0" w:firstColumn="1" w:lastColumn="0" w:noHBand="0" w:noVBand="1"/>
      </w:tblPr>
      <w:tblGrid>
        <w:gridCol w:w="2335"/>
        <w:gridCol w:w="7627"/>
      </w:tblGrid>
      <w:tr w:rsidR="008B5759" w14:paraId="1BD79120" w14:textId="77777777" w:rsidTr="007D40AC">
        <w:tc>
          <w:tcPr>
            <w:tcW w:w="2335" w:type="dxa"/>
          </w:tcPr>
          <w:p w14:paraId="5D3B8206" w14:textId="77777777" w:rsidR="008B5759" w:rsidRDefault="008B5759" w:rsidP="007D40AC">
            <w:pPr>
              <w:spacing w:before="0" w:after="0"/>
              <w:rPr>
                <w:b/>
                <w:bCs/>
              </w:rPr>
            </w:pPr>
            <w:r>
              <w:rPr>
                <w:b/>
                <w:bCs/>
              </w:rPr>
              <w:t>Company name</w:t>
            </w:r>
          </w:p>
        </w:tc>
        <w:tc>
          <w:tcPr>
            <w:tcW w:w="7627" w:type="dxa"/>
          </w:tcPr>
          <w:p w14:paraId="4EF804A8" w14:textId="77777777" w:rsidR="008B5759" w:rsidRDefault="008B5759" w:rsidP="007D40AC">
            <w:pPr>
              <w:spacing w:before="0" w:after="0"/>
              <w:rPr>
                <w:b/>
                <w:bCs/>
              </w:rPr>
            </w:pPr>
            <w:r>
              <w:rPr>
                <w:b/>
                <w:bCs/>
              </w:rPr>
              <w:t>Comment</w:t>
            </w:r>
          </w:p>
        </w:tc>
      </w:tr>
      <w:tr w:rsidR="008B5759" w14:paraId="46B6E62D" w14:textId="77777777" w:rsidTr="007D40AC">
        <w:tc>
          <w:tcPr>
            <w:tcW w:w="2335" w:type="dxa"/>
            <w:shd w:val="clear" w:color="auto" w:fill="auto"/>
          </w:tcPr>
          <w:p w14:paraId="37E74846" w14:textId="6EB273ED" w:rsidR="008B5759" w:rsidRDefault="008B5759" w:rsidP="007D40AC">
            <w:pPr>
              <w:spacing w:before="0" w:after="0"/>
              <w:rPr>
                <w:bCs/>
              </w:rPr>
            </w:pPr>
          </w:p>
        </w:tc>
        <w:tc>
          <w:tcPr>
            <w:tcW w:w="7627" w:type="dxa"/>
            <w:shd w:val="clear" w:color="auto" w:fill="auto"/>
          </w:tcPr>
          <w:p w14:paraId="3ECC827E" w14:textId="6DDDBD42" w:rsidR="008B5759" w:rsidRDefault="008B5759" w:rsidP="007D40AC">
            <w:pPr>
              <w:spacing w:before="0" w:after="0"/>
              <w:rPr>
                <w:lang w:eastAsia="zh-CN"/>
              </w:rPr>
            </w:pPr>
          </w:p>
        </w:tc>
      </w:tr>
      <w:tr w:rsidR="008B5759" w14:paraId="2ACF4D85" w14:textId="77777777" w:rsidTr="007D40AC">
        <w:tc>
          <w:tcPr>
            <w:tcW w:w="2335" w:type="dxa"/>
          </w:tcPr>
          <w:p w14:paraId="71A93458" w14:textId="22E6B6A8" w:rsidR="008B5759" w:rsidRDefault="008B5759" w:rsidP="007D40AC">
            <w:pPr>
              <w:spacing w:before="0" w:after="0"/>
              <w:rPr>
                <w:rFonts w:eastAsia="Malgun Gothic"/>
                <w:bCs/>
                <w:lang w:eastAsia="ko-KR"/>
              </w:rPr>
            </w:pPr>
          </w:p>
        </w:tc>
        <w:tc>
          <w:tcPr>
            <w:tcW w:w="7627" w:type="dxa"/>
          </w:tcPr>
          <w:p w14:paraId="5D3A90BB" w14:textId="4F163B1D" w:rsidR="008B5759" w:rsidRDefault="008B5759" w:rsidP="007D40AC">
            <w:pPr>
              <w:spacing w:before="0" w:after="0"/>
              <w:rPr>
                <w:bCs/>
                <w:lang w:eastAsia="zh-CN"/>
              </w:rPr>
            </w:pPr>
          </w:p>
        </w:tc>
      </w:tr>
    </w:tbl>
    <w:p w14:paraId="739C5E33" w14:textId="77777777" w:rsidR="008B5759" w:rsidRPr="008B5759" w:rsidRDefault="008B5759" w:rsidP="008B5759">
      <w:pPr>
        <w:rPr>
          <w:lang w:val="en-GB"/>
        </w:rPr>
      </w:pPr>
    </w:p>
    <w:p w14:paraId="6D78F581" w14:textId="77777777" w:rsidR="000A0F20" w:rsidRDefault="00EB62CB">
      <w:pPr>
        <w:pStyle w:val="Heading2"/>
      </w:pPr>
      <w:r>
        <w:t>Inter slot freq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508D30" w14:textId="77777777" w:rsidR="000A0F20" w:rsidRDefault="00EB62C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16F1D9A2"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736DF49"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lastRenderedPageBreak/>
        <w:t>DMRS bunding is per actual TDW</w:t>
      </w:r>
    </w:p>
    <w:p w14:paraId="6F20DFA3" w14:textId="77777777" w:rsidR="000A0F20" w:rsidRDefault="00EB62C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B307489" w14:textId="77777777" w:rsidR="000A0F20" w:rsidRDefault="00EB62C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CF3A394" w14:textId="77777777" w:rsidR="000A0F20" w:rsidRDefault="00EB62C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59D74F9D"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41614C6" w14:textId="77777777" w:rsidR="000A0F20" w:rsidRDefault="00EB62C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4E27C87F" w14:textId="77777777" w:rsidR="000A0F20" w:rsidRDefault="00EB62C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7437E6F" w14:textId="77777777" w:rsidR="000A0F20" w:rsidRDefault="00EB62C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Heading3"/>
      </w:pPr>
      <w:bookmarkStart w:id="15" w:name="_Ref93222234"/>
      <w:r>
        <w:t>FFS: different FH 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72946C0"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4BF488DE" w14:textId="77777777" w:rsidR="000A0F20" w:rsidRDefault="00EB62C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lastRenderedPageBreak/>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w:t>
            </w:r>
            <w:r>
              <w:rPr>
                <w:lang w:eastAsia="zh-CN"/>
              </w:rPr>
              <w:lastRenderedPageBreak/>
              <w:t xml:space="preserve">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lastRenderedPageBreak/>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xml:space="preserve">, e.g., additional </w:t>
            </w:r>
            <w:r>
              <w:rPr>
                <w:rFonts w:ascii="Times New Roman" w:hAnsi="Times New Roman"/>
                <w:color w:val="000000"/>
                <w:szCs w:val="20"/>
              </w:rPr>
              <w:lastRenderedPageBreak/>
              <w:t>frequency hopping patterns than Rel-16.</w:t>
            </w:r>
          </w:p>
          <w:p w14:paraId="1AD2988B" w14:textId="77777777" w:rsidR="000A0F20" w:rsidRDefault="00EB62C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gNB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r>
              <w:rPr>
                <w:rFonts w:hint="eastAsia"/>
                <w:bCs/>
                <w:lang w:eastAsia="zh-CN"/>
              </w:rPr>
              <w:t>X</w:t>
            </w:r>
            <w:r>
              <w:rPr>
                <w:bCs/>
                <w:lang w:eastAsia="zh-CN"/>
              </w:rPr>
              <w:t>iaomi</w:t>
            </w:r>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r w:rsidR="00BB6754" w14:paraId="218AE748" w14:textId="77777777">
        <w:tc>
          <w:tcPr>
            <w:tcW w:w="1693" w:type="dxa"/>
          </w:tcPr>
          <w:p w14:paraId="764579DB" w14:textId="5766FC09" w:rsidR="00BB6754" w:rsidRDefault="00BB6754" w:rsidP="001C3D52">
            <w:pPr>
              <w:spacing w:after="0"/>
              <w:rPr>
                <w:bCs/>
                <w:lang w:eastAsia="zh-CN"/>
              </w:rPr>
            </w:pPr>
            <w:r>
              <w:rPr>
                <w:bCs/>
                <w:lang w:eastAsia="zh-CN"/>
              </w:rPr>
              <w:lastRenderedPageBreak/>
              <w:t>OPPO</w:t>
            </w:r>
          </w:p>
        </w:tc>
        <w:tc>
          <w:tcPr>
            <w:tcW w:w="4344" w:type="dxa"/>
          </w:tcPr>
          <w:p w14:paraId="6260B347" w14:textId="62256414" w:rsidR="00BB6754" w:rsidRDefault="00BB6754" w:rsidP="001C3D52">
            <w:pPr>
              <w:spacing w:after="0"/>
              <w:rPr>
                <w:lang w:eastAsia="zh-CN"/>
              </w:rPr>
            </w:pPr>
            <w:r>
              <w:rPr>
                <w:lang w:eastAsia="zh-CN"/>
              </w:rPr>
              <w:t>Yes</w:t>
            </w:r>
          </w:p>
        </w:tc>
        <w:tc>
          <w:tcPr>
            <w:tcW w:w="3925" w:type="dxa"/>
          </w:tcPr>
          <w:p w14:paraId="32CA9A36" w14:textId="5D0553EF" w:rsidR="00BB6754" w:rsidRDefault="00BB6754" w:rsidP="001C3D52">
            <w:pPr>
              <w:adjustRightInd w:val="0"/>
              <w:snapToGrid w:val="0"/>
              <w:spacing w:after="0"/>
              <w:rPr>
                <w:lang w:eastAsia="zh-CN"/>
              </w:rPr>
            </w:pPr>
            <w:r>
              <w:rPr>
                <w:lang w:eastAsia="zh-CN"/>
              </w:rPr>
              <w:t>As a basic principle, if possible.</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 xml:space="preserve">inter-slot frequency </w:t>
            </w:r>
            <w:r>
              <w:rPr>
                <w:b/>
                <w:bCs/>
                <w:color w:val="000000" w:themeColor="text1"/>
                <w:lang w:val="en-GB"/>
              </w:rPr>
              <w:lastRenderedPageBreak/>
              <w:t>hopping pattern is determined by physical slot index.</w:t>
            </w:r>
          </w:p>
        </w:tc>
        <w:tc>
          <w:tcPr>
            <w:tcW w:w="3925" w:type="dxa"/>
          </w:tcPr>
          <w:p w14:paraId="03C80D85" w14:textId="77777777" w:rsidR="000A0F20" w:rsidRDefault="00EB62CB">
            <w:pPr>
              <w:spacing w:after="0"/>
              <w:rPr>
                <w:bCs/>
                <w:lang w:eastAsia="zh-CN"/>
              </w:rPr>
            </w:pPr>
            <w:r>
              <w:rPr>
                <w:lang w:eastAsia="zh-CN"/>
              </w:rPr>
              <w:lastRenderedPageBreak/>
              <w:t>As LGE point out in R1-2200614, for Rel-15/16 PUCCH, startingPRB is applied if the slot index is even, and secondHopPRB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The starting of the FH 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r>
              <w:rPr>
                <w:rFonts w:hint="eastAsia"/>
                <w:bCs/>
                <w:lang w:eastAsia="zh-CN"/>
              </w:rPr>
              <w:t>S</w:t>
            </w:r>
            <w:r>
              <w:rPr>
                <w:bCs/>
                <w:lang w:eastAsia="zh-CN"/>
              </w:rPr>
              <w:t>preadtrum</w:t>
            </w:r>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bCs/>
                <w:lang w:eastAsia="zh-CN"/>
              </w:rPr>
            </w:pPr>
            <w:r>
              <w:rPr>
                <w:rFonts w:hint="eastAsia"/>
                <w:bCs/>
                <w:lang w:eastAsia="zh-CN"/>
              </w:rPr>
              <w:t>X</w:t>
            </w:r>
            <w:r>
              <w:rPr>
                <w:bCs/>
                <w:lang w:eastAsia="zh-CN"/>
              </w:rPr>
              <w:t>iaomi</w:t>
            </w:r>
          </w:p>
        </w:tc>
        <w:tc>
          <w:tcPr>
            <w:tcW w:w="4344" w:type="dxa"/>
          </w:tcPr>
          <w:p w14:paraId="734E7623" w14:textId="548ADC0C" w:rsidR="008C2133" w:rsidRDefault="008C2133" w:rsidP="00D40BD6">
            <w:pPr>
              <w:spacing w:after="0"/>
              <w:rPr>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r w:rsidR="00BB6754" w14:paraId="0FDD682B" w14:textId="77777777">
        <w:tc>
          <w:tcPr>
            <w:tcW w:w="1693" w:type="dxa"/>
          </w:tcPr>
          <w:p w14:paraId="5A583740" w14:textId="6D06017E" w:rsidR="00BB6754" w:rsidRDefault="00BB6754" w:rsidP="00D40BD6">
            <w:pPr>
              <w:spacing w:after="0"/>
              <w:rPr>
                <w:bCs/>
                <w:lang w:eastAsia="zh-CN"/>
              </w:rPr>
            </w:pPr>
            <w:r>
              <w:rPr>
                <w:bCs/>
                <w:lang w:eastAsia="zh-CN"/>
              </w:rPr>
              <w:t>OPPO</w:t>
            </w:r>
          </w:p>
        </w:tc>
        <w:tc>
          <w:tcPr>
            <w:tcW w:w="4344" w:type="dxa"/>
          </w:tcPr>
          <w:p w14:paraId="054C88B7" w14:textId="7BDAA140" w:rsidR="00BB6754" w:rsidRDefault="00BB6754" w:rsidP="00D40BD6">
            <w:pPr>
              <w:spacing w:after="0"/>
              <w:rPr>
                <w:lang w:eastAsia="zh-CN"/>
              </w:rPr>
            </w:pPr>
            <w:r>
              <w:rPr>
                <w:lang w:eastAsia="zh-CN"/>
              </w:rPr>
              <w:t>Yes</w:t>
            </w:r>
          </w:p>
        </w:tc>
        <w:tc>
          <w:tcPr>
            <w:tcW w:w="3925" w:type="dxa"/>
          </w:tcPr>
          <w:p w14:paraId="64258E9F" w14:textId="77777777" w:rsidR="00BB6754" w:rsidRDefault="00BB6754" w:rsidP="00D40BD6">
            <w:pPr>
              <w:adjustRightInd w:val="0"/>
              <w:snapToGrid w:val="0"/>
              <w:spacing w:after="0"/>
              <w:rPr>
                <w:bCs/>
                <w:lang w:eastAsia="zh-CN"/>
              </w:rPr>
            </w:pPr>
          </w:p>
        </w:tc>
      </w:tr>
      <w:tr w:rsidR="00C309B1" w14:paraId="53F3EE75" w14:textId="77777777" w:rsidTr="009929B3">
        <w:tc>
          <w:tcPr>
            <w:tcW w:w="1693" w:type="dxa"/>
          </w:tcPr>
          <w:p w14:paraId="034504C5" w14:textId="0D5B3D95" w:rsidR="00C309B1" w:rsidRDefault="00C309B1" w:rsidP="00D40BD6">
            <w:pPr>
              <w:spacing w:after="0"/>
              <w:rPr>
                <w:bCs/>
                <w:lang w:eastAsia="zh-CN"/>
              </w:rPr>
            </w:pPr>
            <w:r w:rsidRPr="00C309B1">
              <w:rPr>
                <w:bCs/>
                <w:color w:val="00B0F0"/>
                <w:lang w:eastAsia="zh-CN"/>
              </w:rPr>
              <w:t>FL</w:t>
            </w:r>
          </w:p>
        </w:tc>
        <w:tc>
          <w:tcPr>
            <w:tcW w:w="8269" w:type="dxa"/>
            <w:gridSpan w:val="2"/>
          </w:tcPr>
          <w:p w14:paraId="3F69ABE3" w14:textId="15E9E2D2" w:rsidR="00C309B1" w:rsidRDefault="00C309B1" w:rsidP="00D40BD6">
            <w:pPr>
              <w:adjustRightInd w:val="0"/>
              <w:snapToGrid w:val="0"/>
              <w:spacing w:after="0"/>
              <w:rPr>
                <w:bCs/>
                <w:lang w:eastAsia="zh-CN"/>
              </w:rPr>
            </w:pPr>
            <w:r w:rsidRPr="00C309B1">
              <w:rPr>
                <w:bCs/>
                <w:color w:val="00B0F0"/>
                <w:lang w:eastAsia="zh-CN"/>
              </w:rPr>
              <w:t>@</w:t>
            </w:r>
            <w:r>
              <w:rPr>
                <w:bCs/>
                <w:color w:val="00B0F0"/>
                <w:lang w:eastAsia="zh-CN"/>
              </w:rPr>
              <w:t xml:space="preserve">Panasonic @ DCM, the hopping interval is likely to be agreed by RRC configuration. Then gNB can configure hopping internal aligned with </w:t>
            </w:r>
            <w:r w:rsidRPr="00C309B1">
              <w:rPr>
                <w:bCs/>
                <w:color w:val="00B0F0"/>
                <w:lang w:eastAsia="zh-CN"/>
              </w:rPr>
              <w:t>dl-UL-TransmisisonPeriodicity</w:t>
            </w:r>
            <w:r>
              <w:rPr>
                <w:bCs/>
                <w:color w:val="00B0F0"/>
                <w:lang w:eastAsia="zh-CN"/>
              </w:rPr>
              <w:t xml:space="preserve">. So I think your concern can be addressed by gNB implementation. </w:t>
            </w: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 xml:space="preserve">As we commented for FL question 6, FH pattern based on physical slot index may result </w:t>
            </w:r>
            <w:r>
              <w:rPr>
                <w:lang w:eastAsia="zh-CN"/>
              </w:rPr>
              <w:lastRenderedPageBreak/>
              <w:t>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r w:rsidR="002D04E9" w14:paraId="5976097E" w14:textId="77777777">
        <w:tc>
          <w:tcPr>
            <w:tcW w:w="1693" w:type="dxa"/>
          </w:tcPr>
          <w:p w14:paraId="6F419AD2" w14:textId="33708FD4" w:rsidR="002D04E9" w:rsidRDefault="002D04E9">
            <w:pPr>
              <w:spacing w:after="0"/>
              <w:rPr>
                <w:bCs/>
                <w:lang w:eastAsia="zh-CN"/>
              </w:rPr>
            </w:pPr>
            <w:r>
              <w:rPr>
                <w:rFonts w:hint="eastAsia"/>
                <w:bCs/>
                <w:lang w:eastAsia="zh-CN"/>
              </w:rPr>
              <w:t>S</w:t>
            </w:r>
            <w:r>
              <w:rPr>
                <w:bCs/>
                <w:lang w:eastAsia="zh-CN"/>
              </w:rPr>
              <w:t>preadtrum</w:t>
            </w:r>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Heading3"/>
      </w:pPr>
      <w:r>
        <w:t>FFS: details of FH pattern design</w:t>
      </w:r>
    </w:p>
    <w:p w14:paraId="03108B5F" w14:textId="77777777" w:rsidR="000A0F20" w:rsidRDefault="00EB62CB">
      <w:pPr>
        <w:spacing w:before="72"/>
      </w:pPr>
      <w:bookmarkStart w:id="17" w:name="_Hlk92984271"/>
      <w:r>
        <w:t>R1-2200054 Proposal 2: Further enhancement of frequency hopping pattern is not necessary.</w:t>
      </w:r>
    </w:p>
    <w:p w14:paraId="2CBF5C08" w14:textId="77777777" w:rsidR="000A0F20" w:rsidRDefault="00EB62C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lastRenderedPageBreak/>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C6BF840" w14:textId="77777777" w:rsidR="000A0F20" w:rsidRDefault="00EB62C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51F803F" w14:textId="77777777" w:rsidR="000A0F20" w:rsidRDefault="00EB62C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313D2F">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313D2F">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313D2F">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5AD38DA" w14:textId="77777777" w:rsidR="000A0F20" w:rsidRDefault="00EB62C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0B464AA0"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22A99034"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5E0DD795"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lastRenderedPageBreak/>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Hopping intervals should be derived based on Frequencyhopping-Interval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r>
              <w:rPr>
                <w:rFonts w:hint="eastAsia"/>
                <w:bCs/>
                <w:lang w:eastAsia="zh-CN"/>
              </w:rPr>
              <w:t>S</w:t>
            </w:r>
            <w:r>
              <w:rPr>
                <w:bCs/>
                <w:lang w:eastAsia="zh-CN"/>
              </w:rPr>
              <w:t>preadtrum</w:t>
            </w:r>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bCs/>
                <w:lang w:eastAsia="zh-CN"/>
              </w:rPr>
            </w:pPr>
            <w:r>
              <w:rPr>
                <w:rFonts w:hint="eastAsia"/>
                <w:bCs/>
                <w:lang w:eastAsia="zh-CN"/>
              </w:rPr>
              <w:t>X</w:t>
            </w:r>
            <w:r>
              <w:rPr>
                <w:bCs/>
                <w:lang w:eastAsia="zh-CN"/>
              </w:rPr>
              <w:t>iaomi</w:t>
            </w:r>
          </w:p>
        </w:tc>
        <w:tc>
          <w:tcPr>
            <w:tcW w:w="8202" w:type="dxa"/>
          </w:tcPr>
          <w:p w14:paraId="5ADAD296" w14:textId="1759E49A" w:rsidR="008C2133" w:rsidRDefault="008C2133" w:rsidP="008C2133">
            <w:pPr>
              <w:spacing w:after="0"/>
              <w:rPr>
                <w:lang w:eastAsia="zh-CN"/>
              </w:rPr>
            </w:pPr>
            <w:r>
              <w:rPr>
                <w:rFonts w:hint="eastAsia"/>
                <w:lang w:eastAsia="zh-CN"/>
              </w:rPr>
              <w:t>H</w:t>
            </w:r>
            <w:r>
              <w:rPr>
                <w:lang w:eastAsia="zh-CN"/>
              </w:rPr>
              <w:t>opping interval should be determined via new RRC parameters.</w:t>
            </w:r>
          </w:p>
        </w:tc>
      </w:tr>
      <w:tr w:rsidR="00BB6754" w14:paraId="48DE32B2" w14:textId="77777777">
        <w:tc>
          <w:tcPr>
            <w:tcW w:w="1693" w:type="dxa"/>
          </w:tcPr>
          <w:p w14:paraId="42B24063" w14:textId="7273388D" w:rsidR="00BB6754" w:rsidRDefault="00BB6754" w:rsidP="008C2133">
            <w:pPr>
              <w:spacing w:after="0"/>
              <w:rPr>
                <w:bCs/>
                <w:lang w:eastAsia="zh-CN"/>
              </w:rPr>
            </w:pPr>
            <w:r>
              <w:rPr>
                <w:bCs/>
                <w:lang w:eastAsia="zh-CN"/>
              </w:rPr>
              <w:t>OPPO</w:t>
            </w:r>
          </w:p>
        </w:tc>
        <w:tc>
          <w:tcPr>
            <w:tcW w:w="8202" w:type="dxa"/>
          </w:tcPr>
          <w:p w14:paraId="4B5CF98B" w14:textId="759452A0" w:rsidR="00BB6754" w:rsidRDefault="00BB6754" w:rsidP="008C2133">
            <w:pPr>
              <w:spacing w:after="0"/>
              <w:rPr>
                <w:lang w:eastAsia="zh-CN"/>
              </w:rPr>
            </w:pPr>
            <w:r>
              <w:rPr>
                <w:lang w:eastAsia="zh-CN"/>
              </w:rPr>
              <w:t>We prefer to derived from existing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lastRenderedPageBreak/>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r>
              <w:rPr>
                <w:rFonts w:hint="eastAsia"/>
                <w:lang w:eastAsia="zh-CN"/>
              </w:rPr>
              <w:t>S</w:t>
            </w:r>
            <w:r>
              <w:rPr>
                <w:lang w:eastAsia="zh-CN"/>
              </w:rPr>
              <w:t>preadtrum</w:t>
            </w:r>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lang w:eastAsia="zh-CN"/>
              </w:rPr>
            </w:pPr>
            <w:r>
              <w:rPr>
                <w:rFonts w:hint="eastAsia"/>
                <w:lang w:eastAsia="zh-CN"/>
              </w:rPr>
              <w:t>X</w:t>
            </w:r>
            <w:r>
              <w:rPr>
                <w:lang w:eastAsia="zh-CN"/>
              </w:rPr>
              <w:t>iaomi</w:t>
            </w:r>
          </w:p>
        </w:tc>
        <w:tc>
          <w:tcPr>
            <w:tcW w:w="3252" w:type="dxa"/>
          </w:tcPr>
          <w:p w14:paraId="61754DC8" w14:textId="73264218" w:rsidR="008C2133" w:rsidRDefault="008C2133" w:rsidP="00A1094D">
            <w:pPr>
              <w:spacing w:after="0"/>
              <w:rPr>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r w:rsidR="00BB6754" w14:paraId="7AC53BFC" w14:textId="77777777">
        <w:tc>
          <w:tcPr>
            <w:tcW w:w="1693" w:type="dxa"/>
          </w:tcPr>
          <w:p w14:paraId="41008137" w14:textId="2FDB11B6" w:rsidR="00BB6754" w:rsidRDefault="00BB6754" w:rsidP="00A1094D">
            <w:pPr>
              <w:spacing w:after="0"/>
              <w:rPr>
                <w:lang w:eastAsia="zh-CN"/>
              </w:rPr>
            </w:pPr>
            <w:r>
              <w:rPr>
                <w:lang w:eastAsia="zh-CN"/>
              </w:rPr>
              <w:t>OPPO</w:t>
            </w:r>
          </w:p>
        </w:tc>
        <w:tc>
          <w:tcPr>
            <w:tcW w:w="3252" w:type="dxa"/>
          </w:tcPr>
          <w:p w14:paraId="4B69F08C" w14:textId="21D42265" w:rsidR="00BB6754" w:rsidRDefault="00BB6754" w:rsidP="00A1094D">
            <w:pPr>
              <w:spacing w:after="0"/>
              <w:rPr>
                <w:lang w:eastAsia="zh-CN"/>
              </w:rPr>
            </w:pPr>
            <w:r>
              <w:rPr>
                <w:lang w:eastAsia="zh-CN"/>
              </w:rPr>
              <w:t>Yes</w:t>
            </w:r>
          </w:p>
        </w:tc>
        <w:tc>
          <w:tcPr>
            <w:tcW w:w="5017" w:type="dxa"/>
          </w:tcPr>
          <w:p w14:paraId="3A3E1555" w14:textId="3E9A45A8" w:rsidR="00BB6754" w:rsidRDefault="00BB6754" w:rsidP="00A1094D">
            <w:pPr>
              <w:spacing w:after="0"/>
              <w:rPr>
                <w:lang w:eastAsia="zh-CN"/>
              </w:rPr>
            </w:pPr>
            <w:r>
              <w:rPr>
                <w:lang w:eastAsia="zh-CN"/>
              </w:rPr>
              <w:t xml:space="preserve">We can consider up to 4. As this will be useful for longer repetition. </w:t>
            </w: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DB3EB50" w14:textId="77777777" w:rsidR="000A0F20" w:rsidRDefault="00EB62CB">
      <w:pPr>
        <w:pStyle w:val="Heading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A90739E"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A21BA20" w14:textId="71DB24BA"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w:t>
      </w:r>
      <w:r w:rsidR="00D35FA6">
        <w:rPr>
          <w:rFonts w:ascii="Times New Roman" w:eastAsia="DengXian" w:hAnsi="Times New Roman"/>
          <w:b/>
          <w:bCs/>
          <w:sz w:val="20"/>
          <w:szCs w:val="20"/>
          <w:lang w:eastAsia="zh-CN"/>
        </w:rPr>
        <w:t>, OPPO</w:t>
      </w:r>
    </w:p>
    <w:p w14:paraId="2AEE53DD"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31FB30D1"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r w:rsidR="00D35FA6">
        <w:rPr>
          <w:rFonts w:ascii="Times New Roman" w:hAnsi="Times New Roman"/>
          <w:b/>
          <w:bCs/>
          <w:sz w:val="20"/>
          <w:szCs w:val="20"/>
        </w:rPr>
        <w:t>CMCC, Lenovo/Moto, Spreadtrum, Xiaomi, HW/HiSi</w:t>
      </w:r>
    </w:p>
    <w:p w14:paraId="60D8B8DE"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w:t>
            </w:r>
            <w:r>
              <w:rPr>
                <w:lang w:eastAsia="zh-CN"/>
              </w:rPr>
              <w:lastRenderedPageBreak/>
              <w:t>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lastRenderedPageBreak/>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r>
              <w:rPr>
                <w:rFonts w:eastAsia="Malgun Gothic"/>
                <w:bCs/>
                <w:lang w:eastAsia="ko-KR"/>
              </w:rPr>
              <w:t>InterDigital</w:t>
            </w:r>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w:t>
            </w:r>
            <w:r>
              <w:rPr>
                <w:szCs w:val="21"/>
                <w:lang w:eastAsia="zh-CN"/>
              </w:rPr>
              <w:lastRenderedPageBreak/>
              <w:t xml:space="preserve">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lastRenderedPageBreak/>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lost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r>
              <w:rPr>
                <w:rFonts w:hint="eastAsia"/>
                <w:bCs/>
                <w:lang w:eastAsia="zh-CN"/>
              </w:rPr>
              <w:t>S</w:t>
            </w:r>
            <w:r>
              <w:rPr>
                <w:bCs/>
                <w:lang w:eastAsia="zh-CN"/>
              </w:rPr>
              <w:t xml:space="preserve">preadtrum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bCs/>
                <w:lang w:eastAsia="zh-CN"/>
              </w:rPr>
            </w:pPr>
            <w:r>
              <w:rPr>
                <w:rFonts w:hint="eastAsia"/>
                <w:bCs/>
                <w:lang w:eastAsia="zh-CN"/>
              </w:rPr>
              <w:t>X</w:t>
            </w:r>
            <w:r>
              <w:rPr>
                <w:bCs/>
                <w:lang w:eastAsia="zh-CN"/>
              </w:rPr>
              <w:t>iaomi</w:t>
            </w:r>
          </w:p>
        </w:tc>
        <w:tc>
          <w:tcPr>
            <w:tcW w:w="3252" w:type="dxa"/>
          </w:tcPr>
          <w:p w14:paraId="2757D9F1" w14:textId="4130C9F2" w:rsidR="008C2133" w:rsidRDefault="008C2133" w:rsidP="00D97C15">
            <w:pPr>
              <w:spacing w:after="0"/>
              <w:rPr>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157FB6" w14:paraId="2452CF7D" w14:textId="77777777">
        <w:tc>
          <w:tcPr>
            <w:tcW w:w="1693" w:type="dxa"/>
          </w:tcPr>
          <w:p w14:paraId="1E8DD686" w14:textId="58977439" w:rsidR="00157FB6" w:rsidRDefault="00157FB6" w:rsidP="00D97C15">
            <w:pPr>
              <w:spacing w:after="0"/>
              <w:rPr>
                <w:bCs/>
                <w:lang w:eastAsia="zh-CN"/>
              </w:rPr>
            </w:pPr>
            <w:r>
              <w:rPr>
                <w:bCs/>
                <w:lang w:eastAsia="zh-CN"/>
              </w:rPr>
              <w:t>OPPO</w:t>
            </w:r>
          </w:p>
        </w:tc>
        <w:tc>
          <w:tcPr>
            <w:tcW w:w="3252" w:type="dxa"/>
          </w:tcPr>
          <w:p w14:paraId="426B8EEC" w14:textId="3EDDF896" w:rsidR="00157FB6" w:rsidRDefault="00157FB6" w:rsidP="00D97C15">
            <w:pPr>
              <w:spacing w:after="0"/>
              <w:rPr>
                <w:lang w:eastAsia="zh-CN"/>
              </w:rPr>
            </w:pPr>
            <w:r>
              <w:rPr>
                <w:lang w:eastAsia="zh-CN"/>
              </w:rPr>
              <w:t>Option 1</w:t>
            </w:r>
          </w:p>
        </w:tc>
        <w:tc>
          <w:tcPr>
            <w:tcW w:w="5017" w:type="dxa"/>
          </w:tcPr>
          <w:p w14:paraId="3356CF13" w14:textId="77777777" w:rsidR="00157FB6" w:rsidRDefault="00157FB6" w:rsidP="00D97C15">
            <w:pPr>
              <w:spacing w:after="0"/>
              <w:rPr>
                <w:rFonts w:eastAsia="Malgun Gothic"/>
                <w:lang w:eastAsia="ko-KR"/>
              </w:rPr>
            </w:pPr>
          </w:p>
        </w:tc>
      </w:tr>
      <w:tr w:rsidR="0000455F" w14:paraId="2AA2B190" w14:textId="77777777" w:rsidTr="00971B27">
        <w:tc>
          <w:tcPr>
            <w:tcW w:w="1693" w:type="dxa"/>
          </w:tcPr>
          <w:p w14:paraId="150B488C"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3252" w:type="dxa"/>
          </w:tcPr>
          <w:p w14:paraId="6CEAEE4F" w14:textId="77777777" w:rsidR="0000455F" w:rsidRDefault="0000455F" w:rsidP="00971B27">
            <w:pPr>
              <w:spacing w:after="0"/>
              <w:rPr>
                <w:lang w:eastAsia="zh-CN"/>
              </w:rPr>
            </w:pPr>
            <w:r>
              <w:rPr>
                <w:rFonts w:hint="eastAsia"/>
                <w:lang w:eastAsia="zh-CN"/>
              </w:rPr>
              <w:t>O</w:t>
            </w:r>
            <w:r>
              <w:rPr>
                <w:lang w:eastAsia="zh-CN"/>
              </w:rPr>
              <w:t>ption 2</w:t>
            </w:r>
          </w:p>
        </w:tc>
        <w:tc>
          <w:tcPr>
            <w:tcW w:w="5017" w:type="dxa"/>
          </w:tcPr>
          <w:p w14:paraId="0BC54989" w14:textId="77777777" w:rsidR="0000455F" w:rsidRDefault="0000455F" w:rsidP="00971B27">
            <w:pPr>
              <w:spacing w:after="0"/>
              <w:rPr>
                <w:rFonts w:eastAsia="Malgun Gothic"/>
                <w:lang w:eastAsia="ko-KR"/>
              </w:rPr>
            </w:pPr>
            <w:r>
              <w:rPr>
                <w:rFonts w:eastAsia="Malgun Gothic"/>
                <w:lang w:eastAsia="ko-KR"/>
              </w:rPr>
              <w:t>Simple and consistent solution.</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4432D4D" w14:textId="77777777" w:rsidR="00677F35" w:rsidRDefault="00677F35" w:rsidP="00677F35">
      <w:pPr>
        <w:pStyle w:val="Heading3"/>
      </w:pPr>
      <w:r>
        <w:t>Second round discussion</w:t>
      </w:r>
    </w:p>
    <w:p w14:paraId="402DB133" w14:textId="77777777" w:rsidR="00677F35" w:rsidRPr="00753C4F" w:rsidRDefault="00677F35" w:rsidP="00677F35">
      <w:r>
        <w:t xml:space="preserve">Companies feedback in previous round are summarized as below. </w:t>
      </w:r>
    </w:p>
    <w:p w14:paraId="33F3D449" w14:textId="77777777" w:rsidR="00677F35" w:rsidRPr="00753C4F" w:rsidRDefault="00677F35" w:rsidP="00677F35">
      <w:pPr>
        <w:rPr>
          <w:b/>
          <w:bCs/>
        </w:rPr>
      </w:pPr>
      <w:r w:rsidRPr="00753C4F">
        <w:rPr>
          <w:b/>
          <w:bCs/>
        </w:rPr>
        <w:t>Support a unified rule/procedure to determine frequency hopping for PUCCH/PUSCH with DMRS bundling</w:t>
      </w:r>
    </w:p>
    <w:p w14:paraId="2C23B76F" w14:textId="77777777" w:rsidR="00677F35" w:rsidRPr="00753C4F" w:rsidRDefault="00677F35" w:rsidP="00677F35">
      <w:pPr>
        <w:pStyle w:val="ListParagraph"/>
        <w:numPr>
          <w:ilvl w:val="0"/>
          <w:numId w:val="25"/>
        </w:numPr>
        <w:rPr>
          <w:rFonts w:ascii="Times New Roman" w:hAnsi="Times New Roman"/>
          <w:b/>
          <w:bCs/>
          <w:sz w:val="20"/>
          <w:szCs w:val="20"/>
        </w:rPr>
      </w:pPr>
      <w:r w:rsidRPr="00753C4F">
        <w:rPr>
          <w:rFonts w:ascii="Times New Roman" w:hAnsi="Times New Roman"/>
          <w:b/>
          <w:bCs/>
          <w:sz w:val="20"/>
          <w:szCs w:val="20"/>
        </w:rPr>
        <w:t>VIVO, Sharp, CATT, LG, CT, Ericsson, QC, ZTE, CMCC, Lenovo/Moto, Xiaomi, OPPO, Panasonic(?), Nokia/NSB (conditioning on unified solution based on relative physical slot index)</w:t>
      </w:r>
    </w:p>
    <w:p w14:paraId="7140D8AA" w14:textId="1E7E7477" w:rsidR="00677F35" w:rsidRPr="00753C4F" w:rsidRDefault="00677F35" w:rsidP="00677F35">
      <w:pPr>
        <w:rPr>
          <w:b/>
          <w:bCs/>
        </w:rPr>
      </w:pPr>
      <w:r w:rsidRPr="00753C4F">
        <w:rPr>
          <w:b/>
          <w:bCs/>
        </w:rPr>
        <w:lastRenderedPageBreak/>
        <w:t>Support separate rule</w:t>
      </w:r>
      <w:r w:rsidR="00D5405C">
        <w:rPr>
          <w:b/>
          <w:bCs/>
        </w:rPr>
        <w:t>s</w:t>
      </w:r>
      <w:r w:rsidRPr="00753C4F">
        <w:rPr>
          <w:b/>
          <w:bCs/>
        </w:rPr>
        <w:t>/procedure</w:t>
      </w:r>
      <w:r w:rsidR="00D5405C">
        <w:rPr>
          <w:b/>
          <w:bCs/>
        </w:rPr>
        <w:t>s</w:t>
      </w:r>
      <w:r w:rsidRPr="00753C4F">
        <w:rPr>
          <w:b/>
          <w:bCs/>
        </w:rPr>
        <w:t xml:space="preserve"> to determine frequency hopping for PUCCH/PUSCH with DMRS bundling</w:t>
      </w:r>
    </w:p>
    <w:p w14:paraId="5FC4EC90" w14:textId="77777777" w:rsidR="00677F35" w:rsidRDefault="00677F35" w:rsidP="00677F35">
      <w:pPr>
        <w:pStyle w:val="ListParagraph"/>
        <w:numPr>
          <w:ilvl w:val="0"/>
          <w:numId w:val="25"/>
        </w:numPr>
        <w:rPr>
          <w:rFonts w:ascii="Times New Roman" w:hAnsi="Times New Roman"/>
          <w:b/>
          <w:bCs/>
          <w:sz w:val="20"/>
          <w:szCs w:val="20"/>
          <w:lang w:val="en-GB"/>
        </w:rPr>
      </w:pPr>
      <w:r w:rsidRPr="00753C4F">
        <w:rPr>
          <w:rFonts w:ascii="Times New Roman" w:hAnsi="Times New Roman"/>
          <w:b/>
          <w:bCs/>
          <w:sz w:val="20"/>
          <w:szCs w:val="20"/>
          <w:lang w:val="en-GB"/>
        </w:rPr>
        <w:t>Intel, WILUS, Samsung, Nokia/NSB</w:t>
      </w:r>
    </w:p>
    <w:p w14:paraId="20B4456D" w14:textId="77777777" w:rsidR="00677F35" w:rsidRDefault="00677F35" w:rsidP="00677F35">
      <w:pPr>
        <w:rPr>
          <w:lang w:val="en-GB"/>
        </w:rPr>
      </w:pPr>
      <w:r w:rsidRPr="00C309B1">
        <w:rPr>
          <w:lang w:val="en-GB"/>
        </w:rPr>
        <w:t xml:space="preserve">For detailed hopping pattern design, the </w:t>
      </w:r>
      <w:r>
        <w:rPr>
          <w:lang w:val="en-GB"/>
        </w:rPr>
        <w:t xml:space="preserve">views are very diverged, as summarized below. </w:t>
      </w:r>
    </w:p>
    <w:p w14:paraId="3ED83CC4" w14:textId="77777777" w:rsidR="00677F35" w:rsidRPr="00564DCA" w:rsidRDefault="00677F35" w:rsidP="00677F35">
      <w:pPr>
        <w:rPr>
          <w:b/>
          <w:bCs/>
        </w:rPr>
      </w:pPr>
      <w:r w:rsidRPr="00564DCA">
        <w:rPr>
          <w:b/>
          <w:bCs/>
          <w:lang w:val="en-GB"/>
        </w:rPr>
        <w:t xml:space="preserve">Option 1: Physical slot index is used to determine frequency </w:t>
      </w:r>
      <w:r w:rsidRPr="00564DCA">
        <w:rPr>
          <w:b/>
          <w:bCs/>
        </w:rPr>
        <w:t>hopping for PUCCH/PUSCH repetitions with DMRS bundling.</w:t>
      </w:r>
    </w:p>
    <w:p w14:paraId="08A000B3" w14:textId="7449AE8B"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Sharp, CATT, LG, Ericsson, QC, CMCC, Lenovo/Moto, Spreadtrum, Xiaomi, OPPO,   Panasonic(?), DCM(?)</w:t>
      </w:r>
    </w:p>
    <w:p w14:paraId="7D47902A" w14:textId="5DEDADBF" w:rsidR="00677F35" w:rsidRPr="00564DCA" w:rsidRDefault="00677F35" w:rsidP="00677F35">
      <w:pPr>
        <w:rPr>
          <w:b/>
          <w:bCs/>
        </w:rPr>
      </w:pPr>
      <w:r w:rsidRPr="00564DCA">
        <w:rPr>
          <w:b/>
          <w:bCs/>
        </w:rPr>
        <w:t xml:space="preserve">Option 2: Relative </w:t>
      </w:r>
      <w:r w:rsidRPr="00564DCA">
        <w:rPr>
          <w:b/>
          <w:bCs/>
          <w:lang w:val="en-GB"/>
        </w:rPr>
        <w:t xml:space="preserve">slot index is used to determine frequency </w:t>
      </w:r>
      <w:r w:rsidRPr="00564DCA">
        <w:rPr>
          <w:b/>
          <w:bCs/>
        </w:rPr>
        <w:t>hopping for PUCCH/PUSCH repetitions with DMRS bundling.</w:t>
      </w:r>
    </w:p>
    <w:p w14:paraId="45F6235C" w14:textId="33DBCC12"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Nokia/NSB, ZTE</w:t>
      </w:r>
    </w:p>
    <w:p w14:paraId="06A428A6" w14:textId="6DE608CC" w:rsidR="00677F35" w:rsidRPr="00564DCA" w:rsidRDefault="00677F35" w:rsidP="00677F35">
      <w:pPr>
        <w:rPr>
          <w:b/>
          <w:bCs/>
        </w:rPr>
      </w:pPr>
      <w:r w:rsidRPr="00564DCA">
        <w:rPr>
          <w:b/>
          <w:bCs/>
        </w:rPr>
        <w:t>Option 3: Interval</w:t>
      </w:r>
      <w:r w:rsidRPr="00564DCA">
        <w:rPr>
          <w:b/>
          <w:bCs/>
          <w:lang w:val="en-GB"/>
        </w:rPr>
        <w:t xml:space="preserve"> index is used to determine frequency </w:t>
      </w:r>
      <w:r w:rsidRPr="00564DCA">
        <w:rPr>
          <w:b/>
          <w:bCs/>
        </w:rPr>
        <w:t>hopping for PUCCH/PUSCH repetitions with DMRS bundling.</w:t>
      </w:r>
    </w:p>
    <w:p w14:paraId="3D72A3DA" w14:textId="79D8C191"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ab/>
        <w:t>Supported by: VIVO</w:t>
      </w:r>
    </w:p>
    <w:p w14:paraId="7204C120" w14:textId="022F6483" w:rsidR="00677F35" w:rsidRPr="00564DCA" w:rsidRDefault="00677F35" w:rsidP="00677F35">
      <w:pPr>
        <w:rPr>
          <w:b/>
          <w:bCs/>
        </w:rPr>
      </w:pPr>
      <w:r w:rsidRPr="00564DCA">
        <w:rPr>
          <w:b/>
          <w:bCs/>
        </w:rPr>
        <w:t xml:space="preserve">Option 4: Physical slot index is used to determine frequency hopping for PUSCH repetitions with DMRS bundling. Relative slot index is used to determine frequency hopping for PUCCH repetitions with DMRS bundling. </w:t>
      </w:r>
    </w:p>
    <w:p w14:paraId="7AF44E9A" w14:textId="502C8C6A" w:rsidR="00564DCA" w:rsidRPr="00564DCA" w:rsidRDefault="00564DCA" w:rsidP="00564DCA">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Supported by: Intel, Samsung, WILUS, CATT, Spreadtrum,</w:t>
      </w:r>
      <w:r>
        <w:rPr>
          <w:rFonts w:ascii="Times New Roman" w:hAnsi="Times New Roman"/>
          <w:b/>
          <w:bCs/>
          <w:sz w:val="20"/>
          <w:szCs w:val="20"/>
        </w:rPr>
        <w:t xml:space="preserve"> </w:t>
      </w:r>
      <w:r w:rsidRPr="00564DCA">
        <w:rPr>
          <w:rFonts w:ascii="Times New Roman" w:hAnsi="Times New Roman"/>
          <w:b/>
          <w:bCs/>
          <w:sz w:val="20"/>
          <w:szCs w:val="20"/>
        </w:rPr>
        <w:t>DCM (?), Panasonic(?)</w:t>
      </w:r>
    </w:p>
    <w:p w14:paraId="2F945CFD" w14:textId="77777777" w:rsidR="00564DCA" w:rsidRPr="00564DCA" w:rsidRDefault="00677F35" w:rsidP="00677F35">
      <w:pPr>
        <w:rPr>
          <w:b/>
          <w:bCs/>
          <w:lang w:val="en-GB"/>
        </w:rPr>
      </w:pPr>
      <w:r w:rsidRPr="00564DCA">
        <w:rPr>
          <w:b/>
          <w:bCs/>
          <w:lang w:val="en-GB"/>
        </w:rPr>
        <w:t xml:space="preserve">Option 5: </w:t>
      </w:r>
    </w:p>
    <w:p w14:paraId="112978A4" w14:textId="70FA7E2A" w:rsidR="00564DCA" w:rsidRPr="00564DCA" w:rsidRDefault="00564DCA" w:rsidP="00677F35">
      <w:pPr>
        <w:rPr>
          <w:b/>
          <w:bCs/>
          <w:lang w:val="en-GB"/>
        </w:rPr>
      </w:pPr>
      <w:r w:rsidRPr="00564DCA">
        <w:rPr>
          <w:b/>
          <w:bCs/>
          <w:lang w:val="en-GB"/>
        </w:rPr>
        <w:t xml:space="preserve">Starting of the PUCCH/PUSCH hopping pattern is based on </w:t>
      </w:r>
    </w:p>
    <w:p w14:paraId="69198000" w14:textId="347006C8" w:rsidR="00564DCA" w:rsidRPr="00564DCA" w:rsidRDefault="00564DCA" w:rsidP="00564DCA">
      <w:pPr>
        <w:pStyle w:val="ListParagraph"/>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physical slot index for unpaired spectrum</w:t>
      </w:r>
    </w:p>
    <w:p w14:paraId="70224586" w14:textId="77777777" w:rsidR="00564DCA" w:rsidRPr="00564DCA" w:rsidRDefault="00564DCA" w:rsidP="00564DCA">
      <w:pPr>
        <w:pStyle w:val="ListParagraph"/>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relative slot index for paired spectrum</w:t>
      </w:r>
    </w:p>
    <w:p w14:paraId="3B71EE26" w14:textId="3A00EA62" w:rsidR="00677F35" w:rsidRPr="00564DCA" w:rsidRDefault="00564DCA" w:rsidP="00564DCA">
      <w:pPr>
        <w:rPr>
          <w:b/>
          <w:bCs/>
          <w:lang w:val="en-GB"/>
        </w:rPr>
      </w:pPr>
      <w:r w:rsidRPr="00564DCA">
        <w:rPr>
          <w:b/>
          <w:bCs/>
          <w:lang w:val="en-GB"/>
        </w:rPr>
        <w:t>Counting of the hopping intervals is based on physical slot index for PUCCH/PUSCH hopping pattern</w:t>
      </w:r>
    </w:p>
    <w:p w14:paraId="0D03FA34" w14:textId="00A32D89"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Supported by: CT</w:t>
      </w:r>
    </w:p>
    <w:p w14:paraId="5D6F438B" w14:textId="5268D508" w:rsidR="00FE6F3A" w:rsidRPr="00FE6F3A" w:rsidRDefault="00FE6F3A" w:rsidP="00677F35">
      <w:pPr>
        <w:rPr>
          <w:lang w:val="en-GB"/>
        </w:rPr>
      </w:pPr>
      <w:r w:rsidRPr="00FE6F3A">
        <w:rPr>
          <w:lang w:val="en-GB"/>
        </w:rPr>
        <w:t xml:space="preserve">Apparently, </w:t>
      </w:r>
      <w:r>
        <w:rPr>
          <w:lang w:val="en-GB"/>
        </w:rPr>
        <w:t>RAN1 cannot move forward with too many options on the table. Based on the feedback received so far, FL recommend to focus on</w:t>
      </w:r>
      <w:r w:rsidR="0032299E">
        <w:rPr>
          <w:lang w:val="en-GB"/>
        </w:rPr>
        <w:t xml:space="preserve"> </w:t>
      </w:r>
      <w:r>
        <w:rPr>
          <w:lang w:val="en-GB"/>
        </w:rPr>
        <w:t>option 1 and option 4</w:t>
      </w:r>
      <w:r w:rsidR="00E91951">
        <w:rPr>
          <w:lang w:val="en-GB"/>
        </w:rPr>
        <w:t xml:space="preserve"> and further discuss them</w:t>
      </w:r>
      <w:r>
        <w:rPr>
          <w:lang w:val="en-GB"/>
        </w:rPr>
        <w:t xml:space="preserve">. </w:t>
      </w:r>
    </w:p>
    <w:p w14:paraId="0BD74E90" w14:textId="060387AC" w:rsidR="00FE6F3A" w:rsidRDefault="00FE6F3A" w:rsidP="00677F35">
      <w:pPr>
        <w:rPr>
          <w:b/>
          <w:bCs/>
          <w:lang w:val="en-GB"/>
        </w:rPr>
      </w:pPr>
      <w:r w:rsidRPr="00FE6F3A">
        <w:rPr>
          <w:b/>
          <w:bCs/>
          <w:highlight w:val="magenta"/>
          <w:lang w:val="en-GB"/>
        </w:rPr>
        <w:t>FL proposal</w:t>
      </w:r>
      <w:r w:rsidR="000938CD">
        <w:rPr>
          <w:b/>
          <w:bCs/>
          <w:highlight w:val="magenta"/>
          <w:lang w:val="en-GB"/>
        </w:rPr>
        <w:t xml:space="preserve"> 3a</w:t>
      </w:r>
      <w:r w:rsidRPr="00FE6F3A">
        <w:rPr>
          <w:b/>
          <w:bCs/>
          <w:highlight w:val="magenta"/>
          <w:lang w:val="en-GB"/>
        </w:rPr>
        <w:t>:</w:t>
      </w:r>
      <w:r>
        <w:rPr>
          <w:b/>
          <w:bCs/>
          <w:lang w:val="en-GB"/>
        </w:rPr>
        <w:t xml:space="preserve"> For </w:t>
      </w:r>
      <w:r w:rsidR="009615F2">
        <w:rPr>
          <w:b/>
          <w:bCs/>
          <w:lang w:val="en-GB"/>
        </w:rPr>
        <w:t xml:space="preserve">inter-slot </w:t>
      </w:r>
      <w:r w:rsidRPr="00FE6F3A">
        <w:rPr>
          <w:b/>
          <w:bCs/>
          <w:lang w:val="en-GB"/>
        </w:rPr>
        <w:t>frequency hopping for PUCCH/PUSCH with DMRS bundling</w:t>
      </w:r>
      <w:r>
        <w:rPr>
          <w:b/>
          <w:bCs/>
          <w:lang w:val="en-GB"/>
        </w:rPr>
        <w:t xml:space="preserve">, down-select (in RAN1#107bis-e) between the following two options </w:t>
      </w:r>
    </w:p>
    <w:p w14:paraId="56DACA44" w14:textId="4614D23A" w:rsidR="00FE6F3A" w:rsidRPr="00FE6F3A" w:rsidRDefault="00FE6F3A" w:rsidP="00FE6F3A">
      <w:pPr>
        <w:pStyle w:val="ListParagraph"/>
        <w:numPr>
          <w:ilvl w:val="0"/>
          <w:numId w:val="25"/>
        </w:numPr>
        <w:rPr>
          <w:rFonts w:ascii="Times New Roman" w:hAnsi="Times New Roman"/>
          <w:b/>
          <w:bCs/>
          <w:sz w:val="20"/>
          <w:szCs w:val="20"/>
        </w:rPr>
      </w:pPr>
      <w:r w:rsidRPr="00FE6F3A">
        <w:rPr>
          <w:rFonts w:ascii="Times New Roman" w:hAnsi="Times New Roman"/>
          <w:b/>
          <w:bCs/>
          <w:sz w:val="20"/>
          <w:szCs w:val="20"/>
          <w:lang w:val="en-GB"/>
        </w:rPr>
        <w:t xml:space="preserve">Option 1: Physical slot index is used to determine </w:t>
      </w:r>
      <w:r w:rsidR="009615F2">
        <w:rPr>
          <w:rFonts w:ascii="Times New Roman" w:hAnsi="Times New Roman"/>
          <w:b/>
          <w:bCs/>
          <w:sz w:val="20"/>
          <w:szCs w:val="20"/>
          <w:lang w:val="en-GB"/>
        </w:rPr>
        <w:t xml:space="preserve">inter-slot </w:t>
      </w:r>
      <w:r w:rsidRPr="00FE6F3A">
        <w:rPr>
          <w:rFonts w:ascii="Times New Roman" w:hAnsi="Times New Roman"/>
          <w:b/>
          <w:bCs/>
          <w:sz w:val="20"/>
          <w:szCs w:val="20"/>
          <w:lang w:val="en-GB"/>
        </w:rPr>
        <w:t xml:space="preserve">frequency </w:t>
      </w:r>
      <w:r w:rsidRPr="00FE6F3A">
        <w:rPr>
          <w:rFonts w:ascii="Times New Roman" w:hAnsi="Times New Roman"/>
          <w:b/>
          <w:bCs/>
          <w:sz w:val="20"/>
          <w:szCs w:val="20"/>
        </w:rPr>
        <w:t>hopping for PUCCH/PUSCH repetitions with DMRS bundling.</w:t>
      </w:r>
    </w:p>
    <w:p w14:paraId="4D0F205B" w14:textId="4297373C" w:rsidR="00FE6F3A" w:rsidRPr="00FE6F3A" w:rsidRDefault="00FE6F3A" w:rsidP="00FE6F3A">
      <w:pPr>
        <w:pStyle w:val="ListParagraph"/>
        <w:numPr>
          <w:ilvl w:val="0"/>
          <w:numId w:val="25"/>
        </w:numPr>
        <w:rPr>
          <w:rFonts w:ascii="Times New Roman" w:hAnsi="Times New Roman"/>
          <w:b/>
          <w:bCs/>
          <w:sz w:val="20"/>
          <w:szCs w:val="20"/>
        </w:rPr>
      </w:pPr>
      <w:r w:rsidRPr="00FE6F3A">
        <w:rPr>
          <w:rFonts w:ascii="Times New Roman" w:hAnsi="Times New Roman"/>
          <w:b/>
          <w:bCs/>
          <w:sz w:val="20"/>
          <w:szCs w:val="20"/>
        </w:rPr>
        <w:t xml:space="preserve">Option 4: Physical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PUSCH repetitions with DMRS bundling. Relative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9340DB" w14:paraId="6D41E67F" w14:textId="77777777" w:rsidTr="009340DB">
        <w:tc>
          <w:tcPr>
            <w:tcW w:w="1693" w:type="dxa"/>
          </w:tcPr>
          <w:p w14:paraId="74BD0B35" w14:textId="77777777" w:rsidR="009340DB" w:rsidRDefault="009340DB" w:rsidP="007D40AC">
            <w:pPr>
              <w:spacing w:before="0" w:after="0"/>
              <w:rPr>
                <w:b/>
                <w:bCs/>
              </w:rPr>
            </w:pPr>
            <w:r>
              <w:rPr>
                <w:b/>
                <w:bCs/>
              </w:rPr>
              <w:t>Company name</w:t>
            </w:r>
          </w:p>
        </w:tc>
        <w:tc>
          <w:tcPr>
            <w:tcW w:w="8292" w:type="dxa"/>
          </w:tcPr>
          <w:p w14:paraId="77D97A9E" w14:textId="77777777" w:rsidR="009340DB" w:rsidRDefault="009340DB" w:rsidP="007D40AC">
            <w:pPr>
              <w:spacing w:before="0" w:after="0"/>
              <w:rPr>
                <w:b/>
                <w:bCs/>
              </w:rPr>
            </w:pPr>
            <w:r>
              <w:rPr>
                <w:b/>
                <w:bCs/>
              </w:rPr>
              <w:t>Comment</w:t>
            </w:r>
          </w:p>
        </w:tc>
      </w:tr>
      <w:tr w:rsidR="009340DB" w14:paraId="1551711F" w14:textId="77777777" w:rsidTr="009340DB">
        <w:tc>
          <w:tcPr>
            <w:tcW w:w="1693" w:type="dxa"/>
            <w:shd w:val="clear" w:color="auto" w:fill="auto"/>
          </w:tcPr>
          <w:p w14:paraId="143493F2" w14:textId="49A095F2" w:rsidR="009340DB" w:rsidRDefault="009340DB" w:rsidP="007D40AC">
            <w:pPr>
              <w:spacing w:before="0" w:after="0"/>
              <w:rPr>
                <w:bCs/>
              </w:rPr>
            </w:pPr>
          </w:p>
        </w:tc>
        <w:tc>
          <w:tcPr>
            <w:tcW w:w="8292" w:type="dxa"/>
          </w:tcPr>
          <w:p w14:paraId="531986B3" w14:textId="77777777" w:rsidR="009340DB" w:rsidRDefault="009340DB" w:rsidP="007D40AC">
            <w:pPr>
              <w:spacing w:before="0" w:after="0"/>
              <w:rPr>
                <w:lang w:eastAsia="zh-CN"/>
              </w:rPr>
            </w:pPr>
          </w:p>
        </w:tc>
      </w:tr>
      <w:tr w:rsidR="009340DB" w14:paraId="0EAE6C47" w14:textId="77777777" w:rsidTr="009340DB">
        <w:tc>
          <w:tcPr>
            <w:tcW w:w="1693" w:type="dxa"/>
          </w:tcPr>
          <w:p w14:paraId="706D81E8" w14:textId="7E40EB51" w:rsidR="009340DB" w:rsidRDefault="009340DB" w:rsidP="007D40AC">
            <w:pPr>
              <w:spacing w:before="0" w:after="0"/>
              <w:rPr>
                <w:rFonts w:eastAsia="Malgun Gothic"/>
                <w:bCs/>
                <w:lang w:eastAsia="ko-KR"/>
              </w:rPr>
            </w:pPr>
          </w:p>
        </w:tc>
        <w:tc>
          <w:tcPr>
            <w:tcW w:w="8292" w:type="dxa"/>
          </w:tcPr>
          <w:p w14:paraId="70447E4E" w14:textId="30A5444D" w:rsidR="009340DB" w:rsidRDefault="009340DB" w:rsidP="007D40AC">
            <w:pPr>
              <w:spacing w:before="0" w:after="0"/>
              <w:rPr>
                <w:bCs/>
                <w:lang w:eastAsia="zh-CN"/>
              </w:rPr>
            </w:pPr>
          </w:p>
        </w:tc>
      </w:tr>
    </w:tbl>
    <w:p w14:paraId="55BC39AE" w14:textId="1467A89D" w:rsidR="00FE6F3A" w:rsidRDefault="00FE6F3A" w:rsidP="00677F35">
      <w:pPr>
        <w:rPr>
          <w:b/>
          <w:bCs/>
        </w:rPr>
      </w:pPr>
    </w:p>
    <w:p w14:paraId="67BC4ECC" w14:textId="48842566" w:rsidR="00D35FA6" w:rsidRPr="009340DB" w:rsidRDefault="00D35FA6" w:rsidP="00677F35">
      <w:r w:rsidRPr="009340DB">
        <w:lastRenderedPageBreak/>
        <w:t xml:space="preserve">For </w:t>
      </w:r>
      <w:r w:rsidR="009340DB" w:rsidRPr="009340DB">
        <w:t xml:space="preserve">the issue of determining </w:t>
      </w:r>
      <w:r w:rsidR="009340DB" w:rsidRPr="009340DB">
        <w:t>default hopping interval</w:t>
      </w:r>
      <w:r w:rsidR="009340DB" w:rsidRPr="009340DB">
        <w:t xml:space="preserve"> in case of</w:t>
      </w:r>
      <w:r w:rsidR="009340DB" w:rsidRPr="009340DB">
        <w:t xml:space="preserve"> both hopping interval and TDW length are not configured</w:t>
      </w:r>
      <w:r w:rsidR="009340DB" w:rsidRPr="009340DB">
        <w:t xml:space="preserve">, based on the feedback collected, FL recommend take option 2. </w:t>
      </w:r>
    </w:p>
    <w:p w14:paraId="63A0AA0C" w14:textId="7B7318D2" w:rsidR="009340DB" w:rsidRPr="009340DB" w:rsidRDefault="009340DB" w:rsidP="009340DB">
      <w:pPr>
        <w:rPr>
          <w:b/>
          <w:bCs/>
        </w:rPr>
      </w:pPr>
      <w:r w:rsidRPr="00FE6F3A">
        <w:rPr>
          <w:b/>
          <w:bCs/>
          <w:highlight w:val="magenta"/>
          <w:lang w:val="en-GB"/>
        </w:rPr>
        <w:t>FL proposal</w:t>
      </w:r>
      <w:r w:rsidR="000938CD">
        <w:rPr>
          <w:b/>
          <w:bCs/>
          <w:highlight w:val="magenta"/>
          <w:lang w:val="en-GB"/>
        </w:rPr>
        <w:t xml:space="preserve"> 3b</w:t>
      </w:r>
      <w:r w:rsidRPr="00FE6F3A">
        <w:rPr>
          <w:b/>
          <w:bCs/>
          <w:highlight w:val="magenta"/>
          <w:lang w:val="en-GB"/>
        </w:rPr>
        <w:t>:</w:t>
      </w:r>
      <w:r>
        <w:rPr>
          <w:b/>
          <w:bCs/>
          <w:lang w:val="en-GB"/>
        </w:rPr>
        <w:t xml:space="preserve"> </w:t>
      </w:r>
      <w:r w:rsidR="002A63A8">
        <w:rPr>
          <w:b/>
          <w:bCs/>
          <w:lang w:val="en-GB"/>
        </w:rPr>
        <w:t>I</w:t>
      </w:r>
      <w:r>
        <w:rPr>
          <w:b/>
          <w:bCs/>
          <w:lang w:val="en-GB"/>
        </w:rPr>
        <w:t xml:space="preserve">n case of </w:t>
      </w:r>
      <w:r w:rsidRPr="009340DB">
        <w:rPr>
          <w:b/>
          <w:bCs/>
        </w:rPr>
        <w:t>both hopping interval and TDW length are not configured</w:t>
      </w:r>
      <w:r>
        <w:rPr>
          <w:b/>
          <w:bCs/>
        </w:rPr>
        <w:t xml:space="preserve">, the </w:t>
      </w:r>
      <w:r w:rsidRPr="009340DB">
        <w:rPr>
          <w:b/>
          <w:bCs/>
        </w:rPr>
        <w:t>default hopping interval</w:t>
      </w:r>
      <w:r>
        <w:rPr>
          <w:b/>
          <w:bCs/>
        </w:rPr>
        <w:t xml:space="preserve"> is the </w:t>
      </w:r>
      <w:r>
        <w:rPr>
          <w:b/>
          <w:bCs/>
        </w:rPr>
        <w:t>default window length of the configured TDW</w:t>
      </w:r>
      <w:r w:rsidR="002A63A8">
        <w:rPr>
          <w:b/>
          <w:bCs/>
        </w:rPr>
        <w:t>.</w:t>
      </w:r>
    </w:p>
    <w:tbl>
      <w:tblPr>
        <w:tblStyle w:val="TableGrid"/>
        <w:tblW w:w="9985" w:type="dxa"/>
        <w:tblLook w:val="04A0" w:firstRow="1" w:lastRow="0" w:firstColumn="1" w:lastColumn="0" w:noHBand="0" w:noVBand="1"/>
      </w:tblPr>
      <w:tblGrid>
        <w:gridCol w:w="1693"/>
        <w:gridCol w:w="8292"/>
      </w:tblGrid>
      <w:tr w:rsidR="009340DB" w14:paraId="7DFE30E2" w14:textId="77777777" w:rsidTr="007D40AC">
        <w:tc>
          <w:tcPr>
            <w:tcW w:w="1693" w:type="dxa"/>
          </w:tcPr>
          <w:p w14:paraId="24DA21B5" w14:textId="77777777" w:rsidR="009340DB" w:rsidRDefault="009340DB" w:rsidP="007D40AC">
            <w:pPr>
              <w:spacing w:before="0" w:after="0"/>
              <w:rPr>
                <w:b/>
                <w:bCs/>
              </w:rPr>
            </w:pPr>
            <w:r>
              <w:rPr>
                <w:b/>
                <w:bCs/>
              </w:rPr>
              <w:t>Company name</w:t>
            </w:r>
          </w:p>
        </w:tc>
        <w:tc>
          <w:tcPr>
            <w:tcW w:w="8292" w:type="dxa"/>
          </w:tcPr>
          <w:p w14:paraId="5F4BE788" w14:textId="77777777" w:rsidR="009340DB" w:rsidRDefault="009340DB" w:rsidP="007D40AC">
            <w:pPr>
              <w:spacing w:before="0" w:after="0"/>
              <w:rPr>
                <w:b/>
                <w:bCs/>
              </w:rPr>
            </w:pPr>
            <w:r>
              <w:rPr>
                <w:b/>
                <w:bCs/>
              </w:rPr>
              <w:t>Comment</w:t>
            </w:r>
          </w:p>
        </w:tc>
      </w:tr>
      <w:tr w:rsidR="009340DB" w14:paraId="2846AFA0" w14:textId="77777777" w:rsidTr="007D40AC">
        <w:tc>
          <w:tcPr>
            <w:tcW w:w="1693" w:type="dxa"/>
            <w:shd w:val="clear" w:color="auto" w:fill="auto"/>
          </w:tcPr>
          <w:p w14:paraId="1BA63E32" w14:textId="77777777" w:rsidR="009340DB" w:rsidRDefault="009340DB" w:rsidP="007D40AC">
            <w:pPr>
              <w:spacing w:before="0" w:after="0"/>
              <w:rPr>
                <w:bCs/>
              </w:rPr>
            </w:pPr>
          </w:p>
        </w:tc>
        <w:tc>
          <w:tcPr>
            <w:tcW w:w="8292" w:type="dxa"/>
          </w:tcPr>
          <w:p w14:paraId="53ACD3D0" w14:textId="77777777" w:rsidR="009340DB" w:rsidRDefault="009340DB" w:rsidP="007D40AC">
            <w:pPr>
              <w:spacing w:before="0" w:after="0"/>
              <w:rPr>
                <w:lang w:eastAsia="zh-CN"/>
              </w:rPr>
            </w:pPr>
          </w:p>
        </w:tc>
      </w:tr>
      <w:tr w:rsidR="009340DB" w14:paraId="50F58A55" w14:textId="77777777" w:rsidTr="007D40AC">
        <w:tc>
          <w:tcPr>
            <w:tcW w:w="1693" w:type="dxa"/>
          </w:tcPr>
          <w:p w14:paraId="3ACC5788" w14:textId="77777777" w:rsidR="009340DB" w:rsidRDefault="009340DB" w:rsidP="007D40AC">
            <w:pPr>
              <w:spacing w:before="0" w:after="0"/>
              <w:rPr>
                <w:rFonts w:eastAsia="Malgun Gothic"/>
                <w:bCs/>
                <w:lang w:eastAsia="ko-KR"/>
              </w:rPr>
            </w:pPr>
          </w:p>
        </w:tc>
        <w:tc>
          <w:tcPr>
            <w:tcW w:w="8292" w:type="dxa"/>
          </w:tcPr>
          <w:p w14:paraId="4C46BE0B" w14:textId="77777777" w:rsidR="009340DB" w:rsidRDefault="009340DB" w:rsidP="007D40AC">
            <w:pPr>
              <w:spacing w:before="0" w:after="0"/>
              <w:rPr>
                <w:bCs/>
                <w:lang w:eastAsia="zh-CN"/>
              </w:rPr>
            </w:pPr>
          </w:p>
        </w:tc>
      </w:tr>
    </w:tbl>
    <w:p w14:paraId="28B3492A" w14:textId="77777777" w:rsidR="00D35FA6" w:rsidRPr="009340DB" w:rsidRDefault="00D35FA6" w:rsidP="00677F35">
      <w:pPr>
        <w:rPr>
          <w:b/>
          <w:bCs/>
          <w:lang w:val="en-GB"/>
        </w:rPr>
      </w:pPr>
    </w:p>
    <w:p w14:paraId="78A8F7AC" w14:textId="77777777" w:rsidR="000A0F20" w:rsidRDefault="00EB62CB">
      <w:pPr>
        <w:pStyle w:val="Heading2"/>
      </w:pPr>
      <w:r>
        <w:t>Frequency hopping for TBoMS</w:t>
      </w:r>
    </w:p>
    <w:p w14:paraId="05328403" w14:textId="77777777" w:rsidR="000A0F20" w:rsidRDefault="00EB62CB">
      <w:pPr>
        <w:spacing w:before="72"/>
      </w:pPr>
      <w:r>
        <w:t xml:space="preserve">There are a few proposals to support frequency hopping for TBoMS,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C55CE41" w14:textId="77777777" w:rsidR="000A0F20" w:rsidRDefault="00EB62CB">
      <w:pPr>
        <w:numPr>
          <w:ilvl w:val="1"/>
          <w:numId w:val="13"/>
        </w:numPr>
        <w:spacing w:before="60" w:after="0" w:line="240" w:lineRule="auto"/>
        <w:ind w:left="648" w:hanging="360"/>
      </w:pPr>
      <w:r>
        <w:t>Frequency hopping pattern for TBoMS is determined based on physical slot index.</w:t>
      </w:r>
    </w:p>
    <w:p w14:paraId="12D673F9" w14:textId="77777777" w:rsidR="000A0F20" w:rsidRDefault="00EB62CB">
      <w:pPr>
        <w:numPr>
          <w:ilvl w:val="0"/>
          <w:numId w:val="13"/>
        </w:numPr>
        <w:spacing w:before="60" w:after="0" w:line="240" w:lineRule="auto"/>
        <w:ind w:left="288" w:hanging="288"/>
      </w:pPr>
      <w:r>
        <w:t>For repetition of a single TBoMS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Proposal 8: The bundling of inter-slot frequency hopping should be supported for TBoMS.</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290745D" w:rsidR="000A0F20" w:rsidRDefault="00157FB6">
            <w:pPr>
              <w:spacing w:before="0" w:after="0"/>
              <w:rPr>
                <w:bCs/>
                <w:lang w:eastAsia="zh-CN"/>
              </w:rPr>
            </w:pPr>
            <w:r>
              <w:rPr>
                <w:bCs/>
              </w:rPr>
              <w:t>V</w:t>
            </w:r>
            <w:r w:rsidR="00EB62CB">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The same mechanism for inter-slot FH with DMRS bundling for type-A PUSCH repetition can be reused for TBoMS.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lastRenderedPageBreak/>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Reuse mechanism for PUSCH repetition type A without additional enhancement for TBoMS.</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r>
              <w:rPr>
                <w:bCs/>
                <w:lang w:eastAsia="zh-CN"/>
              </w:rPr>
              <w:t>Xiaomi</w:t>
            </w:r>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p>
        </w:tc>
        <w:tc>
          <w:tcPr>
            <w:tcW w:w="5017" w:type="dxa"/>
          </w:tcPr>
          <w:p w14:paraId="7C6DCC3C" w14:textId="77777777" w:rsidR="008C2133" w:rsidRDefault="008C2133" w:rsidP="008D1412">
            <w:pPr>
              <w:spacing w:after="0"/>
              <w:rPr>
                <w:lang w:eastAsia="zh-CN"/>
              </w:rPr>
            </w:pPr>
          </w:p>
        </w:tc>
      </w:tr>
      <w:tr w:rsidR="00157FB6" w14:paraId="64B2E36B" w14:textId="77777777">
        <w:tc>
          <w:tcPr>
            <w:tcW w:w="1693" w:type="dxa"/>
          </w:tcPr>
          <w:p w14:paraId="7AEB6014" w14:textId="273F300D" w:rsidR="00157FB6" w:rsidRDefault="00157FB6" w:rsidP="008D1412">
            <w:pPr>
              <w:spacing w:after="0"/>
              <w:rPr>
                <w:bCs/>
                <w:lang w:eastAsia="zh-CN"/>
              </w:rPr>
            </w:pPr>
            <w:r>
              <w:rPr>
                <w:bCs/>
                <w:lang w:eastAsia="zh-CN"/>
              </w:rPr>
              <w:t>OPPO</w:t>
            </w:r>
          </w:p>
        </w:tc>
        <w:tc>
          <w:tcPr>
            <w:tcW w:w="3252" w:type="dxa"/>
          </w:tcPr>
          <w:p w14:paraId="32D1DA73" w14:textId="6F8F3B0A" w:rsidR="00157FB6" w:rsidRDefault="00157FB6" w:rsidP="008D1412">
            <w:pPr>
              <w:spacing w:after="0"/>
              <w:rPr>
                <w:lang w:eastAsia="zh-CN"/>
              </w:rPr>
            </w:pPr>
            <w:r>
              <w:rPr>
                <w:lang w:eastAsia="zh-CN"/>
              </w:rPr>
              <w:t>Yes</w:t>
            </w:r>
          </w:p>
        </w:tc>
        <w:tc>
          <w:tcPr>
            <w:tcW w:w="5017" w:type="dxa"/>
          </w:tcPr>
          <w:p w14:paraId="37B638EE" w14:textId="77777777" w:rsidR="00157FB6" w:rsidRDefault="00157FB6" w:rsidP="008D1412">
            <w:pPr>
              <w:spacing w:after="0"/>
              <w:rPr>
                <w:lang w:eastAsia="zh-CN"/>
              </w:rPr>
            </w:pPr>
          </w:p>
        </w:tc>
      </w:tr>
      <w:tr w:rsidR="0000455F" w14:paraId="7C5915CD" w14:textId="77777777" w:rsidTr="00971B27">
        <w:tc>
          <w:tcPr>
            <w:tcW w:w="1693" w:type="dxa"/>
          </w:tcPr>
          <w:p w14:paraId="76C59FAF" w14:textId="77777777" w:rsidR="0000455F" w:rsidRDefault="0000455F" w:rsidP="00971B27">
            <w:pPr>
              <w:spacing w:after="0"/>
              <w:rPr>
                <w:bCs/>
                <w:lang w:eastAsia="zh-CN"/>
              </w:rPr>
            </w:pPr>
            <w:r>
              <w:rPr>
                <w:rFonts w:hint="eastAsia"/>
                <w:bCs/>
                <w:lang w:eastAsia="zh-CN"/>
              </w:rPr>
              <w:lastRenderedPageBreak/>
              <w:t>H</w:t>
            </w:r>
            <w:r>
              <w:rPr>
                <w:bCs/>
                <w:lang w:eastAsia="zh-CN"/>
              </w:rPr>
              <w:t>uawei, HiSilicon</w:t>
            </w:r>
          </w:p>
        </w:tc>
        <w:tc>
          <w:tcPr>
            <w:tcW w:w="3252" w:type="dxa"/>
          </w:tcPr>
          <w:p w14:paraId="168BFE47" w14:textId="77777777" w:rsidR="0000455F" w:rsidRDefault="0000455F" w:rsidP="00971B27">
            <w:pPr>
              <w:spacing w:after="0"/>
              <w:rPr>
                <w:lang w:eastAsia="zh-CN"/>
              </w:rPr>
            </w:pPr>
            <w:r>
              <w:rPr>
                <w:rFonts w:hint="eastAsia"/>
                <w:lang w:eastAsia="zh-CN"/>
              </w:rPr>
              <w:t>Y</w:t>
            </w:r>
            <w:r>
              <w:rPr>
                <w:lang w:eastAsia="zh-CN"/>
              </w:rPr>
              <w:t>es</w:t>
            </w:r>
          </w:p>
        </w:tc>
        <w:tc>
          <w:tcPr>
            <w:tcW w:w="5017" w:type="dxa"/>
          </w:tcPr>
          <w:p w14:paraId="13A6AD75" w14:textId="77777777" w:rsidR="0000455F" w:rsidRDefault="0000455F" w:rsidP="00971B27">
            <w:pPr>
              <w:spacing w:after="0"/>
              <w:rPr>
                <w:lang w:eastAsia="zh-CN"/>
              </w:rPr>
            </w:pPr>
            <w:r>
              <w:rPr>
                <w:bCs/>
                <w:lang w:eastAsia="zh-CN"/>
              </w:rPr>
              <w:t>Share similar view as Nokia.</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0455F" w14:paraId="0BB69C02" w14:textId="77777777" w:rsidTr="00971B27">
        <w:tc>
          <w:tcPr>
            <w:tcW w:w="2335" w:type="dxa"/>
            <w:shd w:val="clear" w:color="auto" w:fill="auto"/>
          </w:tcPr>
          <w:p w14:paraId="588F2311" w14:textId="77777777" w:rsidR="0000455F" w:rsidRDefault="0000455F" w:rsidP="00971B27">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64121B4" w14:textId="77777777" w:rsidR="0000455F" w:rsidRDefault="0000455F" w:rsidP="00971B27">
            <w:pPr>
              <w:spacing w:before="0" w:after="0"/>
              <w:rPr>
                <w:lang w:eastAsia="zh-CN"/>
              </w:rPr>
            </w:pPr>
            <w:r>
              <w:rPr>
                <w:rFonts w:hint="eastAsia"/>
                <w:lang w:eastAsia="zh-CN"/>
              </w:rPr>
              <w:t>S</w:t>
            </w:r>
            <w:r>
              <w:rPr>
                <w:lang w:eastAsia="zh-CN"/>
              </w:rPr>
              <w:t>upport.</w:t>
            </w:r>
          </w:p>
        </w:tc>
      </w:tr>
      <w:tr w:rsidR="000A0F20" w14:paraId="22E63F15" w14:textId="77777777">
        <w:tc>
          <w:tcPr>
            <w:tcW w:w="2335" w:type="dxa"/>
            <w:shd w:val="clear" w:color="auto" w:fill="auto"/>
          </w:tcPr>
          <w:p w14:paraId="2C5E42CF" w14:textId="77777777" w:rsidR="000A0F20" w:rsidRDefault="000A0F20">
            <w:pPr>
              <w:spacing w:before="0" w:after="0"/>
              <w:rPr>
                <w:bCs/>
              </w:rPr>
            </w:pPr>
          </w:p>
        </w:tc>
        <w:tc>
          <w:tcPr>
            <w:tcW w:w="7627" w:type="dxa"/>
            <w:shd w:val="clear" w:color="auto" w:fill="auto"/>
          </w:tcPr>
          <w:p w14:paraId="3735B825" w14:textId="77777777" w:rsidR="000A0F20" w:rsidRDefault="000A0F20">
            <w:pPr>
              <w:spacing w:before="0" w:after="0"/>
              <w:rPr>
                <w:lang w:eastAsia="zh-CN"/>
              </w:rPr>
            </w:pP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Heading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0"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0"/>
    <w:p w14:paraId="5C2524B2" w14:textId="77777777" w:rsidR="000A0F20" w:rsidRDefault="00EB62CB">
      <w:pPr>
        <w:pStyle w:val="Heading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313D2F">
            <w:pPr>
              <w:spacing w:before="0" w:after="0"/>
              <w:rPr>
                <w:iCs/>
                <w:u w:val="single"/>
                <w:lang w:eastAsia="zh-CN"/>
              </w:rPr>
            </w:pPr>
            <w:hyperlink r:id="rId14" w:tgtFrame="_parent" w:history="1">
              <w:r w:rsidR="00EB62CB">
                <w:rPr>
                  <w:rStyle w:val="Hyperlink"/>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Huawei, HiSilicon</w:t>
            </w:r>
          </w:p>
        </w:tc>
      </w:tr>
      <w:tr w:rsidR="000A0F20" w14:paraId="79F7B407" w14:textId="77777777">
        <w:trPr>
          <w:trHeight w:val="230"/>
        </w:trPr>
        <w:tc>
          <w:tcPr>
            <w:tcW w:w="1345" w:type="dxa"/>
          </w:tcPr>
          <w:p w14:paraId="0B64A057" w14:textId="77777777" w:rsidR="000A0F20" w:rsidRDefault="00313D2F">
            <w:pPr>
              <w:spacing w:before="0" w:after="0"/>
              <w:rPr>
                <w:iCs/>
                <w:u w:val="single"/>
                <w:lang w:eastAsia="zh-CN"/>
              </w:rPr>
            </w:pPr>
            <w:hyperlink r:id="rId15" w:tgtFrame="_parent" w:history="1">
              <w:r w:rsidR="00EB62CB">
                <w:rPr>
                  <w:rStyle w:val="Hyperlink"/>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313D2F">
            <w:pPr>
              <w:spacing w:before="0" w:after="0"/>
              <w:rPr>
                <w:iCs/>
                <w:u w:val="single"/>
                <w:lang w:eastAsia="zh-CN"/>
              </w:rPr>
            </w:pPr>
            <w:hyperlink r:id="rId16" w:tgtFrame="_parent" w:history="1">
              <w:r w:rsidR="00EB62CB">
                <w:rPr>
                  <w:rStyle w:val="Hyperlink"/>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313D2F">
            <w:pPr>
              <w:spacing w:before="0" w:after="0"/>
              <w:rPr>
                <w:iCs/>
                <w:u w:val="single"/>
                <w:lang w:eastAsia="zh-CN"/>
              </w:rPr>
            </w:pPr>
            <w:hyperlink r:id="rId17" w:tgtFrame="_parent" w:history="1">
              <w:r w:rsidR="00EB62CB">
                <w:rPr>
                  <w:rStyle w:val="Hyperlink"/>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313D2F">
            <w:pPr>
              <w:spacing w:before="0" w:after="0"/>
              <w:rPr>
                <w:iCs/>
                <w:u w:val="single"/>
                <w:lang w:eastAsia="zh-CN"/>
              </w:rPr>
            </w:pPr>
            <w:hyperlink r:id="rId18" w:tgtFrame="_parent" w:history="1">
              <w:r w:rsidR="00EB62CB">
                <w:rPr>
                  <w:rStyle w:val="Hyperlink"/>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313D2F">
            <w:pPr>
              <w:spacing w:before="0" w:after="0"/>
              <w:rPr>
                <w:iCs/>
                <w:u w:val="single"/>
                <w:lang w:eastAsia="zh-CN"/>
              </w:rPr>
            </w:pPr>
            <w:hyperlink r:id="rId19" w:tgtFrame="_parent" w:history="1">
              <w:r w:rsidR="00EB62CB">
                <w:rPr>
                  <w:rStyle w:val="Hyperlink"/>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313D2F">
            <w:pPr>
              <w:spacing w:before="0" w:after="0"/>
              <w:rPr>
                <w:iCs/>
                <w:u w:val="single"/>
                <w:lang w:eastAsia="zh-CN"/>
              </w:rPr>
            </w:pPr>
            <w:hyperlink r:id="rId20" w:tgtFrame="_parent" w:history="1">
              <w:r w:rsidR="00EB62CB">
                <w:rPr>
                  <w:rStyle w:val="Hyperlink"/>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313D2F">
            <w:pPr>
              <w:spacing w:before="0" w:after="0"/>
              <w:rPr>
                <w:iCs/>
                <w:u w:val="single"/>
                <w:lang w:eastAsia="zh-CN"/>
              </w:rPr>
            </w:pPr>
            <w:hyperlink r:id="rId21" w:tgtFrame="_parent" w:history="1">
              <w:r w:rsidR="00EB62CB">
                <w:rPr>
                  <w:rStyle w:val="Hyperlink"/>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r>
              <w:rPr>
                <w:iCs/>
                <w:lang w:eastAsia="zh-CN"/>
              </w:rPr>
              <w:t>Spreadtrum Communications</w:t>
            </w:r>
          </w:p>
        </w:tc>
      </w:tr>
      <w:tr w:rsidR="000A0F20" w14:paraId="1784F0EE" w14:textId="77777777">
        <w:trPr>
          <w:trHeight w:val="230"/>
        </w:trPr>
        <w:tc>
          <w:tcPr>
            <w:tcW w:w="1345" w:type="dxa"/>
          </w:tcPr>
          <w:p w14:paraId="41CBDA77" w14:textId="77777777" w:rsidR="000A0F20" w:rsidRDefault="00313D2F">
            <w:pPr>
              <w:spacing w:before="0" w:after="0"/>
              <w:rPr>
                <w:iCs/>
                <w:u w:val="single"/>
                <w:lang w:eastAsia="zh-CN"/>
              </w:rPr>
            </w:pPr>
            <w:hyperlink r:id="rId22" w:tgtFrame="_parent" w:history="1">
              <w:r w:rsidR="00EB62CB">
                <w:rPr>
                  <w:rStyle w:val="Hyperlink"/>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313D2F">
            <w:pPr>
              <w:spacing w:before="0" w:after="0"/>
              <w:rPr>
                <w:iCs/>
                <w:u w:val="single"/>
                <w:lang w:eastAsia="zh-CN"/>
              </w:rPr>
            </w:pPr>
            <w:hyperlink r:id="rId23" w:tgtFrame="_parent" w:history="1">
              <w:r w:rsidR="00EB62CB">
                <w:rPr>
                  <w:rStyle w:val="Hyperlink"/>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313D2F">
            <w:pPr>
              <w:spacing w:before="0" w:after="0"/>
              <w:rPr>
                <w:iCs/>
                <w:u w:val="single"/>
                <w:lang w:eastAsia="zh-CN"/>
              </w:rPr>
            </w:pPr>
            <w:hyperlink r:id="rId24" w:tgtFrame="_parent" w:history="1">
              <w:r w:rsidR="00EB62CB">
                <w:rPr>
                  <w:rStyle w:val="Hyperlink"/>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313D2F">
            <w:pPr>
              <w:spacing w:before="0" w:after="0"/>
              <w:rPr>
                <w:iCs/>
                <w:u w:val="single"/>
                <w:lang w:eastAsia="zh-CN"/>
              </w:rPr>
            </w:pPr>
            <w:hyperlink r:id="rId25" w:tgtFrame="_parent" w:history="1">
              <w:r w:rsidR="00EB62CB">
                <w:rPr>
                  <w:rStyle w:val="Hyperlink"/>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313D2F">
            <w:pPr>
              <w:spacing w:before="0" w:after="0"/>
              <w:rPr>
                <w:iCs/>
                <w:u w:val="single"/>
                <w:lang w:eastAsia="zh-CN"/>
              </w:rPr>
            </w:pPr>
            <w:hyperlink r:id="rId26" w:tgtFrame="_parent" w:history="1">
              <w:r w:rsidR="00EB62CB">
                <w:rPr>
                  <w:rStyle w:val="Hyperlink"/>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313D2F">
            <w:pPr>
              <w:spacing w:before="0" w:after="0"/>
              <w:rPr>
                <w:iCs/>
                <w:u w:val="single"/>
                <w:lang w:eastAsia="zh-CN"/>
              </w:rPr>
            </w:pPr>
            <w:hyperlink r:id="rId27" w:tgtFrame="_parent" w:history="1">
              <w:r w:rsidR="00EB62CB">
                <w:rPr>
                  <w:rStyle w:val="Hyperlink"/>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r>
              <w:rPr>
                <w:iCs/>
                <w:lang w:eastAsia="zh-CN"/>
              </w:rPr>
              <w:t>xiaomi</w:t>
            </w:r>
          </w:p>
        </w:tc>
      </w:tr>
      <w:tr w:rsidR="000A0F20" w14:paraId="25B2CB5F" w14:textId="77777777">
        <w:trPr>
          <w:trHeight w:val="600"/>
        </w:trPr>
        <w:tc>
          <w:tcPr>
            <w:tcW w:w="1345" w:type="dxa"/>
          </w:tcPr>
          <w:p w14:paraId="7B83E374" w14:textId="77777777" w:rsidR="000A0F20" w:rsidRDefault="00313D2F">
            <w:pPr>
              <w:spacing w:before="0" w:after="0"/>
              <w:rPr>
                <w:iCs/>
                <w:u w:val="single"/>
                <w:lang w:eastAsia="zh-CN"/>
              </w:rPr>
            </w:pPr>
            <w:hyperlink r:id="rId28" w:tgtFrame="_parent" w:history="1">
              <w:r w:rsidR="00EB62CB">
                <w:rPr>
                  <w:rStyle w:val="Hyperlink"/>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313D2F">
            <w:pPr>
              <w:spacing w:before="0" w:after="0"/>
              <w:rPr>
                <w:iCs/>
                <w:u w:val="single"/>
                <w:lang w:eastAsia="zh-CN"/>
              </w:rPr>
            </w:pPr>
            <w:hyperlink r:id="rId29" w:tgtFrame="_parent" w:history="1">
              <w:r w:rsidR="00EB62CB">
                <w:rPr>
                  <w:rStyle w:val="Hyperlink"/>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313D2F">
            <w:pPr>
              <w:spacing w:before="0" w:after="0"/>
              <w:rPr>
                <w:iCs/>
                <w:u w:val="single"/>
                <w:lang w:eastAsia="zh-CN"/>
              </w:rPr>
            </w:pPr>
            <w:hyperlink r:id="rId30" w:tgtFrame="_parent" w:history="1">
              <w:r w:rsidR="00EB62CB">
                <w:rPr>
                  <w:rStyle w:val="Hyperlink"/>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r>
              <w:rPr>
                <w:iCs/>
                <w:lang w:eastAsia="zh-CN"/>
              </w:rPr>
              <w:t>InterDigital, Inc.</w:t>
            </w:r>
          </w:p>
        </w:tc>
      </w:tr>
      <w:tr w:rsidR="000A0F20" w14:paraId="70A9F843" w14:textId="77777777">
        <w:trPr>
          <w:trHeight w:val="230"/>
        </w:trPr>
        <w:tc>
          <w:tcPr>
            <w:tcW w:w="1345" w:type="dxa"/>
          </w:tcPr>
          <w:p w14:paraId="281D1C96" w14:textId="77777777" w:rsidR="000A0F20" w:rsidRDefault="00313D2F">
            <w:pPr>
              <w:spacing w:before="0" w:after="0"/>
              <w:rPr>
                <w:iCs/>
                <w:u w:val="single"/>
                <w:lang w:eastAsia="zh-CN"/>
              </w:rPr>
            </w:pPr>
            <w:hyperlink r:id="rId31" w:tgtFrame="_parent" w:history="1">
              <w:r w:rsidR="00EB62CB">
                <w:rPr>
                  <w:rStyle w:val="Hyperlink"/>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313D2F">
            <w:pPr>
              <w:spacing w:before="0" w:after="0"/>
              <w:rPr>
                <w:iCs/>
                <w:u w:val="single"/>
                <w:lang w:eastAsia="zh-CN"/>
              </w:rPr>
            </w:pPr>
            <w:hyperlink r:id="rId32" w:tgtFrame="_parent" w:history="1">
              <w:r w:rsidR="00EB62CB">
                <w:rPr>
                  <w:rStyle w:val="Hyperlink"/>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313D2F">
            <w:pPr>
              <w:spacing w:before="0" w:after="0"/>
              <w:rPr>
                <w:iCs/>
                <w:u w:val="single"/>
                <w:lang w:eastAsia="zh-CN"/>
              </w:rPr>
            </w:pPr>
            <w:hyperlink r:id="rId33" w:tgtFrame="_parent" w:history="1">
              <w:r w:rsidR="00EB62CB">
                <w:rPr>
                  <w:rStyle w:val="Hyperlink"/>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313D2F">
            <w:pPr>
              <w:spacing w:before="0" w:after="0"/>
              <w:rPr>
                <w:iCs/>
                <w:u w:val="single"/>
                <w:lang w:eastAsia="zh-CN"/>
              </w:rPr>
            </w:pPr>
            <w:hyperlink r:id="rId34" w:tgtFrame="_parent" w:history="1">
              <w:r w:rsidR="00EB62CB">
                <w:rPr>
                  <w:rStyle w:val="Hyperlink"/>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38D4" w14:textId="77777777" w:rsidR="00313D2F" w:rsidRDefault="00313D2F">
      <w:pPr>
        <w:spacing w:line="240" w:lineRule="auto"/>
      </w:pPr>
      <w:r>
        <w:separator/>
      </w:r>
    </w:p>
  </w:endnote>
  <w:endnote w:type="continuationSeparator" w:id="0">
    <w:p w14:paraId="1F4A1C30" w14:textId="77777777" w:rsidR="00313D2F" w:rsidRDefault="00313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98D" w14:textId="77777777" w:rsidR="00C8323E" w:rsidRDefault="00C832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EC4D2" w14:textId="77777777" w:rsidR="00C8323E" w:rsidRDefault="00C832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2D27" w14:textId="3319961F" w:rsidR="00C8323E" w:rsidRDefault="00C8323E">
    <w:pPr>
      <w:pStyle w:val="Footer"/>
      <w:ind w:right="360"/>
    </w:pPr>
    <w:r>
      <w:rPr>
        <w:rStyle w:val="PageNumber"/>
      </w:rPr>
      <w:fldChar w:fldCharType="begin"/>
    </w:r>
    <w:r>
      <w:rPr>
        <w:rStyle w:val="PageNumber"/>
      </w:rPr>
      <w:instrText xml:space="preserve"> PAGE </w:instrText>
    </w:r>
    <w:r>
      <w:rPr>
        <w:rStyle w:val="PageNumber"/>
      </w:rPr>
      <w:fldChar w:fldCharType="separate"/>
    </w:r>
    <w:r w:rsidR="008C2133">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2133">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C3E7" w14:textId="77777777" w:rsidR="00313D2F" w:rsidRDefault="00313D2F">
      <w:pPr>
        <w:spacing w:after="0" w:line="240" w:lineRule="auto"/>
      </w:pPr>
      <w:r>
        <w:separator/>
      </w:r>
    </w:p>
  </w:footnote>
  <w:footnote w:type="continuationSeparator" w:id="0">
    <w:p w14:paraId="39B169EE" w14:textId="77777777" w:rsidR="00313D2F" w:rsidRDefault="00313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D14A" w14:textId="77777777" w:rsidR="00C8323E" w:rsidRDefault="00C832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A00D3"/>
    <w:multiLevelType w:val="hybridMultilevel"/>
    <w:tmpl w:val="B0B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32498"/>
  <w15:docId w15:val="{20BC7B22-C70A-44E5-ACD5-C22C4D1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2A704E9-BA7D-4EC7-B660-5C76C4FE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35</Pages>
  <Words>11745</Words>
  <Characters>66953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11</cp:revision>
  <cp:lastPrinted>2014-11-07T05:38:00Z</cp:lastPrinted>
  <dcterms:created xsi:type="dcterms:W3CDTF">2022-01-19T07:26:00Z</dcterms:created>
  <dcterms:modified xsi:type="dcterms:W3CDTF">2022-01-19T07:58:00Z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y fmtid="{D5CDD505-2E9C-101B-9397-08002B2CF9AE}" pid="15" name="_2015_ms_pID_7253432">
    <vt:lpwstr>eg==</vt:lpwstr>
  </property>
</Properties>
</file>