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5513AF3C"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sidR="005E0A1B">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w:t>
      </w:r>
      <w:r w:rsidRPr="00F16554">
        <w:rPr>
          <w:rFonts w:ascii="Arial" w:hAnsi="Arial" w:cs="Arial"/>
          <w:b/>
          <w:bCs/>
          <w:sz w:val="28"/>
          <w:highlight w:val="yellow"/>
          <w:lang w:val="de-DE"/>
        </w:rPr>
        <w:t>R1-</w:t>
      </w:r>
      <w:r w:rsidR="00BE0642" w:rsidRPr="00F16554">
        <w:rPr>
          <w:rFonts w:ascii="Arial" w:hAnsi="Arial" w:cs="Arial"/>
          <w:b/>
          <w:bCs/>
          <w:sz w:val="28"/>
          <w:highlight w:val="yellow"/>
          <w:lang w:val="de-DE"/>
        </w:rPr>
        <w:t>2</w:t>
      </w:r>
      <w:r w:rsidR="00F16554" w:rsidRPr="00F16554">
        <w:rPr>
          <w:rFonts w:ascii="Arial" w:hAnsi="Arial" w:cs="Arial"/>
          <w:b/>
          <w:bCs/>
          <w:sz w:val="28"/>
          <w:highlight w:val="yellow"/>
          <w:lang w:val="de-DE"/>
        </w:rPr>
        <w:t>2</w:t>
      </w:r>
      <w:r w:rsidR="002D46A0">
        <w:rPr>
          <w:rFonts w:ascii="Arial" w:hAnsi="Arial" w:cs="Arial"/>
          <w:b/>
          <w:bCs/>
          <w:sz w:val="28"/>
          <w:highlight w:val="yellow"/>
          <w:lang w:val="de-DE"/>
        </w:rPr>
        <w:t>x</w:t>
      </w:r>
      <w:r w:rsidR="00F6568C" w:rsidRPr="00F16554">
        <w:rPr>
          <w:rFonts w:ascii="Arial" w:hAnsi="Arial" w:cs="Arial"/>
          <w:b/>
          <w:bCs/>
          <w:sz w:val="28"/>
          <w:highlight w:val="yellow"/>
          <w:lang w:val="de-DE"/>
        </w:rPr>
        <w:t>xxxx</w:t>
      </w:r>
    </w:p>
    <w:p w14:paraId="24EF041C" w14:textId="373B766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5E0A1B">
        <w:rPr>
          <w:rFonts w:ascii="Arial" w:eastAsia="MS Mincho" w:hAnsi="Arial" w:cs="Arial"/>
          <w:b/>
          <w:bCs/>
          <w:sz w:val="28"/>
          <w:lang w:eastAsia="ja-JP"/>
        </w:rPr>
        <w:t xml:space="preserve">Jan </w:t>
      </w:r>
      <w:r>
        <w:rPr>
          <w:rFonts w:ascii="Arial" w:eastAsia="MS Mincho" w:hAnsi="Arial" w:cs="Arial"/>
          <w:b/>
          <w:bCs/>
          <w:sz w:val="28"/>
          <w:lang w:eastAsia="ja-JP"/>
        </w:rPr>
        <w:t>1</w:t>
      </w:r>
      <w:r w:rsidR="005E0A1B">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5E0A1B">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202</w:t>
      </w:r>
      <w:r w:rsidR="005E0A1B">
        <w:rPr>
          <w:rFonts w:ascii="Arial" w:eastAsia="MS Mincho" w:hAnsi="Arial" w:cs="Arial"/>
          <w:b/>
          <w:bCs/>
          <w:sz w:val="28"/>
          <w:lang w:eastAsia="ja-JP"/>
        </w:rPr>
        <w:t>2</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3C000937" w14:textId="77777777" w:rsidR="00F32CB5" w:rsidRPr="00FF78AC" w:rsidRDefault="00F32CB5" w:rsidP="00F32CB5">
      <w:pPr>
        <w:pStyle w:val="Heading1"/>
      </w:pPr>
      <w:bookmarkStart w:id="6" w:name="_Ref72009104"/>
      <w:bookmarkStart w:id="7" w:name="_Ref471731770"/>
      <w:bookmarkStart w:id="8" w:name="_Ref462669569"/>
      <w:r w:rsidRPr="00FF78AC">
        <w:t xml:space="preserve">RRC parameters for PUCCH repetitions </w:t>
      </w:r>
    </w:p>
    <w:p w14:paraId="686E5E8A" w14:textId="77777777" w:rsidR="00F32CB5" w:rsidRPr="00CF0DC7" w:rsidRDefault="00F32CB5" w:rsidP="00F32CB5">
      <w:pPr>
        <w:pStyle w:val="Heading2"/>
      </w:pPr>
      <w:r>
        <w:t>Proposals discussed in RAN1 107e</w:t>
      </w:r>
    </w:p>
    <w:p w14:paraId="6D2DD2FC" w14:textId="28BB1CDA" w:rsidR="00F32CB5" w:rsidRPr="002D7E7A" w:rsidRDefault="00F32CB5" w:rsidP="00F32CB5">
      <w:proofErr w:type="gramStart"/>
      <w:r>
        <w:t>First of all</w:t>
      </w:r>
      <w:proofErr w:type="gramEnd"/>
      <w:r>
        <w:t xml:space="preserve">, </w:t>
      </w:r>
      <w:r w:rsidRPr="002D7E7A">
        <w:t>FL</w:t>
      </w:r>
      <w:r>
        <w:t xml:space="preserve"> would like to remind every company that we need to finalize RRC related aspect</w:t>
      </w:r>
      <w:r w:rsidR="0059107C">
        <w:t>s</w:t>
      </w:r>
      <w:r>
        <w:t xml:space="preserve"> in this meeting. Therefore, FL suggest companies to be more constructive and flexible on RRC related issues. </w:t>
      </w:r>
    </w:p>
    <w:p w14:paraId="1203FB3F" w14:textId="77777777" w:rsidR="00F32CB5" w:rsidRDefault="00F32CB5" w:rsidP="00F32CB5">
      <w:pPr>
        <w:rPr>
          <w:b/>
          <w:bCs/>
          <w:u w:val="single"/>
        </w:rPr>
      </w:pPr>
      <w:r w:rsidRPr="00FE6A55">
        <w:rPr>
          <w:b/>
          <w:bCs/>
          <w:u w:val="single"/>
        </w:rPr>
        <w:t>RRC parameter “PUCCH-nrofSlots-r17”</w:t>
      </w:r>
    </w:p>
    <w:p w14:paraId="3DCA505E" w14:textId="77777777" w:rsidR="00F32CB5" w:rsidRPr="002D7E7A" w:rsidRDefault="00F32CB5" w:rsidP="00F32CB5">
      <w:pPr>
        <w:pStyle w:val="BodyText"/>
        <w:spacing w:before="120" w:after="0"/>
        <w:rPr>
          <w:rFonts w:ascii="Times New Roman" w:hAnsi="Times New Roman"/>
          <w:bCs/>
          <w:szCs w:val="20"/>
        </w:rPr>
      </w:pPr>
      <w:r w:rsidRPr="002D7E7A">
        <w:rPr>
          <w:rFonts w:ascii="Times New Roman" w:hAnsi="Times New Roman"/>
          <w:bCs/>
          <w:szCs w:val="20"/>
        </w:rPr>
        <w:t xml:space="preserve">The following FL proposal was almost agreeable in RAN1 107e expect one company had some concerns. FL would like to check if the concern </w:t>
      </w:r>
      <w:proofErr w:type="gramStart"/>
      <w:r w:rsidRPr="002D7E7A">
        <w:rPr>
          <w:rFonts w:ascii="Times New Roman" w:hAnsi="Times New Roman"/>
          <w:bCs/>
          <w:szCs w:val="20"/>
        </w:rPr>
        <w:t>still remains</w:t>
      </w:r>
      <w:proofErr w:type="gramEnd"/>
      <w:r w:rsidRPr="002D7E7A">
        <w:rPr>
          <w:rFonts w:ascii="Times New Roman" w:hAnsi="Times New Roman"/>
          <w:bCs/>
          <w:szCs w:val="20"/>
        </w:rPr>
        <w:t xml:space="preserve">. If so, how can we address the concern to wrap up this issue. </w:t>
      </w:r>
    </w:p>
    <w:p w14:paraId="1579EDA2" w14:textId="21BF2762" w:rsidR="00F32CB5" w:rsidRPr="00412C4A" w:rsidRDefault="00F32CB5" w:rsidP="00F32CB5">
      <w:pPr>
        <w:pStyle w:val="BodyText"/>
        <w:spacing w:before="120" w:after="0"/>
        <w:rPr>
          <w:rFonts w:ascii="Times New Roman" w:hAnsi="Times New Roman"/>
          <w:b/>
          <w:szCs w:val="20"/>
        </w:rPr>
      </w:pPr>
      <w:r w:rsidRPr="002D7E7A">
        <w:rPr>
          <w:rFonts w:ascii="Times New Roman" w:hAnsi="Times New Roman"/>
          <w:b/>
          <w:szCs w:val="20"/>
          <w:highlight w:val="magenta"/>
        </w:rPr>
        <w:t xml:space="preserve">FL proposal </w:t>
      </w:r>
      <w:r>
        <w:rPr>
          <w:rFonts w:ascii="Times New Roman" w:hAnsi="Times New Roman"/>
          <w:b/>
          <w:szCs w:val="20"/>
          <w:highlight w:val="magenta"/>
        </w:rPr>
        <w:t>1</w:t>
      </w:r>
      <w:r w:rsidRPr="002D7E7A">
        <w:rPr>
          <w:rFonts w:ascii="Times New Roman" w:hAnsi="Times New Roman"/>
          <w:b/>
          <w:szCs w:val="20"/>
          <w:highlight w:val="magenta"/>
        </w:rPr>
        <w:t>:</w:t>
      </w:r>
      <w:r>
        <w:rPr>
          <w:rFonts w:ascii="Times New Roman" w:hAnsi="Times New Roman"/>
          <w:b/>
          <w:szCs w:val="20"/>
        </w:rPr>
        <w:t xml:space="preserve"> </w:t>
      </w:r>
      <w:r w:rsidRPr="00412C4A">
        <w:rPr>
          <w:rFonts w:ascii="Times New Roman" w:hAnsi="Times New Roman"/>
          <w:b/>
          <w:szCs w:val="20"/>
        </w:rPr>
        <w:t>In column J of RRC parameter “PUCCH-nrofSlots-r17”, add a note as the following:</w:t>
      </w:r>
    </w:p>
    <w:p w14:paraId="019E1E45" w14:textId="77777777" w:rsidR="00F32CB5" w:rsidRDefault="00F32CB5" w:rsidP="00F32CB5">
      <w:pPr>
        <w:pStyle w:val="ListParagraph"/>
        <w:numPr>
          <w:ilvl w:val="0"/>
          <w:numId w:val="31"/>
        </w:numPr>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F32CB5" w14:paraId="1D1F0559" w14:textId="77777777" w:rsidTr="00360A95">
        <w:tc>
          <w:tcPr>
            <w:tcW w:w="2335" w:type="dxa"/>
          </w:tcPr>
          <w:p w14:paraId="29FBFC4F" w14:textId="77777777" w:rsidR="00F32CB5" w:rsidRDefault="00F32CB5" w:rsidP="00360A95">
            <w:pPr>
              <w:spacing w:before="0" w:after="0"/>
              <w:rPr>
                <w:b/>
                <w:bCs/>
              </w:rPr>
            </w:pPr>
            <w:r>
              <w:rPr>
                <w:b/>
                <w:bCs/>
              </w:rPr>
              <w:t>Company name</w:t>
            </w:r>
          </w:p>
        </w:tc>
        <w:tc>
          <w:tcPr>
            <w:tcW w:w="7627" w:type="dxa"/>
          </w:tcPr>
          <w:p w14:paraId="430B21DD" w14:textId="77777777" w:rsidR="00F32CB5" w:rsidRDefault="00F32CB5" w:rsidP="00360A95">
            <w:pPr>
              <w:spacing w:before="0" w:after="0"/>
              <w:rPr>
                <w:b/>
                <w:bCs/>
              </w:rPr>
            </w:pPr>
            <w:r>
              <w:rPr>
                <w:b/>
                <w:bCs/>
              </w:rPr>
              <w:t>Comment</w:t>
            </w:r>
          </w:p>
        </w:tc>
      </w:tr>
      <w:tr w:rsidR="00F32CB5" w14:paraId="738FA42D" w14:textId="77777777" w:rsidTr="00360A95">
        <w:tc>
          <w:tcPr>
            <w:tcW w:w="2335" w:type="dxa"/>
            <w:shd w:val="clear" w:color="auto" w:fill="auto"/>
          </w:tcPr>
          <w:p w14:paraId="4A1CF243" w14:textId="129CFB2E" w:rsidR="00F32CB5" w:rsidRDefault="00425FCD" w:rsidP="00360A95">
            <w:pPr>
              <w:spacing w:before="0" w:after="0"/>
              <w:rPr>
                <w:bCs/>
              </w:rPr>
            </w:pPr>
            <w:r>
              <w:rPr>
                <w:bCs/>
              </w:rPr>
              <w:t>Nokia/NSB</w:t>
            </w:r>
          </w:p>
        </w:tc>
        <w:tc>
          <w:tcPr>
            <w:tcW w:w="7627" w:type="dxa"/>
            <w:shd w:val="clear" w:color="auto" w:fill="auto"/>
          </w:tcPr>
          <w:p w14:paraId="5386C064" w14:textId="4F9F6361" w:rsidR="00F32CB5" w:rsidRDefault="00425FCD" w:rsidP="00360A95">
            <w:pPr>
              <w:spacing w:before="0" w:after="0"/>
              <w:rPr>
                <w:lang w:eastAsia="zh-CN"/>
              </w:rPr>
            </w:pPr>
            <w:r>
              <w:rPr>
                <w:lang w:eastAsia="zh-CN"/>
              </w:rPr>
              <w:t>Support</w:t>
            </w:r>
          </w:p>
        </w:tc>
      </w:tr>
      <w:tr w:rsidR="00F32CB5" w14:paraId="777F383A" w14:textId="77777777" w:rsidTr="00360A95">
        <w:tc>
          <w:tcPr>
            <w:tcW w:w="2335" w:type="dxa"/>
          </w:tcPr>
          <w:p w14:paraId="689A491B" w14:textId="77777777" w:rsidR="00F32CB5" w:rsidRDefault="00F32CB5" w:rsidP="00360A95">
            <w:pPr>
              <w:spacing w:before="0" w:after="0"/>
              <w:rPr>
                <w:rFonts w:eastAsia="Malgun Gothic"/>
                <w:bCs/>
                <w:lang w:eastAsia="ko-KR"/>
              </w:rPr>
            </w:pPr>
          </w:p>
        </w:tc>
        <w:tc>
          <w:tcPr>
            <w:tcW w:w="7627" w:type="dxa"/>
          </w:tcPr>
          <w:p w14:paraId="01F38D45" w14:textId="77777777" w:rsidR="00F32CB5" w:rsidRDefault="00F32CB5" w:rsidP="00360A95">
            <w:pPr>
              <w:spacing w:before="0" w:after="0"/>
              <w:rPr>
                <w:bCs/>
                <w:lang w:eastAsia="zh-CN"/>
              </w:rPr>
            </w:pPr>
          </w:p>
        </w:tc>
      </w:tr>
    </w:tbl>
    <w:p w14:paraId="669CF0B2" w14:textId="77777777" w:rsidR="00F32CB5" w:rsidRPr="002D7E7A" w:rsidRDefault="00F32CB5" w:rsidP="00F32CB5">
      <w:pPr>
        <w:rPr>
          <w:b/>
        </w:rPr>
      </w:pPr>
    </w:p>
    <w:p w14:paraId="2DCAD586" w14:textId="77777777" w:rsidR="00F32CB5" w:rsidRDefault="00F32CB5" w:rsidP="00F32CB5">
      <w:pPr>
        <w:rPr>
          <w:b/>
          <w:bCs/>
          <w:u w:val="single"/>
        </w:rPr>
      </w:pPr>
      <w:r w:rsidRPr="004E571B">
        <w:rPr>
          <w:b/>
          <w:bCs/>
          <w:u w:val="single"/>
        </w:rPr>
        <w:t>RRC parameter “PUCCH-DMRS-Bundling”</w:t>
      </w:r>
    </w:p>
    <w:p w14:paraId="596E4EFE" w14:textId="77777777" w:rsidR="00F32CB5" w:rsidRPr="002D7E7A" w:rsidRDefault="00F32CB5" w:rsidP="00F32CB5">
      <w:r w:rsidRPr="002D7E7A">
        <w:t xml:space="preserve">In last RAN1 meeting, we narrow down to the following two options. </w:t>
      </w:r>
    </w:p>
    <w:p w14:paraId="77D953E4" w14:textId="77777777" w:rsidR="00F32CB5" w:rsidRPr="0089533A" w:rsidRDefault="00F32CB5" w:rsidP="00F32CB5">
      <w:pPr>
        <w:pStyle w:val="ListParagraph"/>
        <w:numPr>
          <w:ilvl w:val="0"/>
          <w:numId w:val="31"/>
        </w:numPr>
        <w:rPr>
          <w:rFonts w:ascii="Times New Roman" w:hAnsi="Times New Roman"/>
          <w:b/>
          <w:bCs/>
          <w:sz w:val="20"/>
          <w:szCs w:val="20"/>
        </w:rPr>
      </w:pPr>
      <w:r w:rsidRPr="0089533A">
        <w:rPr>
          <w:rFonts w:ascii="Times New Roman" w:hAnsi="Times New Roman"/>
          <w:b/>
          <w:bCs/>
          <w:sz w:val="20"/>
          <w:szCs w:val="20"/>
        </w:rPr>
        <w:t>Option 2: The RRC parameter “PUCCH-DMRS-Bundling” is per UL BWP</w:t>
      </w:r>
    </w:p>
    <w:p w14:paraId="67744810" w14:textId="77777777" w:rsidR="00F32CB5" w:rsidRPr="0089533A" w:rsidRDefault="00F32CB5" w:rsidP="00F32CB5">
      <w:pPr>
        <w:pStyle w:val="ListParagraph"/>
        <w:numPr>
          <w:ilvl w:val="0"/>
          <w:numId w:val="31"/>
        </w:numPr>
        <w:rPr>
          <w:rFonts w:ascii="Times New Roman" w:hAnsi="Times New Roman"/>
          <w:b/>
          <w:bCs/>
          <w:sz w:val="20"/>
          <w:szCs w:val="20"/>
        </w:rPr>
      </w:pPr>
      <w:r w:rsidRPr="0089533A">
        <w:rPr>
          <w:rFonts w:ascii="Times New Roman" w:hAnsi="Times New Roman"/>
          <w:b/>
          <w:bCs/>
          <w:sz w:val="20"/>
          <w:szCs w:val="20"/>
        </w:rPr>
        <w:t>Option 3: The RRC parameter “PUCCH-DMRS-Bundling” is per PUCCH resource format</w:t>
      </w:r>
    </w:p>
    <w:p w14:paraId="72FD7FED" w14:textId="77777777" w:rsidR="00F32CB5" w:rsidRDefault="00F32CB5" w:rsidP="00F32CB5">
      <w:r w:rsidRPr="002D7E7A">
        <w:t xml:space="preserve">A down-selection (maybe a hard binary decision) </w:t>
      </w:r>
      <w:proofErr w:type="gramStart"/>
      <w:r w:rsidRPr="002D7E7A">
        <w:t>has to</w:t>
      </w:r>
      <w:proofErr w:type="gramEnd"/>
      <w:r w:rsidRPr="002D7E7A">
        <w:t xml:space="preserve"> be made in this meeting between these two options.</w:t>
      </w:r>
      <w:r>
        <w:t xml:space="preserve"> Before that, FL would like to collect companies’ views/votes as below. </w:t>
      </w:r>
    </w:p>
    <w:p w14:paraId="02219971" w14:textId="16BA1AF3" w:rsidR="00F32CB5" w:rsidRDefault="00F32CB5" w:rsidP="00F32CB5">
      <w:pPr>
        <w:spacing w:after="0" w:line="240" w:lineRule="auto"/>
        <w:jc w:val="left"/>
        <w:rPr>
          <w:b/>
          <w:bCs/>
        </w:rPr>
      </w:pPr>
      <w:r>
        <w:t xml:space="preserve"> </w:t>
      </w:r>
      <w:r w:rsidRPr="00C275CD">
        <w:rPr>
          <w:b/>
          <w:bCs/>
          <w:highlight w:val="magenta"/>
        </w:rPr>
        <w:t xml:space="preserve">FL </w:t>
      </w:r>
      <w:r w:rsidRPr="00844C04">
        <w:rPr>
          <w:b/>
          <w:bCs/>
          <w:highlight w:val="magenta"/>
        </w:rPr>
        <w:t xml:space="preserve">question </w:t>
      </w:r>
      <w:r w:rsidR="005F68E8">
        <w:rPr>
          <w:b/>
          <w:bCs/>
          <w:highlight w:val="magenta"/>
        </w:rPr>
        <w:t>1</w:t>
      </w:r>
      <w:r w:rsidRPr="00844C04">
        <w:rPr>
          <w:b/>
          <w:bCs/>
          <w:highlight w:val="magenta"/>
        </w:rPr>
        <w:t>:</w:t>
      </w:r>
      <w:r w:rsidRPr="00C275CD">
        <w:rPr>
          <w:b/>
          <w:bCs/>
        </w:rPr>
        <w:t xml:space="preserve"> </w:t>
      </w:r>
      <w:r>
        <w:rPr>
          <w:b/>
          <w:bCs/>
        </w:rPr>
        <w:t>which one of the below two options should be supported, and why?</w:t>
      </w:r>
    </w:p>
    <w:p w14:paraId="5E083EB8"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“PUCCH-DMRS-Bundling” is per UL BWP</w:t>
      </w:r>
    </w:p>
    <w:p w14:paraId="7D5AFB4C"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“PUCCH-DMRS-Bundling” is per PUCCH resource format</w:t>
      </w:r>
    </w:p>
    <w:p w14:paraId="26679D61" w14:textId="77777777" w:rsidR="00F32CB5" w:rsidRPr="002D7E7A" w:rsidRDefault="00F32CB5" w:rsidP="00F32CB5">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32CB5" w14:paraId="0F913949" w14:textId="77777777" w:rsidTr="00360A95">
        <w:tc>
          <w:tcPr>
            <w:tcW w:w="1693" w:type="dxa"/>
          </w:tcPr>
          <w:p w14:paraId="700D54FF" w14:textId="77777777" w:rsidR="00F32CB5" w:rsidRDefault="00F32CB5" w:rsidP="00360A95">
            <w:pPr>
              <w:spacing w:before="0" w:after="0"/>
              <w:rPr>
                <w:b/>
                <w:bCs/>
              </w:rPr>
            </w:pPr>
            <w:r>
              <w:rPr>
                <w:b/>
                <w:bCs/>
              </w:rPr>
              <w:t>Company name</w:t>
            </w:r>
          </w:p>
        </w:tc>
        <w:tc>
          <w:tcPr>
            <w:tcW w:w="4344" w:type="dxa"/>
          </w:tcPr>
          <w:p w14:paraId="4A82B4C5" w14:textId="77777777" w:rsidR="00F32CB5" w:rsidRDefault="00F32CB5" w:rsidP="00360A95">
            <w:pPr>
              <w:spacing w:before="0" w:after="0"/>
              <w:rPr>
                <w:b/>
                <w:bCs/>
              </w:rPr>
            </w:pPr>
            <w:r>
              <w:rPr>
                <w:b/>
                <w:bCs/>
              </w:rPr>
              <w:t>Answer</w:t>
            </w:r>
          </w:p>
        </w:tc>
        <w:tc>
          <w:tcPr>
            <w:tcW w:w="3925" w:type="dxa"/>
          </w:tcPr>
          <w:p w14:paraId="135DC668" w14:textId="77777777" w:rsidR="00F32CB5" w:rsidRDefault="00F32CB5" w:rsidP="00360A95">
            <w:pPr>
              <w:spacing w:before="0" w:after="0"/>
              <w:rPr>
                <w:b/>
                <w:bCs/>
              </w:rPr>
            </w:pPr>
            <w:r>
              <w:rPr>
                <w:b/>
                <w:bCs/>
              </w:rPr>
              <w:t>Comment</w:t>
            </w:r>
          </w:p>
        </w:tc>
      </w:tr>
      <w:tr w:rsidR="00F32CB5" w14:paraId="2F54B08B" w14:textId="77777777" w:rsidTr="00360A95">
        <w:tc>
          <w:tcPr>
            <w:tcW w:w="1693" w:type="dxa"/>
            <w:shd w:val="clear" w:color="auto" w:fill="auto"/>
          </w:tcPr>
          <w:p w14:paraId="514F4D28" w14:textId="4934CC02" w:rsidR="00F32CB5" w:rsidRDefault="00425FCD" w:rsidP="00360A95">
            <w:pPr>
              <w:spacing w:before="0" w:after="0"/>
              <w:rPr>
                <w:bCs/>
              </w:rPr>
            </w:pPr>
            <w:r>
              <w:rPr>
                <w:bCs/>
              </w:rPr>
              <w:t>Nokia/NSB</w:t>
            </w:r>
          </w:p>
        </w:tc>
        <w:tc>
          <w:tcPr>
            <w:tcW w:w="4344" w:type="dxa"/>
            <w:shd w:val="clear" w:color="auto" w:fill="auto"/>
          </w:tcPr>
          <w:p w14:paraId="6A4FD4BD" w14:textId="286FFE63" w:rsidR="00F32CB5" w:rsidRDefault="00425FCD" w:rsidP="00360A95">
            <w:pPr>
              <w:spacing w:before="0" w:after="0"/>
              <w:rPr>
                <w:lang w:eastAsia="zh-CN"/>
              </w:rPr>
            </w:pPr>
            <w:r>
              <w:rPr>
                <w:lang w:eastAsia="zh-CN"/>
              </w:rPr>
              <w:t>Option 2</w:t>
            </w:r>
          </w:p>
        </w:tc>
        <w:tc>
          <w:tcPr>
            <w:tcW w:w="3925" w:type="dxa"/>
          </w:tcPr>
          <w:p w14:paraId="13A1555E" w14:textId="52BAE185" w:rsidR="00F32CB5" w:rsidRDefault="00425FCD" w:rsidP="00360A95">
            <w:pPr>
              <w:spacing w:before="0" w:after="0"/>
              <w:rPr>
                <w:lang w:eastAsia="zh-CN"/>
              </w:rPr>
            </w:pPr>
            <w:r>
              <w:rPr>
                <w:lang w:eastAsia="zh-CN"/>
              </w:rPr>
              <w:t>As per existing agreements, we should s</w:t>
            </w:r>
            <w:r w:rsidRPr="00425FCD">
              <w:rPr>
                <w:lang w:eastAsia="zh-CN"/>
              </w:rPr>
              <w:t>trive for common design for PUSCH/PUCCH with DMRS bundling as much as possible</w:t>
            </w:r>
            <w:r>
              <w:rPr>
                <w:lang w:eastAsia="zh-CN"/>
              </w:rPr>
              <w:t>. Exception could exist of course, but we do not see a valid technical use case to justify such exception for this aspect.</w:t>
            </w:r>
          </w:p>
        </w:tc>
      </w:tr>
      <w:tr w:rsidR="00F32CB5" w14:paraId="04BC718D" w14:textId="77777777" w:rsidTr="00360A95">
        <w:tc>
          <w:tcPr>
            <w:tcW w:w="1693" w:type="dxa"/>
          </w:tcPr>
          <w:p w14:paraId="5F05A394" w14:textId="77777777" w:rsidR="00F32CB5" w:rsidRDefault="00F32CB5" w:rsidP="00360A95">
            <w:pPr>
              <w:spacing w:before="0" w:after="0"/>
              <w:rPr>
                <w:rFonts w:eastAsia="Malgun Gothic"/>
                <w:bCs/>
                <w:lang w:eastAsia="ko-KR"/>
              </w:rPr>
            </w:pPr>
          </w:p>
        </w:tc>
        <w:tc>
          <w:tcPr>
            <w:tcW w:w="4344" w:type="dxa"/>
          </w:tcPr>
          <w:p w14:paraId="766151DC" w14:textId="77777777" w:rsidR="00F32CB5" w:rsidRDefault="00F32CB5" w:rsidP="00360A95">
            <w:pPr>
              <w:spacing w:before="0" w:after="0"/>
              <w:rPr>
                <w:bCs/>
                <w:lang w:eastAsia="zh-CN"/>
              </w:rPr>
            </w:pPr>
          </w:p>
        </w:tc>
        <w:tc>
          <w:tcPr>
            <w:tcW w:w="3925" w:type="dxa"/>
          </w:tcPr>
          <w:p w14:paraId="0E8E50BF" w14:textId="77777777" w:rsidR="00F32CB5" w:rsidRDefault="00F32CB5" w:rsidP="00360A95">
            <w:pPr>
              <w:spacing w:before="0" w:after="0"/>
              <w:rPr>
                <w:bCs/>
                <w:lang w:eastAsia="zh-CN"/>
              </w:rPr>
            </w:pPr>
          </w:p>
        </w:tc>
      </w:tr>
    </w:tbl>
    <w:p w14:paraId="4C5CF09C" w14:textId="77777777" w:rsidR="00F32CB5" w:rsidRPr="002D7E7A" w:rsidRDefault="00F32CB5" w:rsidP="00F32CB5">
      <w:pPr>
        <w:rPr>
          <w:b/>
          <w:bCs/>
        </w:rPr>
      </w:pPr>
    </w:p>
    <w:p w14:paraId="248767F7" w14:textId="77777777" w:rsidR="00F32CB5" w:rsidRDefault="00F32CB5" w:rsidP="00F32CB5">
      <w:pPr>
        <w:rPr>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9AC39A8" w14:textId="77777777" w:rsidR="00F32CB5" w:rsidRPr="002D7E7A" w:rsidRDefault="00F32CB5" w:rsidP="00F32CB5">
      <w:r w:rsidRPr="002D7E7A">
        <w:t xml:space="preserve">In last RAN1 meeting, we narrow down to the following two options. </w:t>
      </w:r>
    </w:p>
    <w:p w14:paraId="5F2CD472"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UL BWP</w:t>
      </w:r>
    </w:p>
    <w:p w14:paraId="55DF0157"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PUCCH resource format</w:t>
      </w:r>
    </w:p>
    <w:p w14:paraId="67433DF8" w14:textId="77777777" w:rsidR="00F32CB5" w:rsidRDefault="00F32CB5" w:rsidP="00F32CB5">
      <w:r w:rsidRPr="002D7E7A">
        <w:t xml:space="preserve">A down-selection (maybe a hard binary decision) </w:t>
      </w:r>
      <w:proofErr w:type="gramStart"/>
      <w:r w:rsidRPr="002D7E7A">
        <w:t>has to</w:t>
      </w:r>
      <w:proofErr w:type="gramEnd"/>
      <w:r w:rsidRPr="002D7E7A">
        <w:t xml:space="preserve"> be made in this meeting between these two options.</w:t>
      </w:r>
      <w:r>
        <w:t xml:space="preserve"> Before that, FL would like to collect companies’ views/votes as below. </w:t>
      </w:r>
    </w:p>
    <w:p w14:paraId="19AD4B5B" w14:textId="6915B6FE" w:rsidR="00F32CB5" w:rsidRDefault="00F32CB5" w:rsidP="00F32CB5">
      <w:pPr>
        <w:spacing w:after="0" w:line="240" w:lineRule="auto"/>
        <w:jc w:val="left"/>
        <w:rPr>
          <w:b/>
          <w:bCs/>
        </w:rPr>
      </w:pPr>
      <w:r>
        <w:t xml:space="preserve"> </w:t>
      </w:r>
      <w:r w:rsidRPr="00C275CD">
        <w:rPr>
          <w:b/>
          <w:bCs/>
          <w:highlight w:val="magenta"/>
        </w:rPr>
        <w:t xml:space="preserve">FL </w:t>
      </w:r>
      <w:r w:rsidRPr="00844C04">
        <w:rPr>
          <w:b/>
          <w:bCs/>
          <w:highlight w:val="magenta"/>
        </w:rPr>
        <w:t xml:space="preserve">question </w:t>
      </w:r>
      <w:r w:rsidR="005F68E8">
        <w:rPr>
          <w:b/>
          <w:bCs/>
          <w:highlight w:val="magenta"/>
        </w:rPr>
        <w:t>2</w:t>
      </w:r>
      <w:r w:rsidRPr="00844C04">
        <w:rPr>
          <w:b/>
          <w:bCs/>
          <w:highlight w:val="magenta"/>
        </w:rPr>
        <w:t>:</w:t>
      </w:r>
      <w:r w:rsidRPr="00C275CD">
        <w:rPr>
          <w:b/>
          <w:bCs/>
        </w:rPr>
        <w:t xml:space="preserve"> </w:t>
      </w:r>
      <w:r>
        <w:rPr>
          <w:b/>
          <w:bCs/>
        </w:rPr>
        <w:t>which one of the below two options should be supported, and why?</w:t>
      </w:r>
    </w:p>
    <w:p w14:paraId="2830A9FE"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UL BWP</w:t>
      </w:r>
    </w:p>
    <w:p w14:paraId="6DF63722"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PUCCH resource format</w:t>
      </w:r>
    </w:p>
    <w:p w14:paraId="19AE0698" w14:textId="77777777" w:rsidR="00F32CB5" w:rsidRPr="002D7E7A" w:rsidRDefault="00F32CB5" w:rsidP="00F32CB5">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32CB5" w14:paraId="35F77D33" w14:textId="77777777" w:rsidTr="00360A95">
        <w:tc>
          <w:tcPr>
            <w:tcW w:w="1693" w:type="dxa"/>
          </w:tcPr>
          <w:p w14:paraId="443FB6C8" w14:textId="77777777" w:rsidR="00F32CB5" w:rsidRDefault="00F32CB5" w:rsidP="00360A95">
            <w:pPr>
              <w:spacing w:before="0" w:after="0"/>
              <w:rPr>
                <w:b/>
                <w:bCs/>
              </w:rPr>
            </w:pPr>
            <w:r>
              <w:rPr>
                <w:b/>
                <w:bCs/>
              </w:rPr>
              <w:t>Company name</w:t>
            </w:r>
          </w:p>
        </w:tc>
        <w:tc>
          <w:tcPr>
            <w:tcW w:w="4344" w:type="dxa"/>
          </w:tcPr>
          <w:p w14:paraId="5B53EE05" w14:textId="77777777" w:rsidR="00F32CB5" w:rsidRDefault="00F32CB5" w:rsidP="00360A95">
            <w:pPr>
              <w:spacing w:before="0" w:after="0"/>
              <w:rPr>
                <w:b/>
                <w:bCs/>
              </w:rPr>
            </w:pPr>
            <w:r>
              <w:rPr>
                <w:b/>
                <w:bCs/>
              </w:rPr>
              <w:t>Answer</w:t>
            </w:r>
          </w:p>
        </w:tc>
        <w:tc>
          <w:tcPr>
            <w:tcW w:w="3925" w:type="dxa"/>
          </w:tcPr>
          <w:p w14:paraId="3DDF2E14" w14:textId="77777777" w:rsidR="00F32CB5" w:rsidRDefault="00F32CB5" w:rsidP="00360A95">
            <w:pPr>
              <w:spacing w:before="0" w:after="0"/>
              <w:rPr>
                <w:b/>
                <w:bCs/>
              </w:rPr>
            </w:pPr>
            <w:r>
              <w:rPr>
                <w:b/>
                <w:bCs/>
              </w:rPr>
              <w:t>Comment</w:t>
            </w:r>
          </w:p>
        </w:tc>
      </w:tr>
      <w:tr w:rsidR="00F32CB5" w14:paraId="12C0AF4C" w14:textId="77777777" w:rsidTr="00360A95">
        <w:tc>
          <w:tcPr>
            <w:tcW w:w="1693" w:type="dxa"/>
            <w:shd w:val="clear" w:color="auto" w:fill="auto"/>
          </w:tcPr>
          <w:p w14:paraId="728ACF63" w14:textId="0006156A" w:rsidR="00F32CB5" w:rsidRDefault="00425FCD" w:rsidP="00360A95">
            <w:pPr>
              <w:spacing w:before="0" w:after="0"/>
              <w:rPr>
                <w:bCs/>
              </w:rPr>
            </w:pPr>
            <w:r>
              <w:rPr>
                <w:bCs/>
              </w:rPr>
              <w:t>Nokia/NSB</w:t>
            </w:r>
          </w:p>
        </w:tc>
        <w:tc>
          <w:tcPr>
            <w:tcW w:w="4344" w:type="dxa"/>
            <w:shd w:val="clear" w:color="auto" w:fill="auto"/>
          </w:tcPr>
          <w:p w14:paraId="5242FC34" w14:textId="6A09594F" w:rsidR="00F32CB5" w:rsidRDefault="00425FCD" w:rsidP="00360A95">
            <w:pPr>
              <w:spacing w:before="0" w:after="0"/>
              <w:rPr>
                <w:lang w:eastAsia="zh-CN"/>
              </w:rPr>
            </w:pPr>
            <w:r>
              <w:rPr>
                <w:lang w:eastAsia="zh-CN"/>
              </w:rPr>
              <w:t>Option 2</w:t>
            </w:r>
          </w:p>
        </w:tc>
        <w:tc>
          <w:tcPr>
            <w:tcW w:w="3925" w:type="dxa"/>
          </w:tcPr>
          <w:p w14:paraId="6ED23ED0" w14:textId="3655EC78" w:rsidR="00F32CB5" w:rsidRDefault="00425FCD" w:rsidP="00360A95">
            <w:pPr>
              <w:spacing w:before="0" w:after="0"/>
              <w:rPr>
                <w:lang w:eastAsia="zh-CN"/>
              </w:rPr>
            </w:pPr>
            <w:r>
              <w:rPr>
                <w:lang w:eastAsia="zh-CN"/>
              </w:rPr>
              <w:t>See above.</w:t>
            </w:r>
          </w:p>
        </w:tc>
      </w:tr>
      <w:tr w:rsidR="00F32CB5" w14:paraId="1D8828F2" w14:textId="77777777" w:rsidTr="00360A95">
        <w:tc>
          <w:tcPr>
            <w:tcW w:w="1693" w:type="dxa"/>
          </w:tcPr>
          <w:p w14:paraId="0511A24C" w14:textId="77777777" w:rsidR="00F32CB5" w:rsidRDefault="00F32CB5" w:rsidP="00360A95">
            <w:pPr>
              <w:spacing w:before="0" w:after="0"/>
              <w:rPr>
                <w:rFonts w:eastAsia="Malgun Gothic"/>
                <w:bCs/>
                <w:lang w:eastAsia="ko-KR"/>
              </w:rPr>
            </w:pPr>
          </w:p>
        </w:tc>
        <w:tc>
          <w:tcPr>
            <w:tcW w:w="4344" w:type="dxa"/>
          </w:tcPr>
          <w:p w14:paraId="108BED1E" w14:textId="77777777" w:rsidR="00F32CB5" w:rsidRDefault="00F32CB5" w:rsidP="00360A95">
            <w:pPr>
              <w:spacing w:before="0" w:after="0"/>
              <w:rPr>
                <w:bCs/>
                <w:lang w:eastAsia="zh-CN"/>
              </w:rPr>
            </w:pPr>
          </w:p>
        </w:tc>
        <w:tc>
          <w:tcPr>
            <w:tcW w:w="3925" w:type="dxa"/>
          </w:tcPr>
          <w:p w14:paraId="63145184" w14:textId="77777777" w:rsidR="00F32CB5" w:rsidRDefault="00F32CB5" w:rsidP="00360A95">
            <w:pPr>
              <w:spacing w:before="0" w:after="0"/>
              <w:rPr>
                <w:bCs/>
                <w:lang w:eastAsia="zh-CN"/>
              </w:rPr>
            </w:pPr>
          </w:p>
        </w:tc>
      </w:tr>
    </w:tbl>
    <w:p w14:paraId="0B978649" w14:textId="77777777" w:rsidR="00F32CB5" w:rsidRDefault="00F32CB5" w:rsidP="00F32CB5">
      <w:pPr>
        <w:rPr>
          <w:b/>
          <w:bCs/>
          <w:u w:val="single"/>
        </w:rPr>
      </w:pPr>
    </w:p>
    <w:p w14:paraId="4F07651A" w14:textId="77777777" w:rsidR="00F32CB5" w:rsidRPr="00CF0DC7" w:rsidRDefault="00F32CB5" w:rsidP="00F32CB5">
      <w:pPr>
        <w:pStyle w:val="Heading2"/>
      </w:pPr>
      <w:r>
        <w:t>New proposals</w:t>
      </w:r>
    </w:p>
    <w:p w14:paraId="69BE7454" w14:textId="77777777" w:rsidR="00F32CB5" w:rsidRPr="002D7E7A" w:rsidRDefault="00F32CB5" w:rsidP="00F32CB5">
      <w:pPr>
        <w:spacing w:after="120"/>
        <w:rPr>
          <w:bCs/>
        </w:rPr>
      </w:pPr>
      <w:r w:rsidRPr="002D7E7A">
        <w:rPr>
          <w:bCs/>
        </w:rPr>
        <w:t>R1-2200153 P</w:t>
      </w:r>
      <w:r w:rsidRPr="002D7E7A">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sidRPr="002D7E7A">
        <w:rPr>
          <w:bCs/>
        </w:rPr>
        <w:t>PUCCH-</w:t>
      </w:r>
      <w:proofErr w:type="spellStart"/>
      <w:r w:rsidRPr="002D7E7A">
        <w:rPr>
          <w:bCs/>
        </w:rPr>
        <w:t>FormatConfig</w:t>
      </w:r>
      <w:proofErr w:type="spellEnd"/>
      <w:r w:rsidRPr="002D7E7A">
        <w:rPr>
          <w:rFonts w:hint="eastAsia"/>
          <w:bCs/>
        </w:rPr>
        <w:t>, respectively</w:t>
      </w:r>
      <w:r w:rsidRPr="002D7E7A">
        <w:rPr>
          <w:bCs/>
        </w:rPr>
        <w:t>.</w:t>
      </w:r>
    </w:p>
    <w:p w14:paraId="4A81AB35" w14:textId="77777777" w:rsidR="00F32CB5" w:rsidRPr="00D90AF0" w:rsidRDefault="00F32CB5" w:rsidP="00F32CB5">
      <w:pPr>
        <w:spacing w:after="120"/>
        <w:rPr>
          <w:bCs/>
        </w:rPr>
      </w:pPr>
      <w:r w:rsidRPr="00D90AF0">
        <w:rPr>
          <w:bCs/>
        </w:rPr>
        <w:t>R1-2200502 Proposal 3: Hopping interval for PUCCH should be configured per UL BWP.</w:t>
      </w:r>
    </w:p>
    <w:p w14:paraId="6B91F149" w14:textId="77777777" w:rsidR="00F32CB5" w:rsidRPr="00D90AF0" w:rsidRDefault="00F32CB5" w:rsidP="00F32CB5">
      <w:pPr>
        <w:spacing w:after="120"/>
        <w:rPr>
          <w:bCs/>
        </w:rPr>
      </w:pPr>
      <w:r w:rsidRPr="00D90AF0">
        <w:rPr>
          <w:bCs/>
        </w:rPr>
        <w:t xml:space="preserve">R1-2200488 </w:t>
      </w:r>
      <w:r w:rsidRPr="00D90AF0">
        <w:rPr>
          <w:rFonts w:hint="eastAsia"/>
          <w:bCs/>
        </w:rPr>
        <w:t>P</w:t>
      </w:r>
      <w:r w:rsidRPr="00D90AF0">
        <w:rPr>
          <w:bCs/>
        </w:rPr>
        <w:t xml:space="preserve">roposal </w:t>
      </w:r>
      <w:r w:rsidRPr="00D90AF0">
        <w:rPr>
          <w:rFonts w:hint="eastAsia"/>
          <w:bCs/>
        </w:rPr>
        <w:t>2</w:t>
      </w:r>
      <w:r w:rsidRPr="00D90AF0">
        <w:rPr>
          <w:bCs/>
        </w:rPr>
        <w:t xml:space="preserve">: Adopt the following table for the RRC parameters for </w:t>
      </w:r>
      <w:r w:rsidRPr="00D90AF0">
        <w:rPr>
          <w:rFonts w:hint="eastAsia"/>
          <w:bCs/>
        </w:rPr>
        <w:t xml:space="preserve">PUCCH </w:t>
      </w:r>
      <w:r w:rsidRPr="00D90AF0">
        <w:rPr>
          <w:bCs/>
        </w:rPr>
        <w:t>and</w:t>
      </w:r>
      <w:r w:rsidRPr="00D90AF0">
        <w:rPr>
          <w:rFonts w:hint="eastAsia"/>
          <w:bCs/>
        </w:rPr>
        <w:t xml:space="preserve"> PUSCH frequency </w:t>
      </w:r>
      <w:r w:rsidRPr="00D90AF0">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32CB5" w:rsidRPr="00F61AA6" w14:paraId="00621362" w14:textId="77777777" w:rsidTr="00360A95">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8E25FF9"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hideMark/>
          </w:tcPr>
          <w:p w14:paraId="7F88C75E"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hideMark/>
          </w:tcPr>
          <w:p w14:paraId="3D556147"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0F81ABA6"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CA2C463"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0B54F5F1"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hideMark/>
          </w:tcPr>
          <w:p w14:paraId="556BC849"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22EF7907"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802D995"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UE-specific or Cell-specific</w:t>
            </w:r>
          </w:p>
        </w:tc>
      </w:tr>
      <w:tr w:rsidR="00F32CB5" w:rsidRPr="00F61AA6" w14:paraId="4B55D2DC"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3971"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lastRenderedPageBreak/>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43E8FA6"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19B53C"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sidRPr="00AE461C">
              <w:rPr>
                <w:rFonts w:ascii="Arial" w:eastAsia="DengXian" w:hAnsi="Arial" w:cs="Arial"/>
                <w:i/>
                <w:iCs/>
                <w:sz w:val="16"/>
                <w:szCs w:val="16"/>
                <w:lang w:eastAsia="zh-CN"/>
              </w:rPr>
              <w:t>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284AA826" w14:textId="7A859F51"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3217C1E"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PUCCH</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6A35B39"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03EF68C3"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1292A628"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w:t>
            </w:r>
            <w:r>
              <w:rPr>
                <w:rFonts w:ascii="Arial" w:eastAsia="DengXian" w:hAnsi="Arial" w:cs="Arial" w:hint="eastAsia"/>
                <w:i/>
                <w:sz w:val="16"/>
                <w:szCs w:val="16"/>
                <w:lang w:eastAsia="zh-CN"/>
              </w:rPr>
              <w:t>C</w:t>
            </w:r>
            <w:r w:rsidRPr="005869B0">
              <w:rPr>
                <w:rFonts w:ascii="Arial" w:eastAsia="DengXian" w:hAnsi="Arial" w:cs="Arial"/>
                <w:i/>
                <w:sz w:val="16"/>
                <w:szCs w:val="16"/>
                <w:lang w:eastAsia="zh-CN"/>
              </w:rPr>
              <w:t>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EFD118B"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6D96C022"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r w:rsidR="00F32CB5" w:rsidRPr="00F61AA6" w14:paraId="66B96BD8"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6871B2A"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829DA8B"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8B200DA"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PUSCH-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FD79CDC" w14:textId="28BCE08D"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DA992E3"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D750F0B"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2ECEE726"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866197"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PUSCH-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85AADF5"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9D04A27"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bl>
    <w:p w14:paraId="726B27B7" w14:textId="77777777" w:rsidR="00F32CB5" w:rsidRDefault="00F32CB5" w:rsidP="00F32CB5">
      <w:pPr>
        <w:spacing w:after="0" w:line="240" w:lineRule="auto"/>
        <w:jc w:val="left"/>
        <w:rPr>
          <w:b/>
          <w:bCs/>
          <w:highlight w:val="magenta"/>
        </w:rPr>
      </w:pPr>
    </w:p>
    <w:p w14:paraId="13DF870D" w14:textId="77777777" w:rsidR="00F32CB5" w:rsidRPr="008A5314" w:rsidRDefault="00F32CB5" w:rsidP="00F32CB5">
      <w:pPr>
        <w:spacing w:after="0" w:line="240" w:lineRule="auto"/>
        <w:jc w:val="left"/>
        <w:rPr>
          <w:bCs/>
        </w:rPr>
      </w:pPr>
      <w:r w:rsidRPr="008A5314">
        <w:t xml:space="preserve">Given </w:t>
      </w:r>
      <w:r>
        <w:t xml:space="preserve">we </w:t>
      </w:r>
      <w:proofErr w:type="gramStart"/>
      <w:r>
        <w:t>have to</w:t>
      </w:r>
      <w:proofErr w:type="gramEnd"/>
      <w:r>
        <w:t xml:space="preserve"> finalize the RRC parameters related design in this RAN1 meeting, on this issue, FL would like to kick off the discussion directly based on </w:t>
      </w:r>
      <w:r w:rsidRPr="00D90AF0">
        <w:rPr>
          <w:bCs/>
        </w:rPr>
        <w:t xml:space="preserve">R1-2200488 </w:t>
      </w:r>
      <w:r w:rsidRPr="00D90AF0">
        <w:rPr>
          <w:rFonts w:hint="eastAsia"/>
          <w:bCs/>
        </w:rPr>
        <w:t>P</w:t>
      </w:r>
      <w:r w:rsidRPr="00D90AF0">
        <w:rPr>
          <w:bCs/>
        </w:rPr>
        <w:t xml:space="preserve">roposal </w:t>
      </w:r>
      <w:r w:rsidRPr="00D90AF0">
        <w:rPr>
          <w:rFonts w:hint="eastAsia"/>
          <w:bCs/>
        </w:rPr>
        <w:t>2</w:t>
      </w:r>
      <w:r>
        <w:rPr>
          <w:bCs/>
        </w:rPr>
        <w:t xml:space="preserve">, which is a very comprehensive proposal already. </w:t>
      </w:r>
    </w:p>
    <w:p w14:paraId="014CC309" w14:textId="77777777" w:rsidR="00F32CB5" w:rsidRPr="008A5314" w:rsidRDefault="00F32CB5" w:rsidP="00F32CB5">
      <w:pPr>
        <w:spacing w:after="0" w:line="240" w:lineRule="auto"/>
        <w:jc w:val="left"/>
      </w:pPr>
    </w:p>
    <w:p w14:paraId="78E2E46B" w14:textId="5F908860" w:rsidR="00F32CB5" w:rsidRDefault="00F32CB5" w:rsidP="00F32CB5">
      <w:pPr>
        <w:spacing w:after="0" w:line="240" w:lineRule="auto"/>
        <w:jc w:val="left"/>
        <w:rPr>
          <w:b/>
          <w:bCs/>
        </w:rPr>
      </w:pPr>
      <w:r w:rsidRPr="00C275CD">
        <w:rPr>
          <w:b/>
          <w:bCs/>
          <w:highlight w:val="magenta"/>
        </w:rPr>
        <w:t xml:space="preserve">FL </w:t>
      </w:r>
      <w:r w:rsidRPr="00844C04">
        <w:rPr>
          <w:b/>
          <w:bCs/>
          <w:highlight w:val="magenta"/>
        </w:rPr>
        <w:t xml:space="preserve">question </w:t>
      </w:r>
      <w:r w:rsidR="005F68E8">
        <w:rPr>
          <w:b/>
          <w:bCs/>
          <w:highlight w:val="magenta"/>
        </w:rPr>
        <w:t>3</w:t>
      </w:r>
      <w:r w:rsidRPr="00844C04">
        <w:rPr>
          <w:b/>
          <w:bCs/>
          <w:highlight w:val="magenta"/>
        </w:rPr>
        <w:t>:</w:t>
      </w:r>
      <w:r w:rsidRPr="00C275CD">
        <w:rPr>
          <w:b/>
          <w:bCs/>
        </w:rPr>
        <w:t xml:space="preserve"> </w:t>
      </w:r>
      <w:r>
        <w:rPr>
          <w:b/>
          <w:bCs/>
        </w:rPr>
        <w:t>What is your feedback/comment to the following proposal:</w:t>
      </w:r>
    </w:p>
    <w:p w14:paraId="3361C6E6" w14:textId="77777777" w:rsidR="00F32CB5" w:rsidRPr="008A5314" w:rsidRDefault="00F32CB5" w:rsidP="00F32CB5">
      <w:pPr>
        <w:spacing w:after="120"/>
        <w:rPr>
          <w:b/>
        </w:rPr>
      </w:pPr>
      <w:r w:rsidRPr="008A5314">
        <w:rPr>
          <w:b/>
        </w:rPr>
        <w:t xml:space="preserve">R1-2200488 </w:t>
      </w:r>
      <w:r w:rsidRPr="008A5314">
        <w:rPr>
          <w:rFonts w:hint="eastAsia"/>
          <w:b/>
        </w:rPr>
        <w:t>P</w:t>
      </w:r>
      <w:r w:rsidRPr="008A5314">
        <w:rPr>
          <w:b/>
        </w:rPr>
        <w:t xml:space="preserve">roposal </w:t>
      </w:r>
      <w:r w:rsidRPr="008A5314">
        <w:rPr>
          <w:rFonts w:hint="eastAsia"/>
          <w:b/>
        </w:rPr>
        <w:t>2</w:t>
      </w:r>
      <w:r w:rsidRPr="008A5314">
        <w:rPr>
          <w:b/>
        </w:rPr>
        <w:t xml:space="preserve">: Adopt the following table for the RRC parameters for </w:t>
      </w:r>
      <w:r w:rsidRPr="008A5314">
        <w:rPr>
          <w:rFonts w:hint="eastAsia"/>
          <w:b/>
        </w:rPr>
        <w:t xml:space="preserve">PUCCH </w:t>
      </w:r>
      <w:r w:rsidRPr="008A5314">
        <w:rPr>
          <w:b/>
        </w:rPr>
        <w:t>and</w:t>
      </w:r>
      <w:r w:rsidRPr="008A5314">
        <w:rPr>
          <w:rFonts w:hint="eastAsia"/>
          <w:b/>
        </w:rPr>
        <w:t xml:space="preserve"> PUSCH frequency </w:t>
      </w:r>
      <w:r w:rsidRPr="008A5314">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32CB5" w:rsidRPr="00F61AA6" w14:paraId="0F9DE481" w14:textId="77777777" w:rsidTr="00360A95">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9182578"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hideMark/>
          </w:tcPr>
          <w:p w14:paraId="3E62441C"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hideMark/>
          </w:tcPr>
          <w:p w14:paraId="5ADBC601"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3C47FA6B"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305E9D7C"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38CC63E1"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hideMark/>
          </w:tcPr>
          <w:p w14:paraId="142093AB"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40CDD44C"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335644E5"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UE-specific or Cell-specific</w:t>
            </w:r>
          </w:p>
        </w:tc>
      </w:tr>
      <w:tr w:rsidR="00F32CB5" w:rsidRPr="00F61AA6" w14:paraId="220DDAA7"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3DE23"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7DC42D"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EDBB590"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sidRPr="00AE461C">
              <w:rPr>
                <w:rFonts w:ascii="Arial" w:eastAsia="DengXian" w:hAnsi="Arial" w:cs="Arial"/>
                <w:i/>
                <w:iCs/>
                <w:sz w:val="16"/>
                <w:szCs w:val="16"/>
                <w:lang w:eastAsia="zh-CN"/>
              </w:rPr>
              <w:t>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6DD1062A" w14:textId="0B617403"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6E66396"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PUCCH</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F871B60"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0D322053"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570EB996"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w:t>
            </w:r>
            <w:r>
              <w:rPr>
                <w:rFonts w:ascii="Arial" w:eastAsia="DengXian" w:hAnsi="Arial" w:cs="Arial" w:hint="eastAsia"/>
                <w:i/>
                <w:sz w:val="16"/>
                <w:szCs w:val="16"/>
                <w:lang w:eastAsia="zh-CN"/>
              </w:rPr>
              <w:t>C</w:t>
            </w:r>
            <w:r w:rsidRPr="005869B0">
              <w:rPr>
                <w:rFonts w:ascii="Arial" w:eastAsia="DengXian" w:hAnsi="Arial" w:cs="Arial"/>
                <w:i/>
                <w:sz w:val="16"/>
                <w:szCs w:val="16"/>
                <w:lang w:eastAsia="zh-CN"/>
              </w:rPr>
              <w:t>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6AF29A7D"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781D95EF"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r w:rsidR="00F32CB5" w:rsidRPr="00F61AA6" w14:paraId="24A971A9"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89F0A5"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lastRenderedPageBreak/>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EE1915B"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1E92185E"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PUSCH-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5BD8C7D" w14:textId="4F95FB48"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3C3760C"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C946DA5"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153F3121"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44C7EE7"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PUSCH-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AD3B6E"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1CDF129"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bl>
    <w:p w14:paraId="137A29FA" w14:textId="77777777" w:rsidR="00F32CB5" w:rsidRDefault="00F32CB5" w:rsidP="00F32CB5">
      <w:pPr>
        <w:rPr>
          <w:b/>
          <w:bCs/>
          <w:u w:val="single"/>
        </w:rPr>
      </w:pPr>
    </w:p>
    <w:tbl>
      <w:tblPr>
        <w:tblStyle w:val="TableGrid"/>
        <w:tblW w:w="10525" w:type="dxa"/>
        <w:tblLook w:val="04A0" w:firstRow="1" w:lastRow="0" w:firstColumn="1" w:lastColumn="0" w:noHBand="0" w:noVBand="1"/>
      </w:tblPr>
      <w:tblGrid>
        <w:gridCol w:w="1693"/>
        <w:gridCol w:w="8832"/>
      </w:tblGrid>
      <w:tr w:rsidR="00F32CB5" w14:paraId="38D342C6" w14:textId="77777777" w:rsidTr="00360A95">
        <w:tc>
          <w:tcPr>
            <w:tcW w:w="1693" w:type="dxa"/>
          </w:tcPr>
          <w:p w14:paraId="50A91D88" w14:textId="77777777" w:rsidR="00F32CB5" w:rsidRDefault="00F32CB5" w:rsidP="00360A95">
            <w:pPr>
              <w:spacing w:before="0" w:after="0"/>
              <w:rPr>
                <w:b/>
                <w:bCs/>
              </w:rPr>
            </w:pPr>
            <w:r>
              <w:rPr>
                <w:b/>
                <w:bCs/>
              </w:rPr>
              <w:t>Company name</w:t>
            </w:r>
          </w:p>
        </w:tc>
        <w:tc>
          <w:tcPr>
            <w:tcW w:w="8832" w:type="dxa"/>
          </w:tcPr>
          <w:p w14:paraId="02DECFB7" w14:textId="77777777" w:rsidR="00F32CB5" w:rsidRDefault="00F32CB5" w:rsidP="00360A95">
            <w:pPr>
              <w:spacing w:before="0" w:after="0"/>
              <w:rPr>
                <w:b/>
                <w:bCs/>
              </w:rPr>
            </w:pPr>
            <w:r>
              <w:rPr>
                <w:b/>
                <w:bCs/>
              </w:rPr>
              <w:t>Comment</w:t>
            </w:r>
          </w:p>
        </w:tc>
      </w:tr>
      <w:tr w:rsidR="00F32CB5" w14:paraId="221B0EE3" w14:textId="77777777" w:rsidTr="00360A95">
        <w:tc>
          <w:tcPr>
            <w:tcW w:w="1693" w:type="dxa"/>
            <w:shd w:val="clear" w:color="auto" w:fill="auto"/>
          </w:tcPr>
          <w:p w14:paraId="1BB56E9D" w14:textId="46F112A6" w:rsidR="00F32CB5" w:rsidRDefault="00D73AD0" w:rsidP="00360A95">
            <w:pPr>
              <w:spacing w:before="0" w:after="0"/>
              <w:rPr>
                <w:bCs/>
              </w:rPr>
            </w:pPr>
            <w:r>
              <w:rPr>
                <w:bCs/>
              </w:rPr>
              <w:t>Nokia/NSB</w:t>
            </w:r>
          </w:p>
        </w:tc>
        <w:tc>
          <w:tcPr>
            <w:tcW w:w="8832" w:type="dxa"/>
          </w:tcPr>
          <w:p w14:paraId="1A614EDC" w14:textId="631822C3" w:rsidR="00F32CB5" w:rsidRDefault="00D73AD0" w:rsidP="00360A95">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32CB5" w14:paraId="5A865717" w14:textId="77777777" w:rsidTr="00360A95">
        <w:tc>
          <w:tcPr>
            <w:tcW w:w="1693" w:type="dxa"/>
          </w:tcPr>
          <w:p w14:paraId="0316E074" w14:textId="77777777" w:rsidR="00F32CB5" w:rsidRDefault="00F32CB5" w:rsidP="00360A95">
            <w:pPr>
              <w:spacing w:before="0" w:after="0"/>
              <w:rPr>
                <w:rFonts w:eastAsia="Malgun Gothic"/>
                <w:bCs/>
                <w:lang w:eastAsia="ko-KR"/>
              </w:rPr>
            </w:pPr>
          </w:p>
        </w:tc>
        <w:tc>
          <w:tcPr>
            <w:tcW w:w="8832" w:type="dxa"/>
          </w:tcPr>
          <w:p w14:paraId="1FAD6848" w14:textId="77777777" w:rsidR="00F32CB5" w:rsidRDefault="00F32CB5" w:rsidP="00360A95">
            <w:pPr>
              <w:spacing w:before="0" w:after="0"/>
              <w:rPr>
                <w:bCs/>
                <w:lang w:eastAsia="zh-CN"/>
              </w:rPr>
            </w:pPr>
          </w:p>
        </w:tc>
      </w:tr>
    </w:tbl>
    <w:p w14:paraId="6EC80264" w14:textId="77777777" w:rsidR="00F32CB5" w:rsidRDefault="00F32CB5" w:rsidP="00F32CB5">
      <w:pPr>
        <w:rPr>
          <w:b/>
          <w:bCs/>
          <w:u w:val="single"/>
        </w:rPr>
      </w:pPr>
    </w:p>
    <w:p w14:paraId="71155FAD" w14:textId="77777777" w:rsidR="00B6418F" w:rsidRDefault="003F249E">
      <w:pPr>
        <w:pStyle w:val="Heading1"/>
      </w:pPr>
      <w:r>
        <w:rPr>
          <w:lang w:val="en-US" w:eastAsia="zh-CN"/>
        </w:rPr>
        <w:t>D</w:t>
      </w:r>
      <w:proofErr w:type="spellStart"/>
      <w:r>
        <w:t>ynamic</w:t>
      </w:r>
      <w:proofErr w:type="spellEnd"/>
      <w:r>
        <w:t xml:space="preserve"> PUCCH repetition factor indication</w:t>
      </w:r>
      <w:bookmarkEnd w:id="6"/>
    </w:p>
    <w:p w14:paraId="4492F13E" w14:textId="38D81C4E" w:rsidR="00D670E3" w:rsidRPr="00D670E3" w:rsidRDefault="00CA3DB3" w:rsidP="00580270">
      <w:pPr>
        <w:pStyle w:val="Heading2"/>
      </w:pPr>
      <w:bookmarkStart w:id="9" w:name="_Hlk54547491"/>
      <w:bookmarkEnd w:id="7"/>
      <w:bookmarkEnd w:id="8"/>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3A6E5BE5"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w:t>
      </w:r>
    </w:p>
    <w:p w14:paraId="2E025AD1" w14:textId="10611102" w:rsidR="00AF09F3" w:rsidRPr="009127E6" w:rsidRDefault="00AF09F3" w:rsidP="00AF09F3">
      <w:pPr>
        <w:spacing w:after="0" w:line="240" w:lineRule="auto"/>
        <w:jc w:val="left"/>
        <w:rPr>
          <w:b/>
          <w:bCs/>
          <w:color w:val="FF00FF"/>
        </w:rPr>
      </w:pPr>
    </w:p>
    <w:p w14:paraId="22D921ED" w14:textId="77777777" w:rsidR="009127E6" w:rsidRPr="009127E6" w:rsidRDefault="009127E6" w:rsidP="009127E6">
      <w:pPr>
        <w:spacing w:after="0" w:line="240" w:lineRule="auto"/>
        <w:jc w:val="left"/>
        <w:rPr>
          <w:color w:val="000000" w:themeColor="text1"/>
          <w:lang w:val="en-GB"/>
        </w:rPr>
      </w:pPr>
      <w:r w:rsidRPr="009127E6">
        <w:t xml:space="preserve">FL proposed conclusion 1: In NR Rel-17, for HARQ-ACK for SPS PDSCH, it is clarified that the dynamic PUCCH repetition factor indication mechanism agreed in RAN1 106e applies to HARQ-ACK corresponding to the SPS release DCI </w:t>
      </w:r>
    </w:p>
    <w:p w14:paraId="7EF73984" w14:textId="77777777" w:rsidR="009127E6" w:rsidRPr="009127E6" w:rsidRDefault="009127E6" w:rsidP="009127E6">
      <w:pPr>
        <w:pStyle w:val="ListParagraph"/>
        <w:numPr>
          <w:ilvl w:val="0"/>
          <w:numId w:val="6"/>
        </w:numPr>
        <w:spacing w:after="0" w:line="240" w:lineRule="auto"/>
        <w:jc w:val="left"/>
        <w:rPr>
          <w:rFonts w:ascii="Times New Roman" w:eastAsia="SimSun" w:hAnsi="Times New Roman"/>
          <w:sz w:val="20"/>
          <w:szCs w:val="20"/>
        </w:rPr>
      </w:pPr>
      <w:r w:rsidRPr="009127E6">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90A01E0" w14:textId="77777777" w:rsidR="00D670E3" w:rsidRPr="009127E6" w:rsidRDefault="00D670E3" w:rsidP="00AF09F3">
      <w:pPr>
        <w:spacing w:after="0" w:line="240" w:lineRule="auto"/>
        <w:jc w:val="left"/>
        <w:rPr>
          <w:b/>
          <w:bCs/>
          <w:color w:val="000000" w:themeColor="text1"/>
        </w:rPr>
      </w:pPr>
    </w:p>
    <w:p w14:paraId="36C82D38" w14:textId="6FE1C23D" w:rsidR="008C47AA" w:rsidRPr="00D670E3" w:rsidRDefault="008C47AA" w:rsidP="008C47AA">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w:t>
      </w:r>
      <w:r w:rsidR="0060145D">
        <w:t>.</w:t>
      </w:r>
      <w:r w:rsidR="00D24D18">
        <w:t xml:space="preserve"> </w:t>
      </w:r>
    </w:p>
    <w:p w14:paraId="215A89C1" w14:textId="769F53F7" w:rsidR="00C275CD" w:rsidRDefault="00C275CD" w:rsidP="00C275CD">
      <w:pPr>
        <w:pStyle w:val="BodyText"/>
        <w:spacing w:after="0" w:line="259" w:lineRule="auto"/>
        <w:jc w:val="left"/>
        <w:rPr>
          <w:rFonts w:ascii="Times New Roman" w:hAnsi="Times New Roman"/>
          <w:szCs w:val="20"/>
        </w:rPr>
      </w:pPr>
    </w:p>
    <w:p w14:paraId="596530B3" w14:textId="70555603" w:rsidR="00C275CD" w:rsidRDefault="00D24D18" w:rsidP="00C275CD">
      <w:pPr>
        <w:pStyle w:val="BodyText"/>
        <w:spacing w:after="0" w:line="259" w:lineRule="auto"/>
        <w:jc w:val="left"/>
        <w:rPr>
          <w:rFonts w:ascii="Times New Roman" w:hAnsi="Times New Roman"/>
          <w:szCs w:val="20"/>
        </w:rPr>
      </w:pPr>
      <w:r>
        <w:rPr>
          <w:rFonts w:ascii="Times New Roman" w:hAnsi="Times New Roman"/>
          <w:szCs w:val="20"/>
        </w:rPr>
        <w:t>Given Rel-15 maintenance should be handled in other AI</w:t>
      </w:r>
      <w:r w:rsidR="00907499">
        <w:rPr>
          <w:rFonts w:ascii="Times New Roman" w:hAnsi="Times New Roman"/>
          <w:szCs w:val="20"/>
        </w:rPr>
        <w:t>,</w:t>
      </w:r>
      <w:r>
        <w:rPr>
          <w:rFonts w:ascii="Times New Roman" w:hAnsi="Times New Roman"/>
          <w:szCs w:val="20"/>
        </w:rPr>
        <w:t xml:space="preserve"> </w:t>
      </w:r>
      <w:r w:rsidR="00907499">
        <w:rPr>
          <w:rFonts w:ascii="Times New Roman" w:hAnsi="Times New Roman"/>
          <w:szCs w:val="20"/>
        </w:rPr>
        <w:t>t</w:t>
      </w:r>
      <w:r w:rsidR="00C275CD">
        <w:rPr>
          <w:rFonts w:ascii="Times New Roman" w:hAnsi="Times New Roman"/>
          <w:szCs w:val="20"/>
        </w:rPr>
        <w:t>herefore, the following FL proposal is made</w:t>
      </w:r>
      <w:r w:rsidR="006617F8">
        <w:rPr>
          <w:rFonts w:ascii="Times New Roman" w:hAnsi="Times New Roman"/>
          <w:szCs w:val="20"/>
        </w:rPr>
        <w:t xml:space="preserve"> to </w:t>
      </w:r>
      <w:r>
        <w:rPr>
          <w:rFonts w:ascii="Times New Roman" w:hAnsi="Times New Roman"/>
          <w:szCs w:val="20"/>
        </w:rPr>
        <w:t>capture</w:t>
      </w:r>
      <w:r w:rsidR="006617F8">
        <w:rPr>
          <w:rFonts w:ascii="Times New Roman" w:hAnsi="Times New Roman"/>
          <w:szCs w:val="20"/>
        </w:rPr>
        <w:t xml:space="preserve"> the</w:t>
      </w:r>
      <w:r>
        <w:rPr>
          <w:rFonts w:ascii="Times New Roman" w:hAnsi="Times New Roman"/>
          <w:szCs w:val="20"/>
        </w:rPr>
        <w:t xml:space="preserve"> current</w:t>
      </w:r>
      <w:r w:rsidR="006617F8">
        <w:rPr>
          <w:rFonts w:ascii="Times New Roman" w:hAnsi="Times New Roman"/>
          <w:szCs w:val="20"/>
        </w:rPr>
        <w:t xml:space="preserve"> situation of the discussion</w:t>
      </w:r>
      <w:r w:rsidR="00907499">
        <w:rPr>
          <w:rFonts w:ascii="Times New Roman" w:hAnsi="Times New Roman"/>
          <w:szCs w:val="20"/>
        </w:rPr>
        <w:t xml:space="preserve"> and wrap up this topic</w:t>
      </w:r>
      <w:r w:rsidR="00C275CD">
        <w:rPr>
          <w:rFonts w:ascii="Times New Roman" w:hAnsi="Times New Roman"/>
          <w:szCs w:val="20"/>
        </w:rPr>
        <w:t xml:space="preserve">. </w:t>
      </w:r>
    </w:p>
    <w:p w14:paraId="45351F95" w14:textId="77777777" w:rsidR="00C275CD" w:rsidRDefault="00C275CD" w:rsidP="00C275CD">
      <w:pPr>
        <w:spacing w:after="0" w:line="240" w:lineRule="auto"/>
        <w:jc w:val="left"/>
      </w:pPr>
    </w:p>
    <w:p w14:paraId="10204B36" w14:textId="4174EECF" w:rsidR="00C275CD" w:rsidRPr="00C275CD" w:rsidRDefault="00C275CD" w:rsidP="00C275CD">
      <w:pPr>
        <w:spacing w:after="0" w:line="240" w:lineRule="auto"/>
        <w:jc w:val="left"/>
        <w:rPr>
          <w:b/>
          <w:bCs/>
          <w:color w:val="000000" w:themeColor="text1"/>
          <w:lang w:val="en-GB"/>
        </w:rPr>
      </w:pPr>
      <w:r w:rsidRPr="00C275CD">
        <w:rPr>
          <w:b/>
          <w:bCs/>
          <w:highlight w:val="magenta"/>
        </w:rPr>
        <w:t xml:space="preserve">FL </w:t>
      </w:r>
      <w:r w:rsidR="0089533A" w:rsidRPr="005F68E8">
        <w:rPr>
          <w:b/>
          <w:bCs/>
          <w:highlight w:val="magenta"/>
        </w:rPr>
        <w:t>proposal</w:t>
      </w:r>
      <w:r w:rsidRPr="005F68E8">
        <w:rPr>
          <w:b/>
          <w:bCs/>
          <w:highlight w:val="magenta"/>
        </w:rPr>
        <w:t xml:space="preserve"> </w:t>
      </w:r>
      <w:r w:rsidR="00F32CB5" w:rsidRPr="005F68E8">
        <w:rPr>
          <w:b/>
          <w:bCs/>
          <w:highlight w:val="magenta"/>
        </w:rPr>
        <w:t>2</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3133238B" w14:textId="6F9E4862" w:rsidR="006617F8" w:rsidRPr="00D24D18" w:rsidRDefault="009E0867" w:rsidP="009E0867">
      <w:pPr>
        <w:pStyle w:val="ListParagraph"/>
        <w:numPr>
          <w:ilvl w:val="0"/>
          <w:numId w:val="33"/>
        </w:numPr>
        <w:spacing w:after="0" w:line="240" w:lineRule="auto"/>
        <w:jc w:val="left"/>
        <w:rPr>
          <w:rFonts w:ascii="Times New Roman" w:hAnsi="Times New Roman"/>
          <w:b/>
          <w:bCs/>
          <w:sz w:val="20"/>
          <w:szCs w:val="20"/>
        </w:rPr>
      </w:pPr>
      <w:r w:rsidRPr="00D24D18">
        <w:rPr>
          <w:rFonts w:ascii="Times New Roman" w:hAnsi="Times New Roman"/>
          <w:b/>
          <w:bCs/>
          <w:sz w:val="20"/>
          <w:szCs w:val="20"/>
        </w:rPr>
        <w:t xml:space="preserve">Note: It is still open </w:t>
      </w:r>
      <w:r w:rsidR="00C275CD" w:rsidRPr="00D24D18">
        <w:rPr>
          <w:rFonts w:ascii="Times New Roman" w:hAnsi="Times New Roman"/>
          <w:b/>
          <w:bCs/>
          <w:sz w:val="20"/>
          <w:szCs w:val="20"/>
        </w:rPr>
        <w:t xml:space="preserve">whether dynamic PUCCH repetition factor indication mechanism is applied to HARQ-ACK for the </w:t>
      </w:r>
      <w:r w:rsidRPr="00D24D18">
        <w:rPr>
          <w:rFonts w:ascii="Times New Roman" w:hAnsi="Times New Roman"/>
          <w:b/>
          <w:bCs/>
          <w:sz w:val="20"/>
          <w:szCs w:val="20"/>
        </w:rPr>
        <w:t xml:space="preserve">SPS </w:t>
      </w:r>
      <w:r w:rsidR="00C275CD" w:rsidRPr="00D24D18">
        <w:rPr>
          <w:rFonts w:ascii="Times New Roman" w:hAnsi="Times New Roman"/>
          <w:b/>
          <w:bCs/>
          <w:sz w:val="20"/>
          <w:szCs w:val="20"/>
        </w:rPr>
        <w:t xml:space="preserve">activation DCI. </w:t>
      </w:r>
      <w:r w:rsidRPr="00D24D18">
        <w:rPr>
          <w:rFonts w:ascii="Times New Roman" w:hAnsi="Times New Roman"/>
          <w:b/>
          <w:bCs/>
          <w:sz w:val="20"/>
          <w:szCs w:val="20"/>
        </w:rPr>
        <w:t>S</w:t>
      </w:r>
      <w:r w:rsidR="006617F8" w:rsidRPr="00D24D18">
        <w:rPr>
          <w:rFonts w:ascii="Times New Roman" w:hAnsi="Times New Roman"/>
          <w:b/>
          <w:bCs/>
          <w:sz w:val="20"/>
          <w:szCs w:val="20"/>
        </w:rPr>
        <w:t xml:space="preserve">everal companies request clarification </w:t>
      </w:r>
      <w:r w:rsidRPr="00D24D18">
        <w:rPr>
          <w:rFonts w:ascii="Times New Roman" w:hAnsi="Times New Roman"/>
          <w:b/>
          <w:bCs/>
          <w:sz w:val="20"/>
          <w:szCs w:val="20"/>
        </w:rPr>
        <w:t>of</w:t>
      </w:r>
      <w:r w:rsidR="006617F8" w:rsidRPr="00D24D18">
        <w:rPr>
          <w:rFonts w:ascii="Times New Roman" w:hAnsi="Times New Roman"/>
          <w:b/>
          <w:bCs/>
          <w:sz w:val="20"/>
          <w:szCs w:val="20"/>
        </w:rPr>
        <w:t xml:space="preserve"> Rel-15/16 spec before resolving </w:t>
      </w:r>
      <w:r w:rsidRPr="00D24D18">
        <w:rPr>
          <w:rFonts w:ascii="Times New Roman" w:hAnsi="Times New Roman"/>
          <w:b/>
          <w:bCs/>
          <w:sz w:val="20"/>
          <w:szCs w:val="20"/>
        </w:rPr>
        <w:t>th</w:t>
      </w:r>
      <w:r w:rsidR="0029203C" w:rsidRPr="00D24D18">
        <w:rPr>
          <w:rFonts w:ascii="Times New Roman" w:hAnsi="Times New Roman"/>
          <w:b/>
          <w:bCs/>
          <w:sz w:val="20"/>
          <w:szCs w:val="20"/>
        </w:rPr>
        <w:t>is</w:t>
      </w:r>
      <w:r w:rsidRPr="00D24D18">
        <w:rPr>
          <w:rFonts w:ascii="Times New Roman" w:hAnsi="Times New Roman"/>
          <w:b/>
          <w:bCs/>
          <w:sz w:val="20"/>
          <w:szCs w:val="20"/>
        </w:rPr>
        <w:t xml:space="preserve"> open issue</w:t>
      </w:r>
      <w:r w:rsidR="006617F8" w:rsidRPr="00D24D18">
        <w:rPr>
          <w:rFonts w:ascii="Times New Roman" w:hAnsi="Times New Roman"/>
          <w:b/>
          <w:bCs/>
          <w:sz w:val="20"/>
          <w:szCs w:val="20"/>
        </w:rPr>
        <w:t xml:space="preserve">.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09B23092" w14:textId="77777777" w:rsidTr="00360A95">
        <w:tc>
          <w:tcPr>
            <w:tcW w:w="2335" w:type="dxa"/>
          </w:tcPr>
          <w:p w14:paraId="28065883" w14:textId="77777777" w:rsidR="00183E49" w:rsidRDefault="00183E49" w:rsidP="00360A95">
            <w:pPr>
              <w:spacing w:before="0" w:after="0"/>
              <w:rPr>
                <w:b/>
                <w:bCs/>
              </w:rPr>
            </w:pPr>
            <w:r>
              <w:rPr>
                <w:b/>
                <w:bCs/>
              </w:rPr>
              <w:t>Company name</w:t>
            </w:r>
          </w:p>
        </w:tc>
        <w:tc>
          <w:tcPr>
            <w:tcW w:w="7627" w:type="dxa"/>
          </w:tcPr>
          <w:p w14:paraId="167E633F" w14:textId="77777777" w:rsidR="00183E49" w:rsidRDefault="00183E49" w:rsidP="00360A95">
            <w:pPr>
              <w:spacing w:before="0" w:after="0"/>
              <w:rPr>
                <w:b/>
                <w:bCs/>
              </w:rPr>
            </w:pPr>
            <w:r>
              <w:rPr>
                <w:b/>
                <w:bCs/>
              </w:rPr>
              <w:t>Comment</w:t>
            </w:r>
          </w:p>
        </w:tc>
      </w:tr>
      <w:tr w:rsidR="00183E49" w14:paraId="3B0C15CD" w14:textId="77777777" w:rsidTr="00360A95">
        <w:tc>
          <w:tcPr>
            <w:tcW w:w="2335" w:type="dxa"/>
            <w:shd w:val="clear" w:color="auto" w:fill="auto"/>
          </w:tcPr>
          <w:p w14:paraId="13FE0BDC" w14:textId="5F72DA42" w:rsidR="00183E49" w:rsidRDefault="00360A95" w:rsidP="00360A95">
            <w:pPr>
              <w:spacing w:before="0" w:after="0"/>
              <w:rPr>
                <w:bCs/>
              </w:rPr>
            </w:pPr>
            <w:r>
              <w:rPr>
                <w:bCs/>
              </w:rPr>
              <w:lastRenderedPageBreak/>
              <w:t>Nokia/NSB</w:t>
            </w:r>
          </w:p>
        </w:tc>
        <w:tc>
          <w:tcPr>
            <w:tcW w:w="7627" w:type="dxa"/>
            <w:shd w:val="clear" w:color="auto" w:fill="auto"/>
          </w:tcPr>
          <w:p w14:paraId="1419C0F4" w14:textId="01459E9A" w:rsidR="00183E49" w:rsidRDefault="00360A95" w:rsidP="00360A95">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183E49" w14:paraId="37B4B00A" w14:textId="77777777" w:rsidTr="00360A95">
        <w:tc>
          <w:tcPr>
            <w:tcW w:w="2335" w:type="dxa"/>
          </w:tcPr>
          <w:p w14:paraId="59AD260C" w14:textId="77777777" w:rsidR="00183E49" w:rsidRDefault="00183E49" w:rsidP="00360A95">
            <w:pPr>
              <w:spacing w:before="0" w:after="0"/>
              <w:rPr>
                <w:rFonts w:eastAsia="Malgun Gothic"/>
                <w:bCs/>
                <w:lang w:eastAsia="ko-KR"/>
              </w:rPr>
            </w:pPr>
          </w:p>
        </w:tc>
        <w:tc>
          <w:tcPr>
            <w:tcW w:w="7627" w:type="dxa"/>
          </w:tcPr>
          <w:p w14:paraId="62998CA0" w14:textId="77777777" w:rsidR="00183E49" w:rsidRDefault="00183E49" w:rsidP="00360A95">
            <w:pPr>
              <w:spacing w:before="0" w:after="0"/>
              <w:rPr>
                <w:bCs/>
                <w:lang w:eastAsia="zh-CN"/>
              </w:rPr>
            </w:pP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Heading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09A445FF" w14:textId="2070C529" w:rsidR="00AA636B" w:rsidRPr="00D24D18" w:rsidRDefault="00D24D18" w:rsidP="00AA636B">
      <w:pPr>
        <w:rPr>
          <w:lang w:eastAsia="zh-CN"/>
        </w:rPr>
      </w:pPr>
      <w:r w:rsidRPr="00D24D18">
        <w:rPr>
          <w:lang w:eastAsia="zh-CN"/>
        </w:rPr>
        <w:t>R1-2200423</w:t>
      </w:r>
      <w:r w:rsidR="00AA636B" w:rsidRPr="00D24D18">
        <w:rPr>
          <w:lang w:eastAsia="zh-CN"/>
        </w:rPr>
        <w:t xml:space="preserve"> Proposal 2: Support the existing mechanism in 38.213 Sec. 9.2.3 when number of resources per PUCCH resource set is up to 32. </w:t>
      </w:r>
    </w:p>
    <w:p w14:paraId="7E1E0932" w14:textId="77777777" w:rsidR="00AA636B" w:rsidRPr="00D24D18" w:rsidRDefault="00AA636B" w:rsidP="00AA636B">
      <w:pPr>
        <w:pStyle w:val="ListParagraph"/>
        <w:numPr>
          <w:ilvl w:val="0"/>
          <w:numId w:val="9"/>
        </w:numPr>
        <w:spacing w:after="0" w:line="240" w:lineRule="auto"/>
        <w:contextualSpacing/>
        <w:rPr>
          <w:rFonts w:ascii="Times New Roman" w:hAnsi="Times New Roman"/>
          <w:sz w:val="20"/>
          <w:szCs w:val="20"/>
          <w:lang w:val="en-GB" w:eastAsia="zh-CN"/>
        </w:rPr>
      </w:pPr>
      <w:r w:rsidRPr="00D24D18">
        <w:rPr>
          <w:rFonts w:ascii="Times New Roman" w:hAnsi="Times New Roman"/>
          <w:sz w:val="20"/>
          <w:szCs w:val="20"/>
          <w:lang w:eastAsia="zh-CN"/>
        </w:rPr>
        <w:t>Combine existing mechanisms based on PRI, N</w:t>
      </w:r>
      <w:r w:rsidRPr="00D24D18">
        <w:rPr>
          <w:rFonts w:ascii="Times New Roman" w:hAnsi="Times New Roman"/>
          <w:sz w:val="20"/>
          <w:szCs w:val="20"/>
          <w:vertAlign w:val="subscript"/>
          <w:lang w:eastAsia="zh-CN"/>
        </w:rPr>
        <w:t>CCE</w:t>
      </w:r>
      <w:r w:rsidRPr="00D24D18">
        <w:rPr>
          <w:rFonts w:ascii="Times New Roman" w:hAnsi="Times New Roman"/>
          <w:sz w:val="20"/>
          <w:szCs w:val="20"/>
          <w:lang w:eastAsia="zh-CN"/>
        </w:rPr>
        <w:t xml:space="preserve"> and n</w:t>
      </w:r>
      <w:r w:rsidRPr="00D24D18">
        <w:rPr>
          <w:rFonts w:ascii="Times New Roman" w:hAnsi="Times New Roman"/>
          <w:sz w:val="20"/>
          <w:szCs w:val="20"/>
          <w:vertAlign w:val="subscript"/>
          <w:lang w:eastAsia="zh-CN"/>
        </w:rPr>
        <w:t>CCE,0</w:t>
      </w:r>
      <w:r w:rsidRPr="00D24D18">
        <w:rPr>
          <w:rFonts w:ascii="Times New Roman" w:hAnsi="Times New Roman"/>
          <w:sz w:val="20"/>
          <w:szCs w:val="20"/>
          <w:lang w:val="en-GB" w:eastAsia="zh-CN"/>
        </w:rPr>
        <w:t xml:space="preserve"> </w:t>
      </w:r>
      <w:r w:rsidRPr="00D24D18">
        <w:rPr>
          <w:rFonts w:ascii="Times New Roman" w:hAnsi="Times New Roman"/>
          <w:sz w:val="20"/>
          <w:szCs w:val="20"/>
          <w:lang w:eastAsia="zh-CN"/>
        </w:rPr>
        <w:t>to indicate the PUCCH resource with repetition factor within a PUCCH resource set up to 64 PUCCH resources</w:t>
      </w:r>
    </w:p>
    <w:p w14:paraId="3383CA4D" w14:textId="77777777" w:rsidR="00B6418F" w:rsidRPr="00AA636B" w:rsidRDefault="00B6418F">
      <w:pPr>
        <w:spacing w:after="0" w:line="240" w:lineRule="auto"/>
        <w:contextualSpacing/>
        <w:rPr>
          <w:highlight w:val="yellow"/>
          <w:lang w:val="en-GB"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00BCACD0" w:rsidR="00B6418F" w:rsidRDefault="00B6418F">
            <w:pPr>
              <w:spacing w:before="0" w:after="0"/>
              <w:rPr>
                <w:bCs/>
              </w:rPr>
            </w:pPr>
          </w:p>
        </w:tc>
        <w:tc>
          <w:tcPr>
            <w:tcW w:w="7627" w:type="dxa"/>
            <w:shd w:val="clear" w:color="auto" w:fill="auto"/>
          </w:tcPr>
          <w:p w14:paraId="33FA3B28" w14:textId="212AC462" w:rsidR="00B6418F" w:rsidRDefault="00B6418F">
            <w:pPr>
              <w:spacing w:before="0" w:after="0"/>
              <w:rPr>
                <w:lang w:eastAsia="zh-CN"/>
              </w:rPr>
            </w:pP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Heading1"/>
      </w:pPr>
      <w:bookmarkStart w:id="10" w:name="_Ref72009114"/>
      <w:r>
        <w:t>DMRS bundling across PUCCH repetitions</w:t>
      </w:r>
      <w:bookmarkEnd w:id="10"/>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881FC28" w14:textId="273DC795" w:rsidR="00B6418F" w:rsidRDefault="00081C0D" w:rsidP="00081C0D">
      <w:pPr>
        <w:pStyle w:val="Heading2"/>
      </w:pPr>
      <w:bookmarkStart w:id="11" w:name="_Ref87390976"/>
      <w:r>
        <w:t>PUCCH TDW</w:t>
      </w:r>
      <w:r w:rsidR="003F249E">
        <w:t xml:space="preserve"> design details</w:t>
      </w:r>
      <w:bookmarkEnd w:id="11"/>
    </w:p>
    <w:p w14:paraId="6F4182AC" w14:textId="65A472CF" w:rsidR="007903E6" w:rsidRPr="007903E6" w:rsidRDefault="007903E6" w:rsidP="007903E6">
      <w:pPr>
        <w:rPr>
          <w:bCs/>
          <w:lang w:eastAsia="zh-CN"/>
        </w:rPr>
      </w:pPr>
      <w:r w:rsidRPr="007903E6">
        <w:rPr>
          <w:bCs/>
          <w:lang w:eastAsia="zh-CN"/>
        </w:rPr>
        <w:t xml:space="preserve">In RAN1 107e, the following agreement was made. </w:t>
      </w:r>
    </w:p>
    <w:p w14:paraId="312030CA" w14:textId="0D5ACB9A" w:rsidR="007903E6" w:rsidRPr="00510519" w:rsidRDefault="007903E6" w:rsidP="007903E6">
      <w:pPr>
        <w:rPr>
          <w:b/>
          <w:highlight w:val="green"/>
          <w:lang w:eastAsia="zh-CN"/>
        </w:rPr>
      </w:pPr>
      <w:r w:rsidRPr="00510519">
        <w:rPr>
          <w:b/>
          <w:highlight w:val="green"/>
          <w:lang w:eastAsia="zh-CN"/>
        </w:rPr>
        <w:t xml:space="preserve">Agreement  </w:t>
      </w:r>
    </w:p>
    <w:p w14:paraId="3AFC7DD7" w14:textId="77777777" w:rsidR="007903E6" w:rsidRDefault="007903E6" w:rsidP="007903E6">
      <w:pPr>
        <w:rPr>
          <w:b/>
          <w:lang w:eastAsia="zh-CN"/>
        </w:rPr>
      </w:pPr>
      <w:r w:rsidRPr="00913A41">
        <w:rPr>
          <w:b/>
          <w:lang w:eastAsia="zh-CN"/>
        </w:rPr>
        <w:t>For PUCCH DMRS bundling, when appliable, reuse the procedure developed for PUSCH DMRS bundling to determine configured TDW(s) and actual TDW(s).</w:t>
      </w:r>
    </w:p>
    <w:p w14:paraId="03746D63" w14:textId="77777777" w:rsidR="007903E6" w:rsidRPr="0058510D" w:rsidRDefault="007903E6" w:rsidP="007903E6">
      <w:pPr>
        <w:pStyle w:val="ListParagraph"/>
        <w:numPr>
          <w:ilvl w:val="0"/>
          <w:numId w:val="30"/>
        </w:numPr>
        <w:rPr>
          <w:rFonts w:ascii="Times New Roman" w:hAnsi="Times New Roman"/>
          <w:b/>
          <w:bCs/>
          <w:szCs w:val="20"/>
          <w:lang w:eastAsia="zh-CN"/>
        </w:rPr>
      </w:pPr>
      <w:r w:rsidRPr="00913A41">
        <w:rPr>
          <w:rFonts w:ascii="Times New Roman" w:hAnsi="Times New Roman"/>
          <w:b/>
          <w:bCs/>
          <w:szCs w:val="20"/>
          <w:lang w:eastAsia="zh-CN"/>
        </w:rPr>
        <w:t>FFS: events for PUCCH actual TDW(s)</w:t>
      </w:r>
    </w:p>
    <w:p w14:paraId="61E6B351" w14:textId="3AEA0729" w:rsidR="00204048" w:rsidRDefault="007903E6">
      <w:pPr>
        <w:rPr>
          <w:bCs/>
          <w:lang w:eastAsia="zh-CN"/>
        </w:rPr>
      </w:pPr>
      <w:r w:rsidRPr="007903E6">
        <w:rPr>
          <w:bCs/>
          <w:lang w:eastAsia="zh-CN"/>
        </w:rPr>
        <w:t>On the FFS</w:t>
      </w:r>
      <w:r>
        <w:rPr>
          <w:bCs/>
          <w:lang w:eastAsia="zh-CN"/>
        </w:rPr>
        <w:t xml:space="preserve">, the input from companies </w:t>
      </w:r>
      <w:proofErr w:type="gramStart"/>
      <w:r>
        <w:rPr>
          <w:bCs/>
          <w:lang w:eastAsia="zh-CN"/>
        </w:rPr>
        <w:t>are</w:t>
      </w:r>
      <w:proofErr w:type="gramEnd"/>
      <w:r>
        <w:rPr>
          <w:bCs/>
          <w:lang w:eastAsia="zh-CN"/>
        </w:rPr>
        <w:t xml:space="preserve"> the following. </w:t>
      </w:r>
    </w:p>
    <w:p w14:paraId="7EEB9374" w14:textId="55D3452F" w:rsidR="007903E6" w:rsidRPr="000C42E6" w:rsidRDefault="000C42E6">
      <w:pPr>
        <w:rPr>
          <w:bCs/>
          <w:iCs/>
        </w:rPr>
      </w:pPr>
      <w:r w:rsidRPr="000C42E6">
        <w:rPr>
          <w:bCs/>
          <w:iCs/>
        </w:rPr>
        <w:t>R1-2200054</w:t>
      </w:r>
      <w:r w:rsidR="007903E6" w:rsidRPr="000C42E6">
        <w:rPr>
          <w:bCs/>
          <w:iCs/>
        </w:rPr>
        <w:t xml:space="preserve"> Proposal 1: The agreed events for PUSCH actual TDWs should be also applicable to PUCCH actual TDW. </w:t>
      </w:r>
    </w:p>
    <w:p w14:paraId="0EFE7271"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Dropping/cancellation based on Rel-15/16 collision </w:t>
      </w:r>
      <w:proofErr w:type="gramStart"/>
      <w:r w:rsidRPr="004B66A8">
        <w:rPr>
          <w:rFonts w:ascii="Times New Roman" w:hAnsi="Times New Roman"/>
          <w:bCs/>
          <w:sz w:val="20"/>
          <w:szCs w:val="20"/>
        </w:rPr>
        <w:t>rules;</w:t>
      </w:r>
      <w:proofErr w:type="gramEnd"/>
    </w:p>
    <w:p w14:paraId="5279106C"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DL slot or DL reception/monitoring based on semi-static DL/UL configuration for unpaired </w:t>
      </w:r>
      <w:proofErr w:type="gramStart"/>
      <w:r w:rsidRPr="004B66A8">
        <w:rPr>
          <w:rFonts w:ascii="Times New Roman" w:hAnsi="Times New Roman"/>
          <w:bCs/>
          <w:sz w:val="20"/>
          <w:szCs w:val="20"/>
        </w:rPr>
        <w:t>spectrum;</w:t>
      </w:r>
      <w:proofErr w:type="gramEnd"/>
    </w:p>
    <w:p w14:paraId="0977E1FE"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Other uplink transmission in the middle of two PUSCH/PUCCH </w:t>
      </w:r>
      <w:proofErr w:type="gramStart"/>
      <w:r w:rsidRPr="004B66A8">
        <w:rPr>
          <w:rFonts w:ascii="Times New Roman" w:hAnsi="Times New Roman"/>
          <w:bCs/>
          <w:sz w:val="20"/>
          <w:szCs w:val="20"/>
        </w:rPr>
        <w:t>transmissions;</w:t>
      </w:r>
      <w:proofErr w:type="gramEnd"/>
    </w:p>
    <w:p w14:paraId="5725902F"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Gap between two PUSCH/PUCCH transmissions exceeds 13 </w:t>
      </w:r>
      <w:proofErr w:type="gramStart"/>
      <w:r w:rsidRPr="004B66A8">
        <w:rPr>
          <w:rFonts w:ascii="Times New Roman" w:hAnsi="Times New Roman"/>
          <w:bCs/>
          <w:sz w:val="20"/>
          <w:szCs w:val="20"/>
        </w:rPr>
        <w:t>symbols;</w:t>
      </w:r>
      <w:proofErr w:type="gramEnd"/>
    </w:p>
    <w:p w14:paraId="57193CC8"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TA </w:t>
      </w:r>
      <w:proofErr w:type="gramStart"/>
      <w:r w:rsidRPr="004B66A8">
        <w:rPr>
          <w:rFonts w:ascii="Times New Roman" w:hAnsi="Times New Roman"/>
          <w:bCs/>
          <w:sz w:val="20"/>
          <w:szCs w:val="20"/>
        </w:rPr>
        <w:t>adjustment;</w:t>
      </w:r>
      <w:proofErr w:type="gramEnd"/>
    </w:p>
    <w:p w14:paraId="7E3D9919"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 xml:space="preserve">Frequency </w:t>
      </w:r>
      <w:proofErr w:type="gramStart"/>
      <w:r w:rsidRPr="004B66A8">
        <w:rPr>
          <w:rFonts w:ascii="Times New Roman" w:hAnsi="Times New Roman"/>
          <w:bCs/>
          <w:sz w:val="20"/>
          <w:szCs w:val="20"/>
        </w:rPr>
        <w:t>hopping;</w:t>
      </w:r>
      <w:proofErr w:type="gramEnd"/>
    </w:p>
    <w:p w14:paraId="1C27491F"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UL beam switching for multi-TRP operation.</w:t>
      </w:r>
    </w:p>
    <w:p w14:paraId="55FE817D" w14:textId="77777777" w:rsidR="004E3EDC" w:rsidRPr="004B66A8" w:rsidRDefault="004E3EDC" w:rsidP="004E3EDC">
      <w:pPr>
        <w:rPr>
          <w:bCs/>
          <w:lang w:eastAsia="zh-CN"/>
        </w:rPr>
      </w:pPr>
    </w:p>
    <w:p w14:paraId="2B0D1ACD" w14:textId="40776E6D" w:rsidR="004E3EDC" w:rsidRPr="000C42E6" w:rsidRDefault="000C42E6" w:rsidP="004E3EDC">
      <w:pPr>
        <w:rPr>
          <w:bCs/>
          <w:lang w:eastAsia="zh-CN"/>
        </w:rPr>
      </w:pPr>
      <w:r w:rsidRPr="000C42E6">
        <w:rPr>
          <w:bCs/>
          <w:lang w:eastAsia="zh-CN"/>
        </w:rPr>
        <w:t>R1-2200468</w:t>
      </w:r>
      <w:r w:rsidR="004E3EDC" w:rsidRPr="000C42E6">
        <w:rPr>
          <w:bCs/>
          <w:lang w:eastAsia="zh-CN"/>
        </w:rPr>
        <w:t xml:space="preserve"> Proposal 1: Same events can be reused and defined for PUCCH actual TDW(s)</w:t>
      </w:r>
    </w:p>
    <w:p w14:paraId="56948E2B" w14:textId="174AB469" w:rsidR="00C06243" w:rsidRPr="000C42E6" w:rsidRDefault="000C42E6" w:rsidP="00C06243">
      <w:pPr>
        <w:pStyle w:val="Caption"/>
        <w:rPr>
          <w:b w:val="0"/>
        </w:rPr>
      </w:pPr>
      <w:r w:rsidRPr="000C42E6">
        <w:rPr>
          <w:b w:val="0"/>
          <w:lang w:eastAsia="zh-CN"/>
        </w:rPr>
        <w:t>R1-2200089</w:t>
      </w:r>
      <w:r w:rsidR="00C06243" w:rsidRPr="000C42E6">
        <w:rPr>
          <w:b w:val="0"/>
          <w:lang w:eastAsia="zh-CN"/>
        </w:rPr>
        <w:t xml:space="preserve"> </w:t>
      </w:r>
      <w:bookmarkStart w:id="12" w:name="PP11"/>
      <w:r w:rsidR="00C06243" w:rsidRPr="000C42E6">
        <w:rPr>
          <w:b w:val="0"/>
        </w:rPr>
        <w:t xml:space="preserve">Proposal </w:t>
      </w:r>
      <w:r w:rsidR="00C06243" w:rsidRPr="000C42E6">
        <w:rPr>
          <w:b w:val="0"/>
        </w:rPr>
        <w:fldChar w:fldCharType="begin"/>
      </w:r>
      <w:r w:rsidR="00C06243" w:rsidRPr="000C42E6">
        <w:rPr>
          <w:b w:val="0"/>
        </w:rPr>
        <w:instrText xml:space="preserve"> SEQ Proposal \* ARABIC </w:instrText>
      </w:r>
      <w:r w:rsidR="00C06243" w:rsidRPr="000C42E6">
        <w:rPr>
          <w:b w:val="0"/>
        </w:rPr>
        <w:fldChar w:fldCharType="separate"/>
      </w:r>
      <w:r w:rsidR="00C06243" w:rsidRPr="000C42E6">
        <w:rPr>
          <w:b w:val="0"/>
        </w:rPr>
        <w:t>11</w:t>
      </w:r>
      <w:r w:rsidR="00C06243" w:rsidRPr="000C42E6">
        <w:rPr>
          <w:b w:val="0"/>
        </w:rPr>
        <w:fldChar w:fldCharType="end"/>
      </w:r>
      <w:r w:rsidR="00C06243" w:rsidRPr="000C42E6">
        <w:rPr>
          <w:b w:val="0"/>
        </w:rPr>
        <w:t>: PUCCH repetitions with different sets of power control parameters in multi-TRP operation should be regarded as an event.</w:t>
      </w:r>
    </w:p>
    <w:bookmarkEnd w:id="12"/>
    <w:p w14:paraId="779D14A1" w14:textId="302AEE02" w:rsidR="00C55E33" w:rsidRPr="000C42E6" w:rsidRDefault="000C42E6" w:rsidP="00C55E33">
      <w:pPr>
        <w:spacing w:line="360" w:lineRule="auto"/>
        <w:rPr>
          <w:bCs/>
          <w:lang w:eastAsia="ko-KR"/>
        </w:rPr>
      </w:pPr>
      <w:r w:rsidRPr="000C42E6">
        <w:rPr>
          <w:bCs/>
          <w:lang w:eastAsia="ko-KR"/>
        </w:rPr>
        <w:t>R1-2200614</w:t>
      </w:r>
      <w:r w:rsidR="00C55E33" w:rsidRPr="000C42E6">
        <w:rPr>
          <w:bCs/>
          <w:lang w:eastAsia="ko-KR"/>
        </w:rPr>
        <w:t>: Proposal 1: The configured TDW determination of the PUCCH should reuse the configured TDW determination based on the available slot of the PUSCH.</w:t>
      </w:r>
    </w:p>
    <w:p w14:paraId="5DCCA5B8" w14:textId="20CFDEBE" w:rsidR="007903E6" w:rsidRDefault="000C42E6">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sidRPr="000C42E6">
        <w:rPr>
          <w:bCs/>
          <w:iCs/>
        </w:rPr>
        <w:t>R1-2200054</w:t>
      </w:r>
      <w:r>
        <w:rPr>
          <w:bCs/>
          <w:iCs/>
        </w:rPr>
        <w:t xml:space="preserve"> and </w:t>
      </w:r>
      <w:r w:rsidRPr="000C42E6">
        <w:rPr>
          <w:bCs/>
          <w:lang w:eastAsia="zh-CN"/>
        </w:rPr>
        <w:t>R1-2200468</w:t>
      </w:r>
      <w:r>
        <w:rPr>
          <w:bCs/>
          <w:lang w:eastAsia="zh-CN"/>
        </w:rPr>
        <w:t xml:space="preserve"> are already captured in Rel-17 specification. </w:t>
      </w:r>
    </w:p>
    <w:p w14:paraId="61A0ED2C" w14:textId="51EB3F3D" w:rsidR="000C42E6" w:rsidRDefault="000C42E6">
      <w:pPr>
        <w:rPr>
          <w:bCs/>
          <w:lang w:eastAsia="ko-KR"/>
        </w:rPr>
      </w:pPr>
      <w:r>
        <w:rPr>
          <w:bCs/>
          <w:lang w:eastAsia="zh-CN"/>
        </w:rPr>
        <w:t xml:space="preserve">Next, FL would like to collect comments/feedback to </w:t>
      </w:r>
      <w:r w:rsidRPr="000C42E6">
        <w:rPr>
          <w:bCs/>
          <w:lang w:eastAsia="zh-CN"/>
        </w:rPr>
        <w:t>R1-2200089 Proposal</w:t>
      </w:r>
      <w:r w:rsidRPr="000C42E6">
        <w:rPr>
          <w:bCs/>
        </w:rPr>
        <w:t xml:space="preserve"> </w:t>
      </w:r>
      <w:r w:rsidRPr="000C42E6">
        <w:rPr>
          <w:bCs/>
        </w:rPr>
        <w:fldChar w:fldCharType="begin"/>
      </w:r>
      <w:r w:rsidRPr="000C42E6">
        <w:rPr>
          <w:bCs/>
        </w:rPr>
        <w:instrText xml:space="preserve"> SEQ Proposal \* ARABIC </w:instrText>
      </w:r>
      <w:r w:rsidRPr="000C42E6">
        <w:rPr>
          <w:bCs/>
        </w:rPr>
        <w:fldChar w:fldCharType="separate"/>
      </w:r>
      <w:r w:rsidRPr="000C42E6">
        <w:rPr>
          <w:bCs/>
        </w:rPr>
        <w:t>11</w:t>
      </w:r>
      <w:r w:rsidRPr="000C42E6">
        <w:rPr>
          <w:bCs/>
        </w:rPr>
        <w:fldChar w:fldCharType="end"/>
      </w:r>
      <w:r>
        <w:rPr>
          <w:bCs/>
        </w:rPr>
        <w:t xml:space="preserve"> and </w:t>
      </w:r>
      <w:r w:rsidRPr="000C42E6">
        <w:rPr>
          <w:bCs/>
          <w:lang w:eastAsia="ko-KR"/>
        </w:rPr>
        <w:t>R1-2200614 Proposal 1</w:t>
      </w:r>
      <w:r>
        <w:rPr>
          <w:bCs/>
          <w:lang w:eastAsia="ko-KR"/>
        </w:rPr>
        <w:t xml:space="preserve">. </w:t>
      </w:r>
    </w:p>
    <w:p w14:paraId="74EBF58C" w14:textId="4791EA03" w:rsidR="005275BD" w:rsidRPr="00903D31" w:rsidRDefault="000C42E6" w:rsidP="00903D31">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4</w:t>
      </w:r>
      <w:r w:rsidRPr="005F68E8">
        <w:rPr>
          <w:b/>
          <w:bCs/>
          <w:highlight w:val="magenta"/>
        </w:rPr>
        <w:t>:</w:t>
      </w:r>
      <w:r w:rsidRPr="00C275CD">
        <w:rPr>
          <w:b/>
          <w:bCs/>
        </w:rPr>
        <w:t xml:space="preserve"> </w:t>
      </w:r>
      <w:r w:rsidR="005275BD">
        <w:rPr>
          <w:b/>
          <w:bCs/>
        </w:rPr>
        <w:t>What is your view/feedback to the following two proposals</w:t>
      </w:r>
      <w:r w:rsidRPr="00C275CD">
        <w:rPr>
          <w:b/>
          <w:bCs/>
        </w:rPr>
        <w:t xml:space="preserve"> </w:t>
      </w:r>
    </w:p>
    <w:p w14:paraId="217F4257" w14:textId="458A14E9" w:rsidR="000C42E6" w:rsidRDefault="005275BD">
      <w:pPr>
        <w:rPr>
          <w:b/>
        </w:rPr>
      </w:pPr>
      <w:r w:rsidRPr="005275BD">
        <w:rPr>
          <w:b/>
          <w:lang w:eastAsia="zh-CN"/>
        </w:rPr>
        <w:t xml:space="preserve">R1-2200089 </w:t>
      </w:r>
      <w:r w:rsidRPr="005275BD">
        <w:rPr>
          <w:b/>
        </w:rPr>
        <w:t xml:space="preserve">Proposal </w:t>
      </w:r>
      <w:r w:rsidRPr="005275BD">
        <w:rPr>
          <w:b/>
        </w:rPr>
        <w:fldChar w:fldCharType="begin"/>
      </w:r>
      <w:r w:rsidRPr="005275BD">
        <w:rPr>
          <w:b/>
        </w:rPr>
        <w:instrText xml:space="preserve"> SEQ Proposal \* ARABIC </w:instrText>
      </w:r>
      <w:r w:rsidRPr="005275BD">
        <w:rPr>
          <w:b/>
        </w:rPr>
        <w:fldChar w:fldCharType="separate"/>
      </w:r>
      <w:r w:rsidRPr="005275BD">
        <w:rPr>
          <w:b/>
        </w:rPr>
        <w:t>11</w:t>
      </w:r>
      <w:r w:rsidRPr="005275BD">
        <w:rPr>
          <w:b/>
        </w:rPr>
        <w:fldChar w:fldCharType="end"/>
      </w:r>
      <w:r w:rsidRPr="005275BD">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017D7E" w14:paraId="6526BF92" w14:textId="77777777" w:rsidTr="00360A95">
        <w:tc>
          <w:tcPr>
            <w:tcW w:w="2335" w:type="dxa"/>
          </w:tcPr>
          <w:p w14:paraId="0A297E6D" w14:textId="77777777" w:rsidR="00017D7E" w:rsidRDefault="00017D7E" w:rsidP="00360A95">
            <w:pPr>
              <w:spacing w:before="0" w:after="0"/>
              <w:rPr>
                <w:b/>
                <w:bCs/>
              </w:rPr>
            </w:pPr>
            <w:r>
              <w:rPr>
                <w:b/>
                <w:bCs/>
              </w:rPr>
              <w:t>Company name</w:t>
            </w:r>
          </w:p>
        </w:tc>
        <w:tc>
          <w:tcPr>
            <w:tcW w:w="7627" w:type="dxa"/>
          </w:tcPr>
          <w:p w14:paraId="74E3E074" w14:textId="77777777" w:rsidR="00017D7E" w:rsidRDefault="00017D7E" w:rsidP="00360A95">
            <w:pPr>
              <w:spacing w:before="0" w:after="0"/>
              <w:rPr>
                <w:b/>
                <w:bCs/>
              </w:rPr>
            </w:pPr>
            <w:r>
              <w:rPr>
                <w:b/>
                <w:bCs/>
              </w:rPr>
              <w:t>Comment</w:t>
            </w:r>
          </w:p>
        </w:tc>
      </w:tr>
      <w:tr w:rsidR="00017D7E" w14:paraId="48D10399" w14:textId="77777777" w:rsidTr="00360A95">
        <w:tc>
          <w:tcPr>
            <w:tcW w:w="2335" w:type="dxa"/>
            <w:shd w:val="clear" w:color="auto" w:fill="auto"/>
          </w:tcPr>
          <w:p w14:paraId="1A902094" w14:textId="5E84150D" w:rsidR="00017D7E" w:rsidRDefault="00AB4FB2" w:rsidP="00360A95">
            <w:pPr>
              <w:spacing w:before="0" w:after="0"/>
              <w:rPr>
                <w:bCs/>
              </w:rPr>
            </w:pPr>
            <w:r>
              <w:rPr>
                <w:bCs/>
              </w:rPr>
              <w:t>Nokia/NSB</w:t>
            </w:r>
          </w:p>
        </w:tc>
        <w:tc>
          <w:tcPr>
            <w:tcW w:w="7627" w:type="dxa"/>
            <w:shd w:val="clear" w:color="auto" w:fill="auto"/>
          </w:tcPr>
          <w:p w14:paraId="263E8DC2" w14:textId="2D4C8130" w:rsidR="00017D7E" w:rsidRDefault="00AB4FB2" w:rsidP="00360A95">
            <w:pPr>
              <w:spacing w:before="0" w:after="0"/>
              <w:rPr>
                <w:lang w:eastAsia="zh-CN"/>
              </w:rPr>
            </w:pPr>
            <w:r>
              <w:rPr>
                <w:lang w:eastAsia="zh-CN"/>
              </w:rPr>
              <w:t>Ok.</w:t>
            </w:r>
          </w:p>
        </w:tc>
      </w:tr>
      <w:tr w:rsidR="00017D7E" w14:paraId="690842EF" w14:textId="77777777" w:rsidTr="00360A95">
        <w:tc>
          <w:tcPr>
            <w:tcW w:w="2335" w:type="dxa"/>
          </w:tcPr>
          <w:p w14:paraId="1583E04C" w14:textId="77777777" w:rsidR="00017D7E" w:rsidRDefault="00017D7E" w:rsidP="00360A95">
            <w:pPr>
              <w:spacing w:before="0" w:after="0"/>
              <w:rPr>
                <w:rFonts w:eastAsia="Malgun Gothic"/>
                <w:bCs/>
                <w:lang w:eastAsia="ko-KR"/>
              </w:rPr>
            </w:pPr>
          </w:p>
        </w:tc>
        <w:tc>
          <w:tcPr>
            <w:tcW w:w="7627" w:type="dxa"/>
          </w:tcPr>
          <w:p w14:paraId="7F4083AB" w14:textId="77777777" w:rsidR="00017D7E" w:rsidRDefault="00017D7E" w:rsidP="00360A95">
            <w:pPr>
              <w:spacing w:before="0" w:after="0"/>
              <w:rPr>
                <w:bCs/>
                <w:lang w:eastAsia="zh-CN"/>
              </w:rPr>
            </w:pPr>
          </w:p>
        </w:tc>
      </w:tr>
    </w:tbl>
    <w:p w14:paraId="3484B5EF" w14:textId="77777777" w:rsidR="005275BD" w:rsidRPr="005275BD" w:rsidRDefault="005275BD" w:rsidP="005275BD">
      <w:pPr>
        <w:rPr>
          <w:b/>
          <w:lang w:eastAsia="zh-CN"/>
        </w:rPr>
      </w:pPr>
      <w:r w:rsidRPr="005275BD">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17D7E" w14:paraId="27B98B95" w14:textId="77777777" w:rsidTr="00360A95">
        <w:tc>
          <w:tcPr>
            <w:tcW w:w="2335" w:type="dxa"/>
          </w:tcPr>
          <w:p w14:paraId="7CFCC8ED" w14:textId="77777777" w:rsidR="00017D7E" w:rsidRDefault="00017D7E" w:rsidP="00360A95">
            <w:pPr>
              <w:spacing w:before="0" w:after="0"/>
              <w:rPr>
                <w:b/>
                <w:bCs/>
              </w:rPr>
            </w:pPr>
            <w:r>
              <w:rPr>
                <w:b/>
                <w:bCs/>
              </w:rPr>
              <w:t>Company name</w:t>
            </w:r>
          </w:p>
        </w:tc>
        <w:tc>
          <w:tcPr>
            <w:tcW w:w="7627" w:type="dxa"/>
          </w:tcPr>
          <w:p w14:paraId="08B520D7" w14:textId="77777777" w:rsidR="00017D7E" w:rsidRDefault="00017D7E" w:rsidP="00360A95">
            <w:pPr>
              <w:spacing w:before="0" w:after="0"/>
              <w:rPr>
                <w:b/>
                <w:bCs/>
              </w:rPr>
            </w:pPr>
            <w:r>
              <w:rPr>
                <w:b/>
                <w:bCs/>
              </w:rPr>
              <w:t>Comment</w:t>
            </w:r>
          </w:p>
        </w:tc>
      </w:tr>
      <w:tr w:rsidR="00017D7E" w14:paraId="19A85D83" w14:textId="77777777" w:rsidTr="00360A95">
        <w:tc>
          <w:tcPr>
            <w:tcW w:w="2335" w:type="dxa"/>
            <w:shd w:val="clear" w:color="auto" w:fill="auto"/>
          </w:tcPr>
          <w:p w14:paraId="142CA4CE" w14:textId="11A92E66" w:rsidR="00017D7E" w:rsidRDefault="00AB4FB2" w:rsidP="00360A95">
            <w:pPr>
              <w:spacing w:before="0" w:after="0"/>
              <w:rPr>
                <w:bCs/>
              </w:rPr>
            </w:pPr>
            <w:r>
              <w:rPr>
                <w:bCs/>
              </w:rPr>
              <w:t>Nokia/NSB</w:t>
            </w:r>
          </w:p>
        </w:tc>
        <w:tc>
          <w:tcPr>
            <w:tcW w:w="7627" w:type="dxa"/>
            <w:shd w:val="clear" w:color="auto" w:fill="auto"/>
          </w:tcPr>
          <w:p w14:paraId="0FBB25DE" w14:textId="27911602" w:rsidR="00017D7E" w:rsidRDefault="0070503D" w:rsidP="00360A95">
            <w:pPr>
              <w:spacing w:before="0" w:after="0"/>
              <w:rPr>
                <w:lang w:eastAsia="zh-CN"/>
              </w:rPr>
            </w:pPr>
            <w:r>
              <w:rPr>
                <w:lang w:eastAsia="zh-CN"/>
              </w:rPr>
              <w:t>Agree with the spirit of the proposal but the wording needs to be improved to avoid confusion. Suggest the following: “</w:t>
            </w:r>
            <w:r w:rsidR="00AB4FB2" w:rsidRPr="0070503D">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r w:rsidR="00AB4FB2" w:rsidRPr="00AB4FB2">
              <w:rPr>
                <w:lang w:eastAsia="zh-CN"/>
              </w:rPr>
              <w:t>.</w:t>
            </w:r>
          </w:p>
        </w:tc>
      </w:tr>
      <w:tr w:rsidR="00017D7E" w14:paraId="0EC3B9F3" w14:textId="77777777" w:rsidTr="00360A95">
        <w:tc>
          <w:tcPr>
            <w:tcW w:w="2335" w:type="dxa"/>
          </w:tcPr>
          <w:p w14:paraId="6B183657" w14:textId="77777777" w:rsidR="00017D7E" w:rsidRDefault="00017D7E" w:rsidP="00360A95">
            <w:pPr>
              <w:spacing w:before="0" w:after="0"/>
              <w:rPr>
                <w:rFonts w:eastAsia="Malgun Gothic"/>
                <w:bCs/>
                <w:lang w:eastAsia="ko-KR"/>
              </w:rPr>
            </w:pPr>
          </w:p>
        </w:tc>
        <w:tc>
          <w:tcPr>
            <w:tcW w:w="7627" w:type="dxa"/>
          </w:tcPr>
          <w:p w14:paraId="1AE999F3" w14:textId="77777777" w:rsidR="00017D7E" w:rsidRDefault="00017D7E" w:rsidP="00360A95">
            <w:pPr>
              <w:spacing w:before="0" w:after="0"/>
              <w:rPr>
                <w:bCs/>
                <w:lang w:eastAsia="zh-CN"/>
              </w:rPr>
            </w:pPr>
          </w:p>
        </w:tc>
      </w:tr>
    </w:tbl>
    <w:p w14:paraId="1553E2B0" w14:textId="77777777" w:rsidR="005275BD" w:rsidRPr="005275BD" w:rsidRDefault="005275BD">
      <w:pPr>
        <w:rPr>
          <w:bCs/>
          <w:lang w:eastAsia="zh-CN"/>
        </w:rPr>
      </w:pPr>
    </w:p>
    <w:p w14:paraId="67E8B326" w14:textId="77777777" w:rsidR="00B6418F" w:rsidRDefault="003F249E">
      <w:pPr>
        <w:pStyle w:val="Heading2"/>
      </w:pPr>
      <w:bookmarkStart w:id="13" w:name="_Ref87390979"/>
      <w:r>
        <w:t xml:space="preserve">Inter slot </w:t>
      </w:r>
      <w:proofErr w:type="spellStart"/>
      <w:r>
        <w:t>freq</w:t>
      </w:r>
      <w:proofErr w:type="spellEnd"/>
      <w:r>
        <w:t xml:space="preserve"> hopping enhancement with DMRS bundling</w:t>
      </w:r>
      <w:bookmarkEnd w:id="13"/>
    </w:p>
    <w:p w14:paraId="7ED24042" w14:textId="46E5A28C" w:rsidR="00713955" w:rsidRDefault="00681163">
      <w:pPr>
        <w:spacing w:after="0"/>
        <w:jc w:val="left"/>
      </w:pPr>
      <w:r>
        <w:t xml:space="preserve">In RAN1 107e, the following agreement was made for inter-slot frequency hopping. </w:t>
      </w:r>
    </w:p>
    <w:p w14:paraId="7299B118" w14:textId="0D2BD690" w:rsidR="00681163" w:rsidRDefault="00681163">
      <w:pPr>
        <w:spacing w:after="0"/>
        <w:jc w:val="left"/>
      </w:pPr>
    </w:p>
    <w:p w14:paraId="6EC24353" w14:textId="77777777" w:rsidR="00681163" w:rsidRPr="00056778" w:rsidRDefault="00681163" w:rsidP="00681163">
      <w:pPr>
        <w:rPr>
          <w:rFonts w:eastAsia="DengXian"/>
          <w:highlight w:val="green"/>
          <w:lang w:eastAsia="zh-CN"/>
        </w:rPr>
      </w:pPr>
      <w:r w:rsidRPr="00056778">
        <w:rPr>
          <w:rFonts w:eastAsia="DengXian"/>
          <w:b/>
          <w:bCs/>
          <w:highlight w:val="green"/>
          <w:lang w:eastAsia="zh-CN"/>
        </w:rPr>
        <w:t>Agreement</w:t>
      </w:r>
      <w:r w:rsidRPr="00056778">
        <w:rPr>
          <w:rFonts w:eastAsia="DengXian"/>
          <w:highlight w:val="green"/>
          <w:lang w:eastAsia="zh-CN"/>
        </w:rPr>
        <w:t xml:space="preserve"> </w:t>
      </w:r>
    </w:p>
    <w:p w14:paraId="15F92235" w14:textId="7BF60604" w:rsidR="00681163" w:rsidRPr="00E710B1" w:rsidRDefault="00681163" w:rsidP="00681163">
      <w:pPr>
        <w:rPr>
          <w:rFonts w:eastAsia="DengXian"/>
          <w:highlight w:val="yellow"/>
          <w:lang w:eastAsia="zh-CN"/>
        </w:rPr>
      </w:pPr>
      <w:r w:rsidRPr="00E710B1">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21B48" w14:textId="77777777" w:rsidR="00681163" w:rsidRPr="008C4746" w:rsidRDefault="00681163" w:rsidP="00681163">
      <w:pPr>
        <w:pStyle w:val="ListParagraph"/>
        <w:numPr>
          <w:ilvl w:val="0"/>
          <w:numId w:val="12"/>
        </w:numPr>
        <w:spacing w:after="0"/>
        <w:rPr>
          <w:rFonts w:ascii="Times New Roman" w:eastAsia="SimSun" w:hAnsi="Times New Roman"/>
          <w:sz w:val="20"/>
          <w:szCs w:val="20"/>
        </w:rPr>
      </w:pPr>
      <w:r w:rsidRPr="008C4746">
        <w:rPr>
          <w:rFonts w:ascii="Times New Roman" w:eastAsia="SimSun" w:hAnsi="Times New Roman"/>
          <w:sz w:val="20"/>
          <w:szCs w:val="20"/>
        </w:rPr>
        <w:t>Option 1: “hopping intervals determination” -&gt; “configured TDW determination” -&gt; “actual TDW determination”</w:t>
      </w:r>
    </w:p>
    <w:p w14:paraId="12FD4C56"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lang w:eastAsia="zh-CN"/>
        </w:rPr>
        <w:t>DMRS bundling shall be restarted at the beginning of each frequency hop</w:t>
      </w:r>
    </w:p>
    <w:p w14:paraId="1A66350B"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lang w:eastAsia="zh-CN"/>
        </w:rPr>
        <w:t>DMRS bunding is per actual TDW</w:t>
      </w:r>
    </w:p>
    <w:p w14:paraId="5E0DAA81" w14:textId="77777777" w:rsidR="00681163" w:rsidRPr="008C4746" w:rsidRDefault="00681163" w:rsidP="00681163">
      <w:pPr>
        <w:pStyle w:val="ListParagraph"/>
        <w:numPr>
          <w:ilvl w:val="1"/>
          <w:numId w:val="12"/>
        </w:numPr>
        <w:rPr>
          <w:rFonts w:ascii="Times New Roman" w:hAnsi="Times New Roman"/>
          <w:sz w:val="20"/>
          <w:szCs w:val="20"/>
        </w:rPr>
      </w:pPr>
      <w:r w:rsidRPr="008C4746">
        <w:rPr>
          <w:rFonts w:ascii="Times New Roman" w:eastAsia="DengXian" w:hAnsi="Times New Roman"/>
          <w:sz w:val="20"/>
          <w:szCs w:val="20"/>
          <w:lang w:eastAsia="zh-CN"/>
        </w:rPr>
        <w:t>FFS: Frequency hopping pattern is determined by physical slot indices.</w:t>
      </w:r>
    </w:p>
    <w:p w14:paraId="4D5309F4" w14:textId="77777777" w:rsidR="00681163" w:rsidRPr="008C4746" w:rsidRDefault="00681163" w:rsidP="00681163">
      <w:pPr>
        <w:pStyle w:val="ListParagraph"/>
        <w:numPr>
          <w:ilvl w:val="2"/>
          <w:numId w:val="12"/>
        </w:numPr>
        <w:rPr>
          <w:rFonts w:ascii="Times New Roman" w:hAnsi="Times New Roman"/>
          <w:sz w:val="20"/>
          <w:szCs w:val="20"/>
        </w:rPr>
      </w:pPr>
      <w:r w:rsidRPr="008C4746">
        <w:rPr>
          <w:rFonts w:ascii="Times New Roman" w:eastAsia="DengXian" w:hAnsi="Times New Roman"/>
          <w:sz w:val="20"/>
          <w:szCs w:val="20"/>
          <w:lang w:eastAsia="zh-CN"/>
        </w:rPr>
        <w:t>FFS: different FH pattern determination for PUCCH and PUSCH</w:t>
      </w:r>
    </w:p>
    <w:p w14:paraId="05B1AF7C" w14:textId="77777777" w:rsidR="00681163" w:rsidRPr="008C4746" w:rsidRDefault="00681163" w:rsidP="00681163">
      <w:pPr>
        <w:pStyle w:val="ListParagraph"/>
        <w:numPr>
          <w:ilvl w:val="2"/>
          <w:numId w:val="12"/>
        </w:numPr>
        <w:rPr>
          <w:rFonts w:ascii="Times New Roman" w:hAnsi="Times New Roman"/>
          <w:sz w:val="20"/>
          <w:szCs w:val="20"/>
        </w:rPr>
      </w:pPr>
      <w:r w:rsidRPr="008C4746">
        <w:rPr>
          <w:rFonts w:ascii="Times New Roman" w:eastAsia="DengXian" w:hAnsi="Times New Roman"/>
          <w:sz w:val="20"/>
          <w:szCs w:val="20"/>
          <w:lang w:eastAsia="zh-CN"/>
        </w:rPr>
        <w:lastRenderedPageBreak/>
        <w:t>FFS: details of FH pattern design</w:t>
      </w:r>
    </w:p>
    <w:p w14:paraId="0CA5D35C"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rPr>
        <w:t xml:space="preserve">Support separate RRC configuration(s) for hopping interval and configured TDW length. </w:t>
      </w:r>
    </w:p>
    <w:p w14:paraId="50AA2373" w14:textId="77777777" w:rsidR="00681163" w:rsidRPr="008C4746" w:rsidRDefault="00681163" w:rsidP="00681163">
      <w:pPr>
        <w:pStyle w:val="ListParagraph"/>
        <w:numPr>
          <w:ilvl w:val="2"/>
          <w:numId w:val="12"/>
        </w:numPr>
        <w:spacing w:after="0"/>
        <w:rPr>
          <w:rFonts w:ascii="Times New Roman" w:eastAsia="SimSun" w:hAnsi="Times New Roman"/>
          <w:sz w:val="20"/>
          <w:szCs w:val="20"/>
        </w:rPr>
      </w:pPr>
      <w:r w:rsidRPr="008C4746">
        <w:rPr>
          <w:rFonts w:ascii="Times New Roman" w:eastAsia="SimSun" w:hAnsi="Times New Roman"/>
          <w:sz w:val="20"/>
          <w:szCs w:val="20"/>
        </w:rPr>
        <w:t>if hopping interval is not configured, the default hopping interval is the same as the configured TDW length</w:t>
      </w:r>
    </w:p>
    <w:p w14:paraId="2A1EC101" w14:textId="77777777" w:rsidR="00681163" w:rsidRPr="008C4746" w:rsidRDefault="00681163" w:rsidP="00681163">
      <w:pPr>
        <w:pStyle w:val="ListParagraph"/>
        <w:numPr>
          <w:ilvl w:val="3"/>
          <w:numId w:val="12"/>
        </w:numPr>
        <w:spacing w:after="0"/>
        <w:rPr>
          <w:rFonts w:ascii="Times New Roman" w:eastAsia="SimSun" w:hAnsi="Times New Roman"/>
          <w:sz w:val="20"/>
          <w:szCs w:val="20"/>
        </w:rPr>
      </w:pPr>
      <w:r w:rsidRPr="008C4746">
        <w:rPr>
          <w:rFonts w:ascii="Times New Roman" w:eastAsia="SimSun" w:hAnsi="Times New Roman" w:hint="eastAsia"/>
          <w:sz w:val="20"/>
          <w:szCs w:val="20"/>
          <w:lang w:eastAsia="zh-CN"/>
        </w:rPr>
        <w:t>F</w:t>
      </w:r>
      <w:r w:rsidRPr="008C4746">
        <w:rPr>
          <w:rFonts w:ascii="Times New Roman" w:eastAsia="SimSun" w:hAnsi="Times New Roman"/>
          <w:sz w:val="20"/>
          <w:szCs w:val="20"/>
          <w:lang w:eastAsia="zh-CN"/>
        </w:rPr>
        <w:t xml:space="preserve">FS: if both </w:t>
      </w:r>
      <w:r w:rsidRPr="008C4746">
        <w:rPr>
          <w:rFonts w:ascii="Times New Roman" w:eastAsia="SimSun" w:hAnsi="Times New Roman"/>
          <w:sz w:val="20"/>
          <w:szCs w:val="20"/>
        </w:rPr>
        <w:t>hopping interval and TDW length are not configured</w:t>
      </w:r>
    </w:p>
    <w:p w14:paraId="78DF0F1D" w14:textId="77777777" w:rsidR="00681163" w:rsidRPr="008C4746" w:rsidRDefault="00681163" w:rsidP="00681163">
      <w:pPr>
        <w:pStyle w:val="ListParagraph"/>
        <w:numPr>
          <w:ilvl w:val="2"/>
          <w:numId w:val="12"/>
        </w:numPr>
        <w:spacing w:after="0"/>
        <w:rPr>
          <w:rFonts w:ascii="Times New Roman" w:eastAsia="SimSun" w:hAnsi="Times New Roman"/>
          <w:sz w:val="20"/>
          <w:szCs w:val="20"/>
        </w:rPr>
      </w:pPr>
      <w:r w:rsidRPr="008C4746">
        <w:rPr>
          <w:rFonts w:ascii="Times New Roman" w:eastAsia="SimSun" w:hAnsi="Times New Roman" w:hint="eastAsia"/>
          <w:sz w:val="20"/>
          <w:szCs w:val="20"/>
          <w:lang w:eastAsia="zh-CN"/>
        </w:rPr>
        <w:t>N</w:t>
      </w:r>
      <w:r w:rsidRPr="008C4746">
        <w:rPr>
          <w:rFonts w:ascii="Times New Roman" w:eastAsia="SimSun" w:hAnsi="Times New Roman"/>
          <w:sz w:val="20"/>
          <w:szCs w:val="20"/>
          <w:lang w:eastAsia="zh-CN"/>
        </w:rPr>
        <w:t xml:space="preserve">ote: </w:t>
      </w:r>
      <w:r w:rsidRPr="008C4746">
        <w:rPr>
          <w:rFonts w:ascii="Times New Roman" w:eastAsia="SimSun" w:hAnsi="Times New Roman"/>
          <w:sz w:val="20"/>
          <w:szCs w:val="20"/>
        </w:rPr>
        <w:t>hopping interval is only determined by the configuration of hopping interval if hopping interval is configured</w:t>
      </w:r>
    </w:p>
    <w:p w14:paraId="65D31B11" w14:textId="741A48BD" w:rsidR="00681163" w:rsidRDefault="00681163">
      <w:pPr>
        <w:spacing w:after="0"/>
        <w:jc w:val="left"/>
      </w:pPr>
    </w:p>
    <w:p w14:paraId="2F6579C7" w14:textId="6EEC122D" w:rsidR="00681163" w:rsidRDefault="00681163">
      <w:pPr>
        <w:spacing w:after="0"/>
        <w:jc w:val="left"/>
      </w:pPr>
      <w:r>
        <w:t xml:space="preserve">There are still three FFS that need to be address. </w:t>
      </w:r>
      <w:r w:rsidR="0030126C">
        <w:t>Companies’ input for each FFS are summarized as following.</w:t>
      </w:r>
    </w:p>
    <w:p w14:paraId="32D70C07" w14:textId="77777777" w:rsidR="00681163" w:rsidRDefault="00681163" w:rsidP="00681163">
      <w:pPr>
        <w:spacing w:after="0"/>
        <w:jc w:val="left"/>
      </w:pPr>
    </w:p>
    <w:p w14:paraId="5A24CAF4" w14:textId="45E30F84" w:rsidR="00681163" w:rsidRPr="00311BA6" w:rsidRDefault="00681163" w:rsidP="00311BA6">
      <w:pPr>
        <w:pStyle w:val="Heading3"/>
      </w:pPr>
      <w:bookmarkStart w:id="14" w:name="_Ref93222234"/>
      <w:r w:rsidRPr="00311BA6">
        <w:t>FFS: different FH pattern determination for PUCCH and PUSCH</w:t>
      </w:r>
      <w:bookmarkEnd w:id="14"/>
    </w:p>
    <w:p w14:paraId="7B6D1FEE" w14:textId="4545030F" w:rsidR="00681163" w:rsidRPr="00E710B1" w:rsidRDefault="00E710B1" w:rsidP="00681163">
      <w:pPr>
        <w:spacing w:after="0"/>
        <w:jc w:val="left"/>
      </w:pPr>
      <w:r w:rsidRPr="00E710B1">
        <w:t>R1-2200054</w:t>
      </w:r>
      <w:r w:rsidR="00681163" w:rsidRPr="00E710B1">
        <w:t xml:space="preserve"> Observation 1: It seems not a critical issue to have different FH pattern for PUCCH and PUSCH.</w:t>
      </w:r>
    </w:p>
    <w:p w14:paraId="110C3468" w14:textId="789A7D67" w:rsidR="0030126C" w:rsidRPr="00E710B1" w:rsidRDefault="001C4CA3" w:rsidP="0030126C">
      <w:pPr>
        <w:snapToGrid w:val="0"/>
        <w:spacing w:afterLines="50" w:after="120"/>
      </w:pPr>
      <w:r w:rsidRPr="001C4CA3">
        <w:t>R1-22001</w:t>
      </w:r>
      <w:r>
        <w:t>5</w:t>
      </w:r>
      <w:r w:rsidRPr="001C4CA3">
        <w:t xml:space="preserve">3 </w:t>
      </w:r>
      <w:r w:rsidR="0030126C" w:rsidRPr="00E710B1">
        <w:t>Proposal 2: Frequency hopping patterns for both PUCCH and PUSCH are determined based on physical slot indices separately.</w:t>
      </w:r>
    </w:p>
    <w:p w14:paraId="3E8E27F6" w14:textId="52FDFA82" w:rsidR="00A94756" w:rsidRPr="00E710B1" w:rsidRDefault="00E710B1" w:rsidP="00A94756">
      <w:pPr>
        <w:rPr>
          <w:lang w:val="en-GB"/>
        </w:rPr>
      </w:pPr>
      <w:r w:rsidRPr="00E710B1">
        <w:t>R1-22001</w:t>
      </w:r>
      <w:r w:rsidR="001C4CA3">
        <w:t>6</w:t>
      </w:r>
      <w:r w:rsidRPr="00E710B1">
        <w:t>3</w:t>
      </w:r>
      <w:r>
        <w:t xml:space="preserve"> </w:t>
      </w:r>
      <w:r w:rsidR="00A94756" w:rsidRPr="00E710B1">
        <w:rPr>
          <w:lang w:val="en-GB"/>
        </w:rPr>
        <w:t>Proposal 1</w:t>
      </w:r>
      <w:r>
        <w:rPr>
          <w:lang w:val="en-GB"/>
        </w:rPr>
        <w:t>:</w:t>
      </w:r>
      <w:r w:rsidR="00A94756" w:rsidRPr="00E710B1">
        <w:rPr>
          <w:lang w:val="en-GB"/>
        </w:rPr>
        <w:t xml:space="preserve">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r w:rsidR="00A94756" w:rsidRPr="00E710B1" w:rsidDel="00DB2220">
        <w:rPr>
          <w:lang w:val="en-GB"/>
        </w:rPr>
        <w:t xml:space="preserve"> </w:t>
      </w:r>
    </w:p>
    <w:p w14:paraId="1293D520" w14:textId="58375057" w:rsidR="00D41833" w:rsidRPr="00E710B1" w:rsidRDefault="00E710B1" w:rsidP="00FA6A66">
      <w:r w:rsidRPr="00FA6A66">
        <w:t xml:space="preserve">R1-2200208 </w:t>
      </w:r>
      <w:r w:rsidR="00D41833" w:rsidRPr="00E710B1">
        <w:t>Proposal 1:</w:t>
      </w:r>
      <w:r>
        <w:t xml:space="preserve"> </w:t>
      </w:r>
      <w:r w:rsidR="00D41833" w:rsidRPr="00E710B1">
        <w:t>For DMRS bundling for PUCCH transmission with repetitions, the frequency hopping pattern is determined based on a relative slot index as in Rel-16.</w:t>
      </w:r>
    </w:p>
    <w:p w14:paraId="6162164B" w14:textId="6DEDC7E1" w:rsidR="00FA78EF" w:rsidRPr="00E710B1" w:rsidRDefault="00FA6A66" w:rsidP="00FA6A66">
      <w:pPr>
        <w:spacing w:afterLines="50" w:after="120"/>
      </w:pPr>
      <w:r w:rsidRPr="00FA6A66">
        <w:t>R1-2200239</w:t>
      </w:r>
      <w:r>
        <w:t xml:space="preserve"> </w:t>
      </w:r>
      <w:r w:rsidR="00FA78EF" w:rsidRPr="00FA6A66">
        <w:rPr>
          <w:rFonts w:eastAsia="Yu Mincho"/>
        </w:rPr>
        <w:t>Proposal 1: Available</w:t>
      </w:r>
      <w:r w:rsidR="00FA78EF" w:rsidRPr="00E710B1">
        <w:rPr>
          <w:rFonts w:eastAsia="Yu Mincho"/>
        </w:rPr>
        <w:t xml:space="preserve"> slot should be used for determination of FH pattern for PUCCH and PUSCH (counting based on available slots), if hopping interval is not configured.</w:t>
      </w:r>
    </w:p>
    <w:p w14:paraId="7D778C93" w14:textId="6CA1518A" w:rsidR="00683A6E" w:rsidRPr="00E710B1" w:rsidRDefault="00FA6A66" w:rsidP="00683A6E">
      <w:r w:rsidRPr="00FA6A66">
        <w:t>R1-2200304</w:t>
      </w:r>
      <w:r>
        <w:t xml:space="preserve"> </w:t>
      </w:r>
      <w:r w:rsidR="00683A6E" w:rsidRPr="00E710B1">
        <w:t xml:space="preserve">Proposal 2: Frequency hopping pattern for DMRS bundling across PUCCH transmissions is determined based on physical slot indices. </w:t>
      </w:r>
      <w:bookmarkStart w:id="15" w:name="_Hlk71027981"/>
    </w:p>
    <w:bookmarkEnd w:id="15"/>
    <w:p w14:paraId="5A398C19" w14:textId="4FF70AE8" w:rsidR="00341185" w:rsidRPr="00E710B1" w:rsidRDefault="00FA6A66" w:rsidP="00341185">
      <w:pPr>
        <w:snapToGrid w:val="0"/>
        <w:spacing w:after="0"/>
        <w:rPr>
          <w:lang w:eastAsia="ja-JP"/>
        </w:rPr>
      </w:pPr>
      <w:r w:rsidRPr="00FA6A66">
        <w:t>R1-2200322</w:t>
      </w:r>
      <w:r w:rsidR="00341185" w:rsidRPr="00E710B1">
        <w:t xml:space="preserve"> </w:t>
      </w:r>
      <w:r w:rsidR="00341185" w:rsidRPr="00E710B1">
        <w:rPr>
          <w:lang w:eastAsia="ja-JP"/>
        </w:rPr>
        <w:t>Proposal 1: Either of following option is taken.</w:t>
      </w:r>
    </w:p>
    <w:p w14:paraId="6CC08361" w14:textId="77777777" w:rsidR="00341185" w:rsidRPr="00E710B1" w:rsidRDefault="00341185" w:rsidP="00341185">
      <w:pPr>
        <w:pStyle w:val="ListParagraph"/>
        <w:numPr>
          <w:ilvl w:val="0"/>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1: Frequency hopping pattern is determined by physical slot indices for both PUSCH and PUCCH.</w:t>
      </w:r>
    </w:p>
    <w:p w14:paraId="307D1A73" w14:textId="77777777" w:rsidR="00341185" w:rsidRPr="00E710B1" w:rsidRDefault="00341185" w:rsidP="00341185">
      <w:pPr>
        <w:pStyle w:val="ListParagraph"/>
        <w:numPr>
          <w:ilvl w:val="1"/>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The length aligned with dl-UL-</w:t>
      </w:r>
      <w:proofErr w:type="spellStart"/>
      <w:r w:rsidRPr="00E710B1">
        <w:rPr>
          <w:rFonts w:ascii="Times New Roman" w:hAnsi="Times New Roman"/>
          <w:sz w:val="20"/>
          <w:szCs w:val="20"/>
          <w:lang w:eastAsia="ja-JP"/>
        </w:rPr>
        <w:t>TransmissionPeriodicity</w:t>
      </w:r>
      <w:proofErr w:type="spellEnd"/>
      <w:r w:rsidRPr="00E710B1">
        <w:rPr>
          <w:rFonts w:ascii="Times New Roman" w:hAnsi="Times New Roman"/>
          <w:sz w:val="20"/>
          <w:szCs w:val="20"/>
          <w:lang w:eastAsia="ja-JP"/>
        </w:rPr>
        <w:t xml:space="preserve"> should be supported for the length of hopping interval and configured TDW.</w:t>
      </w:r>
    </w:p>
    <w:p w14:paraId="4A6C6B25" w14:textId="77777777" w:rsidR="00341185" w:rsidRPr="00E710B1" w:rsidRDefault="00341185" w:rsidP="00341185">
      <w:pPr>
        <w:pStyle w:val="ListParagraph"/>
        <w:numPr>
          <w:ilvl w:val="0"/>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2: Frequency hopping pattern is determined by physical slot indices for PUSCH and is determined by relative slot indices for PUCCH.</w:t>
      </w:r>
    </w:p>
    <w:p w14:paraId="3C573B37" w14:textId="77777777" w:rsidR="00341185" w:rsidRPr="00E710B1" w:rsidRDefault="00341185" w:rsidP="00341185">
      <w:pPr>
        <w:pStyle w:val="ListParagraph"/>
        <w:numPr>
          <w:ilvl w:val="1"/>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The length aligned with dl-UL-</w:t>
      </w:r>
      <w:proofErr w:type="spellStart"/>
      <w:r w:rsidRPr="00E710B1">
        <w:rPr>
          <w:rFonts w:ascii="Times New Roman" w:hAnsi="Times New Roman"/>
          <w:sz w:val="20"/>
          <w:szCs w:val="20"/>
          <w:lang w:eastAsia="ja-JP"/>
        </w:rPr>
        <w:t>TransmissionPeriodicity</w:t>
      </w:r>
      <w:proofErr w:type="spellEnd"/>
      <w:r w:rsidRPr="00E710B1">
        <w:rPr>
          <w:rFonts w:ascii="Times New Roman" w:hAnsi="Times New Roman"/>
          <w:sz w:val="20"/>
          <w:szCs w:val="20"/>
          <w:lang w:eastAsia="ja-JP"/>
        </w:rPr>
        <w:t xml:space="preserve"> should be supported for the length of hopping interval and configured TDW.</w:t>
      </w:r>
    </w:p>
    <w:p w14:paraId="79877F79" w14:textId="77777777" w:rsidR="00341185" w:rsidRPr="00E710B1" w:rsidRDefault="00341185" w:rsidP="00341185">
      <w:pPr>
        <w:pStyle w:val="ListParagraph"/>
        <w:numPr>
          <w:ilvl w:val="0"/>
          <w:numId w:val="40"/>
        </w:numPr>
        <w:snapToGrid w:val="0"/>
        <w:spacing w:afterLines="50" w:after="12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269E856E" w14:textId="59F67A54" w:rsidR="00FF758D" w:rsidRPr="00E710B1" w:rsidRDefault="00FA6A66" w:rsidP="00FF758D">
      <w:pPr>
        <w:rPr>
          <w:lang w:eastAsia="x-none"/>
        </w:rPr>
      </w:pPr>
      <w:r w:rsidRPr="00FA6A66">
        <w:t>R1-2200337</w:t>
      </w:r>
      <w:r>
        <w:t xml:space="preserve"> </w:t>
      </w:r>
      <w:r w:rsidR="00FF758D" w:rsidRPr="00E710B1">
        <w:rPr>
          <w:lang w:eastAsia="x-none"/>
        </w:rPr>
        <w:t xml:space="preserve">Proposal 3: Frequency hopping pattern is determined by physical slot indices. </w:t>
      </w:r>
    </w:p>
    <w:p w14:paraId="2A719BF0" w14:textId="77777777" w:rsidR="00FF758D" w:rsidRPr="00E710B1" w:rsidRDefault="00FF758D" w:rsidP="00FF758D">
      <w:pPr>
        <w:ind w:left="720"/>
      </w:pPr>
      <w:r w:rsidRPr="00E710B1">
        <w:t>Hopping interval can be implicitly determined by number of repetitions.</w:t>
      </w:r>
    </w:p>
    <w:p w14:paraId="63780AE5" w14:textId="77777777" w:rsidR="00FF758D" w:rsidRPr="00E710B1" w:rsidRDefault="00FF758D" w:rsidP="00FF758D">
      <w:pPr>
        <w:ind w:left="720"/>
        <w:rPr>
          <w:lang w:eastAsia="x-none"/>
        </w:rPr>
      </w:pPr>
      <w:r w:rsidRPr="00E710B1">
        <w:rPr>
          <w:lang w:eastAsia="x-none"/>
        </w:rPr>
        <w:t>Same rules for both PUCCH/PUSCH frequency hopping.</w:t>
      </w:r>
    </w:p>
    <w:p w14:paraId="7CDEF00F" w14:textId="5B36E7D9" w:rsidR="007845A1" w:rsidRPr="00E710B1" w:rsidRDefault="00FA6A66" w:rsidP="007845A1">
      <w:pPr>
        <w:spacing w:before="240" w:after="0"/>
      </w:pPr>
      <w:r w:rsidRPr="00FA6A66">
        <w:t>R1-2200382</w:t>
      </w:r>
      <w:r>
        <w:t xml:space="preserve"> </w:t>
      </w:r>
      <w:r w:rsidR="007845A1" w:rsidRPr="00E710B1">
        <w:t>Proposal 3</w:t>
      </w:r>
      <w:r>
        <w:t>:</w:t>
      </w:r>
    </w:p>
    <w:p w14:paraId="0FAC7D11" w14:textId="77777777" w:rsidR="007845A1" w:rsidRPr="00E710B1" w:rsidRDefault="007845A1" w:rsidP="007845A1">
      <w:pPr>
        <w:numPr>
          <w:ilvl w:val="0"/>
          <w:numId w:val="20"/>
        </w:numPr>
        <w:spacing w:before="60" w:after="0" w:line="240" w:lineRule="auto"/>
        <w:ind w:left="288" w:hanging="288"/>
      </w:pPr>
      <w:r w:rsidRPr="00E710B1">
        <w:t>For inter-slot frequency hopping with inter-slot bundling</w:t>
      </w:r>
    </w:p>
    <w:p w14:paraId="6746B457" w14:textId="77777777" w:rsidR="007845A1" w:rsidRPr="00E710B1" w:rsidRDefault="007845A1" w:rsidP="007845A1">
      <w:pPr>
        <w:numPr>
          <w:ilvl w:val="1"/>
          <w:numId w:val="20"/>
        </w:numPr>
        <w:spacing w:before="60" w:after="0" w:line="240" w:lineRule="auto"/>
        <w:ind w:left="648" w:hanging="360"/>
      </w:pPr>
      <w:r w:rsidRPr="00E710B1">
        <w:t xml:space="preserve">For PUSCH repetition, frequency hopping pattern is determined based on physical slot index. </w:t>
      </w:r>
    </w:p>
    <w:p w14:paraId="2F0CBCE6" w14:textId="48DC9841" w:rsidR="00683A6E" w:rsidRPr="00E710B1" w:rsidRDefault="007845A1" w:rsidP="007845A1">
      <w:pPr>
        <w:numPr>
          <w:ilvl w:val="1"/>
          <w:numId w:val="20"/>
        </w:numPr>
        <w:spacing w:before="60" w:after="0" w:line="240" w:lineRule="auto"/>
        <w:ind w:left="648" w:hanging="360"/>
      </w:pPr>
      <w:r w:rsidRPr="00E710B1">
        <w:t xml:space="preserve">For PUCCH repetition, frequency hopping pattern is determined based on relative physical slot index. </w:t>
      </w:r>
    </w:p>
    <w:p w14:paraId="580B6D1A" w14:textId="74FCB8AF" w:rsidR="0030126C" w:rsidRPr="00E710B1" w:rsidRDefault="0030126C" w:rsidP="00681163">
      <w:pPr>
        <w:spacing w:after="0"/>
        <w:jc w:val="left"/>
      </w:pPr>
    </w:p>
    <w:p w14:paraId="09309DAE" w14:textId="018347E3" w:rsidR="00F35B58" w:rsidRPr="00E710B1" w:rsidRDefault="00FA6A66" w:rsidP="00F35B58">
      <w:pPr>
        <w:rPr>
          <w:lang w:eastAsia="zh-CN"/>
        </w:rPr>
      </w:pPr>
      <w:r w:rsidRPr="00FA6A66">
        <w:t>R1-2200468</w:t>
      </w:r>
      <w:r>
        <w:t xml:space="preserve"> </w:t>
      </w:r>
      <w:r w:rsidR="00F35B58" w:rsidRPr="00E710B1">
        <w:rPr>
          <w:lang w:eastAsia="zh-CN"/>
        </w:rPr>
        <w:t>Proposal 3: Frequency hopping pattern can be determined by physical slot indices.</w:t>
      </w:r>
    </w:p>
    <w:p w14:paraId="044A7FCA" w14:textId="7EA56C82" w:rsidR="000B193E" w:rsidRPr="00E710B1" w:rsidRDefault="00FA6A66" w:rsidP="000B193E">
      <w:pPr>
        <w:snapToGrid w:val="0"/>
        <w:spacing w:after="100" w:afterAutospacing="1"/>
        <w:rPr>
          <w:lang w:eastAsia="zh-CN"/>
        </w:rPr>
      </w:pPr>
      <w:r w:rsidRPr="00FA6A66">
        <w:rPr>
          <w:lang w:eastAsia="zh-CN"/>
        </w:rPr>
        <w:lastRenderedPageBreak/>
        <w:t>R1-2200488</w:t>
      </w:r>
      <w:r>
        <w:rPr>
          <w:lang w:eastAsia="zh-CN"/>
        </w:rPr>
        <w:t xml:space="preserve"> </w:t>
      </w:r>
      <w:r w:rsidR="000B193E" w:rsidRPr="00E710B1">
        <w:rPr>
          <w:lang w:eastAsia="zh-CN"/>
        </w:rPr>
        <w:t>Proposal 1: Frequency hopping pattern for inter-slot frequency hopping with inter-slot bundling is determined by physical slot indices.</w:t>
      </w:r>
    </w:p>
    <w:p w14:paraId="387C131E" w14:textId="18A7E1A6" w:rsidR="00A56793" w:rsidRPr="00E710B1" w:rsidRDefault="00FA6A66" w:rsidP="00A56793">
      <w:r w:rsidRPr="00FA6A66">
        <w:t>R1-2200502</w:t>
      </w:r>
      <w:r>
        <w:t xml:space="preserve"> </w:t>
      </w:r>
      <w:r w:rsidR="00A56793" w:rsidRPr="00E710B1">
        <w:t xml:space="preserve">Proposal 1: If a hopping interval </w:t>
      </w:r>
      <m:oMath>
        <m:r>
          <m:rPr>
            <m:sty m:val="p"/>
          </m:rPr>
          <w:rPr>
            <w:rFonts w:ascii="Cambria Math" w:hAnsi="Cambria Math"/>
          </w:rPr>
          <m:t>H</m:t>
        </m:r>
      </m:oMath>
      <w:r w:rsidR="00A56793" w:rsidRPr="00E710B1">
        <w:t xml:space="preserve"> is configured, UEs with the hopping pattern should be multiplexed independently from starting slots of PUSCH transmissions of the UEs. </w:t>
      </w:r>
    </w:p>
    <w:p w14:paraId="142E4B01" w14:textId="2CA9B147" w:rsidR="00705715" w:rsidRPr="00E710B1" w:rsidRDefault="00FA6A66" w:rsidP="00705715">
      <w:pPr>
        <w:adjustRightInd w:val="0"/>
        <w:snapToGrid w:val="0"/>
        <w:spacing w:after="0"/>
        <w:rPr>
          <w:lang w:eastAsia="zh-CN"/>
        </w:rPr>
      </w:pPr>
      <w:r w:rsidRPr="00FA6A66">
        <w:t>R1-2200591</w:t>
      </w:r>
      <w:r w:rsidR="00705715" w:rsidRPr="00E710B1">
        <w:t xml:space="preserve">: </w:t>
      </w:r>
      <w:r w:rsidR="00705715" w:rsidRPr="00E710B1">
        <w:rPr>
          <w:lang w:eastAsia="zh-CN"/>
        </w:rPr>
        <w:t>Proposal 2:</w:t>
      </w:r>
    </w:p>
    <w:p w14:paraId="4F001085" w14:textId="77777777" w:rsidR="00705715" w:rsidRPr="00E710B1" w:rsidRDefault="00705715" w:rsidP="00705715">
      <w:pPr>
        <w:adjustRightInd w:val="0"/>
        <w:snapToGrid w:val="0"/>
        <w:spacing w:after="0"/>
        <w:rPr>
          <w:lang w:eastAsia="zh-CN"/>
        </w:rPr>
      </w:pPr>
      <w:r w:rsidRPr="00E710B1">
        <w:rPr>
          <w:lang w:eastAsia="zh-CN"/>
        </w:rPr>
        <w:t>Frequency hopping pattern should be determined by physical slot indices.</w:t>
      </w:r>
    </w:p>
    <w:p w14:paraId="1E4616E0" w14:textId="54B7D42C" w:rsidR="00F35B58" w:rsidRPr="00E710B1" w:rsidRDefault="00F35B58" w:rsidP="00681163">
      <w:pPr>
        <w:spacing w:after="0"/>
        <w:jc w:val="left"/>
      </w:pPr>
    </w:p>
    <w:p w14:paraId="1D4C9EA0" w14:textId="16483535" w:rsidR="00705715" w:rsidRPr="00E710B1" w:rsidRDefault="00FA6A66" w:rsidP="00705715">
      <w:pPr>
        <w:adjustRightInd w:val="0"/>
        <w:snapToGrid w:val="0"/>
        <w:spacing w:after="0"/>
        <w:rPr>
          <w:lang w:eastAsia="zh-CN"/>
        </w:rPr>
      </w:pPr>
      <w:r w:rsidRPr="00FA6A66">
        <w:t>R1-2200591</w:t>
      </w:r>
      <w:r w:rsidR="00705715" w:rsidRPr="00E710B1">
        <w:t xml:space="preserve">: </w:t>
      </w:r>
      <w:r w:rsidR="00705715" w:rsidRPr="00E710B1">
        <w:rPr>
          <w:lang w:eastAsia="zh-CN"/>
        </w:rPr>
        <w:t>Proposal 3:</w:t>
      </w:r>
    </w:p>
    <w:p w14:paraId="1F6E26C9" w14:textId="77777777" w:rsidR="00705715" w:rsidRPr="00E710B1" w:rsidRDefault="00705715" w:rsidP="00705715">
      <w:pPr>
        <w:adjustRightInd w:val="0"/>
        <w:snapToGrid w:val="0"/>
        <w:spacing w:after="0"/>
        <w:rPr>
          <w:lang w:eastAsia="zh-CN"/>
        </w:rPr>
      </w:pPr>
      <w:r w:rsidRPr="00E710B1">
        <w:rPr>
          <w:lang w:eastAsia="zh-CN"/>
        </w:rPr>
        <w:t>The frequency hopping pattern could be different between PUCCH and PUSCH. But the determination rule can be unified to reduce the specification impact and simplify the implementation.</w:t>
      </w:r>
    </w:p>
    <w:p w14:paraId="2B537573" w14:textId="5FD2AB82" w:rsidR="00705715" w:rsidRPr="00E710B1" w:rsidRDefault="00705715" w:rsidP="00681163">
      <w:pPr>
        <w:spacing w:after="0"/>
        <w:jc w:val="left"/>
      </w:pPr>
    </w:p>
    <w:p w14:paraId="7192160E" w14:textId="525C36E5" w:rsidR="00C55E33" w:rsidRPr="00E710B1" w:rsidRDefault="00FA6A66" w:rsidP="00C55E33">
      <w:pPr>
        <w:spacing w:line="360" w:lineRule="auto"/>
        <w:rPr>
          <w:lang w:eastAsia="ko-KR"/>
        </w:rPr>
      </w:pPr>
      <w:r w:rsidRPr="00FA6A66">
        <w:t>R1-</w:t>
      </w:r>
      <w:proofErr w:type="gramStart"/>
      <w:r w:rsidRPr="00FA6A66">
        <w:t>2200614</w:t>
      </w:r>
      <w:r>
        <w:t xml:space="preserve"> </w:t>
      </w:r>
      <w:r w:rsidR="00C55E33" w:rsidRPr="00E710B1">
        <w:t>:</w:t>
      </w:r>
      <w:proofErr w:type="gramEnd"/>
      <w:r w:rsidR="00C55E33" w:rsidRPr="00E710B1">
        <w:t xml:space="preserve"> </w:t>
      </w:r>
      <w:r w:rsidR="00C55E33" w:rsidRPr="00E710B1">
        <w:rPr>
          <w:lang w:eastAsia="ko-KR"/>
        </w:rPr>
        <w:t>Proposal 3: The frequency hopping pattern for inter-slot frequency hopping is determined only by physical slot index.</w:t>
      </w:r>
    </w:p>
    <w:p w14:paraId="4FFE0DFD" w14:textId="6B65E9CC" w:rsidR="00B703B1" w:rsidRPr="00E710B1" w:rsidRDefault="00FA6A66" w:rsidP="00B703B1">
      <w:pPr>
        <w:pStyle w:val="BodyText"/>
        <w:spacing w:before="120" w:line="276" w:lineRule="auto"/>
        <w:rPr>
          <w:rFonts w:ascii="Times New Roman" w:eastAsiaTheme="minorEastAsia" w:hAnsi="Times New Roman"/>
          <w:szCs w:val="20"/>
          <w:lang w:eastAsia="ko-KR"/>
        </w:rPr>
      </w:pPr>
      <w:r w:rsidRPr="00FA6A66">
        <w:rPr>
          <w:rFonts w:ascii="Times New Roman" w:hAnsi="Times New Roman"/>
          <w:szCs w:val="20"/>
        </w:rPr>
        <w:t>R1-2200636</w:t>
      </w:r>
      <w:r>
        <w:rPr>
          <w:rFonts w:ascii="Times New Roman" w:hAnsi="Times New Roman"/>
          <w:szCs w:val="20"/>
        </w:rPr>
        <w:t xml:space="preserve"> </w:t>
      </w:r>
      <w:r w:rsidR="00B703B1" w:rsidRPr="00E710B1">
        <w:rPr>
          <w:rFonts w:ascii="Times New Roman" w:eastAsiaTheme="minorEastAsia" w:hAnsi="Times New Roman"/>
          <w:szCs w:val="20"/>
          <w:lang w:eastAsia="ko-KR"/>
        </w:rPr>
        <w:t xml:space="preserve">Proposal 1: </w:t>
      </w:r>
      <w:r w:rsidR="00B703B1" w:rsidRPr="00E710B1">
        <w:rPr>
          <w:rFonts w:ascii="Times New Roman" w:eastAsiaTheme="minorEastAsia" w:hAnsi="Times New Roman"/>
          <w:szCs w:val="20"/>
        </w:rPr>
        <w:t>For Rel-17 inter-slot frequency hopping with inter-slot bundling, Rel-15/16 inter-slot frequency hopping pattern design is reused as much as possible.</w:t>
      </w:r>
    </w:p>
    <w:p w14:paraId="606B93D3" w14:textId="77777777" w:rsidR="00B703B1" w:rsidRPr="00E710B1" w:rsidRDefault="00B703B1" w:rsidP="00B703B1">
      <w:pPr>
        <w:pStyle w:val="BodyText"/>
        <w:numPr>
          <w:ilvl w:val="1"/>
          <w:numId w:val="41"/>
        </w:numPr>
        <w:spacing w:before="120" w:line="276" w:lineRule="auto"/>
        <w:ind w:left="1344" w:hanging="403"/>
        <w:rPr>
          <w:rFonts w:ascii="Times New Roman" w:eastAsiaTheme="minorEastAsia" w:hAnsi="Times New Roman"/>
          <w:szCs w:val="20"/>
          <w:lang w:eastAsia="ko-KR"/>
        </w:rPr>
      </w:pPr>
      <w:r w:rsidRPr="00E710B1">
        <w:rPr>
          <w:rFonts w:ascii="Times New Roman" w:eastAsiaTheme="minorEastAsia" w:hAnsi="Times New Roman"/>
          <w:szCs w:val="20"/>
          <w:lang w:eastAsia="ko-KR"/>
        </w:rPr>
        <w:t>Physical slot index is used</w:t>
      </w:r>
      <w:r w:rsidRPr="00E710B1">
        <w:rPr>
          <w:rFonts w:ascii="Times New Roman" w:eastAsiaTheme="minorEastAsia" w:hAnsi="Times New Roman"/>
          <w:szCs w:val="20"/>
        </w:rPr>
        <w:t xml:space="preserve"> for PUSCH.</w:t>
      </w:r>
    </w:p>
    <w:p w14:paraId="1A12FB98" w14:textId="77777777" w:rsidR="00B703B1" w:rsidRPr="00E710B1" w:rsidRDefault="00B703B1" w:rsidP="00B703B1">
      <w:pPr>
        <w:pStyle w:val="BodyText"/>
        <w:numPr>
          <w:ilvl w:val="1"/>
          <w:numId w:val="41"/>
        </w:numPr>
        <w:spacing w:before="120" w:after="240" w:line="276" w:lineRule="auto"/>
        <w:ind w:left="1344" w:hanging="403"/>
        <w:rPr>
          <w:rFonts w:ascii="Times New Roman" w:eastAsiaTheme="minorEastAsia" w:hAnsi="Times New Roman"/>
          <w:szCs w:val="20"/>
          <w:lang w:eastAsia="ko-KR"/>
        </w:rPr>
      </w:pPr>
      <w:r w:rsidRPr="00E710B1">
        <w:rPr>
          <w:rFonts w:ascii="Times New Roman" w:eastAsiaTheme="minorEastAsia" w:hAnsi="Times New Roman"/>
          <w:szCs w:val="20"/>
          <w:lang w:eastAsia="ko-KR"/>
        </w:rPr>
        <w:t>R</w:t>
      </w:r>
      <w:r w:rsidRPr="00E710B1">
        <w:rPr>
          <w:rFonts w:ascii="Times New Roman" w:eastAsiaTheme="minorEastAsia" w:hAnsi="Times New Roman"/>
          <w:szCs w:val="20"/>
        </w:rPr>
        <w:t>elative physical slot index is used for PUCCH.</w:t>
      </w:r>
    </w:p>
    <w:p w14:paraId="295DA787" w14:textId="77777777" w:rsidR="00903D31" w:rsidRDefault="00903D31" w:rsidP="00681163">
      <w:pPr>
        <w:spacing w:after="0"/>
        <w:jc w:val="left"/>
      </w:pPr>
      <w:r>
        <w:t>Based on companies’ input, majority support that the frequency hopping pattern for both PUCCH/PUSCH with DMRS bundling is determined by physical slot index, with the following benefits</w:t>
      </w:r>
    </w:p>
    <w:p w14:paraId="2DAA2FE9" w14:textId="0442BD73" w:rsidR="00F35B58" w:rsidRPr="00903D31" w:rsidRDefault="00903D31" w:rsidP="00903D31">
      <w:pPr>
        <w:pStyle w:val="ListParagraph"/>
        <w:numPr>
          <w:ilvl w:val="0"/>
          <w:numId w:val="20"/>
        </w:numPr>
        <w:spacing w:after="0"/>
        <w:jc w:val="left"/>
        <w:rPr>
          <w:rFonts w:ascii="Times New Roman" w:hAnsi="Times New Roman"/>
          <w:sz w:val="20"/>
          <w:szCs w:val="20"/>
        </w:rPr>
      </w:pPr>
      <w:r w:rsidRPr="00903D31">
        <w:rPr>
          <w:rFonts w:ascii="Times New Roman" w:hAnsi="Times New Roman"/>
          <w:sz w:val="20"/>
          <w:szCs w:val="20"/>
        </w:rPr>
        <w:t>Unified solution for PUCCH and PUSCH on TDD, FDD, and SUL</w:t>
      </w:r>
    </w:p>
    <w:p w14:paraId="7DD98D82" w14:textId="3398694A" w:rsidR="00903D31" w:rsidRPr="00903D31" w:rsidRDefault="00903D31" w:rsidP="00903D31">
      <w:pPr>
        <w:pStyle w:val="ListParagraph"/>
        <w:numPr>
          <w:ilvl w:val="0"/>
          <w:numId w:val="20"/>
        </w:numPr>
        <w:spacing w:after="0"/>
        <w:jc w:val="left"/>
        <w:rPr>
          <w:rFonts w:ascii="Times New Roman" w:hAnsi="Times New Roman"/>
          <w:sz w:val="20"/>
          <w:szCs w:val="20"/>
        </w:rPr>
      </w:pPr>
      <w:r w:rsidRPr="00903D31">
        <w:rPr>
          <w:rFonts w:ascii="Times New Roman" w:hAnsi="Times New Roman"/>
          <w:sz w:val="20"/>
          <w:szCs w:val="20"/>
        </w:rPr>
        <w:t>More friendly to multi-user multiplexing</w:t>
      </w:r>
    </w:p>
    <w:p w14:paraId="69551168" w14:textId="3A093B47" w:rsidR="00903D31" w:rsidRDefault="00903D31" w:rsidP="00903D31">
      <w:pPr>
        <w:spacing w:after="0"/>
        <w:jc w:val="left"/>
      </w:pPr>
    </w:p>
    <w:p w14:paraId="0F33F46E" w14:textId="27562606" w:rsidR="00903D31" w:rsidRDefault="00903D31" w:rsidP="00903D31">
      <w:pPr>
        <w:spacing w:after="0"/>
        <w:jc w:val="left"/>
      </w:pPr>
      <w:r>
        <w:t xml:space="preserve">However, there are also different views. For example, several companies prefer using physical slot index for PUSCH while relative slot index for PUCCH (which seems to follow current Rel-15/16 spec). </w:t>
      </w:r>
    </w:p>
    <w:p w14:paraId="6CE8517E" w14:textId="278B45D6" w:rsidR="00903D31" w:rsidRDefault="00903D31" w:rsidP="00903D31">
      <w:pPr>
        <w:spacing w:after="0"/>
        <w:jc w:val="left"/>
      </w:pPr>
    </w:p>
    <w:p w14:paraId="2502EE59" w14:textId="1CB2FBE3" w:rsidR="00903D31" w:rsidRDefault="00903D31" w:rsidP="00903D31">
      <w:pPr>
        <w:spacing w:after="0"/>
        <w:jc w:val="left"/>
      </w:pPr>
      <w:r>
        <w:t xml:space="preserve">Before making a recommend proposal, FL would like to collect more input, especially on what are the technical benefits to adopt different solutions for PUCCH and PUSCH. </w:t>
      </w:r>
    </w:p>
    <w:p w14:paraId="1975F375" w14:textId="1B0D4F14" w:rsidR="00903D31" w:rsidRDefault="00903D31" w:rsidP="00903D31">
      <w:pPr>
        <w:spacing w:after="0"/>
        <w:jc w:val="left"/>
      </w:pPr>
    </w:p>
    <w:p w14:paraId="45B8BF93" w14:textId="6BDBD865" w:rsidR="00903D31" w:rsidRDefault="00903D31" w:rsidP="00903D31">
      <w:pPr>
        <w:spacing w:after="0" w:line="240" w:lineRule="auto"/>
        <w:jc w:val="left"/>
        <w:rPr>
          <w:b/>
          <w:bCs/>
        </w:rPr>
      </w:pPr>
      <w:r w:rsidRPr="004659D3">
        <w:rPr>
          <w:b/>
          <w:bCs/>
          <w:highlight w:val="magenta"/>
        </w:rPr>
        <w:t xml:space="preserve">FL </w:t>
      </w:r>
      <w:r w:rsidRPr="005F68E8">
        <w:rPr>
          <w:b/>
          <w:bCs/>
          <w:highlight w:val="magenta"/>
        </w:rPr>
        <w:t xml:space="preserve">question </w:t>
      </w:r>
      <w:r w:rsidR="005F68E8" w:rsidRPr="005F68E8">
        <w:rPr>
          <w:b/>
          <w:bCs/>
          <w:highlight w:val="magenta"/>
        </w:rPr>
        <w:t>5</w:t>
      </w:r>
      <w:r w:rsidRPr="005F68E8">
        <w:rPr>
          <w:b/>
          <w:bCs/>
          <w:highlight w:val="magenta"/>
        </w:rPr>
        <w:t>:</w:t>
      </w:r>
      <w:r w:rsidRPr="00C275CD">
        <w:rPr>
          <w:b/>
          <w:bCs/>
        </w:rPr>
        <w:t xml:space="preserve"> </w:t>
      </w:r>
      <w:r>
        <w:rPr>
          <w:b/>
          <w:bCs/>
        </w:rPr>
        <w:t>Do you prefer a unified rule</w:t>
      </w:r>
      <w:r w:rsidR="004659D3">
        <w:rPr>
          <w:b/>
          <w:bCs/>
        </w:rPr>
        <w:t>/procedure</w:t>
      </w:r>
      <w:r>
        <w:rPr>
          <w:b/>
          <w:bCs/>
        </w:rPr>
        <w:t xml:space="preserve"> to determine frequency hopping for PUCCH/PUSCH with DMRS bundling. </w:t>
      </w:r>
      <w:r w:rsidRPr="00C275CD">
        <w:rPr>
          <w:b/>
          <w:bCs/>
        </w:rPr>
        <w:t xml:space="preserve"> </w:t>
      </w:r>
      <w:r>
        <w:rPr>
          <w:b/>
          <w:bCs/>
        </w:rPr>
        <w:t>If not, what are the benefits to adopt different rules for PUCCH/PUSCH?</w:t>
      </w:r>
    </w:p>
    <w:p w14:paraId="558ACC5F" w14:textId="5508DD21" w:rsidR="00903D31" w:rsidRPr="004659D3" w:rsidRDefault="00903D31" w:rsidP="00903D31">
      <w:pPr>
        <w:pStyle w:val="ListParagraph"/>
        <w:numPr>
          <w:ilvl w:val="0"/>
          <w:numId w:val="43"/>
        </w:numPr>
        <w:spacing w:after="0" w:line="240" w:lineRule="auto"/>
        <w:jc w:val="left"/>
        <w:rPr>
          <w:rFonts w:ascii="Times New Roman" w:hAnsi="Times New Roman"/>
          <w:b/>
          <w:bCs/>
          <w:color w:val="000000" w:themeColor="text1"/>
          <w:sz w:val="20"/>
          <w:szCs w:val="20"/>
          <w:lang w:val="en-GB"/>
        </w:rPr>
      </w:pPr>
      <w:r w:rsidRPr="004659D3">
        <w:rPr>
          <w:rFonts w:ascii="Times New Roman" w:hAnsi="Times New Roman"/>
          <w:b/>
          <w:bCs/>
          <w:color w:val="000000" w:themeColor="text1"/>
          <w:sz w:val="20"/>
          <w:szCs w:val="20"/>
          <w:lang w:val="en-GB"/>
        </w:rPr>
        <w:t xml:space="preserve">Note: </w:t>
      </w:r>
      <w:r w:rsidR="00F35E13">
        <w:rPr>
          <w:rFonts w:ascii="Times New Roman" w:hAnsi="Times New Roman"/>
          <w:b/>
          <w:bCs/>
          <w:color w:val="000000" w:themeColor="text1"/>
          <w:sz w:val="20"/>
          <w:szCs w:val="20"/>
          <w:lang w:val="en-GB"/>
        </w:rPr>
        <w:t>The unified</w:t>
      </w:r>
      <w:r w:rsidR="004659D3" w:rsidRPr="004659D3">
        <w:rPr>
          <w:rFonts w:ascii="Times New Roman" w:hAnsi="Times New Roman"/>
          <w:b/>
          <w:bCs/>
          <w:color w:val="000000" w:themeColor="text1"/>
          <w:sz w:val="20"/>
          <w:szCs w:val="20"/>
          <w:lang w:val="en-GB"/>
        </w:rPr>
        <w:t xml:space="preserve"> determination rule/procedure still allow to generate different frequency hopping pattern</w:t>
      </w:r>
      <w:r w:rsidR="008C4746">
        <w:rPr>
          <w:rFonts w:ascii="Times New Roman" w:hAnsi="Times New Roman"/>
          <w:b/>
          <w:bCs/>
          <w:color w:val="000000" w:themeColor="text1"/>
          <w:sz w:val="20"/>
          <w:szCs w:val="20"/>
          <w:lang w:val="en-GB"/>
        </w:rPr>
        <w:t>s</w:t>
      </w:r>
      <w:r w:rsidR="004659D3" w:rsidRPr="004659D3">
        <w:rPr>
          <w:rFonts w:ascii="Times New Roman" w:hAnsi="Times New Roman"/>
          <w:b/>
          <w:bCs/>
          <w:color w:val="000000" w:themeColor="text1"/>
          <w:sz w:val="20"/>
          <w:szCs w:val="20"/>
          <w:lang w:val="en-GB"/>
        </w:rPr>
        <w:t xml:space="preserve">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903D31" w14:paraId="13A71370" w14:textId="3F6C7EB4" w:rsidTr="00903D31">
        <w:tc>
          <w:tcPr>
            <w:tcW w:w="1693" w:type="dxa"/>
          </w:tcPr>
          <w:p w14:paraId="58BD6AE4" w14:textId="77777777" w:rsidR="00903D31" w:rsidRDefault="00903D31" w:rsidP="00844C04">
            <w:pPr>
              <w:spacing w:before="0" w:after="0"/>
              <w:rPr>
                <w:b/>
                <w:bCs/>
              </w:rPr>
            </w:pPr>
            <w:r>
              <w:rPr>
                <w:b/>
                <w:bCs/>
              </w:rPr>
              <w:t>Company name</w:t>
            </w:r>
          </w:p>
        </w:tc>
        <w:tc>
          <w:tcPr>
            <w:tcW w:w="4344" w:type="dxa"/>
          </w:tcPr>
          <w:p w14:paraId="75BAA05D" w14:textId="2B843F00" w:rsidR="00903D31" w:rsidRDefault="00903D31" w:rsidP="00844C04">
            <w:pPr>
              <w:spacing w:before="0" w:after="0"/>
              <w:rPr>
                <w:b/>
                <w:bCs/>
              </w:rPr>
            </w:pPr>
            <w:r>
              <w:rPr>
                <w:b/>
                <w:bCs/>
              </w:rPr>
              <w:t>Answer</w:t>
            </w:r>
          </w:p>
        </w:tc>
        <w:tc>
          <w:tcPr>
            <w:tcW w:w="3925" w:type="dxa"/>
          </w:tcPr>
          <w:p w14:paraId="4045A1EC" w14:textId="3A4A760A" w:rsidR="00903D31" w:rsidRDefault="00903D31" w:rsidP="00844C04">
            <w:pPr>
              <w:spacing w:before="0" w:after="0"/>
              <w:rPr>
                <w:b/>
                <w:bCs/>
              </w:rPr>
            </w:pPr>
            <w:r>
              <w:rPr>
                <w:b/>
                <w:bCs/>
              </w:rPr>
              <w:t>Comment</w:t>
            </w:r>
          </w:p>
        </w:tc>
      </w:tr>
      <w:tr w:rsidR="00903D31" w14:paraId="4C7206C2" w14:textId="4A61AF1A" w:rsidTr="00903D31">
        <w:tc>
          <w:tcPr>
            <w:tcW w:w="1693" w:type="dxa"/>
            <w:shd w:val="clear" w:color="auto" w:fill="auto"/>
          </w:tcPr>
          <w:p w14:paraId="0BA168B6" w14:textId="67C6445C" w:rsidR="00903D31" w:rsidRDefault="00360A95" w:rsidP="00844C04">
            <w:pPr>
              <w:spacing w:before="0" w:after="0"/>
              <w:rPr>
                <w:bCs/>
              </w:rPr>
            </w:pPr>
            <w:r>
              <w:rPr>
                <w:bCs/>
              </w:rPr>
              <w:t>Nokia/NSB</w:t>
            </w:r>
          </w:p>
        </w:tc>
        <w:tc>
          <w:tcPr>
            <w:tcW w:w="4344" w:type="dxa"/>
            <w:shd w:val="clear" w:color="auto" w:fill="auto"/>
          </w:tcPr>
          <w:p w14:paraId="4A3ACA5C" w14:textId="2FEF390F" w:rsidR="00903D31" w:rsidRDefault="00360A95" w:rsidP="00844C04">
            <w:pPr>
              <w:spacing w:before="0" w:after="0"/>
              <w:rPr>
                <w:lang w:eastAsia="zh-CN"/>
              </w:rPr>
            </w:pPr>
            <w:r>
              <w:rPr>
                <w:lang w:eastAsia="zh-CN"/>
              </w:rPr>
              <w:t>Yes, upon condition.</w:t>
            </w:r>
          </w:p>
        </w:tc>
        <w:tc>
          <w:tcPr>
            <w:tcW w:w="3925" w:type="dxa"/>
          </w:tcPr>
          <w:p w14:paraId="63FE4BFE" w14:textId="706FD065" w:rsidR="00523C7B" w:rsidRDefault="00360A95" w:rsidP="00844C04">
            <w:pPr>
              <w:spacing w:before="0" w:after="0"/>
              <w:rPr>
                <w:lang w:eastAsia="zh-CN"/>
              </w:rPr>
            </w:pPr>
            <w:r>
              <w:rPr>
                <w:lang w:eastAsia="zh-CN"/>
              </w:rPr>
              <w:t xml:space="preserve">If a unified rule is agreed, it should be based on relative slot index (first repetition is on slot “0” and so on). </w:t>
            </w:r>
            <w:r w:rsidR="00523C7B">
              <w:rPr>
                <w:lang w:eastAsia="zh-CN"/>
              </w:rPr>
              <w:t xml:space="preserve">This allows to enjoy the largest benefit brough by JCE, especially if the hopping interval duration is a divisor of the </w:t>
            </w:r>
            <w:proofErr w:type="spellStart"/>
            <w:r w:rsidR="00523C7B">
              <w:rPr>
                <w:lang w:eastAsia="zh-CN"/>
              </w:rPr>
              <w:t>cTDW</w:t>
            </w:r>
            <w:proofErr w:type="spellEnd"/>
            <w:r w:rsidR="00523C7B">
              <w:rPr>
                <w:lang w:eastAsia="zh-CN"/>
              </w:rPr>
              <w:t xml:space="preserve"> duration, while not sacrificing the frequency diversity. Conversely, w</w:t>
            </w:r>
            <w:r>
              <w:rPr>
                <w:lang w:eastAsia="zh-CN"/>
              </w:rPr>
              <w:t xml:space="preserve">e do not see any technical benefit in having a unified solution based on physical slot index. </w:t>
            </w:r>
            <w:r w:rsidR="00523C7B">
              <w:rPr>
                <w:lang w:eastAsia="zh-CN"/>
              </w:rPr>
              <w:t xml:space="preserve">This would be very detrimental for the performance of JCE in most cases. </w:t>
            </w:r>
          </w:p>
          <w:p w14:paraId="44AF5D07" w14:textId="77777777" w:rsidR="00523C7B" w:rsidRDefault="00523C7B" w:rsidP="00844C04">
            <w:pPr>
              <w:spacing w:before="0" w:after="0"/>
              <w:rPr>
                <w:lang w:eastAsia="zh-CN"/>
              </w:rPr>
            </w:pPr>
          </w:p>
          <w:p w14:paraId="20876684" w14:textId="2DB64630" w:rsidR="00903D31" w:rsidRDefault="00360A95" w:rsidP="00844C04">
            <w:pPr>
              <w:spacing w:before="0" w:after="0"/>
              <w:rPr>
                <w:lang w:eastAsia="zh-CN"/>
              </w:rPr>
            </w:pPr>
            <w:r>
              <w:rPr>
                <w:lang w:eastAsia="zh-CN"/>
              </w:rPr>
              <w:t xml:space="preserve">Some companies state that this would be friendlier to multi-user multiplexing, however this would hardly be the case in practice. Indeed, to enjoy such benefits </w:t>
            </w:r>
            <w:r w:rsidR="00523C7B">
              <w:rPr>
                <w:lang w:eastAsia="zh-CN"/>
              </w:rPr>
              <w:t xml:space="preserve">all UEs would need to be configured </w:t>
            </w:r>
            <w:r w:rsidR="00523C7B" w:rsidRPr="00523C7B">
              <w:rPr>
                <w:u w:val="single"/>
                <w:lang w:eastAsia="zh-CN"/>
              </w:rPr>
              <w:t>with the same hopping interval length</w:t>
            </w:r>
            <w:r w:rsidR="00523C7B" w:rsidRPr="00523C7B">
              <w:rPr>
                <w:lang w:eastAsia="zh-CN"/>
              </w:rPr>
              <w:t>.</w:t>
            </w:r>
            <w:r w:rsidR="00523C7B">
              <w:rPr>
                <w:lang w:eastAsia="zh-CN"/>
              </w:rPr>
              <w:t xml:space="preserve">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903D31" w14:paraId="24B2F1F7" w14:textId="0574A947" w:rsidTr="00903D31">
        <w:tc>
          <w:tcPr>
            <w:tcW w:w="1693" w:type="dxa"/>
          </w:tcPr>
          <w:p w14:paraId="4D7A2A6D" w14:textId="77777777" w:rsidR="00903D31" w:rsidRDefault="00903D31" w:rsidP="00844C04">
            <w:pPr>
              <w:spacing w:before="0" w:after="0"/>
              <w:rPr>
                <w:rFonts w:eastAsia="Malgun Gothic"/>
                <w:bCs/>
                <w:lang w:eastAsia="ko-KR"/>
              </w:rPr>
            </w:pPr>
          </w:p>
        </w:tc>
        <w:tc>
          <w:tcPr>
            <w:tcW w:w="4344" w:type="dxa"/>
          </w:tcPr>
          <w:p w14:paraId="62BA6B4A" w14:textId="77777777" w:rsidR="00903D31" w:rsidRDefault="00903D31" w:rsidP="00844C04">
            <w:pPr>
              <w:spacing w:before="0" w:after="0"/>
              <w:rPr>
                <w:bCs/>
                <w:lang w:eastAsia="zh-CN"/>
              </w:rPr>
            </w:pPr>
          </w:p>
        </w:tc>
        <w:tc>
          <w:tcPr>
            <w:tcW w:w="3925" w:type="dxa"/>
          </w:tcPr>
          <w:p w14:paraId="678EBBAB" w14:textId="77777777" w:rsidR="00903D31" w:rsidRDefault="00903D31" w:rsidP="00844C04">
            <w:pPr>
              <w:spacing w:before="0" w:after="0"/>
              <w:rPr>
                <w:bCs/>
                <w:lang w:eastAsia="zh-CN"/>
              </w:rPr>
            </w:pPr>
          </w:p>
        </w:tc>
      </w:tr>
    </w:tbl>
    <w:p w14:paraId="689F637E" w14:textId="66E7EBB7" w:rsidR="00903D31" w:rsidRDefault="00903D31" w:rsidP="00903D31">
      <w:pPr>
        <w:spacing w:after="0"/>
        <w:jc w:val="left"/>
        <w:rPr>
          <w:lang w:val="en-GB"/>
        </w:rPr>
      </w:pPr>
    </w:p>
    <w:p w14:paraId="4EA37637" w14:textId="454C0E99" w:rsidR="004659D3" w:rsidRDefault="004659D3" w:rsidP="004659D3">
      <w:pPr>
        <w:spacing w:after="0" w:line="240" w:lineRule="auto"/>
        <w:jc w:val="left"/>
        <w:rPr>
          <w:b/>
          <w:bCs/>
        </w:rPr>
      </w:pPr>
      <w:r w:rsidRPr="00C275CD">
        <w:rPr>
          <w:b/>
          <w:bCs/>
          <w:highlight w:val="magenta"/>
        </w:rPr>
        <w:t xml:space="preserve">FL </w:t>
      </w:r>
      <w:r w:rsidRPr="005F68E8">
        <w:rPr>
          <w:b/>
          <w:bCs/>
          <w:highlight w:val="magenta"/>
        </w:rPr>
        <w:t xml:space="preserve">question </w:t>
      </w:r>
      <w:r w:rsidR="005F68E8" w:rsidRPr="005F68E8">
        <w:rPr>
          <w:b/>
          <w:bCs/>
          <w:highlight w:val="magenta"/>
        </w:rPr>
        <w:t>6</w:t>
      </w:r>
      <w:r w:rsidRPr="005F68E8">
        <w:rPr>
          <w:b/>
          <w:bCs/>
          <w:highlight w:val="magenta"/>
        </w:rPr>
        <w:t>:</w:t>
      </w:r>
      <w:r w:rsidRPr="00C275CD">
        <w:rPr>
          <w:b/>
          <w:bCs/>
        </w:rPr>
        <w:t xml:space="preserve"> </w:t>
      </w:r>
      <w:r>
        <w:rPr>
          <w:b/>
          <w:bCs/>
        </w:rPr>
        <w:t>if a unified rule/procedure is preferred, is the following proposal agreeable?</w:t>
      </w:r>
    </w:p>
    <w:p w14:paraId="6FFB0973" w14:textId="30CFD31F" w:rsidR="004659D3" w:rsidRPr="00F35E13" w:rsidRDefault="004659D3" w:rsidP="004659D3">
      <w:pPr>
        <w:pStyle w:val="ListParagraph"/>
        <w:numPr>
          <w:ilvl w:val="0"/>
          <w:numId w:val="43"/>
        </w:numPr>
        <w:spacing w:after="0" w:line="240" w:lineRule="auto"/>
        <w:jc w:val="left"/>
        <w:rPr>
          <w:rFonts w:ascii="Times New Roman" w:hAnsi="Times New Roman"/>
          <w:b/>
          <w:bCs/>
          <w:color w:val="000000" w:themeColor="text1"/>
          <w:sz w:val="20"/>
          <w:szCs w:val="20"/>
          <w:lang w:val="en-GB"/>
        </w:rPr>
      </w:pPr>
      <w:r w:rsidRPr="00F35E13">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4659D3" w14:paraId="20FAE7D2" w14:textId="77777777" w:rsidTr="00360A95">
        <w:tc>
          <w:tcPr>
            <w:tcW w:w="1693" w:type="dxa"/>
          </w:tcPr>
          <w:p w14:paraId="0CA66915" w14:textId="77777777" w:rsidR="004659D3" w:rsidRDefault="004659D3" w:rsidP="00844C04">
            <w:pPr>
              <w:spacing w:before="0" w:after="0"/>
              <w:rPr>
                <w:b/>
                <w:bCs/>
              </w:rPr>
            </w:pPr>
            <w:r>
              <w:rPr>
                <w:b/>
                <w:bCs/>
              </w:rPr>
              <w:t>Company name</w:t>
            </w:r>
          </w:p>
        </w:tc>
        <w:tc>
          <w:tcPr>
            <w:tcW w:w="4344" w:type="dxa"/>
          </w:tcPr>
          <w:p w14:paraId="6719F81C" w14:textId="77777777" w:rsidR="004659D3" w:rsidRDefault="004659D3" w:rsidP="00844C04">
            <w:pPr>
              <w:spacing w:before="0" w:after="0"/>
              <w:rPr>
                <w:b/>
                <w:bCs/>
              </w:rPr>
            </w:pPr>
            <w:r>
              <w:rPr>
                <w:b/>
                <w:bCs/>
              </w:rPr>
              <w:t>Answer</w:t>
            </w:r>
          </w:p>
        </w:tc>
        <w:tc>
          <w:tcPr>
            <w:tcW w:w="3925" w:type="dxa"/>
          </w:tcPr>
          <w:p w14:paraId="6A502DD3" w14:textId="77777777" w:rsidR="004659D3" w:rsidRDefault="004659D3" w:rsidP="00844C04">
            <w:pPr>
              <w:spacing w:before="0" w:after="0"/>
              <w:rPr>
                <w:b/>
                <w:bCs/>
              </w:rPr>
            </w:pPr>
            <w:r>
              <w:rPr>
                <w:b/>
                <w:bCs/>
              </w:rPr>
              <w:t>Comment</w:t>
            </w:r>
          </w:p>
        </w:tc>
      </w:tr>
      <w:tr w:rsidR="004659D3" w14:paraId="6D5DBC86" w14:textId="77777777" w:rsidTr="00360A95">
        <w:tc>
          <w:tcPr>
            <w:tcW w:w="1693" w:type="dxa"/>
            <w:shd w:val="clear" w:color="auto" w:fill="auto"/>
          </w:tcPr>
          <w:p w14:paraId="549C39E8" w14:textId="0DFEB1FA" w:rsidR="004659D3" w:rsidRDefault="00523C7B" w:rsidP="00844C04">
            <w:pPr>
              <w:spacing w:before="0" w:after="0"/>
              <w:rPr>
                <w:bCs/>
              </w:rPr>
            </w:pPr>
            <w:r>
              <w:rPr>
                <w:bCs/>
              </w:rPr>
              <w:t>Nokia/NSB</w:t>
            </w:r>
          </w:p>
        </w:tc>
        <w:tc>
          <w:tcPr>
            <w:tcW w:w="4344" w:type="dxa"/>
            <w:shd w:val="clear" w:color="auto" w:fill="auto"/>
          </w:tcPr>
          <w:p w14:paraId="0866523A" w14:textId="24200AF9" w:rsidR="004659D3" w:rsidRDefault="00523C7B" w:rsidP="00844C04">
            <w:pPr>
              <w:spacing w:before="0" w:after="0"/>
              <w:rPr>
                <w:lang w:eastAsia="zh-CN"/>
              </w:rPr>
            </w:pPr>
            <w:r>
              <w:rPr>
                <w:lang w:eastAsia="zh-CN"/>
              </w:rPr>
              <w:t>Not agreeable.</w:t>
            </w:r>
          </w:p>
        </w:tc>
        <w:tc>
          <w:tcPr>
            <w:tcW w:w="3925" w:type="dxa"/>
          </w:tcPr>
          <w:p w14:paraId="586D1F7C" w14:textId="42CDDF42" w:rsidR="004659D3" w:rsidRDefault="00523C7B" w:rsidP="00844C04">
            <w:pPr>
              <w:spacing w:before="0" w:after="0"/>
              <w:rPr>
                <w:lang w:eastAsia="zh-CN"/>
              </w:rPr>
            </w:pPr>
            <w:r>
              <w:rPr>
                <w:lang w:eastAsia="zh-CN"/>
              </w:rPr>
              <w:t>Please see above.</w:t>
            </w:r>
          </w:p>
        </w:tc>
      </w:tr>
      <w:tr w:rsidR="004659D3" w14:paraId="3F7C546B" w14:textId="77777777" w:rsidTr="00360A95">
        <w:tc>
          <w:tcPr>
            <w:tcW w:w="1693" w:type="dxa"/>
          </w:tcPr>
          <w:p w14:paraId="401650C6" w14:textId="77777777" w:rsidR="004659D3" w:rsidRDefault="004659D3" w:rsidP="00844C04">
            <w:pPr>
              <w:spacing w:before="0" w:after="0"/>
              <w:rPr>
                <w:rFonts w:eastAsia="Malgun Gothic"/>
                <w:bCs/>
                <w:lang w:eastAsia="ko-KR"/>
              </w:rPr>
            </w:pPr>
          </w:p>
        </w:tc>
        <w:tc>
          <w:tcPr>
            <w:tcW w:w="4344" w:type="dxa"/>
          </w:tcPr>
          <w:p w14:paraId="33258B94" w14:textId="77777777" w:rsidR="004659D3" w:rsidRDefault="004659D3" w:rsidP="00844C04">
            <w:pPr>
              <w:spacing w:before="0" w:after="0"/>
              <w:rPr>
                <w:bCs/>
                <w:lang w:eastAsia="zh-CN"/>
              </w:rPr>
            </w:pPr>
          </w:p>
        </w:tc>
        <w:tc>
          <w:tcPr>
            <w:tcW w:w="3925" w:type="dxa"/>
          </w:tcPr>
          <w:p w14:paraId="426889D4" w14:textId="77777777" w:rsidR="004659D3" w:rsidRDefault="004659D3" w:rsidP="00844C04">
            <w:pPr>
              <w:spacing w:before="0" w:after="0"/>
              <w:rPr>
                <w:bCs/>
                <w:lang w:eastAsia="zh-CN"/>
              </w:rPr>
            </w:pPr>
          </w:p>
        </w:tc>
      </w:tr>
    </w:tbl>
    <w:p w14:paraId="6A4AB234" w14:textId="1FBF74E0" w:rsidR="004659D3" w:rsidRDefault="004659D3" w:rsidP="00903D31">
      <w:pPr>
        <w:spacing w:after="0"/>
        <w:jc w:val="left"/>
        <w:rPr>
          <w:lang w:val="en-GB"/>
        </w:rPr>
      </w:pPr>
    </w:p>
    <w:p w14:paraId="2BB6BD1C" w14:textId="49CFB198" w:rsidR="004659D3" w:rsidRDefault="004659D3" w:rsidP="004659D3">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7</w:t>
      </w:r>
      <w:r w:rsidRPr="005F68E8">
        <w:rPr>
          <w:b/>
          <w:bCs/>
          <w:highlight w:val="magenta"/>
        </w:rPr>
        <w:t>:</w:t>
      </w:r>
      <w:r w:rsidRPr="00C275CD">
        <w:rPr>
          <w:b/>
          <w:bCs/>
        </w:rPr>
        <w:t xml:space="preserve"> </w:t>
      </w:r>
      <w:r>
        <w:rPr>
          <w:b/>
          <w:bCs/>
        </w:rPr>
        <w:t xml:space="preserve">If separate rules/procedures to determine frequency hopping for PUCCH/PUSCH with DMRS bundling are preferred, is the following proposal agreeable? </w:t>
      </w:r>
      <w:r w:rsidRPr="00C275CD">
        <w:rPr>
          <w:b/>
          <w:bCs/>
        </w:rPr>
        <w:t xml:space="preserve"> </w:t>
      </w:r>
    </w:p>
    <w:p w14:paraId="41B88919" w14:textId="6E7FE22B" w:rsidR="00F35E13" w:rsidRPr="00E710B1" w:rsidRDefault="004659D3" w:rsidP="00F35E13">
      <w:pPr>
        <w:numPr>
          <w:ilvl w:val="0"/>
          <w:numId w:val="20"/>
        </w:numPr>
        <w:spacing w:before="60" w:after="0" w:line="240" w:lineRule="auto"/>
        <w:ind w:left="288" w:hanging="288"/>
      </w:pPr>
      <w:r>
        <w:rPr>
          <w:b/>
          <w:bCs/>
          <w:color w:val="000000" w:themeColor="text1"/>
          <w:lang w:val="en-GB"/>
        </w:rPr>
        <w:t>Proposal</w:t>
      </w:r>
      <w:r w:rsidR="00F35E13">
        <w:rPr>
          <w:b/>
          <w:bCs/>
          <w:color w:val="000000" w:themeColor="text1"/>
          <w:lang w:val="en-GB"/>
        </w:rPr>
        <w:t xml:space="preserve">: </w:t>
      </w:r>
      <w:r>
        <w:rPr>
          <w:b/>
          <w:bCs/>
          <w:color w:val="000000" w:themeColor="text1"/>
          <w:lang w:val="en-GB"/>
        </w:rPr>
        <w:t xml:space="preserve"> </w:t>
      </w:r>
      <w:r w:rsidR="00F35E13" w:rsidRPr="00F35E13">
        <w:rPr>
          <w:b/>
          <w:bCs/>
        </w:rPr>
        <w:t xml:space="preserve">For inter-slot frequency hopping </w:t>
      </w:r>
      <w:r w:rsidR="00F35E13">
        <w:rPr>
          <w:b/>
          <w:bCs/>
        </w:rPr>
        <w:t>for PUCCH/PUSCH repetitions with DMRS</w:t>
      </w:r>
      <w:r w:rsidR="00F35E13" w:rsidRPr="00F35E13">
        <w:rPr>
          <w:b/>
          <w:bCs/>
        </w:rPr>
        <w:t xml:space="preserve"> bundling</w:t>
      </w:r>
    </w:p>
    <w:p w14:paraId="5F706EA1" w14:textId="3B147259" w:rsidR="00F35E13" w:rsidRPr="00F35E13" w:rsidRDefault="00F35E13" w:rsidP="00F35E13">
      <w:pPr>
        <w:numPr>
          <w:ilvl w:val="1"/>
          <w:numId w:val="20"/>
        </w:numPr>
        <w:spacing w:before="60" w:after="0" w:line="240" w:lineRule="auto"/>
        <w:rPr>
          <w:b/>
          <w:bCs/>
          <w:color w:val="000000" w:themeColor="text1"/>
          <w:lang w:val="en-GB"/>
        </w:rPr>
      </w:pPr>
      <w:r w:rsidRPr="00F35E13">
        <w:rPr>
          <w:b/>
          <w:bCs/>
          <w:color w:val="000000" w:themeColor="text1"/>
          <w:lang w:val="en-GB"/>
        </w:rPr>
        <w:t>For PUSCH repetition</w:t>
      </w:r>
      <w:r>
        <w:rPr>
          <w:b/>
          <w:bCs/>
          <w:color w:val="000000" w:themeColor="text1"/>
          <w:lang w:val="en-GB"/>
        </w:rPr>
        <w:t>s</w:t>
      </w:r>
      <w:r w:rsidRPr="00F35E13">
        <w:rPr>
          <w:b/>
          <w:bCs/>
          <w:color w:val="000000" w:themeColor="text1"/>
          <w:lang w:val="en-GB"/>
        </w:rPr>
        <w:t xml:space="preserve">, frequency hopping pattern is determined based on physical slot index. </w:t>
      </w:r>
    </w:p>
    <w:p w14:paraId="1C81A37B" w14:textId="1A739B5F" w:rsidR="004659D3" w:rsidRPr="00903D31" w:rsidRDefault="00F35E13" w:rsidP="00F35E13">
      <w:pPr>
        <w:numPr>
          <w:ilvl w:val="1"/>
          <w:numId w:val="20"/>
        </w:numPr>
        <w:spacing w:before="60" w:after="0" w:line="240" w:lineRule="auto"/>
        <w:rPr>
          <w:b/>
          <w:bCs/>
          <w:color w:val="000000" w:themeColor="text1"/>
          <w:lang w:val="en-GB"/>
        </w:rPr>
      </w:pPr>
      <w:r w:rsidRPr="00F35E13">
        <w:rPr>
          <w:b/>
          <w:bCs/>
          <w:color w:val="000000" w:themeColor="text1"/>
          <w:lang w:val="en-GB"/>
        </w:rPr>
        <w:t>For PUCCH repetition</w:t>
      </w:r>
      <w:r>
        <w:rPr>
          <w:b/>
          <w:bCs/>
          <w:color w:val="000000" w:themeColor="text1"/>
          <w:lang w:val="en-GB"/>
        </w:rPr>
        <w:t>s</w:t>
      </w:r>
      <w:r w:rsidRPr="00F35E13">
        <w:rPr>
          <w:b/>
          <w:bCs/>
          <w:color w:val="000000" w:themeColor="text1"/>
          <w:lang w:val="en-GB"/>
        </w:rPr>
        <w:t>,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4659D3" w14:paraId="70E86ECD" w14:textId="77777777" w:rsidTr="00360A95">
        <w:tc>
          <w:tcPr>
            <w:tcW w:w="1693" w:type="dxa"/>
          </w:tcPr>
          <w:p w14:paraId="34696406" w14:textId="77777777" w:rsidR="004659D3" w:rsidRDefault="004659D3" w:rsidP="00844C04">
            <w:pPr>
              <w:spacing w:before="0" w:after="0"/>
              <w:rPr>
                <w:b/>
                <w:bCs/>
              </w:rPr>
            </w:pPr>
            <w:r>
              <w:rPr>
                <w:b/>
                <w:bCs/>
              </w:rPr>
              <w:t>Company name</w:t>
            </w:r>
          </w:p>
        </w:tc>
        <w:tc>
          <w:tcPr>
            <w:tcW w:w="4344" w:type="dxa"/>
          </w:tcPr>
          <w:p w14:paraId="4A2F18D0" w14:textId="77777777" w:rsidR="004659D3" w:rsidRDefault="004659D3" w:rsidP="00844C04">
            <w:pPr>
              <w:spacing w:before="0" w:after="0"/>
              <w:rPr>
                <w:b/>
                <w:bCs/>
              </w:rPr>
            </w:pPr>
            <w:r>
              <w:rPr>
                <w:b/>
                <w:bCs/>
              </w:rPr>
              <w:t>Answer</w:t>
            </w:r>
          </w:p>
        </w:tc>
        <w:tc>
          <w:tcPr>
            <w:tcW w:w="3925" w:type="dxa"/>
          </w:tcPr>
          <w:p w14:paraId="0BD7CD37" w14:textId="77777777" w:rsidR="004659D3" w:rsidRDefault="004659D3" w:rsidP="00844C04">
            <w:pPr>
              <w:spacing w:before="0" w:after="0"/>
              <w:rPr>
                <w:b/>
                <w:bCs/>
              </w:rPr>
            </w:pPr>
            <w:r>
              <w:rPr>
                <w:b/>
                <w:bCs/>
              </w:rPr>
              <w:t>Comment</w:t>
            </w:r>
          </w:p>
        </w:tc>
      </w:tr>
      <w:tr w:rsidR="004659D3" w14:paraId="5279169E" w14:textId="77777777" w:rsidTr="00360A95">
        <w:tc>
          <w:tcPr>
            <w:tcW w:w="1693" w:type="dxa"/>
            <w:shd w:val="clear" w:color="auto" w:fill="auto"/>
          </w:tcPr>
          <w:p w14:paraId="1FEF94AD" w14:textId="6C3DA058" w:rsidR="004659D3" w:rsidRDefault="00523C7B" w:rsidP="00844C04">
            <w:pPr>
              <w:spacing w:before="0" w:after="0"/>
              <w:rPr>
                <w:bCs/>
              </w:rPr>
            </w:pPr>
            <w:r>
              <w:rPr>
                <w:bCs/>
              </w:rPr>
              <w:t>Nokia/NSB</w:t>
            </w:r>
          </w:p>
        </w:tc>
        <w:tc>
          <w:tcPr>
            <w:tcW w:w="4344" w:type="dxa"/>
            <w:shd w:val="clear" w:color="auto" w:fill="auto"/>
          </w:tcPr>
          <w:p w14:paraId="45278165" w14:textId="58A649E4" w:rsidR="004659D3" w:rsidRDefault="00523C7B" w:rsidP="00844C04">
            <w:pPr>
              <w:spacing w:before="0" w:after="0"/>
              <w:rPr>
                <w:lang w:eastAsia="zh-CN"/>
              </w:rPr>
            </w:pPr>
            <w:r>
              <w:rPr>
                <w:lang w:eastAsia="zh-CN"/>
              </w:rPr>
              <w:t>Acceptable as a middle ground.</w:t>
            </w:r>
          </w:p>
        </w:tc>
        <w:tc>
          <w:tcPr>
            <w:tcW w:w="3925" w:type="dxa"/>
          </w:tcPr>
          <w:p w14:paraId="179BE3A6" w14:textId="54C2F896" w:rsidR="004659D3" w:rsidRDefault="00523C7B" w:rsidP="00844C04">
            <w:pPr>
              <w:spacing w:before="0" w:after="0"/>
              <w:rPr>
                <w:lang w:eastAsia="zh-CN"/>
              </w:rPr>
            </w:pPr>
            <w:r>
              <w:rPr>
                <w:lang w:eastAsia="zh-CN"/>
              </w:rPr>
              <w:t>This is not our first preference</w:t>
            </w:r>
          </w:p>
        </w:tc>
      </w:tr>
      <w:tr w:rsidR="004659D3" w14:paraId="3CC1806E" w14:textId="77777777" w:rsidTr="00360A95">
        <w:tc>
          <w:tcPr>
            <w:tcW w:w="1693" w:type="dxa"/>
          </w:tcPr>
          <w:p w14:paraId="0A6597E6" w14:textId="77777777" w:rsidR="004659D3" w:rsidRDefault="004659D3" w:rsidP="00844C04">
            <w:pPr>
              <w:spacing w:before="0" w:after="0"/>
              <w:rPr>
                <w:rFonts w:eastAsia="Malgun Gothic"/>
                <w:bCs/>
                <w:lang w:eastAsia="ko-KR"/>
              </w:rPr>
            </w:pPr>
          </w:p>
        </w:tc>
        <w:tc>
          <w:tcPr>
            <w:tcW w:w="4344" w:type="dxa"/>
          </w:tcPr>
          <w:p w14:paraId="768106A0" w14:textId="77777777" w:rsidR="004659D3" w:rsidRDefault="004659D3" w:rsidP="00844C04">
            <w:pPr>
              <w:spacing w:before="0" w:after="0"/>
              <w:rPr>
                <w:bCs/>
                <w:lang w:eastAsia="zh-CN"/>
              </w:rPr>
            </w:pPr>
          </w:p>
        </w:tc>
        <w:tc>
          <w:tcPr>
            <w:tcW w:w="3925" w:type="dxa"/>
          </w:tcPr>
          <w:p w14:paraId="4EE8318B" w14:textId="77777777" w:rsidR="004659D3" w:rsidRDefault="004659D3" w:rsidP="00844C04">
            <w:pPr>
              <w:spacing w:before="0" w:after="0"/>
              <w:rPr>
                <w:bCs/>
                <w:lang w:eastAsia="zh-CN"/>
              </w:rPr>
            </w:pPr>
          </w:p>
        </w:tc>
      </w:tr>
    </w:tbl>
    <w:p w14:paraId="590ABF81" w14:textId="77777777" w:rsidR="00903D31" w:rsidRDefault="00903D31" w:rsidP="00681163">
      <w:pPr>
        <w:spacing w:after="0"/>
        <w:jc w:val="left"/>
      </w:pPr>
    </w:p>
    <w:p w14:paraId="3805E14B" w14:textId="119C670C" w:rsidR="00681163" w:rsidRPr="00311BA6" w:rsidRDefault="00681163" w:rsidP="00311BA6">
      <w:pPr>
        <w:pStyle w:val="Heading3"/>
      </w:pPr>
      <w:r w:rsidRPr="00311BA6">
        <w:t>FFS: details of FH pattern design</w:t>
      </w:r>
    </w:p>
    <w:p w14:paraId="2C6A5FC2" w14:textId="344DCC99" w:rsidR="00681163" w:rsidRPr="00B90860" w:rsidRDefault="008C4746" w:rsidP="00681163">
      <w:pPr>
        <w:spacing w:before="72"/>
      </w:pPr>
      <w:bookmarkStart w:id="16" w:name="_Hlk92984271"/>
      <w:r w:rsidRPr="008C4746">
        <w:t>R1-2200054</w:t>
      </w:r>
      <w:r w:rsidR="00681163" w:rsidRPr="00B90860">
        <w:t xml:space="preserve"> Proposal 2: Further enhancement of frequency hopping pattern is not necessary.</w:t>
      </w:r>
    </w:p>
    <w:p w14:paraId="7E21FA32" w14:textId="1732C4B9" w:rsidR="000D374F" w:rsidRPr="00B90860" w:rsidRDefault="008C4746" w:rsidP="000D374F">
      <w:pPr>
        <w:pStyle w:val="Caption"/>
        <w:adjustRightInd w:val="0"/>
        <w:snapToGrid w:val="0"/>
        <w:spacing w:line="240" w:lineRule="exact"/>
        <w:rPr>
          <w:b w:val="0"/>
          <w:bCs w:val="0"/>
        </w:rPr>
      </w:pPr>
      <w:r w:rsidRPr="008C4746">
        <w:rPr>
          <w:b w:val="0"/>
          <w:bCs w:val="0"/>
        </w:rPr>
        <w:t>R1-2200089</w:t>
      </w:r>
      <w:r>
        <w:rPr>
          <w:b w:val="0"/>
          <w:bCs w:val="0"/>
        </w:rPr>
        <w:t xml:space="preserve"> </w:t>
      </w:r>
      <w:r w:rsidR="000D374F" w:rsidRPr="00B90860">
        <w:rPr>
          <w:b w:val="0"/>
          <w:bCs w:val="0"/>
        </w:rPr>
        <w:t xml:space="preserve">Proposal </w:t>
      </w:r>
      <w:r w:rsidR="000D374F" w:rsidRPr="00B90860">
        <w:rPr>
          <w:b w:val="0"/>
          <w:bCs w:val="0"/>
        </w:rPr>
        <w:fldChar w:fldCharType="begin"/>
      </w:r>
      <w:r w:rsidR="000D374F" w:rsidRPr="00B90860">
        <w:rPr>
          <w:b w:val="0"/>
          <w:bCs w:val="0"/>
        </w:rPr>
        <w:instrText xml:space="preserve"> SEQ Proposal \* ARABIC </w:instrText>
      </w:r>
      <w:r w:rsidR="000D374F" w:rsidRPr="00B90860">
        <w:rPr>
          <w:b w:val="0"/>
          <w:bCs w:val="0"/>
        </w:rPr>
        <w:fldChar w:fldCharType="separate"/>
      </w:r>
      <w:r w:rsidR="000D374F" w:rsidRPr="00B90860">
        <w:rPr>
          <w:b w:val="0"/>
          <w:bCs w:val="0"/>
          <w:noProof/>
        </w:rPr>
        <w:t>5</w:t>
      </w:r>
      <w:r w:rsidR="000D374F" w:rsidRPr="00B90860">
        <w:rPr>
          <w:b w:val="0"/>
          <w:bCs w:val="0"/>
        </w:rPr>
        <w:fldChar w:fldCharType="end"/>
      </w:r>
      <w:r w:rsidR="000D374F" w:rsidRPr="00B90860">
        <w:rPr>
          <w:b w:val="0"/>
          <w:bCs w:val="0"/>
        </w:rPr>
        <w:t>: For frequency hopping with DMRS bundling, the starting RB is determined by the interval index</w:t>
      </w:r>
    </w:p>
    <w:p w14:paraId="78883FE1" w14:textId="77777777" w:rsidR="000D374F" w:rsidRPr="00B90860" w:rsidRDefault="000D374F" w:rsidP="000D374F">
      <w:pPr>
        <w:pStyle w:val="ListParagraph"/>
        <w:widowControl w:val="0"/>
        <w:numPr>
          <w:ilvl w:val="0"/>
          <w:numId w:val="32"/>
        </w:numPr>
        <w:adjustRightInd w:val="0"/>
        <w:snapToGrid w:val="0"/>
        <w:spacing w:after="0" w:line="240" w:lineRule="auto"/>
        <w:rPr>
          <w:rFonts w:ascii="Times New Roman" w:eastAsia="SimSun" w:hAnsi="Times New Roman"/>
          <w:sz w:val="20"/>
          <w:szCs w:val="20"/>
          <w:lang w:val="en-GB"/>
        </w:rPr>
      </w:pPr>
      <w:r w:rsidRPr="00B90860">
        <w:rPr>
          <w:rFonts w:ascii="Times New Roman" w:eastAsia="SimSun" w:hAnsi="Times New Roman"/>
          <w:sz w:val="20"/>
          <w:szCs w:val="20"/>
          <w:lang w:val="en-GB"/>
        </w:rPr>
        <w:t xml:space="preserve">The first hopping interval starts from the first PUSCH/PUCCH </w:t>
      </w:r>
      <w:proofErr w:type="gramStart"/>
      <w:r w:rsidRPr="00B90860">
        <w:rPr>
          <w:rFonts w:ascii="Times New Roman" w:eastAsia="SimSun" w:hAnsi="Times New Roman"/>
          <w:sz w:val="20"/>
          <w:szCs w:val="20"/>
          <w:lang w:val="en-GB"/>
        </w:rPr>
        <w:t>repetition, and</w:t>
      </w:r>
      <w:proofErr w:type="gramEnd"/>
      <w:r w:rsidRPr="00B90860">
        <w:rPr>
          <w:rFonts w:ascii="Times New Roman" w:eastAsia="SimSun" w:hAnsi="Times New Roman"/>
          <w:sz w:val="20"/>
          <w:szCs w:val="20"/>
          <w:lang w:val="en-GB"/>
        </w:rPr>
        <w:t xml:space="preserve"> has a number of slots according to configured interval length or configured TDW length. </w:t>
      </w:r>
    </w:p>
    <w:p w14:paraId="3829E285" w14:textId="551DA2F2" w:rsidR="00681163" w:rsidRPr="00B90860" w:rsidRDefault="000D374F" w:rsidP="009127E6">
      <w:pPr>
        <w:pStyle w:val="ListParagraph"/>
        <w:widowControl w:val="0"/>
        <w:numPr>
          <w:ilvl w:val="0"/>
          <w:numId w:val="32"/>
        </w:numPr>
        <w:adjustRightInd w:val="0"/>
        <w:snapToGrid w:val="0"/>
        <w:spacing w:after="0" w:line="240" w:lineRule="auto"/>
        <w:rPr>
          <w:rFonts w:ascii="Times New Roman" w:eastAsia="SimSun" w:hAnsi="Times New Roman"/>
          <w:sz w:val="20"/>
          <w:szCs w:val="20"/>
          <w:lang w:val="en-GB"/>
        </w:rPr>
      </w:pPr>
      <w:r w:rsidRPr="00B90860">
        <w:rPr>
          <w:rFonts w:ascii="Times New Roman" w:eastAsia="SimSun" w:hAnsi="Times New Roman"/>
          <w:sz w:val="20"/>
          <w:szCs w:val="20"/>
          <w:lang w:val="en-GB"/>
        </w:rPr>
        <w:t>New frequency hopping interval is created if there are remaining repetitions not covered by previous intervals.</w:t>
      </w:r>
    </w:p>
    <w:p w14:paraId="6D0111AD" w14:textId="6ED9DDEE" w:rsidR="002B13E9" w:rsidRPr="00B90860" w:rsidRDefault="002B13E9" w:rsidP="002B13E9">
      <w:pPr>
        <w:widowControl w:val="0"/>
        <w:adjustRightInd w:val="0"/>
        <w:snapToGrid w:val="0"/>
        <w:spacing w:after="0" w:line="240" w:lineRule="auto"/>
        <w:rPr>
          <w:lang w:val="en-GB"/>
        </w:rPr>
      </w:pPr>
    </w:p>
    <w:p w14:paraId="7927E431" w14:textId="4CF04EB1" w:rsidR="002B13E9" w:rsidRPr="00B90860" w:rsidRDefault="008C4746" w:rsidP="002B13E9">
      <w:pPr>
        <w:numPr>
          <w:ilvl w:val="255"/>
          <w:numId w:val="0"/>
        </w:numPr>
        <w:rPr>
          <w:lang w:eastAsia="zh-CN"/>
        </w:rPr>
      </w:pPr>
      <w:r w:rsidRPr="008C4746">
        <w:rPr>
          <w:lang w:val="en-GB"/>
        </w:rPr>
        <w:t>R1-2200114</w:t>
      </w:r>
      <w:r>
        <w:rPr>
          <w:lang w:val="en-GB"/>
        </w:rPr>
        <w:t xml:space="preserve"> </w:t>
      </w:r>
      <w:r w:rsidR="002B13E9" w:rsidRPr="00B90860">
        <w:rPr>
          <w:lang w:eastAsia="zh-CN"/>
        </w:rPr>
        <w:t xml:space="preserve">Proposal 2: For PUSCH/PUCCH repetition, </w:t>
      </w:r>
      <w:r w:rsidR="002B13E9" w:rsidRPr="00B90860">
        <w:rPr>
          <w:rFonts w:eastAsia="DengXian"/>
          <w:lang w:eastAsia="zh-CN"/>
        </w:rPr>
        <w:t xml:space="preserve">frequency hopping pattern is determined </w:t>
      </w:r>
      <w:r w:rsidR="002B13E9" w:rsidRPr="00B90860">
        <w:rPr>
          <w:lang w:eastAsia="zh-CN"/>
        </w:rPr>
        <w:t>by the legacy rules for inter-slot frequency hopping for PUCCH repetition defined in Rel-15/16.</w:t>
      </w:r>
    </w:p>
    <w:p w14:paraId="0A6A24AA" w14:textId="77777777" w:rsidR="002B13E9" w:rsidRPr="002B13E9" w:rsidRDefault="002B13E9" w:rsidP="002B13E9">
      <w:pPr>
        <w:numPr>
          <w:ilvl w:val="0"/>
          <w:numId w:val="34"/>
        </w:numPr>
        <w:overflowPunct w:val="0"/>
        <w:autoSpaceDE w:val="0"/>
        <w:autoSpaceDN w:val="0"/>
        <w:adjustRightInd w:val="0"/>
        <w:snapToGrid w:val="0"/>
        <w:spacing w:after="120" w:line="240" w:lineRule="auto"/>
        <w:textAlignment w:val="baseline"/>
        <w:rPr>
          <w:rFonts w:eastAsia="DengXian"/>
          <w:lang w:eastAsia="zh-CN"/>
        </w:rPr>
      </w:pPr>
      <w:r w:rsidRPr="002B13E9">
        <w:rPr>
          <w:rFonts w:eastAsia="DengXian"/>
          <w:lang w:eastAsia="zh-CN"/>
        </w:rPr>
        <w:t xml:space="preserve">The UE performs frequency hopping per frequency hopping interval. </w:t>
      </w:r>
    </w:p>
    <w:p w14:paraId="3723F59D" w14:textId="3C46BE8A" w:rsidR="002B13E9" w:rsidRPr="00B90860" w:rsidRDefault="002B13E9" w:rsidP="00926EED">
      <w:pPr>
        <w:numPr>
          <w:ilvl w:val="0"/>
          <w:numId w:val="34"/>
        </w:numPr>
        <w:overflowPunct w:val="0"/>
        <w:autoSpaceDE w:val="0"/>
        <w:autoSpaceDN w:val="0"/>
        <w:adjustRightInd w:val="0"/>
        <w:snapToGrid w:val="0"/>
        <w:spacing w:after="120" w:line="240" w:lineRule="auto"/>
        <w:textAlignment w:val="baseline"/>
        <w:rPr>
          <w:rFonts w:eastAsia="DengXian"/>
          <w:lang w:eastAsia="zh-CN"/>
        </w:rPr>
      </w:pPr>
      <w:r w:rsidRPr="00B90860">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sidRPr="00B90860">
        <w:rPr>
          <w:rFonts w:eastAsia="DengXian"/>
          <w:lang w:eastAsia="zh-CN"/>
        </w:rPr>
        <w:t>whether or not</w:t>
      </w:r>
      <w:proofErr w:type="gramEnd"/>
      <w:r w:rsidRPr="00B90860">
        <w:rPr>
          <w:rFonts w:eastAsia="DengXian"/>
          <w:lang w:eastAsia="zh-CN"/>
        </w:rPr>
        <w:t xml:space="preserve"> the UE transmits the PUSCH/PUCCH in the frequency hopping interval.</w:t>
      </w:r>
    </w:p>
    <w:p w14:paraId="4F9AE3B4" w14:textId="70BB1C57" w:rsidR="000F0FEA" w:rsidRPr="00B90860" w:rsidRDefault="008C4746" w:rsidP="000F0FEA">
      <w:pPr>
        <w:rPr>
          <w:lang w:val="en-GB"/>
        </w:rPr>
      </w:pPr>
      <w:r w:rsidRPr="008C4746">
        <w:rPr>
          <w:rFonts w:eastAsia="DengXian"/>
          <w:lang w:val="en-GB" w:eastAsia="zh-CN"/>
        </w:rPr>
        <w:lastRenderedPageBreak/>
        <w:t>R1-2200163</w:t>
      </w:r>
      <w:r w:rsidR="000F0FEA" w:rsidRPr="00B90860">
        <w:rPr>
          <w:rFonts w:eastAsia="DengXian"/>
          <w:lang w:val="en-GB" w:eastAsia="zh-CN"/>
        </w:rPr>
        <w:t xml:space="preserve"> </w:t>
      </w:r>
      <w:r w:rsidR="000F0FEA" w:rsidRPr="00B90860">
        <w:rPr>
          <w:lang w:val="en-GB"/>
        </w:rPr>
        <w:t>Proposal 2. Define frequency hopping interval in case of DM-RS bundling constrained to being either equal to the length of the configured TDW or a divisor of the length of the configured TDW.</w:t>
      </w:r>
    </w:p>
    <w:p w14:paraId="14037B79" w14:textId="532BCA30" w:rsidR="00D41833" w:rsidRPr="00B90860" w:rsidRDefault="00AF5226" w:rsidP="00D41833">
      <w:pPr>
        <w:spacing w:after="0" w:line="240" w:lineRule="auto"/>
      </w:pPr>
      <w:r w:rsidRPr="00AF5226">
        <w:t>R1-2200208</w:t>
      </w:r>
      <w:r w:rsidR="00D41833" w:rsidRPr="00B90860">
        <w:t xml:space="preserve"> Proposal 2: </w:t>
      </w:r>
    </w:p>
    <w:p w14:paraId="64A481E2" w14:textId="77777777" w:rsidR="00D41833" w:rsidRPr="00B90860" w:rsidRDefault="00D41833" w:rsidP="00D41833">
      <w:pPr>
        <w:spacing w:after="0" w:line="240" w:lineRule="auto"/>
      </w:pPr>
      <w:r w:rsidRPr="00B90860">
        <w:t>For DMRS bundling for PUCCH transmission with repetitions, the frequency hopping interval can be larger than one slot.</w:t>
      </w:r>
    </w:p>
    <w:p w14:paraId="1617AC65" w14:textId="77777777" w:rsidR="00D41833" w:rsidRPr="00B90860" w:rsidRDefault="00D41833" w:rsidP="00D41833">
      <w:pPr>
        <w:spacing w:after="0" w:line="240" w:lineRule="auto"/>
      </w:pPr>
    </w:p>
    <w:p w14:paraId="253D6ABF" w14:textId="5B46AA98" w:rsidR="00D41833" w:rsidRPr="00B90860" w:rsidRDefault="00AF5226" w:rsidP="00D41833">
      <w:pPr>
        <w:spacing w:after="0" w:line="240" w:lineRule="auto"/>
      </w:pPr>
      <w:r w:rsidRPr="00AF5226">
        <w:t>R1-2200208</w:t>
      </w:r>
      <w:r>
        <w:t xml:space="preserve"> </w:t>
      </w:r>
      <w:r w:rsidR="00D41833" w:rsidRPr="00B90860">
        <w:t xml:space="preserve">Proposal 3: </w:t>
      </w:r>
    </w:p>
    <w:p w14:paraId="4034E2E0" w14:textId="77777777" w:rsidR="00D41833" w:rsidRPr="00B90860" w:rsidRDefault="00D41833" w:rsidP="00D41833">
      <w:pPr>
        <w:spacing w:after="0" w:line="240" w:lineRule="auto"/>
      </w:pPr>
      <w:r w:rsidRPr="00B90860">
        <w:t xml:space="preserve">For DMRS bundling for PUCCH transmission with repetitions, further discuss whether the number of hops is larger than two. </w:t>
      </w:r>
    </w:p>
    <w:p w14:paraId="01088E47" w14:textId="2980B2E7" w:rsidR="002E3C35" w:rsidRPr="00B90860" w:rsidRDefault="002E3C35"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209F388" w14:textId="2332BCA1" w:rsidR="00024A0E" w:rsidRPr="00B90860" w:rsidRDefault="00AF5226" w:rsidP="00024A0E">
      <w:pPr>
        <w:spacing w:after="180" w:line="240" w:lineRule="auto"/>
        <w:textAlignment w:val="center"/>
      </w:pPr>
      <w:r w:rsidRPr="00AF5226">
        <w:rPr>
          <w:rFonts w:eastAsia="DengXian"/>
          <w:lang w:eastAsia="zh-CN"/>
        </w:rPr>
        <w:t>R1-2200280</w:t>
      </w:r>
      <w:r w:rsidR="00024A0E" w:rsidRPr="00B90860">
        <w:rPr>
          <w:rFonts w:eastAsia="DengXian"/>
          <w:lang w:eastAsia="zh-CN"/>
        </w:rPr>
        <w:t xml:space="preserve"> Proposal 5: </w:t>
      </w:r>
      <w:r w:rsidR="00024A0E" w:rsidRPr="00B90860">
        <w:t>For the inter-slot frequency hopping with DMRS bundling for PUSCH/PUCCH:</w:t>
      </w:r>
    </w:p>
    <w:p w14:paraId="02D0AFBB" w14:textId="77777777" w:rsidR="00024A0E" w:rsidRPr="00B90860" w:rsidRDefault="00024A0E" w:rsidP="00024A0E">
      <w:pPr>
        <w:pStyle w:val="ListParagraph"/>
        <w:numPr>
          <w:ilvl w:val="1"/>
          <w:numId w:val="35"/>
        </w:numPr>
        <w:spacing w:after="180" w:line="240" w:lineRule="auto"/>
        <w:textAlignment w:val="center"/>
        <w:rPr>
          <w:rFonts w:ascii="Times New Roman" w:eastAsia="SimSun" w:hAnsi="Times New Roman"/>
          <w:sz w:val="20"/>
          <w:szCs w:val="20"/>
        </w:rPr>
      </w:pPr>
      <w:r w:rsidRPr="00B90860">
        <w:rPr>
          <w:rFonts w:ascii="Times New Roman" w:hAnsi="Times New Roman"/>
          <w:sz w:val="20"/>
          <w:szCs w:val="20"/>
        </w:rPr>
        <w:t>Hopping offsets are determined by the physical slot index and frequency hopping interval</w:t>
      </w:r>
    </w:p>
    <w:p w14:paraId="1603B089" w14:textId="77EB6C18" w:rsidR="00341185" w:rsidRPr="00B90860" w:rsidRDefault="00AF5226" w:rsidP="00341185">
      <w:pPr>
        <w:snapToGrid w:val="0"/>
        <w:spacing w:after="0"/>
        <w:rPr>
          <w:lang w:eastAsia="ja-JP"/>
        </w:rPr>
      </w:pPr>
      <w:r w:rsidRPr="00AF5226">
        <w:rPr>
          <w:rFonts w:eastAsia="DengXian"/>
          <w:lang w:eastAsia="zh-CN"/>
        </w:rPr>
        <w:t>R1-2200322</w:t>
      </w:r>
      <w:r w:rsidR="00341185" w:rsidRPr="00B90860">
        <w:rPr>
          <w:rFonts w:eastAsia="DengXian"/>
          <w:lang w:eastAsia="zh-CN"/>
        </w:rPr>
        <w:t xml:space="preserve"> </w:t>
      </w:r>
      <w:r w:rsidR="00341185" w:rsidRPr="00B90860">
        <w:rPr>
          <w:lang w:eastAsia="ja-JP"/>
        </w:rPr>
        <w:t>Proposal 2: Frequency hopping pattern based on physical slot indices is realized as following.</w:t>
      </w:r>
    </w:p>
    <w:p w14:paraId="269845EC" w14:textId="285AAF65" w:rsidR="00341185" w:rsidRPr="00B90860" w:rsidRDefault="00341185" w:rsidP="00341185">
      <w:pPr>
        <w:pStyle w:val="ListParagraph"/>
        <w:numPr>
          <w:ilvl w:val="0"/>
          <w:numId w:val="40"/>
        </w:numPr>
        <w:spacing w:after="0" w:line="240" w:lineRule="auto"/>
        <w:jc w:val="left"/>
        <w:rPr>
          <w:rFonts w:ascii="Times New Roman" w:eastAsiaTheme="minorEastAsia" w:hAnsi="Times New Roman"/>
          <w:sz w:val="20"/>
          <w:szCs w:val="20"/>
          <w:lang w:eastAsia="ja-JP"/>
        </w:rPr>
      </w:pPr>
      <w:r w:rsidRPr="00B90860">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sidRPr="00B90860">
        <w:rPr>
          <w:rFonts w:ascii="Times New Roman" w:eastAsiaTheme="minorEastAsia" w:hAnsi="Times New Roman"/>
          <w:sz w:val="20"/>
          <w:szCs w:val="20"/>
          <w:lang w:eastAsia="ja-JP"/>
        </w:rPr>
        <w:t xml:space="preserve"> is given by </w:t>
      </w:r>
    </w:p>
    <w:p w14:paraId="3ABF3385" w14:textId="3ACE5B3F" w:rsidR="00341185" w:rsidRPr="00B90860" w:rsidRDefault="00B90860" w:rsidP="00341185">
      <w:pPr>
        <w:pStyle w:val="ListParagraph"/>
        <w:numPr>
          <w:ilvl w:val="1"/>
          <w:numId w:val="40"/>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428456A" w14:textId="673F3A6D" w:rsidR="00341185" w:rsidRPr="00B90860" w:rsidRDefault="00360A95" w:rsidP="00341185">
      <w:pPr>
        <w:numPr>
          <w:ilvl w:val="2"/>
          <w:numId w:val="40"/>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341185" w:rsidRPr="00B90860">
        <w:rPr>
          <w:rFonts w:eastAsiaTheme="minorEastAsia"/>
          <w:lang w:eastAsia="ja-JP"/>
        </w:rPr>
        <w:t xml:space="preserve"> is the current slot number within a radio frame</w:t>
      </w:r>
    </w:p>
    <w:p w14:paraId="27FBD404" w14:textId="3C6663BC" w:rsidR="00341185" w:rsidRPr="00B90860" w:rsidRDefault="00B90860" w:rsidP="00341185">
      <w:pPr>
        <w:numPr>
          <w:ilvl w:val="2"/>
          <w:numId w:val="40"/>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sidR="00341185" w:rsidRPr="00B90860">
        <w:rPr>
          <w:rFonts w:eastAsiaTheme="minorEastAsia"/>
          <w:lang w:eastAsia="ja-JP"/>
        </w:rPr>
        <w:t xml:space="preserve"> is the starting RB within the UL BWP as calculated from the resource block assignment </w:t>
      </w:r>
      <w:proofErr w:type="gramStart"/>
      <w:r w:rsidR="00341185" w:rsidRPr="00B90860">
        <w:rPr>
          <w:rFonts w:eastAsiaTheme="minorEastAsia"/>
          <w:lang w:eastAsia="ja-JP"/>
        </w:rPr>
        <w:t>information</w:t>
      </w:r>
      <w:proofErr w:type="gramEnd"/>
    </w:p>
    <w:p w14:paraId="0301757F" w14:textId="2154437E" w:rsidR="00341185" w:rsidRPr="00B90860" w:rsidRDefault="00B90860" w:rsidP="00341185">
      <w:pPr>
        <w:numPr>
          <w:ilvl w:val="2"/>
          <w:numId w:val="40"/>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sidR="00341185" w:rsidRPr="00B90860">
        <w:rPr>
          <w:rFonts w:eastAsiaTheme="minorEastAsia"/>
          <w:lang w:eastAsia="ja-JP"/>
        </w:rPr>
        <w:t xml:space="preserve"> is the frequency offset in RBs between the two frequency hops</w:t>
      </w:r>
    </w:p>
    <w:p w14:paraId="6A054D05" w14:textId="625A6D2E" w:rsidR="00341185" w:rsidRPr="00B90860" w:rsidRDefault="00360A95" w:rsidP="00341185">
      <w:pPr>
        <w:numPr>
          <w:ilvl w:val="2"/>
          <w:numId w:val="40"/>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341185" w:rsidRPr="00B90860">
        <w:rPr>
          <w:rFonts w:eastAsiaTheme="minorEastAsia"/>
          <w:lang w:eastAsia="ja-JP"/>
        </w:rPr>
        <w:t xml:space="preserve"> is the length of hopping interval</w:t>
      </w:r>
    </w:p>
    <w:p w14:paraId="6868A863" w14:textId="074BE1D9" w:rsidR="00341185" w:rsidRPr="00B90860" w:rsidRDefault="00AF5226" w:rsidP="00341185">
      <w:pPr>
        <w:spacing w:after="0"/>
        <w:rPr>
          <w:rFonts w:eastAsiaTheme="minorEastAsia"/>
          <w:lang w:eastAsia="ja-JP"/>
        </w:rPr>
      </w:pPr>
      <w:r w:rsidRPr="00AF5226">
        <w:rPr>
          <w:rFonts w:eastAsia="DengXian"/>
          <w:lang w:eastAsia="zh-CN"/>
        </w:rPr>
        <w:t>R1-2200322</w:t>
      </w:r>
      <w:r w:rsidR="00341185" w:rsidRPr="00B90860">
        <w:rPr>
          <w:rFonts w:eastAsia="DengXian"/>
          <w:lang w:eastAsia="zh-CN"/>
        </w:rPr>
        <w:t xml:space="preserve"> </w:t>
      </w:r>
      <w:r w:rsidR="00341185" w:rsidRPr="00B90860">
        <w:rPr>
          <w:lang w:eastAsia="ja-JP"/>
        </w:rPr>
        <w:t xml:space="preserve">Proposal 3: </w:t>
      </w:r>
      <w:r w:rsidR="00341185" w:rsidRPr="00B90860">
        <w:rPr>
          <w:rFonts w:eastAsiaTheme="minorEastAsia"/>
          <w:lang w:eastAsia="ja-JP"/>
        </w:rPr>
        <w:t>Frequency hopping pattern based on relative slot indices is realized as following.</w:t>
      </w:r>
    </w:p>
    <w:p w14:paraId="1210BA34" w14:textId="32CF1F0C" w:rsidR="00341185" w:rsidRPr="00B90860" w:rsidRDefault="00341185" w:rsidP="00341185">
      <w:pPr>
        <w:pStyle w:val="ListParagraph"/>
        <w:numPr>
          <w:ilvl w:val="0"/>
          <w:numId w:val="40"/>
        </w:numPr>
        <w:spacing w:after="180" w:line="240" w:lineRule="auto"/>
        <w:jc w:val="left"/>
        <w:rPr>
          <w:rFonts w:ascii="Times New Roman" w:eastAsiaTheme="minorEastAsia" w:hAnsi="Times New Roman"/>
          <w:sz w:val="20"/>
          <w:szCs w:val="20"/>
          <w:lang w:eastAsia="ja-JP"/>
        </w:rPr>
      </w:pPr>
      <w:r w:rsidRPr="00B90860">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Pr="00B90860">
        <w:rPr>
          <w:rFonts w:ascii="Times New Roman" w:eastAsiaTheme="minorEastAsia" w:hAnsi="Times New Roman"/>
          <w:sz w:val="20"/>
          <w:szCs w:val="20"/>
          <w:lang w:eastAsia="ja-JP"/>
        </w:rPr>
        <w:t xml:space="preserve"> is given by</w:t>
      </w:r>
    </w:p>
    <w:p w14:paraId="26C4275F" w14:textId="10F8D1ED" w:rsidR="00341185" w:rsidRPr="00B90860" w:rsidRDefault="00B90860" w:rsidP="00341185">
      <w:pPr>
        <w:pStyle w:val="ListParagraph"/>
        <w:numPr>
          <w:ilvl w:val="1"/>
          <w:numId w:val="40"/>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95C0895" w14:textId="280B11DA" w:rsidR="00024A0E" w:rsidRPr="00B90860" w:rsidRDefault="00360A95" w:rsidP="004C0037">
      <w:pPr>
        <w:pStyle w:val="ListParagraph"/>
        <w:numPr>
          <w:ilvl w:val="2"/>
          <w:numId w:val="40"/>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341185" w:rsidRPr="00B90860">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341185" w:rsidRPr="00B90860">
        <w:rPr>
          <w:rFonts w:ascii="Times New Roman" w:eastAsiaTheme="minorEastAsia" w:hAnsi="Times New Roman"/>
          <w:sz w:val="20"/>
          <w:szCs w:val="20"/>
          <w:lang w:eastAsia="ja-JP"/>
        </w:rPr>
        <w:t xml:space="preserve"> slots is counted regardless of </w:t>
      </w:r>
      <w:proofErr w:type="gramStart"/>
      <w:r w:rsidR="00341185" w:rsidRPr="00B90860">
        <w:rPr>
          <w:rFonts w:ascii="Times New Roman" w:eastAsiaTheme="minorEastAsia" w:hAnsi="Times New Roman"/>
          <w:sz w:val="20"/>
          <w:szCs w:val="20"/>
          <w:lang w:eastAsia="ja-JP"/>
        </w:rPr>
        <w:t>whether or not</w:t>
      </w:r>
      <w:proofErr w:type="gramEnd"/>
      <w:r w:rsidR="00341185" w:rsidRPr="00B90860">
        <w:rPr>
          <w:rFonts w:ascii="Times New Roman" w:eastAsiaTheme="minorEastAsia" w:hAnsi="Times New Roman"/>
          <w:sz w:val="20"/>
          <w:szCs w:val="20"/>
          <w:lang w:eastAsia="ja-JP"/>
        </w:rPr>
        <w:t xml:space="preserve"> the UE transmits the PUSCH/PUCCH in the slot.</w:t>
      </w:r>
    </w:p>
    <w:p w14:paraId="3B2E79AE" w14:textId="7D4DC3F7" w:rsidR="004C0037" w:rsidRPr="00B90860" w:rsidRDefault="00AF5226" w:rsidP="004C0037">
      <w:r w:rsidRPr="00AF5226">
        <w:rPr>
          <w:rFonts w:eastAsia="DengXian"/>
          <w:lang w:eastAsia="zh-CN"/>
        </w:rPr>
        <w:t>R1-2200502</w:t>
      </w:r>
      <w:r>
        <w:rPr>
          <w:rFonts w:eastAsia="DengXian"/>
          <w:lang w:eastAsia="zh-CN"/>
        </w:rPr>
        <w:t xml:space="preserve"> </w:t>
      </w:r>
      <w:r w:rsidR="004C0037" w:rsidRPr="00B90860">
        <w:t xml:space="preserve">Proposal 2: If a hopping interval </w:t>
      </w:r>
      <m:oMath>
        <m:r>
          <m:rPr>
            <m:sty m:val="p"/>
          </m:rPr>
          <w:rPr>
            <w:rFonts w:ascii="Cambria Math" w:hAnsi="Cambria Math"/>
          </w:rPr>
          <m:t>H</m:t>
        </m:r>
      </m:oMath>
      <w:r w:rsidR="004C0037" w:rsidRPr="00B90860">
        <w:t xml:space="preserve"> is configured, the hopping pattern should be determined as:</w:t>
      </w:r>
    </w:p>
    <w:p w14:paraId="0420DC6C" w14:textId="08F5BF10" w:rsidR="004C0037" w:rsidRPr="00B90860" w:rsidRDefault="00B90860" w:rsidP="004C0037">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3CA83C8" w14:textId="53FE14FD" w:rsidR="004C0037" w:rsidRPr="00B90860" w:rsidRDefault="004C0037"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DED6DB2" w14:textId="17DF716B" w:rsidR="001D4A62" w:rsidRPr="00B90860" w:rsidRDefault="00AF5226" w:rsidP="001D4A62">
      <w:pPr>
        <w:spacing w:line="360" w:lineRule="auto"/>
        <w:rPr>
          <w:rStyle w:val="Strong"/>
          <w:b w:val="0"/>
          <w:bCs w:val="0"/>
          <w:lang w:eastAsia="ko-KR"/>
        </w:rPr>
      </w:pPr>
      <w:r w:rsidRPr="00AF5226">
        <w:rPr>
          <w:rFonts w:eastAsia="DengXian"/>
          <w:lang w:eastAsia="zh-CN"/>
        </w:rPr>
        <w:t>R1-2200614</w:t>
      </w:r>
      <w:r w:rsidR="001D4A62" w:rsidRPr="00B90860">
        <w:rPr>
          <w:rFonts w:eastAsia="DengXian"/>
          <w:lang w:eastAsia="zh-CN"/>
        </w:rPr>
        <w:t xml:space="preserve"> </w:t>
      </w:r>
      <w:r w:rsidR="001D4A62" w:rsidRPr="00B90860">
        <w:rPr>
          <w:lang w:eastAsia="ko-KR"/>
        </w:rPr>
        <w:t>Proposal 6: The bundle size can be same as or different from the time domain window size.</w:t>
      </w:r>
    </w:p>
    <w:p w14:paraId="1DB5A740" w14:textId="5AE91E89" w:rsidR="00B9178B" w:rsidRPr="00B90860" w:rsidRDefault="00AF5226" w:rsidP="00B9178B">
      <w:pPr>
        <w:pStyle w:val="BodyText"/>
        <w:spacing w:before="240" w:line="276" w:lineRule="auto"/>
        <w:rPr>
          <w:rFonts w:ascii="Times New Roman" w:eastAsiaTheme="minorEastAsia" w:hAnsi="Times New Roman"/>
          <w:szCs w:val="20"/>
          <w:lang w:eastAsia="ko-KR"/>
        </w:rPr>
      </w:pPr>
      <w:r w:rsidRPr="00AF5226">
        <w:rPr>
          <w:rFonts w:ascii="Times New Roman" w:eastAsiaTheme="minorEastAsia" w:hAnsi="Times New Roman"/>
          <w:szCs w:val="20"/>
          <w:lang w:eastAsia="ko-KR"/>
        </w:rPr>
        <w:t>R1-2200636</w:t>
      </w:r>
      <w:r w:rsidR="00B9178B" w:rsidRPr="00B90860">
        <w:rPr>
          <w:rFonts w:ascii="Times New Roman" w:eastAsiaTheme="minorEastAsia" w:hAnsi="Times New Roman"/>
          <w:szCs w:val="20"/>
          <w:lang w:eastAsia="ko-KR"/>
        </w:rPr>
        <w:t xml:space="preserve"> Proposal 2:</w:t>
      </w:r>
      <w:r w:rsidR="00B9178B" w:rsidRPr="00B90860">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CDDF739" w14:textId="77777777" w:rsidR="00B9178B" w:rsidRPr="00B90860" w:rsidRDefault="00B9178B" w:rsidP="00B9178B">
      <w:pPr>
        <w:pStyle w:val="BodyText"/>
        <w:numPr>
          <w:ilvl w:val="1"/>
          <w:numId w:val="41"/>
        </w:numPr>
        <w:spacing w:before="120" w:line="276" w:lineRule="auto"/>
        <w:ind w:left="1344" w:hanging="403"/>
        <w:rPr>
          <w:rFonts w:ascii="Times New Roman" w:eastAsiaTheme="minorEastAsia" w:hAnsi="Times New Roman"/>
          <w:szCs w:val="20"/>
          <w:lang w:eastAsia="ko-KR"/>
        </w:rPr>
      </w:pPr>
      <w:r w:rsidRPr="00B90860">
        <w:rPr>
          <w:rFonts w:ascii="Times New Roman" w:eastAsiaTheme="minorEastAsia" w:hAnsi="Times New Roman"/>
          <w:szCs w:val="20"/>
          <w:lang w:eastAsia="ko-KR"/>
        </w:rPr>
        <w:t xml:space="preserve">Alt 1: A UE does not expect to be configured as </w:t>
      </w:r>
      <w:r w:rsidRPr="00B90860">
        <w:rPr>
          <w:rFonts w:ascii="Times New Roman" w:eastAsiaTheme="minorEastAsia" w:hAnsi="Times New Roman"/>
          <w:szCs w:val="20"/>
        </w:rPr>
        <w:t xml:space="preserve">hopping interval (i.e., L’) </w:t>
      </w:r>
      <w:r w:rsidRPr="00B90860">
        <w:rPr>
          <w:rFonts w:ascii="Times New Roman" w:eastAsiaTheme="minorEastAsia" w:hAnsi="Times New Roman"/>
          <w:szCs w:val="20"/>
          <w:lang w:eastAsia="ko-KR"/>
        </w:rPr>
        <w:t xml:space="preserve">&gt; </w:t>
      </w:r>
      <w:r w:rsidRPr="00B90860">
        <w:rPr>
          <w:rFonts w:ascii="Times New Roman" w:eastAsiaTheme="minorEastAsia" w:hAnsi="Times New Roman"/>
          <w:szCs w:val="20"/>
        </w:rPr>
        <w:t>configured TDW length (i.e., L)</w:t>
      </w:r>
      <w:r w:rsidRPr="00B90860">
        <w:rPr>
          <w:rFonts w:ascii="Times New Roman" w:eastAsiaTheme="minorEastAsia" w:hAnsi="Times New Roman"/>
          <w:szCs w:val="20"/>
          <w:lang w:eastAsia="ko-KR"/>
        </w:rPr>
        <w:t>.</w:t>
      </w:r>
    </w:p>
    <w:p w14:paraId="4A622FA8" w14:textId="77777777" w:rsidR="00B9178B" w:rsidRPr="00B90860" w:rsidRDefault="00B9178B" w:rsidP="00B9178B">
      <w:pPr>
        <w:pStyle w:val="BodyText"/>
        <w:numPr>
          <w:ilvl w:val="1"/>
          <w:numId w:val="41"/>
        </w:numPr>
        <w:spacing w:before="120" w:after="240" w:line="276" w:lineRule="auto"/>
        <w:ind w:left="1344" w:hanging="403"/>
        <w:rPr>
          <w:rFonts w:ascii="Times New Roman" w:eastAsiaTheme="minorEastAsia" w:hAnsi="Times New Roman"/>
          <w:szCs w:val="20"/>
          <w:lang w:eastAsia="ko-KR"/>
        </w:rPr>
      </w:pPr>
      <w:r w:rsidRPr="00B90860">
        <w:rPr>
          <w:rFonts w:ascii="Times New Roman" w:eastAsiaTheme="minorEastAsia" w:hAnsi="Times New Roman"/>
          <w:szCs w:val="20"/>
          <w:lang w:eastAsia="ko-KR"/>
        </w:rPr>
        <w:t xml:space="preserve">Alt 2: </w:t>
      </w:r>
      <w:r w:rsidRPr="00B90860">
        <w:rPr>
          <w:rFonts w:ascii="Times New Roman" w:eastAsiaTheme="minorEastAsia" w:hAnsi="Times New Roman"/>
          <w:szCs w:val="20"/>
        </w:rPr>
        <w:t xml:space="preserve">Hopping interval (i.e., L’) </w:t>
      </w:r>
      <w:r w:rsidRPr="00B90860">
        <w:rPr>
          <w:rFonts w:ascii="Times New Roman" w:eastAsiaTheme="minorEastAsia" w:hAnsi="Times New Roman"/>
          <w:szCs w:val="20"/>
          <w:lang w:eastAsia="ko-KR"/>
        </w:rPr>
        <w:t xml:space="preserve">is used for determination of configured TDW length </w:t>
      </w:r>
      <w:r w:rsidRPr="00B90860">
        <w:rPr>
          <w:rFonts w:ascii="Times New Roman" w:eastAsiaTheme="minorEastAsia" w:hAnsi="Times New Roman"/>
          <w:szCs w:val="20"/>
        </w:rPr>
        <w:t>if configured hopping interval value of L’ is larger than configured TDW length value of L.</w:t>
      </w:r>
    </w:p>
    <w:p w14:paraId="5ACA5356" w14:textId="270BF5C6" w:rsidR="006707A7" w:rsidRPr="00B90860" w:rsidRDefault="00AF5226" w:rsidP="006707A7">
      <w:pPr>
        <w:pStyle w:val="BodyText"/>
        <w:spacing w:after="0"/>
        <w:rPr>
          <w:rFonts w:ascii="Times New Roman" w:hAnsi="Times New Roman"/>
          <w:szCs w:val="20"/>
        </w:rPr>
      </w:pPr>
      <w:r w:rsidRPr="00AF5226">
        <w:rPr>
          <w:rFonts w:ascii="Times New Roman" w:eastAsia="DengXian" w:hAnsi="Times New Roman"/>
          <w:szCs w:val="20"/>
          <w:lang w:eastAsia="zh-CN"/>
        </w:rPr>
        <w:t>R1-2200658</w:t>
      </w:r>
      <w:r>
        <w:rPr>
          <w:rFonts w:ascii="Times New Roman" w:eastAsia="DengXian" w:hAnsi="Times New Roman"/>
          <w:szCs w:val="20"/>
          <w:lang w:eastAsia="zh-CN"/>
        </w:rPr>
        <w:t xml:space="preserve"> </w:t>
      </w:r>
      <w:r w:rsidR="006707A7" w:rsidRPr="00B90860">
        <w:rPr>
          <w:rFonts w:ascii="Times New Roman" w:hAnsi="Times New Roman"/>
          <w:szCs w:val="20"/>
        </w:rPr>
        <w:t>Proposal 2:</w:t>
      </w:r>
    </w:p>
    <w:p w14:paraId="1EEBED26" w14:textId="77777777" w:rsidR="006707A7" w:rsidRPr="00B90860" w:rsidRDefault="006707A7" w:rsidP="006707A7">
      <w:pPr>
        <w:pStyle w:val="ListParagraph"/>
        <w:numPr>
          <w:ilvl w:val="0"/>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Enhanced frequency hopping designs for PUCCH and PUSCH include the following:</w:t>
      </w:r>
    </w:p>
    <w:p w14:paraId="5BF59BA7" w14:textId="77777777" w:rsidR="006707A7" w:rsidRPr="00B90860" w:rsidRDefault="006707A7" w:rsidP="006707A7">
      <w:pPr>
        <w:pStyle w:val="ListParagraph"/>
        <w:numPr>
          <w:ilvl w:val="1"/>
          <w:numId w:val="42"/>
        </w:numPr>
        <w:spacing w:after="180" w:line="259" w:lineRule="auto"/>
        <w:contextualSpacing/>
        <w:jc w:val="left"/>
        <w:rPr>
          <w:rFonts w:ascii="Times New Roman" w:hAnsi="Times New Roman"/>
          <w:sz w:val="20"/>
          <w:szCs w:val="20"/>
          <w:lang w:eastAsia="zh-CN"/>
        </w:rPr>
      </w:pPr>
      <w:r w:rsidRPr="00B90860">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sidRPr="00B90860">
        <w:rPr>
          <w:rFonts w:ascii="Times New Roman" w:hAnsi="Times New Roman"/>
          <w:sz w:val="20"/>
          <w:szCs w:val="20"/>
          <w:lang w:eastAsia="zh-CN"/>
        </w:rPr>
        <w:t>slots</w:t>
      </w:r>
      <w:proofErr w:type="gramEnd"/>
      <w:r w:rsidRPr="00B90860">
        <w:rPr>
          <w:rFonts w:ascii="Times New Roman" w:hAnsi="Times New Roman"/>
          <w:sz w:val="20"/>
          <w:szCs w:val="20"/>
          <w:lang w:eastAsia="zh-CN"/>
        </w:rPr>
        <w:t>, the index can attain up to M values, and the hopping pattern has a configurable time shift (in the unit of slots).</w:t>
      </w:r>
    </w:p>
    <w:p w14:paraId="78612F21" w14:textId="77777777" w:rsidR="006707A7" w:rsidRPr="00B90860" w:rsidRDefault="006707A7" w:rsidP="006707A7">
      <w:pPr>
        <w:pStyle w:val="ListParagraph"/>
        <w:numPr>
          <w:ilvl w:val="2"/>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lastRenderedPageBreak/>
        <w:t xml:space="preserve"> Increased hopping offsets over Rel-15 are supported, </w:t>
      </w:r>
      <w:proofErr w:type="gramStart"/>
      <w:r w:rsidRPr="00B90860">
        <w:rPr>
          <w:rFonts w:ascii="Times New Roman" w:hAnsi="Times New Roman"/>
          <w:sz w:val="20"/>
          <w:szCs w:val="20"/>
          <w:lang w:eastAsia="zh-CN"/>
        </w:rPr>
        <w:t>e.g.</w:t>
      </w:r>
      <w:proofErr w:type="gramEnd"/>
      <w:r w:rsidRPr="00B90860">
        <w:rPr>
          <w:rFonts w:ascii="Times New Roman" w:hAnsi="Times New Roman"/>
          <w:sz w:val="20"/>
          <w:szCs w:val="20"/>
          <w:lang w:eastAsia="zh-CN"/>
        </w:rPr>
        <w:t xml:space="preserve"> M=4, </w:t>
      </w:r>
    </w:p>
    <w:p w14:paraId="435A008C" w14:textId="77777777" w:rsidR="006707A7" w:rsidRPr="00B90860" w:rsidRDefault="006707A7" w:rsidP="006707A7">
      <w:pPr>
        <w:pStyle w:val="ListParagraph"/>
        <w:numPr>
          <w:ilvl w:val="1"/>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UE capability for support for the Rel-17 frequency hopping pattern is independent from that of joint channel estimation</w:t>
      </w:r>
    </w:p>
    <w:bookmarkEnd w:id="16"/>
    <w:p w14:paraId="55780D71" w14:textId="50181547" w:rsidR="001D4A62" w:rsidRDefault="001D4A62"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57AC31E6" w14:textId="782C0075" w:rsidR="00B4532E"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4125877" w14:textId="633CAF69" w:rsidR="00B4532E"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t>
      </w:r>
      <w:r w:rsidRPr="00B4532E">
        <w:rPr>
          <w:rFonts w:ascii="Times New Roman" w:eastAsia="DengXian" w:hAnsi="Times New Roman"/>
          <w:sz w:val="20"/>
          <w:szCs w:val="20"/>
          <w:lang w:eastAsia="zh-CN"/>
        </w:rPr>
        <w:t>How to decide frequency hopping interval, i.e., derived by other parameters such as configured TDW or</w:t>
      </w:r>
      <w:r>
        <w:rPr>
          <w:rFonts w:ascii="Times New Roman" w:eastAsia="DengXian" w:hAnsi="Times New Roman"/>
          <w:sz w:val="20"/>
          <w:szCs w:val="20"/>
          <w:lang w:eastAsia="zh-CN"/>
        </w:rPr>
        <w:t xml:space="preserve"> </w:t>
      </w:r>
      <w:r w:rsidRPr="00B4532E">
        <w:rPr>
          <w:rFonts w:ascii="Times New Roman" w:eastAsia="DengXian" w:hAnsi="Times New Roman"/>
          <w:sz w:val="20"/>
          <w:szCs w:val="20"/>
          <w:lang w:eastAsia="zh-CN"/>
        </w:rPr>
        <w:t xml:space="preserve">explicated configured by a new RRC </w:t>
      </w:r>
      <w:proofErr w:type="gramStart"/>
      <w:r w:rsidRPr="00B4532E">
        <w:rPr>
          <w:rFonts w:ascii="Times New Roman" w:eastAsia="DengXian" w:hAnsi="Times New Roman"/>
          <w:sz w:val="20"/>
          <w:szCs w:val="20"/>
          <w:lang w:eastAsia="zh-CN"/>
        </w:rPr>
        <w:t>parameter(</w:t>
      </w:r>
      <w:proofErr w:type="gramEnd"/>
      <w:r w:rsidRPr="00B4532E">
        <w:rPr>
          <w:rFonts w:ascii="Times New Roman" w:eastAsia="DengXian" w:hAnsi="Times New Roman"/>
          <w:sz w:val="20"/>
          <w:szCs w:val="20"/>
          <w:lang w:eastAsia="zh-CN"/>
        </w:rPr>
        <w:t>e.g., R1-2200153 Proposal 3)?</w:t>
      </w:r>
    </w:p>
    <w:p w14:paraId="46F519E9" w14:textId="54191332" w:rsidR="008C4746"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t>
      </w:r>
      <w:r w:rsidRPr="00B4532E">
        <w:rPr>
          <w:rFonts w:ascii="Times New Roman" w:eastAsia="DengXian" w:hAnsi="Times New Roman"/>
          <w:sz w:val="20"/>
          <w:szCs w:val="20"/>
          <w:lang w:eastAsia="zh-CN"/>
        </w:rPr>
        <w:t xml:space="preserve">Whether increase the number of frequency offset over Rel-15/16 are supported? </w:t>
      </w:r>
    </w:p>
    <w:p w14:paraId="47C6FBC0" w14:textId="6F471193" w:rsidR="00B4532E"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3: </w:t>
      </w:r>
      <w:r w:rsidRPr="00B4532E">
        <w:rPr>
          <w:rFonts w:ascii="Times New Roman" w:eastAsia="DengXian" w:hAnsi="Times New Roman"/>
          <w:sz w:val="20"/>
          <w:szCs w:val="20"/>
          <w:lang w:eastAsia="zh-CN"/>
        </w:rPr>
        <w:t>What is the exact equation to decide hopping pattern?</w:t>
      </w:r>
    </w:p>
    <w:p w14:paraId="51ECE424" w14:textId="071BB4E9" w:rsidR="00B4532E"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w:t>
      </w:r>
      <w:r w:rsidR="00844C04">
        <w:rPr>
          <w:rFonts w:eastAsia="DengXian"/>
          <w:szCs w:val="18"/>
          <w:lang w:eastAsia="zh-CN"/>
        </w:rPr>
        <w:t xml:space="preserve">FL suggest </w:t>
      </w:r>
      <w:proofErr w:type="gramStart"/>
      <w:r w:rsidR="00844C04">
        <w:rPr>
          <w:rFonts w:eastAsia="DengXian"/>
          <w:szCs w:val="18"/>
          <w:lang w:eastAsia="zh-CN"/>
        </w:rPr>
        <w:t>to put</w:t>
      </w:r>
      <w:proofErr w:type="gramEnd"/>
      <w:r w:rsidR="00844C04">
        <w:rPr>
          <w:rFonts w:eastAsia="DengXian"/>
          <w:szCs w:val="18"/>
          <w:lang w:eastAsia="zh-CN"/>
        </w:rPr>
        <w:t xml:space="preserve"> the discussion on issue 3 on hold until the open issues in Section </w:t>
      </w:r>
      <w:r w:rsidR="00844C04">
        <w:rPr>
          <w:rFonts w:eastAsia="DengXian"/>
          <w:szCs w:val="18"/>
          <w:lang w:eastAsia="zh-CN"/>
        </w:rPr>
        <w:fldChar w:fldCharType="begin"/>
      </w:r>
      <w:r w:rsidR="00844C04">
        <w:rPr>
          <w:rFonts w:eastAsia="DengXian"/>
          <w:szCs w:val="18"/>
          <w:lang w:eastAsia="zh-CN"/>
        </w:rPr>
        <w:instrText xml:space="preserve"> REF _Ref93222234 \r \h </w:instrText>
      </w:r>
      <w:r w:rsidR="00844C04">
        <w:rPr>
          <w:rFonts w:eastAsia="DengXian"/>
          <w:szCs w:val="18"/>
          <w:lang w:eastAsia="zh-CN"/>
        </w:rPr>
      </w:r>
      <w:r w:rsidR="00844C04">
        <w:rPr>
          <w:rFonts w:eastAsia="DengXian"/>
          <w:szCs w:val="18"/>
          <w:lang w:eastAsia="zh-CN"/>
        </w:rPr>
        <w:fldChar w:fldCharType="separate"/>
      </w:r>
      <w:r w:rsidR="00844C04">
        <w:rPr>
          <w:rFonts w:eastAsia="DengXian"/>
          <w:szCs w:val="18"/>
          <w:lang w:eastAsia="zh-CN"/>
        </w:rPr>
        <w:t>3.2.1</w:t>
      </w:r>
      <w:r w:rsidR="00844C04">
        <w:rPr>
          <w:rFonts w:eastAsia="DengXian"/>
          <w:szCs w:val="18"/>
          <w:lang w:eastAsia="zh-CN"/>
        </w:rPr>
        <w:fldChar w:fldCharType="end"/>
      </w:r>
      <w:r w:rsidR="00844C04">
        <w:rPr>
          <w:rFonts w:eastAsia="DengXian"/>
          <w:szCs w:val="18"/>
          <w:lang w:eastAsia="zh-CN"/>
        </w:rPr>
        <w:t xml:space="preserve"> are resolved. For issue 1 and 2, FL would like to collect companies’ answers to the following two questions as below. </w:t>
      </w:r>
    </w:p>
    <w:p w14:paraId="340AC788" w14:textId="1874D4D5" w:rsidR="00844C04" w:rsidRPr="00F35E13" w:rsidRDefault="00844C04" w:rsidP="00844C04">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8</w:t>
      </w:r>
      <w:r w:rsidRPr="005F68E8">
        <w:rPr>
          <w:b/>
          <w:bCs/>
          <w:highlight w:val="magenta"/>
        </w:rPr>
        <w:t>:</w:t>
      </w:r>
      <w:r w:rsidRPr="00C275CD">
        <w:rPr>
          <w:b/>
          <w:bCs/>
        </w:rPr>
        <w:t xml:space="preserve"> </w:t>
      </w:r>
      <w:r>
        <w:rPr>
          <w:b/>
          <w:bCs/>
        </w:rPr>
        <w:t>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844C04" w14:paraId="41756234" w14:textId="77777777" w:rsidTr="00844C04">
        <w:tc>
          <w:tcPr>
            <w:tcW w:w="1693" w:type="dxa"/>
          </w:tcPr>
          <w:p w14:paraId="1C95801B" w14:textId="77777777" w:rsidR="00844C04" w:rsidRDefault="00844C04" w:rsidP="00360A95">
            <w:pPr>
              <w:spacing w:before="0" w:after="0"/>
              <w:rPr>
                <w:b/>
                <w:bCs/>
              </w:rPr>
            </w:pPr>
            <w:r>
              <w:rPr>
                <w:b/>
                <w:bCs/>
              </w:rPr>
              <w:t>Company name</w:t>
            </w:r>
          </w:p>
        </w:tc>
        <w:tc>
          <w:tcPr>
            <w:tcW w:w="8202" w:type="dxa"/>
          </w:tcPr>
          <w:p w14:paraId="2E603B2A" w14:textId="77777777" w:rsidR="00844C04" w:rsidRDefault="00844C04" w:rsidP="00360A95">
            <w:pPr>
              <w:spacing w:before="0" w:after="0"/>
              <w:rPr>
                <w:b/>
                <w:bCs/>
              </w:rPr>
            </w:pPr>
            <w:r>
              <w:rPr>
                <w:b/>
                <w:bCs/>
              </w:rPr>
              <w:t>Answer</w:t>
            </w:r>
          </w:p>
        </w:tc>
      </w:tr>
      <w:tr w:rsidR="00844C04" w14:paraId="021C3DE2" w14:textId="77777777" w:rsidTr="00844C04">
        <w:tc>
          <w:tcPr>
            <w:tcW w:w="1693" w:type="dxa"/>
            <w:shd w:val="clear" w:color="auto" w:fill="auto"/>
          </w:tcPr>
          <w:p w14:paraId="4F4544E0" w14:textId="634DA6AE" w:rsidR="00844C04" w:rsidRDefault="003769DA" w:rsidP="00360A95">
            <w:pPr>
              <w:spacing w:before="0" w:after="0"/>
              <w:rPr>
                <w:bCs/>
              </w:rPr>
            </w:pPr>
            <w:r>
              <w:rPr>
                <w:bCs/>
              </w:rPr>
              <w:t>Nokia/NSB</w:t>
            </w:r>
          </w:p>
        </w:tc>
        <w:tc>
          <w:tcPr>
            <w:tcW w:w="8202" w:type="dxa"/>
            <w:shd w:val="clear" w:color="auto" w:fill="auto"/>
          </w:tcPr>
          <w:p w14:paraId="2F701301" w14:textId="3AD2D913" w:rsidR="00844C04" w:rsidRDefault="003769DA" w:rsidP="00360A95">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844C04" w14:paraId="1E8A8425" w14:textId="77777777" w:rsidTr="00844C04">
        <w:tc>
          <w:tcPr>
            <w:tcW w:w="1693" w:type="dxa"/>
          </w:tcPr>
          <w:p w14:paraId="107EBEC7" w14:textId="77777777" w:rsidR="00844C04" w:rsidRDefault="00844C04" w:rsidP="00360A95">
            <w:pPr>
              <w:spacing w:before="0" w:after="0"/>
              <w:rPr>
                <w:rFonts w:eastAsia="Malgun Gothic"/>
                <w:bCs/>
                <w:lang w:eastAsia="ko-KR"/>
              </w:rPr>
            </w:pPr>
          </w:p>
        </w:tc>
        <w:tc>
          <w:tcPr>
            <w:tcW w:w="8202" w:type="dxa"/>
          </w:tcPr>
          <w:p w14:paraId="69698A32" w14:textId="77777777" w:rsidR="00844C04" w:rsidRDefault="00844C04" w:rsidP="00360A95">
            <w:pPr>
              <w:spacing w:before="0" w:after="0"/>
              <w:rPr>
                <w:bCs/>
                <w:lang w:eastAsia="zh-CN"/>
              </w:rPr>
            </w:pPr>
          </w:p>
        </w:tc>
      </w:tr>
    </w:tbl>
    <w:p w14:paraId="42FC46A0" w14:textId="77777777" w:rsidR="00844C04" w:rsidRDefault="00844C04" w:rsidP="00844C04">
      <w:pPr>
        <w:spacing w:after="0"/>
        <w:jc w:val="left"/>
        <w:rPr>
          <w:lang w:val="en-GB"/>
        </w:rPr>
      </w:pPr>
    </w:p>
    <w:p w14:paraId="72D3AFAC" w14:textId="3C3D6467" w:rsidR="00844C04" w:rsidRPr="00903D31" w:rsidRDefault="00844C04" w:rsidP="00844C04">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9</w:t>
      </w:r>
      <w:r w:rsidRPr="005F68E8">
        <w:rPr>
          <w:b/>
          <w:bCs/>
          <w:highlight w:val="magenta"/>
        </w:rPr>
        <w:t>:</w:t>
      </w:r>
      <w:r w:rsidRPr="00C275CD">
        <w:rPr>
          <w:b/>
          <w:bCs/>
        </w:rPr>
        <w:t xml:space="preserve"> </w:t>
      </w:r>
      <w:r>
        <w:rPr>
          <w:b/>
          <w:bCs/>
        </w:rPr>
        <w:t>For frequency hopping for</w:t>
      </w:r>
      <w:r w:rsidRPr="00844C04">
        <w:rPr>
          <w:b/>
          <w:bCs/>
        </w:rPr>
        <w:t xml:space="preserve"> </w:t>
      </w:r>
      <w:r>
        <w:rPr>
          <w:b/>
          <w:bCs/>
        </w:rPr>
        <w:t xml:space="preserve">PUCCH/PUSCH repetitions with DMRS bundling, should Rel-17 </w:t>
      </w:r>
      <w:r w:rsidRPr="00844C04">
        <w:rPr>
          <w:b/>
          <w:bCs/>
        </w:rPr>
        <w:t xml:space="preserve">increase the number of frequency offset over </w:t>
      </w:r>
      <w:r>
        <w:rPr>
          <w:b/>
          <w:bCs/>
        </w:rPr>
        <w:t xml:space="preserve">what are supported in </w:t>
      </w:r>
      <w:r w:rsidRPr="00844C04">
        <w:rPr>
          <w:b/>
          <w:bCs/>
        </w:rPr>
        <w:t>Rel-15/16</w:t>
      </w:r>
      <w:r>
        <w:rPr>
          <w:b/>
          <w:bCs/>
        </w:rPr>
        <w:t>?</w:t>
      </w:r>
    </w:p>
    <w:tbl>
      <w:tblPr>
        <w:tblStyle w:val="TableGrid"/>
        <w:tblW w:w="0" w:type="auto"/>
        <w:tblLook w:val="04A0" w:firstRow="1" w:lastRow="0" w:firstColumn="1" w:lastColumn="0" w:noHBand="0" w:noVBand="1"/>
      </w:tblPr>
      <w:tblGrid>
        <w:gridCol w:w="1693"/>
        <w:gridCol w:w="4344"/>
        <w:gridCol w:w="3925"/>
      </w:tblGrid>
      <w:tr w:rsidR="00844C04" w14:paraId="6CEDD232" w14:textId="77777777" w:rsidTr="00360A95">
        <w:tc>
          <w:tcPr>
            <w:tcW w:w="1693" w:type="dxa"/>
          </w:tcPr>
          <w:p w14:paraId="3E0748D4" w14:textId="77777777" w:rsidR="00844C04" w:rsidRDefault="00844C04" w:rsidP="00360A95">
            <w:pPr>
              <w:spacing w:before="0" w:after="0"/>
              <w:rPr>
                <w:b/>
                <w:bCs/>
              </w:rPr>
            </w:pPr>
            <w:r>
              <w:rPr>
                <w:b/>
                <w:bCs/>
              </w:rPr>
              <w:t>Company name</w:t>
            </w:r>
          </w:p>
        </w:tc>
        <w:tc>
          <w:tcPr>
            <w:tcW w:w="4344" w:type="dxa"/>
          </w:tcPr>
          <w:p w14:paraId="3881C3DC" w14:textId="77777777" w:rsidR="00844C04" w:rsidRDefault="00844C04" w:rsidP="00360A95">
            <w:pPr>
              <w:spacing w:before="0" w:after="0"/>
              <w:rPr>
                <w:b/>
                <w:bCs/>
              </w:rPr>
            </w:pPr>
            <w:r>
              <w:rPr>
                <w:b/>
                <w:bCs/>
              </w:rPr>
              <w:t>Answer</w:t>
            </w:r>
          </w:p>
        </w:tc>
        <w:tc>
          <w:tcPr>
            <w:tcW w:w="3925" w:type="dxa"/>
          </w:tcPr>
          <w:p w14:paraId="65439667" w14:textId="77777777" w:rsidR="00844C04" w:rsidRDefault="00844C04" w:rsidP="00360A95">
            <w:pPr>
              <w:spacing w:after="0"/>
              <w:rPr>
                <w:b/>
                <w:bCs/>
              </w:rPr>
            </w:pPr>
            <w:r>
              <w:rPr>
                <w:b/>
                <w:bCs/>
              </w:rPr>
              <w:t>Comment</w:t>
            </w:r>
          </w:p>
        </w:tc>
      </w:tr>
      <w:tr w:rsidR="00844C04" w14:paraId="3A9D3D53" w14:textId="77777777" w:rsidTr="00360A95">
        <w:tc>
          <w:tcPr>
            <w:tcW w:w="1693" w:type="dxa"/>
            <w:shd w:val="clear" w:color="auto" w:fill="auto"/>
          </w:tcPr>
          <w:p w14:paraId="7AA5ADC3" w14:textId="3D8B2A3D" w:rsidR="00844C04" w:rsidRPr="003769DA" w:rsidRDefault="003769DA" w:rsidP="00844C04">
            <w:pPr>
              <w:spacing w:before="0" w:after="0"/>
            </w:pPr>
            <w:r w:rsidRPr="003769DA">
              <w:t>Nokia/NSB</w:t>
            </w:r>
          </w:p>
        </w:tc>
        <w:tc>
          <w:tcPr>
            <w:tcW w:w="4344" w:type="dxa"/>
            <w:shd w:val="clear" w:color="auto" w:fill="auto"/>
          </w:tcPr>
          <w:p w14:paraId="41081DBB" w14:textId="77C20203" w:rsidR="00844C04" w:rsidRPr="003769DA" w:rsidRDefault="003769DA" w:rsidP="00844C04">
            <w:pPr>
              <w:spacing w:before="0" w:after="0"/>
            </w:pPr>
            <w:r w:rsidRPr="003769DA">
              <w:t>No need.</w:t>
            </w:r>
          </w:p>
        </w:tc>
        <w:tc>
          <w:tcPr>
            <w:tcW w:w="3925" w:type="dxa"/>
          </w:tcPr>
          <w:p w14:paraId="6F696D91" w14:textId="77777777" w:rsidR="00844C04" w:rsidRPr="00844C04" w:rsidRDefault="00844C04" w:rsidP="00844C04">
            <w:pPr>
              <w:spacing w:before="0" w:after="0"/>
              <w:rPr>
                <w:b/>
                <w:bCs/>
              </w:rPr>
            </w:pPr>
          </w:p>
        </w:tc>
      </w:tr>
      <w:tr w:rsidR="00844C04" w14:paraId="07A0B6BB" w14:textId="77777777" w:rsidTr="00360A95">
        <w:tc>
          <w:tcPr>
            <w:tcW w:w="1693" w:type="dxa"/>
          </w:tcPr>
          <w:p w14:paraId="3D46777D" w14:textId="77777777" w:rsidR="00844C04" w:rsidRPr="00844C04" w:rsidRDefault="00844C04" w:rsidP="00844C04">
            <w:pPr>
              <w:spacing w:before="0" w:after="0"/>
              <w:rPr>
                <w:b/>
                <w:bCs/>
              </w:rPr>
            </w:pPr>
          </w:p>
        </w:tc>
        <w:tc>
          <w:tcPr>
            <w:tcW w:w="4344" w:type="dxa"/>
          </w:tcPr>
          <w:p w14:paraId="5362C42F" w14:textId="77777777" w:rsidR="00844C04" w:rsidRPr="00844C04" w:rsidRDefault="00844C04" w:rsidP="00844C04">
            <w:pPr>
              <w:spacing w:before="0" w:after="0"/>
              <w:rPr>
                <w:b/>
                <w:bCs/>
              </w:rPr>
            </w:pPr>
          </w:p>
        </w:tc>
        <w:tc>
          <w:tcPr>
            <w:tcW w:w="3925" w:type="dxa"/>
          </w:tcPr>
          <w:p w14:paraId="0F0D2DBF" w14:textId="77777777" w:rsidR="00844C04" w:rsidRPr="00844C04" w:rsidRDefault="00844C04" w:rsidP="00844C04">
            <w:pPr>
              <w:spacing w:before="0" w:after="0"/>
              <w:rPr>
                <w:b/>
                <w:bCs/>
              </w:rPr>
            </w:pPr>
          </w:p>
        </w:tc>
      </w:tr>
    </w:tbl>
    <w:p w14:paraId="2D8C03B7" w14:textId="77777777" w:rsidR="00B4532E" w:rsidRPr="00B90860"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A1498D5" w14:textId="2A658B83" w:rsidR="002E3C35" w:rsidRPr="00296F1B" w:rsidRDefault="002E3C35" w:rsidP="00296F1B">
      <w:pPr>
        <w:pStyle w:val="Heading3"/>
      </w:pPr>
      <w:r w:rsidRPr="00311BA6">
        <w:rPr>
          <w:rFonts w:hint="eastAsia"/>
        </w:rPr>
        <w:t>F</w:t>
      </w:r>
      <w:r w:rsidRPr="00311BA6">
        <w:t>FS: if both hopping interval and TDW length are not configured</w:t>
      </w:r>
    </w:p>
    <w:p w14:paraId="136E7A9F" w14:textId="0A34C01B" w:rsidR="002E3C35" w:rsidRPr="00C5348D" w:rsidRDefault="00A66ABA" w:rsidP="002E3C35">
      <w:pPr>
        <w:jc w:val="left"/>
        <w:rPr>
          <w:lang w:eastAsia="zh-CN"/>
        </w:rPr>
      </w:pPr>
      <w:r w:rsidRPr="00A66ABA">
        <w:rPr>
          <w:rFonts w:eastAsia="DengXian"/>
          <w:lang w:eastAsia="zh-CN"/>
        </w:rPr>
        <w:t>R1-2200114</w:t>
      </w:r>
      <w:r>
        <w:rPr>
          <w:rFonts w:eastAsia="DengXian"/>
          <w:lang w:eastAsia="zh-CN"/>
        </w:rPr>
        <w:t xml:space="preserve"> </w:t>
      </w:r>
      <w:r w:rsidR="002E3C35" w:rsidRPr="00C5348D">
        <w:rPr>
          <w:lang w:eastAsia="zh-CN"/>
        </w:rPr>
        <w:t>Proposal 3: If both hopping interval and configured TDW are not configured, the default hopping interval is equal to half of the duration of all PUSCH/PUCCH repetitions.</w:t>
      </w:r>
    </w:p>
    <w:p w14:paraId="59B8046F" w14:textId="724B0DBF" w:rsidR="002E3C35" w:rsidRPr="00C5348D" w:rsidRDefault="00A66ABA" w:rsidP="002E3C35">
      <w:pPr>
        <w:tabs>
          <w:tab w:val="left" w:pos="420"/>
        </w:tabs>
        <w:overflowPunct w:val="0"/>
        <w:autoSpaceDE w:val="0"/>
        <w:autoSpaceDN w:val="0"/>
        <w:adjustRightInd w:val="0"/>
        <w:snapToGrid w:val="0"/>
        <w:spacing w:after="120" w:line="240" w:lineRule="auto"/>
        <w:textAlignment w:val="baseline"/>
      </w:pPr>
      <w:r w:rsidRPr="00A66ABA">
        <w:rPr>
          <w:rFonts w:eastAsia="DengXian"/>
          <w:lang w:eastAsia="zh-CN"/>
        </w:rPr>
        <w:t>R1-2200153</w:t>
      </w:r>
      <w:r>
        <w:rPr>
          <w:rFonts w:eastAsia="DengXian"/>
          <w:lang w:eastAsia="zh-CN"/>
        </w:rPr>
        <w:t xml:space="preserve"> </w:t>
      </w:r>
      <w:r w:rsidR="00454B03" w:rsidRPr="00C5348D">
        <w:t xml:space="preserve">Proposal 1: The default hopping interval is equal to the default window length of the configured TDW, </w:t>
      </w:r>
      <w:proofErr w:type="gramStart"/>
      <w:r w:rsidR="00454B03" w:rsidRPr="00C5348D">
        <w:t>i.e.</w:t>
      </w:r>
      <w:proofErr w:type="gramEnd"/>
      <w:r w:rsidR="00454B03" w:rsidRPr="00C5348D">
        <w:t xml:space="preserve"> the minimum of maximum duration and the duration of all PUSCH/PUCCH transmissions, if neither of hopping interval or configured TDW length is configured.</w:t>
      </w:r>
    </w:p>
    <w:p w14:paraId="5E03650F" w14:textId="09554F0A" w:rsidR="003D3CA1" w:rsidRPr="00C5348D" w:rsidRDefault="00A66ABA" w:rsidP="003D3CA1">
      <w:pPr>
        <w:rPr>
          <w:lang w:val="en-GB"/>
        </w:rPr>
      </w:pPr>
      <w:r w:rsidRPr="00A66ABA">
        <w:t>R1-2200163</w:t>
      </w:r>
      <w:r>
        <w:t xml:space="preserve"> </w:t>
      </w:r>
      <w:r w:rsidR="003D3CA1" w:rsidRPr="00C5348D">
        <w:rPr>
          <w:lang w:val="en-GB"/>
        </w:rPr>
        <w:t>Proposal 3. Set the frequency hopping interval length equal to the configured TDW length, in the case the configured TDW length is not configured, and the frequency hopping interval is not configured</w:t>
      </w:r>
    </w:p>
    <w:p w14:paraId="3B436797" w14:textId="5D78FC7E" w:rsidR="005772C3" w:rsidRPr="00C5348D" w:rsidRDefault="00A66ABA" w:rsidP="005772C3">
      <w:pPr>
        <w:spacing w:afterLines="50" w:after="120"/>
      </w:pPr>
      <w:r w:rsidRPr="00A66ABA">
        <w:rPr>
          <w:rFonts w:eastAsia="Yu Mincho"/>
        </w:rPr>
        <w:t>R1-2200239</w:t>
      </w:r>
      <w:r>
        <w:rPr>
          <w:rFonts w:eastAsia="Yu Mincho"/>
        </w:rPr>
        <w:t xml:space="preserve"> </w:t>
      </w:r>
      <w:r w:rsidR="005772C3" w:rsidRPr="00C5348D">
        <w:rPr>
          <w:rFonts w:eastAsia="Yu Mincho"/>
        </w:rPr>
        <w:t xml:space="preserve">Proposal 2: If both hopping interval and TDW length are not configured, </w:t>
      </w:r>
      <w:r w:rsidR="00972E3F" w:rsidRPr="00C5348D">
        <w:rPr>
          <w:rFonts w:eastAsia="Yu Mincho"/>
        </w:rPr>
        <w:t>d</w:t>
      </w:r>
      <w:r w:rsidR="005772C3" w:rsidRPr="00C5348D">
        <w:rPr>
          <w:rFonts w:eastAsia="Yu Mincho"/>
        </w:rPr>
        <w:t>efault value for configured TDW length (= hopping interval) is used.</w:t>
      </w:r>
    </w:p>
    <w:p w14:paraId="00560A90" w14:textId="7D5462EE" w:rsidR="00C2477E" w:rsidRPr="00C5348D" w:rsidRDefault="00A66ABA" w:rsidP="00C2477E">
      <w:pPr>
        <w:autoSpaceDE w:val="0"/>
        <w:autoSpaceDN w:val="0"/>
        <w:adjustRightInd w:val="0"/>
        <w:snapToGrid w:val="0"/>
        <w:spacing w:after="120" w:line="259" w:lineRule="auto"/>
        <w:rPr>
          <w:lang w:eastAsia="zh-CN"/>
        </w:rPr>
      </w:pPr>
      <w:r w:rsidRPr="00A66ABA">
        <w:rPr>
          <w:rFonts w:eastAsia="DengXian"/>
          <w:lang w:eastAsia="zh-CN"/>
        </w:rPr>
        <w:t>R1-2200280</w:t>
      </w:r>
      <w:r>
        <w:rPr>
          <w:rFonts w:eastAsia="DengXian"/>
          <w:lang w:eastAsia="zh-CN"/>
        </w:rPr>
        <w:t xml:space="preserve"> </w:t>
      </w:r>
      <w:r w:rsidR="00C2477E" w:rsidRPr="00C5348D">
        <w:rPr>
          <w:rFonts w:eastAsia="DengXian"/>
          <w:lang w:eastAsia="zh-CN"/>
        </w:rPr>
        <w:t xml:space="preserve">Proposal 1: </w:t>
      </w:r>
      <w:r w:rsidR="00C2477E" w:rsidRPr="00C5348D">
        <w:rPr>
          <w:lang w:eastAsia="zh-CN"/>
        </w:rPr>
        <w:t>When both hopping interval and TDW length are not configured, down select between:</w:t>
      </w:r>
    </w:p>
    <w:p w14:paraId="7FDFF95F" w14:textId="77777777" w:rsidR="00C2477E" w:rsidRPr="00C5348D" w:rsidRDefault="00C2477E" w:rsidP="00C2477E">
      <w:pPr>
        <w:pStyle w:val="ListParagraph"/>
        <w:numPr>
          <w:ilvl w:val="0"/>
          <w:numId w:val="36"/>
        </w:numPr>
        <w:autoSpaceDE w:val="0"/>
        <w:autoSpaceDN w:val="0"/>
        <w:adjustRightInd w:val="0"/>
        <w:snapToGrid w:val="0"/>
        <w:spacing w:after="120" w:line="259" w:lineRule="auto"/>
        <w:rPr>
          <w:rFonts w:ascii="Times New Roman" w:hAnsi="Times New Roman"/>
          <w:sz w:val="20"/>
          <w:szCs w:val="20"/>
          <w:lang w:eastAsia="zh-CN"/>
        </w:rPr>
      </w:pPr>
      <w:r w:rsidRPr="00C5348D">
        <w:rPr>
          <w:rFonts w:ascii="Times New Roman" w:hAnsi="Times New Roman"/>
          <w:sz w:val="20"/>
          <w:szCs w:val="20"/>
          <w:lang w:eastAsia="zh-CN"/>
        </w:rPr>
        <w:t>Half of default configured TDW length can be used as frequency hopping interval, which is 1/2*min (maximum duration, duration of all PUSCH repetitions).</w:t>
      </w:r>
    </w:p>
    <w:p w14:paraId="4E6EA128" w14:textId="77777777" w:rsidR="00C2477E" w:rsidRPr="00C5348D" w:rsidRDefault="00C2477E" w:rsidP="00C2477E">
      <w:pPr>
        <w:pStyle w:val="ListParagraph"/>
        <w:numPr>
          <w:ilvl w:val="0"/>
          <w:numId w:val="36"/>
        </w:numPr>
        <w:autoSpaceDE w:val="0"/>
        <w:autoSpaceDN w:val="0"/>
        <w:adjustRightInd w:val="0"/>
        <w:snapToGrid w:val="0"/>
        <w:spacing w:after="120" w:line="259" w:lineRule="auto"/>
        <w:rPr>
          <w:rFonts w:ascii="Times New Roman" w:hAnsi="Times New Roman"/>
          <w:sz w:val="20"/>
          <w:szCs w:val="20"/>
          <w:lang w:eastAsia="zh-CN"/>
        </w:rPr>
      </w:pPr>
      <w:r w:rsidRPr="00C5348D">
        <w:rPr>
          <w:rFonts w:ascii="Times New Roman" w:hAnsi="Times New Roman"/>
          <w:sz w:val="20"/>
          <w:szCs w:val="20"/>
          <w:lang w:eastAsia="zh-CN"/>
        </w:rPr>
        <w:lastRenderedPageBreak/>
        <w:t>Not allowed this case.</w:t>
      </w:r>
    </w:p>
    <w:p w14:paraId="6193A728" w14:textId="391D763B" w:rsidR="007B3FC5" w:rsidRPr="00C5348D" w:rsidRDefault="00A66ABA" w:rsidP="007B3FC5">
      <w:pPr>
        <w:snapToGrid w:val="0"/>
        <w:spacing w:after="0"/>
        <w:rPr>
          <w:lang w:eastAsia="ja-JP"/>
        </w:rPr>
      </w:pPr>
      <w:r w:rsidRPr="00A66ABA">
        <w:rPr>
          <w:rFonts w:eastAsia="DengXian"/>
          <w:lang w:eastAsia="zh-CN"/>
        </w:rPr>
        <w:t>R1-2200322</w:t>
      </w:r>
      <w:r w:rsidR="007B3FC5" w:rsidRPr="00C5348D">
        <w:rPr>
          <w:rFonts w:eastAsia="DengXian"/>
          <w:lang w:eastAsia="zh-CN"/>
        </w:rPr>
        <w:t xml:space="preserve"> </w:t>
      </w:r>
      <w:r w:rsidR="007B3FC5" w:rsidRPr="00C5348D">
        <w:rPr>
          <w:lang w:eastAsia="ja-JP"/>
        </w:rPr>
        <w:t>Proposal 4: If both hopping interval and TDW length are not configured,</w:t>
      </w:r>
    </w:p>
    <w:p w14:paraId="7880A22A" w14:textId="77777777" w:rsidR="007B3FC5" w:rsidRPr="00C5348D" w:rsidRDefault="007B3FC5" w:rsidP="007B3FC5">
      <w:pPr>
        <w:pStyle w:val="ListParagraph"/>
        <w:numPr>
          <w:ilvl w:val="0"/>
          <w:numId w:val="40"/>
        </w:numPr>
        <w:snapToGrid w:val="0"/>
        <w:spacing w:after="0" w:line="240" w:lineRule="auto"/>
        <w:jc w:val="left"/>
        <w:rPr>
          <w:rFonts w:ascii="Times New Roman" w:hAnsi="Times New Roman"/>
          <w:sz w:val="20"/>
          <w:szCs w:val="20"/>
          <w:lang w:eastAsia="ja-JP"/>
        </w:rPr>
      </w:pPr>
      <w:r w:rsidRPr="00C5348D">
        <w:rPr>
          <w:rFonts w:ascii="Times New Roman" w:hAnsi="Times New Roman"/>
          <w:sz w:val="20"/>
          <w:szCs w:val="20"/>
          <w:lang w:eastAsia="ja-JP"/>
        </w:rPr>
        <w:t>If DMRS-budling is enabled, default hopping interval should be same as the default TDW length.</w:t>
      </w:r>
    </w:p>
    <w:p w14:paraId="79DA2708" w14:textId="77777777" w:rsidR="007B3FC5" w:rsidRPr="00C5348D" w:rsidRDefault="007B3FC5" w:rsidP="007B3FC5">
      <w:pPr>
        <w:pStyle w:val="ListParagraph"/>
        <w:numPr>
          <w:ilvl w:val="0"/>
          <w:numId w:val="40"/>
        </w:numPr>
        <w:snapToGrid w:val="0"/>
        <w:spacing w:after="0" w:line="240" w:lineRule="auto"/>
        <w:jc w:val="left"/>
        <w:rPr>
          <w:rFonts w:ascii="Times New Roman" w:hAnsi="Times New Roman"/>
          <w:sz w:val="20"/>
          <w:szCs w:val="20"/>
          <w:lang w:eastAsia="ja-JP"/>
        </w:rPr>
      </w:pPr>
      <w:r w:rsidRPr="00C5348D">
        <w:rPr>
          <w:rFonts w:ascii="Times New Roman" w:hAnsi="Times New Roman"/>
          <w:sz w:val="20"/>
          <w:szCs w:val="20"/>
          <w:lang w:eastAsia="ja-JP"/>
        </w:rPr>
        <w:t>If DMRS-budling is not enabled, Rel.15/16 hopping pattern should be applied.</w:t>
      </w:r>
    </w:p>
    <w:p w14:paraId="7D6B968A" w14:textId="28CD64F3" w:rsidR="003D3CA1" w:rsidRPr="00C5348D" w:rsidRDefault="003D3CA1"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68A599" w14:textId="042363CA" w:rsidR="00F35B58" w:rsidRPr="00C5348D" w:rsidRDefault="00A66ABA" w:rsidP="00F35B58">
      <w:pPr>
        <w:rPr>
          <w:lang w:eastAsia="zh-CN"/>
        </w:rPr>
      </w:pPr>
      <w:r w:rsidRPr="00A66ABA">
        <w:rPr>
          <w:lang w:eastAsia="zh-CN"/>
        </w:rPr>
        <w:t>R1-2200468</w:t>
      </w:r>
      <w:r>
        <w:rPr>
          <w:lang w:eastAsia="zh-CN"/>
        </w:rPr>
        <w:t xml:space="preserve"> </w:t>
      </w:r>
      <w:r w:rsidR="00F35B58" w:rsidRPr="00C5348D">
        <w:rPr>
          <w:lang w:eastAsia="zh-CN"/>
        </w:rPr>
        <w:t>Proposal 4: If both hopping interval and TDW length L are not configured, the first step is to determine the default value of L = min (maximum duration, duration of all PUSCH repetitions), then the hopping interval can be the same as the default TDW length L.</w:t>
      </w:r>
    </w:p>
    <w:p w14:paraId="5811B41C" w14:textId="00EBF9D3" w:rsidR="00A56793" w:rsidRPr="00C5348D" w:rsidRDefault="00A66ABA" w:rsidP="00A56793">
      <w:r w:rsidRPr="00A66ABA">
        <w:rPr>
          <w:rFonts w:eastAsia="DengXian"/>
          <w:lang w:eastAsia="zh-CN"/>
        </w:rPr>
        <w:t>R1-2200502</w:t>
      </w:r>
      <w:r w:rsidR="00A56793" w:rsidRPr="00C5348D">
        <w:rPr>
          <w:rFonts w:eastAsia="DengXian"/>
          <w:lang w:eastAsia="zh-CN"/>
        </w:rPr>
        <w:t xml:space="preserve"> </w:t>
      </w:r>
      <w:r w:rsidR="00A56793" w:rsidRPr="00C5348D">
        <w:t>Proposal 6: When hopping interval and window length L are not configured, a half of the configured TDW should be equal to the default hopping interval to achieve both frequency hopping gain and DMRS bundling gain.</w:t>
      </w:r>
    </w:p>
    <w:p w14:paraId="0C06EB1E" w14:textId="7C4C3CAA" w:rsidR="0011262F" w:rsidRPr="00C5348D" w:rsidRDefault="00A66ABA" w:rsidP="0011262F">
      <w:pPr>
        <w:spacing w:before="240"/>
        <w:rPr>
          <w:lang w:eastAsia="zh-CN"/>
        </w:rPr>
      </w:pPr>
      <w:r w:rsidRPr="00A66ABA">
        <w:rPr>
          <w:rFonts w:eastAsia="DengXian"/>
          <w:lang w:eastAsia="zh-CN"/>
        </w:rPr>
        <w:t>R1-2200521</w:t>
      </w:r>
      <w:r w:rsidR="0011262F" w:rsidRPr="00C5348D">
        <w:rPr>
          <w:rFonts w:eastAsia="DengXian"/>
          <w:lang w:eastAsia="zh-CN"/>
        </w:rPr>
        <w:t xml:space="preserve"> </w:t>
      </w:r>
      <w:r w:rsidR="0011262F" w:rsidRPr="00C5348D">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6AA699D6" w14:textId="17119E7C" w:rsidR="00F35B58" w:rsidRPr="00C5348D" w:rsidRDefault="00A66ABA" w:rsidP="002E3C35">
      <w:pPr>
        <w:tabs>
          <w:tab w:val="left" w:pos="420"/>
        </w:tabs>
        <w:overflowPunct w:val="0"/>
        <w:autoSpaceDE w:val="0"/>
        <w:autoSpaceDN w:val="0"/>
        <w:adjustRightInd w:val="0"/>
        <w:snapToGrid w:val="0"/>
        <w:spacing w:after="120" w:line="240" w:lineRule="auto"/>
        <w:textAlignment w:val="baseline"/>
        <w:rPr>
          <w:lang w:eastAsia="ko-KR"/>
        </w:rPr>
      </w:pPr>
      <w:r w:rsidRPr="00A66ABA">
        <w:rPr>
          <w:rFonts w:eastAsia="DengXian"/>
          <w:lang w:eastAsia="zh-CN"/>
        </w:rPr>
        <w:t>R1-2200614</w:t>
      </w:r>
      <w:r w:rsidR="009B7A91" w:rsidRPr="00C5348D">
        <w:rPr>
          <w:rFonts w:eastAsia="DengXian"/>
          <w:lang w:eastAsia="zh-CN"/>
        </w:rPr>
        <w:t xml:space="preserve"> </w:t>
      </w:r>
      <w:r w:rsidR="009B7A91" w:rsidRPr="00C5348D">
        <w:rPr>
          <w:lang w:eastAsia="ko-KR"/>
        </w:rPr>
        <w:t xml:space="preserve">Proposal 5: In case the joint channel estimation is </w:t>
      </w:r>
      <w:proofErr w:type="gramStart"/>
      <w:r w:rsidR="009B7A91" w:rsidRPr="00C5348D">
        <w:rPr>
          <w:lang w:eastAsia="ko-KR"/>
        </w:rPr>
        <w:t>enabled</w:t>
      </w:r>
      <w:proofErr w:type="gramEnd"/>
      <w:r w:rsidR="009B7A91" w:rsidRPr="00C5348D">
        <w:rPr>
          <w:lang w:eastAsia="ko-KR"/>
        </w:rPr>
        <w:t xml:space="preserve"> and frequency hopping is indicated without a hopping interval and configured TDW, the default value for configured TDW should be applied as a default value for the hopping interval.</w:t>
      </w:r>
    </w:p>
    <w:p w14:paraId="38752511" w14:textId="283B2124" w:rsidR="00B9178B" w:rsidRPr="00C5348D" w:rsidRDefault="00A66ABA" w:rsidP="00B9178B">
      <w:pPr>
        <w:pStyle w:val="BodyText"/>
        <w:spacing w:before="240" w:after="240" w:line="276" w:lineRule="auto"/>
        <w:rPr>
          <w:rFonts w:ascii="Times New Roman" w:eastAsiaTheme="minorEastAsia" w:hAnsi="Times New Roman"/>
          <w:szCs w:val="20"/>
          <w:lang w:eastAsia="ko-KR"/>
        </w:rPr>
      </w:pPr>
      <w:r w:rsidRPr="00A66ABA">
        <w:rPr>
          <w:rFonts w:ascii="Times New Roman" w:hAnsi="Times New Roman"/>
          <w:szCs w:val="20"/>
          <w:lang w:eastAsia="ko-KR"/>
        </w:rPr>
        <w:t>R1-2200636</w:t>
      </w:r>
      <w:r w:rsidR="00B9178B" w:rsidRPr="00C5348D">
        <w:rPr>
          <w:rFonts w:ascii="Times New Roman" w:hAnsi="Times New Roman"/>
          <w:szCs w:val="20"/>
          <w:lang w:eastAsia="ko-KR"/>
        </w:rPr>
        <w:t xml:space="preserve"> </w:t>
      </w:r>
      <w:r w:rsidR="00B9178B" w:rsidRPr="00C5348D">
        <w:rPr>
          <w:rFonts w:ascii="Times New Roman" w:eastAsiaTheme="minorEastAsia" w:hAnsi="Times New Roman"/>
          <w:szCs w:val="20"/>
          <w:lang w:eastAsia="ko-KR"/>
        </w:rPr>
        <w:t>Proposal 3:</w:t>
      </w:r>
      <w:r w:rsidR="00B9178B" w:rsidRPr="00C5348D">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06B72A71" w14:textId="36D5E242" w:rsidR="00972E3F" w:rsidRPr="00C5348D" w:rsidRDefault="00C5348D"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sidRPr="00C5348D">
        <w:rPr>
          <w:rFonts w:eastAsia="DengXian"/>
          <w:szCs w:val="18"/>
          <w:lang w:eastAsia="zh-CN"/>
        </w:rPr>
        <w:t xml:space="preserve">Based on the input from companies, there are four options to solve this issue of default hopping </w:t>
      </w:r>
      <w:proofErr w:type="gramStart"/>
      <w:r w:rsidRPr="00C5348D">
        <w:rPr>
          <w:rFonts w:eastAsia="DengXian"/>
          <w:szCs w:val="18"/>
          <w:lang w:eastAsia="zh-CN"/>
        </w:rPr>
        <w:t>interval</w:t>
      </w:r>
      <w:r w:rsidR="00F32CB5">
        <w:rPr>
          <w:rFonts w:eastAsia="DengXian"/>
          <w:szCs w:val="18"/>
          <w:lang w:eastAsia="zh-CN"/>
        </w:rPr>
        <w:t xml:space="preserve">, </w:t>
      </w:r>
      <w:r w:rsidR="00F32CB5" w:rsidRPr="00F32CB5">
        <w:rPr>
          <w:rFonts w:eastAsia="DengXian"/>
          <w:szCs w:val="18"/>
          <w:lang w:eastAsia="zh-CN"/>
        </w:rPr>
        <w:t>if</w:t>
      </w:r>
      <w:proofErr w:type="gramEnd"/>
      <w:r w:rsidR="00F32CB5" w:rsidRPr="00F32CB5">
        <w:rPr>
          <w:rFonts w:eastAsia="DengXian"/>
          <w:szCs w:val="18"/>
          <w:lang w:eastAsia="zh-CN"/>
        </w:rPr>
        <w:t xml:space="preserve"> both hopping interval and TDW length are not configured</w:t>
      </w:r>
      <w:r w:rsidRPr="00C5348D">
        <w:rPr>
          <w:rFonts w:eastAsia="DengXian"/>
          <w:szCs w:val="18"/>
          <w:lang w:eastAsia="zh-CN"/>
        </w:rPr>
        <w:t xml:space="preserve">. </w:t>
      </w:r>
    </w:p>
    <w:p w14:paraId="62ABC26D" w14:textId="44F1AE43" w:rsidR="00B9178B"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sidRPr="00C5348D">
        <w:rPr>
          <w:rFonts w:ascii="Times New Roman" w:eastAsia="DengXian" w:hAnsi="Times New Roman"/>
          <w:b/>
          <w:bCs/>
          <w:sz w:val="20"/>
          <w:szCs w:val="20"/>
          <w:lang w:eastAsia="zh-CN"/>
        </w:rPr>
        <w:t>Option 1: half duration of PUCCH/PUSCH repetitions</w:t>
      </w:r>
    </w:p>
    <w:p w14:paraId="48EAC750" w14:textId="05F7882E" w:rsidR="00972E3F"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sidRPr="00C5348D">
        <w:rPr>
          <w:rFonts w:ascii="Times New Roman" w:eastAsia="DengXian" w:hAnsi="Times New Roman"/>
          <w:b/>
          <w:bCs/>
          <w:sz w:val="20"/>
          <w:szCs w:val="20"/>
          <w:lang w:eastAsia="zh-CN"/>
        </w:rPr>
        <w:t xml:space="preserve">Option 2: </w:t>
      </w:r>
      <w:r w:rsidRPr="00C5348D">
        <w:rPr>
          <w:rFonts w:ascii="Times New Roman" w:hAnsi="Times New Roman"/>
          <w:b/>
          <w:bCs/>
          <w:sz w:val="20"/>
          <w:szCs w:val="20"/>
        </w:rPr>
        <w:t>default window length of the configured TDW</w:t>
      </w:r>
    </w:p>
    <w:p w14:paraId="0430012A" w14:textId="4CEB5CDD" w:rsidR="00972E3F"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sidRPr="00C5348D">
        <w:rPr>
          <w:rFonts w:ascii="Times New Roman" w:hAnsi="Times New Roman"/>
          <w:b/>
          <w:bCs/>
          <w:sz w:val="20"/>
          <w:szCs w:val="20"/>
        </w:rPr>
        <w:t>Option 3: half of default window length of the configured TDW</w:t>
      </w:r>
    </w:p>
    <w:p w14:paraId="4505BE6D" w14:textId="4E7E0639" w:rsidR="00C5348D" w:rsidRPr="00C5348D" w:rsidRDefault="00C5348D"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sidRPr="00C5348D">
        <w:rPr>
          <w:rFonts w:ascii="Times New Roman" w:hAnsi="Times New Roman"/>
          <w:b/>
          <w:bCs/>
          <w:sz w:val="20"/>
          <w:szCs w:val="20"/>
        </w:rPr>
        <w:t xml:space="preserve">Option 4: a single slot (fallback to </w:t>
      </w:r>
      <w:r w:rsidRPr="00C5348D">
        <w:rPr>
          <w:rFonts w:ascii="Times New Roman" w:eastAsiaTheme="minorEastAsia" w:hAnsi="Times New Roman"/>
          <w:b/>
          <w:bCs/>
          <w:sz w:val="20"/>
          <w:szCs w:val="20"/>
        </w:rPr>
        <w:t>Rel-15/16 inter-slot frequency hopping</w:t>
      </w:r>
      <w:r w:rsidRPr="00C5348D">
        <w:rPr>
          <w:rFonts w:ascii="Times New Roman" w:hAnsi="Times New Roman"/>
          <w:b/>
          <w:bCs/>
          <w:sz w:val="20"/>
          <w:szCs w:val="20"/>
        </w:rPr>
        <w:t>)</w:t>
      </w:r>
    </w:p>
    <w:p w14:paraId="1E9BD6CA" w14:textId="780ABD6B" w:rsidR="00C5348D" w:rsidRPr="00C5348D" w:rsidRDefault="00C5348D" w:rsidP="00C5348D">
      <w:pPr>
        <w:tabs>
          <w:tab w:val="left" w:pos="420"/>
        </w:tabs>
        <w:overflowPunct w:val="0"/>
        <w:autoSpaceDE w:val="0"/>
        <w:autoSpaceDN w:val="0"/>
        <w:adjustRightInd w:val="0"/>
        <w:snapToGrid w:val="0"/>
        <w:spacing w:after="120" w:line="240" w:lineRule="auto"/>
        <w:textAlignment w:val="baseline"/>
        <w:rPr>
          <w:rFonts w:eastAsia="DengXian"/>
          <w:lang w:eastAsia="zh-CN"/>
        </w:rPr>
      </w:pPr>
      <w:r w:rsidRPr="00C5348D">
        <w:rPr>
          <w:rFonts w:eastAsia="DengXian"/>
          <w:lang w:eastAsia="zh-CN"/>
        </w:rPr>
        <w:t xml:space="preserve">FL would like to collect more input on this topic, especially the pros and cons for each option. </w:t>
      </w:r>
    </w:p>
    <w:p w14:paraId="5D2237BE" w14:textId="34639075" w:rsidR="00C5348D" w:rsidRPr="00903D31" w:rsidRDefault="00C5348D" w:rsidP="00C5348D">
      <w:pPr>
        <w:spacing w:after="0" w:line="240" w:lineRule="auto"/>
        <w:jc w:val="left"/>
        <w:rPr>
          <w:b/>
          <w:bCs/>
          <w:color w:val="000000" w:themeColor="text1"/>
          <w:lang w:val="en-GB"/>
        </w:rPr>
      </w:pPr>
      <w:bookmarkStart w:id="17" w:name="_Hlk93224181"/>
      <w:r w:rsidRPr="00C275CD">
        <w:rPr>
          <w:b/>
          <w:bCs/>
          <w:highlight w:val="magenta"/>
        </w:rPr>
        <w:t xml:space="preserve">FL </w:t>
      </w:r>
      <w:r w:rsidRPr="00844C04">
        <w:rPr>
          <w:b/>
          <w:bCs/>
          <w:highlight w:val="magenta"/>
        </w:rPr>
        <w:t xml:space="preserve">question </w:t>
      </w:r>
      <w:r w:rsidR="005F68E8">
        <w:rPr>
          <w:b/>
          <w:bCs/>
          <w:highlight w:val="magenta"/>
        </w:rPr>
        <w:t>10</w:t>
      </w:r>
      <w:r w:rsidRPr="00844C04">
        <w:rPr>
          <w:b/>
          <w:bCs/>
          <w:highlight w:val="magenta"/>
        </w:rPr>
        <w:t>:</w:t>
      </w:r>
      <w:r w:rsidRPr="00C275CD">
        <w:rPr>
          <w:b/>
          <w:bCs/>
        </w:rPr>
        <w:t xml:space="preserve"> </w:t>
      </w:r>
      <w:r>
        <w:rPr>
          <w:b/>
          <w:bCs/>
        </w:rPr>
        <w:t>Which</w:t>
      </w:r>
      <w:r w:rsidR="002E752C">
        <w:rPr>
          <w:b/>
          <w:bCs/>
        </w:rPr>
        <w:t xml:space="preserve"> one</w:t>
      </w:r>
      <w:r>
        <w:rPr>
          <w:b/>
          <w:bCs/>
        </w:rPr>
        <w:t xml:space="preserve"> of the above 4 option you prefer, and why?</w:t>
      </w:r>
    </w:p>
    <w:tbl>
      <w:tblPr>
        <w:tblStyle w:val="TableGrid"/>
        <w:tblW w:w="0" w:type="auto"/>
        <w:tblLook w:val="04A0" w:firstRow="1" w:lastRow="0" w:firstColumn="1" w:lastColumn="0" w:noHBand="0" w:noVBand="1"/>
      </w:tblPr>
      <w:tblGrid>
        <w:gridCol w:w="1693"/>
        <w:gridCol w:w="4344"/>
        <w:gridCol w:w="3925"/>
      </w:tblGrid>
      <w:tr w:rsidR="00C5348D" w14:paraId="137A9995" w14:textId="77777777" w:rsidTr="00360A95">
        <w:tc>
          <w:tcPr>
            <w:tcW w:w="1693" w:type="dxa"/>
          </w:tcPr>
          <w:p w14:paraId="04C15FD9" w14:textId="77777777" w:rsidR="00C5348D" w:rsidRDefault="00C5348D" w:rsidP="00844C04">
            <w:pPr>
              <w:spacing w:before="0" w:after="0"/>
              <w:rPr>
                <w:b/>
                <w:bCs/>
              </w:rPr>
            </w:pPr>
            <w:r>
              <w:rPr>
                <w:b/>
                <w:bCs/>
              </w:rPr>
              <w:t>Company name</w:t>
            </w:r>
          </w:p>
        </w:tc>
        <w:tc>
          <w:tcPr>
            <w:tcW w:w="4344" w:type="dxa"/>
          </w:tcPr>
          <w:p w14:paraId="0986C9EC" w14:textId="77777777" w:rsidR="00C5348D" w:rsidRDefault="00C5348D" w:rsidP="00844C04">
            <w:pPr>
              <w:spacing w:before="0" w:after="0"/>
              <w:rPr>
                <w:b/>
                <w:bCs/>
              </w:rPr>
            </w:pPr>
            <w:r>
              <w:rPr>
                <w:b/>
                <w:bCs/>
              </w:rPr>
              <w:t>Answer</w:t>
            </w:r>
          </w:p>
        </w:tc>
        <w:tc>
          <w:tcPr>
            <w:tcW w:w="3925" w:type="dxa"/>
          </w:tcPr>
          <w:p w14:paraId="12FD1E28" w14:textId="77777777" w:rsidR="00C5348D" w:rsidRDefault="00C5348D" w:rsidP="00844C04">
            <w:pPr>
              <w:spacing w:before="0" w:after="0"/>
              <w:rPr>
                <w:b/>
                <w:bCs/>
              </w:rPr>
            </w:pPr>
            <w:r>
              <w:rPr>
                <w:b/>
                <w:bCs/>
              </w:rPr>
              <w:t>Comment</w:t>
            </w:r>
          </w:p>
        </w:tc>
      </w:tr>
      <w:tr w:rsidR="00C5348D" w14:paraId="1704E115" w14:textId="77777777" w:rsidTr="00360A95">
        <w:tc>
          <w:tcPr>
            <w:tcW w:w="1693" w:type="dxa"/>
            <w:shd w:val="clear" w:color="auto" w:fill="auto"/>
          </w:tcPr>
          <w:p w14:paraId="6162B3AE" w14:textId="4E1EDACF" w:rsidR="00C5348D" w:rsidRDefault="003769DA" w:rsidP="00844C04">
            <w:pPr>
              <w:spacing w:before="0" w:after="0"/>
              <w:rPr>
                <w:bCs/>
              </w:rPr>
            </w:pPr>
            <w:r>
              <w:rPr>
                <w:bCs/>
              </w:rPr>
              <w:t>Nokia/NSB</w:t>
            </w:r>
          </w:p>
        </w:tc>
        <w:tc>
          <w:tcPr>
            <w:tcW w:w="4344" w:type="dxa"/>
            <w:shd w:val="clear" w:color="auto" w:fill="auto"/>
          </w:tcPr>
          <w:p w14:paraId="22941026" w14:textId="637B04F4" w:rsidR="00C5348D" w:rsidRDefault="003769DA" w:rsidP="00844C04">
            <w:pPr>
              <w:spacing w:before="0" w:after="0"/>
              <w:rPr>
                <w:lang w:eastAsia="zh-CN"/>
              </w:rPr>
            </w:pPr>
            <w:r>
              <w:rPr>
                <w:lang w:eastAsia="zh-CN"/>
              </w:rPr>
              <w:t>Option 2.</w:t>
            </w:r>
          </w:p>
        </w:tc>
        <w:tc>
          <w:tcPr>
            <w:tcW w:w="3925" w:type="dxa"/>
          </w:tcPr>
          <w:p w14:paraId="5B2830A2" w14:textId="1D621045" w:rsidR="003769DA" w:rsidRPr="003769DA" w:rsidRDefault="003769DA" w:rsidP="003769DA">
            <w:pPr>
              <w:spacing w:after="0"/>
            </w:pPr>
            <w:r>
              <w:rPr>
                <w:lang w:eastAsia="zh-CN"/>
              </w:rPr>
              <w:t xml:space="preserve">Existing agreement stipulates that </w:t>
            </w:r>
            <w:r w:rsidRPr="003769DA">
              <w:t>if hopping interval is not configured, the default hopping interval is the same as the configured TDW length</w:t>
            </w:r>
            <w:r>
              <w:t>.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253C57E6" w14:textId="2FDE982F" w:rsidR="00C5348D" w:rsidRDefault="00C5348D" w:rsidP="00844C04">
            <w:pPr>
              <w:spacing w:before="0" w:after="0"/>
              <w:rPr>
                <w:lang w:eastAsia="zh-CN"/>
              </w:rPr>
            </w:pPr>
          </w:p>
        </w:tc>
      </w:tr>
      <w:tr w:rsidR="00C5348D" w14:paraId="34B6E770" w14:textId="77777777" w:rsidTr="00360A95">
        <w:tc>
          <w:tcPr>
            <w:tcW w:w="1693" w:type="dxa"/>
          </w:tcPr>
          <w:p w14:paraId="313BA3E5" w14:textId="77777777" w:rsidR="00C5348D" w:rsidRDefault="00C5348D" w:rsidP="00844C04">
            <w:pPr>
              <w:spacing w:before="0" w:after="0"/>
              <w:rPr>
                <w:rFonts w:eastAsia="Malgun Gothic"/>
                <w:bCs/>
                <w:lang w:eastAsia="ko-KR"/>
              </w:rPr>
            </w:pPr>
          </w:p>
        </w:tc>
        <w:tc>
          <w:tcPr>
            <w:tcW w:w="4344" w:type="dxa"/>
          </w:tcPr>
          <w:p w14:paraId="580B43AF" w14:textId="77777777" w:rsidR="00C5348D" w:rsidRDefault="00C5348D" w:rsidP="00844C04">
            <w:pPr>
              <w:spacing w:before="0" w:after="0"/>
              <w:rPr>
                <w:bCs/>
                <w:lang w:eastAsia="zh-CN"/>
              </w:rPr>
            </w:pPr>
          </w:p>
        </w:tc>
        <w:tc>
          <w:tcPr>
            <w:tcW w:w="3925" w:type="dxa"/>
          </w:tcPr>
          <w:p w14:paraId="433072F5" w14:textId="77777777" w:rsidR="00C5348D" w:rsidRDefault="00C5348D" w:rsidP="00844C04">
            <w:pPr>
              <w:spacing w:before="0" w:after="0"/>
              <w:rPr>
                <w:bCs/>
                <w:lang w:eastAsia="zh-CN"/>
              </w:rPr>
            </w:pPr>
          </w:p>
        </w:tc>
      </w:tr>
      <w:bookmarkEnd w:id="17"/>
    </w:tbl>
    <w:p w14:paraId="39CA1D9E" w14:textId="77777777" w:rsidR="00C5348D" w:rsidRPr="00C5348D" w:rsidRDefault="00C5348D" w:rsidP="00C5348D">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0D9156A1" w14:textId="2572DC4F" w:rsidR="007E7767" w:rsidRDefault="007E7767">
      <w:pPr>
        <w:pStyle w:val="Heading2"/>
      </w:pPr>
      <w:r>
        <w:t xml:space="preserve">Frequency hopping for </w:t>
      </w:r>
      <w:proofErr w:type="spellStart"/>
      <w:r>
        <w:t>TBoMS</w:t>
      </w:r>
      <w:proofErr w:type="spellEnd"/>
    </w:p>
    <w:p w14:paraId="1EB76885" w14:textId="093239F2" w:rsidR="00056FF8" w:rsidRDefault="00056FF8" w:rsidP="00FF78AC">
      <w:pPr>
        <w:spacing w:before="72"/>
      </w:pPr>
      <w:r>
        <w:t xml:space="preserve">There are a few proposals to support frequency hopping for </w:t>
      </w:r>
      <w:proofErr w:type="spellStart"/>
      <w:r>
        <w:t>TBoMS</w:t>
      </w:r>
      <w:proofErr w:type="spellEnd"/>
      <w:r w:rsidR="008A5314">
        <w:t xml:space="preserve">, which are listed as below. </w:t>
      </w:r>
    </w:p>
    <w:p w14:paraId="165C3737" w14:textId="4E86A6BC" w:rsidR="00FF78AC" w:rsidRPr="00FF78AC" w:rsidRDefault="00FF78AC" w:rsidP="00FF78AC">
      <w:pPr>
        <w:spacing w:before="72"/>
      </w:pPr>
      <w:r w:rsidRPr="00FF78AC">
        <w:lastRenderedPageBreak/>
        <w:t>R1-2200519 Proposal 3</w:t>
      </w:r>
      <w:r>
        <w:t>:</w:t>
      </w:r>
    </w:p>
    <w:p w14:paraId="6ABEE4A9" w14:textId="77777777" w:rsidR="00FF78AC" w:rsidRPr="00FF78AC" w:rsidRDefault="00FF78AC" w:rsidP="00FF78AC">
      <w:pPr>
        <w:numPr>
          <w:ilvl w:val="0"/>
          <w:numId w:val="45"/>
        </w:numPr>
        <w:spacing w:before="60" w:after="0" w:line="240" w:lineRule="auto"/>
        <w:ind w:left="288" w:hanging="288"/>
        <w:rPr>
          <w:sz w:val="22"/>
          <w:szCs w:val="22"/>
        </w:rPr>
      </w:pPr>
      <w:r w:rsidRPr="00FF78AC">
        <w:t xml:space="preserve">In case of DMRS bundling, inter-slot frequency hopping with inter-slot bundling is supported for </w:t>
      </w:r>
      <w:proofErr w:type="spellStart"/>
      <w:r w:rsidRPr="00FF78AC">
        <w:t>TBoMS</w:t>
      </w:r>
      <w:proofErr w:type="spellEnd"/>
      <w:r w:rsidRPr="00FF78AC">
        <w:t xml:space="preserve">. </w:t>
      </w:r>
    </w:p>
    <w:p w14:paraId="385723A0" w14:textId="77777777" w:rsidR="00FF78AC" w:rsidRPr="00FF78AC" w:rsidRDefault="00FF78AC" w:rsidP="00FF78AC">
      <w:pPr>
        <w:numPr>
          <w:ilvl w:val="1"/>
          <w:numId w:val="45"/>
        </w:numPr>
        <w:spacing w:before="60" w:after="0" w:line="240" w:lineRule="auto"/>
        <w:ind w:left="648" w:hanging="360"/>
      </w:pPr>
      <w:r w:rsidRPr="00FF78AC">
        <w:t xml:space="preserve">Frequency hopping pattern for </w:t>
      </w:r>
      <w:proofErr w:type="spellStart"/>
      <w:r w:rsidRPr="00FF78AC">
        <w:t>TBoMS</w:t>
      </w:r>
      <w:proofErr w:type="spellEnd"/>
      <w:r w:rsidRPr="00FF78AC">
        <w:t xml:space="preserve"> is determined based on physical slot index.</w:t>
      </w:r>
    </w:p>
    <w:p w14:paraId="01FE911D" w14:textId="77777777" w:rsidR="00FF78AC" w:rsidRPr="00FF78AC" w:rsidRDefault="00FF78AC" w:rsidP="00FF78AC">
      <w:pPr>
        <w:numPr>
          <w:ilvl w:val="0"/>
          <w:numId w:val="45"/>
        </w:numPr>
        <w:spacing w:before="60" w:after="0" w:line="240" w:lineRule="auto"/>
        <w:ind w:left="288" w:hanging="288"/>
      </w:pPr>
      <w:r w:rsidRPr="00FF78AC">
        <w:t xml:space="preserve">For repetition of a single </w:t>
      </w:r>
      <w:proofErr w:type="spellStart"/>
      <w:r w:rsidRPr="00FF78AC">
        <w:t>TBoMS</w:t>
      </w:r>
      <w:proofErr w:type="spellEnd"/>
      <w:r w:rsidRPr="00FF78AC">
        <w:t xml:space="preserve"> transmission, inter-repetition frequency hopping is supported.</w:t>
      </w:r>
    </w:p>
    <w:p w14:paraId="6EFC927B" w14:textId="77777777" w:rsidR="00FF78AC" w:rsidRDefault="00FF78AC" w:rsidP="00FF78AC">
      <w:pPr>
        <w:autoSpaceDE w:val="0"/>
        <w:autoSpaceDN w:val="0"/>
        <w:adjustRightInd w:val="0"/>
        <w:snapToGrid w:val="0"/>
        <w:spacing w:after="120" w:line="259" w:lineRule="auto"/>
      </w:pPr>
    </w:p>
    <w:p w14:paraId="68BDB20D" w14:textId="79AFF951" w:rsidR="00FF78AC" w:rsidRPr="00FF78AC" w:rsidRDefault="00FF78AC" w:rsidP="00FF78AC">
      <w:pPr>
        <w:autoSpaceDE w:val="0"/>
        <w:autoSpaceDN w:val="0"/>
        <w:adjustRightInd w:val="0"/>
        <w:snapToGrid w:val="0"/>
        <w:spacing w:after="120" w:line="259" w:lineRule="auto"/>
        <w:rPr>
          <w:bCs/>
          <w:iCs/>
          <w:lang w:eastAsia="zh-CN"/>
        </w:rPr>
      </w:pPr>
      <w:r w:rsidRPr="00FF78AC">
        <w:rPr>
          <w:bCs/>
          <w:iCs/>
          <w:lang w:eastAsia="zh-CN"/>
        </w:rPr>
        <w:t>R1-2200152</w:t>
      </w:r>
      <w:r>
        <w:rPr>
          <w:bCs/>
          <w:iCs/>
          <w:lang w:eastAsia="zh-CN"/>
        </w:rPr>
        <w:t xml:space="preserve"> </w:t>
      </w:r>
      <w:r w:rsidRPr="00FF78AC">
        <w:rPr>
          <w:bCs/>
          <w:iCs/>
          <w:lang w:eastAsia="zh-CN"/>
        </w:rPr>
        <w:t xml:space="preserve">Proposal 4: Inter-slot frequency hopping with inter-slot bundling is supported for </w:t>
      </w:r>
      <w:proofErr w:type="spellStart"/>
      <w:r w:rsidRPr="00FF78AC">
        <w:rPr>
          <w:bCs/>
          <w:iCs/>
          <w:lang w:eastAsia="zh-CN"/>
        </w:rPr>
        <w:t>TBoMS</w:t>
      </w:r>
      <w:proofErr w:type="spellEnd"/>
      <w:r w:rsidRPr="00FF78AC">
        <w:rPr>
          <w:bCs/>
          <w:iCs/>
          <w:lang w:eastAsia="zh-CN"/>
        </w:rPr>
        <w:t xml:space="preserve"> at least for the case when DMRS bundling is applied.</w:t>
      </w:r>
    </w:p>
    <w:p w14:paraId="16140549" w14:textId="6180CDB4" w:rsidR="00FF78AC" w:rsidRPr="00FF78AC" w:rsidRDefault="00FF78AC" w:rsidP="00FF78AC">
      <w:pPr>
        <w:autoSpaceDE w:val="0"/>
        <w:autoSpaceDN w:val="0"/>
        <w:adjustRightInd w:val="0"/>
        <w:snapToGrid w:val="0"/>
        <w:spacing w:after="120" w:line="259" w:lineRule="auto"/>
        <w:rPr>
          <w:bCs/>
          <w:iCs/>
          <w:lang w:eastAsia="zh-CN"/>
        </w:rPr>
      </w:pPr>
      <w:r w:rsidRPr="00FF78AC">
        <w:rPr>
          <w:bCs/>
          <w:iCs/>
          <w:lang w:eastAsia="zh-CN"/>
        </w:rPr>
        <w:t>R1-2200466 Proposal 3: Support intra-TB frequency hopping for TB processing over multi-slot PUSCH.</w:t>
      </w:r>
    </w:p>
    <w:p w14:paraId="427A76ED" w14:textId="66E5A8CB" w:rsidR="00FF78AC" w:rsidRDefault="00FF78AC" w:rsidP="00FF78AC">
      <w:pPr>
        <w:spacing w:line="252" w:lineRule="auto"/>
        <w:rPr>
          <w:lang w:eastAsia="zh-CN"/>
        </w:rPr>
      </w:pPr>
      <w:r w:rsidRPr="00FF78AC">
        <w:t xml:space="preserve">R1-2200604 </w:t>
      </w:r>
      <w:r w:rsidRPr="00FF78AC">
        <w:rPr>
          <w:lang w:eastAsia="zh-CN"/>
        </w:rPr>
        <w:t xml:space="preserve">Proposal 8: The bundling of inter-slot frequency hopping should be supported for </w:t>
      </w:r>
      <w:proofErr w:type="spellStart"/>
      <w:r w:rsidRPr="00FF78AC">
        <w:rPr>
          <w:lang w:eastAsia="zh-CN"/>
        </w:rPr>
        <w:t>TBoMS</w:t>
      </w:r>
      <w:proofErr w:type="spellEnd"/>
      <w:r w:rsidRPr="00FF78AC">
        <w:rPr>
          <w:lang w:eastAsia="zh-CN"/>
        </w:rPr>
        <w:t>.</w:t>
      </w:r>
    </w:p>
    <w:p w14:paraId="13895036" w14:textId="0D58AF13" w:rsidR="008A5314" w:rsidRDefault="008A5314" w:rsidP="00FF78AC">
      <w:pPr>
        <w:spacing w:line="252" w:lineRule="auto"/>
        <w:rPr>
          <w:lang w:eastAsia="zh-CN"/>
        </w:rPr>
      </w:pPr>
      <w:r>
        <w:rPr>
          <w:lang w:eastAsia="zh-CN"/>
        </w:rPr>
        <w:t>As these are new proposals submitted</w:t>
      </w:r>
      <w:r w:rsidR="00F32CB5">
        <w:rPr>
          <w:lang w:eastAsia="zh-CN"/>
        </w:rPr>
        <w:t xml:space="preserve"> in this meeting</w:t>
      </w:r>
      <w:r>
        <w:rPr>
          <w:lang w:eastAsia="zh-CN"/>
        </w:rPr>
        <w:t>, FL would like to collect feedback on these proposals before mak</w:t>
      </w:r>
      <w:r w:rsidR="00F32CB5">
        <w:rPr>
          <w:lang w:eastAsia="zh-CN"/>
        </w:rPr>
        <w:t>ing</w:t>
      </w:r>
      <w:r>
        <w:rPr>
          <w:lang w:eastAsia="zh-CN"/>
        </w:rPr>
        <w:t xml:space="preserve"> a recommendation. </w:t>
      </w:r>
    </w:p>
    <w:p w14:paraId="2DE67490" w14:textId="4E39CF9B" w:rsidR="008A5314" w:rsidRPr="00903D31" w:rsidRDefault="008A5314" w:rsidP="008A5314">
      <w:pPr>
        <w:spacing w:after="0" w:line="240" w:lineRule="auto"/>
        <w:jc w:val="left"/>
        <w:rPr>
          <w:b/>
          <w:bCs/>
          <w:color w:val="000000" w:themeColor="text1"/>
          <w:lang w:val="en-GB"/>
        </w:rPr>
      </w:pPr>
      <w:r w:rsidRPr="00C275CD">
        <w:rPr>
          <w:b/>
          <w:bCs/>
          <w:highlight w:val="magenta"/>
        </w:rPr>
        <w:t xml:space="preserve">FL </w:t>
      </w:r>
      <w:r w:rsidRPr="00844C04">
        <w:rPr>
          <w:b/>
          <w:bCs/>
          <w:highlight w:val="magenta"/>
        </w:rPr>
        <w:t xml:space="preserve">question </w:t>
      </w:r>
      <w:r w:rsidR="005F68E8">
        <w:rPr>
          <w:b/>
          <w:bCs/>
          <w:highlight w:val="magenta"/>
        </w:rPr>
        <w:t>11</w:t>
      </w:r>
      <w:r w:rsidRPr="00844C04">
        <w:rPr>
          <w:b/>
          <w:bCs/>
          <w:highlight w:val="magenta"/>
        </w:rPr>
        <w:t>:</w:t>
      </w:r>
      <w:r w:rsidRPr="00C275CD">
        <w:rPr>
          <w:b/>
          <w:bCs/>
        </w:rPr>
        <w:t xml:space="preserve"> </w:t>
      </w:r>
      <w:r>
        <w:rPr>
          <w:b/>
          <w:bCs/>
        </w:rPr>
        <w:t xml:space="preserve">Should inter-slot frequency hopping with DMRS bundling supported for </w:t>
      </w:r>
      <w:proofErr w:type="spellStart"/>
      <w:r>
        <w:rPr>
          <w:b/>
          <w:bCs/>
        </w:rPr>
        <w:t>TBoMS</w:t>
      </w:r>
      <w:proofErr w:type="spellEnd"/>
      <w:r>
        <w:rPr>
          <w:b/>
          <w:bCs/>
        </w:rPr>
        <w:t>, and why?</w:t>
      </w:r>
    </w:p>
    <w:tbl>
      <w:tblPr>
        <w:tblStyle w:val="TableGrid"/>
        <w:tblW w:w="0" w:type="auto"/>
        <w:tblLook w:val="04A0" w:firstRow="1" w:lastRow="0" w:firstColumn="1" w:lastColumn="0" w:noHBand="0" w:noVBand="1"/>
      </w:tblPr>
      <w:tblGrid>
        <w:gridCol w:w="1693"/>
        <w:gridCol w:w="4344"/>
        <w:gridCol w:w="3925"/>
      </w:tblGrid>
      <w:tr w:rsidR="008A5314" w14:paraId="79D73DCE" w14:textId="77777777" w:rsidTr="00360A95">
        <w:tc>
          <w:tcPr>
            <w:tcW w:w="1693" w:type="dxa"/>
          </w:tcPr>
          <w:p w14:paraId="7D12747A" w14:textId="77777777" w:rsidR="008A5314" w:rsidRDefault="008A5314" w:rsidP="00360A95">
            <w:pPr>
              <w:spacing w:before="0" w:after="0"/>
              <w:rPr>
                <w:b/>
                <w:bCs/>
              </w:rPr>
            </w:pPr>
            <w:r>
              <w:rPr>
                <w:b/>
                <w:bCs/>
              </w:rPr>
              <w:t>Company name</w:t>
            </w:r>
          </w:p>
        </w:tc>
        <w:tc>
          <w:tcPr>
            <w:tcW w:w="4344" w:type="dxa"/>
          </w:tcPr>
          <w:p w14:paraId="480B670D" w14:textId="77777777" w:rsidR="008A5314" w:rsidRDefault="008A5314" w:rsidP="00360A95">
            <w:pPr>
              <w:spacing w:before="0" w:after="0"/>
              <w:rPr>
                <w:b/>
                <w:bCs/>
              </w:rPr>
            </w:pPr>
            <w:r>
              <w:rPr>
                <w:b/>
                <w:bCs/>
              </w:rPr>
              <w:t>Answer</w:t>
            </w:r>
          </w:p>
        </w:tc>
        <w:tc>
          <w:tcPr>
            <w:tcW w:w="3925" w:type="dxa"/>
          </w:tcPr>
          <w:p w14:paraId="787D4BF0" w14:textId="77777777" w:rsidR="008A5314" w:rsidRDefault="008A5314" w:rsidP="00360A95">
            <w:pPr>
              <w:spacing w:before="0" w:after="0"/>
              <w:rPr>
                <w:b/>
                <w:bCs/>
              </w:rPr>
            </w:pPr>
            <w:r>
              <w:rPr>
                <w:b/>
                <w:bCs/>
              </w:rPr>
              <w:t>Comment</w:t>
            </w:r>
          </w:p>
        </w:tc>
      </w:tr>
      <w:tr w:rsidR="008A5314" w14:paraId="137C462B" w14:textId="77777777" w:rsidTr="00360A95">
        <w:tc>
          <w:tcPr>
            <w:tcW w:w="1693" w:type="dxa"/>
            <w:shd w:val="clear" w:color="auto" w:fill="auto"/>
          </w:tcPr>
          <w:p w14:paraId="516AFF59" w14:textId="64C5C05C" w:rsidR="008A5314" w:rsidRDefault="00285F79" w:rsidP="00360A95">
            <w:pPr>
              <w:spacing w:before="0" w:after="0"/>
              <w:rPr>
                <w:bCs/>
              </w:rPr>
            </w:pPr>
            <w:r>
              <w:rPr>
                <w:bCs/>
              </w:rPr>
              <w:t>Nokia/NSB</w:t>
            </w:r>
          </w:p>
        </w:tc>
        <w:tc>
          <w:tcPr>
            <w:tcW w:w="4344" w:type="dxa"/>
            <w:shd w:val="clear" w:color="auto" w:fill="auto"/>
          </w:tcPr>
          <w:p w14:paraId="10D2C862" w14:textId="62E82ECF" w:rsidR="008A5314" w:rsidRDefault="00285F79" w:rsidP="00360A95">
            <w:pPr>
              <w:spacing w:before="0" w:after="0"/>
              <w:rPr>
                <w:lang w:eastAsia="zh-CN"/>
              </w:rPr>
            </w:pPr>
            <w:r>
              <w:rPr>
                <w:lang w:eastAsia="zh-CN"/>
              </w:rPr>
              <w:t>Yes</w:t>
            </w:r>
          </w:p>
        </w:tc>
        <w:tc>
          <w:tcPr>
            <w:tcW w:w="3925" w:type="dxa"/>
          </w:tcPr>
          <w:p w14:paraId="015E2349" w14:textId="066E029B" w:rsidR="008A5314" w:rsidRDefault="00285F79" w:rsidP="00360A95">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8A5314" w14:paraId="4565CF84" w14:textId="77777777" w:rsidTr="00360A95">
        <w:tc>
          <w:tcPr>
            <w:tcW w:w="1693" w:type="dxa"/>
          </w:tcPr>
          <w:p w14:paraId="219C9E44" w14:textId="77777777" w:rsidR="008A5314" w:rsidRDefault="008A5314" w:rsidP="00360A95">
            <w:pPr>
              <w:spacing w:before="0" w:after="0"/>
              <w:rPr>
                <w:rFonts w:eastAsia="Malgun Gothic"/>
                <w:bCs/>
                <w:lang w:eastAsia="ko-KR"/>
              </w:rPr>
            </w:pPr>
          </w:p>
        </w:tc>
        <w:tc>
          <w:tcPr>
            <w:tcW w:w="4344" w:type="dxa"/>
          </w:tcPr>
          <w:p w14:paraId="10704FFD" w14:textId="77777777" w:rsidR="008A5314" w:rsidRDefault="008A5314" w:rsidP="00360A95">
            <w:pPr>
              <w:spacing w:before="0" w:after="0"/>
              <w:rPr>
                <w:bCs/>
                <w:lang w:eastAsia="zh-CN"/>
              </w:rPr>
            </w:pPr>
          </w:p>
        </w:tc>
        <w:tc>
          <w:tcPr>
            <w:tcW w:w="3925" w:type="dxa"/>
          </w:tcPr>
          <w:p w14:paraId="3FB95E5C" w14:textId="77777777" w:rsidR="008A5314" w:rsidRDefault="008A5314" w:rsidP="00360A95">
            <w:pPr>
              <w:spacing w:before="0" w:after="0"/>
              <w:rPr>
                <w:bCs/>
                <w:lang w:eastAsia="zh-CN"/>
              </w:rPr>
            </w:pPr>
          </w:p>
        </w:tc>
      </w:tr>
    </w:tbl>
    <w:p w14:paraId="06239ACA" w14:textId="77777777" w:rsidR="008A5314" w:rsidRPr="00FF78AC" w:rsidRDefault="008A5314" w:rsidP="00FF78AC">
      <w:pPr>
        <w:spacing w:line="252" w:lineRule="auto"/>
        <w:rPr>
          <w:sz w:val="22"/>
          <w:szCs w:val="22"/>
        </w:rPr>
      </w:pPr>
    </w:p>
    <w:p w14:paraId="0378B38C" w14:textId="0B11F045" w:rsidR="00C2477E" w:rsidRPr="00C5348D" w:rsidRDefault="003F249E" w:rsidP="00C2477E">
      <w:pPr>
        <w:pStyle w:val="Heading2"/>
      </w:pPr>
      <w:r>
        <w:t>Other proposals</w:t>
      </w:r>
    </w:p>
    <w:p w14:paraId="19C29672" w14:textId="66349C14" w:rsidR="00B86E0B" w:rsidRPr="00A66ABA" w:rsidRDefault="0083363E" w:rsidP="00B86E0B">
      <w:pPr>
        <w:autoSpaceDE w:val="0"/>
        <w:autoSpaceDN w:val="0"/>
        <w:adjustRightInd w:val="0"/>
        <w:snapToGrid w:val="0"/>
        <w:spacing w:after="120" w:line="259" w:lineRule="auto"/>
        <w:rPr>
          <w:bCs/>
          <w:iCs/>
          <w:lang w:eastAsia="zh-CN"/>
        </w:rPr>
      </w:pPr>
      <w:r w:rsidRPr="0083363E">
        <w:rPr>
          <w:bCs/>
          <w:iCs/>
          <w:lang w:eastAsia="zh-CN"/>
        </w:rPr>
        <w:t>R1-2200280</w:t>
      </w:r>
      <w:r w:rsidR="00B86E0B" w:rsidRPr="00A66ABA">
        <w:rPr>
          <w:bCs/>
          <w:iCs/>
          <w:lang w:eastAsia="zh-CN"/>
        </w:rPr>
        <w:t xml:space="preserve">: Proposal 1: Candidate values of Frequency hopping interval can be </w:t>
      </w:r>
      <w:r w:rsidR="00B86E0B" w:rsidRPr="00A66ABA">
        <w:rPr>
          <w:rFonts w:hint="eastAsia"/>
          <w:bCs/>
          <w:iCs/>
          <w:lang w:eastAsia="zh-CN"/>
        </w:rPr>
        <w:t>any integer value</w:t>
      </w:r>
      <w:r w:rsidR="00B86E0B" w:rsidRPr="00A66ABA">
        <w:rPr>
          <w:bCs/>
          <w:iCs/>
          <w:lang w:eastAsia="zh-CN"/>
        </w:rPr>
        <w:t xml:space="preserve"> that is equal or large than 1.</w:t>
      </w:r>
    </w:p>
    <w:p w14:paraId="59124E88" w14:textId="387F5AC8" w:rsidR="00B86E0B" w:rsidRPr="00A66ABA" w:rsidRDefault="0083363E" w:rsidP="00B86E0B">
      <w:pPr>
        <w:autoSpaceDE w:val="0"/>
        <w:autoSpaceDN w:val="0"/>
        <w:adjustRightInd w:val="0"/>
        <w:snapToGrid w:val="0"/>
        <w:spacing w:after="120" w:line="259" w:lineRule="auto"/>
        <w:rPr>
          <w:bCs/>
          <w:iCs/>
          <w:lang w:eastAsia="zh-CN"/>
        </w:rPr>
      </w:pPr>
      <w:r w:rsidRPr="0083363E">
        <w:rPr>
          <w:bCs/>
          <w:iCs/>
          <w:lang w:eastAsia="zh-CN"/>
        </w:rPr>
        <w:t>R1-2200280</w:t>
      </w:r>
      <w:r w:rsidR="00B86E0B" w:rsidRPr="00A66ABA">
        <w:rPr>
          <w:bCs/>
          <w:iCs/>
          <w:lang w:eastAsia="zh-CN"/>
        </w:rPr>
        <w:t xml:space="preserve">: Proposal 2: PUCCH, PUSCH repetition type A, </w:t>
      </w:r>
      <w:proofErr w:type="spellStart"/>
      <w:r w:rsidR="00B86E0B" w:rsidRPr="00A66ABA">
        <w:rPr>
          <w:bCs/>
          <w:iCs/>
          <w:lang w:eastAsia="zh-CN"/>
        </w:rPr>
        <w:t>TBoMS</w:t>
      </w:r>
      <w:proofErr w:type="spellEnd"/>
      <w:r w:rsidR="00B86E0B" w:rsidRPr="00A66ABA">
        <w:rPr>
          <w:bCs/>
          <w:iCs/>
          <w:lang w:eastAsia="zh-CN"/>
        </w:rPr>
        <w:t xml:space="preserve"> and PUSCH repetition type B can have separate configurations of inter-slot FH with DMRS bundling interval. </w:t>
      </w:r>
    </w:p>
    <w:p w14:paraId="54AA065A" w14:textId="045C71DB" w:rsidR="00B86E0B" w:rsidRPr="00A66ABA" w:rsidRDefault="0083363E" w:rsidP="00C2477E">
      <w:pPr>
        <w:rPr>
          <w:bCs/>
          <w:iCs/>
          <w:lang w:eastAsia="zh-CN"/>
        </w:rPr>
      </w:pPr>
      <w:r w:rsidRPr="0083363E">
        <w:rPr>
          <w:bCs/>
          <w:iCs/>
        </w:rPr>
        <w:t>R1-2200423</w:t>
      </w:r>
      <w:r>
        <w:rPr>
          <w:bCs/>
          <w:iCs/>
        </w:rPr>
        <w:t xml:space="preserve"> </w:t>
      </w:r>
      <w:r w:rsidR="00F1746F" w:rsidRPr="00A66ABA">
        <w:rPr>
          <w:bCs/>
          <w:iCs/>
          <w:lang w:eastAsia="zh-CN"/>
        </w:rPr>
        <w:t>Proposal 1: If DMRS bundling is supported, specify conditions under which phase continuity is kept for a PUCCH with DMRS bundling overlapping in one (or more) occasions with a second PUCCH without DMRS bundling.</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46267" w14:paraId="11D6B05B" w14:textId="77777777" w:rsidTr="00360A95">
        <w:tc>
          <w:tcPr>
            <w:tcW w:w="2335" w:type="dxa"/>
          </w:tcPr>
          <w:p w14:paraId="7962A863" w14:textId="77777777" w:rsidR="00046267" w:rsidRDefault="00046267" w:rsidP="00360A95">
            <w:pPr>
              <w:spacing w:before="0" w:after="0"/>
              <w:rPr>
                <w:b/>
                <w:bCs/>
              </w:rPr>
            </w:pPr>
            <w:bookmarkStart w:id="18" w:name="_Hlk93222931"/>
            <w:r>
              <w:rPr>
                <w:b/>
                <w:bCs/>
              </w:rPr>
              <w:t>Company name</w:t>
            </w:r>
          </w:p>
        </w:tc>
        <w:tc>
          <w:tcPr>
            <w:tcW w:w="7627" w:type="dxa"/>
          </w:tcPr>
          <w:p w14:paraId="58E2DA1F" w14:textId="77777777" w:rsidR="00046267" w:rsidRDefault="00046267" w:rsidP="00360A95">
            <w:pPr>
              <w:spacing w:before="0" w:after="0"/>
              <w:rPr>
                <w:b/>
                <w:bCs/>
              </w:rPr>
            </w:pPr>
            <w:r>
              <w:rPr>
                <w:b/>
                <w:bCs/>
              </w:rPr>
              <w:t>Comment</w:t>
            </w:r>
          </w:p>
        </w:tc>
      </w:tr>
      <w:tr w:rsidR="00046267" w14:paraId="792DDF27" w14:textId="77777777" w:rsidTr="00360A95">
        <w:tc>
          <w:tcPr>
            <w:tcW w:w="2335" w:type="dxa"/>
            <w:shd w:val="clear" w:color="auto" w:fill="auto"/>
          </w:tcPr>
          <w:p w14:paraId="74384568" w14:textId="77777777" w:rsidR="00046267" w:rsidRDefault="00046267" w:rsidP="00360A95">
            <w:pPr>
              <w:spacing w:before="0" w:after="0"/>
              <w:rPr>
                <w:bCs/>
              </w:rPr>
            </w:pPr>
          </w:p>
        </w:tc>
        <w:tc>
          <w:tcPr>
            <w:tcW w:w="7627" w:type="dxa"/>
            <w:shd w:val="clear" w:color="auto" w:fill="auto"/>
          </w:tcPr>
          <w:p w14:paraId="2DCBA962" w14:textId="77777777" w:rsidR="00046267" w:rsidRDefault="00046267" w:rsidP="00360A95">
            <w:pPr>
              <w:spacing w:before="0" w:after="0"/>
              <w:rPr>
                <w:lang w:eastAsia="zh-CN"/>
              </w:rPr>
            </w:pPr>
          </w:p>
        </w:tc>
      </w:tr>
      <w:tr w:rsidR="00046267" w14:paraId="48B40242" w14:textId="77777777" w:rsidTr="00360A95">
        <w:tc>
          <w:tcPr>
            <w:tcW w:w="2335" w:type="dxa"/>
          </w:tcPr>
          <w:p w14:paraId="6FD6D11A" w14:textId="77777777" w:rsidR="00046267" w:rsidRDefault="00046267" w:rsidP="00360A95">
            <w:pPr>
              <w:spacing w:before="0" w:after="0"/>
              <w:rPr>
                <w:rFonts w:eastAsia="Malgun Gothic"/>
                <w:bCs/>
                <w:lang w:eastAsia="ko-KR"/>
              </w:rPr>
            </w:pPr>
          </w:p>
        </w:tc>
        <w:tc>
          <w:tcPr>
            <w:tcW w:w="7627" w:type="dxa"/>
          </w:tcPr>
          <w:p w14:paraId="1F20CF0E" w14:textId="77777777" w:rsidR="00046267" w:rsidRDefault="00046267" w:rsidP="00360A95">
            <w:pPr>
              <w:spacing w:before="0" w:after="0"/>
              <w:rPr>
                <w:bCs/>
                <w:lang w:eastAsia="zh-CN"/>
              </w:rPr>
            </w:pPr>
          </w:p>
        </w:tc>
      </w:tr>
    </w:tbl>
    <w:bookmarkEnd w:id="18"/>
    <w:p w14:paraId="020DA379" w14:textId="39F4A687" w:rsidR="00B6418F" w:rsidRDefault="003F249E">
      <w:pPr>
        <w:pStyle w:val="Heading1"/>
      </w:pPr>
      <w:r>
        <w:t xml:space="preserve">Power control and TA with PUCCH repetitions </w:t>
      </w:r>
    </w:p>
    <w:p w14:paraId="6044FF78" w14:textId="72FA2CBE"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19" w:name="_Ref54470658"/>
      <w:r>
        <w:lastRenderedPageBreak/>
        <w:t>References</w:t>
      </w:r>
      <w:bookmarkEnd w:id="19"/>
    </w:p>
    <w:tbl>
      <w:tblPr>
        <w:tblStyle w:val="TableGrid"/>
        <w:tblW w:w="10075" w:type="dxa"/>
        <w:tblLook w:val="04A0" w:firstRow="1" w:lastRow="0" w:firstColumn="1" w:lastColumn="0" w:noHBand="0" w:noVBand="1"/>
      </w:tblPr>
      <w:tblGrid>
        <w:gridCol w:w="1345"/>
        <w:gridCol w:w="6030"/>
        <w:gridCol w:w="2700"/>
      </w:tblGrid>
      <w:tr w:rsidR="00694A29" w:rsidRPr="00694A29" w14:paraId="14F26D1D" w14:textId="77777777" w:rsidTr="00694A29">
        <w:trPr>
          <w:trHeight w:val="230"/>
        </w:trPr>
        <w:tc>
          <w:tcPr>
            <w:tcW w:w="1345" w:type="dxa"/>
            <w:hideMark/>
          </w:tcPr>
          <w:p w14:paraId="74F6F3FE" w14:textId="77777777" w:rsidR="00694A29" w:rsidRPr="00694A29" w:rsidRDefault="00360A95" w:rsidP="00694A29">
            <w:pPr>
              <w:spacing w:before="0" w:after="0"/>
              <w:rPr>
                <w:iCs/>
                <w:u w:val="single"/>
                <w:lang w:eastAsia="zh-CN"/>
              </w:rPr>
            </w:pPr>
            <w:hyperlink r:id="rId14" w:tgtFrame="_parent" w:history="1">
              <w:r w:rsidR="00694A29" w:rsidRPr="00694A29">
                <w:rPr>
                  <w:rStyle w:val="Hyperlink"/>
                  <w:iCs/>
                  <w:lang w:eastAsia="zh-CN"/>
                </w:rPr>
                <w:t>R1-2200054</w:t>
              </w:r>
            </w:hyperlink>
          </w:p>
        </w:tc>
        <w:tc>
          <w:tcPr>
            <w:tcW w:w="6030" w:type="dxa"/>
            <w:hideMark/>
          </w:tcPr>
          <w:p w14:paraId="40FB4E43" w14:textId="77777777" w:rsidR="00694A29" w:rsidRPr="00694A29" w:rsidRDefault="00694A29" w:rsidP="00694A29">
            <w:pPr>
              <w:spacing w:before="0" w:after="0"/>
              <w:rPr>
                <w:iCs/>
                <w:lang w:eastAsia="zh-CN"/>
              </w:rPr>
            </w:pPr>
            <w:r w:rsidRPr="00694A29">
              <w:rPr>
                <w:iCs/>
                <w:lang w:eastAsia="zh-CN"/>
              </w:rPr>
              <w:t>Discussion on PUCCH coverage enhancement</w:t>
            </w:r>
          </w:p>
        </w:tc>
        <w:tc>
          <w:tcPr>
            <w:tcW w:w="2700" w:type="dxa"/>
            <w:hideMark/>
          </w:tcPr>
          <w:p w14:paraId="03F624E7" w14:textId="77777777" w:rsidR="00694A29" w:rsidRPr="00694A29" w:rsidRDefault="00694A29" w:rsidP="00694A29">
            <w:pPr>
              <w:spacing w:before="0" w:after="0"/>
              <w:rPr>
                <w:iCs/>
                <w:lang w:eastAsia="zh-CN"/>
              </w:rPr>
            </w:pPr>
            <w:r w:rsidRPr="00694A29">
              <w:rPr>
                <w:iCs/>
                <w:lang w:eastAsia="zh-CN"/>
              </w:rPr>
              <w:t xml:space="preserve">Huawei, </w:t>
            </w:r>
            <w:proofErr w:type="spellStart"/>
            <w:r w:rsidRPr="00694A29">
              <w:rPr>
                <w:iCs/>
                <w:lang w:eastAsia="zh-CN"/>
              </w:rPr>
              <w:t>HiSilicon</w:t>
            </w:r>
            <w:proofErr w:type="spellEnd"/>
          </w:p>
        </w:tc>
      </w:tr>
      <w:tr w:rsidR="00694A29" w:rsidRPr="00694A29" w14:paraId="42DB6029" w14:textId="77777777" w:rsidTr="00694A29">
        <w:trPr>
          <w:trHeight w:val="230"/>
        </w:trPr>
        <w:tc>
          <w:tcPr>
            <w:tcW w:w="1345" w:type="dxa"/>
            <w:hideMark/>
          </w:tcPr>
          <w:p w14:paraId="3350B80B" w14:textId="77777777" w:rsidR="00694A29" w:rsidRPr="00694A29" w:rsidRDefault="00360A95" w:rsidP="00694A29">
            <w:pPr>
              <w:spacing w:before="0" w:after="0"/>
              <w:rPr>
                <w:iCs/>
                <w:u w:val="single"/>
                <w:lang w:eastAsia="zh-CN"/>
              </w:rPr>
            </w:pPr>
            <w:hyperlink r:id="rId15" w:tgtFrame="_parent" w:history="1">
              <w:r w:rsidR="00694A29" w:rsidRPr="00694A29">
                <w:rPr>
                  <w:rStyle w:val="Hyperlink"/>
                  <w:iCs/>
                  <w:lang w:eastAsia="zh-CN"/>
                </w:rPr>
                <w:t>R1-2200089</w:t>
              </w:r>
            </w:hyperlink>
          </w:p>
        </w:tc>
        <w:tc>
          <w:tcPr>
            <w:tcW w:w="6030" w:type="dxa"/>
            <w:hideMark/>
          </w:tcPr>
          <w:p w14:paraId="3AB154EA"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40136375" w14:textId="77777777" w:rsidR="00694A29" w:rsidRPr="00694A29" w:rsidRDefault="00694A29" w:rsidP="00694A29">
            <w:pPr>
              <w:spacing w:before="0" w:after="0"/>
              <w:rPr>
                <w:iCs/>
                <w:lang w:eastAsia="zh-CN"/>
              </w:rPr>
            </w:pPr>
            <w:r w:rsidRPr="00694A29">
              <w:rPr>
                <w:iCs/>
                <w:lang w:eastAsia="zh-CN"/>
              </w:rPr>
              <w:t>vivo</w:t>
            </w:r>
          </w:p>
        </w:tc>
      </w:tr>
      <w:tr w:rsidR="00694A29" w:rsidRPr="00694A29" w14:paraId="6887361E" w14:textId="77777777" w:rsidTr="00694A29">
        <w:trPr>
          <w:trHeight w:val="400"/>
        </w:trPr>
        <w:tc>
          <w:tcPr>
            <w:tcW w:w="1345" w:type="dxa"/>
            <w:hideMark/>
          </w:tcPr>
          <w:p w14:paraId="7504EADE" w14:textId="77777777" w:rsidR="00694A29" w:rsidRPr="00694A29" w:rsidRDefault="00360A95" w:rsidP="00694A29">
            <w:pPr>
              <w:spacing w:before="0" w:after="0"/>
              <w:rPr>
                <w:iCs/>
                <w:u w:val="single"/>
                <w:lang w:eastAsia="zh-CN"/>
              </w:rPr>
            </w:pPr>
            <w:hyperlink r:id="rId16" w:tgtFrame="_parent" w:history="1">
              <w:r w:rsidR="00694A29" w:rsidRPr="00694A29">
                <w:rPr>
                  <w:rStyle w:val="Hyperlink"/>
                  <w:iCs/>
                  <w:lang w:eastAsia="zh-CN"/>
                </w:rPr>
                <w:t>R1-2200114</w:t>
              </w:r>
            </w:hyperlink>
          </w:p>
        </w:tc>
        <w:tc>
          <w:tcPr>
            <w:tcW w:w="6030" w:type="dxa"/>
            <w:hideMark/>
          </w:tcPr>
          <w:p w14:paraId="58B34F04" w14:textId="77777777" w:rsidR="00694A29" w:rsidRPr="00694A29" w:rsidRDefault="00694A29" w:rsidP="00694A29">
            <w:pPr>
              <w:spacing w:before="0" w:after="0"/>
              <w:rPr>
                <w:iCs/>
                <w:lang w:eastAsia="zh-CN"/>
              </w:rPr>
            </w:pPr>
            <w:r w:rsidRPr="00694A29">
              <w:rPr>
                <w:iCs/>
                <w:lang w:eastAsia="zh-CN"/>
              </w:rPr>
              <w:t>Discussion on remaining issues for coverage enhancements for PUCCH</w:t>
            </w:r>
          </w:p>
        </w:tc>
        <w:tc>
          <w:tcPr>
            <w:tcW w:w="2700" w:type="dxa"/>
            <w:hideMark/>
          </w:tcPr>
          <w:p w14:paraId="71EB3CC5" w14:textId="77777777" w:rsidR="00694A29" w:rsidRPr="00694A29" w:rsidRDefault="00694A29" w:rsidP="00694A29">
            <w:pPr>
              <w:spacing w:before="0" w:after="0"/>
              <w:rPr>
                <w:iCs/>
                <w:lang w:eastAsia="zh-CN"/>
              </w:rPr>
            </w:pPr>
            <w:r w:rsidRPr="00694A29">
              <w:rPr>
                <w:iCs/>
                <w:lang w:eastAsia="zh-CN"/>
              </w:rPr>
              <w:t>ZTE</w:t>
            </w:r>
          </w:p>
        </w:tc>
      </w:tr>
      <w:tr w:rsidR="00694A29" w:rsidRPr="00694A29" w14:paraId="749684C6" w14:textId="77777777" w:rsidTr="00694A29">
        <w:trPr>
          <w:trHeight w:val="230"/>
        </w:trPr>
        <w:tc>
          <w:tcPr>
            <w:tcW w:w="1345" w:type="dxa"/>
            <w:hideMark/>
          </w:tcPr>
          <w:p w14:paraId="2634141C" w14:textId="77777777" w:rsidR="00694A29" w:rsidRPr="00694A29" w:rsidRDefault="00360A95" w:rsidP="00694A29">
            <w:pPr>
              <w:spacing w:before="0" w:after="0"/>
              <w:rPr>
                <w:iCs/>
                <w:u w:val="single"/>
                <w:lang w:eastAsia="zh-CN"/>
              </w:rPr>
            </w:pPr>
            <w:hyperlink r:id="rId17" w:tgtFrame="_parent" w:history="1">
              <w:r w:rsidR="00694A29" w:rsidRPr="00694A29">
                <w:rPr>
                  <w:rStyle w:val="Hyperlink"/>
                  <w:iCs/>
                  <w:lang w:eastAsia="zh-CN"/>
                </w:rPr>
                <w:t>R1-2200153</w:t>
              </w:r>
            </w:hyperlink>
          </w:p>
        </w:tc>
        <w:tc>
          <w:tcPr>
            <w:tcW w:w="6030" w:type="dxa"/>
            <w:hideMark/>
          </w:tcPr>
          <w:p w14:paraId="36F44FA3"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559FF568" w14:textId="77777777" w:rsidR="00694A29" w:rsidRPr="00694A29" w:rsidRDefault="00694A29" w:rsidP="00694A29">
            <w:pPr>
              <w:spacing w:before="0" w:after="0"/>
              <w:rPr>
                <w:iCs/>
                <w:lang w:eastAsia="zh-CN"/>
              </w:rPr>
            </w:pPr>
            <w:r w:rsidRPr="00694A29">
              <w:rPr>
                <w:iCs/>
                <w:lang w:eastAsia="zh-CN"/>
              </w:rPr>
              <w:t>CATT</w:t>
            </w:r>
          </w:p>
        </w:tc>
      </w:tr>
      <w:tr w:rsidR="00694A29" w:rsidRPr="00694A29" w14:paraId="071EF1D0" w14:textId="77777777" w:rsidTr="00694A29">
        <w:trPr>
          <w:trHeight w:val="230"/>
        </w:trPr>
        <w:tc>
          <w:tcPr>
            <w:tcW w:w="1345" w:type="dxa"/>
            <w:hideMark/>
          </w:tcPr>
          <w:p w14:paraId="4D7092A5" w14:textId="77777777" w:rsidR="00694A29" w:rsidRPr="00694A29" w:rsidRDefault="00360A95" w:rsidP="00694A29">
            <w:pPr>
              <w:spacing w:before="0" w:after="0"/>
              <w:rPr>
                <w:iCs/>
                <w:u w:val="single"/>
                <w:lang w:eastAsia="zh-CN"/>
              </w:rPr>
            </w:pPr>
            <w:hyperlink r:id="rId18" w:tgtFrame="_parent" w:history="1">
              <w:r w:rsidR="00694A29" w:rsidRPr="00694A29">
                <w:rPr>
                  <w:rStyle w:val="Hyperlink"/>
                  <w:iCs/>
                  <w:lang w:eastAsia="zh-CN"/>
                </w:rPr>
                <w:t>R1-2200163</w:t>
              </w:r>
            </w:hyperlink>
          </w:p>
        </w:tc>
        <w:tc>
          <w:tcPr>
            <w:tcW w:w="6030" w:type="dxa"/>
            <w:hideMark/>
          </w:tcPr>
          <w:p w14:paraId="72B6A160" w14:textId="77777777" w:rsidR="00694A29" w:rsidRPr="00694A29" w:rsidRDefault="00694A29" w:rsidP="00694A29">
            <w:pPr>
              <w:spacing w:before="0" w:after="0"/>
              <w:rPr>
                <w:iCs/>
                <w:lang w:eastAsia="zh-CN"/>
              </w:rPr>
            </w:pPr>
            <w:r w:rsidRPr="00694A29">
              <w:rPr>
                <w:iCs/>
                <w:lang w:eastAsia="zh-CN"/>
              </w:rPr>
              <w:t>PUCCH coverage enhancements</w:t>
            </w:r>
          </w:p>
        </w:tc>
        <w:tc>
          <w:tcPr>
            <w:tcW w:w="2700" w:type="dxa"/>
            <w:hideMark/>
          </w:tcPr>
          <w:p w14:paraId="6359CD1E" w14:textId="77777777" w:rsidR="00694A29" w:rsidRPr="00694A29" w:rsidRDefault="00694A29" w:rsidP="00694A29">
            <w:pPr>
              <w:spacing w:before="0" w:after="0"/>
              <w:rPr>
                <w:iCs/>
                <w:lang w:eastAsia="zh-CN"/>
              </w:rPr>
            </w:pPr>
            <w:r w:rsidRPr="00694A29">
              <w:rPr>
                <w:iCs/>
                <w:lang w:eastAsia="zh-CN"/>
              </w:rPr>
              <w:t>Nokia, Nokia Shanghai Bell</w:t>
            </w:r>
          </w:p>
        </w:tc>
      </w:tr>
      <w:tr w:rsidR="00694A29" w:rsidRPr="00694A29" w14:paraId="39E8A6EE" w14:textId="77777777" w:rsidTr="00694A29">
        <w:trPr>
          <w:trHeight w:val="230"/>
        </w:trPr>
        <w:tc>
          <w:tcPr>
            <w:tcW w:w="1345" w:type="dxa"/>
            <w:hideMark/>
          </w:tcPr>
          <w:p w14:paraId="492F59FB" w14:textId="77777777" w:rsidR="00694A29" w:rsidRPr="00694A29" w:rsidRDefault="00360A95" w:rsidP="00694A29">
            <w:pPr>
              <w:spacing w:before="0" w:after="0"/>
              <w:rPr>
                <w:iCs/>
                <w:u w:val="single"/>
                <w:lang w:eastAsia="zh-CN"/>
              </w:rPr>
            </w:pPr>
            <w:hyperlink r:id="rId19" w:tgtFrame="_parent" w:history="1">
              <w:r w:rsidR="00694A29" w:rsidRPr="00694A29">
                <w:rPr>
                  <w:rStyle w:val="Hyperlink"/>
                  <w:iCs/>
                  <w:lang w:eastAsia="zh-CN"/>
                </w:rPr>
                <w:t>R1-2200208</w:t>
              </w:r>
            </w:hyperlink>
          </w:p>
        </w:tc>
        <w:tc>
          <w:tcPr>
            <w:tcW w:w="6030" w:type="dxa"/>
            <w:hideMark/>
          </w:tcPr>
          <w:p w14:paraId="389BCC79" w14:textId="77777777" w:rsidR="00694A29" w:rsidRPr="00694A29" w:rsidRDefault="00694A29" w:rsidP="00694A29">
            <w:pPr>
              <w:spacing w:before="0" w:after="0"/>
              <w:rPr>
                <w:iCs/>
                <w:lang w:eastAsia="zh-CN"/>
              </w:rPr>
            </w:pPr>
            <w:r w:rsidRPr="00694A29">
              <w:rPr>
                <w:iCs/>
                <w:lang w:eastAsia="zh-CN"/>
              </w:rPr>
              <w:t>PUCCH enhancements</w:t>
            </w:r>
          </w:p>
        </w:tc>
        <w:tc>
          <w:tcPr>
            <w:tcW w:w="2700" w:type="dxa"/>
            <w:hideMark/>
          </w:tcPr>
          <w:p w14:paraId="4C001313" w14:textId="77777777" w:rsidR="00694A29" w:rsidRPr="00694A29" w:rsidRDefault="00694A29" w:rsidP="00694A29">
            <w:pPr>
              <w:spacing w:before="0" w:after="0"/>
              <w:rPr>
                <w:iCs/>
                <w:lang w:eastAsia="zh-CN"/>
              </w:rPr>
            </w:pPr>
            <w:r w:rsidRPr="00694A29">
              <w:rPr>
                <w:iCs/>
                <w:lang w:eastAsia="zh-CN"/>
              </w:rPr>
              <w:t>Samsung</w:t>
            </w:r>
          </w:p>
        </w:tc>
      </w:tr>
      <w:tr w:rsidR="00694A29" w:rsidRPr="00694A29" w14:paraId="726955C1" w14:textId="77777777" w:rsidTr="00694A29">
        <w:trPr>
          <w:trHeight w:val="400"/>
        </w:trPr>
        <w:tc>
          <w:tcPr>
            <w:tcW w:w="1345" w:type="dxa"/>
            <w:hideMark/>
          </w:tcPr>
          <w:p w14:paraId="2D58C8EF" w14:textId="77777777" w:rsidR="00694A29" w:rsidRPr="00694A29" w:rsidRDefault="00360A95" w:rsidP="00694A29">
            <w:pPr>
              <w:spacing w:before="0" w:after="0"/>
              <w:rPr>
                <w:iCs/>
                <w:u w:val="single"/>
                <w:lang w:eastAsia="zh-CN"/>
              </w:rPr>
            </w:pPr>
            <w:hyperlink r:id="rId20" w:tgtFrame="_parent" w:history="1">
              <w:r w:rsidR="00694A29" w:rsidRPr="00694A29">
                <w:rPr>
                  <w:rStyle w:val="Hyperlink"/>
                  <w:iCs/>
                  <w:lang w:eastAsia="zh-CN"/>
                </w:rPr>
                <w:t>R1-2200239</w:t>
              </w:r>
            </w:hyperlink>
          </w:p>
        </w:tc>
        <w:tc>
          <w:tcPr>
            <w:tcW w:w="6030" w:type="dxa"/>
            <w:hideMark/>
          </w:tcPr>
          <w:p w14:paraId="422155CF" w14:textId="77777777" w:rsidR="00694A29" w:rsidRPr="00694A29" w:rsidRDefault="00694A29" w:rsidP="00694A29">
            <w:pPr>
              <w:spacing w:before="0" w:after="0"/>
              <w:rPr>
                <w:iCs/>
                <w:lang w:eastAsia="zh-CN"/>
              </w:rPr>
            </w:pPr>
            <w:r w:rsidRPr="00694A29">
              <w:rPr>
                <w:iCs/>
                <w:lang w:eastAsia="zh-CN"/>
              </w:rPr>
              <w:t>PUCCH enhancements for coverage enhancement</w:t>
            </w:r>
          </w:p>
        </w:tc>
        <w:tc>
          <w:tcPr>
            <w:tcW w:w="2700" w:type="dxa"/>
            <w:hideMark/>
          </w:tcPr>
          <w:p w14:paraId="13E5D000" w14:textId="77777777" w:rsidR="00694A29" w:rsidRPr="00694A29" w:rsidRDefault="00694A29" w:rsidP="00694A29">
            <w:pPr>
              <w:spacing w:before="0" w:after="0"/>
              <w:rPr>
                <w:iCs/>
                <w:lang w:eastAsia="zh-CN"/>
              </w:rPr>
            </w:pPr>
            <w:r w:rsidRPr="00694A29">
              <w:rPr>
                <w:iCs/>
                <w:lang w:eastAsia="zh-CN"/>
              </w:rPr>
              <w:t>NTT DOCOMO, INC.</w:t>
            </w:r>
          </w:p>
        </w:tc>
      </w:tr>
      <w:tr w:rsidR="00694A29" w:rsidRPr="00694A29" w14:paraId="2C84951E" w14:textId="77777777" w:rsidTr="00694A29">
        <w:trPr>
          <w:trHeight w:val="230"/>
        </w:trPr>
        <w:tc>
          <w:tcPr>
            <w:tcW w:w="1345" w:type="dxa"/>
            <w:hideMark/>
          </w:tcPr>
          <w:p w14:paraId="4E0BD170" w14:textId="77777777" w:rsidR="00694A29" w:rsidRPr="00694A29" w:rsidRDefault="00360A95" w:rsidP="00694A29">
            <w:pPr>
              <w:spacing w:before="0" w:after="0"/>
              <w:rPr>
                <w:iCs/>
                <w:u w:val="single"/>
                <w:lang w:eastAsia="zh-CN"/>
              </w:rPr>
            </w:pPr>
            <w:hyperlink r:id="rId21" w:tgtFrame="_parent" w:history="1">
              <w:r w:rsidR="00694A29" w:rsidRPr="00694A29">
                <w:rPr>
                  <w:rStyle w:val="Hyperlink"/>
                  <w:iCs/>
                  <w:lang w:eastAsia="zh-CN"/>
                </w:rPr>
                <w:t>R1-2200280</w:t>
              </w:r>
            </w:hyperlink>
          </w:p>
        </w:tc>
        <w:tc>
          <w:tcPr>
            <w:tcW w:w="6030" w:type="dxa"/>
            <w:hideMark/>
          </w:tcPr>
          <w:p w14:paraId="366E8723" w14:textId="77777777" w:rsidR="00694A29" w:rsidRPr="00694A29" w:rsidRDefault="00694A29" w:rsidP="00694A29">
            <w:pPr>
              <w:spacing w:before="0" w:after="0"/>
              <w:rPr>
                <w:iCs/>
                <w:lang w:eastAsia="zh-CN"/>
              </w:rPr>
            </w:pPr>
            <w:r w:rsidRPr="00694A29">
              <w:rPr>
                <w:iCs/>
                <w:lang w:eastAsia="zh-CN"/>
              </w:rPr>
              <w:t>Discussion on PUCCH enhancements</w:t>
            </w:r>
          </w:p>
        </w:tc>
        <w:tc>
          <w:tcPr>
            <w:tcW w:w="2700" w:type="dxa"/>
            <w:hideMark/>
          </w:tcPr>
          <w:p w14:paraId="49430E33" w14:textId="77777777" w:rsidR="00694A29" w:rsidRPr="00694A29" w:rsidRDefault="00694A29" w:rsidP="00694A29">
            <w:pPr>
              <w:spacing w:before="0" w:after="0"/>
              <w:rPr>
                <w:iCs/>
                <w:lang w:eastAsia="zh-CN"/>
              </w:rPr>
            </w:pPr>
            <w:r w:rsidRPr="00694A29">
              <w:rPr>
                <w:iCs/>
                <w:lang w:eastAsia="zh-CN"/>
              </w:rPr>
              <w:t>Spreadtrum Communications</w:t>
            </w:r>
          </w:p>
        </w:tc>
      </w:tr>
      <w:tr w:rsidR="00694A29" w:rsidRPr="00694A29" w14:paraId="1D4E8B01" w14:textId="77777777" w:rsidTr="00694A29">
        <w:trPr>
          <w:trHeight w:val="230"/>
        </w:trPr>
        <w:tc>
          <w:tcPr>
            <w:tcW w:w="1345" w:type="dxa"/>
            <w:hideMark/>
          </w:tcPr>
          <w:p w14:paraId="75596A86" w14:textId="77777777" w:rsidR="00694A29" w:rsidRPr="00694A29" w:rsidRDefault="00360A95" w:rsidP="00694A29">
            <w:pPr>
              <w:spacing w:before="0" w:after="0"/>
              <w:rPr>
                <w:iCs/>
                <w:u w:val="single"/>
                <w:lang w:eastAsia="zh-CN"/>
              </w:rPr>
            </w:pPr>
            <w:hyperlink r:id="rId22" w:tgtFrame="_parent" w:history="1">
              <w:r w:rsidR="00694A29" w:rsidRPr="00694A29">
                <w:rPr>
                  <w:rStyle w:val="Hyperlink"/>
                  <w:iCs/>
                  <w:lang w:eastAsia="zh-CN"/>
                </w:rPr>
                <w:t>R1-2200304</w:t>
              </w:r>
            </w:hyperlink>
          </w:p>
        </w:tc>
        <w:tc>
          <w:tcPr>
            <w:tcW w:w="6030" w:type="dxa"/>
            <w:hideMark/>
          </w:tcPr>
          <w:p w14:paraId="02589397" w14:textId="77777777" w:rsidR="00694A29" w:rsidRPr="00694A29" w:rsidRDefault="00694A29" w:rsidP="00694A29">
            <w:pPr>
              <w:spacing w:before="0" w:after="0"/>
              <w:rPr>
                <w:iCs/>
                <w:lang w:eastAsia="zh-CN"/>
              </w:rPr>
            </w:pPr>
            <w:r w:rsidRPr="00694A29">
              <w:rPr>
                <w:iCs/>
                <w:lang w:eastAsia="zh-CN"/>
              </w:rPr>
              <w:t>PUCCH enhancements</w:t>
            </w:r>
          </w:p>
        </w:tc>
        <w:tc>
          <w:tcPr>
            <w:tcW w:w="2700" w:type="dxa"/>
            <w:hideMark/>
          </w:tcPr>
          <w:p w14:paraId="1B22B38B" w14:textId="77777777" w:rsidR="00694A29" w:rsidRPr="00694A29" w:rsidRDefault="00694A29" w:rsidP="00694A29">
            <w:pPr>
              <w:spacing w:before="0" w:after="0"/>
              <w:rPr>
                <w:iCs/>
                <w:lang w:eastAsia="zh-CN"/>
              </w:rPr>
            </w:pPr>
            <w:r w:rsidRPr="00694A29">
              <w:rPr>
                <w:iCs/>
                <w:lang w:eastAsia="zh-CN"/>
              </w:rPr>
              <w:t>Qualcomm Incorporated</w:t>
            </w:r>
          </w:p>
        </w:tc>
      </w:tr>
      <w:tr w:rsidR="00694A29" w:rsidRPr="00694A29" w14:paraId="71D4CEAC" w14:textId="77777777" w:rsidTr="00694A29">
        <w:trPr>
          <w:trHeight w:val="400"/>
        </w:trPr>
        <w:tc>
          <w:tcPr>
            <w:tcW w:w="1345" w:type="dxa"/>
            <w:hideMark/>
          </w:tcPr>
          <w:p w14:paraId="693775FC" w14:textId="77777777" w:rsidR="00694A29" w:rsidRPr="00694A29" w:rsidRDefault="00360A95" w:rsidP="00694A29">
            <w:pPr>
              <w:spacing w:before="0" w:after="0"/>
              <w:rPr>
                <w:iCs/>
                <w:u w:val="single"/>
                <w:lang w:eastAsia="zh-CN"/>
              </w:rPr>
            </w:pPr>
            <w:hyperlink r:id="rId23" w:tgtFrame="_parent" w:history="1">
              <w:r w:rsidR="00694A29" w:rsidRPr="00694A29">
                <w:rPr>
                  <w:rStyle w:val="Hyperlink"/>
                  <w:iCs/>
                  <w:lang w:eastAsia="zh-CN"/>
                </w:rPr>
                <w:t>R1-2200322</w:t>
              </w:r>
            </w:hyperlink>
          </w:p>
        </w:tc>
        <w:tc>
          <w:tcPr>
            <w:tcW w:w="6030" w:type="dxa"/>
            <w:hideMark/>
          </w:tcPr>
          <w:p w14:paraId="0FB62F79" w14:textId="77777777" w:rsidR="00694A29" w:rsidRPr="00694A29" w:rsidRDefault="00694A29" w:rsidP="00694A29">
            <w:pPr>
              <w:spacing w:before="0" w:after="0"/>
              <w:rPr>
                <w:iCs/>
                <w:lang w:eastAsia="zh-CN"/>
              </w:rPr>
            </w:pPr>
            <w:r w:rsidRPr="00694A29">
              <w:rPr>
                <w:iCs/>
                <w:lang w:eastAsia="zh-CN"/>
              </w:rPr>
              <w:t>Discussion on the interaction between inter-slot frequency hopping and DMRS bundling</w:t>
            </w:r>
          </w:p>
        </w:tc>
        <w:tc>
          <w:tcPr>
            <w:tcW w:w="2700" w:type="dxa"/>
            <w:hideMark/>
          </w:tcPr>
          <w:p w14:paraId="5B47F026" w14:textId="77777777" w:rsidR="00694A29" w:rsidRPr="00694A29" w:rsidRDefault="00694A29" w:rsidP="00694A29">
            <w:pPr>
              <w:spacing w:before="0" w:after="0"/>
              <w:rPr>
                <w:iCs/>
                <w:lang w:eastAsia="zh-CN"/>
              </w:rPr>
            </w:pPr>
            <w:r w:rsidRPr="00694A29">
              <w:rPr>
                <w:iCs/>
                <w:lang w:eastAsia="zh-CN"/>
              </w:rPr>
              <w:t>Panasonic Corporation</w:t>
            </w:r>
          </w:p>
        </w:tc>
      </w:tr>
      <w:tr w:rsidR="00694A29" w:rsidRPr="00694A29" w14:paraId="79369320" w14:textId="77777777" w:rsidTr="00694A29">
        <w:trPr>
          <w:trHeight w:val="230"/>
        </w:trPr>
        <w:tc>
          <w:tcPr>
            <w:tcW w:w="1345" w:type="dxa"/>
            <w:hideMark/>
          </w:tcPr>
          <w:p w14:paraId="0C0999C5" w14:textId="77777777" w:rsidR="00694A29" w:rsidRPr="00694A29" w:rsidRDefault="00360A95" w:rsidP="00694A29">
            <w:pPr>
              <w:spacing w:before="0" w:after="0"/>
              <w:rPr>
                <w:iCs/>
                <w:u w:val="single"/>
                <w:lang w:eastAsia="zh-CN"/>
              </w:rPr>
            </w:pPr>
            <w:hyperlink r:id="rId24" w:tgtFrame="_parent" w:history="1">
              <w:r w:rsidR="00694A29" w:rsidRPr="00694A29">
                <w:rPr>
                  <w:rStyle w:val="Hyperlink"/>
                  <w:iCs/>
                  <w:lang w:eastAsia="zh-CN"/>
                </w:rPr>
                <w:t>R1-2200337</w:t>
              </w:r>
            </w:hyperlink>
          </w:p>
        </w:tc>
        <w:tc>
          <w:tcPr>
            <w:tcW w:w="6030" w:type="dxa"/>
            <w:hideMark/>
          </w:tcPr>
          <w:p w14:paraId="675CC2A7" w14:textId="77777777" w:rsidR="00694A29" w:rsidRPr="00694A29" w:rsidRDefault="00694A29" w:rsidP="00694A29">
            <w:pPr>
              <w:spacing w:before="0" w:after="0"/>
              <w:rPr>
                <w:iCs/>
                <w:lang w:eastAsia="zh-CN"/>
              </w:rPr>
            </w:pPr>
            <w:r w:rsidRPr="00694A29">
              <w:rPr>
                <w:iCs/>
                <w:lang w:eastAsia="zh-CN"/>
              </w:rPr>
              <w:t>PUCCH enhancements for coverage</w:t>
            </w:r>
          </w:p>
        </w:tc>
        <w:tc>
          <w:tcPr>
            <w:tcW w:w="2700" w:type="dxa"/>
            <w:hideMark/>
          </w:tcPr>
          <w:p w14:paraId="6CA46153" w14:textId="77777777" w:rsidR="00694A29" w:rsidRPr="00694A29" w:rsidRDefault="00694A29" w:rsidP="00694A29">
            <w:pPr>
              <w:spacing w:before="0" w:after="0"/>
              <w:rPr>
                <w:iCs/>
                <w:lang w:eastAsia="zh-CN"/>
              </w:rPr>
            </w:pPr>
            <w:r w:rsidRPr="00694A29">
              <w:rPr>
                <w:iCs/>
                <w:lang w:eastAsia="zh-CN"/>
              </w:rPr>
              <w:t>OPPO</w:t>
            </w:r>
          </w:p>
        </w:tc>
      </w:tr>
      <w:tr w:rsidR="00694A29" w:rsidRPr="00694A29" w14:paraId="5843B9EF" w14:textId="77777777" w:rsidTr="00694A29">
        <w:trPr>
          <w:trHeight w:val="230"/>
        </w:trPr>
        <w:tc>
          <w:tcPr>
            <w:tcW w:w="1345" w:type="dxa"/>
            <w:hideMark/>
          </w:tcPr>
          <w:p w14:paraId="3DB73B12" w14:textId="77777777" w:rsidR="00694A29" w:rsidRPr="00694A29" w:rsidRDefault="00360A95" w:rsidP="00694A29">
            <w:pPr>
              <w:spacing w:before="0" w:after="0"/>
              <w:rPr>
                <w:iCs/>
                <w:u w:val="single"/>
                <w:lang w:eastAsia="zh-CN"/>
              </w:rPr>
            </w:pPr>
            <w:hyperlink r:id="rId25" w:tgtFrame="_parent" w:history="1">
              <w:r w:rsidR="00694A29" w:rsidRPr="00694A29">
                <w:rPr>
                  <w:rStyle w:val="Hyperlink"/>
                  <w:iCs/>
                  <w:lang w:eastAsia="zh-CN"/>
                </w:rPr>
                <w:t>R1-2200382</w:t>
              </w:r>
            </w:hyperlink>
          </w:p>
        </w:tc>
        <w:tc>
          <w:tcPr>
            <w:tcW w:w="6030" w:type="dxa"/>
            <w:hideMark/>
          </w:tcPr>
          <w:p w14:paraId="3961F28A" w14:textId="77777777" w:rsidR="00694A29" w:rsidRPr="00694A29" w:rsidRDefault="00694A29" w:rsidP="00694A29">
            <w:pPr>
              <w:spacing w:before="0" w:after="0"/>
              <w:rPr>
                <w:iCs/>
                <w:lang w:eastAsia="zh-CN"/>
              </w:rPr>
            </w:pPr>
            <w:r w:rsidRPr="00694A29">
              <w:rPr>
                <w:iCs/>
                <w:lang w:eastAsia="zh-CN"/>
              </w:rPr>
              <w:t>Remaining details on PUCCH enhancements</w:t>
            </w:r>
          </w:p>
        </w:tc>
        <w:tc>
          <w:tcPr>
            <w:tcW w:w="2700" w:type="dxa"/>
            <w:hideMark/>
          </w:tcPr>
          <w:p w14:paraId="7DA2592B" w14:textId="77777777" w:rsidR="00694A29" w:rsidRPr="00694A29" w:rsidRDefault="00694A29" w:rsidP="00694A29">
            <w:pPr>
              <w:spacing w:before="0" w:after="0"/>
              <w:rPr>
                <w:iCs/>
                <w:lang w:eastAsia="zh-CN"/>
              </w:rPr>
            </w:pPr>
            <w:r w:rsidRPr="00694A29">
              <w:rPr>
                <w:iCs/>
                <w:lang w:eastAsia="zh-CN"/>
              </w:rPr>
              <w:t>Intel Corporation</w:t>
            </w:r>
          </w:p>
        </w:tc>
      </w:tr>
      <w:tr w:rsidR="00694A29" w:rsidRPr="00694A29" w14:paraId="0FC422B3" w14:textId="77777777" w:rsidTr="00694A29">
        <w:trPr>
          <w:trHeight w:val="400"/>
        </w:trPr>
        <w:tc>
          <w:tcPr>
            <w:tcW w:w="1345" w:type="dxa"/>
            <w:hideMark/>
          </w:tcPr>
          <w:p w14:paraId="3940F4A5" w14:textId="77777777" w:rsidR="00694A29" w:rsidRPr="00694A29" w:rsidRDefault="00360A95" w:rsidP="00694A29">
            <w:pPr>
              <w:spacing w:before="0" w:after="0"/>
              <w:rPr>
                <w:iCs/>
                <w:u w:val="single"/>
                <w:lang w:eastAsia="zh-CN"/>
              </w:rPr>
            </w:pPr>
            <w:hyperlink r:id="rId26" w:tgtFrame="_parent" w:history="1">
              <w:r w:rsidR="00694A29" w:rsidRPr="00694A29">
                <w:rPr>
                  <w:rStyle w:val="Hyperlink"/>
                  <w:iCs/>
                  <w:lang w:eastAsia="zh-CN"/>
                </w:rPr>
                <w:t>R1-2200423</w:t>
              </w:r>
            </w:hyperlink>
          </w:p>
        </w:tc>
        <w:tc>
          <w:tcPr>
            <w:tcW w:w="6030" w:type="dxa"/>
            <w:hideMark/>
          </w:tcPr>
          <w:p w14:paraId="0BF62A39" w14:textId="77777777" w:rsidR="00694A29" w:rsidRPr="00694A29" w:rsidRDefault="00694A29" w:rsidP="00694A29">
            <w:pPr>
              <w:spacing w:before="0" w:after="0"/>
              <w:rPr>
                <w:iCs/>
                <w:lang w:eastAsia="zh-CN"/>
              </w:rPr>
            </w:pPr>
            <w:r w:rsidRPr="00694A29">
              <w:rPr>
                <w:iCs/>
                <w:lang w:eastAsia="zh-CN"/>
              </w:rPr>
              <w:t>Further discussion on PUCCH coverage enhancement</w:t>
            </w:r>
          </w:p>
        </w:tc>
        <w:tc>
          <w:tcPr>
            <w:tcW w:w="2700" w:type="dxa"/>
            <w:hideMark/>
          </w:tcPr>
          <w:p w14:paraId="7DBE7CBC" w14:textId="77777777" w:rsidR="00694A29" w:rsidRPr="00694A29" w:rsidRDefault="00694A29" w:rsidP="00694A29">
            <w:pPr>
              <w:spacing w:before="0" w:after="0"/>
              <w:rPr>
                <w:iCs/>
                <w:lang w:eastAsia="zh-CN"/>
              </w:rPr>
            </w:pPr>
            <w:r w:rsidRPr="00694A29">
              <w:rPr>
                <w:iCs/>
                <w:lang w:eastAsia="zh-CN"/>
              </w:rPr>
              <w:t>Apple</w:t>
            </w:r>
          </w:p>
        </w:tc>
      </w:tr>
      <w:tr w:rsidR="00694A29" w:rsidRPr="00694A29" w14:paraId="3972DE90" w14:textId="77777777" w:rsidTr="00694A29">
        <w:trPr>
          <w:trHeight w:val="230"/>
        </w:trPr>
        <w:tc>
          <w:tcPr>
            <w:tcW w:w="1345" w:type="dxa"/>
            <w:hideMark/>
          </w:tcPr>
          <w:p w14:paraId="7273DDCE" w14:textId="77777777" w:rsidR="00694A29" w:rsidRPr="00694A29" w:rsidRDefault="00360A95" w:rsidP="00694A29">
            <w:pPr>
              <w:spacing w:before="0" w:after="0"/>
              <w:rPr>
                <w:iCs/>
                <w:u w:val="single"/>
                <w:lang w:eastAsia="zh-CN"/>
              </w:rPr>
            </w:pPr>
            <w:hyperlink r:id="rId27" w:tgtFrame="_parent" w:history="1">
              <w:r w:rsidR="00694A29" w:rsidRPr="00694A29">
                <w:rPr>
                  <w:rStyle w:val="Hyperlink"/>
                  <w:iCs/>
                  <w:lang w:eastAsia="zh-CN"/>
                </w:rPr>
                <w:t>R1-2200468</w:t>
              </w:r>
            </w:hyperlink>
          </w:p>
        </w:tc>
        <w:tc>
          <w:tcPr>
            <w:tcW w:w="6030" w:type="dxa"/>
            <w:hideMark/>
          </w:tcPr>
          <w:p w14:paraId="62110B30" w14:textId="77777777" w:rsidR="00694A29" w:rsidRPr="00694A29" w:rsidRDefault="00694A29" w:rsidP="00694A29">
            <w:pPr>
              <w:spacing w:before="0" w:after="0"/>
              <w:rPr>
                <w:iCs/>
                <w:lang w:eastAsia="zh-CN"/>
              </w:rPr>
            </w:pPr>
            <w:r w:rsidRPr="00694A29">
              <w:rPr>
                <w:iCs/>
                <w:lang w:eastAsia="zh-CN"/>
              </w:rPr>
              <w:t>Discussion on PUCCH enhancements</w:t>
            </w:r>
          </w:p>
        </w:tc>
        <w:tc>
          <w:tcPr>
            <w:tcW w:w="2700" w:type="dxa"/>
            <w:hideMark/>
          </w:tcPr>
          <w:p w14:paraId="42E72B3F" w14:textId="77777777" w:rsidR="00694A29" w:rsidRPr="00694A29" w:rsidRDefault="00694A29" w:rsidP="00694A29">
            <w:pPr>
              <w:spacing w:before="0" w:after="0"/>
              <w:rPr>
                <w:iCs/>
                <w:lang w:eastAsia="zh-CN"/>
              </w:rPr>
            </w:pPr>
            <w:proofErr w:type="spellStart"/>
            <w:r w:rsidRPr="00694A29">
              <w:rPr>
                <w:iCs/>
                <w:lang w:eastAsia="zh-CN"/>
              </w:rPr>
              <w:t>xiaomi</w:t>
            </w:r>
            <w:proofErr w:type="spellEnd"/>
          </w:p>
        </w:tc>
      </w:tr>
      <w:tr w:rsidR="00694A29" w:rsidRPr="00694A29" w14:paraId="6BD19B91" w14:textId="77777777" w:rsidTr="00694A29">
        <w:trPr>
          <w:trHeight w:val="600"/>
        </w:trPr>
        <w:tc>
          <w:tcPr>
            <w:tcW w:w="1345" w:type="dxa"/>
            <w:hideMark/>
          </w:tcPr>
          <w:p w14:paraId="06D10984" w14:textId="77777777" w:rsidR="00694A29" w:rsidRPr="00694A29" w:rsidRDefault="00360A95" w:rsidP="00694A29">
            <w:pPr>
              <w:spacing w:before="0" w:after="0"/>
              <w:rPr>
                <w:iCs/>
                <w:u w:val="single"/>
                <w:lang w:eastAsia="zh-CN"/>
              </w:rPr>
            </w:pPr>
            <w:hyperlink r:id="rId28" w:tgtFrame="_parent" w:history="1">
              <w:r w:rsidR="00694A29" w:rsidRPr="00694A29">
                <w:rPr>
                  <w:rStyle w:val="Hyperlink"/>
                  <w:iCs/>
                  <w:lang w:eastAsia="zh-CN"/>
                </w:rPr>
                <w:t>R1-2200488</w:t>
              </w:r>
            </w:hyperlink>
          </w:p>
        </w:tc>
        <w:tc>
          <w:tcPr>
            <w:tcW w:w="6030" w:type="dxa"/>
            <w:hideMark/>
          </w:tcPr>
          <w:p w14:paraId="1C66C035" w14:textId="77777777" w:rsidR="00694A29" w:rsidRPr="00694A29" w:rsidRDefault="00694A29" w:rsidP="00694A29">
            <w:pPr>
              <w:spacing w:before="0" w:after="0"/>
              <w:rPr>
                <w:iCs/>
                <w:lang w:eastAsia="zh-CN"/>
              </w:rPr>
            </w:pPr>
            <w:r w:rsidRPr="00694A29">
              <w:rPr>
                <w:iCs/>
                <w:lang w:eastAsia="zh-CN"/>
              </w:rPr>
              <w:t>Remaining issues on inter-slot frequency hopping with inter-slot bundling for PUCCH and PUSCH</w:t>
            </w:r>
          </w:p>
        </w:tc>
        <w:tc>
          <w:tcPr>
            <w:tcW w:w="2700" w:type="dxa"/>
            <w:hideMark/>
          </w:tcPr>
          <w:p w14:paraId="2CE86E06" w14:textId="77777777" w:rsidR="00694A29" w:rsidRPr="00694A29" w:rsidRDefault="00694A29" w:rsidP="00694A29">
            <w:pPr>
              <w:spacing w:before="0" w:after="0"/>
              <w:rPr>
                <w:iCs/>
                <w:lang w:eastAsia="zh-CN"/>
              </w:rPr>
            </w:pPr>
            <w:r w:rsidRPr="00694A29">
              <w:rPr>
                <w:iCs/>
                <w:lang w:eastAsia="zh-CN"/>
              </w:rPr>
              <w:t>China Telecom</w:t>
            </w:r>
          </w:p>
        </w:tc>
      </w:tr>
      <w:tr w:rsidR="00694A29" w:rsidRPr="00694A29" w14:paraId="0C635C6B" w14:textId="77777777" w:rsidTr="00694A29">
        <w:trPr>
          <w:trHeight w:val="230"/>
        </w:trPr>
        <w:tc>
          <w:tcPr>
            <w:tcW w:w="1345" w:type="dxa"/>
            <w:hideMark/>
          </w:tcPr>
          <w:p w14:paraId="6349FD23" w14:textId="77777777" w:rsidR="00694A29" w:rsidRPr="00694A29" w:rsidRDefault="00360A95" w:rsidP="00694A29">
            <w:pPr>
              <w:spacing w:before="0" w:after="0"/>
              <w:rPr>
                <w:iCs/>
                <w:u w:val="single"/>
                <w:lang w:eastAsia="zh-CN"/>
              </w:rPr>
            </w:pPr>
            <w:hyperlink r:id="rId29" w:tgtFrame="_parent" w:history="1">
              <w:r w:rsidR="00694A29" w:rsidRPr="00694A29">
                <w:rPr>
                  <w:rStyle w:val="Hyperlink"/>
                  <w:iCs/>
                  <w:lang w:eastAsia="zh-CN"/>
                </w:rPr>
                <w:t>R1-2200502</w:t>
              </w:r>
            </w:hyperlink>
          </w:p>
        </w:tc>
        <w:tc>
          <w:tcPr>
            <w:tcW w:w="6030" w:type="dxa"/>
            <w:hideMark/>
          </w:tcPr>
          <w:p w14:paraId="28812479" w14:textId="77777777" w:rsidR="00694A29" w:rsidRPr="00694A29" w:rsidRDefault="00694A29" w:rsidP="00694A29">
            <w:pPr>
              <w:spacing w:before="0" w:after="0"/>
              <w:rPr>
                <w:iCs/>
                <w:lang w:eastAsia="zh-CN"/>
              </w:rPr>
            </w:pPr>
            <w:r w:rsidRPr="00694A29">
              <w:rPr>
                <w:iCs/>
                <w:lang w:eastAsia="zh-CN"/>
              </w:rPr>
              <w:t>PUCCH coverage enhancement</w:t>
            </w:r>
          </w:p>
        </w:tc>
        <w:tc>
          <w:tcPr>
            <w:tcW w:w="2700" w:type="dxa"/>
            <w:hideMark/>
          </w:tcPr>
          <w:p w14:paraId="7D60F9FD" w14:textId="77777777" w:rsidR="00694A29" w:rsidRPr="00694A29" w:rsidRDefault="00694A29" w:rsidP="00694A29">
            <w:pPr>
              <w:spacing w:before="0" w:after="0"/>
              <w:rPr>
                <w:iCs/>
                <w:lang w:eastAsia="zh-CN"/>
              </w:rPr>
            </w:pPr>
            <w:r w:rsidRPr="00694A29">
              <w:rPr>
                <w:iCs/>
                <w:lang w:eastAsia="zh-CN"/>
              </w:rPr>
              <w:t>Sharp</w:t>
            </w:r>
          </w:p>
        </w:tc>
      </w:tr>
      <w:tr w:rsidR="00694A29" w:rsidRPr="00694A29" w14:paraId="7787A75D" w14:textId="77777777" w:rsidTr="00694A29">
        <w:trPr>
          <w:trHeight w:val="230"/>
        </w:trPr>
        <w:tc>
          <w:tcPr>
            <w:tcW w:w="1345" w:type="dxa"/>
            <w:hideMark/>
          </w:tcPr>
          <w:p w14:paraId="5ADD31F0" w14:textId="77777777" w:rsidR="00694A29" w:rsidRPr="00694A29" w:rsidRDefault="00360A95" w:rsidP="00694A29">
            <w:pPr>
              <w:spacing w:before="0" w:after="0"/>
              <w:rPr>
                <w:iCs/>
                <w:u w:val="single"/>
                <w:lang w:eastAsia="zh-CN"/>
              </w:rPr>
            </w:pPr>
            <w:hyperlink r:id="rId30" w:tgtFrame="_parent" w:history="1">
              <w:r w:rsidR="00694A29" w:rsidRPr="00694A29">
                <w:rPr>
                  <w:rStyle w:val="Hyperlink"/>
                  <w:iCs/>
                  <w:lang w:eastAsia="zh-CN"/>
                </w:rPr>
                <w:t>R1-2200521</w:t>
              </w:r>
            </w:hyperlink>
          </w:p>
        </w:tc>
        <w:tc>
          <w:tcPr>
            <w:tcW w:w="6030" w:type="dxa"/>
            <w:hideMark/>
          </w:tcPr>
          <w:p w14:paraId="72D19F73" w14:textId="77777777" w:rsidR="00694A29" w:rsidRPr="00694A29" w:rsidRDefault="00694A29" w:rsidP="00694A29">
            <w:pPr>
              <w:spacing w:before="0" w:after="0"/>
              <w:rPr>
                <w:iCs/>
                <w:lang w:eastAsia="zh-CN"/>
              </w:rPr>
            </w:pPr>
            <w:r w:rsidRPr="00694A29">
              <w:rPr>
                <w:iCs/>
                <w:lang w:eastAsia="zh-CN"/>
              </w:rPr>
              <w:t>Discussions on PUCCH enhancements</w:t>
            </w:r>
          </w:p>
        </w:tc>
        <w:tc>
          <w:tcPr>
            <w:tcW w:w="2700" w:type="dxa"/>
            <w:hideMark/>
          </w:tcPr>
          <w:p w14:paraId="6EDEE1C1" w14:textId="77777777" w:rsidR="00694A29" w:rsidRPr="00694A29" w:rsidRDefault="00694A29" w:rsidP="00694A29">
            <w:pPr>
              <w:spacing w:before="0" w:after="0"/>
              <w:rPr>
                <w:iCs/>
                <w:lang w:eastAsia="zh-CN"/>
              </w:rPr>
            </w:pPr>
            <w:proofErr w:type="spellStart"/>
            <w:r w:rsidRPr="00694A29">
              <w:rPr>
                <w:iCs/>
                <w:lang w:eastAsia="zh-CN"/>
              </w:rPr>
              <w:t>InterDigital</w:t>
            </w:r>
            <w:proofErr w:type="spellEnd"/>
            <w:r w:rsidRPr="00694A29">
              <w:rPr>
                <w:iCs/>
                <w:lang w:eastAsia="zh-CN"/>
              </w:rPr>
              <w:t>, Inc.</w:t>
            </w:r>
          </w:p>
        </w:tc>
      </w:tr>
      <w:tr w:rsidR="00694A29" w:rsidRPr="00694A29" w14:paraId="7B11FB53" w14:textId="77777777" w:rsidTr="00694A29">
        <w:trPr>
          <w:trHeight w:val="230"/>
        </w:trPr>
        <w:tc>
          <w:tcPr>
            <w:tcW w:w="1345" w:type="dxa"/>
            <w:hideMark/>
          </w:tcPr>
          <w:p w14:paraId="2A2C9D89" w14:textId="77777777" w:rsidR="00694A29" w:rsidRPr="00694A29" w:rsidRDefault="00360A95" w:rsidP="00694A29">
            <w:pPr>
              <w:spacing w:before="0" w:after="0"/>
              <w:rPr>
                <w:iCs/>
                <w:u w:val="single"/>
                <w:lang w:eastAsia="zh-CN"/>
              </w:rPr>
            </w:pPr>
            <w:hyperlink r:id="rId31" w:tgtFrame="_parent" w:history="1">
              <w:r w:rsidR="00694A29" w:rsidRPr="00694A29">
                <w:rPr>
                  <w:rStyle w:val="Hyperlink"/>
                  <w:iCs/>
                  <w:lang w:eastAsia="zh-CN"/>
                </w:rPr>
                <w:t>R1-2200591</w:t>
              </w:r>
            </w:hyperlink>
          </w:p>
        </w:tc>
        <w:tc>
          <w:tcPr>
            <w:tcW w:w="6030" w:type="dxa"/>
            <w:hideMark/>
          </w:tcPr>
          <w:p w14:paraId="0CA46943"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1A66F6AD" w14:textId="77777777" w:rsidR="00694A29" w:rsidRPr="00694A29" w:rsidRDefault="00694A29" w:rsidP="00694A29">
            <w:pPr>
              <w:spacing w:before="0" w:after="0"/>
              <w:rPr>
                <w:iCs/>
                <w:lang w:eastAsia="zh-CN"/>
              </w:rPr>
            </w:pPr>
            <w:r w:rsidRPr="00694A29">
              <w:rPr>
                <w:iCs/>
                <w:lang w:eastAsia="zh-CN"/>
              </w:rPr>
              <w:t>CMCC</w:t>
            </w:r>
          </w:p>
        </w:tc>
      </w:tr>
      <w:tr w:rsidR="00694A29" w:rsidRPr="00694A29" w14:paraId="66A6625A" w14:textId="77777777" w:rsidTr="00694A29">
        <w:trPr>
          <w:trHeight w:val="400"/>
        </w:trPr>
        <w:tc>
          <w:tcPr>
            <w:tcW w:w="1345" w:type="dxa"/>
            <w:hideMark/>
          </w:tcPr>
          <w:p w14:paraId="7BE38CFE" w14:textId="77777777" w:rsidR="00694A29" w:rsidRPr="00694A29" w:rsidRDefault="00360A95" w:rsidP="00694A29">
            <w:pPr>
              <w:spacing w:before="0" w:after="0"/>
              <w:rPr>
                <w:iCs/>
                <w:u w:val="single"/>
                <w:lang w:eastAsia="zh-CN"/>
              </w:rPr>
            </w:pPr>
            <w:hyperlink r:id="rId32" w:tgtFrame="_parent" w:history="1">
              <w:r w:rsidR="00694A29" w:rsidRPr="00694A29">
                <w:rPr>
                  <w:rStyle w:val="Hyperlink"/>
                  <w:iCs/>
                  <w:lang w:eastAsia="zh-CN"/>
                </w:rPr>
                <w:t>R1-2200614</w:t>
              </w:r>
            </w:hyperlink>
          </w:p>
        </w:tc>
        <w:tc>
          <w:tcPr>
            <w:tcW w:w="6030" w:type="dxa"/>
            <w:hideMark/>
          </w:tcPr>
          <w:p w14:paraId="63A4F790" w14:textId="77777777" w:rsidR="00694A29" w:rsidRPr="00694A29" w:rsidRDefault="00694A29" w:rsidP="00694A29">
            <w:pPr>
              <w:spacing w:before="0" w:after="0"/>
              <w:rPr>
                <w:iCs/>
                <w:lang w:eastAsia="zh-CN"/>
              </w:rPr>
            </w:pPr>
            <w:r w:rsidRPr="00694A29">
              <w:rPr>
                <w:iCs/>
                <w:lang w:eastAsia="zh-CN"/>
              </w:rPr>
              <w:t>Discussions on coverage enhancement for PUCCH</w:t>
            </w:r>
          </w:p>
        </w:tc>
        <w:tc>
          <w:tcPr>
            <w:tcW w:w="2700" w:type="dxa"/>
            <w:hideMark/>
          </w:tcPr>
          <w:p w14:paraId="4ABA42ED" w14:textId="77777777" w:rsidR="00694A29" w:rsidRPr="00694A29" w:rsidRDefault="00694A29" w:rsidP="00694A29">
            <w:pPr>
              <w:spacing w:before="0" w:after="0"/>
              <w:rPr>
                <w:iCs/>
                <w:lang w:eastAsia="zh-CN"/>
              </w:rPr>
            </w:pPr>
            <w:r w:rsidRPr="00694A29">
              <w:rPr>
                <w:iCs/>
                <w:lang w:eastAsia="zh-CN"/>
              </w:rPr>
              <w:t>LG Electronics</w:t>
            </w:r>
          </w:p>
        </w:tc>
      </w:tr>
      <w:tr w:rsidR="00694A29" w:rsidRPr="00694A29" w14:paraId="6AD899EC" w14:textId="77777777" w:rsidTr="00694A29">
        <w:trPr>
          <w:trHeight w:val="400"/>
        </w:trPr>
        <w:tc>
          <w:tcPr>
            <w:tcW w:w="1345" w:type="dxa"/>
            <w:hideMark/>
          </w:tcPr>
          <w:p w14:paraId="1817F1E3" w14:textId="77777777" w:rsidR="00694A29" w:rsidRPr="00694A29" w:rsidRDefault="00360A95" w:rsidP="00694A29">
            <w:pPr>
              <w:spacing w:before="0" w:after="0"/>
              <w:rPr>
                <w:iCs/>
                <w:u w:val="single"/>
                <w:lang w:eastAsia="zh-CN"/>
              </w:rPr>
            </w:pPr>
            <w:hyperlink r:id="rId33" w:tgtFrame="_parent" w:history="1">
              <w:r w:rsidR="00694A29" w:rsidRPr="00694A29">
                <w:rPr>
                  <w:rStyle w:val="Hyperlink"/>
                  <w:iCs/>
                  <w:lang w:eastAsia="zh-CN"/>
                </w:rPr>
                <w:t>R1-2200636</w:t>
              </w:r>
            </w:hyperlink>
          </w:p>
        </w:tc>
        <w:tc>
          <w:tcPr>
            <w:tcW w:w="6030" w:type="dxa"/>
            <w:hideMark/>
          </w:tcPr>
          <w:p w14:paraId="69A7471C" w14:textId="77777777" w:rsidR="00694A29" w:rsidRPr="00694A29" w:rsidRDefault="00694A29" w:rsidP="00694A29">
            <w:pPr>
              <w:spacing w:before="0" w:after="0"/>
              <w:rPr>
                <w:iCs/>
                <w:lang w:eastAsia="zh-CN"/>
              </w:rPr>
            </w:pPr>
            <w:r w:rsidRPr="00694A29">
              <w:rPr>
                <w:iCs/>
                <w:lang w:eastAsia="zh-CN"/>
              </w:rPr>
              <w:t>Remaining issues on PUCCH enhancements for coverage enhancement</w:t>
            </w:r>
          </w:p>
        </w:tc>
        <w:tc>
          <w:tcPr>
            <w:tcW w:w="2700" w:type="dxa"/>
            <w:hideMark/>
          </w:tcPr>
          <w:p w14:paraId="515FFF79" w14:textId="77777777" w:rsidR="00694A29" w:rsidRPr="00694A29" w:rsidRDefault="00694A29" w:rsidP="00694A29">
            <w:pPr>
              <w:spacing w:before="0" w:after="0"/>
              <w:rPr>
                <w:iCs/>
                <w:lang w:eastAsia="zh-CN"/>
              </w:rPr>
            </w:pPr>
            <w:r w:rsidRPr="00694A29">
              <w:rPr>
                <w:iCs/>
                <w:lang w:eastAsia="zh-CN"/>
              </w:rPr>
              <w:t>WILUS Inc.</w:t>
            </w:r>
          </w:p>
        </w:tc>
      </w:tr>
      <w:tr w:rsidR="00694A29" w:rsidRPr="00694A29" w14:paraId="2201C227" w14:textId="77777777" w:rsidTr="00694A29">
        <w:trPr>
          <w:trHeight w:val="400"/>
        </w:trPr>
        <w:tc>
          <w:tcPr>
            <w:tcW w:w="1345" w:type="dxa"/>
            <w:hideMark/>
          </w:tcPr>
          <w:p w14:paraId="1295F231" w14:textId="77777777" w:rsidR="00694A29" w:rsidRPr="00694A29" w:rsidRDefault="00360A95" w:rsidP="00694A29">
            <w:pPr>
              <w:spacing w:before="0" w:after="0"/>
              <w:rPr>
                <w:iCs/>
                <w:u w:val="single"/>
                <w:lang w:eastAsia="zh-CN"/>
              </w:rPr>
            </w:pPr>
            <w:hyperlink r:id="rId34" w:tgtFrame="_parent" w:history="1">
              <w:r w:rsidR="00694A29" w:rsidRPr="00694A29">
                <w:rPr>
                  <w:rStyle w:val="Hyperlink"/>
                  <w:iCs/>
                  <w:lang w:eastAsia="zh-CN"/>
                </w:rPr>
                <w:t>R1-2200658</w:t>
              </w:r>
            </w:hyperlink>
          </w:p>
        </w:tc>
        <w:tc>
          <w:tcPr>
            <w:tcW w:w="6030" w:type="dxa"/>
            <w:hideMark/>
          </w:tcPr>
          <w:p w14:paraId="1D78F43B" w14:textId="77777777" w:rsidR="00694A29" w:rsidRPr="00694A29" w:rsidRDefault="00694A29" w:rsidP="00694A29">
            <w:pPr>
              <w:spacing w:before="0" w:after="0"/>
              <w:rPr>
                <w:iCs/>
                <w:lang w:eastAsia="zh-CN"/>
              </w:rPr>
            </w:pPr>
            <w:r w:rsidRPr="00694A29">
              <w:rPr>
                <w:iCs/>
                <w:lang w:eastAsia="zh-CN"/>
              </w:rPr>
              <w:t>Remaining Issues for PUCCH Dynamic Repetition and DMRS Bundling</w:t>
            </w:r>
          </w:p>
        </w:tc>
        <w:tc>
          <w:tcPr>
            <w:tcW w:w="2700" w:type="dxa"/>
            <w:hideMark/>
          </w:tcPr>
          <w:p w14:paraId="443E3847" w14:textId="77777777" w:rsidR="00694A29" w:rsidRPr="00694A29" w:rsidRDefault="00694A29" w:rsidP="00694A29">
            <w:pPr>
              <w:spacing w:before="0" w:after="0"/>
              <w:rPr>
                <w:iCs/>
                <w:lang w:eastAsia="zh-CN"/>
              </w:rPr>
            </w:pPr>
            <w:r w:rsidRPr="00694A29">
              <w:rPr>
                <w:iCs/>
                <w:lang w:eastAsia="zh-CN"/>
              </w:rPr>
              <w:t>Ericsson</w:t>
            </w:r>
          </w:p>
        </w:tc>
      </w:tr>
    </w:tbl>
    <w:p w14:paraId="7867D2EB" w14:textId="77777777" w:rsidR="00B6418F" w:rsidRDefault="00B6418F">
      <w:pPr>
        <w:rPr>
          <w:iCs/>
          <w:lang w:val="en-GB" w:eastAsia="zh-CN"/>
        </w:rPr>
      </w:pPr>
    </w:p>
    <w:sectPr w:rsidR="00B6418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E638D" w14:textId="77777777" w:rsidR="00360A95" w:rsidRDefault="00360A95">
      <w:pPr>
        <w:spacing w:after="0" w:line="240" w:lineRule="auto"/>
      </w:pPr>
      <w:r>
        <w:separator/>
      </w:r>
    </w:p>
  </w:endnote>
  <w:endnote w:type="continuationSeparator" w:id="0">
    <w:p w14:paraId="11708B73" w14:textId="77777777" w:rsidR="00360A95" w:rsidRDefault="0036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360A95" w:rsidRDefault="00360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360A95" w:rsidRDefault="00360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B6526C7" w:rsidR="00360A95" w:rsidRDefault="00360A9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CF092" w14:textId="77777777" w:rsidR="00360A95" w:rsidRDefault="00360A95">
      <w:pPr>
        <w:spacing w:after="0" w:line="240" w:lineRule="auto"/>
      </w:pPr>
      <w:r>
        <w:separator/>
      </w:r>
    </w:p>
  </w:footnote>
  <w:footnote w:type="continuationSeparator" w:id="0">
    <w:p w14:paraId="23B722E1" w14:textId="77777777" w:rsidR="00360A95" w:rsidRDefault="0036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360A95" w:rsidRDefault="00360A9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hybridMultilevel"/>
    <w:tmpl w:val="08060F56"/>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FE60D5"/>
    <w:multiLevelType w:val="hybridMultilevel"/>
    <w:tmpl w:val="0E32DA38"/>
    <w:lvl w:ilvl="0" w:tplc="8EB66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406F8"/>
    <w:multiLevelType w:val="hybridMultilevel"/>
    <w:tmpl w:val="11E0288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B0618"/>
    <w:multiLevelType w:val="hybridMultilevel"/>
    <w:tmpl w:val="AB962D4E"/>
    <w:lvl w:ilvl="0" w:tplc="9390A356">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E53CA"/>
    <w:multiLevelType w:val="hybridMultilevel"/>
    <w:tmpl w:val="4B8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A8245E"/>
    <w:multiLevelType w:val="hybridMultilevel"/>
    <w:tmpl w:val="B2C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4" w15:restartNumberingAfterBreak="0">
    <w:nsid w:val="771D788A"/>
    <w:multiLevelType w:val="hybridMultilevel"/>
    <w:tmpl w:val="1E74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097907"/>
    <w:multiLevelType w:val="hybridMultilevel"/>
    <w:tmpl w:val="C1800044"/>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7E237A"/>
    <w:multiLevelType w:val="hybridMultilevel"/>
    <w:tmpl w:val="FB105BA2"/>
    <w:lvl w:ilvl="0" w:tplc="0CB276DA">
      <w:start w:val="1"/>
      <w:numFmt w:val="decimal"/>
      <w:lvlText w:val="Proposal %1."/>
      <w:lvlJc w:val="left"/>
      <w:pPr>
        <w:ind w:left="420" w:hanging="420"/>
      </w:pPr>
      <w:rPr>
        <w:rFonts w:hint="eastAsia"/>
      </w:rPr>
    </w:lvl>
    <w:lvl w:ilvl="1" w:tplc="8EB66C74">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
  </w:num>
  <w:num w:numId="7">
    <w:abstractNumId w:val="4"/>
  </w:num>
  <w:num w:numId="8">
    <w:abstractNumId w:val="31"/>
  </w:num>
  <w:num w:numId="9">
    <w:abstractNumId w:val="15"/>
  </w:num>
  <w:num w:numId="10">
    <w:abstractNumId w:val="3"/>
  </w:num>
  <w:num w:numId="11">
    <w:abstractNumId w:val="33"/>
  </w:num>
  <w:num w:numId="12">
    <w:abstractNumId w:val="24"/>
  </w:num>
  <w:num w:numId="13">
    <w:abstractNumId w:val="13"/>
  </w:num>
  <w:num w:numId="14">
    <w:abstractNumId w:val="27"/>
  </w:num>
  <w:num w:numId="15">
    <w:abstractNumId w:val="7"/>
  </w:num>
  <w:num w:numId="16">
    <w:abstractNumId w:val="37"/>
  </w:num>
  <w:num w:numId="17">
    <w:abstractNumId w:val="0"/>
  </w:num>
  <w:num w:numId="18">
    <w:abstractNumId w:val="32"/>
  </w:num>
  <w:num w:numId="19">
    <w:abstractNumId w:val="25"/>
  </w:num>
  <w:num w:numId="20">
    <w:abstractNumId w:val="16"/>
  </w:num>
  <w:num w:numId="21">
    <w:abstractNumId w:val="28"/>
  </w:num>
  <w:num w:numId="22">
    <w:abstractNumId w:val="8"/>
  </w:num>
  <w:num w:numId="23">
    <w:abstractNumId w:val="29"/>
  </w:num>
  <w:num w:numId="24">
    <w:abstractNumId w:val="19"/>
  </w:num>
  <w:num w:numId="25">
    <w:abstractNumId w:val="20"/>
  </w:num>
  <w:num w:numId="26">
    <w:abstractNumId w:val="35"/>
  </w:num>
  <w:num w:numId="27">
    <w:abstractNumId w:val="12"/>
  </w:num>
  <w:num w:numId="28">
    <w:abstractNumId w:val="1"/>
  </w:num>
  <w:num w:numId="29">
    <w:abstractNumId w:val="11"/>
  </w:num>
  <w:num w:numId="30">
    <w:abstractNumId w:val="30"/>
  </w:num>
  <w:num w:numId="31">
    <w:abstractNumId w:val="39"/>
  </w:num>
  <w:num w:numId="32">
    <w:abstractNumId w:val="17"/>
  </w:num>
  <w:num w:numId="33">
    <w:abstractNumId w:val="21"/>
  </w:num>
  <w:num w:numId="34">
    <w:abstractNumId w:val="5"/>
  </w:num>
  <w:num w:numId="35">
    <w:abstractNumId w:val="38"/>
  </w:num>
  <w:num w:numId="36">
    <w:abstractNumId w:val="9"/>
  </w:num>
  <w:num w:numId="37">
    <w:abstractNumId w:val="1"/>
  </w:num>
  <w:num w:numId="38">
    <w:abstractNumId w:val="1"/>
  </w:num>
  <w:num w:numId="39">
    <w:abstractNumId w:val="1"/>
  </w:num>
  <w:num w:numId="40">
    <w:abstractNumId w:val="36"/>
  </w:num>
  <w:num w:numId="41">
    <w:abstractNumId w:val="23"/>
  </w:num>
  <w:num w:numId="42">
    <w:abstractNumId w:val="6"/>
  </w:num>
  <w:num w:numId="43">
    <w:abstractNumId w:val="18"/>
  </w:num>
  <w:num w:numId="44">
    <w:abstractNumId w:val="3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163"/>
    <w:rsid w:val="00681254"/>
    <w:rsid w:val="00681307"/>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58D"/>
    <w:rsid w:val="00FF78AC"/>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314"/>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character" w:styleId="Strong">
    <w:name w:val="Strong"/>
    <w:uiPriority w:val="22"/>
    <w:qFormat/>
    <w:rsid w:val="001D4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25849031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87099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1018</TotalTime>
  <Pages>14</Pages>
  <Words>4925</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166</cp:revision>
  <cp:lastPrinted>2014-11-07T05:38:00Z</cp:lastPrinted>
  <dcterms:created xsi:type="dcterms:W3CDTF">2021-10-19T13:32:00Z</dcterms:created>
  <dcterms:modified xsi:type="dcterms:W3CDTF">2022-01-17T18:19:00Z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