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A623F6">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A623F6">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A623F6">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A623F6">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A623F6">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A623F6">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A623F6">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 xml:space="preserve">Note: If this field is present, </w:t>
            </w:r>
            <w:proofErr w:type="spellStart"/>
            <w:r w:rsidRPr="001C3A8D">
              <w:rPr>
                <w:rFonts w:ascii="Arial" w:eastAsia="Yu Gothic" w:hAnsi="Arial" w:cs="Arial"/>
                <w:color w:val="FF0000"/>
                <w:sz w:val="12"/>
                <w:szCs w:val="12"/>
                <w:lang w:eastAsia="ja-JP"/>
              </w:rPr>
              <w:t>repK</w:t>
            </w:r>
            <w:proofErr w:type="spellEnd"/>
            <w:r w:rsidRPr="001C3A8D">
              <w:rPr>
                <w:rFonts w:ascii="Arial" w:eastAsia="Yu Gothic"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A623F6">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A623F6">
            <w:pPr>
              <w:spacing w:after="240" w:line="140" w:lineRule="exact"/>
              <w:rPr>
                <w:rFonts w:ascii="Arial" w:eastAsia="Yu Gothic" w:hAnsi="Arial" w:cs="Arial"/>
                <w:color w:val="FF0000"/>
                <w:sz w:val="12"/>
                <w:szCs w:val="12"/>
                <w:lang w:eastAsia="ja-JP"/>
              </w:rPr>
            </w:pPr>
          </w:p>
        </w:tc>
      </w:tr>
      <w:tr w:rsidR="006461DE" w:rsidRPr="00666ABF" w14:paraId="4F388E48" w14:textId="77777777" w:rsidTr="00A623F6">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A623F6">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A623F6">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A623F6">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A623F6">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A623F6">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A623F6">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A623F6">
        <w:tc>
          <w:tcPr>
            <w:tcW w:w="1236" w:type="dxa"/>
          </w:tcPr>
          <w:p w14:paraId="30B63F7F" w14:textId="77777777" w:rsidR="006461DE" w:rsidRPr="00C42D38" w:rsidRDefault="006461DE" w:rsidP="00A623F6">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A623F6">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A623F6">
        <w:tc>
          <w:tcPr>
            <w:tcW w:w="1236" w:type="dxa"/>
          </w:tcPr>
          <w:p w14:paraId="421C2A23" w14:textId="0DDC6114" w:rsidR="006461DE" w:rsidRPr="00C42D38" w:rsidRDefault="00F17695" w:rsidP="00A623F6">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A623F6">
            <w:pPr>
              <w:spacing w:after="120"/>
              <w:rPr>
                <w:sz w:val="20"/>
                <w:szCs w:val="20"/>
                <w:lang w:eastAsia="ja-JP"/>
              </w:rPr>
            </w:pPr>
            <w:r>
              <w:rPr>
                <w:sz w:val="20"/>
                <w:szCs w:val="20"/>
                <w:lang w:eastAsia="ja-JP"/>
              </w:rPr>
              <w:t>Looks good to us</w:t>
            </w:r>
          </w:p>
        </w:tc>
      </w:tr>
      <w:tr w:rsidR="006461DE" w14:paraId="0CD57B4B" w14:textId="77777777" w:rsidTr="00A623F6">
        <w:tc>
          <w:tcPr>
            <w:tcW w:w="1236" w:type="dxa"/>
          </w:tcPr>
          <w:p w14:paraId="13E0A63F" w14:textId="3815E337" w:rsidR="006461DE" w:rsidRPr="00C42D38" w:rsidRDefault="00C12068" w:rsidP="00A623F6">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A623F6">
            <w:pPr>
              <w:spacing w:after="120"/>
              <w:rPr>
                <w:sz w:val="20"/>
                <w:szCs w:val="20"/>
                <w:lang w:eastAsia="ja-JP"/>
              </w:rPr>
            </w:pPr>
            <w:r>
              <w:rPr>
                <w:sz w:val="20"/>
                <w:szCs w:val="20"/>
                <w:lang w:eastAsia="ja-JP"/>
              </w:rPr>
              <w:t>Support the update.</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of N and M that can be configured in the TDRA table, these combinations </w:t>
            </w:r>
            <w:r w:rsidRPr="009004B3">
              <w:rPr>
                <w:rFonts w:ascii="Arial" w:eastAsia="Yu Gothic" w:hAnsi="Arial" w:cs="Arial"/>
                <w:sz w:val="12"/>
                <w:szCs w:val="12"/>
                <w:lang w:eastAsia="ja-JP"/>
              </w:rPr>
              <w:lastRenderedPageBreak/>
              <w:t>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79191A">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79191A">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79191A">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79191A">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79191A">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79191A">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79191A">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79191A">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79191A">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79191A">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79191A">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79191A">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79191A">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79191A">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79191A">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79191A">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79191A">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79191A">
            <w:pPr>
              <w:jc w:val="center"/>
              <w:rPr>
                <w:b/>
                <w:sz w:val="20"/>
                <w:szCs w:val="20"/>
                <w:lang w:val="en-GB"/>
              </w:rPr>
            </w:pPr>
            <w:r>
              <w:rPr>
                <w:b/>
                <w:sz w:val="20"/>
                <w:szCs w:val="20"/>
                <w:lang w:val="en-GB"/>
              </w:rPr>
              <w:t>Comments</w:t>
            </w:r>
          </w:p>
        </w:tc>
      </w:tr>
      <w:tr w:rsidR="00355B58" w14:paraId="485370C9"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132A153" w14:textId="23783F07" w:rsidR="00355B58" w:rsidRDefault="00355B58" w:rsidP="0079191A">
            <w:pPr>
              <w:jc w:val="center"/>
              <w:rPr>
                <w:rFonts w:eastAsiaTheme="minorEastAsia"/>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0335F70D" w14:textId="5AD47423" w:rsidR="00355B58" w:rsidRDefault="00355B58" w:rsidP="0079191A">
            <w:pPr>
              <w:rPr>
                <w:rFonts w:eastAsiaTheme="minorEastAsia"/>
                <w:bCs/>
                <w:sz w:val="20"/>
                <w:szCs w:val="20"/>
                <w:lang w:val="en-GB"/>
              </w:rPr>
            </w:pPr>
          </w:p>
        </w:tc>
      </w:tr>
      <w:tr w:rsidR="00355B58" w14:paraId="163A9C12" w14:textId="77777777" w:rsidTr="0079191A">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1EF694C3" w:rsidR="00355B58" w:rsidRDefault="00355B58" w:rsidP="0079191A">
            <w:pPr>
              <w:jc w:val="center"/>
              <w:rPr>
                <w:rFonts w:eastAsia="MS Mincho"/>
                <w:bCs/>
                <w:sz w:val="20"/>
                <w:szCs w:val="20"/>
                <w:lang w:val="en-GB" w:eastAsia="ja-JP"/>
              </w:rPr>
            </w:pP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716C0FD" w:rsidR="00355B58" w:rsidRDefault="00355B58" w:rsidP="0079191A">
            <w:pPr>
              <w:rPr>
                <w:bCs/>
                <w:sz w:val="20"/>
                <w:szCs w:val="20"/>
                <w:lang w:val="en-GB"/>
              </w:rPr>
            </w:pPr>
          </w:p>
        </w:tc>
      </w:tr>
      <w:tr w:rsidR="00355B58" w14:paraId="122E5CA3" w14:textId="77777777" w:rsidTr="0079191A">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956A3CD" w:rsidR="00355B58" w:rsidRDefault="00355B58" w:rsidP="0079191A">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74B5B110" w:rsidR="00355B58" w:rsidRDefault="00355B58" w:rsidP="0079191A">
            <w:pPr>
              <w:rPr>
                <w:bCs/>
                <w:sz w:val="20"/>
                <w:szCs w:val="20"/>
                <w:lang w:val="en-GB"/>
              </w:rPr>
            </w:pP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lastRenderedPageBreak/>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3FBD41F1"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F73C18">
              <w:rPr>
                <w:rFonts w:eastAsia="Yu Gothic"/>
                <w:iCs/>
                <w:sz w:val="20"/>
                <w:szCs w:val="20"/>
                <w:lang w:eastAsia="ja-JP"/>
              </w:rPr>
              <w:t>B</w:t>
            </w:r>
            <w:r>
              <w:rPr>
                <w:rFonts w:eastAsia="Yu Gothic"/>
                <w:iCs/>
                <w:sz w:val="20"/>
                <w:szCs w:val="20"/>
                <w:lang w:eastAsia="ja-JP"/>
              </w:rPr>
              <w:t>oMS transmission (including repetition of T</w:t>
            </w:r>
            <w:r w:rsidR="00F73C18">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634AD2"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634AD2"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634AD2"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1C4E1B80" w:rsidR="00D32350" w:rsidRPr="004E571B" w:rsidRDefault="00EE5E3D" w:rsidP="002D433F">
            <w:pPr>
              <w:spacing w:after="0"/>
              <w:rPr>
                <w:b/>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lastRenderedPageBreak/>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w:t>
      </w:r>
      <w:proofErr w:type="gramStart"/>
      <w:r>
        <w:rPr>
          <w:color w:val="00B0F0"/>
          <w:sz w:val="20"/>
          <w:szCs w:val="20"/>
        </w:rPr>
        <w:t>actually proposed</w:t>
      </w:r>
      <w:proofErr w:type="gramEnd"/>
      <w:r>
        <w:rPr>
          <w:color w:val="00B0F0"/>
          <w:sz w:val="20"/>
          <w:szCs w:val="20"/>
        </w:rPr>
        <w:t xml:space="preserve">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87419B">
        <w:tc>
          <w:tcPr>
            <w:tcW w:w="2298" w:type="dxa"/>
          </w:tcPr>
          <w:p w14:paraId="124F8F23" w14:textId="77777777" w:rsidR="00FC4F76" w:rsidRPr="004E571B" w:rsidRDefault="00FC4F76" w:rsidP="0087419B">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87419B">
            <w:pPr>
              <w:spacing w:after="0"/>
              <w:rPr>
                <w:b/>
                <w:bCs/>
                <w:sz w:val="20"/>
                <w:szCs w:val="20"/>
              </w:rPr>
            </w:pPr>
            <w:r w:rsidRPr="004E571B">
              <w:rPr>
                <w:b/>
                <w:bCs/>
                <w:sz w:val="20"/>
                <w:szCs w:val="20"/>
              </w:rPr>
              <w:t>Comments</w:t>
            </w:r>
          </w:p>
        </w:tc>
      </w:tr>
      <w:tr w:rsidR="00FC4F76" w:rsidRPr="004E571B" w14:paraId="171D16FC" w14:textId="77777777" w:rsidTr="0087419B">
        <w:tc>
          <w:tcPr>
            <w:tcW w:w="2298" w:type="dxa"/>
            <w:shd w:val="clear" w:color="auto" w:fill="auto"/>
          </w:tcPr>
          <w:p w14:paraId="0F90503B" w14:textId="1EE93CC4" w:rsidR="00FC4F76" w:rsidRPr="004E571B" w:rsidRDefault="002F323E" w:rsidP="0087419B">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87419B">
            <w:pPr>
              <w:spacing w:after="0"/>
              <w:rPr>
                <w:rFonts w:eastAsiaTheme="minorEastAsia"/>
                <w:sz w:val="20"/>
                <w:szCs w:val="20"/>
              </w:rPr>
            </w:pPr>
            <w:r>
              <w:rPr>
                <w:rFonts w:eastAsiaTheme="minorEastAsia"/>
                <w:sz w:val="20"/>
                <w:szCs w:val="20"/>
              </w:rPr>
              <w:t>Support</w:t>
            </w:r>
          </w:p>
        </w:tc>
      </w:tr>
      <w:tr w:rsidR="00FC4F76" w:rsidRPr="004E571B" w14:paraId="18B02833" w14:textId="77777777" w:rsidTr="0087419B">
        <w:tc>
          <w:tcPr>
            <w:tcW w:w="2298" w:type="dxa"/>
          </w:tcPr>
          <w:p w14:paraId="52077C24" w14:textId="6AAEC8CC" w:rsidR="00FC4F76" w:rsidRPr="004E571B" w:rsidRDefault="00F17695" w:rsidP="0087419B">
            <w:pPr>
              <w:spacing w:after="0"/>
              <w:rPr>
                <w:bCs/>
                <w:sz w:val="20"/>
                <w:szCs w:val="20"/>
              </w:rPr>
            </w:pPr>
            <w:r>
              <w:rPr>
                <w:bCs/>
                <w:sz w:val="20"/>
                <w:szCs w:val="20"/>
              </w:rPr>
              <w:t>QC</w:t>
            </w:r>
          </w:p>
        </w:tc>
        <w:tc>
          <w:tcPr>
            <w:tcW w:w="7438" w:type="dxa"/>
          </w:tcPr>
          <w:p w14:paraId="04324C92" w14:textId="25514A51" w:rsidR="00FC4F76" w:rsidRPr="004E571B" w:rsidRDefault="00F17695" w:rsidP="0087419B">
            <w:pPr>
              <w:spacing w:after="0"/>
              <w:rPr>
                <w:bCs/>
                <w:sz w:val="20"/>
                <w:szCs w:val="20"/>
              </w:rPr>
            </w:pPr>
            <w:r>
              <w:rPr>
                <w:bCs/>
                <w:sz w:val="20"/>
                <w:szCs w:val="20"/>
              </w:rPr>
              <w:t>Support</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w:t>
            </w:r>
            <w:r>
              <w:rPr>
                <w:rFonts w:ascii="New York" w:eastAsia="SimSun" w:hAnsi="New York" w:cs="New York"/>
                <w:bCs/>
                <w:sz w:val="15"/>
                <w:szCs w:val="15"/>
                <w:shd w:val="clear" w:color="auto" w:fill="FFFFFF"/>
              </w:rPr>
              <w:lastRenderedPageBreak/>
              <w:t>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lastRenderedPageBreak/>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lastRenderedPageBreak/>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lastRenderedPageBreak/>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 xml:space="preserve">1) It seems a strange configuration, why </w:t>
            </w:r>
            <w:proofErr w:type="spellStart"/>
            <w:r w:rsidRPr="0094791B">
              <w:rPr>
                <w:rFonts w:eastAsia="MS Mincho" w:hint="eastAsia"/>
                <w:sz w:val="20"/>
                <w:szCs w:val="20"/>
                <w:lang w:eastAsia="ja-JP"/>
              </w:rPr>
              <w:t>gNB</w:t>
            </w:r>
            <w:proofErr w:type="spellEnd"/>
            <w:r w:rsidRPr="0094791B">
              <w:rPr>
                <w:rFonts w:eastAsia="MS Mincho" w:hint="eastAsia"/>
                <w:sz w:val="20"/>
                <w:szCs w:val="20"/>
                <w:lang w:eastAsia="ja-JP"/>
              </w:rPr>
              <w:t xml:space="preserve">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C03DC" w14:textId="77777777" w:rsidR="00634AD2" w:rsidRDefault="00634AD2" w:rsidP="003037E8">
      <w:pPr>
        <w:spacing w:after="0" w:line="240" w:lineRule="auto"/>
      </w:pPr>
      <w:r>
        <w:separator/>
      </w:r>
    </w:p>
  </w:endnote>
  <w:endnote w:type="continuationSeparator" w:id="0">
    <w:p w14:paraId="5F296EA2" w14:textId="77777777" w:rsidR="00634AD2" w:rsidRDefault="00634AD2"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125C5" w14:textId="77777777" w:rsidR="00634AD2" w:rsidRDefault="00634AD2" w:rsidP="003037E8">
      <w:pPr>
        <w:spacing w:after="0" w:line="240" w:lineRule="auto"/>
      </w:pPr>
      <w:r>
        <w:separator/>
      </w:r>
    </w:p>
  </w:footnote>
  <w:footnote w:type="continuationSeparator" w:id="0">
    <w:p w14:paraId="3A71D218" w14:textId="77777777" w:rsidR="00634AD2" w:rsidRDefault="00634AD2"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E14DBFAF-FEAC-4BC3-A466-5785F219F93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7.xml><?xml version="1.0" encoding="utf-8"?>
<ds:datastoreItem xmlns:ds="http://schemas.openxmlformats.org/officeDocument/2006/customXml" ds:itemID="{DA763D03-628F-4B7A-A5C1-FF04807287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9429</Words>
  <Characters>53750</Characters>
  <Application>Microsoft Office Word</Application>
  <DocSecurity>0</DocSecurity>
  <Lines>447</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Ling SU A</cp:lastModifiedBy>
  <cp:revision>2</cp:revision>
  <cp:lastPrinted>2021-04-15T03:16:00Z</cp:lastPrinted>
  <dcterms:created xsi:type="dcterms:W3CDTF">2021-11-18T09:30:00Z</dcterms:created>
  <dcterms:modified xsi:type="dcterms:W3CDTF">2021-11-18T09:30:00Z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