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lastRenderedPageBreak/>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lastRenderedPageBreak/>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lastRenderedPageBreak/>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TBoMS+bundling capability. </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lastRenderedPageBreak/>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lastRenderedPageBreak/>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lastRenderedPageBreak/>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lastRenderedPageBreak/>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77777777" w:rsidR="00A068BB" w:rsidRDefault="00A068BB" w:rsidP="00DE2252">
            <w:pPr>
              <w:jc w:val="center"/>
              <w:rPr>
                <w:rFonts w:eastAsiaTheme="minorEastAsia"/>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7D688618" w14:textId="77777777" w:rsidR="00A068BB" w:rsidRDefault="00A068BB" w:rsidP="00DE2252">
            <w:pPr>
              <w:rPr>
                <w:rFonts w:eastAsiaTheme="minorEastAsia"/>
                <w:bCs/>
                <w:sz w:val="20"/>
                <w:szCs w:val="20"/>
                <w:lang w:val="en-GB"/>
              </w:rPr>
            </w:pP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77777777" w:rsidR="00A068BB" w:rsidRDefault="00A068BB" w:rsidP="00DE2252">
            <w:pPr>
              <w:jc w:val="center"/>
              <w:rPr>
                <w:rFonts w:eastAsia="MS Mincho"/>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77777777" w:rsidR="00A068BB" w:rsidRDefault="00A068BB" w:rsidP="00DE2252">
            <w:pPr>
              <w:rPr>
                <w:bCs/>
                <w:sz w:val="20"/>
                <w:szCs w:val="20"/>
                <w:lang w:val="en-GB"/>
              </w:rPr>
            </w:pP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7777777" w:rsidR="00A068BB" w:rsidRDefault="00A068BB" w:rsidP="00DE2252">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77777777" w:rsidR="00A068BB" w:rsidRDefault="00A068BB" w:rsidP="00DE2252">
            <w:pPr>
              <w:rPr>
                <w:bCs/>
                <w:sz w:val="20"/>
                <w:szCs w:val="20"/>
                <w:lang w:val="en-GB"/>
              </w:rPr>
            </w:pPr>
          </w:p>
        </w:tc>
      </w:tr>
    </w:tbl>
    <w:p w14:paraId="4B656C86" w14:textId="77777777" w:rsidR="00A068BB" w:rsidRDefault="00A068BB"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PUSCH-TimeDomainWindowLength</w:t>
      </w:r>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77777777"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TBoMS transmission (including repetition of TBoMS)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77777777" w:rsidR="00A068BB" w:rsidRDefault="00A068BB" w:rsidP="00DE2252">
            <w:pPr>
              <w:jc w:val="center"/>
              <w:rPr>
                <w:rFonts w:eastAsiaTheme="minorEastAsia"/>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7777777" w:rsidR="00A068BB" w:rsidRDefault="00A068BB" w:rsidP="00DE2252">
            <w:pPr>
              <w:rPr>
                <w:rFonts w:eastAsiaTheme="minorEastAsia"/>
                <w:bCs/>
                <w:sz w:val="20"/>
                <w:szCs w:val="20"/>
                <w:lang w:val="en-GB"/>
              </w:rPr>
            </w:pP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7777777" w:rsidR="00A068BB" w:rsidRDefault="00A068BB" w:rsidP="00DE2252">
            <w:pPr>
              <w:jc w:val="center"/>
              <w:rPr>
                <w:rFonts w:eastAsia="MS Mincho"/>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77777777" w:rsidR="00A068BB" w:rsidRDefault="00A068BB" w:rsidP="00DE2252">
            <w:pPr>
              <w:rPr>
                <w:bCs/>
                <w:sz w:val="20"/>
                <w:szCs w:val="20"/>
                <w:lang w:val="en-GB"/>
              </w:rPr>
            </w:pP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77777777" w:rsidR="00A068BB" w:rsidRDefault="00A068BB" w:rsidP="00DE2252">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3C2AE4B6" w14:textId="77777777" w:rsidR="00A068BB" w:rsidRDefault="00A068BB" w:rsidP="00DE2252">
            <w:pPr>
              <w:rPr>
                <w:bCs/>
                <w:sz w:val="20"/>
                <w:szCs w:val="20"/>
                <w:lang w:val="en-GB"/>
              </w:rPr>
            </w:pP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DE2252"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DE2252"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DE2252"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lastRenderedPageBreak/>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lastRenderedPageBreak/>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hint="eastAsia"/>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hint="eastAsia"/>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 xml:space="preserve">PUCCH format 0 is a kind of DMRS less format, maintaining phase continuity and power consistency does not necessarily lead to better performance, especially we may consider postponing/ignoring the action of TPC command in the DMRS bundling TDW, </w:t>
            </w:r>
            <w:r>
              <w:rPr>
                <w:rFonts w:eastAsia="SimSun"/>
                <w:sz w:val="20"/>
                <w:szCs w:val="20"/>
              </w:rPr>
              <w:lastRenderedPageBreak/>
              <w:t>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lastRenderedPageBreak/>
              <w:t>QC</w:t>
            </w:r>
          </w:p>
        </w:tc>
        <w:tc>
          <w:tcPr>
            <w:tcW w:w="7442"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D17065">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D17065">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lastRenderedPageBreak/>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D17065">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D17065">
            <w:pPr>
              <w:spacing w:after="0"/>
              <w:rPr>
                <w:rFonts w:eastAsia="Malgun Gothic"/>
                <w:sz w:val="20"/>
                <w:szCs w:val="20"/>
                <w:lang w:eastAsia="ko-KR"/>
              </w:rPr>
            </w:pPr>
            <w:r>
              <w:rPr>
                <w:rFonts w:eastAsia="Malgun Gothic"/>
                <w:sz w:val="20"/>
                <w:szCs w:val="20"/>
                <w:lang w:eastAsia="ko-KR"/>
              </w:rPr>
              <w:t>Option 2</w:t>
            </w:r>
            <w:r>
              <w:rPr>
                <w:rFonts w:eastAsia="Malgun Gothic"/>
                <w:sz w:val="20"/>
                <w:szCs w:val="20"/>
                <w:lang w:eastAsia="ko-KR"/>
              </w:rPr>
              <w:t xml:space="preserve">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hint="eastAsia"/>
                <w:sz w:val="20"/>
                <w:szCs w:val="20"/>
                <w:lang w:eastAsia="ko-KR"/>
              </w:rPr>
            </w:pPr>
            <w:r>
              <w:rPr>
                <w:rFonts w:eastAsia="Malgun Gothic"/>
                <w:sz w:val="20"/>
                <w:szCs w:val="20"/>
                <w:lang w:eastAsia="ko-KR"/>
              </w:rPr>
              <w:lastRenderedPageBreak/>
              <w:t>Samsung</w:t>
            </w:r>
          </w:p>
        </w:tc>
        <w:tc>
          <w:tcPr>
            <w:tcW w:w="7438" w:type="dxa"/>
          </w:tcPr>
          <w:p w14:paraId="3821FD9E" w14:textId="5527139D" w:rsidR="003125B8" w:rsidRPr="004C3F31" w:rsidRDefault="003125B8" w:rsidP="003E4E76">
            <w:pPr>
              <w:spacing w:after="0"/>
              <w:rPr>
                <w:rFonts w:eastAsia="Malgun Gothic" w:hint="eastAsia"/>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4930761E" w:rsidR="00D32350" w:rsidRPr="004E571B" w:rsidRDefault="00D32350" w:rsidP="002D433F">
            <w:pPr>
              <w:spacing w:after="0"/>
              <w:rPr>
                <w:b/>
                <w:bCs/>
                <w:sz w:val="20"/>
                <w:szCs w:val="20"/>
              </w:rPr>
            </w:pP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bl>
    <w:p w14:paraId="1FF81D63" w14:textId="0C8C16DD" w:rsidR="00F95790" w:rsidRDefault="00F95790" w:rsidP="00D17FDD">
      <w:pPr>
        <w:rPr>
          <w:sz w:val="20"/>
          <w:szCs w:val="20"/>
        </w:rPr>
      </w:pPr>
    </w:p>
    <w:p w14:paraId="2A8D9CE9" w14:textId="10D069FC" w:rsidR="005430DB" w:rsidRDefault="005430DB" w:rsidP="005430DB">
      <w:pPr>
        <w:pStyle w:val="BodyText"/>
        <w:spacing w:before="156" w:after="0"/>
        <w:rPr>
          <w:rFonts w:ascii="Times New Roman" w:hAnsi="Times New Roman"/>
          <w:bCs/>
          <w:szCs w:val="20"/>
        </w:rPr>
      </w:pPr>
      <w:bookmarkStart w:id="11" w:name="_Hlk87986920"/>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508B99E4" w14:textId="4FE9CB27"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049D5962" w:rsidR="00BA3BC7" w:rsidRPr="004E571B" w:rsidRDefault="00BA3BC7" w:rsidP="002D433F">
            <w:pPr>
              <w:spacing w:after="0"/>
              <w:rPr>
                <w:bCs/>
                <w:sz w:val="20"/>
                <w:szCs w:val="20"/>
              </w:rPr>
            </w:pPr>
          </w:p>
        </w:tc>
        <w:tc>
          <w:tcPr>
            <w:tcW w:w="7439" w:type="dxa"/>
          </w:tcPr>
          <w:p w14:paraId="58F679FD" w14:textId="31EA4D1F" w:rsidR="00BA3BC7" w:rsidRPr="004E571B" w:rsidRDefault="00BA3BC7" w:rsidP="002D433F">
            <w:pPr>
              <w:spacing w:after="0"/>
              <w:rPr>
                <w:bCs/>
                <w:sz w:val="20"/>
                <w:szCs w:val="20"/>
              </w:rPr>
            </w:pP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4A24FF5B"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8652718" w14:textId="77777777" w:rsidR="00FB774A" w:rsidRPr="004E571B" w:rsidRDefault="00FB774A" w:rsidP="002D433F">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2B997FD0"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3AC91BF7"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lastRenderedPageBreak/>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4320404B"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Pr="004E571B">
        <w:rPr>
          <w:rFonts w:ascii="Arial" w:hAnsi="Arial" w:cs="Arial"/>
          <w:i/>
          <w:iCs/>
          <w:color w:val="FF0000"/>
          <w:sz w:val="16"/>
          <w:szCs w:val="16"/>
          <w:u w:val="single"/>
        </w:rPr>
        <w:t>PUCCH-Window-Restart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7777777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5A39589B" w14:textId="77777777" w:rsidR="005430DB" w:rsidRPr="004E571B" w:rsidRDefault="005430DB" w:rsidP="002D433F">
            <w:pPr>
              <w:spacing w:after="0"/>
              <w:rPr>
                <w:rFonts w:eastAsiaTheme="minorEastAsia"/>
                <w:sz w:val="20"/>
                <w:szCs w:val="20"/>
              </w:rPr>
            </w:pPr>
          </w:p>
        </w:tc>
      </w:tr>
      <w:tr w:rsidR="005430DB" w:rsidRPr="004E571B" w14:paraId="78A594E9" w14:textId="77777777" w:rsidTr="002D433F">
        <w:tc>
          <w:tcPr>
            <w:tcW w:w="2298" w:type="dxa"/>
          </w:tcPr>
          <w:p w14:paraId="27D61776" w14:textId="77777777" w:rsidR="005430DB" w:rsidRPr="004E571B" w:rsidRDefault="005430DB" w:rsidP="002D433F">
            <w:pPr>
              <w:spacing w:after="0"/>
              <w:rPr>
                <w:bCs/>
                <w:sz w:val="20"/>
                <w:szCs w:val="20"/>
              </w:rPr>
            </w:pPr>
          </w:p>
        </w:tc>
        <w:tc>
          <w:tcPr>
            <w:tcW w:w="7438" w:type="dxa"/>
          </w:tcPr>
          <w:p w14:paraId="5B4EC9EE" w14:textId="77777777" w:rsidR="005430DB" w:rsidRPr="004E571B" w:rsidRDefault="005430DB" w:rsidP="002D433F">
            <w:pPr>
              <w:spacing w:after="0"/>
              <w:rPr>
                <w:bCs/>
                <w:sz w:val="20"/>
                <w:szCs w:val="20"/>
              </w:rPr>
            </w:pP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w:t>
            </w:r>
            <w:r>
              <w:rPr>
                <w:rFonts w:ascii="New York" w:eastAsia="SimSun" w:hAnsi="New York" w:cs="New York"/>
                <w:bCs/>
                <w:sz w:val="15"/>
                <w:szCs w:val="15"/>
                <w:shd w:val="clear" w:color="auto" w:fill="FFFFFF"/>
              </w:rPr>
              <w:lastRenderedPageBreak/>
              <w:t>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lastRenderedPageBreak/>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D17065">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D17065">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lastRenderedPageBreak/>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lastRenderedPageBreak/>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D17065">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D17065">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bookmarkStart w:id="13" w:name="_GoBack"/>
            <w:bookmarkEnd w:id="13"/>
            <w:r w:rsidRPr="0094791B">
              <w:rPr>
                <w:rFonts w:eastAsia="MS Mincho" w:hint="eastAsia"/>
                <w:sz w:val="20"/>
                <w:szCs w:val="20"/>
                <w:lang w:eastAsia="ja-JP"/>
              </w:rPr>
              <w:t>forward.</w:t>
            </w:r>
          </w:p>
          <w:p w14:paraId="5A42A207" w14:textId="77777777" w:rsidR="0094791B" w:rsidRPr="0094791B" w:rsidRDefault="0094791B" w:rsidP="00D17065">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5CE27" w14:textId="77777777" w:rsidR="00FD5CA6" w:rsidRDefault="00FD5CA6" w:rsidP="003037E8">
      <w:pPr>
        <w:spacing w:after="0" w:line="240" w:lineRule="auto"/>
      </w:pPr>
      <w:r>
        <w:separator/>
      </w:r>
    </w:p>
  </w:endnote>
  <w:endnote w:type="continuationSeparator" w:id="0">
    <w:p w14:paraId="173690A2" w14:textId="77777777" w:rsidR="00FD5CA6" w:rsidRDefault="00FD5CA6"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3925C" w14:textId="77777777" w:rsidR="00FD5CA6" w:rsidRDefault="00FD5CA6" w:rsidP="003037E8">
      <w:pPr>
        <w:spacing w:after="0" w:line="240" w:lineRule="auto"/>
      </w:pPr>
      <w:r>
        <w:separator/>
      </w:r>
    </w:p>
  </w:footnote>
  <w:footnote w:type="continuationSeparator" w:id="0">
    <w:p w14:paraId="13173894" w14:textId="77777777" w:rsidR="00FD5CA6" w:rsidRDefault="00FD5CA6"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36008E6-A9F5-49A0-9843-5557924C4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7517</Words>
  <Characters>42853</Characters>
  <Application>Microsoft Office Word</Application>
  <DocSecurity>0</DocSecurity>
  <Lines>357</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50270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Carmela Cozzo</cp:lastModifiedBy>
  <cp:revision>3</cp:revision>
  <cp:lastPrinted>2021-04-15T03:16:00Z</cp:lastPrinted>
  <dcterms:created xsi:type="dcterms:W3CDTF">2021-11-17T06:27:00Z</dcterms:created>
  <dcterms:modified xsi:type="dcterms:W3CDTF">2021-11-17T06:52:00Z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