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859E" w14:textId="498E7DA8"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#10</w:t>
      </w:r>
      <w:r w:rsidR="00B748AB">
        <w:rPr>
          <w:bCs/>
          <w:noProof w:val="0"/>
          <w:sz w:val="24"/>
          <w:szCs w:val="24"/>
        </w:rPr>
        <w:t>7</w:t>
      </w:r>
      <w:r w:rsidR="006F1EFB">
        <w:rPr>
          <w:bCs/>
          <w:noProof w:val="0"/>
          <w:sz w:val="24"/>
          <w:szCs w:val="24"/>
        </w:rPr>
        <w:t>-</w:t>
      </w:r>
      <w:r>
        <w:rPr>
          <w:bCs/>
          <w:noProof w:val="0"/>
          <w:sz w:val="24"/>
          <w:szCs w:val="24"/>
        </w:rPr>
        <w:t>e</w:t>
      </w:r>
      <w:r w:rsidRPr="002B6050">
        <w:rPr>
          <w:bCs/>
          <w:noProof w:val="0"/>
          <w:sz w:val="24"/>
          <w:szCs w:val="24"/>
        </w:rPr>
        <w:tab/>
      </w:r>
      <w:r w:rsidR="00CF12F4" w:rsidRPr="003B6811">
        <w:rPr>
          <w:bCs/>
          <w:sz w:val="24"/>
          <w:szCs w:val="24"/>
        </w:rPr>
        <w:t>R1-21</w:t>
      </w:r>
      <w:r w:rsidR="006D6714">
        <w:rPr>
          <w:bCs/>
          <w:sz w:val="24"/>
          <w:szCs w:val="24"/>
        </w:rPr>
        <w:t>12462</w:t>
      </w:r>
    </w:p>
    <w:p w14:paraId="06D3B5C6" w14:textId="795EA5FD"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C81EC2">
        <w:rPr>
          <w:bCs/>
          <w:noProof w:val="0"/>
          <w:sz w:val="24"/>
          <w:szCs w:val="24"/>
        </w:rPr>
        <w:t>November</w:t>
      </w:r>
      <w:r w:rsidR="006F1EFB">
        <w:rPr>
          <w:bCs/>
          <w:noProof w:val="0"/>
          <w:sz w:val="24"/>
          <w:szCs w:val="24"/>
        </w:rPr>
        <w:t xml:space="preserve"> 11</w:t>
      </w:r>
      <w:r w:rsidRPr="002B6050">
        <w:rPr>
          <w:bCs/>
          <w:noProof w:val="0"/>
          <w:sz w:val="24"/>
          <w:szCs w:val="24"/>
        </w:rPr>
        <w:t xml:space="preserve"> – </w:t>
      </w:r>
      <w:r w:rsidR="00C81EC2">
        <w:rPr>
          <w:bCs/>
          <w:noProof w:val="0"/>
          <w:sz w:val="24"/>
          <w:szCs w:val="24"/>
        </w:rPr>
        <w:t>November</w:t>
      </w:r>
      <w:r w:rsidR="006F1EFB">
        <w:rPr>
          <w:bCs/>
          <w:noProof w:val="0"/>
          <w:sz w:val="24"/>
          <w:szCs w:val="24"/>
        </w:rPr>
        <w:t xml:space="preserve"> 19</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5E033A">
      <w:pPr>
        <w:pStyle w:val="Heading1"/>
        <w:numPr>
          <w:ilvl w:val="0"/>
          <w:numId w:val="2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5D092CD1"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917221">
        <w:rPr>
          <w:sz w:val="22"/>
          <w:lang w:val="en-US" w:eastAsia="zh-CN"/>
        </w:rPr>
        <w:t>7</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0C4B51">
        <w:rPr>
          <w:sz w:val="22"/>
          <w:lang w:val="en-US" w:eastAsia="zh-CN"/>
        </w:rPr>
        <w:t>9</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5E033A">
      <w:pPr>
        <w:pStyle w:val="Heading1"/>
        <w:numPr>
          <w:ilvl w:val="0"/>
          <w:numId w:val="24"/>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w:t>
      </w:r>
      <w:proofErr w:type="spellStart"/>
      <w:r w:rsidR="00A9159B">
        <w:rPr>
          <w:sz w:val="22"/>
          <w:lang w:val="en-US"/>
        </w:rPr>
        <w:t>TBoMS</w:t>
      </w:r>
      <w:proofErr w:type="spellEnd"/>
      <w:r w:rsidR="00A9159B">
        <w:rPr>
          <w:sz w:val="22"/>
          <w:lang w:val="en-US"/>
        </w:rPr>
        <w:t xml:space="preserve">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5664D3F7" w14:textId="70DFDD33" w:rsidR="0031110C" w:rsidRPr="00815F43" w:rsidRDefault="0031110C" w:rsidP="00157E50">
      <w:pPr>
        <w:pStyle w:val="ListParagraph"/>
        <w:numPr>
          <w:ilvl w:val="1"/>
          <w:numId w:val="31"/>
        </w:numPr>
        <w:jc w:val="both"/>
        <w:rPr>
          <w:sz w:val="22"/>
          <w:lang w:val="en-US"/>
        </w:rPr>
      </w:pPr>
      <w:bookmarkStart w:id="1" w:name="_Hlk79588713"/>
      <w:r w:rsidRPr="00815F43">
        <w:rPr>
          <w:sz w:val="22"/>
          <w:lang w:val="en-US"/>
        </w:rPr>
        <w:t>Time domain resource determination</w:t>
      </w:r>
    </w:p>
    <w:p w14:paraId="5735D587" w14:textId="095AA9CD" w:rsidR="0031110C" w:rsidRPr="00815F43" w:rsidRDefault="0031110C" w:rsidP="00157E50">
      <w:pPr>
        <w:pStyle w:val="ListParagraph"/>
        <w:numPr>
          <w:ilvl w:val="2"/>
          <w:numId w:val="31"/>
        </w:numPr>
        <w:jc w:val="both"/>
        <w:rPr>
          <w:sz w:val="22"/>
          <w:lang w:val="en-US"/>
        </w:rPr>
      </w:pPr>
      <w:bookmarkStart w:id="2" w:name="_Hlk87289689"/>
      <w:r w:rsidRPr="00815F43">
        <w:rPr>
          <w:sz w:val="22"/>
          <w:lang w:val="en-US"/>
        </w:rPr>
        <w:t>Use o</w:t>
      </w:r>
      <w:r w:rsidR="00AC6D85" w:rsidRPr="00815F43">
        <w:rPr>
          <w:sz w:val="22"/>
          <w:lang w:val="en-US"/>
        </w:rPr>
        <w:t>f</w:t>
      </w:r>
      <w:r w:rsidRPr="00815F43">
        <w:rPr>
          <w:sz w:val="22"/>
          <w:lang w:val="en-US"/>
        </w:rPr>
        <w:t xml:space="preserve"> the</w:t>
      </w:r>
      <w:r w:rsidR="00AC6D85" w:rsidRPr="00815F43">
        <w:rPr>
          <w:sz w:val="22"/>
          <w:lang w:val="en-US"/>
        </w:rPr>
        <w:t xml:space="preserve"> TDRA table</w:t>
      </w:r>
      <w:r w:rsidR="00A341E6">
        <w:rPr>
          <w:sz w:val="22"/>
          <w:lang w:val="en-US"/>
        </w:rPr>
        <w:t xml:space="preserve"> and configuration options</w:t>
      </w:r>
    </w:p>
    <w:p w14:paraId="36D5E854" w14:textId="04659414" w:rsidR="00AC6D85" w:rsidRDefault="00A341E6" w:rsidP="00157E50">
      <w:pPr>
        <w:pStyle w:val="ListParagraph"/>
        <w:numPr>
          <w:ilvl w:val="2"/>
          <w:numId w:val="31"/>
        </w:numPr>
        <w:jc w:val="both"/>
        <w:rPr>
          <w:sz w:val="22"/>
          <w:lang w:val="en-US"/>
        </w:rPr>
      </w:pPr>
      <w:r w:rsidRPr="00A341E6">
        <w:rPr>
          <w:sz w:val="22"/>
          <w:lang w:val="en-US"/>
        </w:rPr>
        <w:t xml:space="preserve">Time domain resource determination for </w:t>
      </w:r>
      <w:proofErr w:type="spellStart"/>
      <w:r w:rsidRPr="00A341E6">
        <w:rPr>
          <w:sz w:val="22"/>
          <w:lang w:val="en-US"/>
        </w:rPr>
        <w:t>TBoMS</w:t>
      </w:r>
      <w:proofErr w:type="spellEnd"/>
      <w:r w:rsidRPr="00A341E6">
        <w:rPr>
          <w:sz w:val="22"/>
          <w:lang w:val="en-US"/>
        </w:rPr>
        <w:t xml:space="preserve"> for CG-PUSCH</w:t>
      </w:r>
      <w:r w:rsidR="00343085">
        <w:rPr>
          <w:sz w:val="22"/>
          <w:lang w:val="en-US"/>
        </w:rPr>
        <w:t xml:space="preserve"> Type 2</w:t>
      </w:r>
    </w:p>
    <w:p w14:paraId="31725F7A" w14:textId="3F0996FF" w:rsidR="001844B1" w:rsidRPr="00815F43" w:rsidRDefault="001844B1" w:rsidP="00157E50">
      <w:pPr>
        <w:pStyle w:val="ListParagraph"/>
        <w:numPr>
          <w:ilvl w:val="2"/>
          <w:numId w:val="31"/>
        </w:numPr>
        <w:jc w:val="both"/>
        <w:rPr>
          <w:sz w:val="22"/>
          <w:lang w:val="en-US"/>
        </w:rPr>
      </w:pPr>
      <w:r w:rsidRPr="001844B1">
        <w:rPr>
          <w:sz w:val="22"/>
          <w:lang w:val="en-US"/>
        </w:rPr>
        <w:t>Use of non-consecutive physical slots for paired spectrum</w:t>
      </w:r>
    </w:p>
    <w:bookmarkEnd w:id="2"/>
    <w:p w14:paraId="0FE4234F" w14:textId="3A1476E5" w:rsidR="00A341E6" w:rsidRDefault="00A341E6" w:rsidP="00157E50">
      <w:pPr>
        <w:pStyle w:val="ListParagraph"/>
        <w:numPr>
          <w:ilvl w:val="1"/>
          <w:numId w:val="31"/>
        </w:numPr>
        <w:jc w:val="both"/>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14:paraId="29DC1CF5" w14:textId="4BE79FA4" w:rsidR="00C87092" w:rsidRPr="00815F43" w:rsidRDefault="00AC6D85" w:rsidP="00157E50">
      <w:pPr>
        <w:pStyle w:val="ListParagraph"/>
        <w:numPr>
          <w:ilvl w:val="1"/>
          <w:numId w:val="31"/>
        </w:numPr>
        <w:jc w:val="both"/>
        <w:rPr>
          <w:sz w:val="22"/>
          <w:lang w:val="en-US"/>
        </w:rPr>
      </w:pPr>
      <w:r w:rsidRPr="00815F43">
        <w:rPr>
          <w:sz w:val="22"/>
          <w:lang w:val="en-US"/>
        </w:rPr>
        <w:t>Rate matching</w:t>
      </w:r>
    </w:p>
    <w:p w14:paraId="752A3BED" w14:textId="282B5B99" w:rsidR="00AC6D85" w:rsidRPr="00815F43" w:rsidRDefault="00AC6D85" w:rsidP="00157E50">
      <w:pPr>
        <w:pStyle w:val="ListParagraph"/>
        <w:numPr>
          <w:ilvl w:val="2"/>
          <w:numId w:val="31"/>
        </w:numPr>
        <w:jc w:val="both"/>
        <w:rPr>
          <w:sz w:val="22"/>
          <w:lang w:val="en-US"/>
        </w:rPr>
      </w:pPr>
      <w:r w:rsidRPr="00815F43">
        <w:rPr>
          <w:sz w:val="22"/>
          <w:lang w:val="en-US"/>
        </w:rPr>
        <w:t>Time unit of the bit interleaving</w:t>
      </w:r>
    </w:p>
    <w:p w14:paraId="2265D54D" w14:textId="0F1360C5" w:rsidR="00AC6D85" w:rsidRPr="00815F43" w:rsidRDefault="00AC6D85" w:rsidP="00157E50">
      <w:pPr>
        <w:pStyle w:val="ListParagraph"/>
        <w:numPr>
          <w:ilvl w:val="2"/>
          <w:numId w:val="31"/>
        </w:numPr>
        <w:jc w:val="both"/>
        <w:rPr>
          <w:sz w:val="22"/>
          <w:lang w:val="en-US"/>
        </w:rPr>
      </w:pPr>
      <w:r w:rsidRPr="00815F43">
        <w:rPr>
          <w:sz w:val="22"/>
          <w:lang w:val="en-US"/>
        </w:rPr>
        <w:t xml:space="preserve">Starting bit in each slot for the single </w:t>
      </w:r>
      <w:proofErr w:type="spellStart"/>
      <w:r w:rsidRPr="00815F43">
        <w:rPr>
          <w:sz w:val="22"/>
          <w:lang w:val="en-US"/>
        </w:rPr>
        <w:t>TBoMS</w:t>
      </w:r>
      <w:proofErr w:type="spellEnd"/>
    </w:p>
    <w:p w14:paraId="373592E5" w14:textId="55AC3C42" w:rsidR="0031110C" w:rsidRPr="00815F43" w:rsidRDefault="00A341E6" w:rsidP="00157E50">
      <w:pPr>
        <w:pStyle w:val="ListParagraph"/>
        <w:numPr>
          <w:ilvl w:val="1"/>
          <w:numId w:val="31"/>
        </w:numPr>
        <w:jc w:val="both"/>
        <w:rPr>
          <w:sz w:val="22"/>
          <w:lang w:val="en-US"/>
        </w:rPr>
      </w:pPr>
      <w:r>
        <w:rPr>
          <w:sz w:val="22"/>
          <w:lang w:val="en-US"/>
        </w:rPr>
        <w:t>UCI multiplexing</w:t>
      </w:r>
    </w:p>
    <w:bookmarkEnd w:id="1"/>
    <w:p w14:paraId="0A3779AE" w14:textId="78985CDB" w:rsidR="00A341E6" w:rsidRPr="00A341E6" w:rsidRDefault="00034B20" w:rsidP="00A341E6">
      <w:pPr>
        <w:pStyle w:val="ListParagraph"/>
        <w:numPr>
          <w:ilvl w:val="0"/>
          <w:numId w:val="5"/>
        </w:numPr>
        <w:jc w:val="both"/>
        <w:rPr>
          <w:b/>
          <w:bCs/>
          <w:sz w:val="22"/>
          <w:u w:val="single"/>
          <w:lang w:val="en-US"/>
        </w:rPr>
      </w:pPr>
      <w:r>
        <w:rPr>
          <w:b/>
          <w:bCs/>
          <w:sz w:val="22"/>
          <w:u w:val="single"/>
          <w:lang w:val="en-US"/>
        </w:rPr>
        <w:t>Mid priority aspects</w:t>
      </w:r>
    </w:p>
    <w:p w14:paraId="2BAA58BF" w14:textId="5337CCB7" w:rsidR="00482BE2" w:rsidRPr="001844B1" w:rsidRDefault="00A341E6" w:rsidP="00157E50">
      <w:pPr>
        <w:pStyle w:val="ListParagraph"/>
        <w:numPr>
          <w:ilvl w:val="1"/>
          <w:numId w:val="33"/>
        </w:numPr>
        <w:jc w:val="both"/>
        <w:rPr>
          <w:sz w:val="22"/>
          <w:lang w:val="en-US"/>
        </w:rPr>
      </w:pPr>
      <w:r w:rsidRPr="00A341E6">
        <w:rPr>
          <w:sz w:val="22"/>
          <w:lang w:val="en-US"/>
        </w:rPr>
        <w:t>Time domain resource determination</w:t>
      </w:r>
    </w:p>
    <w:p w14:paraId="0261EF09" w14:textId="77777777" w:rsidR="00A341E6" w:rsidRPr="00A341E6" w:rsidRDefault="00A341E6" w:rsidP="00157E50">
      <w:pPr>
        <w:pStyle w:val="ListParagraph"/>
        <w:numPr>
          <w:ilvl w:val="2"/>
          <w:numId w:val="34"/>
        </w:numPr>
        <w:jc w:val="both"/>
        <w:rPr>
          <w:sz w:val="22"/>
          <w:lang w:val="en-US"/>
        </w:rPr>
      </w:pPr>
      <w:r w:rsidRPr="00A341E6">
        <w:rPr>
          <w:sz w:val="22"/>
          <w:lang w:val="en-US"/>
        </w:rPr>
        <w:t>Candidate values for N</w:t>
      </w:r>
    </w:p>
    <w:p w14:paraId="5A91DA55" w14:textId="4FBCE8C6" w:rsidR="00A341E6" w:rsidRPr="00A341E6" w:rsidRDefault="00A341E6" w:rsidP="00157E50">
      <w:pPr>
        <w:pStyle w:val="ListParagraph"/>
        <w:numPr>
          <w:ilvl w:val="2"/>
          <w:numId w:val="34"/>
        </w:numPr>
        <w:jc w:val="both"/>
        <w:rPr>
          <w:sz w:val="22"/>
          <w:lang w:val="en-US"/>
        </w:rPr>
      </w:pPr>
      <w:r w:rsidRPr="00A341E6">
        <w:rPr>
          <w:sz w:val="22"/>
          <w:lang w:val="en-US"/>
        </w:rPr>
        <w:t>Candidate values for M</w:t>
      </w:r>
    </w:p>
    <w:p w14:paraId="477B7A69" w14:textId="60FEEC84" w:rsidR="00482BE2" w:rsidRDefault="00482BE2" w:rsidP="00157E50">
      <w:pPr>
        <w:pStyle w:val="ListParagraph"/>
        <w:numPr>
          <w:ilvl w:val="1"/>
          <w:numId w:val="34"/>
        </w:numPr>
        <w:jc w:val="both"/>
        <w:rPr>
          <w:sz w:val="22"/>
          <w:lang w:val="en-US"/>
        </w:rPr>
      </w:pPr>
      <w:r w:rsidRPr="00482BE2">
        <w:rPr>
          <w:sz w:val="22"/>
          <w:lang w:val="en-US"/>
        </w:rPr>
        <w:t xml:space="preserve">Data </w:t>
      </w:r>
      <w:r w:rsidR="003724BE">
        <w:rPr>
          <w:sz w:val="22"/>
          <w:lang w:val="en-US"/>
        </w:rPr>
        <w:t>r</w:t>
      </w:r>
      <w:r w:rsidRPr="00482BE2">
        <w:rPr>
          <w:sz w:val="22"/>
          <w:lang w:val="en-US"/>
        </w:rPr>
        <w:t xml:space="preserve">ate calculation and UE behavior related to TBS determination </w:t>
      </w:r>
    </w:p>
    <w:p w14:paraId="368A637B" w14:textId="4D8CDC1C" w:rsidR="00AE767C" w:rsidRPr="00310D6F" w:rsidRDefault="00482BE2" w:rsidP="00157E50">
      <w:pPr>
        <w:pStyle w:val="ListParagraph"/>
        <w:numPr>
          <w:ilvl w:val="2"/>
          <w:numId w:val="34"/>
        </w:numPr>
        <w:jc w:val="both"/>
        <w:rPr>
          <w:sz w:val="22"/>
          <w:lang w:val="en-US"/>
        </w:rPr>
      </w:pPr>
      <w:r>
        <w:rPr>
          <w:sz w:val="22"/>
          <w:lang w:val="en-US"/>
        </w:rPr>
        <w:t>How to handle configuration of TBS larger than the size one CB</w:t>
      </w:r>
    </w:p>
    <w:p w14:paraId="3EC24C84" w14:textId="505A4B69" w:rsidR="00AE767C" w:rsidRPr="00310D6F" w:rsidRDefault="00482BE2" w:rsidP="00157E50">
      <w:pPr>
        <w:pStyle w:val="ListParagraph"/>
        <w:numPr>
          <w:ilvl w:val="1"/>
          <w:numId w:val="33"/>
        </w:numPr>
        <w:jc w:val="both"/>
        <w:rPr>
          <w:sz w:val="22"/>
          <w:lang w:val="en-US"/>
        </w:rPr>
      </w:pPr>
      <w:r>
        <w:rPr>
          <w:sz w:val="22"/>
          <w:lang w:val="en-US"/>
        </w:rPr>
        <w:t>Retransmissions</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lastRenderedPageBreak/>
        <w:t>Other aspects</w:t>
      </w:r>
    </w:p>
    <w:p w14:paraId="77708EFC" w14:textId="3CB9CDE9" w:rsidR="009F24C7" w:rsidRDefault="009F24C7" w:rsidP="00157E50">
      <w:pPr>
        <w:pStyle w:val="ListParagraph"/>
        <w:numPr>
          <w:ilvl w:val="1"/>
          <w:numId w:val="36"/>
        </w:numPr>
        <w:jc w:val="both"/>
        <w:rPr>
          <w:sz w:val="22"/>
          <w:lang w:val="en-US"/>
        </w:rPr>
      </w:pPr>
      <w:r>
        <w:rPr>
          <w:sz w:val="22"/>
          <w:lang w:val="en-US"/>
        </w:rPr>
        <w:t>Time domain resource determination</w:t>
      </w:r>
    </w:p>
    <w:p w14:paraId="3F1D45F3" w14:textId="6C66DB2B" w:rsidR="009F24C7" w:rsidRDefault="009F24C7" w:rsidP="00157E50">
      <w:pPr>
        <w:pStyle w:val="ListParagraph"/>
        <w:numPr>
          <w:ilvl w:val="2"/>
          <w:numId w:val="36"/>
        </w:numPr>
        <w:jc w:val="both"/>
        <w:rPr>
          <w:sz w:val="22"/>
          <w:lang w:val="en-US"/>
        </w:rPr>
      </w:pPr>
      <w:r w:rsidRPr="009F24C7">
        <w:rPr>
          <w:sz w:val="22"/>
          <w:lang w:val="en-US"/>
        </w:rPr>
        <w:t xml:space="preserve">Time domain resource determination for </w:t>
      </w:r>
      <w:proofErr w:type="spellStart"/>
      <w:r w:rsidRPr="009F24C7">
        <w:rPr>
          <w:sz w:val="22"/>
          <w:lang w:val="en-US"/>
        </w:rPr>
        <w:t>TBoMS</w:t>
      </w:r>
      <w:proofErr w:type="spellEnd"/>
      <w:r w:rsidRPr="009F24C7">
        <w:rPr>
          <w:sz w:val="22"/>
          <w:lang w:val="en-US"/>
        </w:rPr>
        <w:t xml:space="preserve"> for CG-PUSCH Type 1</w:t>
      </w:r>
    </w:p>
    <w:p w14:paraId="3E1D6494" w14:textId="36DC9703" w:rsidR="00482BE2" w:rsidRDefault="00482BE2" w:rsidP="00157E50">
      <w:pPr>
        <w:pStyle w:val="ListParagraph"/>
        <w:numPr>
          <w:ilvl w:val="1"/>
          <w:numId w:val="36"/>
        </w:numPr>
        <w:jc w:val="both"/>
        <w:rPr>
          <w:sz w:val="22"/>
          <w:lang w:val="en-US"/>
        </w:rPr>
      </w:pPr>
      <w:r>
        <w:rPr>
          <w:sz w:val="22"/>
          <w:lang w:val="en-US"/>
        </w:rPr>
        <w:t>Relationship with other channels and signals</w:t>
      </w:r>
    </w:p>
    <w:p w14:paraId="479A1559" w14:textId="4B7A1C3D" w:rsidR="00AB2E31" w:rsidRPr="00AB2E31" w:rsidRDefault="00AB2E31" w:rsidP="00157E50">
      <w:pPr>
        <w:pStyle w:val="ListParagraph"/>
        <w:numPr>
          <w:ilvl w:val="2"/>
          <w:numId w:val="36"/>
        </w:numPr>
        <w:jc w:val="both"/>
        <w:rPr>
          <w:sz w:val="22"/>
          <w:lang w:val="en-US"/>
        </w:rPr>
      </w:pPr>
      <w:r>
        <w:rPr>
          <w:sz w:val="22"/>
          <w:lang w:val="en-US"/>
        </w:rPr>
        <w:t>Dropping rules</w:t>
      </w:r>
    </w:p>
    <w:p w14:paraId="396C3430" w14:textId="77777777" w:rsidR="00482BE2" w:rsidRPr="00815F43" w:rsidRDefault="00482BE2" w:rsidP="00157E50">
      <w:pPr>
        <w:pStyle w:val="ListParagraph"/>
        <w:numPr>
          <w:ilvl w:val="2"/>
          <w:numId w:val="36"/>
        </w:numPr>
        <w:jc w:val="both"/>
        <w:rPr>
          <w:sz w:val="22"/>
          <w:lang w:val="en-US"/>
        </w:rPr>
      </w:pPr>
      <w:r>
        <w:rPr>
          <w:sz w:val="22"/>
          <w:lang w:val="en-US"/>
        </w:rPr>
        <w:t>Timeline requirements</w:t>
      </w:r>
    </w:p>
    <w:p w14:paraId="4B09B770" w14:textId="5C5FB167" w:rsidR="002018E7" w:rsidRDefault="002018E7" w:rsidP="00157E50">
      <w:pPr>
        <w:pStyle w:val="ListParagraph"/>
        <w:numPr>
          <w:ilvl w:val="1"/>
          <w:numId w:val="35"/>
        </w:numPr>
        <w:jc w:val="both"/>
        <w:rPr>
          <w:sz w:val="22"/>
          <w:lang w:val="en-US"/>
        </w:rPr>
      </w:pPr>
      <w:proofErr w:type="spellStart"/>
      <w:r w:rsidRPr="00310D6F">
        <w:rPr>
          <w:sz w:val="22"/>
          <w:lang w:val="en-US"/>
        </w:rPr>
        <w:t>TBoMS</w:t>
      </w:r>
      <w:proofErr w:type="spellEnd"/>
      <w:r w:rsidRPr="00310D6F">
        <w:rPr>
          <w:sz w:val="22"/>
          <w:lang w:val="en-US"/>
        </w:rPr>
        <w:t xml:space="preserve"> repetitions</w:t>
      </w:r>
    </w:p>
    <w:p w14:paraId="70021A16" w14:textId="7F7A454E" w:rsidR="002018E7" w:rsidRPr="00310D6F" w:rsidRDefault="002018E7" w:rsidP="00157E50">
      <w:pPr>
        <w:pStyle w:val="ListParagraph"/>
        <w:numPr>
          <w:ilvl w:val="2"/>
          <w:numId w:val="37"/>
        </w:numPr>
        <w:jc w:val="both"/>
        <w:rPr>
          <w:sz w:val="22"/>
          <w:lang w:val="en-US"/>
        </w:rPr>
      </w:pPr>
      <w:r w:rsidRPr="00310D6F">
        <w:rPr>
          <w:sz w:val="22"/>
          <w:lang w:val="en-US"/>
        </w:rPr>
        <w:t xml:space="preserve">Slot mapping for </w:t>
      </w:r>
      <w:proofErr w:type="spellStart"/>
      <w:r w:rsidRPr="00310D6F">
        <w:rPr>
          <w:sz w:val="22"/>
          <w:lang w:val="en-US"/>
        </w:rPr>
        <w:t>TBoMS</w:t>
      </w:r>
      <w:proofErr w:type="spellEnd"/>
      <w:r w:rsidRPr="00310D6F">
        <w:rPr>
          <w:sz w:val="22"/>
          <w:lang w:val="en-US"/>
        </w:rPr>
        <w:t xml:space="preserve"> repetitions</w:t>
      </w:r>
    </w:p>
    <w:p w14:paraId="7A2D9CFE" w14:textId="3C79619E" w:rsidR="004F1DFF" w:rsidRPr="00310D6F" w:rsidRDefault="004F1DFF" w:rsidP="00157E50">
      <w:pPr>
        <w:pStyle w:val="ListParagraph"/>
        <w:numPr>
          <w:ilvl w:val="1"/>
          <w:numId w:val="35"/>
        </w:numPr>
        <w:jc w:val="both"/>
        <w:rPr>
          <w:sz w:val="22"/>
          <w:lang w:val="en-US"/>
        </w:rPr>
      </w:pPr>
      <w:r w:rsidRPr="00310D6F">
        <w:rPr>
          <w:sz w:val="22"/>
          <w:lang w:val="en-US"/>
        </w:rPr>
        <w:t>FDRA</w:t>
      </w:r>
    </w:p>
    <w:p w14:paraId="519853C1" w14:textId="5E377E69" w:rsidR="009115EE" w:rsidRDefault="00482BE2" w:rsidP="00157E50">
      <w:pPr>
        <w:pStyle w:val="ListParagraph"/>
        <w:numPr>
          <w:ilvl w:val="1"/>
          <w:numId w:val="35"/>
        </w:numPr>
        <w:jc w:val="both"/>
        <w:rPr>
          <w:sz w:val="22"/>
          <w:lang w:val="en-US"/>
        </w:rPr>
      </w:pPr>
      <w:r>
        <w:rPr>
          <w:sz w:val="22"/>
          <w:lang w:val="en-US"/>
        </w:rPr>
        <w:t>Transmission power determination</w:t>
      </w:r>
    </w:p>
    <w:p w14:paraId="11F960A2" w14:textId="4E5BB67C" w:rsidR="00D92953" w:rsidRPr="00D92953" w:rsidRDefault="00D92953" w:rsidP="00D92953">
      <w:pPr>
        <w:pStyle w:val="ListParagraph"/>
        <w:numPr>
          <w:ilvl w:val="1"/>
          <w:numId w:val="35"/>
        </w:numPr>
        <w:jc w:val="both"/>
        <w:rPr>
          <w:sz w:val="22"/>
          <w:lang w:val="en-US"/>
        </w:rPr>
      </w:pPr>
      <w:r w:rsidRPr="00310D6F">
        <w:rPr>
          <w:sz w:val="22"/>
          <w:lang w:val="en-US"/>
        </w:rPr>
        <w:t>Frequency hopping</w:t>
      </w:r>
    </w:p>
    <w:p w14:paraId="71283F89" w14:textId="155DCAAE" w:rsidR="002018E7" w:rsidRPr="00310D6F" w:rsidRDefault="00482BE2" w:rsidP="00157E50">
      <w:pPr>
        <w:pStyle w:val="ListParagraph"/>
        <w:numPr>
          <w:ilvl w:val="1"/>
          <w:numId w:val="35"/>
        </w:numPr>
        <w:jc w:val="both"/>
        <w:rPr>
          <w:sz w:val="22"/>
          <w:lang w:val="en-US"/>
        </w:rPr>
      </w:pPr>
      <w:r>
        <w:rPr>
          <w:sz w:val="22"/>
          <w:lang w:val="en-US"/>
        </w:rPr>
        <w:t xml:space="preserve">Application of DM-RS bundling to </w:t>
      </w:r>
      <w:proofErr w:type="spellStart"/>
      <w:r>
        <w:rPr>
          <w:sz w:val="22"/>
          <w:lang w:val="en-US"/>
        </w:rPr>
        <w:t>TBoMS</w:t>
      </w:r>
      <w:proofErr w:type="spellEnd"/>
    </w:p>
    <w:p w14:paraId="51A8DAF9" w14:textId="2C82DB5D" w:rsidR="00C47DD9" w:rsidRPr="00310D6F" w:rsidRDefault="004F1DFF" w:rsidP="00157E50">
      <w:pPr>
        <w:pStyle w:val="ListParagraph"/>
        <w:numPr>
          <w:ilvl w:val="1"/>
          <w:numId w:val="35"/>
        </w:numPr>
        <w:jc w:val="both"/>
        <w:rPr>
          <w:sz w:val="22"/>
          <w:lang w:val="en-US"/>
        </w:rPr>
      </w:pPr>
      <w:r w:rsidRPr="00310D6F">
        <w:rPr>
          <w:sz w:val="22"/>
          <w:lang w:val="en-US"/>
        </w:rPr>
        <w:t>Interl</w:t>
      </w:r>
      <w:r w:rsidR="00482BE2">
        <w:rPr>
          <w:sz w:val="22"/>
          <w:lang w:val="en-US"/>
        </w:rPr>
        <w:t>aced</w:t>
      </w:r>
      <w:r w:rsidRPr="00310D6F">
        <w:rPr>
          <w:sz w:val="22"/>
          <w:lang w:val="en-US"/>
        </w:rPr>
        <w:t xml:space="preserve"> </w:t>
      </w:r>
      <w:proofErr w:type="spellStart"/>
      <w:r w:rsidRPr="00310D6F">
        <w:rPr>
          <w:sz w:val="22"/>
          <w:lang w:val="en-US"/>
        </w:rPr>
        <w:t>TBoMS</w:t>
      </w:r>
      <w:proofErr w:type="spellEnd"/>
      <w:r w:rsidRPr="00310D6F">
        <w:rPr>
          <w:sz w:val="22"/>
          <w:lang w:val="en-US"/>
        </w:rPr>
        <w:t xml:space="preserve"> transmissions</w:t>
      </w:r>
    </w:p>
    <w:p w14:paraId="47158E45" w14:textId="3064CC51"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w:t>
      </w:r>
      <w:r w:rsidR="002018E7">
        <w:rPr>
          <w:sz w:val="22"/>
        </w:rPr>
        <w:t xml:space="preserve"> and some parts of 2.2</w:t>
      </w:r>
      <w:r w:rsidR="009115EE">
        <w:rPr>
          <w:sz w:val="22"/>
        </w:rPr>
        <w:t>) and may (</w:t>
      </w:r>
      <w:r w:rsidR="002018E7">
        <w:rPr>
          <w:sz w:val="22"/>
        </w:rPr>
        <w:t xml:space="preserve">remaining parts of </w:t>
      </w:r>
      <w:r w:rsidR="009115EE">
        <w:rPr>
          <w:sz w:val="22"/>
        </w:rPr>
        <w:t xml:space="preserve">2.2) be discussed during RAN1 </w:t>
      </w:r>
      <w:r w:rsidR="009A6F5C">
        <w:rPr>
          <w:sz w:val="22"/>
        </w:rPr>
        <w:t>#10</w:t>
      </w:r>
      <w:r w:rsidR="001F61A5">
        <w:rPr>
          <w:sz w:val="22"/>
        </w:rPr>
        <w:t>7</w:t>
      </w:r>
      <w:r w:rsidR="009A6F5C">
        <w:rPr>
          <w:sz w:val="22"/>
        </w:rPr>
        <w:t>-e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10B874D3" w14:textId="5AF62950" w:rsidR="007D76E4" w:rsidRDefault="00266361" w:rsidP="005E033A">
      <w:pPr>
        <w:pStyle w:val="Heading2"/>
        <w:numPr>
          <w:ilvl w:val="1"/>
          <w:numId w:val="24"/>
        </w:numPr>
        <w:jc w:val="both"/>
        <w:rPr>
          <w:lang w:val="en-US"/>
        </w:rPr>
      </w:pPr>
      <w:r>
        <w:rPr>
          <w:lang w:val="en-US"/>
        </w:rPr>
        <w:t>High priority</w:t>
      </w:r>
      <w:r w:rsidR="00E45A74">
        <w:rPr>
          <w:lang w:val="en-US"/>
        </w:rPr>
        <w:t xml:space="preserve"> aspects</w:t>
      </w:r>
    </w:p>
    <w:p w14:paraId="2222D648" w14:textId="26727952" w:rsidR="000D0DF5" w:rsidRDefault="000544EF" w:rsidP="00D933C7">
      <w:pPr>
        <w:jc w:val="both"/>
        <w:rPr>
          <w:sz w:val="22"/>
          <w:lang w:val="en-US"/>
        </w:rPr>
      </w:pPr>
      <w:r>
        <w:rPr>
          <w:sz w:val="22"/>
          <w:lang w:val="en-US"/>
        </w:rPr>
        <w:t>S</w:t>
      </w:r>
      <w:r w:rsidR="001844B1">
        <w:rPr>
          <w:sz w:val="22"/>
          <w:lang w:val="en-US"/>
        </w:rPr>
        <w:t xml:space="preserve">even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38DE46C5" w14:textId="77777777" w:rsidR="002018E7" w:rsidRPr="002018E7" w:rsidRDefault="002018E7" w:rsidP="00157E50">
      <w:pPr>
        <w:numPr>
          <w:ilvl w:val="0"/>
          <w:numId w:val="30"/>
        </w:numPr>
        <w:spacing w:after="0"/>
        <w:jc w:val="both"/>
        <w:rPr>
          <w:sz w:val="22"/>
          <w:lang w:val="en-US"/>
        </w:rPr>
      </w:pPr>
      <w:r w:rsidRPr="002018E7">
        <w:rPr>
          <w:sz w:val="22"/>
          <w:lang w:val="en-US"/>
        </w:rPr>
        <w:t>Time domain resource determination</w:t>
      </w:r>
    </w:p>
    <w:p w14:paraId="78ECB5DC" w14:textId="77777777" w:rsidR="001F61A5" w:rsidRPr="001F61A5" w:rsidRDefault="001F61A5" w:rsidP="00157E50">
      <w:pPr>
        <w:numPr>
          <w:ilvl w:val="1"/>
          <w:numId w:val="30"/>
        </w:numPr>
        <w:spacing w:after="0"/>
        <w:jc w:val="both"/>
        <w:rPr>
          <w:sz w:val="22"/>
          <w:lang w:val="en-US"/>
        </w:rPr>
      </w:pPr>
      <w:r w:rsidRPr="001F61A5">
        <w:rPr>
          <w:sz w:val="22"/>
          <w:lang w:val="en-US"/>
        </w:rPr>
        <w:t>Use of the TDRA table and configuration options</w:t>
      </w:r>
    </w:p>
    <w:p w14:paraId="2C099F0D" w14:textId="3ABDC799" w:rsidR="001F61A5" w:rsidRDefault="001F61A5" w:rsidP="00157E50">
      <w:pPr>
        <w:numPr>
          <w:ilvl w:val="1"/>
          <w:numId w:val="30"/>
        </w:numPr>
        <w:spacing w:after="0"/>
        <w:jc w:val="both"/>
        <w:rPr>
          <w:sz w:val="22"/>
          <w:lang w:val="en-US"/>
        </w:rPr>
      </w:pPr>
      <w:r w:rsidRPr="001F61A5">
        <w:rPr>
          <w:sz w:val="22"/>
          <w:lang w:val="en-US"/>
        </w:rPr>
        <w:t xml:space="preserve">Time domain resource determination for </w:t>
      </w:r>
      <w:proofErr w:type="spellStart"/>
      <w:r w:rsidRPr="001F61A5">
        <w:rPr>
          <w:sz w:val="22"/>
          <w:lang w:val="en-US"/>
        </w:rPr>
        <w:t>TBoMS</w:t>
      </w:r>
      <w:proofErr w:type="spellEnd"/>
      <w:r w:rsidRPr="001F61A5">
        <w:rPr>
          <w:sz w:val="22"/>
          <w:lang w:val="en-US"/>
        </w:rPr>
        <w:t xml:space="preserve"> for CG-PUSCH</w:t>
      </w:r>
      <w:r w:rsidR="009F24C7">
        <w:rPr>
          <w:sz w:val="22"/>
          <w:lang w:val="en-US"/>
        </w:rPr>
        <w:t xml:space="preserve"> Type 2</w:t>
      </w:r>
    </w:p>
    <w:p w14:paraId="0CFA73E0" w14:textId="1C312B50" w:rsidR="001844B1" w:rsidRPr="001F61A5" w:rsidRDefault="001844B1" w:rsidP="00157E50">
      <w:pPr>
        <w:numPr>
          <w:ilvl w:val="1"/>
          <w:numId w:val="30"/>
        </w:numPr>
        <w:spacing w:after="0"/>
        <w:jc w:val="both"/>
        <w:rPr>
          <w:sz w:val="22"/>
          <w:lang w:val="en-US"/>
        </w:rPr>
      </w:pPr>
      <w:r w:rsidRPr="001844B1">
        <w:rPr>
          <w:sz w:val="22"/>
          <w:lang w:val="en-US"/>
        </w:rPr>
        <w:t>Use of non-consecutive physical slots for paired spectrum</w:t>
      </w:r>
    </w:p>
    <w:p w14:paraId="0670AD62" w14:textId="512C3CE3" w:rsidR="00650F84" w:rsidRPr="00650F84" w:rsidRDefault="00650F84" w:rsidP="00157E50">
      <w:pPr>
        <w:pStyle w:val="ListParagraph"/>
        <w:numPr>
          <w:ilvl w:val="0"/>
          <w:numId w:val="30"/>
        </w:numPr>
        <w:spacing w:after="0"/>
        <w:ind w:left="714" w:hanging="357"/>
        <w:contextualSpacing w:val="0"/>
        <w:rPr>
          <w:sz w:val="22"/>
          <w:lang w:val="en-US"/>
        </w:rPr>
      </w:pPr>
      <w:r w:rsidRPr="00650F84">
        <w:rPr>
          <w:sz w:val="22"/>
          <w:lang w:val="en-US"/>
        </w:rPr>
        <w:t xml:space="preserve">Single </w:t>
      </w:r>
      <w:proofErr w:type="spellStart"/>
      <w:r w:rsidRPr="00650F84">
        <w:rPr>
          <w:sz w:val="22"/>
          <w:lang w:val="en-US"/>
        </w:rPr>
        <w:t>TBoMS</w:t>
      </w:r>
      <w:proofErr w:type="spellEnd"/>
      <w:r w:rsidRPr="00650F84">
        <w:rPr>
          <w:sz w:val="22"/>
          <w:lang w:val="en-US"/>
        </w:rPr>
        <w:t xml:space="preserve"> structure</w:t>
      </w:r>
    </w:p>
    <w:p w14:paraId="1502D6E9" w14:textId="5D725696" w:rsidR="002018E7" w:rsidRDefault="002018E7" w:rsidP="00157E50">
      <w:pPr>
        <w:numPr>
          <w:ilvl w:val="0"/>
          <w:numId w:val="30"/>
        </w:numPr>
        <w:spacing w:after="0"/>
        <w:jc w:val="both"/>
        <w:rPr>
          <w:sz w:val="22"/>
          <w:lang w:val="en-US"/>
        </w:rPr>
      </w:pPr>
      <w:r w:rsidRPr="002018E7">
        <w:rPr>
          <w:sz w:val="22"/>
          <w:lang w:val="en-US"/>
        </w:rPr>
        <w:t>Rate matching</w:t>
      </w:r>
    </w:p>
    <w:p w14:paraId="4C1486AF" w14:textId="77777777" w:rsidR="00D4409A" w:rsidRDefault="005A6C68" w:rsidP="008F71A1">
      <w:pPr>
        <w:pStyle w:val="ListParagraph"/>
        <w:numPr>
          <w:ilvl w:val="3"/>
          <w:numId w:val="77"/>
        </w:numPr>
        <w:spacing w:after="0"/>
        <w:jc w:val="both"/>
        <w:rPr>
          <w:sz w:val="22"/>
          <w:lang w:val="en-US"/>
        </w:rPr>
      </w:pPr>
      <w:r>
        <w:rPr>
          <w:sz w:val="22"/>
          <w:lang w:val="en-US"/>
        </w:rPr>
        <w:t xml:space="preserve">   </w:t>
      </w:r>
      <w:r w:rsidRPr="005A6C68">
        <w:rPr>
          <w:sz w:val="22"/>
          <w:lang w:val="en-US"/>
        </w:rPr>
        <w:t>Time unit of the bit interleaving</w:t>
      </w:r>
    </w:p>
    <w:p w14:paraId="0D353702" w14:textId="286F2CC0" w:rsidR="005A6C68" w:rsidRPr="005A6C68" w:rsidRDefault="005A6C68" w:rsidP="008F71A1">
      <w:pPr>
        <w:pStyle w:val="ListParagraph"/>
        <w:numPr>
          <w:ilvl w:val="3"/>
          <w:numId w:val="77"/>
        </w:numPr>
        <w:spacing w:after="0"/>
        <w:jc w:val="both"/>
        <w:rPr>
          <w:sz w:val="22"/>
          <w:lang w:val="en-US"/>
        </w:rPr>
      </w:pPr>
      <w:r w:rsidRPr="005A6C68">
        <w:rPr>
          <w:sz w:val="22"/>
          <w:lang w:val="en-US"/>
        </w:rPr>
        <w:t xml:space="preserve">Starting bit in each slot for the single </w:t>
      </w:r>
      <w:proofErr w:type="spellStart"/>
      <w:r w:rsidRPr="005A6C68">
        <w:rPr>
          <w:sz w:val="22"/>
          <w:lang w:val="en-US"/>
        </w:rPr>
        <w:t>TBoMS</w:t>
      </w:r>
      <w:proofErr w:type="spellEnd"/>
    </w:p>
    <w:p w14:paraId="5810F2A4" w14:textId="1D395552" w:rsidR="005A6C68" w:rsidRPr="002018E7" w:rsidRDefault="005A6C68" w:rsidP="00157E50">
      <w:pPr>
        <w:numPr>
          <w:ilvl w:val="0"/>
          <w:numId w:val="30"/>
        </w:numPr>
        <w:spacing w:after="0"/>
        <w:jc w:val="both"/>
        <w:rPr>
          <w:sz w:val="22"/>
          <w:lang w:val="en-US"/>
        </w:rPr>
      </w:pPr>
      <w:r>
        <w:rPr>
          <w:sz w:val="22"/>
          <w:lang w:val="en-US"/>
        </w:rPr>
        <w:t>UCI Multiplexing</w:t>
      </w:r>
    </w:p>
    <w:p w14:paraId="5235F61E" w14:textId="597C1B08" w:rsidR="00650F84" w:rsidRPr="00650F84" w:rsidRDefault="00650F84" w:rsidP="005A6C6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68C6E5DE" w14:textId="69FA35C2" w:rsidR="009F5014" w:rsidRPr="000D0DF5" w:rsidRDefault="007A1AAD" w:rsidP="00D933C7">
      <w:pPr>
        <w:jc w:val="both"/>
        <w:rPr>
          <w:sz w:val="22"/>
          <w:lang w:val="en-US"/>
        </w:rPr>
      </w:pPr>
      <w:r>
        <w:rPr>
          <w:sz w:val="22"/>
          <w:lang w:val="en-US"/>
        </w:rPr>
        <w:t>Most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4958B698" w:rsidR="000D0DF5" w:rsidRDefault="005208AD" w:rsidP="00FA705F">
      <w:pPr>
        <w:pStyle w:val="Heading3"/>
        <w:numPr>
          <w:ilvl w:val="2"/>
          <w:numId w:val="24"/>
        </w:numPr>
        <w:jc w:val="both"/>
      </w:pPr>
      <w:r w:rsidRPr="00130DBD">
        <w:rPr>
          <w:color w:val="00B050"/>
        </w:rPr>
        <w:t>[OPEN]</w:t>
      </w:r>
      <w:r>
        <w:t xml:space="preserve"> </w:t>
      </w:r>
      <w:r w:rsidR="005E4C61">
        <w:t>Time domain resource determination</w:t>
      </w:r>
    </w:p>
    <w:p w14:paraId="788FFD0F" w14:textId="3A981E9E" w:rsidR="00B30CC9" w:rsidRDefault="00C03ED4" w:rsidP="00D933C7">
      <w:pPr>
        <w:jc w:val="both"/>
        <w:rPr>
          <w:sz w:val="22"/>
        </w:rPr>
      </w:pPr>
      <w:r>
        <w:rPr>
          <w:sz w:val="22"/>
          <w:lang w:val="en-US"/>
        </w:rPr>
        <w:t>Most contributions acknowledged the fundamental nature of this aspect and discussed it in detail</w:t>
      </w:r>
      <w:r w:rsidR="00E34AB9">
        <w:rPr>
          <w:sz w:val="22"/>
          <w:lang w:val="en-US"/>
        </w:rPr>
        <w:t xml:space="preserve">. </w:t>
      </w:r>
      <w:r w:rsidR="00B80644">
        <w:rPr>
          <w:sz w:val="22"/>
          <w:lang w:val="en-US"/>
        </w:rPr>
        <w:t>Three high-level sub-aspects can be isolated as illustrated above. The s</w:t>
      </w:r>
      <w:r w:rsidR="00952AB4">
        <w:rPr>
          <w:sz w:val="22"/>
          <w:lang w:val="en-US"/>
        </w:rPr>
        <w:t xml:space="preserve">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sidR="00B80644">
        <w:rPr>
          <w:sz w:val="22"/>
        </w:rPr>
        <w:t>is organized accordingly.</w:t>
      </w:r>
    </w:p>
    <w:p w14:paraId="78DB5E79" w14:textId="77777777" w:rsidR="00E3407E" w:rsidRPr="00E3407E" w:rsidRDefault="00E3407E" w:rsidP="00D933C7">
      <w:pPr>
        <w:jc w:val="both"/>
        <w:rPr>
          <w:sz w:val="22"/>
        </w:rPr>
      </w:pPr>
    </w:p>
    <w:p w14:paraId="75D8833A" w14:textId="32F4F6FA" w:rsidR="005C2660" w:rsidRDefault="007E17D5" w:rsidP="00157E50">
      <w:pPr>
        <w:pStyle w:val="Heading4"/>
        <w:numPr>
          <w:ilvl w:val="0"/>
          <w:numId w:val="38"/>
        </w:numPr>
        <w:rPr>
          <w:lang w:val="en-US"/>
        </w:rPr>
      </w:pPr>
      <w:r w:rsidRPr="00130DBD">
        <w:rPr>
          <w:color w:val="00B050"/>
        </w:rPr>
        <w:t>[OPEN]</w:t>
      </w:r>
      <w:r>
        <w:t xml:space="preserve"> </w:t>
      </w:r>
      <w:r w:rsidR="00E74CD5" w:rsidRPr="00E3407E">
        <w:rPr>
          <w:b/>
          <w:bCs/>
          <w:lang w:val="en-US"/>
        </w:rPr>
        <w:t>Use of the TDRA table</w:t>
      </w:r>
      <w:r w:rsidR="00E3407E">
        <w:rPr>
          <w:b/>
          <w:bCs/>
          <w:lang w:val="en-US"/>
        </w:rPr>
        <w:t xml:space="preserve"> and configuration options</w:t>
      </w:r>
    </w:p>
    <w:p w14:paraId="68B1B834" w14:textId="3DED5F9A" w:rsidR="00C37780" w:rsidRDefault="00C37780" w:rsidP="00C37780">
      <w:pPr>
        <w:rPr>
          <w:sz w:val="22"/>
          <w:szCs w:val="22"/>
          <w:lang w:val="en-US"/>
        </w:rPr>
      </w:pPr>
      <w:r w:rsidRPr="00C37780">
        <w:rPr>
          <w:sz w:val="22"/>
          <w:szCs w:val="22"/>
          <w:lang w:val="en-US"/>
        </w:rPr>
        <w:t>Companies</w:t>
      </w:r>
      <w:r>
        <w:rPr>
          <w:sz w:val="22"/>
          <w:szCs w:val="22"/>
          <w:lang w:val="en-US"/>
        </w:rPr>
        <w:t xml:space="preserve">’ preferences concerning </w:t>
      </w:r>
      <w:r w:rsidR="003231E8">
        <w:rPr>
          <w:sz w:val="22"/>
          <w:szCs w:val="22"/>
          <w:lang w:val="en-US"/>
        </w:rPr>
        <w:t>the use of the TDRA table and possible configuration options are as follows</w:t>
      </w:r>
      <w:r>
        <w:rPr>
          <w:sz w:val="22"/>
          <w:szCs w:val="22"/>
          <w:lang w:val="en-US"/>
        </w:rPr>
        <w:t>:</w:t>
      </w:r>
    </w:p>
    <w:p w14:paraId="06ECE057" w14:textId="62D8141E" w:rsidR="00C37780" w:rsidRDefault="003231E8" w:rsidP="00157E50">
      <w:pPr>
        <w:pStyle w:val="ListParagraph"/>
        <w:numPr>
          <w:ilvl w:val="0"/>
          <w:numId w:val="37"/>
        </w:numPr>
        <w:ind w:hanging="357"/>
        <w:contextualSpacing w:val="0"/>
        <w:rPr>
          <w:sz w:val="22"/>
          <w:szCs w:val="22"/>
          <w:lang w:val="en-US"/>
        </w:rPr>
      </w:pPr>
      <w:r>
        <w:rPr>
          <w:sz w:val="22"/>
          <w:szCs w:val="22"/>
          <w:u w:val="single"/>
          <w:lang w:val="en-US"/>
        </w:rPr>
        <w:t xml:space="preserve">Dynamic switching between PUSCH Type A and </w:t>
      </w:r>
      <w:proofErr w:type="spellStart"/>
      <w:r>
        <w:rPr>
          <w:sz w:val="22"/>
          <w:szCs w:val="22"/>
          <w:u w:val="single"/>
          <w:lang w:val="en-US"/>
        </w:rPr>
        <w:t>TBoMS</w:t>
      </w:r>
      <w:proofErr w:type="spellEnd"/>
      <w:r>
        <w:rPr>
          <w:sz w:val="22"/>
          <w:szCs w:val="22"/>
          <w:u w:val="single"/>
          <w:lang w:val="en-US"/>
        </w:rPr>
        <w:t xml:space="preserve"> is not supported </w:t>
      </w:r>
      <w:r w:rsidR="00B30CC9">
        <w:rPr>
          <w:b/>
          <w:bCs/>
          <w:sz w:val="22"/>
          <w:szCs w:val="22"/>
          <w:lang w:val="en-US"/>
        </w:rPr>
        <w:t>[</w:t>
      </w:r>
      <w:r w:rsidR="0088360F">
        <w:rPr>
          <w:b/>
          <w:bCs/>
          <w:sz w:val="22"/>
          <w:szCs w:val="22"/>
          <w:lang w:val="en-US"/>
        </w:rPr>
        <w:t>2</w:t>
      </w:r>
      <w:r w:rsidR="00B30CC9">
        <w:rPr>
          <w:b/>
          <w:bCs/>
          <w:sz w:val="22"/>
          <w:szCs w:val="22"/>
          <w:lang w:val="en-US"/>
        </w:rPr>
        <w:t>]</w:t>
      </w:r>
      <w:r w:rsidR="00C37780">
        <w:rPr>
          <w:sz w:val="22"/>
          <w:szCs w:val="22"/>
          <w:lang w:val="en-US"/>
        </w:rPr>
        <w:t xml:space="preserve">: </w:t>
      </w:r>
    </w:p>
    <w:p w14:paraId="601035D7" w14:textId="2199ADD1" w:rsidR="00F22994" w:rsidRDefault="003231E8" w:rsidP="00157E50">
      <w:pPr>
        <w:pStyle w:val="ListParagraph"/>
        <w:numPr>
          <w:ilvl w:val="1"/>
          <w:numId w:val="37"/>
        </w:numPr>
        <w:ind w:hanging="357"/>
        <w:contextualSpacing w:val="0"/>
        <w:rPr>
          <w:sz w:val="22"/>
          <w:szCs w:val="22"/>
          <w:lang w:val="en-US"/>
        </w:rPr>
      </w:pPr>
      <w:r w:rsidRPr="003231E8">
        <w:rPr>
          <w:i/>
          <w:iCs/>
          <w:sz w:val="22"/>
          <w:szCs w:val="22"/>
          <w:lang w:val="en-US"/>
        </w:rPr>
        <w:t xml:space="preserve">All entries in the table are either for PUSCH Type A repetition or </w:t>
      </w:r>
      <w:proofErr w:type="spellStart"/>
      <w:r w:rsidRPr="003231E8">
        <w:rPr>
          <w:i/>
          <w:iCs/>
          <w:sz w:val="22"/>
          <w:szCs w:val="22"/>
          <w:lang w:val="en-US"/>
        </w:rPr>
        <w:t>TBoMS</w:t>
      </w:r>
      <w:proofErr w:type="spellEnd"/>
      <w:r w:rsidRPr="003231E8">
        <w:rPr>
          <w:i/>
          <w:iCs/>
          <w:sz w:val="22"/>
          <w:szCs w:val="22"/>
          <w:lang w:val="en-US"/>
        </w:rPr>
        <w:t xml:space="preserve"> </w:t>
      </w:r>
      <w:r w:rsidR="00F22994" w:rsidRPr="00F22994">
        <w:rPr>
          <w:b/>
          <w:bCs/>
          <w:sz w:val="22"/>
          <w:szCs w:val="22"/>
          <w:lang w:val="en-US"/>
        </w:rPr>
        <w:t>[</w:t>
      </w:r>
      <w:r w:rsidR="0088360F">
        <w:rPr>
          <w:b/>
          <w:bCs/>
          <w:sz w:val="22"/>
          <w:szCs w:val="22"/>
          <w:lang w:val="en-US"/>
        </w:rPr>
        <w:t>2</w:t>
      </w:r>
      <w:r w:rsidR="00F22994" w:rsidRPr="00F22994">
        <w:rPr>
          <w:b/>
          <w:bCs/>
          <w:sz w:val="22"/>
          <w:szCs w:val="22"/>
          <w:lang w:val="en-US"/>
        </w:rPr>
        <w:t>]</w:t>
      </w:r>
      <w:r w:rsidR="00F22994">
        <w:rPr>
          <w:sz w:val="22"/>
          <w:szCs w:val="22"/>
          <w:lang w:val="en-US"/>
        </w:rPr>
        <w:t xml:space="preserve">: </w:t>
      </w:r>
    </w:p>
    <w:p w14:paraId="65E093B3" w14:textId="3D0F73FB" w:rsidR="00C37780" w:rsidRDefault="00C37780" w:rsidP="00157E50">
      <w:pPr>
        <w:pStyle w:val="ListParagraph"/>
        <w:numPr>
          <w:ilvl w:val="2"/>
          <w:numId w:val="37"/>
        </w:numPr>
        <w:ind w:hanging="357"/>
        <w:contextualSpacing w:val="0"/>
        <w:rPr>
          <w:sz w:val="22"/>
          <w:szCs w:val="22"/>
          <w:lang w:val="en-US"/>
        </w:rPr>
      </w:pPr>
      <w:r w:rsidRPr="00C37780">
        <w:rPr>
          <w:sz w:val="22"/>
          <w:szCs w:val="22"/>
          <w:lang w:val="en-US"/>
        </w:rPr>
        <w:lastRenderedPageBreak/>
        <w:t>vivo</w:t>
      </w:r>
      <w:r w:rsidR="00B30CC9">
        <w:rPr>
          <w:sz w:val="22"/>
          <w:szCs w:val="22"/>
          <w:lang w:val="en-US"/>
        </w:rPr>
        <w:t xml:space="preserve"> [6]</w:t>
      </w:r>
      <w:r w:rsidRPr="00C37780">
        <w:rPr>
          <w:sz w:val="22"/>
          <w:szCs w:val="22"/>
          <w:lang w:val="en-US"/>
        </w:rPr>
        <w:t>, Ericsson</w:t>
      </w:r>
      <w:r w:rsidR="00B30CC9">
        <w:rPr>
          <w:sz w:val="22"/>
          <w:szCs w:val="22"/>
          <w:lang w:val="en-US"/>
        </w:rPr>
        <w:t xml:space="preserve"> [22]</w:t>
      </w:r>
    </w:p>
    <w:p w14:paraId="07AF6707" w14:textId="7FEDA113" w:rsidR="00C37780" w:rsidRPr="00B30CC9" w:rsidRDefault="003231E8" w:rsidP="00157E50">
      <w:pPr>
        <w:pStyle w:val="ListParagraph"/>
        <w:numPr>
          <w:ilvl w:val="0"/>
          <w:numId w:val="37"/>
        </w:numPr>
        <w:ind w:hanging="357"/>
        <w:contextualSpacing w:val="0"/>
        <w:rPr>
          <w:b/>
          <w:bCs/>
          <w:sz w:val="22"/>
          <w:szCs w:val="22"/>
          <w:lang w:val="en-US"/>
        </w:rPr>
      </w:pPr>
      <w:r>
        <w:rPr>
          <w:sz w:val="22"/>
          <w:szCs w:val="22"/>
          <w:u w:val="single"/>
          <w:lang w:val="en-US"/>
        </w:rPr>
        <w:t xml:space="preserve">Dynamic switching between PUSCH Type A and </w:t>
      </w:r>
      <w:proofErr w:type="spellStart"/>
      <w:r>
        <w:rPr>
          <w:sz w:val="22"/>
          <w:szCs w:val="22"/>
          <w:u w:val="single"/>
          <w:lang w:val="en-US"/>
        </w:rPr>
        <w:t>TBoMS</w:t>
      </w:r>
      <w:proofErr w:type="spellEnd"/>
      <w:r>
        <w:rPr>
          <w:sz w:val="22"/>
          <w:szCs w:val="22"/>
          <w:u w:val="single"/>
          <w:lang w:val="en-US"/>
        </w:rPr>
        <w:t xml:space="preserve"> is supported</w:t>
      </w:r>
      <w:r>
        <w:rPr>
          <w:sz w:val="22"/>
          <w:szCs w:val="22"/>
          <w:lang w:val="en-US"/>
        </w:rPr>
        <w:t xml:space="preserve"> </w:t>
      </w:r>
      <w:r w:rsidR="00B30CC9">
        <w:rPr>
          <w:b/>
          <w:bCs/>
          <w:sz w:val="22"/>
          <w:szCs w:val="22"/>
          <w:lang w:val="en-US"/>
        </w:rPr>
        <w:t>[</w:t>
      </w:r>
      <w:r>
        <w:rPr>
          <w:b/>
          <w:bCs/>
          <w:sz w:val="22"/>
          <w:szCs w:val="22"/>
          <w:lang w:val="en-US"/>
        </w:rPr>
        <w:t>4</w:t>
      </w:r>
      <w:r w:rsidR="00B30CC9">
        <w:rPr>
          <w:b/>
          <w:bCs/>
          <w:sz w:val="22"/>
          <w:szCs w:val="22"/>
          <w:lang w:val="en-US"/>
        </w:rPr>
        <w:t>]</w:t>
      </w:r>
      <w:r w:rsidR="00B30CC9" w:rsidRPr="00B30CC9">
        <w:rPr>
          <w:sz w:val="22"/>
          <w:szCs w:val="22"/>
          <w:lang w:val="en-US"/>
        </w:rPr>
        <w:t>:</w:t>
      </w:r>
    </w:p>
    <w:p w14:paraId="74CF66DB" w14:textId="77777777" w:rsidR="003231E8" w:rsidRPr="003231E8" w:rsidRDefault="003231E8" w:rsidP="00157E50">
      <w:pPr>
        <w:pStyle w:val="ListParagraph"/>
        <w:numPr>
          <w:ilvl w:val="1"/>
          <w:numId w:val="37"/>
        </w:numPr>
        <w:ind w:hanging="357"/>
        <w:contextualSpacing w:val="0"/>
        <w:rPr>
          <w:sz w:val="22"/>
          <w:szCs w:val="22"/>
          <w:lang w:val="en-US"/>
        </w:rPr>
      </w:pPr>
      <w:r w:rsidRPr="003231E8">
        <w:rPr>
          <w:i/>
          <w:iCs/>
          <w:sz w:val="22"/>
          <w:szCs w:val="22"/>
          <w:lang w:val="en-US"/>
        </w:rPr>
        <w:t xml:space="preserve">Table entries can be partitioned to differentiate single-slot PUSCH and </w:t>
      </w:r>
      <w:proofErr w:type="spellStart"/>
      <w:r w:rsidRPr="003231E8">
        <w:rPr>
          <w:i/>
          <w:iCs/>
          <w:sz w:val="22"/>
          <w:szCs w:val="22"/>
          <w:lang w:val="en-US"/>
        </w:rPr>
        <w:t>TBoMS</w:t>
      </w:r>
      <w:proofErr w:type="spellEnd"/>
      <w:r w:rsidRPr="003231E8">
        <w:rPr>
          <w:i/>
          <w:iCs/>
          <w:sz w:val="22"/>
          <w:szCs w:val="22"/>
          <w:lang w:val="en-US"/>
        </w:rPr>
        <w:t xml:space="preserve"> transmission</w:t>
      </w:r>
      <w:r w:rsidRPr="003231E8">
        <w:rPr>
          <w:sz w:val="22"/>
          <w:szCs w:val="22"/>
          <w:lang w:val="en-US"/>
        </w:rPr>
        <w:t xml:space="preserve"> </w:t>
      </w:r>
      <w:r w:rsidRPr="003231E8">
        <w:rPr>
          <w:b/>
          <w:bCs/>
          <w:sz w:val="22"/>
          <w:szCs w:val="22"/>
          <w:lang w:val="en-US"/>
        </w:rPr>
        <w:t>[1]</w:t>
      </w:r>
      <w:r w:rsidRPr="003231E8">
        <w:rPr>
          <w:sz w:val="22"/>
          <w:szCs w:val="22"/>
          <w:lang w:val="en-US"/>
        </w:rPr>
        <w:t>:</w:t>
      </w:r>
    </w:p>
    <w:p w14:paraId="66968FCC" w14:textId="35F7593A" w:rsidR="00C37780" w:rsidRDefault="003231E8" w:rsidP="00157E50">
      <w:pPr>
        <w:pStyle w:val="ListParagraph"/>
        <w:numPr>
          <w:ilvl w:val="2"/>
          <w:numId w:val="37"/>
        </w:numPr>
        <w:contextualSpacing w:val="0"/>
        <w:rPr>
          <w:sz w:val="22"/>
          <w:szCs w:val="22"/>
          <w:lang w:val="en-US"/>
        </w:rPr>
      </w:pPr>
      <w:r w:rsidRPr="003231E8">
        <w:rPr>
          <w:sz w:val="22"/>
          <w:szCs w:val="22"/>
          <w:lang w:val="en-US"/>
        </w:rPr>
        <w:t xml:space="preserve"> </w:t>
      </w:r>
      <w:r w:rsidR="00C37780" w:rsidRPr="00C37780">
        <w:rPr>
          <w:sz w:val="22"/>
          <w:szCs w:val="22"/>
          <w:lang w:val="en-US"/>
        </w:rPr>
        <w:t>Intel</w:t>
      </w:r>
      <w:r w:rsidR="00B30CC9">
        <w:rPr>
          <w:sz w:val="22"/>
          <w:szCs w:val="22"/>
          <w:lang w:val="en-US"/>
        </w:rPr>
        <w:t xml:space="preserve"> [15</w:t>
      </w:r>
      <w:r w:rsidR="0021783C">
        <w:rPr>
          <w:sz w:val="22"/>
          <w:szCs w:val="22"/>
          <w:lang w:val="en-US"/>
        </w:rPr>
        <w:t>]</w:t>
      </w:r>
    </w:p>
    <w:p w14:paraId="4EA68445" w14:textId="3F6DC87F" w:rsidR="00B30CC9" w:rsidRPr="003231E8" w:rsidRDefault="003231E8" w:rsidP="00157E50">
      <w:pPr>
        <w:pStyle w:val="ListParagraph"/>
        <w:numPr>
          <w:ilvl w:val="1"/>
          <w:numId w:val="37"/>
        </w:numPr>
        <w:contextualSpacing w:val="0"/>
        <w:rPr>
          <w:i/>
          <w:iCs/>
          <w:sz w:val="22"/>
          <w:szCs w:val="22"/>
          <w:lang w:val="en-US"/>
        </w:rPr>
      </w:pPr>
      <w:r w:rsidRPr="003231E8">
        <w:rPr>
          <w:i/>
          <w:iCs/>
          <w:sz w:val="22"/>
          <w:szCs w:val="22"/>
          <w:lang w:val="en-US"/>
        </w:rPr>
        <w:t xml:space="preserve">Dynamic switching of PUSCH </w:t>
      </w:r>
      <w:r>
        <w:rPr>
          <w:i/>
          <w:iCs/>
          <w:sz w:val="22"/>
          <w:szCs w:val="22"/>
          <w:lang w:val="en-US"/>
        </w:rPr>
        <w:t>T</w:t>
      </w:r>
      <w:r w:rsidRPr="003231E8">
        <w:rPr>
          <w:i/>
          <w:iCs/>
          <w:sz w:val="22"/>
          <w:szCs w:val="22"/>
          <w:lang w:val="en-US"/>
        </w:rPr>
        <w:t xml:space="preserve">ype A repetitions and </w:t>
      </w:r>
      <w:proofErr w:type="spellStart"/>
      <w:r w:rsidRPr="003231E8">
        <w:rPr>
          <w:i/>
          <w:iCs/>
          <w:sz w:val="22"/>
          <w:szCs w:val="22"/>
          <w:lang w:val="en-US"/>
        </w:rPr>
        <w:t>TBoMS</w:t>
      </w:r>
      <w:proofErr w:type="spellEnd"/>
      <w:r w:rsidRPr="003231E8">
        <w:rPr>
          <w:i/>
          <w:iCs/>
          <w:sz w:val="22"/>
          <w:szCs w:val="22"/>
          <w:lang w:val="en-US"/>
        </w:rPr>
        <w:t xml:space="preserve"> is supported (default) </w:t>
      </w:r>
      <w:r w:rsidR="00B30CC9" w:rsidRPr="003231E8">
        <w:rPr>
          <w:b/>
          <w:bCs/>
          <w:i/>
          <w:iCs/>
          <w:sz w:val="22"/>
          <w:szCs w:val="22"/>
          <w:lang w:val="en-US"/>
        </w:rPr>
        <w:t>[</w:t>
      </w:r>
      <w:r>
        <w:rPr>
          <w:b/>
          <w:bCs/>
          <w:i/>
          <w:iCs/>
          <w:sz w:val="22"/>
          <w:szCs w:val="22"/>
          <w:lang w:val="en-US"/>
        </w:rPr>
        <w:t>3</w:t>
      </w:r>
      <w:r w:rsidR="00B30CC9" w:rsidRPr="003231E8">
        <w:rPr>
          <w:b/>
          <w:bCs/>
          <w:i/>
          <w:iCs/>
          <w:sz w:val="22"/>
          <w:szCs w:val="22"/>
          <w:lang w:val="en-US"/>
        </w:rPr>
        <w:t>]</w:t>
      </w:r>
      <w:r w:rsidR="00C37780" w:rsidRPr="003231E8">
        <w:rPr>
          <w:i/>
          <w:iCs/>
          <w:sz w:val="22"/>
          <w:szCs w:val="22"/>
          <w:lang w:val="en-US"/>
        </w:rPr>
        <w:t xml:space="preserve">: </w:t>
      </w:r>
    </w:p>
    <w:p w14:paraId="2F43BDE3" w14:textId="37852A40" w:rsidR="00C37780" w:rsidRPr="00C37780" w:rsidRDefault="003231E8" w:rsidP="00157E50">
      <w:pPr>
        <w:pStyle w:val="ListParagraph"/>
        <w:numPr>
          <w:ilvl w:val="2"/>
          <w:numId w:val="37"/>
        </w:numPr>
        <w:contextualSpacing w:val="0"/>
        <w:rPr>
          <w:sz w:val="22"/>
          <w:szCs w:val="22"/>
          <w:lang w:val="en-US"/>
        </w:rPr>
      </w:pPr>
      <w:r>
        <w:rPr>
          <w:sz w:val="22"/>
          <w:szCs w:val="22"/>
          <w:lang w:val="en-US"/>
        </w:rPr>
        <w:t>CMCC [12], Qualcomm [17], Nokia/NSB [21].</w:t>
      </w:r>
    </w:p>
    <w:p w14:paraId="6DDEA966" w14:textId="637E5AED" w:rsidR="00B30CC9" w:rsidRDefault="00B30CC9" w:rsidP="00E74CD5"/>
    <w:p w14:paraId="029C0168" w14:textId="608BF3FD" w:rsidR="003231E8" w:rsidRDefault="003231E8" w:rsidP="00E74CD5">
      <w:pPr>
        <w:rPr>
          <w:sz w:val="22"/>
          <w:szCs w:val="22"/>
        </w:rPr>
      </w:pPr>
      <w:r>
        <w:rPr>
          <w:sz w:val="22"/>
          <w:szCs w:val="22"/>
        </w:rPr>
        <w:t>Furthermore:</w:t>
      </w:r>
    </w:p>
    <w:p w14:paraId="7802AE1E" w14:textId="44CB7687" w:rsidR="003231E8" w:rsidRPr="003231E8" w:rsidRDefault="003231E8" w:rsidP="008F71A1">
      <w:pPr>
        <w:pStyle w:val="ListParagraph"/>
        <w:numPr>
          <w:ilvl w:val="0"/>
          <w:numId w:val="66"/>
        </w:numPr>
        <w:rPr>
          <w:sz w:val="22"/>
          <w:szCs w:val="22"/>
        </w:rPr>
      </w:pPr>
      <w:r>
        <w:rPr>
          <w:sz w:val="22"/>
          <w:szCs w:val="22"/>
        </w:rPr>
        <w:t xml:space="preserve">One company </w:t>
      </w:r>
      <w:r w:rsidR="00BD3752">
        <w:rPr>
          <w:sz w:val="22"/>
          <w:szCs w:val="22"/>
        </w:rPr>
        <w:t>(Nokia/NSB [21])</w:t>
      </w:r>
      <w:r>
        <w:rPr>
          <w:sz w:val="22"/>
          <w:szCs w:val="22"/>
        </w:rPr>
        <w:t xml:space="preserve"> </w:t>
      </w:r>
      <w:r w:rsidRPr="003231E8">
        <w:rPr>
          <w:sz w:val="22"/>
          <w:szCs w:val="22"/>
        </w:rPr>
        <w:t>propose</w:t>
      </w:r>
      <w:r w:rsidR="00BD3752">
        <w:rPr>
          <w:sz w:val="22"/>
          <w:szCs w:val="22"/>
        </w:rPr>
        <w:t>d</w:t>
      </w:r>
      <w:r w:rsidRPr="003231E8">
        <w:rPr>
          <w:sz w:val="22"/>
          <w:szCs w:val="22"/>
        </w:rPr>
        <w:t xml:space="preserve"> that a condition to enable </w:t>
      </w:r>
      <w:proofErr w:type="spellStart"/>
      <w:r w:rsidRPr="003231E8">
        <w:rPr>
          <w:sz w:val="22"/>
          <w:szCs w:val="22"/>
        </w:rPr>
        <w:t>TBoMS</w:t>
      </w:r>
      <w:proofErr w:type="spellEnd"/>
      <w:r w:rsidRPr="003231E8">
        <w:rPr>
          <w:sz w:val="22"/>
          <w:szCs w:val="22"/>
        </w:rPr>
        <w:t xml:space="preserve"> is that available slot counting is also enabled</w:t>
      </w:r>
      <w:r>
        <w:rPr>
          <w:sz w:val="22"/>
          <w:szCs w:val="22"/>
        </w:rPr>
        <w:t>.</w:t>
      </w:r>
    </w:p>
    <w:p w14:paraId="3F69CC68" w14:textId="77777777" w:rsidR="003231E8" w:rsidRDefault="003231E8" w:rsidP="003231E8">
      <w:pPr>
        <w:jc w:val="both"/>
        <w:rPr>
          <w:sz w:val="22"/>
          <w:szCs w:val="22"/>
          <w:highlight w:val="yellow"/>
        </w:rPr>
      </w:pPr>
    </w:p>
    <w:p w14:paraId="616D7297" w14:textId="698DEA3B" w:rsidR="003231E8" w:rsidRPr="003231E8" w:rsidRDefault="003231E8" w:rsidP="003231E8">
      <w:pPr>
        <w:jc w:val="both"/>
        <w:rPr>
          <w:sz w:val="22"/>
          <w:szCs w:val="22"/>
        </w:rPr>
      </w:pPr>
      <w:r w:rsidRPr="003231E8">
        <w:rPr>
          <w:sz w:val="22"/>
          <w:szCs w:val="22"/>
          <w:highlight w:val="yellow"/>
        </w:rPr>
        <w:t xml:space="preserve">FL’s comments on </w:t>
      </w:r>
      <w:r>
        <w:rPr>
          <w:sz w:val="22"/>
          <w:szCs w:val="22"/>
          <w:highlight w:val="yellow"/>
        </w:rPr>
        <w:t>Novembe</w:t>
      </w:r>
      <w:r w:rsidRPr="003231E8">
        <w:rPr>
          <w:sz w:val="22"/>
          <w:szCs w:val="22"/>
          <w:highlight w:val="yellow"/>
        </w:rPr>
        <w:t>r 11</w:t>
      </w:r>
    </w:p>
    <w:p w14:paraId="65EB4F2A" w14:textId="0E72BF21" w:rsidR="003231E8" w:rsidRDefault="003231E8" w:rsidP="00E74CD5">
      <w:pPr>
        <w:rPr>
          <w:sz w:val="22"/>
          <w:szCs w:val="22"/>
        </w:rPr>
      </w:pPr>
      <w:r>
        <w:rPr>
          <w:sz w:val="22"/>
          <w:szCs w:val="22"/>
        </w:rPr>
        <w:t>The following observations can be made from FL’s perspective:</w:t>
      </w:r>
    </w:p>
    <w:p w14:paraId="631B1A4C" w14:textId="6421346B" w:rsidR="003231E8" w:rsidRDefault="003231E8" w:rsidP="008F71A1">
      <w:pPr>
        <w:pStyle w:val="ListParagraph"/>
        <w:numPr>
          <w:ilvl w:val="0"/>
          <w:numId w:val="67"/>
        </w:numPr>
        <w:jc w:val="both"/>
        <w:rPr>
          <w:sz w:val="22"/>
          <w:szCs w:val="22"/>
        </w:rPr>
      </w:pPr>
      <w:r>
        <w:rPr>
          <w:sz w:val="22"/>
          <w:szCs w:val="22"/>
        </w:rPr>
        <w:t xml:space="preserve">The following agreement for enabling the </w:t>
      </w:r>
      <w:proofErr w:type="spellStart"/>
      <w:r>
        <w:rPr>
          <w:sz w:val="22"/>
          <w:szCs w:val="22"/>
        </w:rPr>
        <w:t>TBoMS</w:t>
      </w:r>
      <w:proofErr w:type="spellEnd"/>
      <w:r>
        <w:rPr>
          <w:sz w:val="22"/>
          <w:szCs w:val="22"/>
        </w:rPr>
        <w:t xml:space="preserve"> feature and activate single-slot or multi-slot TBS determination for PUSCH already implies that N=1 is a</w:t>
      </w:r>
      <w:r w:rsidR="00D274CE">
        <w:rPr>
          <w:sz w:val="22"/>
          <w:szCs w:val="22"/>
        </w:rPr>
        <w:t xml:space="preserve">n </w:t>
      </w:r>
      <w:r w:rsidR="00D274CE" w:rsidRPr="00D274CE">
        <w:rPr>
          <w:sz w:val="22"/>
          <w:szCs w:val="22"/>
          <w:highlight w:val="cyan"/>
        </w:rPr>
        <w:t>agreed and</w:t>
      </w:r>
      <w:r w:rsidRPr="00D274CE">
        <w:rPr>
          <w:sz w:val="22"/>
          <w:szCs w:val="22"/>
          <w:highlight w:val="cyan"/>
        </w:rPr>
        <w:t xml:space="preserve"> supported</w:t>
      </w:r>
      <w:r>
        <w:rPr>
          <w:sz w:val="22"/>
          <w:szCs w:val="22"/>
        </w:rPr>
        <w:t xml:space="preserve"> value for </w:t>
      </w:r>
      <w:proofErr w:type="spellStart"/>
      <w:r>
        <w:rPr>
          <w:sz w:val="22"/>
          <w:szCs w:val="22"/>
        </w:rPr>
        <w:t>TBoMS</w:t>
      </w:r>
      <w:proofErr w:type="spellEnd"/>
      <w:r>
        <w:rPr>
          <w:sz w:val="22"/>
          <w:szCs w:val="22"/>
        </w:rPr>
        <w:t xml:space="preserve"> in Rel-17. In this sense, I am not sure further discussion is needed here, and we may simply defer it to a quick check </w:t>
      </w:r>
      <w:r w:rsidR="00D274CE">
        <w:rPr>
          <w:sz w:val="22"/>
          <w:szCs w:val="22"/>
        </w:rPr>
        <w:t>in RRC parameters discussion next week.</w:t>
      </w:r>
    </w:p>
    <w:tbl>
      <w:tblPr>
        <w:tblStyle w:val="TableGrid"/>
        <w:tblW w:w="0" w:type="auto"/>
        <w:tblInd w:w="720" w:type="dxa"/>
        <w:tblLook w:val="04A0" w:firstRow="1" w:lastRow="0" w:firstColumn="1" w:lastColumn="0" w:noHBand="0" w:noVBand="1"/>
      </w:tblPr>
      <w:tblGrid>
        <w:gridCol w:w="8909"/>
      </w:tblGrid>
      <w:tr w:rsidR="00D274CE" w14:paraId="147D9403" w14:textId="77777777" w:rsidTr="00D274CE">
        <w:tc>
          <w:tcPr>
            <w:tcW w:w="9629" w:type="dxa"/>
          </w:tcPr>
          <w:p w14:paraId="30A3F309" w14:textId="77777777" w:rsidR="00D274CE" w:rsidRPr="003938F5" w:rsidRDefault="00D274CE" w:rsidP="00D274CE">
            <w:pPr>
              <w:shd w:val="clear" w:color="auto" w:fill="FFFFFF"/>
              <w:jc w:val="both"/>
              <w:rPr>
                <w:rFonts w:eastAsia="SimSun"/>
                <w:color w:val="000000"/>
                <w:sz w:val="22"/>
                <w:szCs w:val="22"/>
                <w:highlight w:val="green"/>
                <w:lang w:val="en-US" w:eastAsia="zh-CN"/>
              </w:rPr>
            </w:pPr>
            <w:r w:rsidRPr="003938F5">
              <w:rPr>
                <w:rFonts w:eastAsia="SimSun"/>
                <w:b/>
                <w:color w:val="000000"/>
                <w:sz w:val="22"/>
                <w:szCs w:val="22"/>
                <w:highlight w:val="green"/>
                <w:shd w:val="clear" w:color="auto" w:fill="FFFF00"/>
                <w:lang w:val="en-US" w:eastAsia="zh-CN"/>
              </w:rPr>
              <w:t>Agreement</w:t>
            </w:r>
          </w:p>
          <w:p w14:paraId="1CAF5FBC" w14:textId="77777777" w:rsidR="00D274CE" w:rsidRPr="003938F5" w:rsidRDefault="00D274CE" w:rsidP="00D274CE">
            <w:pPr>
              <w:shd w:val="clear" w:color="auto" w:fill="FFFFFF"/>
              <w:jc w:val="both"/>
              <w:rPr>
                <w:rFonts w:eastAsia="SimSun"/>
                <w:color w:val="000000"/>
                <w:sz w:val="22"/>
                <w:szCs w:val="22"/>
                <w:lang w:val="en-US" w:eastAsia="zh-CN"/>
              </w:rPr>
            </w:pPr>
            <w:r w:rsidRPr="003938F5">
              <w:rPr>
                <w:rFonts w:eastAsia="SimSun"/>
                <w:color w:val="000000"/>
                <w:sz w:val="22"/>
                <w:szCs w:val="22"/>
                <w:lang w:val="en-US" w:eastAsia="zh-CN"/>
              </w:rPr>
              <w:t xml:space="preserve">For </w:t>
            </w:r>
            <w:proofErr w:type="spellStart"/>
            <w:r w:rsidRPr="003938F5">
              <w:rPr>
                <w:rFonts w:eastAsia="SimSun"/>
                <w:sz w:val="22"/>
                <w:szCs w:val="22"/>
                <w:lang w:val="en-US" w:eastAsia="zh-CN"/>
              </w:rPr>
              <w:t>TBoMS</w:t>
            </w:r>
            <w:proofErr w:type="spellEnd"/>
            <w:r w:rsidRPr="003938F5">
              <w:rPr>
                <w:rFonts w:eastAsia="SimSun"/>
                <w:sz w:val="22"/>
                <w:szCs w:val="22"/>
                <w:lang w:val="en-US" w:eastAsia="zh-CN"/>
              </w:rPr>
              <w:t> transmission in Rel-17:</w:t>
            </w:r>
          </w:p>
          <w:p w14:paraId="0EF8835F" w14:textId="0A72E9EF" w:rsidR="00D274CE" w:rsidRPr="003938F5" w:rsidRDefault="00D274CE" w:rsidP="008F71A1">
            <w:pPr>
              <w:numPr>
                <w:ilvl w:val="0"/>
                <w:numId w:val="52"/>
              </w:numPr>
              <w:shd w:val="clear" w:color="auto" w:fill="FFFFFF"/>
              <w:spacing w:after="0" w:line="253" w:lineRule="atLeast"/>
              <w:jc w:val="both"/>
              <w:rPr>
                <w:rFonts w:eastAsia="Microsoft YaHei UI"/>
                <w:color w:val="000000"/>
                <w:sz w:val="22"/>
                <w:szCs w:val="22"/>
                <w:lang w:val="en-US" w:eastAsia="zh-CN"/>
              </w:rPr>
            </w:pPr>
            <w:proofErr w:type="spellStart"/>
            <w:r w:rsidRPr="003938F5">
              <w:rPr>
                <w:rFonts w:eastAsia="Microsoft YaHei UI"/>
                <w:color w:val="000000"/>
                <w:sz w:val="22"/>
                <w:szCs w:val="22"/>
                <w:lang w:val="en-US" w:eastAsia="zh-CN"/>
              </w:rPr>
              <w:t>TBoMS</w:t>
            </w:r>
            <w:proofErr w:type="spellEnd"/>
            <w:r w:rsidRPr="003938F5">
              <w:rPr>
                <w:rFonts w:eastAsia="Microsoft YaHei UI"/>
                <w:color w:val="000000"/>
                <w:sz w:val="22"/>
                <w:szCs w:val="22"/>
                <w:lang w:val="en-US" w:eastAsia="zh-CN"/>
              </w:rPr>
              <w:t xml:space="preserve"> feature is enabled (or disabled) by configuring (or not) the number of allocated slots for a single </w:t>
            </w:r>
            <w:proofErr w:type="spellStart"/>
            <w:r w:rsidRPr="003938F5">
              <w:rPr>
                <w:rFonts w:eastAsia="Microsoft YaHei UI"/>
                <w:sz w:val="22"/>
                <w:szCs w:val="22"/>
                <w:lang w:val="en-US" w:eastAsia="zh-CN"/>
              </w:rPr>
              <w:t>TBoMS</w:t>
            </w:r>
            <w:proofErr w:type="spellEnd"/>
            <w:r w:rsidRPr="003938F5">
              <w:rPr>
                <w:rFonts w:eastAsia="Microsoft YaHei UI"/>
                <w:sz w:val="22"/>
                <w:szCs w:val="22"/>
                <w:lang w:val="en-US" w:eastAsia="zh-CN"/>
              </w:rPr>
              <w:t xml:space="preserve"> (N) in a row of the </w:t>
            </w:r>
            <w:r w:rsidRPr="003938F5">
              <w:rPr>
                <w:rFonts w:eastAsia="Microsoft YaHei UI"/>
                <w:color w:val="000000"/>
                <w:sz w:val="22"/>
                <w:szCs w:val="22"/>
                <w:lang w:val="en-US" w:eastAsia="zh-CN"/>
              </w:rPr>
              <w:t>TDRA table.</w:t>
            </w:r>
          </w:p>
          <w:p w14:paraId="692636C5" w14:textId="77777777" w:rsidR="00D274CE" w:rsidRPr="003938F5" w:rsidRDefault="00D274CE" w:rsidP="008F71A1">
            <w:pPr>
              <w:numPr>
                <w:ilvl w:val="1"/>
                <w:numId w:val="52"/>
              </w:numPr>
              <w:shd w:val="clear" w:color="auto" w:fill="FFFFFF"/>
              <w:spacing w:line="253" w:lineRule="atLeast"/>
              <w:jc w:val="both"/>
              <w:rPr>
                <w:rFonts w:eastAsia="Microsoft YaHei UI"/>
                <w:sz w:val="22"/>
                <w:szCs w:val="22"/>
                <w:lang w:val="en-US" w:eastAsia="zh-CN"/>
              </w:rPr>
            </w:pPr>
            <w:proofErr w:type="spellStart"/>
            <w:r w:rsidRPr="003938F5">
              <w:rPr>
                <w:rFonts w:eastAsia="Microsoft YaHei UI"/>
                <w:sz w:val="22"/>
                <w:szCs w:val="22"/>
                <w:lang w:val="en-US" w:eastAsia="zh-CN"/>
              </w:rPr>
              <w:t>TBoMS</w:t>
            </w:r>
            <w:proofErr w:type="spellEnd"/>
            <w:r w:rsidRPr="003938F5">
              <w:rPr>
                <w:rFonts w:eastAsia="Microsoft YaHei UI"/>
                <w:sz w:val="22"/>
                <w:szCs w:val="22"/>
                <w:lang w:val="en-US" w:eastAsia="zh-CN"/>
              </w:rPr>
              <w:t xml:space="preserve"> transmission is enabled when N&gt;1, where N is the number of allocated slots for a single </w:t>
            </w:r>
            <w:proofErr w:type="spellStart"/>
            <w:r w:rsidRPr="003938F5">
              <w:rPr>
                <w:rFonts w:eastAsia="Microsoft YaHei UI"/>
                <w:sz w:val="22"/>
                <w:szCs w:val="22"/>
                <w:lang w:val="en-US" w:eastAsia="zh-CN"/>
              </w:rPr>
              <w:t>TBoMS</w:t>
            </w:r>
            <w:proofErr w:type="spellEnd"/>
            <w:r w:rsidRPr="003938F5">
              <w:rPr>
                <w:rFonts w:eastAsia="Microsoft YaHei UI"/>
                <w:sz w:val="22"/>
                <w:szCs w:val="22"/>
                <w:lang w:val="en-US" w:eastAsia="zh-CN"/>
              </w:rPr>
              <w:t>.</w:t>
            </w:r>
          </w:p>
          <w:p w14:paraId="7A1021AB" w14:textId="77777777" w:rsidR="00D274CE" w:rsidRPr="003938F5" w:rsidRDefault="00D274CE" w:rsidP="008F71A1">
            <w:pPr>
              <w:numPr>
                <w:ilvl w:val="1"/>
                <w:numId w:val="52"/>
              </w:numPr>
              <w:shd w:val="clear" w:color="auto" w:fill="FFFFFF"/>
              <w:spacing w:line="253" w:lineRule="atLeast"/>
              <w:jc w:val="both"/>
              <w:rPr>
                <w:rFonts w:eastAsia="Microsoft YaHei UI"/>
                <w:color w:val="000000"/>
                <w:sz w:val="22"/>
                <w:szCs w:val="22"/>
                <w:highlight w:val="cyan"/>
                <w:lang w:val="en-US" w:eastAsia="zh-CN"/>
              </w:rPr>
            </w:pPr>
            <w:r w:rsidRPr="003938F5">
              <w:rPr>
                <w:rFonts w:eastAsia="Microsoft YaHei UI"/>
                <w:color w:val="000000"/>
                <w:sz w:val="22"/>
                <w:szCs w:val="22"/>
                <w:highlight w:val="cyan"/>
                <w:lang w:val="en-US" w:eastAsia="zh-CN"/>
              </w:rPr>
              <w:t>Single-slot PUSCH transmission is enabled when N=1.</w:t>
            </w:r>
          </w:p>
          <w:p w14:paraId="18C33965" w14:textId="64AD7979" w:rsidR="00D274CE" w:rsidRPr="00D274CE" w:rsidRDefault="00D274CE"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3938F5">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68E4E581" w14:textId="77777777" w:rsidR="00D274CE" w:rsidRDefault="00D274CE" w:rsidP="00D274CE">
      <w:pPr>
        <w:pStyle w:val="ListParagraph"/>
        <w:rPr>
          <w:sz w:val="22"/>
          <w:szCs w:val="22"/>
        </w:rPr>
      </w:pPr>
    </w:p>
    <w:p w14:paraId="0C7D9D17" w14:textId="3E74D3D3" w:rsidR="00D274CE" w:rsidRDefault="00D274CE" w:rsidP="008F71A1">
      <w:pPr>
        <w:pStyle w:val="ListParagraph"/>
        <w:numPr>
          <w:ilvl w:val="0"/>
          <w:numId w:val="67"/>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proofErr w:type="spellStart"/>
      <w:r w:rsidRPr="00D274CE">
        <w:rPr>
          <w:i/>
          <w:iCs/>
          <w:sz w:val="22"/>
          <w:szCs w:val="22"/>
        </w:rPr>
        <w:t>AvailableSlotCounting</w:t>
      </w:r>
      <w:proofErr w:type="spellEnd"/>
      <w:r>
        <w:rPr>
          <w:sz w:val="22"/>
          <w:szCs w:val="22"/>
        </w:rPr>
        <w:t xml:space="preserve"> for </w:t>
      </w:r>
      <w:proofErr w:type="spellStart"/>
      <w:r>
        <w:rPr>
          <w:sz w:val="22"/>
          <w:szCs w:val="22"/>
        </w:rPr>
        <w:t>TBoMS</w:t>
      </w:r>
      <w:proofErr w:type="spellEnd"/>
      <w:r>
        <w:rPr>
          <w:sz w:val="22"/>
          <w:szCs w:val="22"/>
        </w:rPr>
        <w:t>.</w:t>
      </w:r>
    </w:p>
    <w:p w14:paraId="336D63DC" w14:textId="48659308" w:rsidR="00604950" w:rsidRDefault="00D274CE" w:rsidP="008F71A1">
      <w:pPr>
        <w:pStyle w:val="ListParagraph"/>
        <w:numPr>
          <w:ilvl w:val="0"/>
          <w:numId w:val="67"/>
        </w:numPr>
        <w:jc w:val="both"/>
        <w:rPr>
          <w:sz w:val="22"/>
          <w:szCs w:val="22"/>
        </w:rPr>
      </w:pPr>
      <w:r>
        <w:rPr>
          <w:sz w:val="22"/>
          <w:szCs w:val="22"/>
        </w:rPr>
        <w:t>According to my understanding, only a minority of companies</w:t>
      </w:r>
      <w:r w:rsidR="00604950">
        <w:rPr>
          <w:sz w:val="22"/>
          <w:szCs w:val="22"/>
        </w:rPr>
        <w:t xml:space="preserve"> would like to introduce restrictions on the dynamic switching between PUSCH Type A </w:t>
      </w:r>
      <w:r w:rsidR="00604950" w:rsidRPr="00604950">
        <w:rPr>
          <w:sz w:val="22"/>
          <w:szCs w:val="22"/>
        </w:rPr>
        <w:t xml:space="preserve">repetition and </w:t>
      </w:r>
      <w:proofErr w:type="spellStart"/>
      <w:r w:rsidR="00604950" w:rsidRPr="00604950">
        <w:rPr>
          <w:sz w:val="22"/>
          <w:szCs w:val="22"/>
        </w:rPr>
        <w:t>TBoMS</w:t>
      </w:r>
      <w:proofErr w:type="spellEnd"/>
      <w:r w:rsidR="00604950">
        <w:rPr>
          <w:sz w:val="22"/>
          <w:szCs w:val="22"/>
        </w:rPr>
        <w:t>. The arguments brought forward to justify this position are:</w:t>
      </w:r>
    </w:p>
    <w:p w14:paraId="7BC670D2" w14:textId="31104122" w:rsidR="00604950" w:rsidRPr="002826D8" w:rsidRDefault="00604950" w:rsidP="008F71A1">
      <w:pPr>
        <w:pStyle w:val="ListParagraph"/>
        <w:numPr>
          <w:ilvl w:val="1"/>
          <w:numId w:val="67"/>
        </w:numPr>
        <w:jc w:val="both"/>
        <w:rPr>
          <w:sz w:val="24"/>
          <w:szCs w:val="24"/>
        </w:rPr>
      </w:pPr>
      <w:r w:rsidRPr="002826D8">
        <w:rPr>
          <w:rFonts w:eastAsiaTheme="minorEastAsia"/>
          <w:sz w:val="22"/>
          <w:szCs w:val="22"/>
          <w:lang w:val="en-US" w:eastAsia="zh-CN"/>
        </w:rPr>
        <w:t xml:space="preserve">If N=1 and N&gt;1 </w:t>
      </w:r>
      <w:proofErr w:type="gramStart"/>
      <w:r w:rsidRPr="002826D8">
        <w:rPr>
          <w:rFonts w:eastAsiaTheme="minorEastAsia"/>
          <w:sz w:val="22"/>
          <w:szCs w:val="22"/>
          <w:lang w:val="en-US" w:eastAsia="zh-CN"/>
        </w:rPr>
        <w:t>are</w:t>
      </w:r>
      <w:proofErr w:type="gramEnd"/>
      <w:r w:rsidRPr="002826D8">
        <w:rPr>
          <w:rFonts w:eastAsiaTheme="minorEastAsia"/>
          <w:sz w:val="22"/>
          <w:szCs w:val="22"/>
          <w:lang w:val="en-US" w:eastAsia="zh-CN"/>
        </w:rPr>
        <w:t xml:space="preserve"> configured in a single TDRA table, it may limit the flexibility for NW scheduling on combinations of SLIV and number of repetitions.</w:t>
      </w:r>
    </w:p>
    <w:p w14:paraId="579F7FAE" w14:textId="6BCF9F48" w:rsidR="00604950" w:rsidRPr="002826D8" w:rsidRDefault="005B52CC" w:rsidP="008F71A1">
      <w:pPr>
        <w:pStyle w:val="ListParagraph"/>
        <w:numPr>
          <w:ilvl w:val="1"/>
          <w:numId w:val="67"/>
        </w:numPr>
        <w:jc w:val="both"/>
        <w:rPr>
          <w:rFonts w:eastAsiaTheme="minorEastAsia"/>
          <w:sz w:val="22"/>
          <w:szCs w:val="22"/>
          <w:lang w:val="en-US" w:eastAsia="zh-CN"/>
        </w:rPr>
      </w:pPr>
      <w:proofErr w:type="spellStart"/>
      <w:r w:rsidRPr="002826D8">
        <w:rPr>
          <w:rFonts w:eastAsiaTheme="minorEastAsia"/>
          <w:sz w:val="22"/>
          <w:szCs w:val="22"/>
          <w:lang w:val="en-US" w:eastAsia="zh-CN"/>
        </w:rPr>
        <w:t>gNB</w:t>
      </w:r>
      <w:proofErr w:type="spellEnd"/>
      <w:r w:rsidRPr="002826D8">
        <w:rPr>
          <w:rFonts w:eastAsiaTheme="minorEastAsia"/>
          <w:sz w:val="22"/>
          <w:szCs w:val="22"/>
          <w:lang w:val="en-US" w:eastAsia="zh-CN"/>
        </w:rPr>
        <w:t xml:space="preserve"> chooses one type over another </w:t>
      </w:r>
      <w:proofErr w:type="gramStart"/>
      <w:r w:rsidRPr="002826D8">
        <w:rPr>
          <w:rFonts w:eastAsiaTheme="minorEastAsia"/>
          <w:sz w:val="22"/>
          <w:szCs w:val="22"/>
          <w:lang w:val="en-US" w:eastAsia="zh-CN"/>
        </w:rPr>
        <w:t>on the basis of</w:t>
      </w:r>
      <w:proofErr w:type="gramEnd"/>
      <w:r w:rsidRPr="002826D8">
        <w:rPr>
          <w:rFonts w:eastAsiaTheme="minorEastAsia"/>
          <w:sz w:val="22"/>
          <w:szCs w:val="22"/>
          <w:lang w:val="en-US" w:eastAsia="zh-CN"/>
        </w:rPr>
        <w:t xml:space="preserve"> performance and implementation factors, instead of dynamic factors, such as radio condition, which may impact N and M for </w:t>
      </w:r>
      <w:proofErr w:type="spellStart"/>
      <w:r w:rsidRPr="002826D8">
        <w:rPr>
          <w:rFonts w:eastAsiaTheme="minorEastAsia"/>
          <w:sz w:val="22"/>
          <w:szCs w:val="22"/>
          <w:lang w:val="en-US" w:eastAsia="zh-CN"/>
        </w:rPr>
        <w:t>TBoMS</w:t>
      </w:r>
      <w:proofErr w:type="spellEnd"/>
      <w:r w:rsidRPr="002826D8">
        <w:rPr>
          <w:rFonts w:eastAsiaTheme="minorEastAsia"/>
          <w:sz w:val="22"/>
          <w:szCs w:val="22"/>
          <w:lang w:val="en-US" w:eastAsia="zh-CN"/>
        </w:rPr>
        <w:t xml:space="preserve"> or K for PUSCH repetition.</w:t>
      </w:r>
    </w:p>
    <w:p w14:paraId="6E0C4E81" w14:textId="534FDE32" w:rsidR="00D274CE" w:rsidRPr="00604950" w:rsidRDefault="00604950" w:rsidP="005B52CC">
      <w:pPr>
        <w:pStyle w:val="ListParagraph"/>
        <w:jc w:val="both"/>
        <w:rPr>
          <w:sz w:val="22"/>
          <w:szCs w:val="22"/>
        </w:rPr>
      </w:pPr>
      <w:r>
        <w:rPr>
          <w:sz w:val="22"/>
          <w:szCs w:val="22"/>
        </w:rPr>
        <w:t xml:space="preserve">Conversely, at least 14 companies were in </w:t>
      </w:r>
      <w:r w:rsidR="005B52CC">
        <w:rPr>
          <w:sz w:val="22"/>
          <w:szCs w:val="22"/>
        </w:rPr>
        <w:t>favour</w:t>
      </w:r>
      <w:r>
        <w:rPr>
          <w:sz w:val="22"/>
          <w:szCs w:val="22"/>
        </w:rPr>
        <w:t xml:space="preserve"> of such switching during #106b-e</w:t>
      </w:r>
      <w:r w:rsidR="005B52CC">
        <w:rPr>
          <w:sz w:val="22"/>
          <w:szCs w:val="22"/>
        </w:rPr>
        <w:t>.</w:t>
      </w:r>
      <w:r w:rsidR="00D274CE" w:rsidRPr="00604950">
        <w:rPr>
          <w:sz w:val="22"/>
          <w:szCs w:val="22"/>
        </w:rPr>
        <w:t xml:space="preserve"> </w:t>
      </w:r>
    </w:p>
    <w:p w14:paraId="34F31A1E" w14:textId="37E4EE4E" w:rsidR="005B52CC" w:rsidRDefault="005B52CC" w:rsidP="00E74CD5">
      <w:pPr>
        <w:rPr>
          <w:sz w:val="22"/>
          <w:szCs w:val="22"/>
        </w:rPr>
      </w:pPr>
      <w:r>
        <w:rPr>
          <w:sz w:val="22"/>
          <w:szCs w:val="22"/>
        </w:rPr>
        <w:t>Consequently, FL proposes to start the discussion with two questions.</w:t>
      </w:r>
    </w:p>
    <w:p w14:paraId="3B97BAEE" w14:textId="1AF75DD5" w:rsidR="005B52CC" w:rsidRPr="00553913" w:rsidRDefault="005B52CC" w:rsidP="005B52CC">
      <w:pPr>
        <w:jc w:val="both"/>
        <w:rPr>
          <w:i/>
          <w:iCs/>
          <w:sz w:val="22"/>
          <w:highlight w:val="yellow"/>
          <w:lang w:val="en-US"/>
        </w:rPr>
      </w:pPr>
      <w:r w:rsidRPr="00C54BA9">
        <w:rPr>
          <w:b/>
          <w:bCs/>
          <w:sz w:val="22"/>
          <w:highlight w:val="yellow"/>
          <w:lang w:val="en-US"/>
        </w:rPr>
        <w:lastRenderedPageBreak/>
        <w:t>2.1.</w:t>
      </w:r>
      <w:r>
        <w:rPr>
          <w:b/>
          <w:bCs/>
          <w:sz w:val="22"/>
          <w:highlight w:val="yellow"/>
          <w:lang w:val="en-US"/>
        </w:rPr>
        <w:t>1</w:t>
      </w:r>
      <w:r w:rsidRPr="00C54BA9">
        <w:rPr>
          <w:b/>
          <w:bCs/>
          <w:sz w:val="22"/>
          <w:highlight w:val="yellow"/>
          <w:lang w:val="en-US"/>
        </w:rPr>
        <w:t>.</w:t>
      </w:r>
      <w:r>
        <w:rPr>
          <w:b/>
          <w:bCs/>
          <w:sz w:val="22"/>
          <w:highlight w:val="yellow"/>
          <w:lang w:val="en-US"/>
        </w:rPr>
        <w:t>1</w:t>
      </w:r>
      <w:r w:rsidRPr="00C54BA9">
        <w:rPr>
          <w:b/>
          <w:bCs/>
          <w:sz w:val="22"/>
          <w:highlight w:val="yellow"/>
          <w:lang w:val="en-US"/>
        </w:rPr>
        <w:t>-Q1</w:t>
      </w:r>
      <w:r w:rsidRPr="00C54BA9">
        <w:rPr>
          <w:sz w:val="22"/>
          <w:szCs w:val="22"/>
          <w:highlight w:val="yellow"/>
        </w:rPr>
        <w:t xml:space="preserve">. </w:t>
      </w:r>
      <w:r>
        <w:rPr>
          <w:i/>
          <w:iCs/>
          <w:sz w:val="22"/>
          <w:highlight w:val="yellow"/>
          <w:lang w:val="en-US"/>
        </w:rPr>
        <w:t xml:space="preserve">Should dynamic switching between PUSCH type A repetition and </w:t>
      </w:r>
      <w:proofErr w:type="spellStart"/>
      <w:r>
        <w:rPr>
          <w:i/>
          <w:iCs/>
          <w:sz w:val="22"/>
          <w:highlight w:val="yellow"/>
          <w:lang w:val="en-US"/>
        </w:rPr>
        <w:t>TBoMS</w:t>
      </w:r>
      <w:proofErr w:type="spellEnd"/>
      <w:r>
        <w:rPr>
          <w:i/>
          <w:iCs/>
          <w:sz w:val="22"/>
          <w:highlight w:val="yellow"/>
          <w:lang w:val="en-US"/>
        </w:rPr>
        <w:t xml:space="preserve"> be prevented, i.e., all rows of the TDRA table can only have either N=1 or N&gt;1</w:t>
      </w:r>
      <w:r w:rsidRPr="00553913">
        <w:rPr>
          <w:i/>
          <w:iCs/>
          <w:sz w:val="22"/>
          <w:highlight w:val="yellow"/>
          <w:lang w:val="en-US"/>
        </w:rPr>
        <w:t>?</w:t>
      </w:r>
      <w:r>
        <w:rPr>
          <w:i/>
          <w:iCs/>
          <w:sz w:val="22"/>
          <w:highlight w:val="yellow"/>
          <w:lang w:val="en-US"/>
        </w:rPr>
        <w:t xml:space="preserve"> </w:t>
      </w:r>
      <w:r w:rsidRPr="005B52CC">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77F6368D" w14:textId="29C300F3" w:rsidR="005B52CC" w:rsidRDefault="005B52CC" w:rsidP="00E74CD5">
      <w:pPr>
        <w:rPr>
          <w:sz w:val="22"/>
          <w:szCs w:val="22"/>
        </w:rPr>
      </w:pPr>
    </w:p>
    <w:p w14:paraId="39083787" w14:textId="6D7A426D" w:rsidR="005B52CC" w:rsidRPr="005B52CC" w:rsidRDefault="005B52CC" w:rsidP="005B52CC">
      <w:pPr>
        <w:jc w:val="both"/>
        <w:rPr>
          <w:i/>
          <w:iCs/>
          <w:sz w:val="22"/>
          <w:highlight w:val="yellow"/>
          <w:lang w:val="en-US"/>
        </w:rPr>
      </w:pPr>
      <w:r w:rsidRPr="00C54BA9">
        <w:rPr>
          <w:b/>
          <w:bCs/>
          <w:sz w:val="22"/>
          <w:highlight w:val="yellow"/>
          <w:lang w:val="en-US"/>
        </w:rPr>
        <w:t>2.1.</w:t>
      </w:r>
      <w:r>
        <w:rPr>
          <w:b/>
          <w:bCs/>
          <w:sz w:val="22"/>
          <w:highlight w:val="yellow"/>
          <w:lang w:val="en-US"/>
        </w:rPr>
        <w:t>1</w:t>
      </w:r>
      <w:r w:rsidRPr="00C54BA9">
        <w:rPr>
          <w:b/>
          <w:bCs/>
          <w:sz w:val="22"/>
          <w:highlight w:val="yellow"/>
          <w:lang w:val="en-US"/>
        </w:rPr>
        <w:t>.</w:t>
      </w:r>
      <w:r>
        <w:rPr>
          <w:b/>
          <w:bCs/>
          <w:sz w:val="22"/>
          <w:highlight w:val="yellow"/>
          <w:lang w:val="en-US"/>
        </w:rPr>
        <w:t>1</w:t>
      </w:r>
      <w:r w:rsidRPr="00C54BA9">
        <w:rPr>
          <w:b/>
          <w:bCs/>
          <w:sz w:val="22"/>
          <w:highlight w:val="yellow"/>
          <w:lang w:val="en-US"/>
        </w:rPr>
        <w:t>-Q</w:t>
      </w:r>
      <w:r>
        <w:rPr>
          <w:b/>
          <w:bCs/>
          <w:sz w:val="22"/>
          <w:highlight w:val="yellow"/>
          <w:lang w:val="en-US"/>
        </w:rPr>
        <w:t>2</w:t>
      </w:r>
      <w:r w:rsidRPr="00C54BA9">
        <w:rPr>
          <w:sz w:val="22"/>
          <w:szCs w:val="22"/>
          <w:highlight w:val="yellow"/>
        </w:rPr>
        <w:t xml:space="preserve">. </w:t>
      </w:r>
      <w:r>
        <w:rPr>
          <w:i/>
          <w:iCs/>
          <w:sz w:val="22"/>
          <w:highlight w:val="yellow"/>
          <w:lang w:val="en-US"/>
        </w:rPr>
        <w:t xml:space="preserve">Should the </w:t>
      </w:r>
      <w:proofErr w:type="spellStart"/>
      <w:r>
        <w:rPr>
          <w:i/>
          <w:iCs/>
          <w:sz w:val="22"/>
          <w:highlight w:val="yellow"/>
          <w:lang w:val="en-US"/>
        </w:rPr>
        <w:t>TBoMS</w:t>
      </w:r>
      <w:proofErr w:type="spellEnd"/>
      <w:r>
        <w:rPr>
          <w:i/>
          <w:iCs/>
          <w:sz w:val="22"/>
          <w:highlight w:val="yellow"/>
          <w:lang w:val="en-US"/>
        </w:rPr>
        <w:t xml:space="preserve"> transmission be performed only subject to enabling </w:t>
      </w:r>
      <w:proofErr w:type="spellStart"/>
      <w:r>
        <w:rPr>
          <w:i/>
          <w:iCs/>
          <w:sz w:val="22"/>
          <w:highlight w:val="yellow"/>
          <w:lang w:val="en-US"/>
        </w:rPr>
        <w:t>Avail</w:t>
      </w:r>
      <w:r w:rsidR="00271E93">
        <w:rPr>
          <w:i/>
          <w:iCs/>
          <w:sz w:val="22"/>
          <w:highlight w:val="yellow"/>
          <w:lang w:val="en-US"/>
        </w:rPr>
        <w:t>a</w:t>
      </w:r>
      <w:r>
        <w:rPr>
          <w:i/>
          <w:iCs/>
          <w:sz w:val="22"/>
          <w:highlight w:val="yellow"/>
          <w:lang w:val="en-US"/>
        </w:rPr>
        <w:t>bleSlotCounting</w:t>
      </w:r>
      <w:proofErr w:type="spellEnd"/>
      <w:r>
        <w:rPr>
          <w:i/>
          <w:iCs/>
          <w:sz w:val="22"/>
          <w:highlight w:val="yellow"/>
          <w:lang w:val="en-US"/>
        </w:rPr>
        <w:t xml:space="preserve"> at the UE</w:t>
      </w:r>
      <w:r w:rsidRPr="00553913">
        <w:rPr>
          <w:i/>
          <w:iCs/>
          <w:sz w:val="22"/>
          <w:highlight w:val="yellow"/>
          <w:lang w:val="en-US"/>
        </w:rPr>
        <w:t>?</w:t>
      </w:r>
    </w:p>
    <w:p w14:paraId="462E504D" w14:textId="77777777" w:rsidR="0021783C" w:rsidRPr="00F22994" w:rsidRDefault="0021783C" w:rsidP="00E74CD5">
      <w:pPr>
        <w:rPr>
          <w:sz w:val="22"/>
          <w:szCs w:val="22"/>
        </w:rPr>
      </w:pPr>
    </w:p>
    <w:p w14:paraId="20A435B5" w14:textId="0EC79B7F" w:rsidR="00E74CD5" w:rsidRPr="007E17D5" w:rsidRDefault="00E74CD5" w:rsidP="00D340FA">
      <w:pPr>
        <w:pStyle w:val="Heading5"/>
        <w:rPr>
          <w:b/>
          <w:sz w:val="28"/>
          <w:szCs w:val="24"/>
          <w:lang w:val="en-US"/>
        </w:rPr>
      </w:pPr>
      <w:r w:rsidRPr="007E17D5">
        <w:rPr>
          <w:b/>
          <w:sz w:val="28"/>
          <w:szCs w:val="24"/>
          <w:lang w:val="en-US"/>
        </w:rPr>
        <w:t>First round of discussion</w:t>
      </w:r>
    </w:p>
    <w:p w14:paraId="115BB2B4" w14:textId="78B9F40C" w:rsidR="00271E93" w:rsidRDefault="00E74CD5" w:rsidP="00271E93">
      <w:pPr>
        <w:jc w:val="both"/>
        <w:rPr>
          <w:sz w:val="22"/>
          <w:szCs w:val="22"/>
        </w:rPr>
      </w:pPr>
      <w:r>
        <w:rPr>
          <w:sz w:val="22"/>
          <w:szCs w:val="22"/>
        </w:rPr>
        <w:t>FL’s recommendation is to have a first round of discussion among companies about</w:t>
      </w:r>
      <w:r w:rsidR="005B52CC">
        <w:rPr>
          <w:sz w:val="22"/>
          <w:szCs w:val="22"/>
        </w:rPr>
        <w:t xml:space="preserve"> </w:t>
      </w:r>
      <w:r w:rsidR="005B52CC" w:rsidRPr="00C54BA9">
        <w:rPr>
          <w:b/>
          <w:bCs/>
          <w:sz w:val="22"/>
          <w:highlight w:val="yellow"/>
          <w:lang w:val="en-US"/>
        </w:rPr>
        <w:t>2.1.</w:t>
      </w:r>
      <w:r w:rsidR="005B52CC">
        <w:rPr>
          <w:b/>
          <w:bCs/>
          <w:sz w:val="22"/>
          <w:highlight w:val="yellow"/>
          <w:lang w:val="en-US"/>
        </w:rPr>
        <w:t>1</w:t>
      </w:r>
      <w:r w:rsidR="005B52CC" w:rsidRPr="00C54BA9">
        <w:rPr>
          <w:b/>
          <w:bCs/>
          <w:sz w:val="22"/>
          <w:highlight w:val="yellow"/>
          <w:lang w:val="en-US"/>
        </w:rPr>
        <w:t>.</w:t>
      </w:r>
      <w:r w:rsidR="005B52CC">
        <w:rPr>
          <w:b/>
          <w:bCs/>
          <w:sz w:val="22"/>
          <w:highlight w:val="yellow"/>
          <w:lang w:val="en-US"/>
        </w:rPr>
        <w:t>1</w:t>
      </w:r>
      <w:r w:rsidR="005B52CC" w:rsidRPr="00C54BA9">
        <w:rPr>
          <w:b/>
          <w:bCs/>
          <w:sz w:val="22"/>
          <w:highlight w:val="yellow"/>
          <w:lang w:val="en-US"/>
        </w:rPr>
        <w:t>-Q</w:t>
      </w:r>
      <w:r w:rsidR="005B52CC">
        <w:rPr>
          <w:b/>
          <w:bCs/>
          <w:sz w:val="22"/>
          <w:highlight w:val="yellow"/>
          <w:lang w:val="en-US"/>
        </w:rPr>
        <w:t>1</w:t>
      </w:r>
      <w:r w:rsidR="005B52CC">
        <w:rPr>
          <w:sz w:val="22"/>
          <w:szCs w:val="22"/>
        </w:rPr>
        <w:t xml:space="preserve"> and</w:t>
      </w:r>
      <w:r>
        <w:rPr>
          <w:sz w:val="22"/>
          <w:szCs w:val="22"/>
        </w:rPr>
        <w:t xml:space="preserve"> </w:t>
      </w:r>
      <w:r w:rsidR="005B52CC" w:rsidRPr="00C54BA9">
        <w:rPr>
          <w:b/>
          <w:bCs/>
          <w:sz w:val="22"/>
          <w:highlight w:val="yellow"/>
          <w:lang w:val="en-US"/>
        </w:rPr>
        <w:t>2.1.</w:t>
      </w:r>
      <w:r w:rsidR="005B52CC">
        <w:rPr>
          <w:b/>
          <w:bCs/>
          <w:sz w:val="22"/>
          <w:highlight w:val="yellow"/>
          <w:lang w:val="en-US"/>
        </w:rPr>
        <w:t>1</w:t>
      </w:r>
      <w:r w:rsidR="005B52CC" w:rsidRPr="00C54BA9">
        <w:rPr>
          <w:b/>
          <w:bCs/>
          <w:sz w:val="22"/>
          <w:highlight w:val="yellow"/>
          <w:lang w:val="en-US"/>
        </w:rPr>
        <w:t>.</w:t>
      </w:r>
      <w:r w:rsidR="005B52CC">
        <w:rPr>
          <w:b/>
          <w:bCs/>
          <w:sz w:val="22"/>
          <w:highlight w:val="yellow"/>
          <w:lang w:val="en-US"/>
        </w:rPr>
        <w:t>1</w:t>
      </w:r>
      <w:r w:rsidR="005B52CC" w:rsidRPr="00C54BA9">
        <w:rPr>
          <w:b/>
          <w:bCs/>
          <w:sz w:val="22"/>
          <w:highlight w:val="yellow"/>
          <w:lang w:val="en-US"/>
        </w:rPr>
        <w:t>-Q</w:t>
      </w:r>
      <w:r w:rsidR="005B52CC">
        <w:rPr>
          <w:b/>
          <w:bCs/>
          <w:sz w:val="22"/>
          <w:highlight w:val="yellow"/>
          <w:lang w:val="en-US"/>
        </w:rPr>
        <w:t>2</w:t>
      </w:r>
      <w:r>
        <w:rPr>
          <w:sz w:val="22"/>
          <w:szCs w:val="22"/>
        </w:rPr>
        <w:t xml:space="preserve">. </w:t>
      </w:r>
      <w:r w:rsidR="005B52CC">
        <w:rPr>
          <w:sz w:val="22"/>
          <w:szCs w:val="22"/>
        </w:rPr>
        <w:t>Two</w:t>
      </w:r>
      <w:r w:rsidR="0021783C">
        <w:rPr>
          <w:sz w:val="22"/>
          <w:szCs w:val="22"/>
        </w:rPr>
        <w:t xml:space="preserve"> table</w:t>
      </w:r>
      <w:r w:rsidR="005B52CC">
        <w:rPr>
          <w:sz w:val="22"/>
          <w:szCs w:val="22"/>
        </w:rPr>
        <w:t>s</w:t>
      </w:r>
      <w:r w:rsidR="0021783C">
        <w:rPr>
          <w:sz w:val="22"/>
          <w:szCs w:val="22"/>
        </w:rPr>
        <w:t xml:space="preserve"> </w:t>
      </w:r>
      <w:r w:rsidR="005B52CC">
        <w:rPr>
          <w:sz w:val="22"/>
          <w:szCs w:val="22"/>
        </w:rPr>
        <w:t>are</w:t>
      </w:r>
      <w:r w:rsidR="0021783C">
        <w:rPr>
          <w:sz w:val="22"/>
          <w:szCs w:val="22"/>
        </w:rPr>
        <w:t xml:space="preserve"> added </w:t>
      </w:r>
      <w:r w:rsidR="005B52CC">
        <w:rPr>
          <w:sz w:val="22"/>
          <w:szCs w:val="22"/>
        </w:rPr>
        <w:t xml:space="preserve">below </w:t>
      </w:r>
      <w:r w:rsidR="0021783C">
        <w:rPr>
          <w:sz w:val="22"/>
          <w:szCs w:val="22"/>
        </w:rPr>
        <w:t>to this end</w:t>
      </w:r>
      <w:r w:rsidR="005B52CC">
        <w:rPr>
          <w:sz w:val="22"/>
          <w:szCs w:val="22"/>
        </w:rPr>
        <w:t>.</w:t>
      </w:r>
      <w:r w:rsidR="0021783C">
        <w:rPr>
          <w:sz w:val="22"/>
          <w:szCs w:val="22"/>
        </w:rPr>
        <w:t xml:space="preserve"> </w:t>
      </w:r>
    </w:p>
    <w:p w14:paraId="472B46AD" w14:textId="165441EF" w:rsidR="00271E93" w:rsidRPr="00271E93" w:rsidRDefault="00271E93" w:rsidP="00271E93">
      <w:pPr>
        <w:jc w:val="center"/>
        <w:rPr>
          <w:b/>
          <w:bCs/>
          <w:sz w:val="28"/>
          <w:szCs w:val="28"/>
          <w:lang w:val="en-US"/>
        </w:rPr>
      </w:pPr>
      <w:r w:rsidRPr="00271E93">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271E93" w14:paraId="1A75D6FA"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056396" w14:textId="77777777" w:rsidR="00271E93" w:rsidRDefault="00271E93" w:rsidP="00C01627">
            <w:pPr>
              <w:jc w:val="center"/>
              <w:rPr>
                <w:lang w:eastAsia="ko-KR"/>
              </w:rPr>
            </w:pPr>
          </w:p>
        </w:tc>
        <w:tc>
          <w:tcPr>
            <w:tcW w:w="7575" w:type="dxa"/>
            <w:vAlign w:val="center"/>
          </w:tcPr>
          <w:p w14:paraId="32CA6AF4" w14:textId="2A30B572" w:rsidR="00271E93" w:rsidRDefault="00271E93" w:rsidP="00C01627">
            <w:pPr>
              <w:jc w:val="center"/>
              <w:rPr>
                <w:lang w:eastAsia="ko-KR"/>
              </w:rPr>
            </w:pPr>
            <w:r>
              <w:rPr>
                <w:lang w:eastAsia="ko-KR"/>
              </w:rPr>
              <w:t>Company’s name for the answer to 2.1.1.1-Q1</w:t>
            </w:r>
          </w:p>
        </w:tc>
      </w:tr>
      <w:tr w:rsidR="00271E93" w14:paraId="760E07CE" w14:textId="77777777" w:rsidTr="00C01627">
        <w:trPr>
          <w:trHeight w:val="686"/>
        </w:trPr>
        <w:tc>
          <w:tcPr>
            <w:tcW w:w="2119" w:type="dxa"/>
            <w:shd w:val="clear" w:color="auto" w:fill="000080"/>
            <w:vAlign w:val="center"/>
          </w:tcPr>
          <w:p w14:paraId="35C50179" w14:textId="77777777" w:rsidR="00271E93" w:rsidRDefault="00271E93" w:rsidP="00C01627">
            <w:pPr>
              <w:jc w:val="center"/>
              <w:rPr>
                <w:b/>
                <w:bCs/>
                <w:lang w:eastAsia="ko-KR"/>
              </w:rPr>
            </w:pPr>
            <w:r>
              <w:rPr>
                <w:b/>
                <w:bCs/>
                <w:lang w:eastAsia="ko-KR"/>
              </w:rPr>
              <w:t>Yes</w:t>
            </w:r>
          </w:p>
        </w:tc>
        <w:tc>
          <w:tcPr>
            <w:tcW w:w="7575" w:type="dxa"/>
          </w:tcPr>
          <w:p w14:paraId="61D651D3" w14:textId="77777777" w:rsidR="00271E93" w:rsidRDefault="00271E93" w:rsidP="00C01627">
            <w:pPr>
              <w:rPr>
                <w:lang w:val="en-US" w:eastAsia="zh-CN"/>
              </w:rPr>
            </w:pPr>
          </w:p>
        </w:tc>
      </w:tr>
      <w:tr w:rsidR="00271E93" w14:paraId="751EA3ED" w14:textId="77777777" w:rsidTr="00C01627">
        <w:trPr>
          <w:trHeight w:val="803"/>
        </w:trPr>
        <w:tc>
          <w:tcPr>
            <w:tcW w:w="2119" w:type="dxa"/>
            <w:shd w:val="clear" w:color="auto" w:fill="000080"/>
            <w:vAlign w:val="center"/>
          </w:tcPr>
          <w:p w14:paraId="134E6938" w14:textId="77777777" w:rsidR="00271E93" w:rsidRDefault="00271E93" w:rsidP="00C01627">
            <w:pPr>
              <w:jc w:val="center"/>
              <w:rPr>
                <w:b/>
                <w:bCs/>
                <w:lang w:eastAsia="ko-KR"/>
              </w:rPr>
            </w:pPr>
            <w:r>
              <w:rPr>
                <w:b/>
                <w:bCs/>
                <w:lang w:eastAsia="ko-KR"/>
              </w:rPr>
              <w:t>No</w:t>
            </w:r>
          </w:p>
        </w:tc>
        <w:tc>
          <w:tcPr>
            <w:tcW w:w="7575" w:type="dxa"/>
          </w:tcPr>
          <w:p w14:paraId="422734BA" w14:textId="77777777" w:rsidR="00271E93" w:rsidRDefault="00271E93" w:rsidP="00C01627">
            <w:pPr>
              <w:rPr>
                <w:lang w:eastAsia="ko-KR"/>
              </w:rPr>
            </w:pPr>
          </w:p>
        </w:tc>
      </w:tr>
    </w:tbl>
    <w:p w14:paraId="3383AB9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7837AB69"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59A5E0" w14:textId="77777777" w:rsidR="00271E93" w:rsidRPr="00C731E2" w:rsidRDefault="00271E93" w:rsidP="00C01627">
            <w:pPr>
              <w:jc w:val="center"/>
            </w:pPr>
            <w:r w:rsidRPr="00C731E2">
              <w:t>Company</w:t>
            </w:r>
          </w:p>
        </w:tc>
        <w:tc>
          <w:tcPr>
            <w:tcW w:w="7455" w:type="dxa"/>
            <w:vAlign w:val="center"/>
          </w:tcPr>
          <w:p w14:paraId="533D7829" w14:textId="528C4E80" w:rsidR="00271E93" w:rsidRPr="00C731E2" w:rsidRDefault="00271E93" w:rsidP="00C01627">
            <w:pPr>
              <w:jc w:val="center"/>
            </w:pPr>
            <w:r>
              <w:t>Additional comments related to 2.1.1.1-Q1.</w:t>
            </w:r>
          </w:p>
        </w:tc>
      </w:tr>
      <w:tr w:rsidR="00271E93" w14:paraId="384644FA" w14:textId="77777777" w:rsidTr="00C01627">
        <w:tc>
          <w:tcPr>
            <w:tcW w:w="2176" w:type="dxa"/>
          </w:tcPr>
          <w:p w14:paraId="0AB7D847" w14:textId="77777777" w:rsidR="00271E93" w:rsidRDefault="00271E93" w:rsidP="00C01627">
            <w:pPr>
              <w:jc w:val="both"/>
            </w:pPr>
          </w:p>
        </w:tc>
        <w:tc>
          <w:tcPr>
            <w:tcW w:w="7455" w:type="dxa"/>
          </w:tcPr>
          <w:p w14:paraId="49F0DC75" w14:textId="77777777" w:rsidR="00271E93" w:rsidRDefault="00271E93" w:rsidP="00C01627">
            <w:pPr>
              <w:jc w:val="both"/>
            </w:pPr>
          </w:p>
        </w:tc>
      </w:tr>
      <w:tr w:rsidR="00271E93" w14:paraId="730659F8" w14:textId="77777777" w:rsidTr="00C01627">
        <w:tc>
          <w:tcPr>
            <w:tcW w:w="2176" w:type="dxa"/>
          </w:tcPr>
          <w:p w14:paraId="7AD107CE" w14:textId="77777777" w:rsidR="00271E93" w:rsidRDefault="00271E93" w:rsidP="00C01627">
            <w:pPr>
              <w:jc w:val="both"/>
            </w:pPr>
          </w:p>
        </w:tc>
        <w:tc>
          <w:tcPr>
            <w:tcW w:w="7455" w:type="dxa"/>
          </w:tcPr>
          <w:p w14:paraId="402553A3" w14:textId="77777777" w:rsidR="00271E93" w:rsidRDefault="00271E93" w:rsidP="00C01627">
            <w:pPr>
              <w:jc w:val="both"/>
            </w:pPr>
          </w:p>
        </w:tc>
      </w:tr>
      <w:tr w:rsidR="00271E93" w14:paraId="04F41B47" w14:textId="77777777" w:rsidTr="00C01627">
        <w:tc>
          <w:tcPr>
            <w:tcW w:w="2176" w:type="dxa"/>
          </w:tcPr>
          <w:p w14:paraId="55B6836B" w14:textId="77777777" w:rsidR="00271E93" w:rsidRDefault="00271E93" w:rsidP="00C01627">
            <w:pPr>
              <w:jc w:val="both"/>
            </w:pPr>
          </w:p>
        </w:tc>
        <w:tc>
          <w:tcPr>
            <w:tcW w:w="7455" w:type="dxa"/>
          </w:tcPr>
          <w:p w14:paraId="55DC7151" w14:textId="77777777" w:rsidR="00271E93" w:rsidRDefault="00271E93" w:rsidP="00C01627">
            <w:pPr>
              <w:jc w:val="both"/>
            </w:pPr>
          </w:p>
        </w:tc>
      </w:tr>
    </w:tbl>
    <w:p w14:paraId="663BED32" w14:textId="7CCA47A9" w:rsidR="00E02C58" w:rsidRPr="00271E93" w:rsidRDefault="00E02C58" w:rsidP="00E74CD5"/>
    <w:p w14:paraId="772C0F02" w14:textId="3BEFCEC7" w:rsidR="005E033A" w:rsidRPr="00271E93" w:rsidRDefault="00271E93" w:rsidP="00271E93">
      <w:pPr>
        <w:jc w:val="center"/>
        <w:rPr>
          <w:b/>
          <w:bCs/>
          <w:sz w:val="28"/>
          <w:szCs w:val="28"/>
          <w:lang w:val="en-US"/>
        </w:rPr>
      </w:pPr>
      <w:r w:rsidRPr="00271E93">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271E93" w14:paraId="084E291C"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8712DC7" w14:textId="77777777" w:rsidR="00271E93" w:rsidRDefault="00271E93" w:rsidP="00C01627">
            <w:pPr>
              <w:jc w:val="center"/>
              <w:rPr>
                <w:lang w:eastAsia="ko-KR"/>
              </w:rPr>
            </w:pPr>
          </w:p>
        </w:tc>
        <w:tc>
          <w:tcPr>
            <w:tcW w:w="7575" w:type="dxa"/>
            <w:vAlign w:val="center"/>
          </w:tcPr>
          <w:p w14:paraId="28F634A3" w14:textId="0A09177F" w:rsidR="00271E93" w:rsidRDefault="00271E93" w:rsidP="00C01627">
            <w:pPr>
              <w:jc w:val="center"/>
              <w:rPr>
                <w:lang w:eastAsia="ko-KR"/>
              </w:rPr>
            </w:pPr>
            <w:r>
              <w:rPr>
                <w:lang w:eastAsia="ko-KR"/>
              </w:rPr>
              <w:t>Company’s name for the answer to 2.1.1.1-Q2</w:t>
            </w:r>
          </w:p>
        </w:tc>
      </w:tr>
      <w:tr w:rsidR="00271E93" w14:paraId="6020DD9A" w14:textId="77777777" w:rsidTr="00C01627">
        <w:trPr>
          <w:trHeight w:val="686"/>
        </w:trPr>
        <w:tc>
          <w:tcPr>
            <w:tcW w:w="2119" w:type="dxa"/>
            <w:shd w:val="clear" w:color="auto" w:fill="000080"/>
            <w:vAlign w:val="center"/>
          </w:tcPr>
          <w:p w14:paraId="398BCD1F" w14:textId="77777777" w:rsidR="00271E93" w:rsidRDefault="00271E93" w:rsidP="00C01627">
            <w:pPr>
              <w:jc w:val="center"/>
              <w:rPr>
                <w:b/>
                <w:bCs/>
                <w:lang w:eastAsia="ko-KR"/>
              </w:rPr>
            </w:pPr>
            <w:r>
              <w:rPr>
                <w:b/>
                <w:bCs/>
                <w:lang w:eastAsia="ko-KR"/>
              </w:rPr>
              <w:t>Yes</w:t>
            </w:r>
          </w:p>
        </w:tc>
        <w:tc>
          <w:tcPr>
            <w:tcW w:w="7575" w:type="dxa"/>
          </w:tcPr>
          <w:p w14:paraId="4348EFB5" w14:textId="77777777" w:rsidR="00271E93" w:rsidRDefault="00271E93" w:rsidP="00C01627">
            <w:pPr>
              <w:rPr>
                <w:lang w:val="en-US" w:eastAsia="zh-CN"/>
              </w:rPr>
            </w:pPr>
          </w:p>
        </w:tc>
      </w:tr>
      <w:tr w:rsidR="00271E93" w14:paraId="049B189A" w14:textId="77777777" w:rsidTr="00C01627">
        <w:trPr>
          <w:trHeight w:val="803"/>
        </w:trPr>
        <w:tc>
          <w:tcPr>
            <w:tcW w:w="2119" w:type="dxa"/>
            <w:shd w:val="clear" w:color="auto" w:fill="000080"/>
            <w:vAlign w:val="center"/>
          </w:tcPr>
          <w:p w14:paraId="67E23788" w14:textId="77777777" w:rsidR="00271E93" w:rsidRDefault="00271E93" w:rsidP="00C01627">
            <w:pPr>
              <w:jc w:val="center"/>
              <w:rPr>
                <w:b/>
                <w:bCs/>
                <w:lang w:eastAsia="ko-KR"/>
              </w:rPr>
            </w:pPr>
            <w:r>
              <w:rPr>
                <w:b/>
                <w:bCs/>
                <w:lang w:eastAsia="ko-KR"/>
              </w:rPr>
              <w:t>No</w:t>
            </w:r>
          </w:p>
        </w:tc>
        <w:tc>
          <w:tcPr>
            <w:tcW w:w="7575" w:type="dxa"/>
          </w:tcPr>
          <w:p w14:paraId="6C794D65" w14:textId="77777777" w:rsidR="00271E93" w:rsidRDefault="00271E93" w:rsidP="00C01627">
            <w:pPr>
              <w:rPr>
                <w:lang w:eastAsia="ko-KR"/>
              </w:rPr>
            </w:pPr>
          </w:p>
        </w:tc>
      </w:tr>
    </w:tbl>
    <w:p w14:paraId="4D0B77A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11F683A0"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BF9315B" w14:textId="77777777" w:rsidR="00271E93" w:rsidRPr="00C731E2" w:rsidRDefault="00271E93" w:rsidP="00C01627">
            <w:pPr>
              <w:jc w:val="center"/>
            </w:pPr>
            <w:r w:rsidRPr="00C731E2">
              <w:t>Company</w:t>
            </w:r>
          </w:p>
        </w:tc>
        <w:tc>
          <w:tcPr>
            <w:tcW w:w="7455" w:type="dxa"/>
            <w:vAlign w:val="center"/>
          </w:tcPr>
          <w:p w14:paraId="31E7500B" w14:textId="51A6FDE9" w:rsidR="00271E93" w:rsidRPr="00C731E2" w:rsidRDefault="00271E93" w:rsidP="00C01627">
            <w:pPr>
              <w:jc w:val="center"/>
            </w:pPr>
            <w:r>
              <w:t>Additional comments related to 2.1.1.1-Q2, if any.</w:t>
            </w:r>
          </w:p>
        </w:tc>
      </w:tr>
      <w:tr w:rsidR="00271E93" w14:paraId="4C2829BA" w14:textId="77777777" w:rsidTr="00C01627">
        <w:tc>
          <w:tcPr>
            <w:tcW w:w="2176" w:type="dxa"/>
          </w:tcPr>
          <w:p w14:paraId="39244B7F" w14:textId="77777777" w:rsidR="00271E93" w:rsidRDefault="00271E93" w:rsidP="00C01627">
            <w:pPr>
              <w:jc w:val="both"/>
            </w:pPr>
          </w:p>
        </w:tc>
        <w:tc>
          <w:tcPr>
            <w:tcW w:w="7455" w:type="dxa"/>
          </w:tcPr>
          <w:p w14:paraId="40710DB8" w14:textId="77777777" w:rsidR="00271E93" w:rsidRDefault="00271E93" w:rsidP="00C01627">
            <w:pPr>
              <w:jc w:val="both"/>
            </w:pPr>
          </w:p>
        </w:tc>
      </w:tr>
      <w:tr w:rsidR="00271E93" w14:paraId="25BC9AF8" w14:textId="77777777" w:rsidTr="00C01627">
        <w:tc>
          <w:tcPr>
            <w:tcW w:w="2176" w:type="dxa"/>
          </w:tcPr>
          <w:p w14:paraId="3BD5B543" w14:textId="77777777" w:rsidR="00271E93" w:rsidRDefault="00271E93" w:rsidP="00C01627">
            <w:pPr>
              <w:jc w:val="both"/>
            </w:pPr>
          </w:p>
        </w:tc>
        <w:tc>
          <w:tcPr>
            <w:tcW w:w="7455" w:type="dxa"/>
          </w:tcPr>
          <w:p w14:paraId="1097AC60" w14:textId="77777777" w:rsidR="00271E93" w:rsidRDefault="00271E93" w:rsidP="00C01627">
            <w:pPr>
              <w:jc w:val="both"/>
            </w:pPr>
          </w:p>
        </w:tc>
      </w:tr>
      <w:tr w:rsidR="00271E93" w14:paraId="38A86EAD" w14:textId="77777777" w:rsidTr="00C01627">
        <w:tc>
          <w:tcPr>
            <w:tcW w:w="2176" w:type="dxa"/>
          </w:tcPr>
          <w:p w14:paraId="4F91E97E" w14:textId="77777777" w:rsidR="00271E93" w:rsidRDefault="00271E93" w:rsidP="00C01627">
            <w:pPr>
              <w:jc w:val="both"/>
            </w:pPr>
          </w:p>
        </w:tc>
        <w:tc>
          <w:tcPr>
            <w:tcW w:w="7455" w:type="dxa"/>
          </w:tcPr>
          <w:p w14:paraId="2BB778F7" w14:textId="77777777" w:rsidR="00271E93" w:rsidRDefault="00271E93" w:rsidP="00C01627">
            <w:pPr>
              <w:jc w:val="both"/>
            </w:pPr>
          </w:p>
        </w:tc>
      </w:tr>
    </w:tbl>
    <w:p w14:paraId="79DDF8FD" w14:textId="77777777" w:rsidR="00271E93" w:rsidRDefault="00271E93" w:rsidP="00E74CD5">
      <w:pPr>
        <w:rPr>
          <w:lang w:val="en-US"/>
        </w:rPr>
      </w:pPr>
    </w:p>
    <w:p w14:paraId="2384DBFC" w14:textId="0C9586DD" w:rsidR="00E74CD5" w:rsidRPr="00E02C58" w:rsidRDefault="00E02C58" w:rsidP="00157E50">
      <w:pPr>
        <w:pStyle w:val="Heading4"/>
        <w:numPr>
          <w:ilvl w:val="0"/>
          <w:numId w:val="38"/>
        </w:numPr>
        <w:rPr>
          <w:b/>
          <w:bCs/>
          <w:lang w:val="en-US"/>
        </w:rPr>
      </w:pPr>
      <w:r w:rsidRPr="00130DBD">
        <w:rPr>
          <w:color w:val="00B050"/>
        </w:rPr>
        <w:t>[OPEN]</w:t>
      </w:r>
      <w:r>
        <w:t xml:space="preserve"> </w:t>
      </w:r>
      <w:r w:rsidRPr="00E02C58">
        <w:rPr>
          <w:b/>
          <w:bCs/>
          <w:lang w:val="en-US"/>
        </w:rPr>
        <w:t xml:space="preserve">Time domain resource determination for </w:t>
      </w:r>
      <w:proofErr w:type="spellStart"/>
      <w:r w:rsidRPr="00E02C58">
        <w:rPr>
          <w:b/>
          <w:bCs/>
          <w:lang w:val="en-US"/>
        </w:rPr>
        <w:t>TBoMS</w:t>
      </w:r>
      <w:proofErr w:type="spellEnd"/>
      <w:r w:rsidRPr="00E02C58">
        <w:rPr>
          <w:b/>
          <w:bCs/>
          <w:lang w:val="en-US"/>
        </w:rPr>
        <w:t xml:space="preserve"> for CG-PUSCH</w:t>
      </w:r>
      <w:r w:rsidR="00465257">
        <w:rPr>
          <w:b/>
          <w:bCs/>
          <w:lang w:val="en-US"/>
        </w:rPr>
        <w:t xml:space="preserve"> Type 2</w:t>
      </w:r>
    </w:p>
    <w:p w14:paraId="3E5E28A6" w14:textId="1138103E" w:rsidR="00ED51E4" w:rsidRDefault="00465257" w:rsidP="00FF329F">
      <w:pPr>
        <w:rPr>
          <w:sz w:val="22"/>
          <w:szCs w:val="22"/>
          <w:lang w:val="en-US"/>
        </w:rPr>
      </w:pPr>
      <w:r>
        <w:rPr>
          <w:sz w:val="22"/>
          <w:szCs w:val="22"/>
          <w:lang w:val="en-US"/>
        </w:rPr>
        <w:t>Several companies commented on this aspect. From FL’s perspective, two sub-aspects exist and are worth analyzing:</w:t>
      </w:r>
    </w:p>
    <w:p w14:paraId="64C35D9A" w14:textId="1279C89A" w:rsidR="00465257" w:rsidRDefault="00206592" w:rsidP="008F71A1">
      <w:pPr>
        <w:pStyle w:val="ListParagraph"/>
        <w:numPr>
          <w:ilvl w:val="0"/>
          <w:numId w:val="69"/>
        </w:numPr>
        <w:rPr>
          <w:sz w:val="22"/>
          <w:szCs w:val="22"/>
          <w:lang w:val="en-US"/>
        </w:rPr>
      </w:pPr>
      <w:r>
        <w:rPr>
          <w:sz w:val="22"/>
          <w:szCs w:val="22"/>
          <w:lang w:val="en-US"/>
        </w:rPr>
        <w:t xml:space="preserve">Whether </w:t>
      </w:r>
      <w:r w:rsidRPr="00206592">
        <w:rPr>
          <w:sz w:val="22"/>
          <w:szCs w:val="22"/>
          <w:lang w:val="en-US"/>
        </w:rPr>
        <w:t xml:space="preserve">the time duration for the transmission of a single </w:t>
      </w:r>
      <w:proofErr w:type="spellStart"/>
      <w:r w:rsidRPr="00206592">
        <w:rPr>
          <w:sz w:val="22"/>
          <w:szCs w:val="22"/>
          <w:lang w:val="en-US"/>
        </w:rPr>
        <w:t>TBoMS</w:t>
      </w:r>
      <w:proofErr w:type="spellEnd"/>
      <w:r w:rsidRPr="00206592">
        <w:rPr>
          <w:sz w:val="22"/>
          <w:szCs w:val="22"/>
          <w:lang w:val="en-US"/>
        </w:rPr>
        <w:t xml:space="preserve"> or </w:t>
      </w:r>
      <w:proofErr w:type="spellStart"/>
      <w:r w:rsidRPr="00206592">
        <w:rPr>
          <w:sz w:val="22"/>
          <w:szCs w:val="22"/>
          <w:lang w:val="en-US"/>
        </w:rPr>
        <w:t>TBoMS</w:t>
      </w:r>
      <w:proofErr w:type="spellEnd"/>
      <w:r w:rsidRPr="00206592">
        <w:rPr>
          <w:sz w:val="22"/>
          <w:szCs w:val="22"/>
          <w:lang w:val="en-US"/>
        </w:rPr>
        <w:t xml:space="preserve"> repetitions </w:t>
      </w:r>
      <w:r w:rsidR="00FB0E18">
        <w:rPr>
          <w:sz w:val="22"/>
          <w:szCs w:val="22"/>
          <w:lang w:val="en-US"/>
        </w:rPr>
        <w:t xml:space="preserve">can be </w:t>
      </w:r>
      <w:r w:rsidRPr="00206592">
        <w:rPr>
          <w:sz w:val="22"/>
          <w:szCs w:val="22"/>
          <w:lang w:val="en-US"/>
        </w:rPr>
        <w:t>larger than the duration given by P</w:t>
      </w:r>
      <w:r w:rsidR="00465257">
        <w:rPr>
          <w:sz w:val="22"/>
          <w:szCs w:val="22"/>
          <w:lang w:val="en-US"/>
        </w:rPr>
        <w:t>.</w:t>
      </w:r>
    </w:p>
    <w:p w14:paraId="40729B1C" w14:textId="3883DC18" w:rsidR="00465257" w:rsidRDefault="00465257" w:rsidP="008F71A1">
      <w:pPr>
        <w:pStyle w:val="ListParagraph"/>
        <w:numPr>
          <w:ilvl w:val="0"/>
          <w:numId w:val="69"/>
        </w:numPr>
        <w:rPr>
          <w:sz w:val="22"/>
          <w:szCs w:val="22"/>
          <w:lang w:val="en-US"/>
        </w:rPr>
      </w:pPr>
      <w:r>
        <w:rPr>
          <w:sz w:val="22"/>
          <w:szCs w:val="22"/>
          <w:lang w:val="en-US"/>
        </w:rPr>
        <w:t xml:space="preserve">The start of the initial transmission of a TB for a single </w:t>
      </w:r>
      <w:proofErr w:type="spellStart"/>
      <w:r>
        <w:rPr>
          <w:sz w:val="22"/>
          <w:szCs w:val="22"/>
          <w:lang w:val="en-US"/>
        </w:rPr>
        <w:t>TBoMS</w:t>
      </w:r>
      <w:proofErr w:type="spellEnd"/>
      <w:r>
        <w:rPr>
          <w:sz w:val="22"/>
          <w:szCs w:val="22"/>
          <w:lang w:val="en-US"/>
        </w:rPr>
        <w:t>.</w:t>
      </w:r>
    </w:p>
    <w:p w14:paraId="4F4D9EE7" w14:textId="40ED9103" w:rsidR="00465257" w:rsidRDefault="00465257" w:rsidP="00465257">
      <w:pPr>
        <w:rPr>
          <w:sz w:val="22"/>
          <w:szCs w:val="22"/>
          <w:lang w:val="en-US"/>
        </w:rPr>
      </w:pPr>
      <w:r>
        <w:rPr>
          <w:sz w:val="22"/>
          <w:szCs w:val="22"/>
          <w:lang w:val="en-US"/>
        </w:rPr>
        <w:lastRenderedPageBreak/>
        <w:t>Companies’ preferences in these regards are as follows.</w:t>
      </w:r>
    </w:p>
    <w:p w14:paraId="57451459" w14:textId="4C3A45F0" w:rsidR="00465257" w:rsidRPr="00465257" w:rsidRDefault="00206592" w:rsidP="00465257">
      <w:pPr>
        <w:rPr>
          <w:b/>
          <w:bCs/>
          <w:sz w:val="22"/>
          <w:szCs w:val="22"/>
          <w:lang w:val="en-US"/>
        </w:rPr>
      </w:pPr>
      <w:r w:rsidRPr="00206592">
        <w:rPr>
          <w:b/>
          <w:bCs/>
          <w:sz w:val="22"/>
          <w:szCs w:val="22"/>
          <w:lang w:val="en-US"/>
        </w:rPr>
        <w:t xml:space="preserve">Whether </w:t>
      </w:r>
      <w:bookmarkStart w:id="3" w:name="_Hlk87461123"/>
      <w:r w:rsidRPr="00206592">
        <w:rPr>
          <w:b/>
          <w:bCs/>
          <w:sz w:val="22"/>
          <w:szCs w:val="22"/>
          <w:lang w:val="en-US"/>
        </w:rPr>
        <w:t xml:space="preserve">the time duration for the transmission of a single </w:t>
      </w:r>
      <w:proofErr w:type="spellStart"/>
      <w:r w:rsidRPr="00206592">
        <w:rPr>
          <w:b/>
          <w:bCs/>
          <w:sz w:val="22"/>
          <w:szCs w:val="22"/>
          <w:lang w:val="en-US"/>
        </w:rPr>
        <w:t>TBoMS</w:t>
      </w:r>
      <w:proofErr w:type="spellEnd"/>
      <w:r w:rsidRPr="00206592">
        <w:rPr>
          <w:b/>
          <w:bCs/>
          <w:sz w:val="22"/>
          <w:szCs w:val="22"/>
          <w:lang w:val="en-US"/>
        </w:rPr>
        <w:t xml:space="preserve"> or </w:t>
      </w:r>
      <w:proofErr w:type="spellStart"/>
      <w:r w:rsidRPr="00206592">
        <w:rPr>
          <w:b/>
          <w:bCs/>
          <w:sz w:val="22"/>
          <w:szCs w:val="22"/>
          <w:lang w:val="en-US"/>
        </w:rPr>
        <w:t>TBoMS</w:t>
      </w:r>
      <w:proofErr w:type="spellEnd"/>
      <w:r w:rsidRPr="00206592">
        <w:rPr>
          <w:b/>
          <w:bCs/>
          <w:sz w:val="22"/>
          <w:szCs w:val="22"/>
          <w:lang w:val="en-US"/>
        </w:rPr>
        <w:t xml:space="preserve"> repetitions </w:t>
      </w:r>
      <w:r w:rsidR="00FB0E18">
        <w:rPr>
          <w:b/>
          <w:bCs/>
          <w:sz w:val="22"/>
          <w:szCs w:val="22"/>
          <w:lang w:val="en-US"/>
        </w:rPr>
        <w:t xml:space="preserve">can be </w:t>
      </w:r>
      <w:r w:rsidRPr="00206592">
        <w:rPr>
          <w:b/>
          <w:bCs/>
          <w:sz w:val="22"/>
          <w:szCs w:val="22"/>
          <w:lang w:val="en-US"/>
        </w:rPr>
        <w:t>larger than the duration given by P</w:t>
      </w:r>
      <w:bookmarkEnd w:id="3"/>
      <w:r w:rsidR="00465257" w:rsidRPr="00465257">
        <w:rPr>
          <w:b/>
          <w:bCs/>
          <w:sz w:val="22"/>
          <w:szCs w:val="22"/>
          <w:lang w:val="en-US"/>
        </w:rPr>
        <w:t>.</w:t>
      </w:r>
    </w:p>
    <w:p w14:paraId="2D7E6809" w14:textId="7053407F" w:rsidR="00465257" w:rsidRPr="00465257" w:rsidRDefault="00FB0E18" w:rsidP="008F71A1">
      <w:pPr>
        <w:pStyle w:val="ListParagraph"/>
        <w:numPr>
          <w:ilvl w:val="0"/>
          <w:numId w:val="68"/>
        </w:numPr>
        <w:rPr>
          <w:sz w:val="22"/>
          <w:szCs w:val="22"/>
          <w:u w:val="single"/>
          <w:lang w:val="en-US"/>
        </w:rPr>
      </w:pPr>
      <w:r>
        <w:rPr>
          <w:sz w:val="22"/>
          <w:szCs w:val="22"/>
          <w:u w:val="single"/>
          <w:lang w:val="en-US"/>
        </w:rPr>
        <w:t>T</w:t>
      </w:r>
      <w:r w:rsidRPr="00FB0E18">
        <w:rPr>
          <w:sz w:val="22"/>
          <w:szCs w:val="22"/>
          <w:u w:val="single"/>
          <w:lang w:val="en-US"/>
        </w:rPr>
        <w:t xml:space="preserve">he time duration for the transmission of a single </w:t>
      </w:r>
      <w:proofErr w:type="spellStart"/>
      <w:r w:rsidRPr="00FB0E18">
        <w:rPr>
          <w:sz w:val="22"/>
          <w:szCs w:val="22"/>
          <w:u w:val="single"/>
          <w:lang w:val="en-US"/>
        </w:rPr>
        <w:t>TBoMS</w:t>
      </w:r>
      <w:proofErr w:type="spellEnd"/>
      <w:r w:rsidRPr="00FB0E18">
        <w:rPr>
          <w:sz w:val="22"/>
          <w:szCs w:val="22"/>
          <w:u w:val="single"/>
          <w:lang w:val="en-US"/>
        </w:rPr>
        <w:t xml:space="preserve"> or </w:t>
      </w:r>
      <w:proofErr w:type="spellStart"/>
      <w:r w:rsidRPr="00FB0E18">
        <w:rPr>
          <w:sz w:val="22"/>
          <w:szCs w:val="22"/>
          <w:u w:val="single"/>
          <w:lang w:val="en-US"/>
        </w:rPr>
        <w:t>TBoMS</w:t>
      </w:r>
      <w:proofErr w:type="spellEnd"/>
      <w:r w:rsidRPr="00FB0E18">
        <w:rPr>
          <w:sz w:val="22"/>
          <w:szCs w:val="22"/>
          <w:u w:val="single"/>
          <w:lang w:val="en-US"/>
        </w:rPr>
        <w:t xml:space="preserve"> repetitions larger than the duration given by P</w:t>
      </w:r>
      <w:r w:rsidR="00465257" w:rsidRPr="00465257">
        <w:rPr>
          <w:sz w:val="22"/>
          <w:szCs w:val="22"/>
          <w:u w:val="single"/>
          <w:lang w:val="en-US"/>
        </w:rPr>
        <w:t>, where:</w:t>
      </w:r>
    </w:p>
    <w:p w14:paraId="1EC1D816" w14:textId="04B30FEE" w:rsidR="00465257" w:rsidRPr="00465257" w:rsidRDefault="00465257" w:rsidP="008F71A1">
      <w:pPr>
        <w:pStyle w:val="ListParagraph"/>
        <w:numPr>
          <w:ilvl w:val="1"/>
          <w:numId w:val="68"/>
        </w:numPr>
        <w:rPr>
          <w:i/>
          <w:iCs/>
          <w:sz w:val="22"/>
          <w:szCs w:val="22"/>
          <w:lang w:val="en-US"/>
        </w:rPr>
      </w:pPr>
      <w:r w:rsidRPr="00465257">
        <w:rPr>
          <w:i/>
          <w:iCs/>
          <w:sz w:val="22"/>
          <w:szCs w:val="22"/>
          <w:lang w:val="en-US"/>
        </w:rPr>
        <w:t xml:space="preserve">if N*M is larger than the number of available slots in a CG period, the UE is expected to transmit K </w:t>
      </w:r>
      <w:proofErr w:type="spellStart"/>
      <w:r w:rsidRPr="00465257">
        <w:rPr>
          <w:i/>
          <w:iCs/>
          <w:sz w:val="22"/>
          <w:szCs w:val="22"/>
          <w:lang w:val="en-US"/>
        </w:rPr>
        <w:t>TBoMS</w:t>
      </w:r>
      <w:proofErr w:type="spellEnd"/>
      <w:r w:rsidRPr="00465257">
        <w:rPr>
          <w:i/>
          <w:iCs/>
          <w:sz w:val="22"/>
          <w:szCs w:val="22"/>
          <w:lang w:val="en-US"/>
        </w:rPr>
        <w:t xml:space="preserve"> transmission occasions where K&lt;M.</w:t>
      </w:r>
    </w:p>
    <w:p w14:paraId="29CCB135" w14:textId="0DB1C012" w:rsidR="00465257" w:rsidRPr="00465257" w:rsidRDefault="00465257" w:rsidP="008F71A1">
      <w:pPr>
        <w:pStyle w:val="ListParagraph"/>
        <w:numPr>
          <w:ilvl w:val="1"/>
          <w:numId w:val="68"/>
        </w:numPr>
        <w:rPr>
          <w:sz w:val="22"/>
          <w:szCs w:val="22"/>
          <w:lang w:val="en-US"/>
        </w:rPr>
      </w:pPr>
      <w:r w:rsidRPr="00465257">
        <w:rPr>
          <w:i/>
          <w:iCs/>
          <w:sz w:val="22"/>
          <w:szCs w:val="22"/>
          <w:lang w:val="en-US"/>
        </w:rPr>
        <w:t xml:space="preserve">If the UE cannot find N available slots in a CG period, the UE does not transmit </w:t>
      </w:r>
      <w:proofErr w:type="spellStart"/>
      <w:r w:rsidRPr="00465257">
        <w:rPr>
          <w:i/>
          <w:iCs/>
          <w:sz w:val="22"/>
          <w:szCs w:val="22"/>
          <w:lang w:val="en-US"/>
        </w:rPr>
        <w:t>TBoMS</w:t>
      </w:r>
      <w:proofErr w:type="spellEnd"/>
      <w:r w:rsidRPr="00465257">
        <w:rPr>
          <w:sz w:val="22"/>
          <w:szCs w:val="22"/>
          <w:u w:val="single"/>
          <w:lang w:val="en-US"/>
        </w:rPr>
        <w:t xml:space="preserve"> </w:t>
      </w:r>
      <w:r w:rsidRPr="00465257">
        <w:rPr>
          <w:b/>
          <w:bCs/>
          <w:sz w:val="22"/>
          <w:szCs w:val="22"/>
          <w:lang w:val="en-US"/>
        </w:rPr>
        <w:t>[1]</w:t>
      </w:r>
      <w:r w:rsidRPr="00465257">
        <w:rPr>
          <w:sz w:val="22"/>
          <w:szCs w:val="22"/>
          <w:lang w:val="en-US"/>
        </w:rPr>
        <w:t>.</w:t>
      </w:r>
    </w:p>
    <w:p w14:paraId="2CB71805" w14:textId="1DCD3C31" w:rsidR="00465257" w:rsidRDefault="00465257" w:rsidP="008F71A1">
      <w:pPr>
        <w:pStyle w:val="ListParagraph"/>
        <w:numPr>
          <w:ilvl w:val="2"/>
          <w:numId w:val="68"/>
        </w:numPr>
        <w:rPr>
          <w:sz w:val="22"/>
          <w:szCs w:val="22"/>
          <w:lang w:val="en-US"/>
        </w:rPr>
      </w:pPr>
      <w:r>
        <w:rPr>
          <w:sz w:val="22"/>
          <w:szCs w:val="22"/>
          <w:lang w:val="en-US"/>
        </w:rPr>
        <w:t>Interdigital [14].</w:t>
      </w:r>
    </w:p>
    <w:p w14:paraId="658AEA4E" w14:textId="77777777" w:rsidR="0053322F" w:rsidRPr="00465257" w:rsidRDefault="0053322F" w:rsidP="0053322F">
      <w:pPr>
        <w:pStyle w:val="ListParagraph"/>
        <w:ind w:left="2160"/>
        <w:rPr>
          <w:sz w:val="22"/>
          <w:szCs w:val="22"/>
          <w:lang w:val="en-US"/>
        </w:rPr>
      </w:pPr>
    </w:p>
    <w:p w14:paraId="704787D9" w14:textId="77777777" w:rsidR="00465257" w:rsidRDefault="00465257" w:rsidP="008F71A1">
      <w:pPr>
        <w:pStyle w:val="ListParagraph"/>
        <w:numPr>
          <w:ilvl w:val="0"/>
          <w:numId w:val="68"/>
        </w:numPr>
        <w:rPr>
          <w:sz w:val="22"/>
          <w:szCs w:val="22"/>
          <w:lang w:val="en-US"/>
        </w:rPr>
      </w:pPr>
      <w:r w:rsidRPr="00465257">
        <w:rPr>
          <w:sz w:val="22"/>
          <w:szCs w:val="22"/>
          <w:u w:val="single"/>
          <w:lang w:val="en-US"/>
        </w:rPr>
        <w:t xml:space="preserve">The UE is not expected to be configured with the time duration for the transmission of a single </w:t>
      </w:r>
      <w:proofErr w:type="spellStart"/>
      <w:r w:rsidRPr="00465257">
        <w:rPr>
          <w:sz w:val="22"/>
          <w:szCs w:val="22"/>
          <w:u w:val="single"/>
          <w:lang w:val="en-US"/>
        </w:rPr>
        <w:t>TBoMS</w:t>
      </w:r>
      <w:proofErr w:type="spellEnd"/>
      <w:r w:rsidRPr="00465257">
        <w:rPr>
          <w:sz w:val="22"/>
          <w:szCs w:val="22"/>
          <w:u w:val="single"/>
          <w:lang w:val="en-US"/>
        </w:rPr>
        <w:t xml:space="preserve"> or </w:t>
      </w:r>
      <w:proofErr w:type="spellStart"/>
      <w:r w:rsidRPr="00465257">
        <w:rPr>
          <w:sz w:val="22"/>
          <w:szCs w:val="22"/>
          <w:u w:val="single"/>
          <w:lang w:val="en-US"/>
        </w:rPr>
        <w:t>TBoMS</w:t>
      </w:r>
      <w:proofErr w:type="spellEnd"/>
      <w:r w:rsidRPr="00465257">
        <w:rPr>
          <w:sz w:val="22"/>
          <w:szCs w:val="22"/>
          <w:u w:val="single"/>
          <w:lang w:val="en-US"/>
        </w:rPr>
        <w:t xml:space="preserve"> repetitions larger than the duration given by</w:t>
      </w:r>
      <w:r>
        <w:rPr>
          <w:sz w:val="22"/>
          <w:szCs w:val="22"/>
          <w:u w:val="single"/>
          <w:lang w:val="en-US"/>
        </w:rPr>
        <w:t xml:space="preserve"> P</w:t>
      </w:r>
      <w:r>
        <w:rPr>
          <w:sz w:val="22"/>
          <w:szCs w:val="22"/>
          <w:lang w:val="en-US"/>
        </w:rPr>
        <w:t xml:space="preserve"> </w:t>
      </w:r>
      <w:r w:rsidRPr="00465257">
        <w:rPr>
          <w:b/>
          <w:bCs/>
          <w:sz w:val="22"/>
          <w:szCs w:val="22"/>
          <w:lang w:val="en-US"/>
        </w:rPr>
        <w:t>[3]</w:t>
      </w:r>
      <w:r w:rsidRPr="00465257">
        <w:rPr>
          <w:sz w:val="22"/>
          <w:szCs w:val="22"/>
          <w:lang w:val="en-US"/>
        </w:rPr>
        <w:t xml:space="preserve">: </w:t>
      </w:r>
    </w:p>
    <w:p w14:paraId="12181B16" w14:textId="76959856" w:rsidR="00465257" w:rsidRPr="00465257" w:rsidRDefault="00465257" w:rsidP="008F71A1">
      <w:pPr>
        <w:pStyle w:val="ListParagraph"/>
        <w:numPr>
          <w:ilvl w:val="2"/>
          <w:numId w:val="68"/>
        </w:numPr>
        <w:rPr>
          <w:sz w:val="22"/>
          <w:szCs w:val="22"/>
          <w:lang w:val="en-US"/>
        </w:rPr>
      </w:pPr>
      <w:r w:rsidRPr="00465257">
        <w:rPr>
          <w:sz w:val="22"/>
          <w:szCs w:val="22"/>
          <w:lang w:val="en-US"/>
        </w:rPr>
        <w:t>Ericsson</w:t>
      </w:r>
      <w:r>
        <w:rPr>
          <w:sz w:val="22"/>
          <w:szCs w:val="22"/>
          <w:lang w:val="en-US"/>
        </w:rPr>
        <w:t xml:space="preserve"> [22]</w:t>
      </w:r>
      <w:r w:rsidRPr="00465257">
        <w:rPr>
          <w:sz w:val="22"/>
          <w:szCs w:val="22"/>
          <w:lang w:val="en-US"/>
        </w:rPr>
        <w:t>, Nokia/NSB</w:t>
      </w:r>
      <w:r>
        <w:rPr>
          <w:sz w:val="22"/>
          <w:szCs w:val="22"/>
          <w:lang w:val="en-US"/>
        </w:rPr>
        <w:t xml:space="preserve"> [21]</w:t>
      </w:r>
      <w:r w:rsidRPr="00465257">
        <w:rPr>
          <w:sz w:val="22"/>
          <w:szCs w:val="22"/>
          <w:lang w:val="en-US"/>
        </w:rPr>
        <w:t>, Panasonic</w:t>
      </w:r>
      <w:r>
        <w:rPr>
          <w:sz w:val="22"/>
          <w:szCs w:val="22"/>
          <w:lang w:val="en-US"/>
        </w:rPr>
        <w:t xml:space="preserve"> [18].</w:t>
      </w:r>
    </w:p>
    <w:p w14:paraId="66F7C005" w14:textId="3D3E67A7" w:rsidR="00465257" w:rsidRDefault="00465257" w:rsidP="00465257">
      <w:pPr>
        <w:rPr>
          <w:sz w:val="22"/>
          <w:szCs w:val="22"/>
          <w:lang w:val="en-US"/>
        </w:rPr>
      </w:pPr>
    </w:p>
    <w:p w14:paraId="7B78BDB9" w14:textId="37E975B7" w:rsidR="00465257" w:rsidRDefault="00465257" w:rsidP="00465257">
      <w:pPr>
        <w:rPr>
          <w:b/>
          <w:bCs/>
          <w:sz w:val="22"/>
          <w:szCs w:val="22"/>
          <w:lang w:val="en-US"/>
        </w:rPr>
      </w:pPr>
      <w:r w:rsidRPr="00465257">
        <w:rPr>
          <w:b/>
          <w:bCs/>
          <w:sz w:val="22"/>
          <w:szCs w:val="22"/>
          <w:lang w:val="en-US"/>
        </w:rPr>
        <w:t xml:space="preserve">The start of the initial transmission of a TB for a single </w:t>
      </w:r>
      <w:proofErr w:type="spellStart"/>
      <w:r w:rsidRPr="00465257">
        <w:rPr>
          <w:b/>
          <w:bCs/>
          <w:sz w:val="22"/>
          <w:szCs w:val="22"/>
          <w:lang w:val="en-US"/>
        </w:rPr>
        <w:t>TBoMS</w:t>
      </w:r>
      <w:proofErr w:type="spellEnd"/>
      <w:r w:rsidRPr="00465257">
        <w:rPr>
          <w:b/>
          <w:bCs/>
          <w:sz w:val="22"/>
          <w:szCs w:val="22"/>
          <w:lang w:val="en-US"/>
        </w:rPr>
        <w:t>.</w:t>
      </w:r>
    </w:p>
    <w:p w14:paraId="5DCF3F40" w14:textId="470C1C8B" w:rsidR="005E033A" w:rsidRDefault="005E033A" w:rsidP="008F71A1">
      <w:pPr>
        <w:pStyle w:val="ListParagraph"/>
        <w:numPr>
          <w:ilvl w:val="0"/>
          <w:numId w:val="70"/>
        </w:numPr>
        <w:rPr>
          <w:sz w:val="22"/>
          <w:szCs w:val="22"/>
          <w:lang w:val="en-US"/>
        </w:rPr>
      </w:pPr>
      <w:bookmarkStart w:id="4" w:name="_Hlk87362161"/>
      <w:r w:rsidRPr="005E033A">
        <w:rPr>
          <w:sz w:val="22"/>
          <w:szCs w:val="22"/>
          <w:u w:val="single"/>
          <w:lang w:val="en-US"/>
        </w:rPr>
        <w:t>An</w:t>
      </w:r>
      <w:r w:rsidR="00465257" w:rsidRPr="005E033A">
        <w:rPr>
          <w:sz w:val="22"/>
          <w:szCs w:val="22"/>
          <w:u w:val="single"/>
          <w:lang w:val="en-US"/>
        </w:rPr>
        <w:t xml:space="preserve"> initial transmission of a transport block</w:t>
      </w:r>
      <w:r w:rsidRPr="005E033A">
        <w:rPr>
          <w:sz w:val="22"/>
          <w:szCs w:val="22"/>
          <w:u w:val="single"/>
          <w:lang w:val="en-US"/>
        </w:rPr>
        <w:t xml:space="preserve"> for </w:t>
      </w:r>
      <w:proofErr w:type="spellStart"/>
      <w:r w:rsidRPr="005E033A">
        <w:rPr>
          <w:sz w:val="22"/>
          <w:szCs w:val="22"/>
          <w:u w:val="single"/>
          <w:lang w:val="en-US"/>
        </w:rPr>
        <w:t>TBoMS</w:t>
      </w:r>
      <w:proofErr w:type="spellEnd"/>
      <w:r w:rsidRPr="005E033A">
        <w:rPr>
          <w:sz w:val="22"/>
          <w:szCs w:val="22"/>
          <w:u w:val="single"/>
          <w:lang w:val="en-US"/>
        </w:rPr>
        <w:t xml:space="preserve"> can start </w:t>
      </w:r>
      <w:r w:rsidR="00465257" w:rsidRPr="005E033A">
        <w:rPr>
          <w:sz w:val="22"/>
          <w:szCs w:val="22"/>
          <w:u w:val="single"/>
          <w:lang w:val="en-US"/>
        </w:rPr>
        <w:t xml:space="preserve">in a single </w:t>
      </w:r>
      <w:proofErr w:type="spellStart"/>
      <w:r w:rsidR="00465257" w:rsidRPr="005E033A">
        <w:rPr>
          <w:sz w:val="22"/>
          <w:szCs w:val="22"/>
          <w:u w:val="single"/>
          <w:lang w:val="en-US"/>
        </w:rPr>
        <w:t>TBoMS</w:t>
      </w:r>
      <w:proofErr w:type="spellEnd"/>
      <w:r w:rsidR="00465257" w:rsidRPr="005E033A">
        <w:rPr>
          <w:sz w:val="22"/>
          <w:szCs w:val="22"/>
          <w:u w:val="single"/>
          <w:lang w:val="en-US"/>
        </w:rPr>
        <w:t xml:space="preserve"> other than the first single </w:t>
      </w:r>
      <w:proofErr w:type="spellStart"/>
      <w:r w:rsidR="00465257" w:rsidRPr="005E033A">
        <w:rPr>
          <w:sz w:val="22"/>
          <w:szCs w:val="22"/>
          <w:u w:val="single"/>
          <w:lang w:val="en-US"/>
        </w:rPr>
        <w:t>TBoMS</w:t>
      </w:r>
      <w:proofErr w:type="spellEnd"/>
      <w:r w:rsidR="00465257" w:rsidRPr="005E033A">
        <w:rPr>
          <w:sz w:val="22"/>
          <w:szCs w:val="22"/>
          <w:u w:val="single"/>
          <w:lang w:val="en-US"/>
        </w:rPr>
        <w:t xml:space="preserve"> for a configured grant with startingFromRV0 not set to ‘off’</w:t>
      </w:r>
      <w:r>
        <w:rPr>
          <w:sz w:val="22"/>
          <w:szCs w:val="22"/>
          <w:lang w:val="en-US"/>
        </w:rPr>
        <w:t xml:space="preserve"> </w:t>
      </w:r>
      <w:bookmarkEnd w:id="4"/>
      <w:r w:rsidRPr="005E033A">
        <w:rPr>
          <w:b/>
          <w:bCs/>
          <w:sz w:val="22"/>
          <w:szCs w:val="22"/>
          <w:lang w:val="en-US"/>
        </w:rPr>
        <w:t>[1]</w:t>
      </w:r>
      <w:r>
        <w:rPr>
          <w:sz w:val="22"/>
          <w:szCs w:val="22"/>
          <w:lang w:val="en-US"/>
        </w:rPr>
        <w:t>:</w:t>
      </w:r>
      <w:r w:rsidR="00465257" w:rsidRPr="00465257">
        <w:rPr>
          <w:sz w:val="22"/>
          <w:szCs w:val="22"/>
          <w:lang w:val="en-US"/>
        </w:rPr>
        <w:t xml:space="preserve"> </w:t>
      </w:r>
    </w:p>
    <w:p w14:paraId="797B9D81" w14:textId="586956B3" w:rsidR="00465257" w:rsidRDefault="00465257" w:rsidP="008F71A1">
      <w:pPr>
        <w:pStyle w:val="ListParagraph"/>
        <w:numPr>
          <w:ilvl w:val="2"/>
          <w:numId w:val="70"/>
        </w:numPr>
        <w:rPr>
          <w:sz w:val="22"/>
          <w:szCs w:val="22"/>
          <w:lang w:val="en-US"/>
        </w:rPr>
      </w:pPr>
      <w:r w:rsidRPr="00465257">
        <w:rPr>
          <w:sz w:val="22"/>
          <w:szCs w:val="22"/>
          <w:lang w:val="en-US"/>
        </w:rPr>
        <w:t>Sharp</w:t>
      </w:r>
      <w:r w:rsidR="0053322F">
        <w:rPr>
          <w:sz w:val="22"/>
          <w:szCs w:val="22"/>
          <w:lang w:val="en-US"/>
        </w:rPr>
        <w:t xml:space="preserve"> [24]</w:t>
      </w:r>
    </w:p>
    <w:p w14:paraId="5C2FE9E4" w14:textId="77777777" w:rsidR="0053322F" w:rsidRPr="005E033A" w:rsidRDefault="0053322F" w:rsidP="0053322F">
      <w:pPr>
        <w:pStyle w:val="ListParagraph"/>
        <w:ind w:left="2160"/>
        <w:rPr>
          <w:sz w:val="22"/>
          <w:szCs w:val="22"/>
          <w:lang w:val="en-US"/>
        </w:rPr>
      </w:pPr>
    </w:p>
    <w:p w14:paraId="3E4A64DC" w14:textId="2021DCB9" w:rsidR="005E033A" w:rsidRDefault="005E033A" w:rsidP="008F71A1">
      <w:pPr>
        <w:pStyle w:val="ListParagraph"/>
        <w:numPr>
          <w:ilvl w:val="0"/>
          <w:numId w:val="70"/>
        </w:numPr>
        <w:rPr>
          <w:sz w:val="22"/>
          <w:szCs w:val="22"/>
          <w:lang w:val="en-US"/>
        </w:rPr>
      </w:pPr>
      <w:bookmarkStart w:id="5" w:name="_Hlk87362222"/>
      <w:r>
        <w:rPr>
          <w:sz w:val="22"/>
          <w:szCs w:val="22"/>
          <w:u w:val="single"/>
          <w:lang w:val="en-US"/>
        </w:rPr>
        <w:t xml:space="preserve">The initial transmission of a transport block for </w:t>
      </w:r>
      <w:proofErr w:type="spellStart"/>
      <w:r>
        <w:rPr>
          <w:sz w:val="22"/>
          <w:szCs w:val="22"/>
          <w:u w:val="single"/>
          <w:lang w:val="en-US"/>
        </w:rPr>
        <w:t>TBoMS</w:t>
      </w:r>
      <w:proofErr w:type="spellEnd"/>
      <w:r>
        <w:rPr>
          <w:sz w:val="22"/>
          <w:szCs w:val="22"/>
          <w:u w:val="single"/>
          <w:lang w:val="en-US"/>
        </w:rPr>
        <w:t xml:space="preserve"> </w:t>
      </w:r>
      <w:r w:rsidR="00465257" w:rsidRPr="005E033A">
        <w:rPr>
          <w:sz w:val="22"/>
          <w:szCs w:val="22"/>
          <w:u w:val="single"/>
          <w:lang w:val="en-US"/>
        </w:rPr>
        <w:t xml:space="preserve">is restricted to begin from the first slot of a single </w:t>
      </w:r>
      <w:proofErr w:type="spellStart"/>
      <w:r w:rsidR="00465257" w:rsidRPr="005E033A">
        <w:rPr>
          <w:sz w:val="22"/>
          <w:szCs w:val="22"/>
          <w:u w:val="single"/>
          <w:lang w:val="en-US"/>
        </w:rPr>
        <w:t>TB</w:t>
      </w:r>
      <w:r w:rsidR="00404741">
        <w:rPr>
          <w:sz w:val="22"/>
          <w:szCs w:val="22"/>
          <w:u w:val="single"/>
          <w:lang w:val="en-US"/>
        </w:rPr>
        <w:t>o</w:t>
      </w:r>
      <w:r w:rsidR="00465257" w:rsidRPr="005E033A">
        <w:rPr>
          <w:sz w:val="22"/>
          <w:szCs w:val="22"/>
          <w:u w:val="single"/>
          <w:lang w:val="en-US"/>
        </w:rPr>
        <w:t>MS</w:t>
      </w:r>
      <w:proofErr w:type="spellEnd"/>
      <w:r w:rsidR="00465257" w:rsidRPr="005E033A">
        <w:rPr>
          <w:sz w:val="22"/>
          <w:szCs w:val="22"/>
          <w:u w:val="single"/>
          <w:lang w:val="en-US"/>
        </w:rPr>
        <w:t xml:space="preserve"> associated with RV0</w:t>
      </w:r>
      <w:r w:rsidRPr="005E033A">
        <w:rPr>
          <w:sz w:val="22"/>
          <w:szCs w:val="22"/>
          <w:lang w:val="en-US"/>
        </w:rPr>
        <w:t xml:space="preserve"> </w:t>
      </w:r>
      <w:bookmarkEnd w:id="5"/>
      <w:r w:rsidRPr="005E033A">
        <w:rPr>
          <w:b/>
          <w:bCs/>
          <w:sz w:val="22"/>
          <w:szCs w:val="22"/>
          <w:lang w:val="en-US"/>
        </w:rPr>
        <w:t>[1]</w:t>
      </w:r>
      <w:r w:rsidR="00465257" w:rsidRPr="005E033A">
        <w:rPr>
          <w:sz w:val="22"/>
          <w:szCs w:val="22"/>
          <w:lang w:val="en-US"/>
        </w:rPr>
        <w:t xml:space="preserve">: </w:t>
      </w:r>
    </w:p>
    <w:p w14:paraId="07E84095" w14:textId="6FD6E725" w:rsidR="00465257" w:rsidRDefault="00465257" w:rsidP="008F71A1">
      <w:pPr>
        <w:pStyle w:val="ListParagraph"/>
        <w:numPr>
          <w:ilvl w:val="2"/>
          <w:numId w:val="70"/>
        </w:numPr>
        <w:rPr>
          <w:sz w:val="22"/>
          <w:szCs w:val="22"/>
          <w:lang w:val="en-US"/>
        </w:rPr>
      </w:pPr>
      <w:r w:rsidRPr="005E033A">
        <w:rPr>
          <w:sz w:val="22"/>
          <w:szCs w:val="22"/>
          <w:lang w:val="en-US"/>
        </w:rPr>
        <w:t>Qualcomm</w:t>
      </w:r>
      <w:r w:rsidR="0053322F">
        <w:rPr>
          <w:sz w:val="22"/>
          <w:szCs w:val="22"/>
          <w:lang w:val="en-US"/>
        </w:rPr>
        <w:t xml:space="preserve"> [17]</w:t>
      </w:r>
    </w:p>
    <w:p w14:paraId="226E66D6" w14:textId="77777777" w:rsidR="0053322F" w:rsidRPr="005E033A" w:rsidRDefault="0053322F" w:rsidP="0053322F">
      <w:pPr>
        <w:pStyle w:val="ListParagraph"/>
        <w:ind w:left="2160"/>
        <w:rPr>
          <w:sz w:val="22"/>
          <w:szCs w:val="22"/>
          <w:lang w:val="en-US"/>
        </w:rPr>
      </w:pPr>
    </w:p>
    <w:p w14:paraId="78DBA4A4" w14:textId="77777777" w:rsidR="005E033A" w:rsidRDefault="005E033A" w:rsidP="008F71A1">
      <w:pPr>
        <w:pStyle w:val="ListParagraph"/>
        <w:numPr>
          <w:ilvl w:val="0"/>
          <w:numId w:val="71"/>
        </w:numPr>
        <w:rPr>
          <w:sz w:val="22"/>
          <w:szCs w:val="22"/>
          <w:lang w:val="en-US"/>
        </w:rPr>
      </w:pPr>
      <w:bookmarkStart w:id="6" w:name="_Hlk87364049"/>
      <w:r w:rsidRPr="00271E93">
        <w:rPr>
          <w:sz w:val="22"/>
          <w:szCs w:val="22"/>
          <w:u w:val="single"/>
          <w:lang w:val="en-US"/>
        </w:rPr>
        <w:t xml:space="preserve">The initial transmission of a transport block for </w:t>
      </w:r>
      <w:proofErr w:type="spellStart"/>
      <w:r w:rsidRPr="00271E93">
        <w:rPr>
          <w:sz w:val="22"/>
          <w:szCs w:val="22"/>
          <w:u w:val="single"/>
          <w:lang w:val="en-US"/>
        </w:rPr>
        <w:t>TBoMS</w:t>
      </w:r>
      <w:proofErr w:type="spellEnd"/>
      <w:r w:rsidRPr="00271E93">
        <w:rPr>
          <w:sz w:val="22"/>
          <w:szCs w:val="22"/>
          <w:u w:val="single"/>
          <w:lang w:val="en-US"/>
        </w:rPr>
        <w:t xml:space="preserve"> can be performed according to</w:t>
      </w:r>
      <w:r w:rsidR="00465257" w:rsidRPr="00271E93">
        <w:rPr>
          <w:sz w:val="22"/>
          <w:szCs w:val="22"/>
          <w:u w:val="single"/>
          <w:lang w:val="en-US"/>
        </w:rPr>
        <w:t xml:space="preserve"> legacy Rel-16 restrictions as defined in Clause 6.1.2.3.1 of TS 38.214</w:t>
      </w:r>
      <w:r>
        <w:rPr>
          <w:sz w:val="22"/>
          <w:szCs w:val="22"/>
          <w:lang w:val="en-US"/>
        </w:rPr>
        <w:t xml:space="preserve"> </w:t>
      </w:r>
      <w:bookmarkEnd w:id="6"/>
      <w:r w:rsidRPr="005E033A">
        <w:rPr>
          <w:b/>
          <w:bCs/>
          <w:sz w:val="22"/>
          <w:szCs w:val="22"/>
          <w:lang w:val="en-US"/>
        </w:rPr>
        <w:t>[1]</w:t>
      </w:r>
      <w:r w:rsidR="00465257" w:rsidRPr="005E033A">
        <w:rPr>
          <w:sz w:val="22"/>
          <w:szCs w:val="22"/>
          <w:lang w:val="en-US"/>
        </w:rPr>
        <w:t xml:space="preserve">: </w:t>
      </w:r>
    </w:p>
    <w:p w14:paraId="1708F0E8" w14:textId="006BE4E8" w:rsidR="00465257" w:rsidRDefault="00465257" w:rsidP="008F71A1">
      <w:pPr>
        <w:pStyle w:val="ListParagraph"/>
        <w:numPr>
          <w:ilvl w:val="2"/>
          <w:numId w:val="71"/>
        </w:numPr>
        <w:rPr>
          <w:sz w:val="22"/>
          <w:szCs w:val="22"/>
          <w:lang w:val="en-US"/>
        </w:rPr>
      </w:pPr>
      <w:r w:rsidRPr="005E033A">
        <w:rPr>
          <w:sz w:val="22"/>
          <w:szCs w:val="22"/>
          <w:lang w:val="en-US"/>
        </w:rPr>
        <w:t>Nokia/NSB</w:t>
      </w:r>
      <w:r w:rsidR="005E033A">
        <w:rPr>
          <w:sz w:val="22"/>
          <w:szCs w:val="22"/>
          <w:lang w:val="en-US"/>
        </w:rPr>
        <w:t xml:space="preserve"> [21]</w:t>
      </w:r>
    </w:p>
    <w:p w14:paraId="46393E7F" w14:textId="77777777" w:rsidR="0053322F" w:rsidRPr="005E033A" w:rsidRDefault="0053322F" w:rsidP="0053322F">
      <w:pPr>
        <w:pStyle w:val="ListParagraph"/>
        <w:ind w:left="2160"/>
        <w:rPr>
          <w:sz w:val="22"/>
          <w:szCs w:val="22"/>
          <w:lang w:val="en-US"/>
        </w:rPr>
      </w:pPr>
    </w:p>
    <w:p w14:paraId="651D07C0" w14:textId="26D068C8" w:rsidR="005E033A" w:rsidRDefault="001679B9" w:rsidP="008F71A1">
      <w:pPr>
        <w:pStyle w:val="ListParagraph"/>
        <w:numPr>
          <w:ilvl w:val="0"/>
          <w:numId w:val="71"/>
        </w:numPr>
        <w:rPr>
          <w:sz w:val="22"/>
          <w:szCs w:val="22"/>
          <w:lang w:val="en-US"/>
        </w:rPr>
      </w:pPr>
      <w:r>
        <w:rPr>
          <w:sz w:val="22"/>
          <w:szCs w:val="22"/>
          <w:u w:val="single"/>
          <w:lang w:val="en-US"/>
        </w:rPr>
        <w:t>Any</w:t>
      </w:r>
      <w:r w:rsidR="00465257" w:rsidRPr="00271E93">
        <w:rPr>
          <w:sz w:val="22"/>
          <w:szCs w:val="22"/>
          <w:u w:val="single"/>
          <w:lang w:val="en-US"/>
        </w:rPr>
        <w:t xml:space="preserve"> slot associated with RV#0 can be deemed as an initial transmission position/slot</w:t>
      </w:r>
      <w:r w:rsidR="005E033A">
        <w:rPr>
          <w:sz w:val="22"/>
          <w:szCs w:val="22"/>
          <w:lang w:val="en-US"/>
        </w:rPr>
        <w:t xml:space="preserve"> </w:t>
      </w:r>
      <w:r w:rsidR="005E033A" w:rsidRPr="005E033A">
        <w:rPr>
          <w:b/>
          <w:bCs/>
          <w:sz w:val="22"/>
          <w:szCs w:val="22"/>
          <w:lang w:val="en-US"/>
        </w:rPr>
        <w:t>[1]</w:t>
      </w:r>
      <w:r w:rsidR="00465257" w:rsidRPr="005E033A">
        <w:rPr>
          <w:sz w:val="22"/>
          <w:szCs w:val="22"/>
          <w:lang w:val="en-US"/>
        </w:rPr>
        <w:t xml:space="preserve">: </w:t>
      </w:r>
    </w:p>
    <w:p w14:paraId="45F05307" w14:textId="1D1F5A0B" w:rsidR="00465257" w:rsidRDefault="00465257" w:rsidP="008F71A1">
      <w:pPr>
        <w:pStyle w:val="ListParagraph"/>
        <w:numPr>
          <w:ilvl w:val="2"/>
          <w:numId w:val="71"/>
        </w:numPr>
        <w:rPr>
          <w:sz w:val="22"/>
          <w:szCs w:val="22"/>
          <w:lang w:val="en-US"/>
        </w:rPr>
      </w:pPr>
      <w:r w:rsidRPr="005E033A">
        <w:rPr>
          <w:sz w:val="22"/>
          <w:szCs w:val="22"/>
          <w:lang w:val="en-US"/>
        </w:rPr>
        <w:t>Xiaomi</w:t>
      </w:r>
      <w:r w:rsidR="0053322F">
        <w:rPr>
          <w:sz w:val="22"/>
          <w:szCs w:val="22"/>
          <w:lang w:val="en-US"/>
        </w:rPr>
        <w:t xml:space="preserve"> [13]</w:t>
      </w:r>
    </w:p>
    <w:p w14:paraId="56CE1702" w14:textId="77777777" w:rsidR="0053322F" w:rsidRPr="005E033A" w:rsidRDefault="0053322F" w:rsidP="0053322F">
      <w:pPr>
        <w:pStyle w:val="ListParagraph"/>
        <w:ind w:left="2160"/>
        <w:rPr>
          <w:sz w:val="22"/>
          <w:szCs w:val="22"/>
          <w:lang w:val="en-US"/>
        </w:rPr>
      </w:pPr>
    </w:p>
    <w:p w14:paraId="701E717A" w14:textId="2ADA9EF1" w:rsidR="005E033A" w:rsidRDefault="005E033A" w:rsidP="008F71A1">
      <w:pPr>
        <w:pStyle w:val="ListParagraph"/>
        <w:numPr>
          <w:ilvl w:val="0"/>
          <w:numId w:val="72"/>
        </w:numPr>
        <w:rPr>
          <w:sz w:val="22"/>
          <w:szCs w:val="22"/>
          <w:lang w:val="en-US"/>
        </w:rPr>
      </w:pPr>
      <w:r>
        <w:rPr>
          <w:sz w:val="22"/>
          <w:szCs w:val="22"/>
          <w:u w:val="single"/>
          <w:lang w:val="en-US"/>
        </w:rPr>
        <w:t xml:space="preserve">The initial transmission of a transport block for </w:t>
      </w:r>
      <w:proofErr w:type="spellStart"/>
      <w:r>
        <w:rPr>
          <w:sz w:val="22"/>
          <w:szCs w:val="22"/>
          <w:u w:val="single"/>
          <w:lang w:val="en-US"/>
        </w:rPr>
        <w:t>TBoMS</w:t>
      </w:r>
      <w:proofErr w:type="spellEnd"/>
      <w:r>
        <w:rPr>
          <w:sz w:val="22"/>
          <w:szCs w:val="22"/>
          <w:u w:val="single"/>
          <w:lang w:val="en-US"/>
        </w:rPr>
        <w:t xml:space="preserve"> </w:t>
      </w:r>
      <w:r w:rsidR="00465257" w:rsidRPr="005E033A">
        <w:rPr>
          <w:sz w:val="22"/>
          <w:szCs w:val="22"/>
          <w:u w:val="single"/>
          <w:lang w:val="en-US"/>
        </w:rPr>
        <w:t xml:space="preserve">does not start in the middle of the single </w:t>
      </w:r>
      <w:proofErr w:type="spellStart"/>
      <w:r w:rsidR="00465257" w:rsidRPr="005E033A">
        <w:rPr>
          <w:sz w:val="22"/>
          <w:szCs w:val="22"/>
          <w:u w:val="single"/>
          <w:lang w:val="en-US"/>
        </w:rPr>
        <w:t>TBoMS</w:t>
      </w:r>
      <w:proofErr w:type="spellEnd"/>
      <w:r>
        <w:rPr>
          <w:sz w:val="22"/>
          <w:szCs w:val="22"/>
          <w:u w:val="single"/>
          <w:lang w:val="en-US"/>
        </w:rPr>
        <w:t xml:space="preserve"> </w:t>
      </w:r>
      <w:r w:rsidRPr="005E033A">
        <w:rPr>
          <w:b/>
          <w:bCs/>
          <w:sz w:val="22"/>
          <w:szCs w:val="22"/>
          <w:u w:val="single"/>
          <w:lang w:val="en-US"/>
        </w:rPr>
        <w:t>[1]</w:t>
      </w:r>
      <w:r w:rsidR="00465257" w:rsidRPr="005E033A">
        <w:rPr>
          <w:sz w:val="22"/>
          <w:szCs w:val="22"/>
          <w:lang w:val="en-US"/>
        </w:rPr>
        <w:t xml:space="preserve">: </w:t>
      </w:r>
      <w:r w:rsidR="0053322F">
        <w:rPr>
          <w:sz w:val="22"/>
          <w:szCs w:val="22"/>
          <w:lang w:val="en-US"/>
        </w:rPr>
        <w:t xml:space="preserve"> </w:t>
      </w:r>
    </w:p>
    <w:p w14:paraId="447AAC4E" w14:textId="3B559EB7" w:rsidR="00465257" w:rsidRDefault="00465257" w:rsidP="008F71A1">
      <w:pPr>
        <w:pStyle w:val="ListParagraph"/>
        <w:numPr>
          <w:ilvl w:val="2"/>
          <w:numId w:val="72"/>
        </w:numPr>
        <w:rPr>
          <w:sz w:val="22"/>
          <w:szCs w:val="22"/>
          <w:lang w:val="en-US"/>
        </w:rPr>
      </w:pPr>
      <w:r w:rsidRPr="005E033A">
        <w:rPr>
          <w:sz w:val="22"/>
          <w:szCs w:val="22"/>
          <w:lang w:val="en-US"/>
        </w:rPr>
        <w:t>Panasonic</w:t>
      </w:r>
      <w:r w:rsidR="0053322F">
        <w:rPr>
          <w:sz w:val="22"/>
          <w:szCs w:val="22"/>
          <w:lang w:val="en-US"/>
        </w:rPr>
        <w:t xml:space="preserve"> [18]</w:t>
      </w:r>
    </w:p>
    <w:p w14:paraId="5EB6970A" w14:textId="77777777" w:rsidR="0053322F" w:rsidRPr="005E033A" w:rsidRDefault="0053322F" w:rsidP="0053322F">
      <w:pPr>
        <w:pStyle w:val="ListParagraph"/>
        <w:ind w:left="2160"/>
        <w:rPr>
          <w:sz w:val="22"/>
          <w:szCs w:val="22"/>
          <w:lang w:val="en-US"/>
        </w:rPr>
      </w:pPr>
    </w:p>
    <w:p w14:paraId="68541584" w14:textId="77777777" w:rsidR="005E033A" w:rsidRDefault="00465257" w:rsidP="008F71A1">
      <w:pPr>
        <w:pStyle w:val="ListParagraph"/>
        <w:numPr>
          <w:ilvl w:val="0"/>
          <w:numId w:val="72"/>
        </w:numPr>
        <w:rPr>
          <w:sz w:val="22"/>
          <w:szCs w:val="22"/>
          <w:lang w:val="en-US"/>
        </w:rPr>
      </w:pPr>
      <w:r w:rsidRPr="005E033A">
        <w:rPr>
          <w:sz w:val="22"/>
          <w:szCs w:val="22"/>
          <w:u w:val="single"/>
          <w:lang w:val="en-US"/>
        </w:rPr>
        <w:t xml:space="preserve">For </w:t>
      </w:r>
      <w:proofErr w:type="spellStart"/>
      <w:r w:rsidRPr="005E033A">
        <w:rPr>
          <w:sz w:val="22"/>
          <w:szCs w:val="22"/>
          <w:u w:val="single"/>
          <w:lang w:val="en-US"/>
        </w:rPr>
        <w:t>TBoMS</w:t>
      </w:r>
      <w:proofErr w:type="spellEnd"/>
      <w:r w:rsidRPr="005E033A">
        <w:rPr>
          <w:sz w:val="22"/>
          <w:szCs w:val="22"/>
          <w:u w:val="single"/>
          <w:lang w:val="en-US"/>
        </w:rPr>
        <w:t xml:space="preserve"> repetition with configured grant, a UE can be configured as startingFromRV0 = ‘off’ for the initial TO determination</w:t>
      </w:r>
      <w:r w:rsidRPr="005E033A">
        <w:rPr>
          <w:sz w:val="22"/>
          <w:szCs w:val="22"/>
          <w:lang w:val="en-US"/>
        </w:rPr>
        <w:t>.</w:t>
      </w:r>
      <w:r w:rsidR="005E033A">
        <w:rPr>
          <w:sz w:val="22"/>
          <w:szCs w:val="22"/>
          <w:lang w:val="en-US"/>
        </w:rPr>
        <w:t xml:space="preserve"> </w:t>
      </w:r>
      <w:r w:rsidRPr="005E033A">
        <w:rPr>
          <w:sz w:val="22"/>
          <w:szCs w:val="22"/>
          <w:u w:val="single"/>
          <w:lang w:val="en-US"/>
        </w:rPr>
        <w:t>Otherwise, only RV sequence {0, 0, 0, 0} can be configured even if startingFromRV0 is not provided or configured as startingFromRV0 = ‘on’</w:t>
      </w:r>
      <w:r w:rsidR="005E033A">
        <w:rPr>
          <w:sz w:val="22"/>
          <w:szCs w:val="22"/>
          <w:lang w:val="en-US"/>
        </w:rPr>
        <w:t xml:space="preserve"> </w:t>
      </w:r>
      <w:r w:rsidR="005E033A" w:rsidRPr="005E033A">
        <w:rPr>
          <w:b/>
          <w:bCs/>
          <w:sz w:val="22"/>
          <w:szCs w:val="22"/>
          <w:lang w:val="en-US"/>
        </w:rPr>
        <w:t>[1]</w:t>
      </w:r>
      <w:r w:rsidR="005E033A">
        <w:rPr>
          <w:sz w:val="22"/>
          <w:szCs w:val="22"/>
          <w:lang w:val="en-US"/>
        </w:rPr>
        <w:t>:</w:t>
      </w:r>
    </w:p>
    <w:p w14:paraId="1C9C28EE" w14:textId="2AE76C6C" w:rsidR="00465257" w:rsidRPr="005E033A" w:rsidRDefault="00465257" w:rsidP="008F71A1">
      <w:pPr>
        <w:pStyle w:val="ListParagraph"/>
        <w:numPr>
          <w:ilvl w:val="2"/>
          <w:numId w:val="72"/>
        </w:numPr>
        <w:rPr>
          <w:sz w:val="22"/>
          <w:szCs w:val="22"/>
          <w:lang w:val="en-US"/>
        </w:rPr>
      </w:pPr>
      <w:r w:rsidRPr="005E033A">
        <w:rPr>
          <w:sz w:val="22"/>
          <w:szCs w:val="22"/>
          <w:lang w:val="en-US"/>
        </w:rPr>
        <w:t xml:space="preserve"> WILUS</w:t>
      </w:r>
      <w:r w:rsidR="0053322F">
        <w:rPr>
          <w:sz w:val="22"/>
          <w:szCs w:val="22"/>
          <w:lang w:val="en-US"/>
        </w:rPr>
        <w:t xml:space="preserve"> [7]</w:t>
      </w:r>
    </w:p>
    <w:p w14:paraId="4445854C" w14:textId="77777777" w:rsidR="00465257" w:rsidRDefault="00465257" w:rsidP="00FF329F">
      <w:pPr>
        <w:rPr>
          <w:sz w:val="22"/>
          <w:szCs w:val="22"/>
          <w:lang w:val="en-US"/>
        </w:rPr>
      </w:pPr>
    </w:p>
    <w:p w14:paraId="6BC02D24" w14:textId="7E322C7D" w:rsidR="00A80CAA" w:rsidRPr="000D7447" w:rsidRDefault="00A80CAA" w:rsidP="00A80CAA">
      <w:pPr>
        <w:jc w:val="both"/>
        <w:rPr>
          <w:sz w:val="22"/>
          <w:szCs w:val="22"/>
        </w:rPr>
      </w:pPr>
      <w:r>
        <w:rPr>
          <w:sz w:val="22"/>
          <w:szCs w:val="22"/>
          <w:highlight w:val="yellow"/>
        </w:rPr>
        <w:t xml:space="preserve">FL’s comments on </w:t>
      </w:r>
      <w:r w:rsidR="0053322F">
        <w:rPr>
          <w:sz w:val="22"/>
          <w:szCs w:val="22"/>
          <w:highlight w:val="yellow"/>
        </w:rPr>
        <w:t>November</w:t>
      </w:r>
      <w:r w:rsidRPr="00F22994">
        <w:rPr>
          <w:sz w:val="22"/>
          <w:szCs w:val="22"/>
          <w:highlight w:val="yellow"/>
        </w:rPr>
        <w:t xml:space="preserve"> 11</w:t>
      </w:r>
    </w:p>
    <w:p w14:paraId="168A16F8" w14:textId="77777777" w:rsidR="00271E93" w:rsidRDefault="00A80CAA" w:rsidP="0053322F">
      <w:pPr>
        <w:rPr>
          <w:sz w:val="22"/>
          <w:szCs w:val="22"/>
        </w:rPr>
      </w:pPr>
      <w:r>
        <w:rPr>
          <w:sz w:val="22"/>
          <w:szCs w:val="22"/>
        </w:rPr>
        <w:t>From FL’s perspective</w:t>
      </w:r>
      <w:r w:rsidR="00271E93">
        <w:rPr>
          <w:sz w:val="22"/>
          <w:szCs w:val="22"/>
        </w:rPr>
        <w:t>, the following situation can be observed:</w:t>
      </w:r>
    </w:p>
    <w:p w14:paraId="7624D0F8" w14:textId="4D2038E5" w:rsidR="00271E93" w:rsidRDefault="00FB0E18" w:rsidP="008F71A1">
      <w:pPr>
        <w:pStyle w:val="ListParagraph"/>
        <w:numPr>
          <w:ilvl w:val="0"/>
          <w:numId w:val="73"/>
        </w:numPr>
        <w:rPr>
          <w:b/>
          <w:bCs/>
          <w:sz w:val="22"/>
          <w:szCs w:val="22"/>
          <w:lang w:val="en-US"/>
        </w:rPr>
      </w:pPr>
      <w:r>
        <w:rPr>
          <w:b/>
          <w:bCs/>
          <w:sz w:val="22"/>
          <w:szCs w:val="22"/>
          <w:lang w:val="en-US"/>
        </w:rPr>
        <w:t xml:space="preserve">Whether </w:t>
      </w:r>
      <w:r w:rsidRPr="00FB0E18">
        <w:rPr>
          <w:b/>
          <w:bCs/>
          <w:sz w:val="22"/>
          <w:szCs w:val="22"/>
          <w:lang w:val="en-US"/>
        </w:rPr>
        <w:t xml:space="preserve">the time duration for the transmission of a single </w:t>
      </w:r>
      <w:proofErr w:type="spellStart"/>
      <w:r w:rsidRPr="00FB0E18">
        <w:rPr>
          <w:b/>
          <w:bCs/>
          <w:sz w:val="22"/>
          <w:szCs w:val="22"/>
          <w:lang w:val="en-US"/>
        </w:rPr>
        <w:t>TBoMS</w:t>
      </w:r>
      <w:proofErr w:type="spellEnd"/>
      <w:r w:rsidRPr="00FB0E18">
        <w:rPr>
          <w:b/>
          <w:bCs/>
          <w:sz w:val="22"/>
          <w:szCs w:val="22"/>
          <w:lang w:val="en-US"/>
        </w:rPr>
        <w:t xml:space="preserve"> or </w:t>
      </w:r>
      <w:proofErr w:type="spellStart"/>
      <w:r w:rsidRPr="00FB0E18">
        <w:rPr>
          <w:b/>
          <w:bCs/>
          <w:sz w:val="22"/>
          <w:szCs w:val="22"/>
          <w:lang w:val="en-US"/>
        </w:rPr>
        <w:t>TBoMS</w:t>
      </w:r>
      <w:proofErr w:type="spellEnd"/>
      <w:r w:rsidRPr="00FB0E18">
        <w:rPr>
          <w:b/>
          <w:bCs/>
          <w:sz w:val="22"/>
          <w:szCs w:val="22"/>
          <w:lang w:val="en-US"/>
        </w:rPr>
        <w:t xml:space="preserve"> repetitions </w:t>
      </w:r>
      <w:r>
        <w:rPr>
          <w:b/>
          <w:bCs/>
          <w:sz w:val="22"/>
          <w:szCs w:val="22"/>
          <w:lang w:val="en-US"/>
        </w:rPr>
        <w:t xml:space="preserve">can be </w:t>
      </w:r>
      <w:r w:rsidRPr="00FB0E18">
        <w:rPr>
          <w:b/>
          <w:bCs/>
          <w:sz w:val="22"/>
          <w:szCs w:val="22"/>
          <w:lang w:val="en-US"/>
        </w:rPr>
        <w:t>larger than the duration given by P</w:t>
      </w:r>
      <w:r w:rsidR="00271E93" w:rsidRPr="00271E93">
        <w:rPr>
          <w:b/>
          <w:bCs/>
          <w:sz w:val="22"/>
          <w:szCs w:val="22"/>
          <w:lang w:val="en-US"/>
        </w:rPr>
        <w:t>.</w:t>
      </w:r>
    </w:p>
    <w:p w14:paraId="48BE43DB" w14:textId="09220A0C" w:rsidR="00271E93" w:rsidRPr="00271E93" w:rsidRDefault="00271E93" w:rsidP="008F71A1">
      <w:pPr>
        <w:pStyle w:val="ListParagraph"/>
        <w:numPr>
          <w:ilvl w:val="1"/>
          <w:numId w:val="73"/>
        </w:numPr>
        <w:rPr>
          <w:sz w:val="22"/>
          <w:szCs w:val="22"/>
          <w:lang w:val="en-US"/>
        </w:rPr>
      </w:pPr>
      <w:r w:rsidRPr="00271E93">
        <w:rPr>
          <w:sz w:val="22"/>
          <w:szCs w:val="22"/>
          <w:lang w:val="en-US"/>
        </w:rPr>
        <w:t>A clear majority exists for the companies who expressed a view on this aspect, however very limited number of preferences have been expressed overall.</w:t>
      </w:r>
    </w:p>
    <w:p w14:paraId="1868B7DC" w14:textId="77777777" w:rsidR="00271E93" w:rsidRPr="00271E93" w:rsidRDefault="00271E93" w:rsidP="008F71A1">
      <w:pPr>
        <w:pStyle w:val="ListParagraph"/>
        <w:numPr>
          <w:ilvl w:val="0"/>
          <w:numId w:val="73"/>
        </w:numPr>
        <w:rPr>
          <w:sz w:val="22"/>
          <w:szCs w:val="22"/>
          <w:lang w:val="en-US"/>
        </w:rPr>
      </w:pPr>
      <w:r w:rsidRPr="00271E93">
        <w:rPr>
          <w:b/>
          <w:bCs/>
          <w:sz w:val="22"/>
          <w:szCs w:val="22"/>
          <w:lang w:val="en-US"/>
        </w:rPr>
        <w:t xml:space="preserve">The start of the initial transmission of a TB for a single </w:t>
      </w:r>
      <w:proofErr w:type="spellStart"/>
      <w:r w:rsidRPr="00271E93">
        <w:rPr>
          <w:b/>
          <w:bCs/>
          <w:sz w:val="22"/>
          <w:szCs w:val="22"/>
          <w:lang w:val="en-US"/>
        </w:rPr>
        <w:t>TBoMS</w:t>
      </w:r>
      <w:proofErr w:type="spellEnd"/>
      <w:r w:rsidRPr="00271E93">
        <w:rPr>
          <w:b/>
          <w:bCs/>
          <w:sz w:val="22"/>
          <w:szCs w:val="22"/>
          <w:lang w:val="en-US"/>
        </w:rPr>
        <w:t>.</w:t>
      </w:r>
    </w:p>
    <w:p w14:paraId="72527AB9" w14:textId="463E06E5" w:rsidR="00271E93" w:rsidRPr="00271E93" w:rsidRDefault="00271E93" w:rsidP="008F71A1">
      <w:pPr>
        <w:pStyle w:val="ListParagraph"/>
        <w:numPr>
          <w:ilvl w:val="1"/>
          <w:numId w:val="73"/>
        </w:numPr>
        <w:rPr>
          <w:sz w:val="22"/>
          <w:szCs w:val="22"/>
        </w:rPr>
      </w:pPr>
      <w:r>
        <w:rPr>
          <w:sz w:val="22"/>
          <w:szCs w:val="22"/>
          <w:lang w:val="en-US"/>
        </w:rPr>
        <w:t xml:space="preserve">Companies, preferences are all different but display some overlap. </w:t>
      </w:r>
    </w:p>
    <w:p w14:paraId="50F60262" w14:textId="46B4D1BB" w:rsidR="0053322F" w:rsidRDefault="00271E93" w:rsidP="0053322F">
      <w:pPr>
        <w:rPr>
          <w:sz w:val="22"/>
          <w:szCs w:val="22"/>
        </w:rPr>
      </w:pPr>
      <w:r>
        <w:rPr>
          <w:sz w:val="22"/>
          <w:szCs w:val="22"/>
        </w:rPr>
        <w:lastRenderedPageBreak/>
        <w:t>Given the above, it may be best to propose t</w:t>
      </w:r>
      <w:r w:rsidR="00C01627">
        <w:rPr>
          <w:sz w:val="22"/>
          <w:szCs w:val="22"/>
        </w:rPr>
        <w:t>hree</w:t>
      </w:r>
      <w:r>
        <w:rPr>
          <w:sz w:val="22"/>
          <w:szCs w:val="22"/>
        </w:rPr>
        <w:t xml:space="preserve"> questions on these sub-aspects as well, before formulating any proposal.</w:t>
      </w:r>
    </w:p>
    <w:p w14:paraId="3F4A58C2" w14:textId="77777777" w:rsidR="00271E93" w:rsidRDefault="00271E93" w:rsidP="0053322F">
      <w:pPr>
        <w:rPr>
          <w:b/>
          <w:bCs/>
          <w:sz w:val="22"/>
          <w:highlight w:val="yellow"/>
          <w:lang w:val="en-US"/>
        </w:rPr>
      </w:pPr>
    </w:p>
    <w:p w14:paraId="6F9AFBDB" w14:textId="366FD870" w:rsidR="0053322F" w:rsidRDefault="0053322F" w:rsidP="0053322F">
      <w:pPr>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Pr>
          <w:b/>
          <w:bCs/>
          <w:sz w:val="22"/>
          <w:highlight w:val="yellow"/>
          <w:lang w:val="en-US"/>
        </w:rPr>
        <w:t>1</w:t>
      </w:r>
      <w:r w:rsidRPr="0053322F">
        <w:rPr>
          <w:sz w:val="22"/>
          <w:szCs w:val="22"/>
          <w:highlight w:val="yellow"/>
        </w:rPr>
        <w:t xml:space="preserve">. </w:t>
      </w:r>
      <w:r w:rsidR="00271E93">
        <w:rPr>
          <w:i/>
          <w:iCs/>
          <w:sz w:val="22"/>
        </w:rPr>
        <w:t xml:space="preserve"> </w:t>
      </w:r>
      <w:r w:rsidR="00271E93" w:rsidRPr="00FB0E18">
        <w:rPr>
          <w:i/>
          <w:iCs/>
          <w:sz w:val="22"/>
          <w:highlight w:val="yellow"/>
        </w:rPr>
        <w:t>Should</w:t>
      </w:r>
      <w:r w:rsidR="00271E93" w:rsidRPr="00FB0E18">
        <w:rPr>
          <w:i/>
          <w:iCs/>
          <w:sz w:val="22"/>
          <w:highlight w:val="yellow"/>
          <w:lang w:val="en-US"/>
        </w:rPr>
        <w:t xml:space="preserve"> </w:t>
      </w:r>
      <w:r w:rsidR="00FB0E18" w:rsidRPr="00FB0E18">
        <w:rPr>
          <w:i/>
          <w:iCs/>
          <w:sz w:val="22"/>
          <w:highlight w:val="yellow"/>
          <w:lang w:val="en-US"/>
        </w:rPr>
        <w:t xml:space="preserve">the time duration for the transmission of a single </w:t>
      </w:r>
      <w:proofErr w:type="spellStart"/>
      <w:r w:rsidR="00FB0E18" w:rsidRPr="00FB0E18">
        <w:rPr>
          <w:i/>
          <w:iCs/>
          <w:sz w:val="22"/>
          <w:highlight w:val="yellow"/>
          <w:lang w:val="en-US"/>
        </w:rPr>
        <w:t>TBoMS</w:t>
      </w:r>
      <w:proofErr w:type="spellEnd"/>
      <w:r w:rsidR="00FB0E18" w:rsidRPr="00FB0E18">
        <w:rPr>
          <w:i/>
          <w:iCs/>
          <w:sz w:val="22"/>
          <w:highlight w:val="yellow"/>
          <w:lang w:val="en-US"/>
        </w:rPr>
        <w:t xml:space="preserve"> or </w:t>
      </w:r>
      <w:proofErr w:type="spellStart"/>
      <w:r w:rsidR="00FB0E18" w:rsidRPr="00FB0E18">
        <w:rPr>
          <w:i/>
          <w:iCs/>
          <w:sz w:val="22"/>
          <w:highlight w:val="yellow"/>
          <w:lang w:val="en-US"/>
        </w:rPr>
        <w:t>TBoMS</w:t>
      </w:r>
      <w:proofErr w:type="spellEnd"/>
      <w:r w:rsidR="00FB0E18" w:rsidRPr="00FB0E18">
        <w:rPr>
          <w:i/>
          <w:iCs/>
          <w:sz w:val="22"/>
          <w:highlight w:val="yellow"/>
          <w:lang w:val="en-US"/>
        </w:rPr>
        <w:t xml:space="preserve"> </w:t>
      </w:r>
      <w:r w:rsidR="00FB0E18">
        <w:rPr>
          <w:i/>
          <w:iCs/>
          <w:sz w:val="22"/>
          <w:highlight w:val="yellow"/>
          <w:lang w:val="en-US"/>
        </w:rPr>
        <w:t xml:space="preserve">be </w:t>
      </w:r>
      <w:r w:rsidR="00FB0E18" w:rsidRPr="00FB0E18">
        <w:rPr>
          <w:i/>
          <w:iCs/>
          <w:sz w:val="22"/>
          <w:highlight w:val="yellow"/>
          <w:lang w:val="en-US"/>
        </w:rPr>
        <w:t>repetitions larger than the duration given by P</w:t>
      </w:r>
      <w:r w:rsidR="00271E93" w:rsidRPr="00FB0E18">
        <w:rPr>
          <w:i/>
          <w:iCs/>
          <w:sz w:val="22"/>
          <w:highlight w:val="yellow"/>
          <w:lang w:val="en-US"/>
        </w:rPr>
        <w:t>?</w:t>
      </w:r>
      <w:r w:rsidRPr="00FB0E18">
        <w:rPr>
          <w:i/>
          <w:iCs/>
          <w:sz w:val="22"/>
          <w:highlight w:val="yellow"/>
          <w:lang w:val="en-US"/>
        </w:rPr>
        <w:t xml:space="preserve"> </w:t>
      </w:r>
      <w:r w:rsidR="00271E93" w:rsidRPr="005B52CC">
        <w:rPr>
          <w:i/>
          <w:iCs/>
          <w:color w:val="FF0000"/>
          <w:sz w:val="22"/>
          <w:highlight w:val="yellow"/>
          <w:lang w:val="en-US"/>
        </w:rPr>
        <w:t>Please provide a justification to your position and, whenever possible, refer to the views expressed by companies who do not agree with you</w:t>
      </w:r>
      <w:r w:rsidR="00271E93">
        <w:rPr>
          <w:i/>
          <w:iCs/>
          <w:sz w:val="22"/>
          <w:highlight w:val="yellow"/>
          <w:lang w:val="en-US"/>
        </w:rPr>
        <w:t>.</w:t>
      </w:r>
    </w:p>
    <w:p w14:paraId="766B935E" w14:textId="3C91ADF6" w:rsidR="00C01627" w:rsidRDefault="00C01627" w:rsidP="0053322F">
      <w:pPr>
        <w:rPr>
          <w:i/>
          <w:iCs/>
          <w:sz w:val="22"/>
          <w:highlight w:val="yellow"/>
          <w:lang w:val="en-US"/>
        </w:rPr>
      </w:pPr>
    </w:p>
    <w:p w14:paraId="3BCB795B" w14:textId="44706030" w:rsidR="00C01627" w:rsidRDefault="00C01627" w:rsidP="00C01627">
      <w:pPr>
        <w:jc w:val="both"/>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Pr>
          <w:b/>
          <w:bCs/>
          <w:sz w:val="22"/>
          <w:highlight w:val="yellow"/>
          <w:lang w:val="en-US"/>
        </w:rPr>
        <w:t>2</w:t>
      </w:r>
      <w:r w:rsidRPr="0053322F">
        <w:rPr>
          <w:sz w:val="22"/>
          <w:szCs w:val="22"/>
          <w:highlight w:val="yellow"/>
        </w:rPr>
        <w:t xml:space="preserve">. </w:t>
      </w:r>
      <w:r>
        <w:rPr>
          <w:i/>
          <w:iCs/>
          <w:sz w:val="22"/>
          <w:highlight w:val="yellow"/>
          <w:lang w:val="en-US"/>
        </w:rPr>
        <w:t xml:space="preserve">Should the RRC parameter startingFromRV0 impact the determination of the time domain resource for the initial transmission of a transport block for </w:t>
      </w:r>
      <w:proofErr w:type="spellStart"/>
      <w:r>
        <w:rPr>
          <w:i/>
          <w:iCs/>
          <w:sz w:val="22"/>
          <w:highlight w:val="yellow"/>
          <w:lang w:val="en-US"/>
        </w:rPr>
        <w:t>TBoMS</w:t>
      </w:r>
      <w:proofErr w:type="spellEnd"/>
      <w:r>
        <w:rPr>
          <w:i/>
          <w:iCs/>
          <w:sz w:val="22"/>
          <w:highlight w:val="yellow"/>
          <w:lang w:val="en-US"/>
        </w:rPr>
        <w:t>?</w:t>
      </w:r>
    </w:p>
    <w:p w14:paraId="59216EBC" w14:textId="77777777" w:rsidR="00C01627" w:rsidRPr="0053322F" w:rsidRDefault="00C01627" w:rsidP="0053322F">
      <w:pPr>
        <w:rPr>
          <w:i/>
          <w:iCs/>
          <w:sz w:val="22"/>
          <w:highlight w:val="yellow"/>
          <w:lang w:val="en-US"/>
        </w:rPr>
      </w:pPr>
    </w:p>
    <w:p w14:paraId="27BD027C" w14:textId="3060F1A8" w:rsidR="0053322F" w:rsidRDefault="0053322F" w:rsidP="0053322F">
      <w:pPr>
        <w:jc w:val="both"/>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sidR="00C01627">
        <w:rPr>
          <w:b/>
          <w:bCs/>
          <w:sz w:val="22"/>
          <w:highlight w:val="yellow"/>
          <w:lang w:val="en-US"/>
        </w:rPr>
        <w:t>3</w:t>
      </w:r>
      <w:r w:rsidRPr="0053322F">
        <w:rPr>
          <w:sz w:val="22"/>
          <w:szCs w:val="22"/>
          <w:highlight w:val="yellow"/>
        </w:rPr>
        <w:t xml:space="preserve">. </w:t>
      </w:r>
      <w:r w:rsidR="00271E93">
        <w:rPr>
          <w:i/>
          <w:iCs/>
          <w:sz w:val="22"/>
          <w:highlight w:val="yellow"/>
          <w:lang w:val="en-US"/>
        </w:rPr>
        <w:t>Which of th</w:t>
      </w:r>
      <w:r w:rsidR="00271E93" w:rsidRPr="001679B9">
        <w:rPr>
          <w:i/>
          <w:iCs/>
          <w:sz w:val="22"/>
          <w:highlight w:val="yellow"/>
          <w:lang w:val="en-US"/>
        </w:rPr>
        <w:t xml:space="preserve">e following options </w:t>
      </w:r>
      <w:r w:rsidR="00C01627">
        <w:rPr>
          <w:i/>
          <w:iCs/>
          <w:sz w:val="22"/>
          <w:highlight w:val="yellow"/>
          <w:lang w:val="en-US"/>
        </w:rPr>
        <w:t>(</w:t>
      </w:r>
      <w:r w:rsidR="00C01627" w:rsidRPr="00C01627">
        <w:rPr>
          <w:i/>
          <w:iCs/>
          <w:color w:val="FF0000"/>
          <w:sz w:val="22"/>
          <w:highlight w:val="yellow"/>
          <w:u w:val="single"/>
          <w:lang w:val="en-US"/>
        </w:rPr>
        <w:t>only one</w:t>
      </w:r>
      <w:r w:rsidR="00C01627">
        <w:rPr>
          <w:i/>
          <w:iCs/>
          <w:sz w:val="22"/>
          <w:highlight w:val="yellow"/>
          <w:lang w:val="en-US"/>
        </w:rPr>
        <w:t xml:space="preserve">) </w:t>
      </w:r>
      <w:r w:rsidR="001679B9" w:rsidRPr="001679B9">
        <w:rPr>
          <w:i/>
          <w:iCs/>
          <w:sz w:val="22"/>
          <w:highlight w:val="yellow"/>
          <w:lang w:val="en-US"/>
        </w:rPr>
        <w:t xml:space="preserve">should be supported for the start of the initial transmission of a TB for a single </w:t>
      </w:r>
      <w:proofErr w:type="spellStart"/>
      <w:r w:rsidR="001679B9" w:rsidRPr="001679B9">
        <w:rPr>
          <w:i/>
          <w:iCs/>
          <w:sz w:val="22"/>
          <w:highlight w:val="yellow"/>
          <w:lang w:val="en-US"/>
        </w:rPr>
        <w:t>TBoMS</w:t>
      </w:r>
      <w:proofErr w:type="spellEnd"/>
      <w:r w:rsidR="001679B9">
        <w:rPr>
          <w:i/>
          <w:iCs/>
          <w:sz w:val="22"/>
          <w:highlight w:val="yellow"/>
          <w:lang w:val="en-US"/>
        </w:rPr>
        <w:t>?</w:t>
      </w:r>
      <w:r w:rsidR="00CC1782">
        <w:rPr>
          <w:i/>
          <w:iCs/>
          <w:sz w:val="22"/>
          <w:highlight w:val="yellow"/>
          <w:lang w:val="en-US"/>
        </w:rPr>
        <w:t xml:space="preserve"> </w:t>
      </w:r>
      <w:r w:rsidR="00CC1782" w:rsidRPr="005B52CC">
        <w:rPr>
          <w:i/>
          <w:iCs/>
          <w:color w:val="FF0000"/>
          <w:sz w:val="22"/>
          <w:highlight w:val="yellow"/>
          <w:lang w:val="en-US"/>
        </w:rPr>
        <w:t>Please provide a justification to your position and, whenever possible, refer to the views expressed by companies who do not agree with you</w:t>
      </w:r>
      <w:r w:rsidR="00CC1782">
        <w:rPr>
          <w:i/>
          <w:iCs/>
          <w:sz w:val="22"/>
          <w:highlight w:val="yellow"/>
          <w:lang w:val="en-US"/>
        </w:rPr>
        <w:t>.</w:t>
      </w:r>
    </w:p>
    <w:p w14:paraId="4DAEF891" w14:textId="33F83A66" w:rsidR="00404741" w:rsidRDefault="00404741" w:rsidP="00157E50">
      <w:pPr>
        <w:pStyle w:val="ListParagraph"/>
        <w:numPr>
          <w:ilvl w:val="1"/>
          <w:numId w:val="38"/>
        </w:numPr>
        <w:jc w:val="both"/>
        <w:rPr>
          <w:i/>
          <w:iCs/>
          <w:sz w:val="22"/>
          <w:highlight w:val="yellow"/>
          <w:lang w:val="en-US"/>
        </w:rPr>
      </w:pPr>
      <w:r w:rsidRPr="00404741">
        <w:rPr>
          <w:i/>
          <w:iCs/>
          <w:sz w:val="22"/>
          <w:highlight w:val="yellow"/>
          <w:lang w:val="en-US"/>
        </w:rPr>
        <w:t xml:space="preserve">The initial transmission of a transport block for </w:t>
      </w:r>
      <w:proofErr w:type="spellStart"/>
      <w:r w:rsidRPr="00404741">
        <w:rPr>
          <w:i/>
          <w:iCs/>
          <w:sz w:val="22"/>
          <w:highlight w:val="yellow"/>
          <w:lang w:val="en-US"/>
        </w:rPr>
        <w:t>TBoMS</w:t>
      </w:r>
      <w:proofErr w:type="spellEnd"/>
      <w:r w:rsidRPr="00404741">
        <w:rPr>
          <w:i/>
          <w:iCs/>
          <w:sz w:val="22"/>
          <w:highlight w:val="yellow"/>
          <w:lang w:val="en-US"/>
        </w:rPr>
        <w:t xml:space="preserve"> </w:t>
      </w:r>
      <w:r w:rsidR="001679B9" w:rsidRPr="001679B9">
        <w:rPr>
          <w:i/>
          <w:iCs/>
          <w:sz w:val="22"/>
          <w:highlight w:val="yellow"/>
          <w:lang w:val="en-US"/>
        </w:rPr>
        <w:t xml:space="preserve">is restricted to begin from the first slot of a single </w:t>
      </w:r>
      <w:proofErr w:type="spellStart"/>
      <w:r w:rsidR="001679B9" w:rsidRPr="001679B9">
        <w:rPr>
          <w:i/>
          <w:iCs/>
          <w:sz w:val="22"/>
          <w:highlight w:val="yellow"/>
          <w:lang w:val="en-US"/>
        </w:rPr>
        <w:t>TB</w:t>
      </w:r>
      <w:r>
        <w:rPr>
          <w:i/>
          <w:iCs/>
          <w:sz w:val="22"/>
          <w:highlight w:val="yellow"/>
          <w:lang w:val="en-US"/>
        </w:rPr>
        <w:t>o</w:t>
      </w:r>
      <w:r w:rsidR="001679B9" w:rsidRPr="001679B9">
        <w:rPr>
          <w:i/>
          <w:iCs/>
          <w:sz w:val="22"/>
          <w:highlight w:val="yellow"/>
          <w:lang w:val="en-US"/>
        </w:rPr>
        <w:t>MS</w:t>
      </w:r>
      <w:proofErr w:type="spellEnd"/>
      <w:r>
        <w:rPr>
          <w:i/>
          <w:iCs/>
          <w:sz w:val="22"/>
          <w:highlight w:val="yellow"/>
          <w:lang w:val="en-US"/>
        </w:rPr>
        <w:t>.</w:t>
      </w:r>
    </w:p>
    <w:p w14:paraId="54E52DC6" w14:textId="77777777" w:rsidR="00C01627" w:rsidRDefault="00C01627" w:rsidP="00C01627">
      <w:pPr>
        <w:pStyle w:val="ListParagraph"/>
        <w:ind w:left="1440"/>
        <w:jc w:val="both"/>
        <w:rPr>
          <w:i/>
          <w:iCs/>
          <w:sz w:val="22"/>
          <w:highlight w:val="yellow"/>
          <w:lang w:val="en-US"/>
        </w:rPr>
      </w:pPr>
    </w:p>
    <w:p w14:paraId="66C1DE74" w14:textId="77777777" w:rsidR="00404741" w:rsidRDefault="00404741" w:rsidP="00157E50">
      <w:pPr>
        <w:pStyle w:val="ListParagraph"/>
        <w:numPr>
          <w:ilvl w:val="1"/>
          <w:numId w:val="38"/>
        </w:numPr>
        <w:jc w:val="both"/>
        <w:rPr>
          <w:i/>
          <w:iCs/>
          <w:sz w:val="22"/>
          <w:highlight w:val="yellow"/>
          <w:lang w:val="en-US"/>
        </w:rPr>
      </w:pPr>
      <w:r w:rsidRPr="001679B9">
        <w:rPr>
          <w:i/>
          <w:iCs/>
          <w:sz w:val="22"/>
          <w:highlight w:val="yellow"/>
          <w:lang w:val="en-US"/>
        </w:rPr>
        <w:t xml:space="preserve">The initial transmission of a transport block for </w:t>
      </w:r>
      <w:proofErr w:type="spellStart"/>
      <w:r w:rsidRPr="001679B9">
        <w:rPr>
          <w:i/>
          <w:iCs/>
          <w:sz w:val="22"/>
          <w:highlight w:val="yellow"/>
          <w:lang w:val="en-US"/>
        </w:rPr>
        <w:t>TBoMS</w:t>
      </w:r>
      <w:proofErr w:type="spellEnd"/>
      <w:r w:rsidRPr="001679B9">
        <w:rPr>
          <w:i/>
          <w:iCs/>
          <w:sz w:val="22"/>
          <w:highlight w:val="yellow"/>
          <w:lang w:val="en-US"/>
        </w:rPr>
        <w:t xml:space="preserve"> </w:t>
      </w:r>
      <w:r w:rsidR="001679B9" w:rsidRPr="001679B9">
        <w:rPr>
          <w:i/>
          <w:iCs/>
          <w:sz w:val="22"/>
          <w:highlight w:val="yellow"/>
          <w:lang w:val="en-US"/>
        </w:rPr>
        <w:t xml:space="preserve">is restricted to begin from the first slot of a single </w:t>
      </w:r>
      <w:proofErr w:type="spellStart"/>
      <w:r w:rsidR="001679B9" w:rsidRPr="001679B9">
        <w:rPr>
          <w:i/>
          <w:iCs/>
          <w:sz w:val="22"/>
          <w:highlight w:val="yellow"/>
          <w:lang w:val="en-US"/>
        </w:rPr>
        <w:t>TB</w:t>
      </w:r>
      <w:r>
        <w:rPr>
          <w:i/>
          <w:iCs/>
          <w:sz w:val="22"/>
          <w:highlight w:val="yellow"/>
          <w:lang w:val="en-US"/>
        </w:rPr>
        <w:t>o</w:t>
      </w:r>
      <w:r w:rsidR="001679B9" w:rsidRPr="001679B9">
        <w:rPr>
          <w:i/>
          <w:iCs/>
          <w:sz w:val="22"/>
          <w:highlight w:val="yellow"/>
          <w:lang w:val="en-US"/>
        </w:rPr>
        <w:t>MS</w:t>
      </w:r>
      <w:proofErr w:type="spellEnd"/>
      <w:r w:rsidR="001679B9" w:rsidRPr="001679B9">
        <w:rPr>
          <w:i/>
          <w:iCs/>
          <w:sz w:val="22"/>
          <w:highlight w:val="yellow"/>
          <w:lang w:val="en-US"/>
        </w:rPr>
        <w:t xml:space="preserve"> associated with RV0</w:t>
      </w:r>
      <w:r>
        <w:rPr>
          <w:i/>
          <w:iCs/>
          <w:sz w:val="22"/>
          <w:highlight w:val="yellow"/>
          <w:lang w:val="en-US"/>
        </w:rPr>
        <w:t>.</w:t>
      </w:r>
    </w:p>
    <w:p w14:paraId="0F088C9C" w14:textId="59E4A8D8" w:rsidR="00404741" w:rsidRDefault="00404741" w:rsidP="00157E50">
      <w:pPr>
        <w:pStyle w:val="ListParagraph"/>
        <w:numPr>
          <w:ilvl w:val="2"/>
          <w:numId w:val="38"/>
        </w:numPr>
        <w:jc w:val="both"/>
        <w:rPr>
          <w:i/>
          <w:iCs/>
          <w:sz w:val="22"/>
          <w:highlight w:val="yellow"/>
          <w:lang w:val="en-US"/>
        </w:rPr>
      </w:pPr>
      <w:r>
        <w:rPr>
          <w:i/>
          <w:iCs/>
          <w:sz w:val="22"/>
          <w:highlight w:val="yellow"/>
          <w:lang w:val="en-US"/>
        </w:rPr>
        <w:t xml:space="preserve">FFS: </w:t>
      </w:r>
      <w:r w:rsidR="00C01627">
        <w:rPr>
          <w:i/>
          <w:iCs/>
          <w:sz w:val="22"/>
          <w:highlight w:val="yellow"/>
          <w:lang w:val="en-US"/>
        </w:rPr>
        <w:t>implications related to whether and how</w:t>
      </w:r>
      <w:r>
        <w:rPr>
          <w:i/>
          <w:iCs/>
          <w:sz w:val="22"/>
          <w:highlight w:val="yellow"/>
          <w:lang w:val="en-US"/>
        </w:rPr>
        <w:t xml:space="preserve"> the RRC parameter </w:t>
      </w:r>
      <w:r w:rsidR="001679B9" w:rsidRPr="001679B9">
        <w:rPr>
          <w:i/>
          <w:iCs/>
          <w:sz w:val="22"/>
          <w:highlight w:val="yellow"/>
          <w:lang w:val="en-US"/>
        </w:rPr>
        <w:t>startingFromRV0</w:t>
      </w:r>
      <w:r>
        <w:rPr>
          <w:i/>
          <w:iCs/>
          <w:sz w:val="22"/>
          <w:highlight w:val="yellow"/>
          <w:lang w:val="en-US"/>
        </w:rPr>
        <w:t xml:space="preserve"> </w:t>
      </w:r>
      <w:r w:rsidR="00C01627">
        <w:rPr>
          <w:i/>
          <w:iCs/>
          <w:sz w:val="22"/>
          <w:highlight w:val="yellow"/>
          <w:lang w:val="en-US"/>
        </w:rPr>
        <w:t>is</w:t>
      </w:r>
      <w:r>
        <w:rPr>
          <w:i/>
          <w:iCs/>
          <w:sz w:val="22"/>
          <w:highlight w:val="yellow"/>
          <w:lang w:val="en-US"/>
        </w:rPr>
        <w:t xml:space="preserve"> set for </w:t>
      </w:r>
      <w:proofErr w:type="spellStart"/>
      <w:r>
        <w:rPr>
          <w:i/>
          <w:iCs/>
          <w:sz w:val="22"/>
          <w:highlight w:val="yellow"/>
          <w:lang w:val="en-US"/>
        </w:rPr>
        <w:t>TBoMS</w:t>
      </w:r>
      <w:proofErr w:type="spellEnd"/>
      <w:r>
        <w:rPr>
          <w:i/>
          <w:iCs/>
          <w:sz w:val="22"/>
          <w:highlight w:val="yellow"/>
          <w:lang w:val="en-US"/>
        </w:rPr>
        <w:t>.</w:t>
      </w:r>
    </w:p>
    <w:p w14:paraId="329908ED" w14:textId="77777777" w:rsidR="00C01627" w:rsidRPr="00404741" w:rsidRDefault="00C01627" w:rsidP="00C01627">
      <w:pPr>
        <w:pStyle w:val="ListParagraph"/>
        <w:ind w:left="2160"/>
        <w:jc w:val="both"/>
        <w:rPr>
          <w:i/>
          <w:iCs/>
          <w:sz w:val="22"/>
          <w:highlight w:val="yellow"/>
          <w:lang w:val="en-US"/>
        </w:rPr>
      </w:pPr>
    </w:p>
    <w:p w14:paraId="5C272CC4" w14:textId="66B85EFA" w:rsidR="00404741" w:rsidRDefault="00404741" w:rsidP="00157E50">
      <w:pPr>
        <w:pStyle w:val="ListParagraph"/>
        <w:numPr>
          <w:ilvl w:val="1"/>
          <w:numId w:val="38"/>
        </w:numPr>
        <w:jc w:val="both"/>
        <w:rPr>
          <w:i/>
          <w:iCs/>
          <w:sz w:val="22"/>
          <w:highlight w:val="yellow"/>
          <w:lang w:val="en-US"/>
        </w:rPr>
      </w:pPr>
      <w:r>
        <w:rPr>
          <w:i/>
          <w:iCs/>
          <w:sz w:val="22"/>
          <w:highlight w:val="yellow"/>
          <w:lang w:val="en-US"/>
        </w:rPr>
        <w:t xml:space="preserve">Any slot can be deemed as a starting </w:t>
      </w:r>
      <w:proofErr w:type="spellStart"/>
      <w:r>
        <w:rPr>
          <w:i/>
          <w:iCs/>
          <w:sz w:val="22"/>
          <w:highlight w:val="yellow"/>
          <w:lang w:val="en-US"/>
        </w:rPr>
        <w:t>slot</w:t>
      </w:r>
      <w:proofErr w:type="spellEnd"/>
      <w:r>
        <w:rPr>
          <w:i/>
          <w:iCs/>
          <w:sz w:val="22"/>
          <w:highlight w:val="yellow"/>
          <w:lang w:val="en-US"/>
        </w:rPr>
        <w:t xml:space="preserve"> for an initial transmission of a transport block for </w:t>
      </w:r>
      <w:proofErr w:type="spellStart"/>
      <w:r>
        <w:rPr>
          <w:i/>
          <w:iCs/>
          <w:sz w:val="22"/>
          <w:highlight w:val="yellow"/>
          <w:lang w:val="en-US"/>
        </w:rPr>
        <w:t>TBoMS</w:t>
      </w:r>
      <w:proofErr w:type="spellEnd"/>
    </w:p>
    <w:p w14:paraId="4A2078D5" w14:textId="77777777" w:rsidR="00C01627" w:rsidRPr="00404741" w:rsidRDefault="00C01627" w:rsidP="00C01627">
      <w:pPr>
        <w:pStyle w:val="ListParagraph"/>
        <w:ind w:left="1440"/>
        <w:jc w:val="both"/>
        <w:rPr>
          <w:i/>
          <w:iCs/>
          <w:sz w:val="22"/>
          <w:highlight w:val="yellow"/>
          <w:lang w:val="en-US"/>
        </w:rPr>
      </w:pPr>
    </w:p>
    <w:p w14:paraId="2D483053" w14:textId="16FB9C7C" w:rsidR="001679B9" w:rsidRDefault="00404741" w:rsidP="00157E50">
      <w:pPr>
        <w:pStyle w:val="ListParagraph"/>
        <w:numPr>
          <w:ilvl w:val="1"/>
          <w:numId w:val="38"/>
        </w:numPr>
        <w:jc w:val="both"/>
        <w:rPr>
          <w:i/>
          <w:iCs/>
          <w:sz w:val="22"/>
          <w:highlight w:val="yellow"/>
          <w:lang w:val="en-US"/>
        </w:rPr>
      </w:pPr>
      <w:r w:rsidRPr="00404741">
        <w:rPr>
          <w:i/>
          <w:iCs/>
          <w:sz w:val="22"/>
          <w:highlight w:val="yellow"/>
          <w:lang w:val="en-US"/>
        </w:rPr>
        <w:t xml:space="preserve">Any slot associated with RV0 can be deemed as </w:t>
      </w:r>
      <w:r>
        <w:rPr>
          <w:i/>
          <w:iCs/>
          <w:sz w:val="22"/>
          <w:highlight w:val="yellow"/>
          <w:lang w:val="en-US"/>
        </w:rPr>
        <w:t xml:space="preserve">a starting </w:t>
      </w:r>
      <w:proofErr w:type="spellStart"/>
      <w:r>
        <w:rPr>
          <w:i/>
          <w:iCs/>
          <w:sz w:val="22"/>
          <w:highlight w:val="yellow"/>
          <w:lang w:val="en-US"/>
        </w:rPr>
        <w:t>slot</w:t>
      </w:r>
      <w:proofErr w:type="spellEnd"/>
      <w:r>
        <w:rPr>
          <w:i/>
          <w:iCs/>
          <w:sz w:val="22"/>
          <w:highlight w:val="yellow"/>
          <w:lang w:val="en-US"/>
        </w:rPr>
        <w:t xml:space="preserve"> for </w:t>
      </w:r>
      <w:r w:rsidRPr="00404741">
        <w:rPr>
          <w:i/>
          <w:iCs/>
          <w:sz w:val="22"/>
          <w:highlight w:val="yellow"/>
          <w:lang w:val="en-US"/>
        </w:rPr>
        <w:t xml:space="preserve">an initial transmission </w:t>
      </w:r>
      <w:r>
        <w:rPr>
          <w:i/>
          <w:iCs/>
          <w:sz w:val="22"/>
          <w:highlight w:val="yellow"/>
          <w:lang w:val="en-US"/>
        </w:rPr>
        <w:t xml:space="preserve">of a transport block for </w:t>
      </w:r>
      <w:proofErr w:type="spellStart"/>
      <w:r>
        <w:rPr>
          <w:i/>
          <w:iCs/>
          <w:sz w:val="22"/>
          <w:highlight w:val="yellow"/>
          <w:lang w:val="en-US"/>
        </w:rPr>
        <w:t>TBoMS</w:t>
      </w:r>
      <w:proofErr w:type="spellEnd"/>
    </w:p>
    <w:p w14:paraId="57CBDE86" w14:textId="77777777" w:rsidR="00C01627" w:rsidRDefault="00C01627" w:rsidP="00157E50">
      <w:pPr>
        <w:pStyle w:val="ListParagraph"/>
        <w:numPr>
          <w:ilvl w:val="2"/>
          <w:numId w:val="38"/>
        </w:numPr>
        <w:jc w:val="both"/>
        <w:rPr>
          <w:i/>
          <w:iCs/>
          <w:sz w:val="22"/>
          <w:highlight w:val="yellow"/>
          <w:lang w:val="en-US"/>
        </w:rPr>
      </w:pPr>
      <w:r>
        <w:rPr>
          <w:i/>
          <w:iCs/>
          <w:sz w:val="22"/>
          <w:highlight w:val="yellow"/>
          <w:lang w:val="en-US"/>
        </w:rPr>
        <w:t xml:space="preserve">FFS: implications related to whether and how the RRC parameter </w:t>
      </w:r>
      <w:r w:rsidR="001679B9" w:rsidRPr="001679B9">
        <w:rPr>
          <w:i/>
          <w:iCs/>
          <w:sz w:val="22"/>
          <w:highlight w:val="yellow"/>
          <w:lang w:val="en-US"/>
        </w:rPr>
        <w:t>startingFromRV0</w:t>
      </w:r>
      <w:r>
        <w:rPr>
          <w:i/>
          <w:iCs/>
          <w:sz w:val="22"/>
          <w:highlight w:val="yellow"/>
          <w:lang w:val="en-US"/>
        </w:rPr>
        <w:t xml:space="preserve"> is set for </w:t>
      </w:r>
      <w:proofErr w:type="spellStart"/>
      <w:r>
        <w:rPr>
          <w:i/>
          <w:iCs/>
          <w:sz w:val="22"/>
          <w:highlight w:val="yellow"/>
          <w:lang w:val="en-US"/>
        </w:rPr>
        <w:t>TBoMS</w:t>
      </w:r>
      <w:proofErr w:type="spellEnd"/>
      <w:r>
        <w:rPr>
          <w:i/>
          <w:iCs/>
          <w:sz w:val="22"/>
          <w:highlight w:val="yellow"/>
          <w:lang w:val="en-US"/>
        </w:rPr>
        <w:t>.</w:t>
      </w:r>
    </w:p>
    <w:p w14:paraId="380788CF" w14:textId="77777777" w:rsidR="00C01627" w:rsidRDefault="00C01627" w:rsidP="00C01627">
      <w:pPr>
        <w:pStyle w:val="ListParagraph"/>
        <w:ind w:left="2160"/>
        <w:jc w:val="both"/>
        <w:rPr>
          <w:i/>
          <w:iCs/>
          <w:sz w:val="22"/>
          <w:highlight w:val="yellow"/>
          <w:lang w:val="en-US"/>
        </w:rPr>
      </w:pPr>
    </w:p>
    <w:p w14:paraId="0B66FE12" w14:textId="5AC85F51" w:rsidR="00C01627" w:rsidRDefault="00C01627" w:rsidP="00157E50">
      <w:pPr>
        <w:pStyle w:val="ListParagraph"/>
        <w:numPr>
          <w:ilvl w:val="1"/>
          <w:numId w:val="38"/>
        </w:numPr>
        <w:jc w:val="both"/>
        <w:rPr>
          <w:i/>
          <w:iCs/>
          <w:sz w:val="22"/>
          <w:highlight w:val="yellow"/>
          <w:lang w:val="en-US"/>
        </w:rPr>
      </w:pPr>
      <w:r w:rsidRPr="00C01627">
        <w:rPr>
          <w:i/>
          <w:iCs/>
          <w:sz w:val="22"/>
          <w:highlight w:val="yellow"/>
          <w:lang w:val="en-US"/>
        </w:rPr>
        <w:t xml:space="preserve">The initial transmission of a transport block for </w:t>
      </w:r>
      <w:proofErr w:type="spellStart"/>
      <w:r w:rsidRPr="00C01627">
        <w:rPr>
          <w:i/>
          <w:iCs/>
          <w:sz w:val="22"/>
          <w:highlight w:val="yellow"/>
          <w:lang w:val="en-US"/>
        </w:rPr>
        <w:t>TBoMS</w:t>
      </w:r>
      <w:proofErr w:type="spellEnd"/>
      <w:r w:rsidRPr="00C01627">
        <w:rPr>
          <w:i/>
          <w:iCs/>
          <w:sz w:val="22"/>
          <w:highlight w:val="yellow"/>
          <w:lang w:val="en-US"/>
        </w:rPr>
        <w:t xml:space="preserve"> can be performed according to legacy Rel-16 restrictions as defined in Clause 6.1.2.3.1 of TS 38.214  </w:t>
      </w:r>
    </w:p>
    <w:p w14:paraId="53FD7B65" w14:textId="77777777" w:rsidR="00C01627" w:rsidRPr="00C01627" w:rsidRDefault="00C01627" w:rsidP="00C01627">
      <w:pPr>
        <w:pStyle w:val="ListParagraph"/>
        <w:ind w:left="1440"/>
        <w:jc w:val="both"/>
        <w:rPr>
          <w:i/>
          <w:iCs/>
          <w:sz w:val="22"/>
          <w:highlight w:val="yellow"/>
          <w:lang w:val="en-US"/>
        </w:rPr>
      </w:pPr>
    </w:p>
    <w:p w14:paraId="49DDC1CA" w14:textId="1B8199D6" w:rsidR="00404741" w:rsidRPr="00C01627" w:rsidRDefault="00C01627" w:rsidP="00157E50">
      <w:pPr>
        <w:pStyle w:val="ListParagraph"/>
        <w:numPr>
          <w:ilvl w:val="1"/>
          <w:numId w:val="38"/>
        </w:numPr>
        <w:jc w:val="both"/>
        <w:rPr>
          <w:i/>
          <w:iCs/>
          <w:sz w:val="22"/>
          <w:highlight w:val="yellow"/>
          <w:lang w:val="en-US"/>
        </w:rPr>
      </w:pPr>
      <w:r>
        <w:rPr>
          <w:i/>
          <w:iCs/>
          <w:sz w:val="22"/>
          <w:highlight w:val="yellow"/>
          <w:lang w:val="en-US"/>
        </w:rPr>
        <w:t>Others [please describe in the Table below]</w:t>
      </w:r>
    </w:p>
    <w:p w14:paraId="191527B1" w14:textId="77777777" w:rsidR="0053322F" w:rsidRDefault="0053322F" w:rsidP="0053322F">
      <w:pPr>
        <w:rPr>
          <w:sz w:val="22"/>
          <w:szCs w:val="22"/>
        </w:rPr>
      </w:pPr>
    </w:p>
    <w:p w14:paraId="5BA06034" w14:textId="77777777" w:rsidR="0053322F" w:rsidRPr="007E17D5" w:rsidRDefault="0053322F" w:rsidP="0053322F">
      <w:pPr>
        <w:pStyle w:val="Heading5"/>
        <w:ind w:left="0" w:firstLine="0"/>
        <w:rPr>
          <w:b/>
          <w:sz w:val="28"/>
          <w:szCs w:val="24"/>
          <w:lang w:val="en-US"/>
        </w:rPr>
      </w:pPr>
      <w:r w:rsidRPr="007E17D5">
        <w:rPr>
          <w:b/>
          <w:sz w:val="28"/>
          <w:szCs w:val="24"/>
          <w:lang w:val="en-US"/>
        </w:rPr>
        <w:t>First round of discussion</w:t>
      </w:r>
    </w:p>
    <w:p w14:paraId="5380642A" w14:textId="7AE11190" w:rsidR="00C01627" w:rsidRPr="00AA1E92" w:rsidRDefault="0053322F" w:rsidP="00AA1E92">
      <w:pPr>
        <w:jc w:val="both"/>
        <w:rPr>
          <w:sz w:val="22"/>
          <w:szCs w:val="22"/>
        </w:rPr>
      </w:pPr>
      <w:r w:rsidRPr="0053322F">
        <w:rPr>
          <w:sz w:val="22"/>
          <w:szCs w:val="22"/>
        </w:rPr>
        <w:t xml:space="preserve">FL’s recommendation is to have a first round of discussion among companies about </w:t>
      </w:r>
      <w:r w:rsidRPr="0053322F">
        <w:rPr>
          <w:b/>
          <w:bCs/>
          <w:sz w:val="22"/>
          <w:highlight w:val="yellow"/>
          <w:lang w:val="en-US"/>
        </w:rPr>
        <w:t>2.1.1.</w:t>
      </w:r>
      <w:r>
        <w:rPr>
          <w:b/>
          <w:bCs/>
          <w:sz w:val="22"/>
          <w:highlight w:val="yellow"/>
          <w:lang w:val="en-US"/>
        </w:rPr>
        <w:t>2</w:t>
      </w:r>
      <w:r w:rsidRPr="0053322F">
        <w:rPr>
          <w:b/>
          <w:bCs/>
          <w:sz w:val="22"/>
          <w:highlight w:val="yellow"/>
          <w:lang w:val="en-US"/>
        </w:rPr>
        <w:t>-Q1</w:t>
      </w:r>
      <w:r w:rsidRPr="0053322F">
        <w:rPr>
          <w:sz w:val="22"/>
          <w:szCs w:val="22"/>
        </w:rPr>
        <w:t xml:space="preserve"> and </w:t>
      </w:r>
      <w:r w:rsidRPr="0053322F">
        <w:rPr>
          <w:b/>
          <w:bCs/>
          <w:sz w:val="22"/>
          <w:highlight w:val="yellow"/>
          <w:lang w:val="en-US"/>
        </w:rPr>
        <w:t>2.1.1.</w:t>
      </w:r>
      <w:r>
        <w:rPr>
          <w:b/>
          <w:bCs/>
          <w:sz w:val="22"/>
          <w:highlight w:val="yellow"/>
          <w:lang w:val="en-US"/>
        </w:rPr>
        <w:t>2</w:t>
      </w:r>
      <w:r w:rsidRPr="0053322F">
        <w:rPr>
          <w:b/>
          <w:bCs/>
          <w:sz w:val="22"/>
          <w:highlight w:val="yellow"/>
          <w:lang w:val="en-US"/>
        </w:rPr>
        <w:t>-Q2</w:t>
      </w:r>
      <w:r w:rsidR="00C01627">
        <w:rPr>
          <w:sz w:val="22"/>
          <w:szCs w:val="22"/>
          <w:lang w:val="en-US"/>
        </w:rPr>
        <w:t xml:space="preserve"> </w:t>
      </w:r>
      <w:r w:rsidR="00C01627">
        <w:rPr>
          <w:sz w:val="22"/>
          <w:szCs w:val="22"/>
        </w:rPr>
        <w:t>and</w:t>
      </w:r>
      <w:r w:rsidRPr="0053322F">
        <w:rPr>
          <w:sz w:val="22"/>
          <w:szCs w:val="22"/>
        </w:rPr>
        <w:t xml:space="preserve"> </w:t>
      </w:r>
      <w:r w:rsidR="00C01627" w:rsidRPr="0053322F">
        <w:rPr>
          <w:b/>
          <w:bCs/>
          <w:sz w:val="22"/>
          <w:highlight w:val="yellow"/>
          <w:lang w:val="en-US"/>
        </w:rPr>
        <w:t>2.1.1.</w:t>
      </w:r>
      <w:r w:rsidR="00C01627">
        <w:rPr>
          <w:b/>
          <w:bCs/>
          <w:sz w:val="22"/>
          <w:highlight w:val="yellow"/>
          <w:lang w:val="en-US"/>
        </w:rPr>
        <w:t>2</w:t>
      </w:r>
      <w:r w:rsidR="00C01627" w:rsidRPr="0053322F">
        <w:rPr>
          <w:b/>
          <w:bCs/>
          <w:sz w:val="22"/>
          <w:highlight w:val="yellow"/>
          <w:lang w:val="en-US"/>
        </w:rPr>
        <w:t>-Q</w:t>
      </w:r>
      <w:r w:rsidR="00C01627">
        <w:rPr>
          <w:b/>
          <w:bCs/>
          <w:sz w:val="22"/>
          <w:highlight w:val="yellow"/>
          <w:lang w:val="en-US"/>
        </w:rPr>
        <w:t>3</w:t>
      </w:r>
      <w:r w:rsidR="00C01627">
        <w:rPr>
          <w:sz w:val="22"/>
          <w:szCs w:val="22"/>
        </w:rPr>
        <w:t>. Corresponding</w:t>
      </w:r>
      <w:r w:rsidRPr="0053322F">
        <w:rPr>
          <w:sz w:val="22"/>
          <w:szCs w:val="22"/>
        </w:rPr>
        <w:t xml:space="preserve"> tables are added below to this end. </w:t>
      </w:r>
      <w:r w:rsidR="00C01627">
        <w:rPr>
          <w:sz w:val="22"/>
          <w:szCs w:val="22"/>
        </w:rPr>
        <w:t xml:space="preserve">Companies are invited to be constructive, given the very limited available time and the relevance of this matter. Thank you. </w:t>
      </w:r>
    </w:p>
    <w:p w14:paraId="0707470D" w14:textId="5A8878DF" w:rsidR="00C01627" w:rsidRPr="00C01627" w:rsidRDefault="00C01627" w:rsidP="00C01627">
      <w:pPr>
        <w:jc w:val="center"/>
        <w:rPr>
          <w:b/>
          <w:bCs/>
          <w:sz w:val="28"/>
          <w:szCs w:val="28"/>
          <w:lang w:val="en-US"/>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271E93" w14:paraId="0839D8F7"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F07D074" w14:textId="77777777" w:rsidR="00271E93" w:rsidRDefault="00271E93" w:rsidP="00C01627">
            <w:pPr>
              <w:jc w:val="center"/>
              <w:rPr>
                <w:lang w:eastAsia="ko-KR"/>
              </w:rPr>
            </w:pPr>
          </w:p>
        </w:tc>
        <w:tc>
          <w:tcPr>
            <w:tcW w:w="7575" w:type="dxa"/>
            <w:vAlign w:val="center"/>
          </w:tcPr>
          <w:p w14:paraId="49D4EAA0" w14:textId="30402440" w:rsidR="00271E93" w:rsidRDefault="00271E93" w:rsidP="00C01627">
            <w:pPr>
              <w:jc w:val="center"/>
              <w:rPr>
                <w:lang w:eastAsia="ko-KR"/>
              </w:rPr>
            </w:pPr>
            <w:r>
              <w:rPr>
                <w:lang w:eastAsia="ko-KR"/>
              </w:rPr>
              <w:t>Company’s name for the answer to 2.1.1.2-Q1</w:t>
            </w:r>
          </w:p>
        </w:tc>
      </w:tr>
      <w:tr w:rsidR="00271E93" w14:paraId="20F8E98A" w14:textId="77777777" w:rsidTr="00C01627">
        <w:trPr>
          <w:trHeight w:val="686"/>
        </w:trPr>
        <w:tc>
          <w:tcPr>
            <w:tcW w:w="2119" w:type="dxa"/>
            <w:shd w:val="clear" w:color="auto" w:fill="000080"/>
            <w:vAlign w:val="center"/>
          </w:tcPr>
          <w:p w14:paraId="2E45313B" w14:textId="02F48A91" w:rsidR="00271E93" w:rsidRDefault="00271E93" w:rsidP="00C01627">
            <w:pPr>
              <w:jc w:val="center"/>
              <w:rPr>
                <w:b/>
                <w:bCs/>
                <w:lang w:eastAsia="ko-KR"/>
              </w:rPr>
            </w:pPr>
            <w:r>
              <w:rPr>
                <w:b/>
                <w:bCs/>
                <w:lang w:eastAsia="ko-KR"/>
              </w:rPr>
              <w:t>Yes</w:t>
            </w:r>
          </w:p>
        </w:tc>
        <w:tc>
          <w:tcPr>
            <w:tcW w:w="7575" w:type="dxa"/>
          </w:tcPr>
          <w:p w14:paraId="2F7E726F" w14:textId="77777777" w:rsidR="00271E93" w:rsidRDefault="00271E93" w:rsidP="00C01627">
            <w:pPr>
              <w:rPr>
                <w:lang w:val="en-US" w:eastAsia="zh-CN"/>
              </w:rPr>
            </w:pPr>
          </w:p>
        </w:tc>
      </w:tr>
      <w:tr w:rsidR="00271E93" w14:paraId="2FE2A38C" w14:textId="77777777" w:rsidTr="00C01627">
        <w:trPr>
          <w:trHeight w:val="803"/>
        </w:trPr>
        <w:tc>
          <w:tcPr>
            <w:tcW w:w="2119" w:type="dxa"/>
            <w:shd w:val="clear" w:color="auto" w:fill="000080"/>
            <w:vAlign w:val="center"/>
          </w:tcPr>
          <w:p w14:paraId="0824051D" w14:textId="2F0F1B50" w:rsidR="00271E93" w:rsidRDefault="00271E93" w:rsidP="00C01627">
            <w:pPr>
              <w:jc w:val="center"/>
              <w:rPr>
                <w:b/>
                <w:bCs/>
                <w:lang w:eastAsia="ko-KR"/>
              </w:rPr>
            </w:pPr>
            <w:r>
              <w:rPr>
                <w:b/>
                <w:bCs/>
                <w:lang w:eastAsia="ko-KR"/>
              </w:rPr>
              <w:t>No</w:t>
            </w:r>
          </w:p>
        </w:tc>
        <w:tc>
          <w:tcPr>
            <w:tcW w:w="7575" w:type="dxa"/>
          </w:tcPr>
          <w:p w14:paraId="68E4E2EE" w14:textId="77777777" w:rsidR="00271E93" w:rsidRDefault="00271E93" w:rsidP="00C01627">
            <w:pPr>
              <w:rPr>
                <w:lang w:eastAsia="ko-KR"/>
              </w:rPr>
            </w:pPr>
          </w:p>
        </w:tc>
      </w:tr>
    </w:tbl>
    <w:p w14:paraId="24A8F898"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5E236A64"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55A4AE" w14:textId="77777777" w:rsidR="00271E93" w:rsidRPr="00C731E2" w:rsidRDefault="00271E93" w:rsidP="00C01627">
            <w:pPr>
              <w:jc w:val="center"/>
            </w:pPr>
            <w:r w:rsidRPr="00C731E2">
              <w:lastRenderedPageBreak/>
              <w:t>Company</w:t>
            </w:r>
          </w:p>
        </w:tc>
        <w:tc>
          <w:tcPr>
            <w:tcW w:w="7455" w:type="dxa"/>
            <w:vAlign w:val="center"/>
          </w:tcPr>
          <w:p w14:paraId="4D9B694C" w14:textId="3EC557E2" w:rsidR="00271E93" w:rsidRPr="00C731E2" w:rsidRDefault="00271E93" w:rsidP="00C01627">
            <w:pPr>
              <w:jc w:val="center"/>
            </w:pPr>
            <w:r>
              <w:t>Additional comments related to 2.1.1.2-Q1, if any.</w:t>
            </w:r>
          </w:p>
        </w:tc>
      </w:tr>
      <w:tr w:rsidR="00271E93" w14:paraId="203F7E9D" w14:textId="77777777" w:rsidTr="00C01627">
        <w:tc>
          <w:tcPr>
            <w:tcW w:w="2176" w:type="dxa"/>
          </w:tcPr>
          <w:p w14:paraId="0FB56535" w14:textId="77777777" w:rsidR="00271E93" w:rsidRDefault="00271E93" w:rsidP="00C01627">
            <w:pPr>
              <w:jc w:val="both"/>
            </w:pPr>
          </w:p>
        </w:tc>
        <w:tc>
          <w:tcPr>
            <w:tcW w:w="7455" w:type="dxa"/>
          </w:tcPr>
          <w:p w14:paraId="3CF864CA" w14:textId="77777777" w:rsidR="00271E93" w:rsidRDefault="00271E93" w:rsidP="00C01627">
            <w:pPr>
              <w:jc w:val="both"/>
            </w:pPr>
          </w:p>
        </w:tc>
      </w:tr>
      <w:tr w:rsidR="00271E93" w14:paraId="22B9A289" w14:textId="77777777" w:rsidTr="00C01627">
        <w:tc>
          <w:tcPr>
            <w:tcW w:w="2176" w:type="dxa"/>
          </w:tcPr>
          <w:p w14:paraId="3EE90FB9" w14:textId="77777777" w:rsidR="00271E93" w:rsidRDefault="00271E93" w:rsidP="00C01627">
            <w:pPr>
              <w:jc w:val="both"/>
            </w:pPr>
          </w:p>
        </w:tc>
        <w:tc>
          <w:tcPr>
            <w:tcW w:w="7455" w:type="dxa"/>
          </w:tcPr>
          <w:p w14:paraId="0E0CF903" w14:textId="77777777" w:rsidR="00271E93" w:rsidRDefault="00271E93" w:rsidP="00C01627">
            <w:pPr>
              <w:jc w:val="both"/>
            </w:pPr>
          </w:p>
        </w:tc>
      </w:tr>
      <w:tr w:rsidR="00271E93" w14:paraId="3C92B04A" w14:textId="77777777" w:rsidTr="00C01627">
        <w:tc>
          <w:tcPr>
            <w:tcW w:w="2176" w:type="dxa"/>
          </w:tcPr>
          <w:p w14:paraId="469D2F52" w14:textId="77777777" w:rsidR="00271E93" w:rsidRDefault="00271E93" w:rsidP="00C01627">
            <w:pPr>
              <w:jc w:val="both"/>
            </w:pPr>
          </w:p>
        </w:tc>
        <w:tc>
          <w:tcPr>
            <w:tcW w:w="7455" w:type="dxa"/>
          </w:tcPr>
          <w:p w14:paraId="172D368E" w14:textId="77777777" w:rsidR="00271E93" w:rsidRDefault="00271E93" w:rsidP="00C01627">
            <w:pPr>
              <w:jc w:val="both"/>
            </w:pPr>
          </w:p>
        </w:tc>
      </w:tr>
    </w:tbl>
    <w:p w14:paraId="6281E464" w14:textId="77777777" w:rsidR="00271E93" w:rsidRDefault="00271E93" w:rsidP="00271E93">
      <w:pPr>
        <w:rPr>
          <w:lang w:val="en-US"/>
        </w:rPr>
      </w:pPr>
    </w:p>
    <w:p w14:paraId="5E886B5D" w14:textId="1A8C6AAF" w:rsidR="00C01627" w:rsidRPr="00C01627" w:rsidRDefault="00271E93" w:rsidP="00C01627">
      <w:pPr>
        <w:jc w:val="center"/>
        <w:rPr>
          <w:b/>
          <w:bCs/>
          <w:sz w:val="28"/>
          <w:szCs w:val="28"/>
          <w:lang w:val="en-US"/>
        </w:rPr>
      </w:pPr>
      <w:r>
        <w:t xml:space="preserve">   </w:t>
      </w:r>
      <w:r w:rsidR="00C01627" w:rsidRPr="00271E93">
        <w:rPr>
          <w:b/>
          <w:bCs/>
          <w:sz w:val="28"/>
          <w:szCs w:val="28"/>
          <w:highlight w:val="yellow"/>
          <w:lang w:eastAsia="ko-KR"/>
        </w:rPr>
        <w:t>2.1.1.</w:t>
      </w:r>
      <w:r w:rsidR="00C01627">
        <w:rPr>
          <w:b/>
          <w:bCs/>
          <w:sz w:val="28"/>
          <w:szCs w:val="28"/>
          <w:highlight w:val="yellow"/>
          <w:lang w:eastAsia="ko-KR"/>
        </w:rPr>
        <w:t>2</w:t>
      </w:r>
      <w:r w:rsidR="00C01627" w:rsidRPr="00271E93">
        <w:rPr>
          <w:b/>
          <w:bCs/>
          <w:sz w:val="28"/>
          <w:szCs w:val="28"/>
          <w:highlight w:val="yellow"/>
          <w:lang w:eastAsia="ko-KR"/>
        </w:rPr>
        <w:t>-Q2</w:t>
      </w:r>
    </w:p>
    <w:tbl>
      <w:tblPr>
        <w:tblStyle w:val="TableGrid8"/>
        <w:tblW w:w="9694" w:type="dxa"/>
        <w:tblLook w:val="04A0" w:firstRow="1" w:lastRow="0" w:firstColumn="1" w:lastColumn="0" w:noHBand="0" w:noVBand="1"/>
      </w:tblPr>
      <w:tblGrid>
        <w:gridCol w:w="2119"/>
        <w:gridCol w:w="7575"/>
      </w:tblGrid>
      <w:tr w:rsidR="00C01627" w14:paraId="2E57AE5A"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A65BC4E" w14:textId="77777777" w:rsidR="00C01627" w:rsidRDefault="00C01627" w:rsidP="00C01627">
            <w:pPr>
              <w:jc w:val="center"/>
              <w:rPr>
                <w:lang w:eastAsia="ko-KR"/>
              </w:rPr>
            </w:pPr>
          </w:p>
        </w:tc>
        <w:tc>
          <w:tcPr>
            <w:tcW w:w="7575" w:type="dxa"/>
            <w:vAlign w:val="center"/>
          </w:tcPr>
          <w:p w14:paraId="4BF5C371" w14:textId="33C7B905" w:rsidR="00C01627" w:rsidRDefault="00C01627" w:rsidP="00C01627">
            <w:pPr>
              <w:jc w:val="center"/>
              <w:rPr>
                <w:lang w:eastAsia="ko-KR"/>
              </w:rPr>
            </w:pPr>
            <w:r>
              <w:rPr>
                <w:lang w:eastAsia="ko-KR"/>
              </w:rPr>
              <w:t>Company’s name for the answer to 2.1.1.2-Q2</w:t>
            </w:r>
          </w:p>
        </w:tc>
      </w:tr>
      <w:tr w:rsidR="00C01627" w14:paraId="2841F257" w14:textId="77777777" w:rsidTr="00C01627">
        <w:trPr>
          <w:trHeight w:val="686"/>
        </w:trPr>
        <w:tc>
          <w:tcPr>
            <w:tcW w:w="2119" w:type="dxa"/>
            <w:shd w:val="clear" w:color="auto" w:fill="000080"/>
            <w:vAlign w:val="center"/>
          </w:tcPr>
          <w:p w14:paraId="74C8868A" w14:textId="77777777" w:rsidR="00C01627" w:rsidRDefault="00C01627" w:rsidP="00C01627">
            <w:pPr>
              <w:jc w:val="center"/>
              <w:rPr>
                <w:b/>
                <w:bCs/>
                <w:lang w:eastAsia="ko-KR"/>
              </w:rPr>
            </w:pPr>
            <w:r>
              <w:rPr>
                <w:b/>
                <w:bCs/>
                <w:lang w:eastAsia="ko-KR"/>
              </w:rPr>
              <w:t>Yes</w:t>
            </w:r>
          </w:p>
        </w:tc>
        <w:tc>
          <w:tcPr>
            <w:tcW w:w="7575" w:type="dxa"/>
          </w:tcPr>
          <w:p w14:paraId="4BDE3FC9" w14:textId="77777777" w:rsidR="00C01627" w:rsidRDefault="00C01627" w:rsidP="00C01627">
            <w:pPr>
              <w:rPr>
                <w:lang w:val="en-US" w:eastAsia="zh-CN"/>
              </w:rPr>
            </w:pPr>
          </w:p>
        </w:tc>
      </w:tr>
      <w:tr w:rsidR="00C01627" w14:paraId="76FC63B9" w14:textId="77777777" w:rsidTr="00C01627">
        <w:trPr>
          <w:trHeight w:val="803"/>
        </w:trPr>
        <w:tc>
          <w:tcPr>
            <w:tcW w:w="2119" w:type="dxa"/>
            <w:shd w:val="clear" w:color="auto" w:fill="000080"/>
            <w:vAlign w:val="center"/>
          </w:tcPr>
          <w:p w14:paraId="04FAB1CD" w14:textId="77777777" w:rsidR="00C01627" w:rsidRDefault="00C01627" w:rsidP="00C01627">
            <w:pPr>
              <w:jc w:val="center"/>
              <w:rPr>
                <w:b/>
                <w:bCs/>
                <w:lang w:eastAsia="ko-KR"/>
              </w:rPr>
            </w:pPr>
            <w:r>
              <w:rPr>
                <w:b/>
                <w:bCs/>
                <w:lang w:eastAsia="ko-KR"/>
              </w:rPr>
              <w:t>No</w:t>
            </w:r>
          </w:p>
        </w:tc>
        <w:tc>
          <w:tcPr>
            <w:tcW w:w="7575" w:type="dxa"/>
          </w:tcPr>
          <w:p w14:paraId="2083AFCF" w14:textId="77777777" w:rsidR="00C01627" w:rsidRDefault="00C01627" w:rsidP="00C01627">
            <w:pPr>
              <w:rPr>
                <w:lang w:eastAsia="ko-KR"/>
              </w:rPr>
            </w:pPr>
          </w:p>
        </w:tc>
      </w:tr>
    </w:tbl>
    <w:p w14:paraId="4B8AB401" w14:textId="77777777" w:rsidR="00C01627" w:rsidRPr="0090344E" w:rsidRDefault="00C01627" w:rsidP="00C01627">
      <w:pPr>
        <w:spacing w:after="240"/>
      </w:pPr>
      <w:r>
        <w:t xml:space="preserve"> </w:t>
      </w:r>
    </w:p>
    <w:tbl>
      <w:tblPr>
        <w:tblStyle w:val="TableGrid8"/>
        <w:tblW w:w="9631" w:type="dxa"/>
        <w:tblLook w:val="04A0" w:firstRow="1" w:lastRow="0" w:firstColumn="1" w:lastColumn="0" w:noHBand="0" w:noVBand="1"/>
      </w:tblPr>
      <w:tblGrid>
        <w:gridCol w:w="2176"/>
        <w:gridCol w:w="7455"/>
      </w:tblGrid>
      <w:tr w:rsidR="00C01627" w14:paraId="08D52947"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32877B0" w14:textId="77777777" w:rsidR="00C01627" w:rsidRPr="00C731E2" w:rsidRDefault="00C01627" w:rsidP="00C01627">
            <w:pPr>
              <w:jc w:val="center"/>
            </w:pPr>
            <w:r w:rsidRPr="00C731E2">
              <w:t>Company</w:t>
            </w:r>
          </w:p>
        </w:tc>
        <w:tc>
          <w:tcPr>
            <w:tcW w:w="7455" w:type="dxa"/>
            <w:vAlign w:val="center"/>
          </w:tcPr>
          <w:p w14:paraId="62844EF0" w14:textId="14630987" w:rsidR="00C01627" w:rsidRPr="00C731E2" w:rsidRDefault="00C01627" w:rsidP="00C01627">
            <w:pPr>
              <w:jc w:val="center"/>
            </w:pPr>
            <w:r>
              <w:t>Additional comments related to 2.1.1.2-Q2, if any.</w:t>
            </w:r>
          </w:p>
        </w:tc>
      </w:tr>
      <w:tr w:rsidR="00C01627" w14:paraId="6A8ADCE4" w14:textId="77777777" w:rsidTr="00C01627">
        <w:tc>
          <w:tcPr>
            <w:tcW w:w="2176" w:type="dxa"/>
          </w:tcPr>
          <w:p w14:paraId="749D4555" w14:textId="77777777" w:rsidR="00C01627" w:rsidRDefault="00C01627" w:rsidP="00C01627">
            <w:pPr>
              <w:jc w:val="both"/>
            </w:pPr>
          </w:p>
        </w:tc>
        <w:tc>
          <w:tcPr>
            <w:tcW w:w="7455" w:type="dxa"/>
          </w:tcPr>
          <w:p w14:paraId="5079C517" w14:textId="77777777" w:rsidR="00C01627" w:rsidRDefault="00C01627" w:rsidP="00C01627">
            <w:pPr>
              <w:jc w:val="both"/>
            </w:pPr>
          </w:p>
        </w:tc>
      </w:tr>
      <w:tr w:rsidR="00C01627" w14:paraId="02B75CD8" w14:textId="77777777" w:rsidTr="00C01627">
        <w:tc>
          <w:tcPr>
            <w:tcW w:w="2176" w:type="dxa"/>
          </w:tcPr>
          <w:p w14:paraId="6C49195A" w14:textId="77777777" w:rsidR="00C01627" w:rsidRDefault="00C01627" w:rsidP="00C01627">
            <w:pPr>
              <w:jc w:val="both"/>
            </w:pPr>
          </w:p>
        </w:tc>
        <w:tc>
          <w:tcPr>
            <w:tcW w:w="7455" w:type="dxa"/>
          </w:tcPr>
          <w:p w14:paraId="4B5E7B92" w14:textId="77777777" w:rsidR="00C01627" w:rsidRDefault="00C01627" w:rsidP="00C01627">
            <w:pPr>
              <w:jc w:val="both"/>
            </w:pPr>
          </w:p>
        </w:tc>
      </w:tr>
      <w:tr w:rsidR="00C01627" w14:paraId="410EA8B7" w14:textId="77777777" w:rsidTr="00C01627">
        <w:tc>
          <w:tcPr>
            <w:tcW w:w="2176" w:type="dxa"/>
          </w:tcPr>
          <w:p w14:paraId="4F7184EA" w14:textId="77777777" w:rsidR="00C01627" w:rsidRDefault="00C01627" w:rsidP="00C01627">
            <w:pPr>
              <w:jc w:val="both"/>
            </w:pPr>
          </w:p>
        </w:tc>
        <w:tc>
          <w:tcPr>
            <w:tcW w:w="7455" w:type="dxa"/>
          </w:tcPr>
          <w:p w14:paraId="5104D28F" w14:textId="77777777" w:rsidR="00C01627" w:rsidRDefault="00C01627" w:rsidP="00C01627">
            <w:pPr>
              <w:jc w:val="both"/>
            </w:pPr>
          </w:p>
        </w:tc>
      </w:tr>
    </w:tbl>
    <w:p w14:paraId="5D0EC343" w14:textId="77777777" w:rsidR="00C01627" w:rsidRDefault="00C01627" w:rsidP="00C01627">
      <w:pPr>
        <w:spacing w:after="240"/>
        <w:jc w:val="both"/>
      </w:pPr>
    </w:p>
    <w:p w14:paraId="32162FB9" w14:textId="315502EF" w:rsidR="00271E93" w:rsidRDefault="00C01627" w:rsidP="00C01627">
      <w:pPr>
        <w:jc w:val="center"/>
        <w:rPr>
          <w:b/>
          <w:bCs/>
          <w:sz w:val="28"/>
          <w:szCs w:val="28"/>
          <w:lang w:eastAsia="ko-KR"/>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CC1782" w14:paraId="5B73285E" w14:textId="77777777" w:rsidTr="00CC1782">
        <w:trPr>
          <w:cnfStyle w:val="100000000000" w:firstRow="1" w:lastRow="0" w:firstColumn="0" w:lastColumn="0" w:oddVBand="0" w:evenVBand="0" w:oddHBand="0" w:evenHBand="0" w:firstRowFirstColumn="0" w:firstRowLastColumn="0" w:lastRowFirstColumn="0" w:lastRowLastColumn="0"/>
        </w:trPr>
        <w:tc>
          <w:tcPr>
            <w:tcW w:w="2471" w:type="dxa"/>
          </w:tcPr>
          <w:p w14:paraId="2F5D210C" w14:textId="77777777" w:rsidR="00CC1782" w:rsidRPr="009B7A59" w:rsidRDefault="00CC1782" w:rsidP="00EA639D">
            <w:pPr>
              <w:jc w:val="center"/>
              <w:rPr>
                <w:szCs w:val="18"/>
              </w:rPr>
            </w:pPr>
            <w:r w:rsidRPr="009B7A59">
              <w:rPr>
                <w:szCs w:val="18"/>
              </w:rPr>
              <w:t>Company</w:t>
            </w:r>
          </w:p>
        </w:tc>
        <w:tc>
          <w:tcPr>
            <w:tcW w:w="578" w:type="dxa"/>
          </w:tcPr>
          <w:p w14:paraId="22C99933" w14:textId="77777777" w:rsidR="00CC1782" w:rsidRPr="009B7A59" w:rsidRDefault="00CC1782" w:rsidP="00EA639D">
            <w:pPr>
              <w:jc w:val="center"/>
              <w:rPr>
                <w:szCs w:val="18"/>
              </w:rPr>
            </w:pPr>
            <w:r w:rsidRPr="009B7A59">
              <w:rPr>
                <w:szCs w:val="18"/>
              </w:rPr>
              <w:t>A</w:t>
            </w:r>
          </w:p>
        </w:tc>
        <w:tc>
          <w:tcPr>
            <w:tcW w:w="577" w:type="dxa"/>
          </w:tcPr>
          <w:p w14:paraId="2B06EE77" w14:textId="77777777" w:rsidR="00CC1782" w:rsidRPr="009B7A59" w:rsidRDefault="00CC1782" w:rsidP="00EA639D">
            <w:pPr>
              <w:jc w:val="center"/>
              <w:rPr>
                <w:szCs w:val="18"/>
              </w:rPr>
            </w:pPr>
            <w:r w:rsidRPr="009B7A59">
              <w:rPr>
                <w:szCs w:val="18"/>
              </w:rPr>
              <w:t>B</w:t>
            </w:r>
          </w:p>
        </w:tc>
        <w:tc>
          <w:tcPr>
            <w:tcW w:w="579" w:type="dxa"/>
          </w:tcPr>
          <w:p w14:paraId="43F71E83" w14:textId="77777777" w:rsidR="00CC1782" w:rsidRPr="009B7A59" w:rsidRDefault="00CC1782" w:rsidP="00EA639D">
            <w:pPr>
              <w:jc w:val="center"/>
              <w:rPr>
                <w:szCs w:val="18"/>
              </w:rPr>
            </w:pPr>
            <w:r w:rsidRPr="009B7A59">
              <w:rPr>
                <w:szCs w:val="18"/>
              </w:rPr>
              <w:t>C</w:t>
            </w:r>
          </w:p>
        </w:tc>
        <w:tc>
          <w:tcPr>
            <w:tcW w:w="578" w:type="dxa"/>
          </w:tcPr>
          <w:p w14:paraId="7A5A7086" w14:textId="77777777" w:rsidR="00CC1782" w:rsidRPr="009B7A59" w:rsidRDefault="00CC1782" w:rsidP="00EA639D">
            <w:pPr>
              <w:jc w:val="center"/>
              <w:rPr>
                <w:szCs w:val="18"/>
              </w:rPr>
            </w:pPr>
            <w:r w:rsidRPr="009B7A59">
              <w:rPr>
                <w:szCs w:val="18"/>
              </w:rPr>
              <w:t>D</w:t>
            </w:r>
          </w:p>
        </w:tc>
        <w:tc>
          <w:tcPr>
            <w:tcW w:w="578" w:type="dxa"/>
          </w:tcPr>
          <w:p w14:paraId="7A9BC09C" w14:textId="77777777" w:rsidR="00CC1782" w:rsidRPr="009B7A59" w:rsidRDefault="00CC1782" w:rsidP="00EA639D">
            <w:pPr>
              <w:jc w:val="center"/>
              <w:rPr>
                <w:szCs w:val="18"/>
              </w:rPr>
            </w:pPr>
            <w:r w:rsidRPr="009B7A59">
              <w:rPr>
                <w:szCs w:val="18"/>
              </w:rPr>
              <w:t>E</w:t>
            </w:r>
          </w:p>
        </w:tc>
        <w:tc>
          <w:tcPr>
            <w:tcW w:w="585" w:type="dxa"/>
          </w:tcPr>
          <w:p w14:paraId="7B0B02F7" w14:textId="2B623756" w:rsidR="00CC1782" w:rsidRPr="009B7A59" w:rsidRDefault="00CC1782" w:rsidP="00EA639D">
            <w:pPr>
              <w:jc w:val="center"/>
              <w:rPr>
                <w:b w:val="0"/>
                <w:bCs w:val="0"/>
                <w:szCs w:val="18"/>
              </w:rPr>
            </w:pPr>
            <w:r>
              <w:rPr>
                <w:b w:val="0"/>
                <w:bCs w:val="0"/>
                <w:szCs w:val="18"/>
              </w:rPr>
              <w:t>F</w:t>
            </w:r>
          </w:p>
        </w:tc>
        <w:tc>
          <w:tcPr>
            <w:tcW w:w="3677" w:type="dxa"/>
            <w:gridSpan w:val="2"/>
          </w:tcPr>
          <w:p w14:paraId="44390B4B" w14:textId="4B13CC6B" w:rsidR="00CC1782" w:rsidRPr="009B7A59" w:rsidRDefault="00CC1782" w:rsidP="00EA639D">
            <w:pPr>
              <w:jc w:val="center"/>
              <w:rPr>
                <w:szCs w:val="18"/>
              </w:rPr>
            </w:pPr>
            <w:r>
              <w:rPr>
                <w:szCs w:val="18"/>
              </w:rPr>
              <w:t>Justification</w:t>
            </w:r>
          </w:p>
        </w:tc>
      </w:tr>
      <w:tr w:rsidR="00CC1782" w14:paraId="64A581E9" w14:textId="77777777" w:rsidTr="00CC1782">
        <w:trPr>
          <w:gridAfter w:val="1"/>
          <w:wAfter w:w="38" w:type="dxa"/>
        </w:trPr>
        <w:tc>
          <w:tcPr>
            <w:tcW w:w="2471" w:type="dxa"/>
          </w:tcPr>
          <w:p w14:paraId="6BE07C1B" w14:textId="77777777" w:rsidR="00CC1782" w:rsidRDefault="00CC1782" w:rsidP="00EA639D">
            <w:pPr>
              <w:jc w:val="both"/>
              <w:rPr>
                <w:sz w:val="22"/>
              </w:rPr>
            </w:pPr>
          </w:p>
        </w:tc>
        <w:tc>
          <w:tcPr>
            <w:tcW w:w="578" w:type="dxa"/>
          </w:tcPr>
          <w:p w14:paraId="1E060F79" w14:textId="77777777" w:rsidR="00CC1782" w:rsidRDefault="00CC1782" w:rsidP="00EA639D">
            <w:pPr>
              <w:jc w:val="both"/>
              <w:rPr>
                <w:sz w:val="22"/>
              </w:rPr>
            </w:pPr>
          </w:p>
        </w:tc>
        <w:tc>
          <w:tcPr>
            <w:tcW w:w="577" w:type="dxa"/>
          </w:tcPr>
          <w:p w14:paraId="698C4B94" w14:textId="77777777" w:rsidR="00CC1782" w:rsidRDefault="00CC1782" w:rsidP="00EA639D">
            <w:pPr>
              <w:jc w:val="both"/>
              <w:rPr>
                <w:sz w:val="22"/>
              </w:rPr>
            </w:pPr>
          </w:p>
        </w:tc>
        <w:tc>
          <w:tcPr>
            <w:tcW w:w="579" w:type="dxa"/>
          </w:tcPr>
          <w:p w14:paraId="463C5690" w14:textId="77777777" w:rsidR="00CC1782" w:rsidRDefault="00CC1782" w:rsidP="00EA639D">
            <w:pPr>
              <w:jc w:val="both"/>
              <w:rPr>
                <w:sz w:val="22"/>
              </w:rPr>
            </w:pPr>
          </w:p>
        </w:tc>
        <w:tc>
          <w:tcPr>
            <w:tcW w:w="578" w:type="dxa"/>
          </w:tcPr>
          <w:p w14:paraId="13D1BE70" w14:textId="77777777" w:rsidR="00CC1782" w:rsidRDefault="00CC1782" w:rsidP="00EA639D">
            <w:pPr>
              <w:jc w:val="both"/>
              <w:rPr>
                <w:sz w:val="22"/>
              </w:rPr>
            </w:pPr>
          </w:p>
        </w:tc>
        <w:tc>
          <w:tcPr>
            <w:tcW w:w="578" w:type="dxa"/>
          </w:tcPr>
          <w:p w14:paraId="70838648" w14:textId="77777777" w:rsidR="00CC1782" w:rsidRDefault="00CC1782" w:rsidP="00EA639D">
            <w:pPr>
              <w:jc w:val="both"/>
              <w:rPr>
                <w:sz w:val="22"/>
              </w:rPr>
            </w:pPr>
          </w:p>
        </w:tc>
        <w:tc>
          <w:tcPr>
            <w:tcW w:w="585" w:type="dxa"/>
          </w:tcPr>
          <w:p w14:paraId="07757566" w14:textId="77777777" w:rsidR="00CC1782" w:rsidRDefault="00CC1782" w:rsidP="00EA639D">
            <w:pPr>
              <w:jc w:val="both"/>
              <w:rPr>
                <w:sz w:val="22"/>
              </w:rPr>
            </w:pPr>
          </w:p>
        </w:tc>
        <w:tc>
          <w:tcPr>
            <w:tcW w:w="3639" w:type="dxa"/>
          </w:tcPr>
          <w:p w14:paraId="00C36FD2" w14:textId="7D38CF4B" w:rsidR="00CC1782" w:rsidRDefault="00CC1782" w:rsidP="00EA639D">
            <w:pPr>
              <w:jc w:val="both"/>
              <w:rPr>
                <w:sz w:val="22"/>
              </w:rPr>
            </w:pPr>
          </w:p>
        </w:tc>
      </w:tr>
      <w:tr w:rsidR="00CC1782" w14:paraId="2823D2B9" w14:textId="77777777" w:rsidTr="00CC1782">
        <w:trPr>
          <w:gridAfter w:val="1"/>
          <w:wAfter w:w="38" w:type="dxa"/>
        </w:trPr>
        <w:tc>
          <w:tcPr>
            <w:tcW w:w="2471" w:type="dxa"/>
          </w:tcPr>
          <w:p w14:paraId="3C75B172" w14:textId="77777777" w:rsidR="00CC1782" w:rsidRDefault="00CC1782" w:rsidP="00EA639D">
            <w:pPr>
              <w:jc w:val="both"/>
              <w:rPr>
                <w:sz w:val="22"/>
              </w:rPr>
            </w:pPr>
          </w:p>
        </w:tc>
        <w:tc>
          <w:tcPr>
            <w:tcW w:w="578" w:type="dxa"/>
          </w:tcPr>
          <w:p w14:paraId="0A2533A4" w14:textId="77777777" w:rsidR="00CC1782" w:rsidRDefault="00CC1782" w:rsidP="00EA639D">
            <w:pPr>
              <w:jc w:val="both"/>
              <w:rPr>
                <w:sz w:val="22"/>
              </w:rPr>
            </w:pPr>
          </w:p>
        </w:tc>
        <w:tc>
          <w:tcPr>
            <w:tcW w:w="577" w:type="dxa"/>
          </w:tcPr>
          <w:p w14:paraId="503ACA28" w14:textId="77777777" w:rsidR="00CC1782" w:rsidRDefault="00CC1782" w:rsidP="00EA639D">
            <w:pPr>
              <w:jc w:val="both"/>
              <w:rPr>
                <w:sz w:val="22"/>
              </w:rPr>
            </w:pPr>
          </w:p>
        </w:tc>
        <w:tc>
          <w:tcPr>
            <w:tcW w:w="579" w:type="dxa"/>
          </w:tcPr>
          <w:p w14:paraId="7A6A477B" w14:textId="77777777" w:rsidR="00CC1782" w:rsidRDefault="00CC1782" w:rsidP="00EA639D">
            <w:pPr>
              <w:jc w:val="both"/>
              <w:rPr>
                <w:sz w:val="22"/>
              </w:rPr>
            </w:pPr>
          </w:p>
        </w:tc>
        <w:tc>
          <w:tcPr>
            <w:tcW w:w="578" w:type="dxa"/>
          </w:tcPr>
          <w:p w14:paraId="5A45298D" w14:textId="77777777" w:rsidR="00CC1782" w:rsidRDefault="00CC1782" w:rsidP="00EA639D">
            <w:pPr>
              <w:jc w:val="both"/>
              <w:rPr>
                <w:sz w:val="22"/>
              </w:rPr>
            </w:pPr>
          </w:p>
        </w:tc>
        <w:tc>
          <w:tcPr>
            <w:tcW w:w="578" w:type="dxa"/>
          </w:tcPr>
          <w:p w14:paraId="2A57E768" w14:textId="77777777" w:rsidR="00CC1782" w:rsidRDefault="00CC1782" w:rsidP="00EA639D">
            <w:pPr>
              <w:jc w:val="both"/>
              <w:rPr>
                <w:sz w:val="22"/>
              </w:rPr>
            </w:pPr>
          </w:p>
        </w:tc>
        <w:tc>
          <w:tcPr>
            <w:tcW w:w="585" w:type="dxa"/>
          </w:tcPr>
          <w:p w14:paraId="546647B2" w14:textId="77777777" w:rsidR="00CC1782" w:rsidRDefault="00CC1782" w:rsidP="00EA639D">
            <w:pPr>
              <w:jc w:val="both"/>
              <w:rPr>
                <w:sz w:val="22"/>
              </w:rPr>
            </w:pPr>
          </w:p>
        </w:tc>
        <w:tc>
          <w:tcPr>
            <w:tcW w:w="3639" w:type="dxa"/>
          </w:tcPr>
          <w:p w14:paraId="09554AD0" w14:textId="3131891F" w:rsidR="00CC1782" w:rsidRDefault="00CC1782" w:rsidP="00EA639D">
            <w:pPr>
              <w:jc w:val="both"/>
              <w:rPr>
                <w:sz w:val="22"/>
              </w:rPr>
            </w:pPr>
          </w:p>
        </w:tc>
      </w:tr>
      <w:tr w:rsidR="00CC1782" w14:paraId="5019CC3C" w14:textId="77777777" w:rsidTr="00CC1782">
        <w:trPr>
          <w:gridAfter w:val="1"/>
          <w:wAfter w:w="38" w:type="dxa"/>
        </w:trPr>
        <w:tc>
          <w:tcPr>
            <w:tcW w:w="2471" w:type="dxa"/>
          </w:tcPr>
          <w:p w14:paraId="0157CFCA" w14:textId="77777777" w:rsidR="00CC1782" w:rsidRDefault="00CC1782" w:rsidP="00EA639D">
            <w:pPr>
              <w:jc w:val="both"/>
              <w:rPr>
                <w:sz w:val="22"/>
              </w:rPr>
            </w:pPr>
          </w:p>
        </w:tc>
        <w:tc>
          <w:tcPr>
            <w:tcW w:w="578" w:type="dxa"/>
          </w:tcPr>
          <w:p w14:paraId="20CB1DED" w14:textId="77777777" w:rsidR="00CC1782" w:rsidRDefault="00CC1782" w:rsidP="00EA639D">
            <w:pPr>
              <w:jc w:val="both"/>
              <w:rPr>
                <w:sz w:val="22"/>
              </w:rPr>
            </w:pPr>
          </w:p>
        </w:tc>
        <w:tc>
          <w:tcPr>
            <w:tcW w:w="577" w:type="dxa"/>
          </w:tcPr>
          <w:p w14:paraId="2B47C0A7" w14:textId="77777777" w:rsidR="00CC1782" w:rsidRDefault="00CC1782" w:rsidP="00EA639D">
            <w:pPr>
              <w:jc w:val="both"/>
              <w:rPr>
                <w:sz w:val="22"/>
              </w:rPr>
            </w:pPr>
          </w:p>
        </w:tc>
        <w:tc>
          <w:tcPr>
            <w:tcW w:w="579" w:type="dxa"/>
          </w:tcPr>
          <w:p w14:paraId="7AB68471" w14:textId="77777777" w:rsidR="00CC1782" w:rsidRDefault="00CC1782" w:rsidP="00EA639D">
            <w:pPr>
              <w:jc w:val="both"/>
              <w:rPr>
                <w:sz w:val="22"/>
              </w:rPr>
            </w:pPr>
          </w:p>
        </w:tc>
        <w:tc>
          <w:tcPr>
            <w:tcW w:w="578" w:type="dxa"/>
          </w:tcPr>
          <w:p w14:paraId="4703ED55" w14:textId="77777777" w:rsidR="00CC1782" w:rsidRDefault="00CC1782" w:rsidP="00EA639D">
            <w:pPr>
              <w:jc w:val="both"/>
              <w:rPr>
                <w:sz w:val="22"/>
              </w:rPr>
            </w:pPr>
          </w:p>
        </w:tc>
        <w:tc>
          <w:tcPr>
            <w:tcW w:w="578" w:type="dxa"/>
          </w:tcPr>
          <w:p w14:paraId="7CB4A4ED" w14:textId="77777777" w:rsidR="00CC1782" w:rsidRDefault="00CC1782" w:rsidP="00EA639D">
            <w:pPr>
              <w:jc w:val="both"/>
              <w:rPr>
                <w:sz w:val="22"/>
              </w:rPr>
            </w:pPr>
          </w:p>
        </w:tc>
        <w:tc>
          <w:tcPr>
            <w:tcW w:w="585" w:type="dxa"/>
          </w:tcPr>
          <w:p w14:paraId="66F62BBD" w14:textId="77777777" w:rsidR="00CC1782" w:rsidRDefault="00CC1782" w:rsidP="00EA639D">
            <w:pPr>
              <w:jc w:val="both"/>
              <w:rPr>
                <w:sz w:val="22"/>
              </w:rPr>
            </w:pPr>
          </w:p>
        </w:tc>
        <w:tc>
          <w:tcPr>
            <w:tcW w:w="3639" w:type="dxa"/>
          </w:tcPr>
          <w:p w14:paraId="39280A24" w14:textId="25EBED2A" w:rsidR="00CC1782" w:rsidRDefault="00CC1782" w:rsidP="00EA639D">
            <w:pPr>
              <w:jc w:val="both"/>
              <w:rPr>
                <w:sz w:val="22"/>
              </w:rPr>
            </w:pPr>
          </w:p>
        </w:tc>
      </w:tr>
    </w:tbl>
    <w:p w14:paraId="08BD0CBE" w14:textId="77777777" w:rsidR="00CC1782" w:rsidRPr="00553EC4" w:rsidRDefault="00CC1782" w:rsidP="00CC1782">
      <w:pPr>
        <w:jc w:val="both"/>
        <w:rPr>
          <w:sz w:val="22"/>
        </w:rPr>
      </w:pPr>
    </w:p>
    <w:p w14:paraId="38B132B9" w14:textId="77777777" w:rsidR="00D340FA" w:rsidRDefault="00D340FA" w:rsidP="00E74CD5">
      <w:pPr>
        <w:rPr>
          <w:lang w:val="en-US"/>
        </w:rPr>
      </w:pPr>
    </w:p>
    <w:p w14:paraId="5C44B539" w14:textId="71893383" w:rsidR="00E74CD5" w:rsidRPr="00E74CD5" w:rsidRDefault="007E17D5" w:rsidP="00157E50">
      <w:pPr>
        <w:pStyle w:val="Heading4"/>
        <w:numPr>
          <w:ilvl w:val="0"/>
          <w:numId w:val="38"/>
        </w:numPr>
        <w:rPr>
          <w:lang w:val="en-US"/>
        </w:rPr>
      </w:pPr>
      <w:r w:rsidRPr="00130DBD">
        <w:rPr>
          <w:color w:val="00B050"/>
        </w:rPr>
        <w:t>[OPEN]</w:t>
      </w:r>
      <w:r>
        <w:t xml:space="preserve"> </w:t>
      </w:r>
      <w:r w:rsidR="00343085">
        <w:rPr>
          <w:b/>
          <w:bCs/>
          <w:lang w:val="en-US"/>
        </w:rPr>
        <w:t>Use of non-consecutive slots for paired spectrum</w:t>
      </w:r>
    </w:p>
    <w:p w14:paraId="6F57448F" w14:textId="5243FFB5" w:rsidR="00343085" w:rsidRPr="00FD3EAC" w:rsidRDefault="00343085" w:rsidP="00343085">
      <w:pPr>
        <w:spacing w:beforeLines="50" w:before="120" w:afterLines="50" w:after="120"/>
        <w:jc w:val="both"/>
        <w:rPr>
          <w:lang w:eastAsia="ja-JP"/>
        </w:rPr>
      </w:pPr>
      <w:r>
        <w:rPr>
          <w:sz w:val="22"/>
          <w:szCs w:val="22"/>
          <w:lang w:val="en-US"/>
        </w:rPr>
        <w:t xml:space="preserve">One company commented explicitly </w:t>
      </w:r>
      <w:r w:rsidRPr="00343085">
        <w:rPr>
          <w:sz w:val="22"/>
          <w:szCs w:val="22"/>
          <w:lang w:val="en-US"/>
        </w:rPr>
        <w:t xml:space="preserve">on this aspect. More precisely, it is proposed that </w:t>
      </w:r>
      <w:r w:rsidR="0072323E">
        <w:rPr>
          <w:sz w:val="22"/>
          <w:szCs w:val="22"/>
          <w:lang w:eastAsia="ja-JP"/>
        </w:rPr>
        <w:t>i</w:t>
      </w:r>
      <w:r w:rsidRPr="00343085">
        <w:rPr>
          <w:sz w:val="22"/>
          <w:szCs w:val="22"/>
          <w:lang w:eastAsia="ja-JP"/>
        </w:rPr>
        <w:t xml:space="preserve">f no further agreement is made under AI 8.8.1.1 on how to handle the available slot counting for paired spectrum and SUL band, then only consecutive physical slots are supported for </w:t>
      </w:r>
      <w:proofErr w:type="spellStart"/>
      <w:r w:rsidRPr="00343085">
        <w:rPr>
          <w:sz w:val="22"/>
          <w:szCs w:val="22"/>
          <w:lang w:eastAsia="ja-JP"/>
        </w:rPr>
        <w:t>TBoMS</w:t>
      </w:r>
      <w:proofErr w:type="spellEnd"/>
      <w:r w:rsidRPr="00343085">
        <w:rPr>
          <w:sz w:val="22"/>
          <w:szCs w:val="22"/>
          <w:lang w:eastAsia="ja-JP"/>
        </w:rPr>
        <w:t xml:space="preserve"> in paired spectrum and SUL band.</w:t>
      </w:r>
    </w:p>
    <w:p w14:paraId="6EB56433" w14:textId="77777777" w:rsidR="0090344E" w:rsidRPr="001A441D" w:rsidRDefault="0090344E" w:rsidP="00343085">
      <w:pPr>
        <w:rPr>
          <w:sz w:val="22"/>
          <w:szCs w:val="22"/>
          <w:highlight w:val="yellow"/>
        </w:rPr>
      </w:pPr>
    </w:p>
    <w:p w14:paraId="06D52351" w14:textId="1574612D" w:rsidR="005C2660" w:rsidRDefault="0090344E" w:rsidP="0090344E">
      <w:pPr>
        <w:rPr>
          <w:sz w:val="22"/>
          <w:szCs w:val="22"/>
        </w:rPr>
      </w:pPr>
      <w:r w:rsidRPr="0090344E">
        <w:rPr>
          <w:sz w:val="22"/>
          <w:szCs w:val="22"/>
          <w:highlight w:val="yellow"/>
        </w:rPr>
        <w:t xml:space="preserve">FL’s comments on </w:t>
      </w:r>
      <w:r w:rsidR="00C11919">
        <w:rPr>
          <w:sz w:val="22"/>
          <w:szCs w:val="22"/>
          <w:highlight w:val="yellow"/>
        </w:rPr>
        <w:t>Novem</w:t>
      </w:r>
      <w:r w:rsidRPr="0090344E">
        <w:rPr>
          <w:sz w:val="22"/>
          <w:szCs w:val="22"/>
          <w:highlight w:val="yellow"/>
        </w:rPr>
        <w:t>ber 11</w:t>
      </w:r>
    </w:p>
    <w:p w14:paraId="45CD245C" w14:textId="066805E5" w:rsidR="00343085" w:rsidRDefault="00343085" w:rsidP="0072323E">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5A170112" w14:textId="39CE8B4A" w:rsidR="009E77F5" w:rsidRDefault="0072323E" w:rsidP="00D933C7">
      <w:pPr>
        <w:jc w:val="both"/>
        <w:rPr>
          <w:sz w:val="22"/>
          <w:lang w:val="en-US"/>
        </w:rPr>
      </w:pPr>
      <w:r>
        <w:rPr>
          <w:sz w:val="22"/>
          <w:szCs w:val="22"/>
          <w:lang w:val="en-US"/>
        </w:rPr>
        <w:t xml:space="preserve">Available agreements and conclusion </w:t>
      </w:r>
      <w:r w:rsidR="00EA639D">
        <w:rPr>
          <w:sz w:val="22"/>
          <w:szCs w:val="22"/>
          <w:lang w:val="en-US"/>
        </w:rPr>
        <w:t xml:space="preserve">in this regard </w:t>
      </w:r>
      <w:r>
        <w:rPr>
          <w:sz w:val="22"/>
          <w:szCs w:val="22"/>
          <w:lang w:val="en-US"/>
        </w:rPr>
        <w:t>are as per Table below</w:t>
      </w:r>
    </w:p>
    <w:tbl>
      <w:tblPr>
        <w:tblStyle w:val="TableGrid"/>
        <w:tblW w:w="0" w:type="auto"/>
        <w:tblLook w:val="04A0" w:firstRow="1" w:lastRow="0" w:firstColumn="1" w:lastColumn="0" w:noHBand="0" w:noVBand="1"/>
      </w:tblPr>
      <w:tblGrid>
        <w:gridCol w:w="9629"/>
      </w:tblGrid>
      <w:tr w:rsidR="0072323E" w14:paraId="77C3EF77" w14:textId="77777777" w:rsidTr="0072323E">
        <w:tc>
          <w:tcPr>
            <w:tcW w:w="9629" w:type="dxa"/>
          </w:tcPr>
          <w:p w14:paraId="32C6A895" w14:textId="77777777" w:rsidR="0072323E" w:rsidRPr="00013188" w:rsidRDefault="0072323E" w:rsidP="0072323E">
            <w:pPr>
              <w:rPr>
                <w:szCs w:val="22"/>
                <w:highlight w:val="green"/>
              </w:rPr>
            </w:pPr>
            <w:r w:rsidRPr="00013188">
              <w:rPr>
                <w:highlight w:val="green"/>
              </w:rPr>
              <w:t>Agreement:</w:t>
            </w:r>
          </w:p>
          <w:p w14:paraId="0A3E3BD1" w14:textId="77777777" w:rsidR="0072323E" w:rsidRPr="00850A3F" w:rsidRDefault="0072323E" w:rsidP="0072323E">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 xml:space="preserve">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unpaired spectrum.</w:t>
            </w:r>
          </w:p>
          <w:p w14:paraId="108972AE" w14:textId="77777777" w:rsidR="0072323E" w:rsidRPr="00850A3F" w:rsidRDefault="0072323E" w:rsidP="0072323E">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 xml:space="preserve">physical slots for UL transmission for </w:t>
            </w:r>
            <w:proofErr w:type="spellStart"/>
            <w:r w:rsidRPr="00850A3F">
              <w:rPr>
                <w:rFonts w:hint="eastAsia"/>
                <w:szCs w:val="22"/>
              </w:rPr>
              <w:t>TBoMS</w:t>
            </w:r>
            <w:proofErr w:type="spellEnd"/>
            <w:r w:rsidRPr="00850A3F">
              <w:rPr>
                <w:rFonts w:hint="eastAsia"/>
                <w:szCs w:val="22"/>
              </w:rPr>
              <w:t xml:space="preserve"> for unpaired spectrum</w:t>
            </w:r>
            <w:r w:rsidRPr="00850A3F">
              <w:rPr>
                <w:szCs w:val="22"/>
              </w:rPr>
              <w:t>.</w:t>
            </w:r>
          </w:p>
          <w:p w14:paraId="04014811" w14:textId="77777777" w:rsidR="0072323E" w:rsidRPr="00850A3F" w:rsidRDefault="0072323E" w:rsidP="0072323E">
            <w:pPr>
              <w:numPr>
                <w:ilvl w:val="0"/>
                <w:numId w:val="8"/>
              </w:numPr>
              <w:adjustRightInd w:val="0"/>
              <w:snapToGrid w:val="0"/>
              <w:spacing w:after="0" w:line="60" w:lineRule="atLeast"/>
              <w:ind w:left="714" w:hanging="357"/>
              <w:jc w:val="both"/>
              <w:rPr>
                <w:szCs w:val="22"/>
              </w:rPr>
            </w:pPr>
            <w:r w:rsidRPr="00850A3F">
              <w:rPr>
                <w:rFonts w:hint="eastAsia"/>
                <w:szCs w:val="22"/>
              </w:rPr>
              <w:t xml:space="preserve">Consecutive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paired spectrum and the SUL band</w:t>
            </w:r>
            <w:r w:rsidRPr="00850A3F">
              <w:rPr>
                <w:szCs w:val="22"/>
              </w:rPr>
              <w:t>.</w:t>
            </w:r>
          </w:p>
          <w:p w14:paraId="40367943" w14:textId="77777777" w:rsidR="0072323E" w:rsidRPr="00AC2E6E" w:rsidRDefault="0072323E" w:rsidP="0072323E">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04D6C4F4" w14:textId="77777777" w:rsidR="0072323E" w:rsidRDefault="0072323E" w:rsidP="0072323E">
            <w:pPr>
              <w:jc w:val="both"/>
              <w:rPr>
                <w:sz w:val="22"/>
              </w:rPr>
            </w:pPr>
          </w:p>
          <w:p w14:paraId="3E4E6E4D" w14:textId="77777777" w:rsidR="0072323E" w:rsidRDefault="0072323E" w:rsidP="0072323E">
            <w:pPr>
              <w:rPr>
                <w:highlight w:val="green"/>
                <w:lang w:eastAsia="x-none"/>
              </w:rPr>
            </w:pPr>
            <w:r>
              <w:rPr>
                <w:highlight w:val="green"/>
                <w:lang w:eastAsia="x-none"/>
              </w:rPr>
              <w:t>Agreement:</w:t>
            </w:r>
          </w:p>
          <w:p w14:paraId="61EA5983" w14:textId="77777777" w:rsidR="0072323E" w:rsidRDefault="0072323E" w:rsidP="0072323E">
            <w:r>
              <w:t xml:space="preserve">Non-consecutive physical slots for UL transmission can be used to transmit </w:t>
            </w:r>
            <w:proofErr w:type="spellStart"/>
            <w:r>
              <w:t>TBoMS</w:t>
            </w:r>
            <w:proofErr w:type="spellEnd"/>
            <w:r>
              <w:t xml:space="preserve"> at least for unpaired spectrum.</w:t>
            </w:r>
          </w:p>
          <w:p w14:paraId="7678D2C0" w14:textId="77777777" w:rsidR="0072323E" w:rsidRDefault="0072323E" w:rsidP="0072323E">
            <w:pPr>
              <w:numPr>
                <w:ilvl w:val="0"/>
                <w:numId w:val="10"/>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1439F9A0" w14:textId="77777777" w:rsidR="0072323E" w:rsidRDefault="0072323E" w:rsidP="0072323E">
            <w:pPr>
              <w:numPr>
                <w:ilvl w:val="0"/>
                <w:numId w:val="10"/>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p w14:paraId="0F2A3BEE" w14:textId="77777777" w:rsidR="0072323E" w:rsidRDefault="0072323E" w:rsidP="0072323E">
            <w:pPr>
              <w:jc w:val="both"/>
              <w:rPr>
                <w:sz w:val="22"/>
              </w:rPr>
            </w:pPr>
          </w:p>
          <w:p w14:paraId="6249D3E7" w14:textId="77777777" w:rsidR="0072323E" w:rsidRDefault="0072323E" w:rsidP="0072323E">
            <w:pPr>
              <w:shd w:val="clear" w:color="auto" w:fill="FFFFFF"/>
              <w:rPr>
                <w:highlight w:val="green"/>
              </w:rPr>
            </w:pPr>
            <w:r>
              <w:rPr>
                <w:highlight w:val="green"/>
              </w:rPr>
              <w:t>Agreement</w:t>
            </w:r>
          </w:p>
          <w:p w14:paraId="455338D5" w14:textId="77777777" w:rsidR="0072323E" w:rsidRDefault="0072323E" w:rsidP="0072323E">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24B81D25" w14:textId="77777777" w:rsidR="0072323E" w:rsidRDefault="0072323E" w:rsidP="00157E50">
            <w:pPr>
              <w:numPr>
                <w:ilvl w:val="0"/>
                <w:numId w:val="28"/>
              </w:numPr>
              <w:spacing w:after="0" w:line="259" w:lineRule="auto"/>
              <w:jc w:val="both"/>
              <w:rPr>
                <w:lang w:eastAsia="zh-CN"/>
              </w:rPr>
            </w:pPr>
            <w:r>
              <w:rPr>
                <w:lang w:eastAsia="zh-CN"/>
              </w:rPr>
              <w:t>The determination of available slots for PUSCH repetition Type A, as defined in AI 8.8.1.1, is reused.</w:t>
            </w:r>
          </w:p>
          <w:p w14:paraId="4642DF25" w14:textId="77777777" w:rsidR="0072323E" w:rsidRDefault="0072323E" w:rsidP="00157E50">
            <w:pPr>
              <w:numPr>
                <w:ilvl w:val="0"/>
                <w:numId w:val="28"/>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0E776BF5" w14:textId="5723880C" w:rsidR="0072323E" w:rsidRDefault="0072323E" w:rsidP="0072323E">
            <w:pPr>
              <w:jc w:val="both"/>
              <w:rPr>
                <w:sz w:val="22"/>
              </w:rPr>
            </w:pPr>
          </w:p>
          <w:p w14:paraId="3C86417F" w14:textId="77777777" w:rsidR="0072323E" w:rsidRPr="006F3BB4" w:rsidRDefault="0072323E" w:rsidP="0072323E">
            <w:pPr>
              <w:rPr>
                <w:b/>
                <w:bCs/>
                <w:highlight w:val="green"/>
                <w:lang w:val="en-US"/>
              </w:rPr>
            </w:pPr>
            <w:r w:rsidRPr="006F3BB4">
              <w:rPr>
                <w:b/>
                <w:bCs/>
                <w:highlight w:val="green"/>
                <w:lang w:val="en-US"/>
              </w:rPr>
              <w:t>Agreement</w:t>
            </w:r>
          </w:p>
          <w:p w14:paraId="058B7FE1" w14:textId="77777777" w:rsidR="0072323E" w:rsidRPr="00983217" w:rsidRDefault="0072323E" w:rsidP="0072323E">
            <w:pPr>
              <w:rPr>
                <w:lang w:val="en-US"/>
              </w:rPr>
            </w:pPr>
            <w:r w:rsidRPr="00983217">
              <w:rPr>
                <w:lang w:val="en-US" w:eastAsia="zh-CN"/>
              </w:rPr>
              <w:t>The</w:t>
            </w:r>
            <w:r w:rsidRPr="00983217">
              <w:rPr>
                <w:lang w:val="en-US"/>
              </w:rPr>
              <w:t xml:space="preserve"> UE determines </w:t>
            </w:r>
            <w:proofErr w:type="gramStart"/>
            <w:r w:rsidRPr="00983217">
              <w:rPr>
                <w:lang w:val="en-US"/>
              </w:rPr>
              <w:t>whether or not</w:t>
            </w:r>
            <w:proofErr w:type="gramEnd"/>
            <w:r w:rsidRPr="00983217">
              <w:rPr>
                <w:lang w:val="en-US"/>
              </w:rPr>
              <w:t xml:space="preserve"> to drop a slot determined as available for </w:t>
            </w:r>
            <w:proofErr w:type="spellStart"/>
            <w:r w:rsidRPr="00983217">
              <w:rPr>
                <w:lang w:val="en-US" w:eastAsia="zh-CN"/>
              </w:rPr>
              <w:t>TBoMS</w:t>
            </w:r>
            <w:proofErr w:type="spellEnd"/>
            <w:r w:rsidRPr="00983217">
              <w:rPr>
                <w:lang w:val="en-US"/>
              </w:rPr>
              <w:t xml:space="preserve"> transmission according to Rel-15/16 PUSCH dropping rules, where the dropped slot is still counted in the N allocated slots for the single </w:t>
            </w:r>
            <w:proofErr w:type="spellStart"/>
            <w:r w:rsidRPr="00983217">
              <w:rPr>
                <w:lang w:val="en-US"/>
              </w:rPr>
              <w:t>TBoMS</w:t>
            </w:r>
            <w:proofErr w:type="spellEnd"/>
            <w:r w:rsidRPr="00983217">
              <w:rPr>
                <w:lang w:val="en-US"/>
              </w:rPr>
              <w:t xml:space="preserve"> transmission.</w:t>
            </w:r>
          </w:p>
          <w:p w14:paraId="09271CBD" w14:textId="76ECC7D9" w:rsidR="0072323E" w:rsidRDefault="0072323E" w:rsidP="0072323E">
            <w:pPr>
              <w:jc w:val="both"/>
              <w:rPr>
                <w:color w:val="000000"/>
                <w:lang w:val="en-US"/>
              </w:rPr>
            </w:pPr>
            <w:r w:rsidRPr="00983217">
              <w:rPr>
                <w:color w:val="000000"/>
                <w:lang w:val="en-US"/>
              </w:rPr>
              <w:t>FFS: Rel-17 PUSCH dropping rules are also applied if introduced in other WI(s)</w:t>
            </w:r>
          </w:p>
          <w:p w14:paraId="74BBC8EA" w14:textId="77777777" w:rsidR="0072323E" w:rsidRDefault="0072323E" w:rsidP="0072323E">
            <w:pPr>
              <w:jc w:val="both"/>
              <w:rPr>
                <w:sz w:val="22"/>
              </w:rPr>
            </w:pPr>
          </w:p>
          <w:p w14:paraId="16753D7E" w14:textId="77777777" w:rsidR="0072323E" w:rsidRPr="006F3BB4" w:rsidRDefault="0072323E" w:rsidP="0072323E">
            <w:pPr>
              <w:rPr>
                <w:b/>
                <w:bCs/>
                <w:lang w:val="en-US"/>
              </w:rPr>
            </w:pPr>
            <w:r w:rsidRPr="006F3BB4">
              <w:rPr>
                <w:b/>
                <w:bCs/>
                <w:lang w:val="en-US"/>
              </w:rPr>
              <w:t>Conclusion</w:t>
            </w:r>
          </w:p>
          <w:p w14:paraId="2AC4DA0D" w14:textId="77777777" w:rsidR="0072323E" w:rsidRPr="00983217" w:rsidRDefault="0072323E" w:rsidP="0072323E">
            <w:pPr>
              <w:rPr>
                <w:lang w:val="en-US"/>
              </w:rPr>
            </w:pPr>
            <w:r w:rsidRPr="00983217">
              <w:rPr>
                <w:lang w:val="en-US"/>
              </w:rPr>
              <w:t xml:space="preserve">The N allocated slots for the single </w:t>
            </w:r>
            <w:proofErr w:type="spellStart"/>
            <w:r w:rsidRPr="00983217">
              <w:rPr>
                <w:lang w:val="en-US"/>
              </w:rPr>
              <w:t>TBoMS</w:t>
            </w:r>
            <w:proofErr w:type="spellEnd"/>
            <w:r w:rsidRPr="00983217">
              <w:rPr>
                <w:lang w:val="en-US"/>
              </w:rPr>
              <w:t xml:space="preserve"> are defined as the number of slots after available slot determination for a single </w:t>
            </w:r>
            <w:proofErr w:type="spellStart"/>
            <w:r w:rsidRPr="00983217">
              <w:rPr>
                <w:lang w:val="en-US"/>
              </w:rPr>
              <w:t>TBoMS</w:t>
            </w:r>
            <w:proofErr w:type="spellEnd"/>
            <w:r w:rsidRPr="00983217">
              <w:rPr>
                <w:lang w:val="en-US"/>
              </w:rPr>
              <w:t xml:space="preserve"> transmission, before dropping rules are applied.</w:t>
            </w:r>
          </w:p>
          <w:p w14:paraId="3D9427B4" w14:textId="36977ED9" w:rsidR="0072323E" w:rsidRDefault="0072323E" w:rsidP="00D933C7">
            <w:pPr>
              <w:jc w:val="both"/>
              <w:rPr>
                <w:sz w:val="22"/>
              </w:rPr>
            </w:pPr>
            <w:r w:rsidRPr="00983217">
              <w:rPr>
                <w:lang w:val="en-US"/>
              </w:rPr>
              <w:t xml:space="preserve">Note: the number of final transmitted slots for the single </w:t>
            </w:r>
            <w:proofErr w:type="spellStart"/>
            <w:r w:rsidRPr="00983217">
              <w:rPr>
                <w:lang w:val="en-US"/>
              </w:rPr>
              <w:t>TBoMS</w:t>
            </w:r>
            <w:proofErr w:type="spellEnd"/>
            <w:r w:rsidRPr="00983217">
              <w:rPr>
                <w:lang w:val="en-US"/>
              </w:rPr>
              <w:t xml:space="preserve"> may be lower than N, depending on dropping </w:t>
            </w:r>
            <w:r w:rsidRPr="00983217">
              <w:rPr>
                <w:color w:val="000000"/>
                <w:lang w:val="en-US"/>
              </w:rPr>
              <w:t xml:space="preserve">rules for </w:t>
            </w:r>
            <w:proofErr w:type="spellStart"/>
            <w:r w:rsidRPr="00983217">
              <w:rPr>
                <w:color w:val="000000"/>
                <w:lang w:val="en-US"/>
              </w:rPr>
              <w:t>TBoMS</w:t>
            </w:r>
            <w:proofErr w:type="spellEnd"/>
            <w:r w:rsidRPr="00983217">
              <w:rPr>
                <w:color w:val="000000"/>
                <w:lang w:val="en-US"/>
              </w:rPr>
              <w:t xml:space="preserve"> transmission.</w:t>
            </w:r>
          </w:p>
        </w:tc>
      </w:tr>
    </w:tbl>
    <w:p w14:paraId="2C81DED8" w14:textId="2736B91C" w:rsidR="0072323E" w:rsidRDefault="0072323E" w:rsidP="00D933C7">
      <w:pPr>
        <w:jc w:val="both"/>
        <w:rPr>
          <w:sz w:val="22"/>
        </w:rPr>
      </w:pPr>
    </w:p>
    <w:p w14:paraId="796837A4" w14:textId="211C96A4" w:rsidR="0072323E" w:rsidRDefault="0072323E" w:rsidP="00D933C7">
      <w:pPr>
        <w:jc w:val="both"/>
        <w:rPr>
          <w:sz w:val="22"/>
        </w:rPr>
      </w:pPr>
      <w:r>
        <w:rPr>
          <w:sz w:val="22"/>
        </w:rPr>
        <w:t>It can be inferred from the above that indeed, as of today:</w:t>
      </w:r>
    </w:p>
    <w:p w14:paraId="7F43F3FF" w14:textId="69EABAED" w:rsidR="0072323E" w:rsidRDefault="00C11919" w:rsidP="008F71A1">
      <w:pPr>
        <w:pStyle w:val="ListParagraph"/>
        <w:numPr>
          <w:ilvl w:val="0"/>
          <w:numId w:val="75"/>
        </w:numPr>
        <w:jc w:val="both"/>
        <w:rPr>
          <w:sz w:val="22"/>
        </w:rPr>
      </w:pPr>
      <w:r>
        <w:rPr>
          <w:sz w:val="22"/>
        </w:rPr>
        <w:t xml:space="preserve">Only </w:t>
      </w:r>
      <w:r w:rsidR="0072323E">
        <w:rPr>
          <w:sz w:val="22"/>
        </w:rPr>
        <w:t xml:space="preserve">consecutive slots for UL transmissions </w:t>
      </w:r>
      <w:r>
        <w:rPr>
          <w:sz w:val="22"/>
        </w:rPr>
        <w:t xml:space="preserve">cam be used for </w:t>
      </w:r>
      <w:proofErr w:type="spellStart"/>
      <w:r>
        <w:rPr>
          <w:sz w:val="22"/>
        </w:rPr>
        <w:t>TBoMS</w:t>
      </w:r>
      <w:proofErr w:type="spellEnd"/>
      <w:r>
        <w:rPr>
          <w:sz w:val="22"/>
        </w:rPr>
        <w:t xml:space="preserve"> in case of paired spectrum and </w:t>
      </w:r>
      <w:r w:rsidR="0072323E">
        <w:rPr>
          <w:sz w:val="22"/>
        </w:rPr>
        <w:t>SUL</w:t>
      </w:r>
      <w:r>
        <w:rPr>
          <w:sz w:val="22"/>
        </w:rPr>
        <w:t xml:space="preserve"> band.</w:t>
      </w:r>
    </w:p>
    <w:p w14:paraId="088F0A2D" w14:textId="38130A5D" w:rsidR="00EA639D" w:rsidRPr="00C11919" w:rsidRDefault="0072323E" w:rsidP="008F71A1">
      <w:pPr>
        <w:pStyle w:val="ListParagraph"/>
        <w:numPr>
          <w:ilvl w:val="0"/>
          <w:numId w:val="75"/>
        </w:numPr>
        <w:jc w:val="both"/>
        <w:rPr>
          <w:sz w:val="22"/>
        </w:rPr>
      </w:pPr>
      <w:r>
        <w:rPr>
          <w:sz w:val="22"/>
        </w:rPr>
        <w:t>Available slots for FDD or SUL cannot be identified using the two-step procedure unless the discussion in AI 8.8.1.1 clarifies this aspect.</w:t>
      </w:r>
      <w:r w:rsidR="00EA639D">
        <w:rPr>
          <w:sz w:val="22"/>
        </w:rPr>
        <w:t xml:space="preserve"> </w:t>
      </w:r>
      <w:r w:rsidR="00EA639D" w:rsidRPr="00EA639D">
        <w:rPr>
          <w:sz w:val="22"/>
          <w:szCs w:val="22"/>
          <w:lang w:val="en-US"/>
        </w:rPr>
        <w:t xml:space="preserve">For instance, how the first step of the available slot determination procedure works in case of paired spectrum and SUL band may be considered unclear, unless it is assumed that available slots for </w:t>
      </w:r>
      <w:proofErr w:type="spellStart"/>
      <w:r w:rsidR="00EA639D" w:rsidRPr="00EA639D">
        <w:rPr>
          <w:sz w:val="22"/>
          <w:szCs w:val="22"/>
          <w:lang w:val="en-US"/>
        </w:rPr>
        <w:t>TBoMS</w:t>
      </w:r>
      <w:proofErr w:type="spellEnd"/>
      <w:r w:rsidR="00EA639D" w:rsidRPr="00EA639D">
        <w:rPr>
          <w:sz w:val="22"/>
          <w:szCs w:val="22"/>
          <w:lang w:val="en-US"/>
        </w:rPr>
        <w:t xml:space="preserve"> in this case are a</w:t>
      </w:r>
      <w:r w:rsidR="00C11919">
        <w:rPr>
          <w:sz w:val="22"/>
          <w:szCs w:val="22"/>
          <w:lang w:val="en-US"/>
        </w:rPr>
        <w:t>ll</w:t>
      </w:r>
      <w:r w:rsidR="00EA639D" w:rsidRPr="00EA639D">
        <w:rPr>
          <w:sz w:val="22"/>
          <w:szCs w:val="22"/>
          <w:lang w:val="en-US"/>
        </w:rPr>
        <w:t xml:space="preserve"> </w:t>
      </w:r>
      <w:r w:rsidR="00C11919">
        <w:rPr>
          <w:sz w:val="22"/>
          <w:szCs w:val="22"/>
          <w:lang w:val="en-US"/>
        </w:rPr>
        <w:t>the</w:t>
      </w:r>
      <w:r w:rsidR="00EA639D" w:rsidRPr="00EA639D">
        <w:rPr>
          <w:sz w:val="22"/>
          <w:szCs w:val="22"/>
          <w:lang w:val="en-US"/>
        </w:rPr>
        <w:t xml:space="preserve"> </w:t>
      </w:r>
      <m:oMath>
        <m:r>
          <w:rPr>
            <w:rFonts w:ascii="Cambria Math" w:hAnsi="Cambria Math"/>
            <w:sz w:val="22"/>
            <w:szCs w:val="22"/>
            <w:lang w:val="en-US"/>
          </w:rPr>
          <m:t>N*M</m:t>
        </m:r>
      </m:oMath>
      <w:r w:rsidR="00EA639D" w:rsidRPr="00EA639D">
        <w:rPr>
          <w:sz w:val="22"/>
          <w:szCs w:val="22"/>
          <w:lang w:val="en-US"/>
        </w:rPr>
        <w:t xml:space="preserve"> consecutive physical slots</w:t>
      </w:r>
      <w:r w:rsidR="00C11919">
        <w:rPr>
          <w:sz w:val="22"/>
          <w:szCs w:val="22"/>
          <w:lang w:val="en-US"/>
        </w:rPr>
        <w:t xml:space="preserve"> over which the same symbol allocation is applied (Rel-15/Rel-16 dropping rules then are used to identify the final transmitted slots)</w:t>
      </w:r>
      <w:r w:rsidR="00EA639D" w:rsidRPr="00EA639D">
        <w:rPr>
          <w:sz w:val="22"/>
          <w:szCs w:val="22"/>
          <w:lang w:val="en-US"/>
        </w:rPr>
        <w:t xml:space="preserve">. </w:t>
      </w:r>
    </w:p>
    <w:p w14:paraId="13C83A18" w14:textId="77777777" w:rsidR="005E7168" w:rsidRDefault="005E7168" w:rsidP="00EA639D">
      <w:pPr>
        <w:jc w:val="both"/>
        <w:rPr>
          <w:sz w:val="22"/>
          <w:lang w:val="en-US"/>
        </w:rPr>
      </w:pPr>
      <w:r>
        <w:rPr>
          <w:sz w:val="22"/>
          <w:lang w:val="en-US"/>
        </w:rPr>
        <w:t>At this stage of the discussion and given that this is the last meeting of WI, i</w:t>
      </w:r>
      <w:r w:rsidR="00C11919">
        <w:rPr>
          <w:sz w:val="22"/>
          <w:lang w:val="en-US"/>
        </w:rPr>
        <w:t>t may be then appropriate to</w:t>
      </w:r>
      <w:r>
        <w:rPr>
          <w:sz w:val="22"/>
          <w:lang w:val="en-US"/>
        </w:rPr>
        <w:t xml:space="preserve"> adopt a conservative behavior, without relying that any further agreement will be made in AI 8.8.1.1</w:t>
      </w:r>
      <w:r w:rsidR="00C11919">
        <w:rPr>
          <w:sz w:val="22"/>
          <w:lang w:val="en-US"/>
        </w:rPr>
        <w:t xml:space="preserve"> </w:t>
      </w:r>
      <w:r>
        <w:rPr>
          <w:sz w:val="22"/>
          <w:lang w:val="en-US"/>
        </w:rPr>
        <w:t>concerning the notion of available slots in case of paired spectrum and SUL. The idea would be to clarify</w:t>
      </w:r>
      <w:r w:rsidR="00C11919">
        <w:rPr>
          <w:sz w:val="22"/>
          <w:lang w:val="en-US"/>
        </w:rPr>
        <w:t xml:space="preserve"> this aspect </w:t>
      </w:r>
      <w:r>
        <w:rPr>
          <w:sz w:val="22"/>
          <w:lang w:val="en-US"/>
        </w:rPr>
        <w:t xml:space="preserve">among companies such that, if not further agreement is made for AI 8.8.1.1, an agreement can be made for </w:t>
      </w:r>
      <w:proofErr w:type="spellStart"/>
      <w:r>
        <w:rPr>
          <w:sz w:val="22"/>
          <w:lang w:val="en-US"/>
        </w:rPr>
        <w:t>TBoMS</w:t>
      </w:r>
      <w:proofErr w:type="spellEnd"/>
      <w:r>
        <w:rPr>
          <w:sz w:val="22"/>
          <w:lang w:val="en-US"/>
        </w:rPr>
        <w:t xml:space="preserve"> later during #107-e. </w:t>
      </w:r>
    </w:p>
    <w:p w14:paraId="7A977CF0" w14:textId="70DF9FD2" w:rsidR="00C11919" w:rsidRDefault="005E7168" w:rsidP="00EA639D">
      <w:pPr>
        <w:jc w:val="both"/>
        <w:rPr>
          <w:sz w:val="22"/>
          <w:lang w:val="en-US"/>
        </w:rPr>
      </w:pPr>
      <w:r>
        <w:rPr>
          <w:sz w:val="22"/>
          <w:lang w:val="en-US"/>
        </w:rPr>
        <w:t xml:space="preserve">I would start </w:t>
      </w:r>
      <w:r w:rsidR="00C11919">
        <w:rPr>
          <w:sz w:val="22"/>
          <w:lang w:val="en-US"/>
        </w:rPr>
        <w:t>with the following question.</w:t>
      </w:r>
    </w:p>
    <w:p w14:paraId="5E4FEC6E" w14:textId="77777777" w:rsidR="00C11919" w:rsidRPr="00EA639D" w:rsidRDefault="00C11919" w:rsidP="00EA639D">
      <w:pPr>
        <w:jc w:val="both"/>
        <w:rPr>
          <w:sz w:val="22"/>
          <w:lang w:val="en-US"/>
        </w:rPr>
      </w:pPr>
    </w:p>
    <w:p w14:paraId="081B62AC" w14:textId="27F79DED" w:rsidR="00F6572B" w:rsidRDefault="00C11919" w:rsidP="00C11919">
      <w:pPr>
        <w:jc w:val="both"/>
        <w:rPr>
          <w:i/>
          <w:iCs/>
          <w:sz w:val="22"/>
          <w:szCs w:val="22"/>
          <w:highlight w:val="yellow"/>
        </w:rPr>
      </w:pPr>
      <w:r w:rsidRPr="0053322F">
        <w:rPr>
          <w:b/>
          <w:bCs/>
          <w:sz w:val="22"/>
          <w:highlight w:val="yellow"/>
          <w:lang w:val="en-US"/>
        </w:rPr>
        <w:t>2.1.1.</w:t>
      </w:r>
      <w:r>
        <w:rPr>
          <w:b/>
          <w:bCs/>
          <w:sz w:val="22"/>
          <w:highlight w:val="yellow"/>
          <w:lang w:val="en-US"/>
        </w:rPr>
        <w:t>3</w:t>
      </w:r>
      <w:r w:rsidRPr="0053322F">
        <w:rPr>
          <w:b/>
          <w:bCs/>
          <w:sz w:val="22"/>
          <w:highlight w:val="yellow"/>
          <w:lang w:val="en-US"/>
        </w:rPr>
        <w:t>-Q</w:t>
      </w:r>
      <w:r>
        <w:rPr>
          <w:b/>
          <w:bCs/>
          <w:sz w:val="22"/>
          <w:highlight w:val="yellow"/>
          <w:lang w:val="en-US"/>
        </w:rPr>
        <w:t>1</w:t>
      </w:r>
      <w:r w:rsidRPr="00C11919">
        <w:rPr>
          <w:i/>
          <w:iCs/>
          <w:sz w:val="22"/>
          <w:szCs w:val="22"/>
          <w:highlight w:val="yellow"/>
        </w:rPr>
        <w:t>.</w:t>
      </w:r>
      <w:r w:rsidR="005E7168">
        <w:rPr>
          <w:i/>
          <w:iCs/>
          <w:sz w:val="22"/>
          <w:szCs w:val="22"/>
          <w:highlight w:val="yellow"/>
        </w:rPr>
        <w:t xml:space="preserve"> </w:t>
      </w:r>
      <w:r w:rsidR="00F6572B">
        <w:rPr>
          <w:i/>
          <w:iCs/>
          <w:sz w:val="22"/>
          <w:szCs w:val="22"/>
          <w:highlight w:val="yellow"/>
        </w:rPr>
        <w:t xml:space="preserve">Assuming no further agreement is made concerning the available slot determination in case of paired spectrum and SUL, would you agree with the following description of </w:t>
      </w:r>
      <w:proofErr w:type="spellStart"/>
      <w:proofErr w:type="gramStart"/>
      <w:r w:rsidR="00F6572B">
        <w:rPr>
          <w:i/>
          <w:iCs/>
          <w:sz w:val="22"/>
          <w:szCs w:val="22"/>
          <w:highlight w:val="yellow"/>
        </w:rPr>
        <w:t>TBoMS</w:t>
      </w:r>
      <w:proofErr w:type="spellEnd"/>
      <w:r w:rsidR="00F6572B">
        <w:rPr>
          <w:i/>
          <w:iCs/>
          <w:sz w:val="22"/>
          <w:szCs w:val="22"/>
          <w:highlight w:val="yellow"/>
        </w:rPr>
        <w:t xml:space="preserve"> ?</w:t>
      </w:r>
      <w:proofErr w:type="gramEnd"/>
    </w:p>
    <w:p w14:paraId="3F69E129" w14:textId="4807E44A" w:rsidR="0072323E" w:rsidRDefault="00F6572B" w:rsidP="00D933C7">
      <w:pPr>
        <w:jc w:val="both"/>
        <w:rPr>
          <w:i/>
          <w:iCs/>
          <w:sz w:val="22"/>
          <w:szCs w:val="22"/>
        </w:rPr>
      </w:pPr>
      <w:r w:rsidRPr="00F6572B">
        <w:rPr>
          <w:i/>
          <w:iCs/>
          <w:sz w:val="22"/>
          <w:szCs w:val="22"/>
          <w:highlight w:val="yellow"/>
        </w:rPr>
        <w:lastRenderedPageBreak/>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71CDD282" w14:textId="2159A61F" w:rsidR="00F6572B" w:rsidRDefault="00F6572B" w:rsidP="00D933C7">
      <w:pPr>
        <w:jc w:val="both"/>
        <w:rPr>
          <w:i/>
          <w:iCs/>
          <w:color w:val="FF0000"/>
          <w:sz w:val="22"/>
          <w:lang w:val="en-US"/>
        </w:rPr>
      </w:pPr>
      <w:r>
        <w:rPr>
          <w:i/>
          <w:iCs/>
          <w:color w:val="FF0000"/>
          <w:sz w:val="22"/>
          <w:highlight w:val="yellow"/>
          <w:lang w:val="en-US"/>
        </w:rPr>
        <w:t>(If you do not agree with the above, p</w:t>
      </w:r>
      <w:r w:rsidRPr="005B52CC">
        <w:rPr>
          <w:i/>
          <w:iCs/>
          <w:color w:val="FF0000"/>
          <w:sz w:val="22"/>
          <w:highlight w:val="yellow"/>
          <w:lang w:val="en-US"/>
        </w:rPr>
        <w:t xml:space="preserve">lease </w:t>
      </w:r>
      <w:r>
        <w:rPr>
          <w:i/>
          <w:iCs/>
          <w:color w:val="FF0000"/>
          <w:sz w:val="22"/>
          <w:highlight w:val="yellow"/>
          <w:lang w:val="en-US"/>
        </w:rPr>
        <w:t>provide an alternative description for other companies to consider)</w:t>
      </w:r>
    </w:p>
    <w:p w14:paraId="0746B2E1" w14:textId="77777777" w:rsidR="00F6572B" w:rsidRDefault="00F6572B" w:rsidP="00D933C7">
      <w:pPr>
        <w:jc w:val="both"/>
        <w:rPr>
          <w:sz w:val="22"/>
          <w:lang w:val="en-US"/>
        </w:rPr>
      </w:pPr>
    </w:p>
    <w:p w14:paraId="5987C4E8" w14:textId="77777777" w:rsidR="00B80644" w:rsidRPr="007E17D5" w:rsidRDefault="00B80644" w:rsidP="00B80644">
      <w:pPr>
        <w:pStyle w:val="Heading5"/>
        <w:rPr>
          <w:b/>
          <w:sz w:val="28"/>
          <w:szCs w:val="24"/>
          <w:lang w:val="en-US"/>
        </w:rPr>
      </w:pPr>
      <w:r w:rsidRPr="007E17D5">
        <w:rPr>
          <w:b/>
          <w:sz w:val="28"/>
          <w:szCs w:val="24"/>
          <w:lang w:val="en-US"/>
        </w:rPr>
        <w:t>First round of discussion</w:t>
      </w:r>
    </w:p>
    <w:p w14:paraId="45E33915" w14:textId="09E47127" w:rsidR="009E77F5" w:rsidRPr="00025754" w:rsidRDefault="00B80644" w:rsidP="009E77F5">
      <w:pPr>
        <w:rPr>
          <w:sz w:val="22"/>
          <w:szCs w:val="22"/>
        </w:rPr>
      </w:pPr>
      <w:r>
        <w:rPr>
          <w:sz w:val="22"/>
          <w:szCs w:val="22"/>
        </w:rPr>
        <w:t xml:space="preserve">FL’s recommendation is to have a first round of discussion among companies about </w:t>
      </w:r>
      <w:r w:rsidR="00F6572B" w:rsidRPr="0053322F">
        <w:rPr>
          <w:b/>
          <w:bCs/>
          <w:sz w:val="22"/>
          <w:highlight w:val="yellow"/>
          <w:lang w:val="en-US"/>
        </w:rPr>
        <w:t>2.1.1.</w:t>
      </w:r>
      <w:r w:rsidR="00F6572B">
        <w:rPr>
          <w:b/>
          <w:bCs/>
          <w:sz w:val="22"/>
          <w:highlight w:val="yellow"/>
          <w:lang w:val="en-US"/>
        </w:rPr>
        <w:t>3</w:t>
      </w:r>
      <w:r w:rsidR="00F6572B" w:rsidRPr="0053322F">
        <w:rPr>
          <w:b/>
          <w:bCs/>
          <w:sz w:val="22"/>
          <w:highlight w:val="yellow"/>
          <w:lang w:val="en-US"/>
        </w:rPr>
        <w:t>-Q</w:t>
      </w:r>
      <w:r w:rsidR="00F6572B">
        <w:rPr>
          <w:b/>
          <w:bCs/>
          <w:sz w:val="22"/>
          <w:highlight w:val="yellow"/>
          <w:lang w:val="en-US"/>
        </w:rPr>
        <w:t>1</w:t>
      </w:r>
      <w:r>
        <w:rPr>
          <w:sz w:val="22"/>
          <w:szCs w:val="22"/>
        </w:rPr>
        <w:t xml:space="preserve">. </w:t>
      </w:r>
      <w:r w:rsidR="009E77F5">
        <w:rPr>
          <w:sz w:val="22"/>
          <w:szCs w:val="22"/>
        </w:rPr>
        <w:t xml:space="preserve">Companies are invited to </w:t>
      </w:r>
      <w:r w:rsidR="00F6572B">
        <w:rPr>
          <w:sz w:val="22"/>
          <w:szCs w:val="22"/>
        </w:rPr>
        <w:t>input their answer below, provide comments (if applicable) and be constructive.</w:t>
      </w:r>
    </w:p>
    <w:p w14:paraId="204F36EB" w14:textId="1AB329C5" w:rsidR="00F6572B" w:rsidRPr="00C01627" w:rsidRDefault="00F6572B" w:rsidP="00F6572B">
      <w:pPr>
        <w:jc w:val="center"/>
        <w:rPr>
          <w:b/>
          <w:bCs/>
          <w:sz w:val="28"/>
          <w:szCs w:val="28"/>
          <w:lang w:val="en-US"/>
        </w:rPr>
      </w:pPr>
      <w:r>
        <w:t xml:space="preserve">   </w:t>
      </w:r>
      <w:r w:rsidRPr="00271E93">
        <w:rPr>
          <w:b/>
          <w:bCs/>
          <w:sz w:val="28"/>
          <w:szCs w:val="28"/>
          <w:highlight w:val="yellow"/>
          <w:lang w:eastAsia="ko-KR"/>
        </w:rPr>
        <w:t>2.1.1.</w:t>
      </w:r>
      <w:r>
        <w:rPr>
          <w:b/>
          <w:bCs/>
          <w:sz w:val="28"/>
          <w:szCs w:val="28"/>
          <w:highlight w:val="yellow"/>
          <w:lang w:eastAsia="ko-KR"/>
        </w:rPr>
        <w:t>3</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F6572B" w14:paraId="69575BBB" w14:textId="77777777" w:rsidTr="00F6572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9FAA1E0" w14:textId="77777777" w:rsidR="00F6572B" w:rsidRDefault="00F6572B" w:rsidP="00F6572B">
            <w:pPr>
              <w:jc w:val="center"/>
              <w:rPr>
                <w:lang w:eastAsia="ko-KR"/>
              </w:rPr>
            </w:pPr>
          </w:p>
        </w:tc>
        <w:tc>
          <w:tcPr>
            <w:tcW w:w="7575" w:type="dxa"/>
            <w:vAlign w:val="center"/>
          </w:tcPr>
          <w:p w14:paraId="3F20D34F" w14:textId="7BF09A7A" w:rsidR="00F6572B" w:rsidRDefault="00F6572B" w:rsidP="00F6572B">
            <w:pPr>
              <w:jc w:val="center"/>
              <w:rPr>
                <w:lang w:eastAsia="ko-KR"/>
              </w:rPr>
            </w:pPr>
            <w:r>
              <w:rPr>
                <w:lang w:eastAsia="ko-KR"/>
              </w:rPr>
              <w:t>Company’s name for the answer to 2.1.1.3-Q1</w:t>
            </w:r>
          </w:p>
        </w:tc>
      </w:tr>
      <w:tr w:rsidR="00F6572B" w14:paraId="78B54CA6" w14:textId="77777777" w:rsidTr="00F6572B">
        <w:trPr>
          <w:trHeight w:val="686"/>
        </w:trPr>
        <w:tc>
          <w:tcPr>
            <w:tcW w:w="2119" w:type="dxa"/>
            <w:shd w:val="clear" w:color="auto" w:fill="000080"/>
            <w:vAlign w:val="center"/>
          </w:tcPr>
          <w:p w14:paraId="57671390" w14:textId="77777777" w:rsidR="00F6572B" w:rsidRDefault="00F6572B" w:rsidP="00F6572B">
            <w:pPr>
              <w:jc w:val="center"/>
              <w:rPr>
                <w:b/>
                <w:bCs/>
                <w:lang w:eastAsia="ko-KR"/>
              </w:rPr>
            </w:pPr>
            <w:r>
              <w:rPr>
                <w:b/>
                <w:bCs/>
                <w:lang w:eastAsia="ko-KR"/>
              </w:rPr>
              <w:t>Yes</w:t>
            </w:r>
          </w:p>
        </w:tc>
        <w:tc>
          <w:tcPr>
            <w:tcW w:w="7575" w:type="dxa"/>
          </w:tcPr>
          <w:p w14:paraId="2866541B" w14:textId="77777777" w:rsidR="00F6572B" w:rsidRDefault="00F6572B" w:rsidP="00F6572B">
            <w:pPr>
              <w:rPr>
                <w:lang w:val="en-US" w:eastAsia="zh-CN"/>
              </w:rPr>
            </w:pPr>
          </w:p>
        </w:tc>
      </w:tr>
      <w:tr w:rsidR="00F6572B" w14:paraId="4BB99D3E" w14:textId="77777777" w:rsidTr="00F6572B">
        <w:trPr>
          <w:trHeight w:val="803"/>
        </w:trPr>
        <w:tc>
          <w:tcPr>
            <w:tcW w:w="2119" w:type="dxa"/>
            <w:shd w:val="clear" w:color="auto" w:fill="000080"/>
            <w:vAlign w:val="center"/>
          </w:tcPr>
          <w:p w14:paraId="5E4A6906" w14:textId="77777777" w:rsidR="00F6572B" w:rsidRDefault="00F6572B" w:rsidP="00F6572B">
            <w:pPr>
              <w:jc w:val="center"/>
              <w:rPr>
                <w:b/>
                <w:bCs/>
                <w:lang w:eastAsia="ko-KR"/>
              </w:rPr>
            </w:pPr>
            <w:r>
              <w:rPr>
                <w:b/>
                <w:bCs/>
                <w:lang w:eastAsia="ko-KR"/>
              </w:rPr>
              <w:t>No</w:t>
            </w:r>
          </w:p>
        </w:tc>
        <w:tc>
          <w:tcPr>
            <w:tcW w:w="7575" w:type="dxa"/>
          </w:tcPr>
          <w:p w14:paraId="67ABFA99" w14:textId="77777777" w:rsidR="00F6572B" w:rsidRDefault="00F6572B" w:rsidP="00F6572B">
            <w:pPr>
              <w:rPr>
                <w:lang w:eastAsia="ko-KR"/>
              </w:rPr>
            </w:pPr>
          </w:p>
        </w:tc>
      </w:tr>
    </w:tbl>
    <w:p w14:paraId="2AD22F50" w14:textId="77777777" w:rsidR="00F6572B" w:rsidRPr="0090344E" w:rsidRDefault="00F6572B" w:rsidP="00F6572B">
      <w:pPr>
        <w:spacing w:after="240"/>
      </w:pPr>
      <w:r>
        <w:t xml:space="preserve"> </w:t>
      </w:r>
    </w:p>
    <w:tbl>
      <w:tblPr>
        <w:tblStyle w:val="TableGrid8"/>
        <w:tblW w:w="9631" w:type="dxa"/>
        <w:tblLook w:val="04A0" w:firstRow="1" w:lastRow="0" w:firstColumn="1" w:lastColumn="0" w:noHBand="0" w:noVBand="1"/>
      </w:tblPr>
      <w:tblGrid>
        <w:gridCol w:w="2176"/>
        <w:gridCol w:w="7455"/>
      </w:tblGrid>
      <w:tr w:rsidR="00F6572B" w14:paraId="751FEBB0" w14:textId="77777777" w:rsidTr="00F6572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C6DD718" w14:textId="77777777" w:rsidR="00F6572B" w:rsidRPr="00C731E2" w:rsidRDefault="00F6572B" w:rsidP="00F6572B">
            <w:pPr>
              <w:jc w:val="center"/>
            </w:pPr>
            <w:r w:rsidRPr="00C731E2">
              <w:t>Company</w:t>
            </w:r>
          </w:p>
        </w:tc>
        <w:tc>
          <w:tcPr>
            <w:tcW w:w="7455" w:type="dxa"/>
            <w:vAlign w:val="center"/>
          </w:tcPr>
          <w:p w14:paraId="7CE1950C" w14:textId="2E55B76F" w:rsidR="00F6572B" w:rsidRPr="00C731E2" w:rsidRDefault="00F6572B" w:rsidP="00F6572B">
            <w:pPr>
              <w:jc w:val="center"/>
            </w:pPr>
            <w:r>
              <w:t>Additional comments related to 2.1.1.3-Q1</w:t>
            </w:r>
            <w:r w:rsidR="00B15885">
              <w:t>s</w:t>
            </w:r>
            <w:r>
              <w:t>, if any.</w:t>
            </w:r>
          </w:p>
        </w:tc>
      </w:tr>
      <w:tr w:rsidR="00F6572B" w14:paraId="29313DFF" w14:textId="77777777" w:rsidTr="00F6572B">
        <w:tc>
          <w:tcPr>
            <w:tcW w:w="2176" w:type="dxa"/>
          </w:tcPr>
          <w:p w14:paraId="64A1A25E" w14:textId="77777777" w:rsidR="00F6572B" w:rsidRDefault="00F6572B" w:rsidP="00F6572B">
            <w:pPr>
              <w:jc w:val="both"/>
            </w:pPr>
          </w:p>
        </w:tc>
        <w:tc>
          <w:tcPr>
            <w:tcW w:w="7455" w:type="dxa"/>
          </w:tcPr>
          <w:p w14:paraId="27DECB7D" w14:textId="77777777" w:rsidR="00F6572B" w:rsidRDefault="00F6572B" w:rsidP="00F6572B">
            <w:pPr>
              <w:jc w:val="both"/>
            </w:pPr>
          </w:p>
        </w:tc>
      </w:tr>
      <w:tr w:rsidR="00F6572B" w14:paraId="4B2CD4A1" w14:textId="77777777" w:rsidTr="00F6572B">
        <w:tc>
          <w:tcPr>
            <w:tcW w:w="2176" w:type="dxa"/>
          </w:tcPr>
          <w:p w14:paraId="61243354" w14:textId="77777777" w:rsidR="00F6572B" w:rsidRDefault="00F6572B" w:rsidP="00F6572B">
            <w:pPr>
              <w:jc w:val="both"/>
            </w:pPr>
          </w:p>
        </w:tc>
        <w:tc>
          <w:tcPr>
            <w:tcW w:w="7455" w:type="dxa"/>
          </w:tcPr>
          <w:p w14:paraId="44D21999" w14:textId="77777777" w:rsidR="00F6572B" w:rsidRDefault="00F6572B" w:rsidP="00F6572B">
            <w:pPr>
              <w:jc w:val="both"/>
            </w:pPr>
          </w:p>
        </w:tc>
      </w:tr>
      <w:tr w:rsidR="00F6572B" w14:paraId="4045549F" w14:textId="77777777" w:rsidTr="00F6572B">
        <w:tc>
          <w:tcPr>
            <w:tcW w:w="2176" w:type="dxa"/>
          </w:tcPr>
          <w:p w14:paraId="11E5FA5C" w14:textId="77777777" w:rsidR="00F6572B" w:rsidRDefault="00F6572B" w:rsidP="00F6572B">
            <w:pPr>
              <w:jc w:val="both"/>
            </w:pPr>
          </w:p>
        </w:tc>
        <w:tc>
          <w:tcPr>
            <w:tcW w:w="7455" w:type="dxa"/>
          </w:tcPr>
          <w:p w14:paraId="3EC2550B" w14:textId="77777777" w:rsidR="00F6572B" w:rsidRDefault="00F6572B" w:rsidP="00F6572B">
            <w:pPr>
              <w:jc w:val="both"/>
            </w:pPr>
          </w:p>
        </w:tc>
      </w:tr>
    </w:tbl>
    <w:p w14:paraId="591C3DFE" w14:textId="77777777" w:rsidR="00B15885" w:rsidRPr="00F6572B" w:rsidRDefault="00B15885" w:rsidP="00D933C7">
      <w:pPr>
        <w:jc w:val="both"/>
        <w:rPr>
          <w:sz w:val="22"/>
        </w:rPr>
      </w:pPr>
    </w:p>
    <w:p w14:paraId="53D3BEF5" w14:textId="202E244E" w:rsidR="00186590" w:rsidRDefault="00186590" w:rsidP="008F71A1">
      <w:pPr>
        <w:pStyle w:val="Heading3"/>
        <w:numPr>
          <w:ilvl w:val="0"/>
          <w:numId w:val="77"/>
        </w:numPr>
      </w:pPr>
      <w:r w:rsidRPr="00130DBD">
        <w:rPr>
          <w:color w:val="00B050"/>
        </w:rPr>
        <w:t>[OPEN]</w:t>
      </w:r>
      <w:r>
        <w:t xml:space="preserve"> </w:t>
      </w:r>
      <w:r w:rsidR="00B15885">
        <w:t xml:space="preserve">Single </w:t>
      </w:r>
      <w:proofErr w:type="spellStart"/>
      <w:r w:rsidR="00B15885">
        <w:t>TBoMS</w:t>
      </w:r>
      <w:proofErr w:type="spellEnd"/>
      <w:r w:rsidR="00B15885">
        <w:t xml:space="preserve"> structure</w:t>
      </w:r>
    </w:p>
    <w:p w14:paraId="6CB48D1E" w14:textId="5A7B7953" w:rsidR="00B15885" w:rsidRDefault="00B15885" w:rsidP="00B15885">
      <w:pPr>
        <w:rPr>
          <w:sz w:val="22"/>
          <w:lang w:val="en-US"/>
        </w:rPr>
      </w:pPr>
      <w:r w:rsidRPr="00B15885">
        <w:rPr>
          <w:sz w:val="22"/>
          <w:lang w:val="en-US"/>
        </w:rPr>
        <w:t>Two contributions</w:t>
      </w:r>
      <w:r>
        <w:rPr>
          <w:sz w:val="22"/>
          <w:lang w:val="en-US"/>
        </w:rPr>
        <w:t xml:space="preserve"> ([5] and [22])</w:t>
      </w:r>
      <w:r w:rsidRPr="00B15885">
        <w:rPr>
          <w:sz w:val="22"/>
          <w:lang w:val="en-US"/>
        </w:rPr>
        <w:t xml:space="preserve"> </w:t>
      </w:r>
      <w:r>
        <w:rPr>
          <w:sz w:val="22"/>
          <w:lang w:val="en-US"/>
        </w:rPr>
        <w:t xml:space="preserve">proposed to confirm the working assumption made on the single </w:t>
      </w:r>
      <w:proofErr w:type="spellStart"/>
      <w:r>
        <w:rPr>
          <w:sz w:val="22"/>
          <w:lang w:val="en-US"/>
        </w:rPr>
        <w:t>TBoMS</w:t>
      </w:r>
      <w:proofErr w:type="spellEnd"/>
      <w:r>
        <w:rPr>
          <w:sz w:val="22"/>
          <w:lang w:val="en-US"/>
        </w:rPr>
        <w:t xml:space="preserve"> structure, given its relevance and importance in the context of the CRs which have been prepared, and will be updated, by Editors. </w:t>
      </w:r>
    </w:p>
    <w:p w14:paraId="6061235E" w14:textId="77777777" w:rsidR="00B15885" w:rsidRDefault="00B15885" w:rsidP="00B15885">
      <w:pPr>
        <w:rPr>
          <w:sz w:val="22"/>
          <w:lang w:val="en-US"/>
        </w:rPr>
      </w:pPr>
    </w:p>
    <w:p w14:paraId="614F37CD" w14:textId="6596AC69" w:rsidR="00B15885" w:rsidRDefault="00B15885" w:rsidP="00B15885">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06917763" w14:textId="77777777" w:rsidR="002859EB" w:rsidRDefault="00B15885" w:rsidP="00B15885">
      <w:pPr>
        <w:jc w:val="both"/>
        <w:rPr>
          <w:sz w:val="22"/>
          <w:lang w:val="en-US"/>
        </w:rPr>
      </w:pPr>
      <w:r>
        <w:rPr>
          <w:sz w:val="22"/>
          <w:lang w:val="en-US"/>
        </w:rPr>
        <w:t xml:space="preserve">From FL’s perspective, it is important to confirm the WA on the single </w:t>
      </w:r>
      <w:proofErr w:type="spellStart"/>
      <w:r>
        <w:rPr>
          <w:sz w:val="22"/>
          <w:lang w:val="en-US"/>
        </w:rPr>
        <w:t>TBoMS</w:t>
      </w:r>
      <w:proofErr w:type="spellEnd"/>
      <w:r>
        <w:rPr>
          <w:sz w:val="22"/>
          <w:lang w:val="en-US"/>
        </w:rPr>
        <w:t xml:space="preserve"> structure, especially considering that this is being used to build all other aspects of the feature. </w:t>
      </w:r>
      <w:r w:rsidR="002859EB">
        <w:rPr>
          <w:sz w:val="22"/>
          <w:lang w:val="en-US"/>
        </w:rPr>
        <w:t>That WA was made several meetings ago and was as follows:</w:t>
      </w:r>
    </w:p>
    <w:tbl>
      <w:tblPr>
        <w:tblStyle w:val="TableGrid"/>
        <w:tblW w:w="0" w:type="auto"/>
        <w:tblLook w:val="04A0" w:firstRow="1" w:lastRow="0" w:firstColumn="1" w:lastColumn="0" w:noHBand="0" w:noVBand="1"/>
      </w:tblPr>
      <w:tblGrid>
        <w:gridCol w:w="9629"/>
      </w:tblGrid>
      <w:tr w:rsidR="006904AA" w14:paraId="6C3C54CC" w14:textId="77777777" w:rsidTr="006904AA">
        <w:tc>
          <w:tcPr>
            <w:tcW w:w="9629" w:type="dxa"/>
          </w:tcPr>
          <w:p w14:paraId="618E0DB1" w14:textId="77777777" w:rsidR="006904AA" w:rsidRDefault="006904AA" w:rsidP="006904AA">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21B03B9C" w14:textId="77777777" w:rsidR="006904AA" w:rsidRDefault="006904AA" w:rsidP="006904AA">
            <w:pPr>
              <w:shd w:val="clear" w:color="auto" w:fill="FFFFFF"/>
              <w:rPr>
                <w:rFonts w:eastAsia="DengXian"/>
                <w:highlight w:val="yellow"/>
                <w:lang w:eastAsia="zh-CN"/>
              </w:rPr>
            </w:pPr>
            <w:r>
              <w:t xml:space="preserve">Single </w:t>
            </w:r>
            <w:proofErr w:type="spellStart"/>
            <w:r>
              <w:t>TBoMS</w:t>
            </w:r>
            <w:proofErr w:type="spellEnd"/>
            <w:r>
              <w:t xml:space="preserve"> structure of Option 3 is selected</w:t>
            </w:r>
          </w:p>
          <w:p w14:paraId="00EB9044" w14:textId="77777777" w:rsidR="006904AA" w:rsidRDefault="006904AA" w:rsidP="006904AA">
            <w:pPr>
              <w:numPr>
                <w:ilvl w:val="0"/>
                <w:numId w:val="13"/>
              </w:numPr>
              <w:spacing w:line="252" w:lineRule="auto"/>
              <w:jc w:val="both"/>
              <w:rPr>
                <w:rFonts w:eastAsia="Batang"/>
              </w:rPr>
            </w:pPr>
            <w:r>
              <w:rPr>
                <w:b/>
                <w:bCs/>
              </w:rPr>
              <w:t>Option 3</w:t>
            </w:r>
            <w:r>
              <w:t xml:space="preserve">: Multiple TOTs are determined for a </w:t>
            </w:r>
            <w:proofErr w:type="spellStart"/>
            <w:r>
              <w:t>TBoMS</w:t>
            </w:r>
            <w:proofErr w:type="spellEnd"/>
            <w:r>
              <w:t xml:space="preserve">. The TB is transmitted on the multiple TOTs using a single RV. </w:t>
            </w:r>
          </w:p>
          <w:p w14:paraId="30D165D4" w14:textId="0566646F" w:rsidR="006904AA" w:rsidRPr="006904AA" w:rsidRDefault="006904AA" w:rsidP="00B15885">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tc>
      </w:tr>
    </w:tbl>
    <w:p w14:paraId="5F0A85CB" w14:textId="1BD8F2E5" w:rsidR="002859EB" w:rsidRDefault="002859EB" w:rsidP="00B15885">
      <w:pPr>
        <w:jc w:val="both"/>
        <w:rPr>
          <w:sz w:val="22"/>
        </w:rPr>
      </w:pPr>
    </w:p>
    <w:p w14:paraId="25337A23" w14:textId="1038C77B" w:rsidR="00B15885" w:rsidRPr="0010097C" w:rsidRDefault="002859EB" w:rsidP="00B15885">
      <w:pPr>
        <w:jc w:val="both"/>
        <w:rPr>
          <w:sz w:val="22"/>
        </w:rPr>
      </w:pPr>
      <w:r>
        <w:rPr>
          <w:sz w:val="22"/>
        </w:rPr>
        <w:t>Subsequently, other working assumptions</w:t>
      </w:r>
      <w:r w:rsidR="006904AA">
        <w:rPr>
          <w:sz w:val="22"/>
        </w:rPr>
        <w:t xml:space="preserve">, agreements and </w:t>
      </w:r>
      <w:r>
        <w:rPr>
          <w:sz w:val="22"/>
        </w:rPr>
        <w:t xml:space="preserve">conclusions were made, which clarified that the concept of TOT would not be used anymore, that the bit interleaving per slot is assumed, that RV cycling is used in case of </w:t>
      </w:r>
      <w:proofErr w:type="spellStart"/>
      <w:r>
        <w:rPr>
          <w:sz w:val="22"/>
        </w:rPr>
        <w:t>TBoMS</w:t>
      </w:r>
      <w:proofErr w:type="spellEnd"/>
      <w:r>
        <w:rPr>
          <w:sz w:val="22"/>
        </w:rPr>
        <w:t xml:space="preserve"> repetitions and so on. For all these reasons, I think it would be cleaner </w:t>
      </w:r>
      <w:r w:rsidR="0010097C">
        <w:rPr>
          <w:sz w:val="22"/>
          <w:lang w:val="en-US"/>
        </w:rPr>
        <w:t xml:space="preserve">to stick to the </w:t>
      </w:r>
      <w:r w:rsidR="0010097C">
        <w:rPr>
          <w:sz w:val="22"/>
          <w:lang w:val="en-US"/>
        </w:rPr>
        <w:lastRenderedPageBreak/>
        <w:t xml:space="preserve">important point and simply confirm that a single RV is used to transmit a single </w:t>
      </w:r>
      <w:proofErr w:type="spellStart"/>
      <w:r w:rsidR="0010097C">
        <w:rPr>
          <w:sz w:val="22"/>
          <w:lang w:val="en-US"/>
        </w:rPr>
        <w:t>TBoMS</w:t>
      </w:r>
      <w:proofErr w:type="spellEnd"/>
      <w:r>
        <w:rPr>
          <w:sz w:val="22"/>
        </w:rPr>
        <w:t xml:space="preserve"> and avoid confusion to Editors.</w:t>
      </w:r>
      <w:r w:rsidR="0010097C">
        <w:rPr>
          <w:sz w:val="22"/>
        </w:rPr>
        <w:t xml:space="preserve"> </w:t>
      </w:r>
      <w:r w:rsidR="00B15885">
        <w:rPr>
          <w:sz w:val="22"/>
          <w:lang w:val="en-US"/>
        </w:rPr>
        <w:t xml:space="preserve">The following proposal is </w:t>
      </w:r>
      <w:r>
        <w:rPr>
          <w:sz w:val="22"/>
          <w:lang w:val="en-US"/>
        </w:rPr>
        <w:t xml:space="preserve">then </w:t>
      </w:r>
      <w:r w:rsidR="00B15885">
        <w:rPr>
          <w:sz w:val="22"/>
          <w:lang w:val="en-US"/>
        </w:rPr>
        <w:t>made.</w:t>
      </w:r>
    </w:p>
    <w:p w14:paraId="71416909" w14:textId="75678164" w:rsidR="00B15885" w:rsidRDefault="00B15885" w:rsidP="00B15885">
      <w:pPr>
        <w:jc w:val="both"/>
        <w:rPr>
          <w:sz w:val="22"/>
          <w:lang w:val="en-US"/>
        </w:rPr>
      </w:pPr>
    </w:p>
    <w:p w14:paraId="1EDBD4BD" w14:textId="3C047964" w:rsidR="00B15885" w:rsidRPr="00B15885" w:rsidRDefault="00B15885" w:rsidP="00B15885">
      <w:pPr>
        <w:jc w:val="both"/>
        <w:rPr>
          <w:b/>
          <w:bCs/>
          <w:sz w:val="22"/>
          <w:lang w:val="en-US"/>
        </w:rPr>
      </w:pPr>
      <w:r w:rsidRPr="00B15885">
        <w:rPr>
          <w:b/>
          <w:bCs/>
          <w:sz w:val="22"/>
          <w:highlight w:val="yellow"/>
          <w:lang w:val="en-US"/>
        </w:rPr>
        <w:t>FL’s proposal 1</w:t>
      </w:r>
    </w:p>
    <w:p w14:paraId="410BE8FF" w14:textId="1B8E06A3" w:rsidR="00B15885" w:rsidRPr="00B15885" w:rsidRDefault="002859EB" w:rsidP="00B15885">
      <w:pPr>
        <w:jc w:val="both"/>
        <w:rPr>
          <w:b/>
          <w:bCs/>
          <w:sz w:val="22"/>
          <w:lang w:val="en-US"/>
        </w:rPr>
      </w:pPr>
      <w:r w:rsidRPr="002859EB">
        <w:rPr>
          <w:b/>
          <w:bCs/>
          <w:sz w:val="22"/>
          <w:highlight w:val="yellow"/>
          <w:lang w:val="en-US"/>
        </w:rPr>
        <w:t xml:space="preserve">A single RV is used to transmit a single </w:t>
      </w:r>
      <w:proofErr w:type="spellStart"/>
      <w:r w:rsidRPr="002859EB">
        <w:rPr>
          <w:b/>
          <w:bCs/>
          <w:sz w:val="22"/>
          <w:highlight w:val="yellow"/>
          <w:lang w:val="en-US"/>
        </w:rPr>
        <w:t>TBoMS</w:t>
      </w:r>
      <w:proofErr w:type="spellEnd"/>
      <w:r w:rsidRPr="002859EB">
        <w:rPr>
          <w:b/>
          <w:bCs/>
          <w:sz w:val="22"/>
          <w:highlight w:val="yellow"/>
          <w:lang w:val="en-US"/>
        </w:rPr>
        <w:t>.</w:t>
      </w:r>
    </w:p>
    <w:p w14:paraId="23566063" w14:textId="353C6220" w:rsidR="002859EB" w:rsidRDefault="002859EB" w:rsidP="00B15885">
      <w:pPr>
        <w:jc w:val="both"/>
        <w:rPr>
          <w:sz w:val="22"/>
        </w:rPr>
      </w:pPr>
    </w:p>
    <w:p w14:paraId="688D3160" w14:textId="50E337B6" w:rsidR="0010097C" w:rsidRDefault="0010097C" w:rsidP="00B15885">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17BFA640" w14:textId="77777777" w:rsidR="00B15885" w:rsidRPr="00B15885" w:rsidRDefault="00B15885" w:rsidP="00B15885">
      <w:pPr>
        <w:jc w:val="both"/>
        <w:rPr>
          <w:sz w:val="22"/>
        </w:rPr>
      </w:pPr>
    </w:p>
    <w:p w14:paraId="164A4E12" w14:textId="14C9E3A0" w:rsidR="00B15885" w:rsidRPr="00B15885" w:rsidRDefault="00B15885" w:rsidP="008F71A1">
      <w:pPr>
        <w:pStyle w:val="Heading3"/>
        <w:numPr>
          <w:ilvl w:val="0"/>
          <w:numId w:val="77"/>
        </w:numPr>
      </w:pPr>
      <w:r w:rsidRPr="00130DBD">
        <w:rPr>
          <w:color w:val="00B050"/>
        </w:rPr>
        <w:t>[OPEN]</w:t>
      </w:r>
      <w:r>
        <w:t xml:space="preserve"> Rate Matching</w:t>
      </w:r>
    </w:p>
    <w:p w14:paraId="33ECF104" w14:textId="7C855CDF" w:rsidR="00553EC4" w:rsidRDefault="000B656B" w:rsidP="00553EC4">
      <w:pPr>
        <w:jc w:val="both"/>
        <w:rPr>
          <w:sz w:val="22"/>
        </w:rPr>
      </w:pPr>
      <w:r>
        <w:rPr>
          <w:sz w:val="22"/>
          <w:lang w:val="en-US"/>
        </w:rPr>
        <w:t>This</w:t>
      </w:r>
      <w:r w:rsidR="00553EC4" w:rsidRPr="00553EC4">
        <w:rPr>
          <w:sz w:val="22"/>
          <w:lang w:val="en-US"/>
        </w:rPr>
        <w:t xml:space="preserve"> aspect </w:t>
      </w:r>
      <w:r>
        <w:rPr>
          <w:sz w:val="22"/>
          <w:lang w:val="en-US"/>
        </w:rPr>
        <w:t>has been</w:t>
      </w:r>
      <w:r w:rsidR="00553EC4" w:rsidRPr="00553EC4">
        <w:rPr>
          <w:sz w:val="22"/>
          <w:lang w:val="en-US"/>
        </w:rPr>
        <w:t xml:space="preserve"> discussed in detail</w:t>
      </w:r>
      <w:r>
        <w:rPr>
          <w:sz w:val="22"/>
          <w:lang w:val="en-US"/>
        </w:rPr>
        <w:t xml:space="preserve"> in several contributions, with specific focus on the index of the starting coded bits in each slot for </w:t>
      </w:r>
      <w:proofErr w:type="spellStart"/>
      <w:r>
        <w:rPr>
          <w:sz w:val="22"/>
          <w:lang w:val="en-US"/>
        </w:rPr>
        <w:t>TBoMS</w:t>
      </w:r>
      <w:proofErr w:type="spellEnd"/>
      <w:r w:rsidR="00553EC4" w:rsidRPr="00553EC4">
        <w:rPr>
          <w:sz w:val="22"/>
          <w:lang w:val="en-US"/>
        </w:rPr>
        <w:t xml:space="preserve">. </w:t>
      </w:r>
      <w:r w:rsidR="006904AA">
        <w:rPr>
          <w:sz w:val="22"/>
          <w:lang w:val="en-US"/>
        </w:rPr>
        <w:t>Irrespective of this, we still have t</w:t>
      </w:r>
      <w:r w:rsidR="00553EC4">
        <w:rPr>
          <w:sz w:val="22"/>
          <w:lang w:val="en-US"/>
        </w:rPr>
        <w:t>wo</w:t>
      </w:r>
      <w:r w:rsidR="00553EC4" w:rsidRPr="00553EC4">
        <w:rPr>
          <w:sz w:val="22"/>
          <w:lang w:val="en-US"/>
        </w:rPr>
        <w:t xml:space="preserve"> high-level sub-aspects </w:t>
      </w:r>
      <w:r w:rsidR="006904AA">
        <w:rPr>
          <w:sz w:val="22"/>
          <w:lang w:val="en-US"/>
        </w:rPr>
        <w:t xml:space="preserve">that </w:t>
      </w:r>
      <w:r w:rsidR="00553EC4" w:rsidRPr="00553EC4">
        <w:rPr>
          <w:sz w:val="22"/>
          <w:lang w:val="en-US"/>
        </w:rPr>
        <w:t xml:space="preserve">can be isolated as illustrated above. </w:t>
      </w:r>
      <w:r w:rsidR="006904AA">
        <w:rPr>
          <w:sz w:val="22"/>
          <w:lang w:val="en-US"/>
        </w:rPr>
        <w:t xml:space="preserve">The reason is that the WA made during RAN1 #106b-e would need to be confirmed for it to be captured in the CRs of TS 38.212 and TS 38.214. </w:t>
      </w:r>
      <w:r w:rsidR="00553EC4" w:rsidRPr="00553EC4">
        <w:rPr>
          <w:sz w:val="22"/>
          <w:lang w:val="en-US"/>
        </w:rPr>
        <w:t xml:space="preserve">The summary of </w:t>
      </w:r>
      <w:r w:rsidR="00553EC4" w:rsidRPr="00553EC4">
        <w:rPr>
          <w:sz w:val="22"/>
          <w:szCs w:val="22"/>
          <w:lang w:eastAsia="zh-CN"/>
        </w:rPr>
        <w:t xml:space="preserve">companies’ preferences and opinions based on the contributions </w:t>
      </w:r>
      <w:r w:rsidR="00553EC4" w:rsidRPr="00553EC4">
        <w:rPr>
          <w:sz w:val="22"/>
        </w:rPr>
        <w:t>is organized accordingly.</w:t>
      </w:r>
    </w:p>
    <w:p w14:paraId="514182C5" w14:textId="5F02D7F7" w:rsidR="00553EC4" w:rsidRDefault="007E17D5" w:rsidP="00157E50">
      <w:pPr>
        <w:pStyle w:val="Heading4"/>
        <w:numPr>
          <w:ilvl w:val="0"/>
          <w:numId w:val="39"/>
        </w:numPr>
      </w:pPr>
      <w:r w:rsidRPr="00130DBD">
        <w:rPr>
          <w:color w:val="00B050"/>
        </w:rPr>
        <w:t>[OPEN]</w:t>
      </w:r>
      <w:r>
        <w:t xml:space="preserve"> </w:t>
      </w:r>
      <w:r w:rsidR="00553EC4" w:rsidRPr="006904AA">
        <w:rPr>
          <w:b/>
          <w:bCs/>
        </w:rPr>
        <w:t>Time unit of the bit interleaving</w:t>
      </w:r>
    </w:p>
    <w:p w14:paraId="3E5FFAEF" w14:textId="1F360ED7" w:rsidR="006904AA" w:rsidRDefault="006904AA" w:rsidP="006904AA">
      <w:pPr>
        <w:rPr>
          <w:sz w:val="22"/>
          <w:lang w:val="en-US"/>
        </w:rPr>
      </w:pPr>
      <w:r>
        <w:rPr>
          <w:sz w:val="22"/>
          <w:szCs w:val="22"/>
          <w:lang w:val="en-US"/>
        </w:rPr>
        <w:t>Nine c</w:t>
      </w:r>
      <w:r w:rsidR="007E17D5" w:rsidRPr="007E17D5">
        <w:rPr>
          <w:sz w:val="22"/>
          <w:szCs w:val="22"/>
          <w:lang w:val="en-US"/>
        </w:rPr>
        <w:t>ompanies</w:t>
      </w:r>
      <w:r>
        <w:rPr>
          <w:sz w:val="22"/>
          <w:szCs w:val="22"/>
          <w:lang w:val="en-US"/>
        </w:rPr>
        <w:t xml:space="preserve"> ([8], [9], [10], [12], [13], [16], [19], [20], [21]) proposed to confirm the WA made during RAN1 #106b-e,</w:t>
      </w:r>
      <w:r>
        <w:rPr>
          <w:sz w:val="22"/>
          <w:lang w:val="en-US"/>
        </w:rPr>
        <w:t xml:space="preserve"> given its relevance and importance in the context of the CRs which have been prepared, and will be updated, by Editors. </w:t>
      </w:r>
    </w:p>
    <w:p w14:paraId="032A8A87" w14:textId="77777777" w:rsidR="006904AA" w:rsidRDefault="006904AA" w:rsidP="006904AA">
      <w:pPr>
        <w:rPr>
          <w:sz w:val="22"/>
          <w:lang w:val="en-US"/>
        </w:rPr>
      </w:pPr>
    </w:p>
    <w:p w14:paraId="12111F82" w14:textId="77777777" w:rsidR="006904AA" w:rsidRDefault="006904AA" w:rsidP="006904AA">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35F27620" w14:textId="77483860" w:rsidR="006904AA" w:rsidRDefault="006904AA" w:rsidP="006904AA">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6904AA" w14:paraId="4D4DDBC8" w14:textId="77777777" w:rsidTr="006904AA">
        <w:tc>
          <w:tcPr>
            <w:tcW w:w="9629" w:type="dxa"/>
          </w:tcPr>
          <w:p w14:paraId="3EF576DA" w14:textId="77777777" w:rsidR="006904AA" w:rsidRDefault="006904AA" w:rsidP="006904AA">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69DD51F3" w14:textId="77777777" w:rsidR="006904AA" w:rsidRPr="0007761A" w:rsidRDefault="006904AA" w:rsidP="006904AA">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xml:space="preserve">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in Rel-17, the following is supported:</w:t>
            </w:r>
          </w:p>
          <w:p w14:paraId="6A9DBF6D" w14:textId="77777777" w:rsidR="006904AA" w:rsidRPr="0007761A" w:rsidRDefault="006904AA" w:rsidP="008F71A1">
            <w:pPr>
              <w:numPr>
                <w:ilvl w:val="0"/>
                <w:numId w:val="43"/>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0C5A4DF" w14:textId="77777777" w:rsidR="006904AA" w:rsidRPr="0007761A" w:rsidRDefault="006904AA" w:rsidP="006904AA">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 xml:space="preserve">The index of the starting coded bit for each transmitted slot is predetermined prior to the start of the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transmission.</w:t>
            </w:r>
          </w:p>
          <w:p w14:paraId="7952C48B" w14:textId="77777777" w:rsidR="006904AA" w:rsidRPr="0007761A" w:rsidRDefault="006904AA"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74AF7E9" w14:textId="77777777" w:rsidR="006904AA" w:rsidRPr="0007761A" w:rsidRDefault="006904AA"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xml:space="preserve">, if any, </w:t>
            </w:r>
            <w:proofErr w:type="gramStart"/>
            <w:r w:rsidRPr="0007761A">
              <w:rPr>
                <w:rFonts w:ascii="Calibri" w:eastAsia="Microsoft YaHei UI" w:hAnsi="Calibri" w:cs="Calibri"/>
                <w:color w:val="FF0000"/>
                <w:sz w:val="22"/>
                <w:szCs w:val="22"/>
                <w:lang w:val="en-US" w:eastAsia="zh-CN"/>
              </w:rPr>
              <w:t>have to</w:t>
            </w:r>
            <w:proofErr w:type="gramEnd"/>
            <w:r w:rsidRPr="0007761A">
              <w:rPr>
                <w:rFonts w:ascii="Calibri" w:eastAsia="Microsoft YaHei UI" w:hAnsi="Calibri" w:cs="Calibri"/>
                <w:color w:val="FF0000"/>
                <w:sz w:val="22"/>
                <w:szCs w:val="22"/>
                <w:lang w:val="en-US" w:eastAsia="zh-CN"/>
              </w:rPr>
              <w:t xml:space="preserve"> be known prior to the determination of the index of the starting coded bit for each transmitted slot or not</w:t>
            </w:r>
          </w:p>
          <w:p w14:paraId="1215A9BF" w14:textId="77777777" w:rsidR="006904AA" w:rsidRPr="0007761A" w:rsidRDefault="006904AA" w:rsidP="008F71A1">
            <w:pPr>
              <w:numPr>
                <w:ilvl w:val="0"/>
                <w:numId w:val="44"/>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sidRPr="0007761A">
              <w:rPr>
                <w:rFonts w:ascii="Calibri" w:eastAsia="Microsoft YaHei UI" w:hAnsi="Calibri" w:cs="Calibri"/>
                <w:color w:val="FF0000"/>
                <w:sz w:val="22"/>
                <w:szCs w:val="22"/>
                <w:lang w:val="en-US" w:eastAsia="zh-CN"/>
              </w:rPr>
              <w:t>TBoMS</w:t>
            </w:r>
            <w:proofErr w:type="spellEnd"/>
          </w:p>
          <w:p w14:paraId="641DC0DA" w14:textId="77777777" w:rsidR="006904AA" w:rsidRPr="0007761A" w:rsidRDefault="006904AA" w:rsidP="006904AA">
            <w:pPr>
              <w:shd w:val="clear" w:color="auto" w:fill="FFFFFF"/>
              <w:ind w:left="360"/>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2D41B873" w14:textId="0F164968" w:rsidR="006904AA" w:rsidRPr="006904AA" w:rsidRDefault="006904AA" w:rsidP="006904AA">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How UCI multiplexing and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xml:space="preserve"> influence the sequence of coded bits transmitted in each slot of a single TBOMS is to be further discussed. Some knowledge on UCI to be </w:t>
            </w:r>
            <w:r w:rsidRPr="0007761A">
              <w:rPr>
                <w:rFonts w:ascii="Calibri" w:eastAsia="SimSun" w:hAnsi="Calibri" w:cs="Calibri"/>
                <w:color w:val="FF0000"/>
                <w:sz w:val="22"/>
                <w:szCs w:val="22"/>
                <w:lang w:val="en-US" w:eastAsia="zh-CN"/>
              </w:rPr>
              <w:lastRenderedPageBreak/>
              <w:t>multiplexed or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SimSun" w:hAnsi="Calibri" w:cs="Calibri"/>
                <w:color w:val="000000"/>
                <w:sz w:val="22"/>
                <w:szCs w:val="22"/>
                <w:lang w:val="en-US" w:eastAsia="zh-CN"/>
              </w:rPr>
              <w:t>.</w:t>
            </w:r>
          </w:p>
        </w:tc>
      </w:tr>
    </w:tbl>
    <w:p w14:paraId="73D9D0C2" w14:textId="6BE971E4" w:rsidR="00384CC5" w:rsidRDefault="00384CC5" w:rsidP="006904AA">
      <w:pPr>
        <w:rPr>
          <w:lang w:val="en-US"/>
        </w:rPr>
      </w:pPr>
    </w:p>
    <w:p w14:paraId="5C85E572" w14:textId="58AFBAA2" w:rsidR="006904AA" w:rsidRPr="0010097C" w:rsidRDefault="006904AA" w:rsidP="006904AA">
      <w:pPr>
        <w:jc w:val="both"/>
        <w:rPr>
          <w:sz w:val="22"/>
        </w:rPr>
      </w:pPr>
      <w:r>
        <w:rPr>
          <w:sz w:val="22"/>
        </w:rPr>
        <w:t>Given that the FFS are still open and the note still applies, FL’ suggestion is to confirm the WA as is.</w:t>
      </w:r>
    </w:p>
    <w:p w14:paraId="75C332EF" w14:textId="320F0C1B" w:rsidR="006904AA" w:rsidRDefault="006904AA" w:rsidP="006904AA">
      <w:pPr>
        <w:rPr>
          <w:lang w:val="en-US"/>
        </w:rPr>
      </w:pPr>
    </w:p>
    <w:p w14:paraId="4F2CF7E6" w14:textId="60A9A4C2" w:rsidR="00DB451E" w:rsidRDefault="00DB451E" w:rsidP="00DB451E">
      <w:pPr>
        <w:jc w:val="both"/>
        <w:rPr>
          <w:b/>
          <w:bCs/>
          <w:sz w:val="22"/>
          <w:lang w:val="en-US"/>
        </w:rPr>
      </w:pPr>
      <w:r w:rsidRPr="00B15885">
        <w:rPr>
          <w:b/>
          <w:bCs/>
          <w:sz w:val="22"/>
          <w:highlight w:val="yellow"/>
          <w:lang w:val="en-US"/>
        </w:rPr>
        <w:t xml:space="preserve">FL’s proposal </w:t>
      </w:r>
      <w:r>
        <w:rPr>
          <w:b/>
          <w:bCs/>
          <w:sz w:val="22"/>
          <w:highlight w:val="yellow"/>
          <w:lang w:val="en-US"/>
        </w:rPr>
        <w:t>2</w:t>
      </w:r>
    </w:p>
    <w:p w14:paraId="67229B23" w14:textId="1701CCD0" w:rsidR="00DB451E" w:rsidRPr="00FC6716" w:rsidRDefault="00DB451E" w:rsidP="00DB451E">
      <w:pPr>
        <w:jc w:val="both"/>
        <w:rPr>
          <w:b/>
          <w:bCs/>
          <w:sz w:val="22"/>
          <w:lang w:val="en-US"/>
        </w:rPr>
      </w:pPr>
      <w:r w:rsidRPr="00FC6716">
        <w:rPr>
          <w:b/>
          <w:bCs/>
          <w:sz w:val="22"/>
          <w:highlight w:val="yellow"/>
          <w:lang w:val="en-US"/>
        </w:rPr>
        <w:t>Confirm the following working assumption:</w:t>
      </w:r>
    </w:p>
    <w:p w14:paraId="06CEF28E" w14:textId="77777777" w:rsidR="00DB451E" w:rsidRPr="00FC6716" w:rsidRDefault="00DB451E" w:rsidP="00DB451E">
      <w:pPr>
        <w:shd w:val="clear" w:color="auto" w:fill="FFFFFF"/>
        <w:rPr>
          <w:rFonts w:eastAsia="SimSun"/>
          <w:color w:val="000000"/>
          <w:sz w:val="22"/>
          <w:szCs w:val="22"/>
          <w:highlight w:val="darkYellow"/>
          <w:lang w:val="en-US" w:eastAsia="zh-CN"/>
        </w:rPr>
      </w:pPr>
      <w:r w:rsidRPr="00FC6716">
        <w:rPr>
          <w:rFonts w:eastAsia="SimSun"/>
          <w:b/>
          <w:bCs/>
          <w:color w:val="000000"/>
          <w:sz w:val="22"/>
          <w:szCs w:val="22"/>
          <w:highlight w:val="darkYellow"/>
          <w:shd w:val="clear" w:color="auto" w:fill="FFFF00"/>
          <w:lang w:val="en-US" w:eastAsia="zh-CN"/>
        </w:rPr>
        <w:t>Working Assumption</w:t>
      </w:r>
    </w:p>
    <w:p w14:paraId="4C3BE98F" w14:textId="77777777" w:rsidR="00DB451E" w:rsidRPr="00FC6716" w:rsidRDefault="00DB451E" w:rsidP="00DB451E">
      <w:pPr>
        <w:shd w:val="clear" w:color="auto" w:fill="FFFFFF"/>
        <w:rPr>
          <w:rFonts w:eastAsia="SimSun"/>
          <w:b/>
          <w:bCs/>
          <w:color w:val="000000" w:themeColor="text1"/>
          <w:sz w:val="22"/>
          <w:szCs w:val="22"/>
          <w:highlight w:val="yellow"/>
          <w:lang w:val="en-US" w:eastAsia="zh-CN"/>
        </w:rPr>
      </w:pPr>
      <w:r w:rsidRPr="00FC6716">
        <w:rPr>
          <w:rFonts w:eastAsia="SimSun"/>
          <w:b/>
          <w:bCs/>
          <w:color w:val="000000" w:themeColor="text1"/>
          <w:sz w:val="22"/>
          <w:szCs w:val="22"/>
          <w:highlight w:val="yellow"/>
          <w:lang w:val="en-US" w:eastAsia="zh-CN"/>
        </w:rPr>
        <w:t xml:space="preserve">For </w:t>
      </w:r>
      <w:proofErr w:type="spellStart"/>
      <w:r w:rsidRPr="00FC6716">
        <w:rPr>
          <w:rFonts w:eastAsia="SimSun"/>
          <w:b/>
          <w:bCs/>
          <w:color w:val="000000" w:themeColor="text1"/>
          <w:sz w:val="22"/>
          <w:szCs w:val="22"/>
          <w:highlight w:val="yellow"/>
          <w:lang w:val="en-US" w:eastAsia="zh-CN"/>
        </w:rPr>
        <w:t>TBoMS</w:t>
      </w:r>
      <w:proofErr w:type="spellEnd"/>
      <w:r w:rsidRPr="00FC6716">
        <w:rPr>
          <w:rFonts w:eastAsia="SimSun"/>
          <w:b/>
          <w:bCs/>
          <w:color w:val="000000" w:themeColor="text1"/>
          <w:sz w:val="22"/>
          <w:szCs w:val="22"/>
          <w:highlight w:val="yellow"/>
          <w:lang w:val="en-US" w:eastAsia="zh-CN"/>
        </w:rPr>
        <w:t xml:space="preserve"> in Rel-17, the following is supported:</w:t>
      </w:r>
    </w:p>
    <w:p w14:paraId="317BE0BA" w14:textId="77777777" w:rsidR="00DB451E" w:rsidRPr="00FC6716" w:rsidRDefault="00DB451E" w:rsidP="008F71A1">
      <w:pPr>
        <w:numPr>
          <w:ilvl w:val="0"/>
          <w:numId w:val="43"/>
        </w:numPr>
        <w:shd w:val="clear" w:color="auto" w:fill="FFFFFF"/>
        <w:spacing w:before="100"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Bit interleaving is performed per slot.</w:t>
      </w:r>
    </w:p>
    <w:p w14:paraId="786907DF" w14:textId="77777777" w:rsidR="00DB451E" w:rsidRPr="00FC6716" w:rsidRDefault="00DB451E" w:rsidP="00DB451E">
      <w:pPr>
        <w:shd w:val="clear" w:color="auto" w:fill="FFFFFF"/>
        <w:spacing w:before="100" w:beforeAutospacing="1" w:line="253" w:lineRule="atLeast"/>
        <w:ind w:left="1440" w:hanging="360"/>
        <w:jc w:val="both"/>
        <w:rPr>
          <w:rFonts w:eastAsia="SimSun"/>
          <w:b/>
          <w:bCs/>
          <w:color w:val="000000" w:themeColor="text1"/>
          <w:sz w:val="22"/>
          <w:szCs w:val="22"/>
          <w:highlight w:val="yellow"/>
          <w:lang w:val="en-US" w:eastAsia="zh-CN"/>
        </w:rPr>
      </w:pPr>
      <w:r w:rsidRPr="00FC6716">
        <w:rPr>
          <w:rFonts w:eastAsia="SimSun"/>
          <w:b/>
          <w:bCs/>
          <w:color w:val="000000" w:themeColor="text1"/>
          <w:sz w:val="22"/>
          <w:szCs w:val="22"/>
          <w:highlight w:val="yellow"/>
          <w:lang w:val="en-US" w:eastAsia="zh-CN"/>
        </w:rPr>
        <w:t>·</w:t>
      </w:r>
      <w:r w:rsidRPr="00FC6716">
        <w:rPr>
          <w:rFonts w:eastAsia="SimSun"/>
          <w:b/>
          <w:bCs/>
          <w:color w:val="000000" w:themeColor="text1"/>
          <w:sz w:val="14"/>
          <w:szCs w:val="14"/>
          <w:highlight w:val="yellow"/>
          <w:lang w:val="en-US" w:eastAsia="zh-CN"/>
        </w:rPr>
        <w:t>       </w:t>
      </w:r>
      <w:r w:rsidRPr="00FC6716">
        <w:rPr>
          <w:rFonts w:eastAsia="SimSun"/>
          <w:b/>
          <w:bCs/>
          <w:color w:val="000000" w:themeColor="text1"/>
          <w:sz w:val="22"/>
          <w:szCs w:val="22"/>
          <w:highlight w:val="yellow"/>
          <w:lang w:val="en-US" w:eastAsia="zh-CN"/>
        </w:rPr>
        <w:t xml:space="preserve">The index of the starting coded bit for each transmitted slot is predetermined prior to the start of the </w:t>
      </w:r>
      <w:proofErr w:type="spellStart"/>
      <w:r w:rsidRPr="00FC6716">
        <w:rPr>
          <w:rFonts w:eastAsia="SimSun"/>
          <w:b/>
          <w:bCs/>
          <w:color w:val="000000" w:themeColor="text1"/>
          <w:sz w:val="22"/>
          <w:szCs w:val="22"/>
          <w:highlight w:val="yellow"/>
          <w:lang w:val="en-US" w:eastAsia="zh-CN"/>
        </w:rPr>
        <w:t>TBoMS</w:t>
      </w:r>
      <w:proofErr w:type="spellEnd"/>
      <w:r w:rsidRPr="00FC6716">
        <w:rPr>
          <w:rFonts w:eastAsia="SimSun"/>
          <w:b/>
          <w:bCs/>
          <w:color w:val="000000" w:themeColor="text1"/>
          <w:sz w:val="22"/>
          <w:szCs w:val="22"/>
          <w:highlight w:val="yellow"/>
          <w:lang w:val="en-US" w:eastAsia="zh-CN"/>
        </w:rPr>
        <w:t xml:space="preserve"> transmission.</w:t>
      </w:r>
    </w:p>
    <w:p w14:paraId="70600113" w14:textId="77777777" w:rsidR="00DB451E" w:rsidRPr="00FC6716" w:rsidRDefault="00DB451E" w:rsidP="008F71A1">
      <w:pPr>
        <w:numPr>
          <w:ilvl w:val="0"/>
          <w:numId w:val="44"/>
        </w:numPr>
        <w:shd w:val="clear" w:color="auto" w:fill="FFFFFF"/>
        <w:spacing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Transmission is limited to one CB only.</w:t>
      </w:r>
    </w:p>
    <w:p w14:paraId="2E163AE7" w14:textId="77777777" w:rsidR="00DB451E" w:rsidRPr="00FC6716" w:rsidRDefault="00DB451E" w:rsidP="008F71A1">
      <w:pPr>
        <w:numPr>
          <w:ilvl w:val="0"/>
          <w:numId w:val="44"/>
        </w:numPr>
        <w:shd w:val="clear" w:color="auto" w:fill="FFFFFF"/>
        <w:spacing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 xml:space="preserve">FFS: whether UCI multiplexing bits or cancellation/dropping of coded bits, if any, </w:t>
      </w:r>
      <w:proofErr w:type="gramStart"/>
      <w:r w:rsidRPr="00FC6716">
        <w:rPr>
          <w:rFonts w:eastAsia="Microsoft YaHei UI"/>
          <w:b/>
          <w:bCs/>
          <w:color w:val="000000" w:themeColor="text1"/>
          <w:sz w:val="22"/>
          <w:szCs w:val="22"/>
          <w:highlight w:val="yellow"/>
          <w:lang w:val="en-US" w:eastAsia="zh-CN"/>
        </w:rPr>
        <w:t>have to</w:t>
      </w:r>
      <w:proofErr w:type="gramEnd"/>
      <w:r w:rsidRPr="00FC6716">
        <w:rPr>
          <w:rFonts w:eastAsia="Microsoft YaHei UI"/>
          <w:b/>
          <w:bCs/>
          <w:color w:val="000000" w:themeColor="text1"/>
          <w:sz w:val="22"/>
          <w:szCs w:val="22"/>
          <w:highlight w:val="yellow"/>
          <w:lang w:val="en-US" w:eastAsia="zh-CN"/>
        </w:rPr>
        <w:t xml:space="preserve"> be known prior to the determination of the index of the starting coded bit for each transmitted slot or not</w:t>
      </w:r>
    </w:p>
    <w:p w14:paraId="61F94FF2" w14:textId="1E99F8AD" w:rsidR="00DB451E" w:rsidRPr="00FC6716" w:rsidRDefault="00DB451E" w:rsidP="00FC6716">
      <w:pPr>
        <w:numPr>
          <w:ilvl w:val="0"/>
          <w:numId w:val="44"/>
        </w:numPr>
        <w:shd w:val="clear" w:color="auto" w:fill="FFFFFF"/>
        <w:spacing w:after="10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 xml:space="preserve">FFS: Performance with UCI multiplexing on single and multiple slots of a single </w:t>
      </w:r>
      <w:proofErr w:type="spellStart"/>
      <w:r w:rsidRPr="00FC6716">
        <w:rPr>
          <w:rFonts w:eastAsia="Microsoft YaHei UI"/>
          <w:b/>
          <w:bCs/>
          <w:color w:val="000000" w:themeColor="text1"/>
          <w:sz w:val="22"/>
          <w:szCs w:val="22"/>
          <w:highlight w:val="yellow"/>
          <w:lang w:val="en-US" w:eastAsia="zh-CN"/>
        </w:rPr>
        <w:t>TBoMS</w:t>
      </w:r>
      <w:proofErr w:type="spellEnd"/>
    </w:p>
    <w:p w14:paraId="06503C7B" w14:textId="347CD8FF" w:rsidR="00DB451E" w:rsidRPr="00FC6716" w:rsidRDefault="00DB451E" w:rsidP="00DB451E">
      <w:pPr>
        <w:rPr>
          <w:b/>
          <w:bCs/>
          <w:color w:val="000000" w:themeColor="text1"/>
          <w:lang w:val="en-US"/>
        </w:rPr>
      </w:pPr>
      <w:r w:rsidRPr="00FC6716">
        <w:rPr>
          <w:rFonts w:eastAsia="SimSun"/>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22D0746C" w14:textId="77777777" w:rsidR="00DB451E" w:rsidRPr="00384CC5" w:rsidRDefault="00DB451E" w:rsidP="006904AA">
      <w:pPr>
        <w:rPr>
          <w:lang w:val="en-US"/>
        </w:rPr>
      </w:pPr>
    </w:p>
    <w:p w14:paraId="2257EE8C" w14:textId="77777777" w:rsidR="006904AA" w:rsidRDefault="006904AA" w:rsidP="006904AA">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5813D779" w14:textId="48FD6BA5" w:rsidR="00553EC4" w:rsidRPr="00553EC4" w:rsidRDefault="007E17D5" w:rsidP="00FD3862">
      <w:pPr>
        <w:spacing w:after="240"/>
        <w:jc w:val="both"/>
      </w:pPr>
      <w:r>
        <w:t xml:space="preserve">   </w:t>
      </w:r>
    </w:p>
    <w:p w14:paraId="5C577592" w14:textId="3E7AA752" w:rsidR="00553EC4" w:rsidRPr="00553EC4" w:rsidRDefault="007E17D5" w:rsidP="00157E50">
      <w:pPr>
        <w:pStyle w:val="Heading4"/>
        <w:numPr>
          <w:ilvl w:val="0"/>
          <w:numId w:val="39"/>
        </w:numPr>
      </w:pPr>
      <w:r w:rsidRPr="00130DBD">
        <w:rPr>
          <w:color w:val="00B050"/>
        </w:rPr>
        <w:t>[OPEN]</w:t>
      </w:r>
      <w:r>
        <w:t xml:space="preserve"> </w:t>
      </w:r>
      <w:r w:rsidR="00553EC4" w:rsidRPr="000628EB">
        <w:rPr>
          <w:b/>
          <w:bCs/>
        </w:rPr>
        <w:t xml:space="preserve">Starting bit in each slot for the single </w:t>
      </w:r>
      <w:proofErr w:type="spellStart"/>
      <w:r w:rsidR="00553EC4" w:rsidRPr="000628EB">
        <w:rPr>
          <w:b/>
          <w:bCs/>
        </w:rPr>
        <w:t>TBoMS</w:t>
      </w:r>
      <w:proofErr w:type="spellEnd"/>
    </w:p>
    <w:p w14:paraId="460DB200" w14:textId="24A13476" w:rsidR="005E44E4" w:rsidRDefault="005E44E4" w:rsidP="005E44E4">
      <w:pPr>
        <w:rPr>
          <w:sz w:val="22"/>
          <w:szCs w:val="22"/>
          <w:lang w:val="en-US"/>
        </w:rPr>
      </w:pPr>
      <w:r w:rsidRPr="005E44E4">
        <w:rPr>
          <w:sz w:val="22"/>
          <w:szCs w:val="22"/>
          <w:lang w:val="en-US"/>
        </w:rPr>
        <w:t xml:space="preserve">Companies’ preferences concerning the </w:t>
      </w:r>
      <w:r>
        <w:rPr>
          <w:sz w:val="22"/>
          <w:szCs w:val="22"/>
          <w:lang w:val="en-US"/>
        </w:rPr>
        <w:t xml:space="preserve">starting bit in each for the single </w:t>
      </w:r>
      <w:proofErr w:type="spellStart"/>
      <w:r>
        <w:rPr>
          <w:sz w:val="22"/>
          <w:szCs w:val="22"/>
          <w:lang w:val="en-US"/>
        </w:rPr>
        <w:t>TBoMS</w:t>
      </w:r>
      <w:proofErr w:type="spellEnd"/>
      <w:r>
        <w:rPr>
          <w:sz w:val="22"/>
          <w:szCs w:val="22"/>
          <w:lang w:val="en-US"/>
        </w:rPr>
        <w:t xml:space="preserve"> </w:t>
      </w:r>
      <w:r w:rsidRPr="005E44E4">
        <w:rPr>
          <w:sz w:val="22"/>
          <w:szCs w:val="22"/>
          <w:lang w:val="en-US"/>
        </w:rPr>
        <w:t>are as follows</w:t>
      </w:r>
      <w:r w:rsidR="008917C0">
        <w:rPr>
          <w:sz w:val="22"/>
          <w:szCs w:val="22"/>
          <w:lang w:val="en-US"/>
        </w:rPr>
        <w:t>:</w:t>
      </w:r>
    </w:p>
    <w:p w14:paraId="576647C4" w14:textId="09DC0D30" w:rsidR="008917C0" w:rsidRDefault="008917C0" w:rsidP="005E44E4">
      <w:pPr>
        <w:rPr>
          <w:sz w:val="22"/>
          <w:szCs w:val="22"/>
          <w:lang w:val="en-US"/>
        </w:rPr>
      </w:pPr>
    </w:p>
    <w:p w14:paraId="4B534F2C" w14:textId="203A8261" w:rsidR="008917C0" w:rsidRPr="00E77BC2" w:rsidRDefault="008917C0" w:rsidP="008F71A1">
      <w:pPr>
        <w:numPr>
          <w:ilvl w:val="0"/>
          <w:numId w:val="51"/>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sidRPr="00E77BC2">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sidRPr="00E77BC2">
        <w:rPr>
          <w:rFonts w:ascii="Calibri" w:eastAsia="Microsoft YaHei UI" w:hAnsi="Calibri" w:cs="Calibri"/>
          <w:color w:val="000000" w:themeColor="text1"/>
          <w:sz w:val="22"/>
          <w:szCs w:val="22"/>
          <w:lang w:val="en-US" w:eastAsia="zh-CN"/>
        </w:rPr>
        <w:t xml:space="preserve"> </w:t>
      </w:r>
      <w:r w:rsidRPr="00E77BC2">
        <w:rPr>
          <w:rFonts w:ascii="Calibri" w:eastAsia="Microsoft YaHei UI" w:hAnsi="Calibri" w:cs="Calibri"/>
          <w:b/>
          <w:bCs/>
          <w:color w:val="000000" w:themeColor="text1"/>
          <w:sz w:val="22"/>
          <w:szCs w:val="22"/>
          <w:lang w:val="en-US" w:eastAsia="zh-CN"/>
        </w:rPr>
        <w:t>[7]</w:t>
      </w:r>
      <w:r w:rsidRPr="00E77BC2">
        <w:rPr>
          <w:rFonts w:ascii="Calibri" w:eastAsia="Microsoft YaHei UI" w:hAnsi="Calibri" w:cs="Calibri"/>
          <w:color w:val="000000" w:themeColor="text1"/>
          <w:sz w:val="22"/>
          <w:szCs w:val="22"/>
          <w:lang w:val="en-US" w:eastAsia="zh-CN"/>
        </w:rPr>
        <w:t>:</w:t>
      </w:r>
    </w:p>
    <w:p w14:paraId="1DEB1AD4" w14:textId="033490CF" w:rsidR="008917C0" w:rsidRPr="0007761A" w:rsidRDefault="008917C0" w:rsidP="008F71A1">
      <w:pPr>
        <w:numPr>
          <w:ilvl w:val="1"/>
          <w:numId w:val="51"/>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w:t>
      </w:r>
      <w:r w:rsidR="00E77BC2">
        <w:rPr>
          <w:rFonts w:ascii="Calibri" w:eastAsia="Microsoft YaHei UI" w:hAnsi="Calibri" w:cs="Calibri"/>
          <w:color w:val="000000"/>
          <w:sz w:val="22"/>
          <w:szCs w:val="22"/>
          <w:lang w:val="en-US" w:eastAsia="zh-CN"/>
        </w:rPr>
        <w:t xml:space="preserve"> [14]</w:t>
      </w:r>
      <w:r>
        <w:rPr>
          <w:rFonts w:ascii="Calibri" w:eastAsia="Microsoft YaHei UI" w:hAnsi="Calibri" w:cs="Calibri"/>
          <w:color w:val="000000"/>
          <w:sz w:val="22"/>
          <w:szCs w:val="22"/>
          <w:lang w:val="en-US" w:eastAsia="zh-CN"/>
        </w:rPr>
        <w:t>, Huawei/</w:t>
      </w:r>
      <w:proofErr w:type="spellStart"/>
      <w:r>
        <w:rPr>
          <w:rFonts w:ascii="Calibri" w:eastAsia="Microsoft YaHei UI" w:hAnsi="Calibri" w:cs="Calibri"/>
          <w:color w:val="000000"/>
          <w:sz w:val="22"/>
          <w:szCs w:val="22"/>
          <w:lang w:val="en-US" w:eastAsia="zh-CN"/>
        </w:rPr>
        <w:t>HiSi</w:t>
      </w:r>
      <w:proofErr w:type="spellEnd"/>
      <w:r w:rsidR="00E77BC2">
        <w:rPr>
          <w:rFonts w:ascii="Calibri" w:eastAsia="Microsoft YaHei UI" w:hAnsi="Calibri" w:cs="Calibri"/>
          <w:color w:val="000000"/>
          <w:sz w:val="22"/>
          <w:szCs w:val="22"/>
          <w:lang w:val="en-US" w:eastAsia="zh-CN"/>
        </w:rPr>
        <w:t xml:space="preserve"> [3]</w:t>
      </w:r>
      <w:r>
        <w:rPr>
          <w:rFonts w:ascii="Calibri" w:eastAsia="Microsoft YaHei UI" w:hAnsi="Calibri" w:cs="Calibri"/>
          <w:color w:val="000000"/>
          <w:sz w:val="22"/>
          <w:szCs w:val="22"/>
          <w:lang w:val="en-US" w:eastAsia="zh-CN"/>
        </w:rPr>
        <w:t>, ZTE</w:t>
      </w:r>
      <w:r w:rsidR="00E77BC2">
        <w:rPr>
          <w:rFonts w:ascii="Calibri" w:eastAsia="Microsoft YaHei UI" w:hAnsi="Calibri" w:cs="Calibri"/>
          <w:color w:val="000000"/>
          <w:sz w:val="22"/>
          <w:szCs w:val="22"/>
          <w:lang w:val="en-US" w:eastAsia="zh-CN"/>
        </w:rPr>
        <w:t xml:space="preserve"> [5]</w:t>
      </w:r>
      <w:r>
        <w:rPr>
          <w:rFonts w:ascii="Calibri" w:eastAsia="Microsoft YaHei UI" w:hAnsi="Calibri" w:cs="Calibri"/>
          <w:color w:val="000000"/>
          <w:sz w:val="22"/>
          <w:szCs w:val="22"/>
          <w:lang w:val="en-US" w:eastAsia="zh-CN"/>
        </w:rPr>
        <w:t>, China Telecom</w:t>
      </w:r>
      <w:r w:rsidR="00E77BC2">
        <w:rPr>
          <w:rFonts w:ascii="Calibri" w:eastAsia="Microsoft YaHei UI" w:hAnsi="Calibri" w:cs="Calibri"/>
          <w:color w:val="000000"/>
          <w:sz w:val="22"/>
          <w:szCs w:val="22"/>
          <w:lang w:val="en-US" w:eastAsia="zh-CN"/>
        </w:rPr>
        <w:t xml:space="preserve"> [11]</w:t>
      </w:r>
      <w:r>
        <w:rPr>
          <w:rFonts w:ascii="Calibri" w:eastAsia="Microsoft YaHei UI" w:hAnsi="Calibri" w:cs="Calibri"/>
          <w:color w:val="000000"/>
          <w:sz w:val="22"/>
          <w:szCs w:val="22"/>
          <w:lang w:val="en-US" w:eastAsia="zh-CN"/>
        </w:rPr>
        <w:t>, Intel</w:t>
      </w:r>
      <w:r w:rsidR="00E77BC2">
        <w:rPr>
          <w:rFonts w:ascii="Calibri" w:eastAsia="Microsoft YaHei UI" w:hAnsi="Calibri" w:cs="Calibri"/>
          <w:color w:val="000000"/>
          <w:sz w:val="22"/>
          <w:szCs w:val="22"/>
          <w:lang w:val="en-US" w:eastAsia="zh-CN"/>
        </w:rPr>
        <w:t xml:space="preserve"> [15]</w:t>
      </w:r>
      <w:r>
        <w:rPr>
          <w:rFonts w:ascii="Calibri" w:eastAsia="Microsoft YaHei UI" w:hAnsi="Calibri" w:cs="Calibri"/>
          <w:color w:val="000000"/>
          <w:sz w:val="22"/>
          <w:szCs w:val="22"/>
          <w:lang w:val="en-US" w:eastAsia="zh-CN"/>
        </w:rPr>
        <w:t>, OPPO</w:t>
      </w:r>
      <w:r w:rsidR="00E77BC2">
        <w:rPr>
          <w:rFonts w:ascii="Calibri" w:eastAsia="Microsoft YaHei UI" w:hAnsi="Calibri" w:cs="Calibri"/>
          <w:color w:val="000000"/>
          <w:sz w:val="22"/>
          <w:szCs w:val="22"/>
          <w:lang w:val="en-US" w:eastAsia="zh-CN"/>
        </w:rPr>
        <w:t xml:space="preserve"> [9]</w:t>
      </w:r>
      <w:r>
        <w:rPr>
          <w:rFonts w:ascii="Calibri" w:eastAsia="Microsoft YaHei UI" w:hAnsi="Calibri" w:cs="Calibri"/>
          <w:color w:val="000000"/>
          <w:sz w:val="22"/>
          <w:szCs w:val="22"/>
          <w:lang w:val="en-US" w:eastAsia="zh-CN"/>
        </w:rPr>
        <w:t>, LGE*</w:t>
      </w:r>
      <w:r w:rsidR="00E77BC2">
        <w:rPr>
          <w:rFonts w:ascii="Calibri" w:eastAsia="Microsoft YaHei UI" w:hAnsi="Calibri" w:cs="Calibri"/>
          <w:color w:val="000000"/>
          <w:sz w:val="22"/>
          <w:szCs w:val="22"/>
          <w:lang w:val="en-US" w:eastAsia="zh-CN"/>
        </w:rPr>
        <w:t xml:space="preserve"> [28]</w:t>
      </w:r>
      <w:r w:rsidR="00B0238E">
        <w:rPr>
          <w:rFonts w:ascii="Calibri" w:eastAsia="Microsoft YaHei UI" w:hAnsi="Calibri" w:cs="Calibri"/>
          <w:color w:val="000000"/>
          <w:sz w:val="22"/>
          <w:szCs w:val="22"/>
          <w:lang w:val="en-US" w:eastAsia="zh-CN"/>
        </w:rPr>
        <w:t>.</w:t>
      </w:r>
    </w:p>
    <w:p w14:paraId="5611208D" w14:textId="2C576AC2" w:rsidR="008917C0" w:rsidRDefault="008917C0" w:rsidP="008F71A1">
      <w:pPr>
        <w:numPr>
          <w:ilvl w:val="0"/>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sidRPr="008917C0">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sidRPr="008917C0">
        <w:rPr>
          <w:rFonts w:ascii="Calibri" w:eastAsia="Microsoft YaHei UI" w:hAnsi="Calibri" w:cs="Calibri"/>
          <w:color w:val="000000" w:themeColor="text1"/>
          <w:sz w:val="22"/>
          <w:szCs w:val="22"/>
          <w:lang w:val="en-US" w:eastAsia="zh-CN"/>
        </w:rPr>
        <w:t xml:space="preserve"> </w:t>
      </w:r>
      <w:r w:rsidRPr="008917C0">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3930A557" w14:textId="44A1833D" w:rsidR="008917C0" w:rsidRDefault="008917C0" w:rsidP="008F71A1">
      <w:pPr>
        <w:numPr>
          <w:ilvl w:val="1"/>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w:t>
      </w:r>
      <w:r w:rsidR="00E77BC2">
        <w:rPr>
          <w:rFonts w:ascii="Calibri" w:eastAsia="Microsoft YaHei UI" w:hAnsi="Calibri" w:cs="Calibri"/>
          <w:color w:val="000000"/>
          <w:sz w:val="22"/>
          <w:szCs w:val="22"/>
          <w:lang w:val="en-US" w:eastAsia="zh-CN"/>
        </w:rPr>
        <w:t xml:space="preserve"> [25]</w:t>
      </w:r>
      <w:r>
        <w:rPr>
          <w:rFonts w:ascii="Calibri" w:eastAsia="Microsoft YaHei UI" w:hAnsi="Calibri" w:cs="Calibri"/>
          <w:color w:val="000000"/>
          <w:sz w:val="22"/>
          <w:szCs w:val="22"/>
          <w:lang w:val="en-US" w:eastAsia="zh-CN"/>
        </w:rPr>
        <w:t>, Samsung</w:t>
      </w:r>
      <w:r w:rsidR="00E77BC2">
        <w:rPr>
          <w:rFonts w:ascii="Calibri" w:eastAsia="Microsoft YaHei UI" w:hAnsi="Calibri" w:cs="Calibri"/>
          <w:color w:val="000000"/>
          <w:sz w:val="22"/>
          <w:szCs w:val="22"/>
          <w:lang w:val="en-US" w:eastAsia="zh-CN"/>
        </w:rPr>
        <w:t xml:space="preserve"> [19]</w:t>
      </w:r>
      <w:r>
        <w:rPr>
          <w:rFonts w:ascii="Calibri" w:eastAsia="Microsoft YaHei UI" w:hAnsi="Calibri" w:cs="Calibri"/>
          <w:color w:val="000000"/>
          <w:sz w:val="22"/>
          <w:szCs w:val="22"/>
          <w:lang w:val="en-US" w:eastAsia="zh-CN"/>
        </w:rPr>
        <w:t>, Sharp</w:t>
      </w:r>
      <w:r w:rsidR="00E77BC2">
        <w:rPr>
          <w:rFonts w:ascii="Calibri" w:eastAsia="Microsoft YaHei UI" w:hAnsi="Calibri" w:cs="Calibri"/>
          <w:color w:val="000000"/>
          <w:sz w:val="22"/>
          <w:szCs w:val="22"/>
          <w:lang w:val="en-US" w:eastAsia="zh-CN"/>
        </w:rPr>
        <w:t xml:space="preserve"> [24]</w:t>
      </w:r>
      <w:r>
        <w:rPr>
          <w:rFonts w:ascii="Calibri" w:eastAsia="Microsoft YaHei UI" w:hAnsi="Calibri" w:cs="Calibri"/>
          <w:color w:val="000000"/>
          <w:sz w:val="22"/>
          <w:szCs w:val="22"/>
          <w:lang w:val="en-US" w:eastAsia="zh-CN"/>
        </w:rPr>
        <w:t>, Ericsson</w:t>
      </w:r>
      <w:r w:rsidR="00E77BC2">
        <w:rPr>
          <w:rFonts w:ascii="Calibri" w:eastAsia="Microsoft YaHei UI" w:hAnsi="Calibri" w:cs="Calibri"/>
          <w:color w:val="000000"/>
          <w:sz w:val="22"/>
          <w:szCs w:val="22"/>
          <w:lang w:val="en-US" w:eastAsia="zh-CN"/>
        </w:rPr>
        <w:t xml:space="preserve"> [22]</w:t>
      </w:r>
      <w:r>
        <w:rPr>
          <w:rFonts w:ascii="Calibri" w:eastAsia="Microsoft YaHei UI" w:hAnsi="Calibri" w:cs="Calibri"/>
          <w:color w:val="000000"/>
          <w:sz w:val="22"/>
          <w:szCs w:val="22"/>
          <w:lang w:val="en-US" w:eastAsia="zh-CN"/>
        </w:rPr>
        <w:t>, NTTDOCOMO</w:t>
      </w:r>
      <w:r w:rsidR="00E77BC2">
        <w:rPr>
          <w:rFonts w:ascii="Calibri" w:eastAsia="Microsoft YaHei UI" w:hAnsi="Calibri" w:cs="Calibri"/>
          <w:color w:val="000000"/>
          <w:sz w:val="22"/>
          <w:szCs w:val="22"/>
          <w:lang w:val="en-US" w:eastAsia="zh-CN"/>
        </w:rPr>
        <w:t xml:space="preserve"> [26]</w:t>
      </w:r>
      <w:r>
        <w:rPr>
          <w:rFonts w:ascii="Calibri" w:eastAsia="Microsoft YaHei UI" w:hAnsi="Calibri" w:cs="Calibri"/>
          <w:color w:val="000000"/>
          <w:sz w:val="22"/>
          <w:szCs w:val="22"/>
          <w:lang w:val="en-US" w:eastAsia="zh-CN"/>
        </w:rPr>
        <w:t>, Apple</w:t>
      </w:r>
      <w:r w:rsidR="00E77BC2">
        <w:rPr>
          <w:rFonts w:ascii="Calibri" w:eastAsia="Microsoft YaHei UI" w:hAnsi="Calibri" w:cs="Calibri"/>
          <w:color w:val="000000"/>
          <w:sz w:val="22"/>
          <w:szCs w:val="22"/>
          <w:lang w:val="en-US" w:eastAsia="zh-CN"/>
        </w:rPr>
        <w:t xml:space="preserve"> [16]</w:t>
      </w:r>
      <w:r>
        <w:rPr>
          <w:rFonts w:ascii="Calibri" w:eastAsia="Microsoft YaHei UI" w:hAnsi="Calibri" w:cs="Calibri"/>
          <w:color w:val="000000"/>
          <w:sz w:val="22"/>
          <w:szCs w:val="22"/>
          <w:lang w:val="en-US" w:eastAsia="zh-CN"/>
        </w:rPr>
        <w:t>, Qualcomm</w:t>
      </w:r>
      <w:r w:rsidR="00E77BC2">
        <w:rPr>
          <w:rFonts w:ascii="Calibri" w:eastAsia="Microsoft YaHei UI" w:hAnsi="Calibri" w:cs="Calibri"/>
          <w:color w:val="000000"/>
          <w:sz w:val="22"/>
          <w:szCs w:val="22"/>
          <w:lang w:val="en-US" w:eastAsia="zh-CN"/>
        </w:rPr>
        <w:t xml:space="preserve"> [17]</w:t>
      </w:r>
      <w:r>
        <w:rPr>
          <w:rFonts w:ascii="Calibri" w:eastAsia="Microsoft YaHei UI" w:hAnsi="Calibri" w:cs="Calibri"/>
          <w:color w:val="000000"/>
          <w:sz w:val="22"/>
          <w:szCs w:val="22"/>
          <w:lang w:val="en-US" w:eastAsia="zh-CN"/>
        </w:rPr>
        <w:t>, MediaTek</w:t>
      </w:r>
      <w:r w:rsidR="00E77BC2">
        <w:rPr>
          <w:rFonts w:ascii="Calibri" w:eastAsia="Microsoft YaHei UI" w:hAnsi="Calibri" w:cs="Calibri"/>
          <w:color w:val="000000"/>
          <w:sz w:val="22"/>
          <w:szCs w:val="22"/>
          <w:lang w:val="en-US" w:eastAsia="zh-CN"/>
        </w:rPr>
        <w:t xml:space="preserve"> [20]</w:t>
      </w:r>
      <w:r>
        <w:rPr>
          <w:rFonts w:ascii="Calibri" w:eastAsia="Microsoft YaHei UI" w:hAnsi="Calibri" w:cs="Calibri"/>
          <w:color w:val="000000"/>
          <w:sz w:val="22"/>
          <w:szCs w:val="22"/>
          <w:lang w:val="en-US" w:eastAsia="zh-CN"/>
        </w:rPr>
        <w:t>, Nokia/NSB</w:t>
      </w:r>
      <w:r w:rsidR="00E77BC2">
        <w:rPr>
          <w:rFonts w:ascii="Calibri" w:eastAsia="Microsoft YaHei UI" w:hAnsi="Calibri" w:cs="Calibri"/>
          <w:color w:val="000000"/>
          <w:sz w:val="22"/>
          <w:szCs w:val="22"/>
          <w:lang w:val="en-US" w:eastAsia="zh-CN"/>
        </w:rPr>
        <w:t xml:space="preserve"> [21]</w:t>
      </w:r>
      <w:r>
        <w:rPr>
          <w:rFonts w:ascii="Calibri" w:eastAsia="Microsoft YaHei UI" w:hAnsi="Calibri" w:cs="Calibri"/>
          <w:color w:val="000000"/>
          <w:sz w:val="22"/>
          <w:szCs w:val="22"/>
          <w:lang w:val="en-US" w:eastAsia="zh-CN"/>
        </w:rPr>
        <w:t>, vivo</w:t>
      </w:r>
      <w:r w:rsidR="00E77BC2">
        <w:rPr>
          <w:rFonts w:ascii="Calibri" w:eastAsia="Microsoft YaHei UI" w:hAnsi="Calibri" w:cs="Calibri"/>
          <w:color w:val="000000"/>
          <w:sz w:val="22"/>
          <w:szCs w:val="22"/>
          <w:lang w:val="en-US" w:eastAsia="zh-CN"/>
        </w:rPr>
        <w:t xml:space="preserve"> [6]</w:t>
      </w:r>
      <w:r>
        <w:rPr>
          <w:rFonts w:ascii="Calibri" w:eastAsia="Microsoft YaHei UI" w:hAnsi="Calibri" w:cs="Calibri"/>
          <w:color w:val="000000"/>
          <w:sz w:val="22"/>
          <w:szCs w:val="22"/>
          <w:lang w:val="en-US" w:eastAsia="zh-CN"/>
        </w:rPr>
        <w:t xml:space="preserve">, </w:t>
      </w:r>
      <w:proofErr w:type="spellStart"/>
      <w:r>
        <w:rPr>
          <w:rFonts w:ascii="Calibri" w:eastAsia="Microsoft YaHei UI" w:hAnsi="Calibri" w:cs="Calibri"/>
          <w:color w:val="000000"/>
          <w:sz w:val="22"/>
          <w:szCs w:val="22"/>
          <w:lang w:val="en-US" w:eastAsia="zh-CN"/>
        </w:rPr>
        <w:t>Spreadtrum</w:t>
      </w:r>
      <w:proofErr w:type="spellEnd"/>
      <w:r w:rsidR="00E77BC2">
        <w:rPr>
          <w:rFonts w:ascii="Calibri" w:eastAsia="Microsoft YaHei UI" w:hAnsi="Calibri" w:cs="Calibri"/>
          <w:color w:val="000000"/>
          <w:sz w:val="22"/>
          <w:szCs w:val="22"/>
          <w:lang w:val="en-US" w:eastAsia="zh-CN"/>
        </w:rPr>
        <w:t xml:space="preserve"> [23]</w:t>
      </w:r>
      <w:r>
        <w:rPr>
          <w:rFonts w:ascii="Calibri" w:eastAsia="Microsoft YaHei UI" w:hAnsi="Calibri" w:cs="Calibri"/>
          <w:color w:val="000000"/>
          <w:sz w:val="22"/>
          <w:szCs w:val="22"/>
          <w:lang w:val="en-US" w:eastAsia="zh-CN"/>
        </w:rPr>
        <w:t>, Fujitsu</w:t>
      </w:r>
      <w:r w:rsidR="00E77BC2">
        <w:rPr>
          <w:rFonts w:ascii="Calibri" w:eastAsia="Microsoft YaHei UI" w:hAnsi="Calibri" w:cs="Calibri"/>
          <w:color w:val="000000"/>
          <w:sz w:val="22"/>
          <w:szCs w:val="22"/>
          <w:lang w:val="en-US" w:eastAsia="zh-CN"/>
        </w:rPr>
        <w:t xml:space="preserve"> [10]</w:t>
      </w:r>
      <w:r>
        <w:rPr>
          <w:rFonts w:ascii="Calibri" w:eastAsia="Microsoft YaHei UI" w:hAnsi="Calibri" w:cs="Calibri"/>
          <w:color w:val="000000"/>
          <w:sz w:val="22"/>
          <w:szCs w:val="22"/>
          <w:lang w:val="en-US" w:eastAsia="zh-CN"/>
        </w:rPr>
        <w:t>, CATT</w:t>
      </w:r>
      <w:r w:rsidR="00E77BC2">
        <w:rPr>
          <w:rFonts w:ascii="Calibri" w:eastAsia="Microsoft YaHei UI" w:hAnsi="Calibri" w:cs="Calibri"/>
          <w:color w:val="000000"/>
          <w:sz w:val="22"/>
          <w:szCs w:val="22"/>
          <w:lang w:val="en-US" w:eastAsia="zh-CN"/>
        </w:rPr>
        <w:t xml:space="preserve"> [8]</w:t>
      </w:r>
      <w:r>
        <w:rPr>
          <w:rFonts w:ascii="Calibri" w:eastAsia="Microsoft YaHei UI" w:hAnsi="Calibri" w:cs="Calibri"/>
          <w:color w:val="000000"/>
          <w:sz w:val="22"/>
          <w:szCs w:val="22"/>
          <w:lang w:val="en-US" w:eastAsia="zh-CN"/>
        </w:rPr>
        <w:t>, Panasonic</w:t>
      </w:r>
      <w:r w:rsidR="00E77BC2">
        <w:rPr>
          <w:rFonts w:ascii="Calibri" w:eastAsia="Microsoft YaHei UI" w:hAnsi="Calibri" w:cs="Calibri"/>
          <w:color w:val="000000"/>
          <w:sz w:val="22"/>
          <w:szCs w:val="22"/>
          <w:lang w:val="en-US" w:eastAsia="zh-CN"/>
        </w:rPr>
        <w:t xml:space="preserve"> [16]</w:t>
      </w:r>
      <w:r>
        <w:rPr>
          <w:rFonts w:ascii="Calibri" w:eastAsia="Microsoft YaHei UI" w:hAnsi="Calibri" w:cs="Calibri"/>
          <w:color w:val="000000"/>
          <w:sz w:val="22"/>
          <w:szCs w:val="22"/>
          <w:lang w:val="en-US" w:eastAsia="zh-CN"/>
        </w:rPr>
        <w:t>, LGE*</w:t>
      </w:r>
      <w:r w:rsidR="00E77BC2">
        <w:rPr>
          <w:rFonts w:ascii="Calibri" w:eastAsia="Microsoft YaHei UI" w:hAnsi="Calibri" w:cs="Calibri"/>
          <w:color w:val="000000"/>
          <w:sz w:val="22"/>
          <w:szCs w:val="22"/>
          <w:lang w:val="en-US" w:eastAsia="zh-CN"/>
        </w:rPr>
        <w:t xml:space="preserve"> [28]</w:t>
      </w:r>
      <w:r w:rsidR="00B0238E">
        <w:rPr>
          <w:rFonts w:ascii="Calibri" w:eastAsia="Microsoft YaHei UI" w:hAnsi="Calibri" w:cs="Calibri"/>
          <w:color w:val="000000"/>
          <w:sz w:val="22"/>
          <w:szCs w:val="22"/>
          <w:lang w:val="en-US" w:eastAsia="zh-CN"/>
        </w:rPr>
        <w:t>.</w:t>
      </w:r>
    </w:p>
    <w:p w14:paraId="0744E15F" w14:textId="7886B84C" w:rsidR="008917C0" w:rsidRDefault="008917C0" w:rsidP="008917C0">
      <w:pPr>
        <w:shd w:val="clear" w:color="auto" w:fill="FFFFFF"/>
        <w:spacing w:after="100" w:line="253" w:lineRule="atLeast"/>
        <w:jc w:val="both"/>
        <w:rPr>
          <w:rFonts w:ascii="Calibri" w:eastAsia="Microsoft YaHei UI" w:hAnsi="Calibri" w:cs="Calibri"/>
          <w:color w:val="000000"/>
          <w:sz w:val="22"/>
          <w:szCs w:val="22"/>
          <w:lang w:val="en-US" w:eastAsia="zh-CN"/>
        </w:rPr>
      </w:pPr>
    </w:p>
    <w:p w14:paraId="6359440D" w14:textId="6DD7F8B7" w:rsidR="008917C0" w:rsidRDefault="00B0238E" w:rsidP="008917C0">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T</w:t>
      </w:r>
      <w:r w:rsidR="00A076EA">
        <w:rPr>
          <w:rFonts w:ascii="Calibri" w:eastAsia="Microsoft YaHei UI" w:hAnsi="Calibri" w:cs="Calibri"/>
          <w:color w:val="000000"/>
          <w:sz w:val="22"/>
          <w:szCs w:val="22"/>
          <w:lang w:val="en-US" w:eastAsia="zh-CN"/>
        </w:rPr>
        <w:t xml:space="preserve">hree </w:t>
      </w:r>
      <w:r>
        <w:rPr>
          <w:rFonts w:ascii="Calibri" w:eastAsia="Microsoft YaHei UI" w:hAnsi="Calibri" w:cs="Calibri"/>
          <w:color w:val="000000"/>
          <w:sz w:val="22"/>
          <w:szCs w:val="22"/>
          <w:lang w:val="en-US" w:eastAsia="zh-CN"/>
        </w:rPr>
        <w:t>companies ([16], [25]</w:t>
      </w:r>
      <w:r w:rsidR="00A076EA">
        <w:rPr>
          <w:rFonts w:ascii="Calibri" w:eastAsia="Microsoft YaHei UI" w:hAnsi="Calibri" w:cs="Calibri"/>
          <w:color w:val="000000"/>
          <w:sz w:val="22"/>
          <w:szCs w:val="22"/>
          <w:lang w:val="en-US" w:eastAsia="zh-CN"/>
        </w:rPr>
        <w:t xml:space="preserve"> and [24]</w:t>
      </w:r>
      <w:r>
        <w:rPr>
          <w:rFonts w:ascii="Calibri" w:eastAsia="Microsoft YaHei UI" w:hAnsi="Calibri" w:cs="Calibri"/>
          <w:color w:val="000000"/>
          <w:sz w:val="22"/>
          <w:szCs w:val="22"/>
          <w:lang w:val="en-US" w:eastAsia="zh-CN"/>
        </w:rPr>
        <w:t>)</w:t>
      </w:r>
      <w:r w:rsidR="00A076EA">
        <w:rPr>
          <w:rFonts w:ascii="Calibri" w:eastAsia="Microsoft YaHei UI" w:hAnsi="Calibri" w:cs="Calibri"/>
          <w:color w:val="000000"/>
          <w:sz w:val="22"/>
          <w:szCs w:val="22"/>
          <w:lang w:val="en-US" w:eastAsia="zh-CN"/>
        </w:rPr>
        <w:t xml:space="preserve"> provided alternative but equivalent ways of calculating the index of the starting coded bit according to Option C.</w:t>
      </w:r>
    </w:p>
    <w:p w14:paraId="116D66F0" w14:textId="38F812BD" w:rsidR="00A076EA" w:rsidRDefault="00A076EA" w:rsidP="008917C0">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w:t>
      </w:r>
      <w:r w:rsidR="00FA77B6">
        <w:rPr>
          <w:rFonts w:ascii="Calibri" w:eastAsia="Microsoft YaHei UI" w:hAnsi="Calibri" w:cs="Calibri"/>
          <w:color w:val="000000"/>
          <w:sz w:val="22"/>
          <w:szCs w:val="22"/>
          <w:lang w:val="en-US" w:eastAsia="zh-CN"/>
        </w:rPr>
        <w:t xml:space="preserve">describes </w:t>
      </w:r>
      <w:r>
        <w:rPr>
          <w:rFonts w:ascii="Calibri" w:eastAsia="Microsoft YaHei UI" w:hAnsi="Calibri" w:cs="Calibri"/>
          <w:color w:val="000000"/>
          <w:sz w:val="22"/>
          <w:szCs w:val="22"/>
          <w:lang w:val="en-US" w:eastAsia="zh-CN"/>
        </w:rPr>
        <w:t>a</w:t>
      </w:r>
      <w:r w:rsidR="00FA77B6">
        <w:rPr>
          <w:rFonts w:ascii="Calibri" w:eastAsia="Microsoft YaHei UI" w:hAnsi="Calibri" w:cs="Calibri"/>
          <w:color w:val="000000"/>
          <w:sz w:val="22"/>
          <w:szCs w:val="22"/>
          <w:lang w:val="en-US" w:eastAsia="zh-CN"/>
        </w:rPr>
        <w:t>n alternative</w:t>
      </w:r>
      <w:r>
        <w:rPr>
          <w:rFonts w:ascii="Calibri" w:eastAsia="Microsoft YaHei UI" w:hAnsi="Calibri" w:cs="Calibri"/>
          <w:color w:val="000000"/>
          <w:sz w:val="22"/>
          <w:szCs w:val="22"/>
          <w:lang w:val="en-US" w:eastAsia="zh-CN"/>
        </w:rPr>
        <w:t xml:space="preserve"> way to </w:t>
      </w:r>
      <w:r w:rsidR="00FA77B6">
        <w:rPr>
          <w:rFonts w:ascii="Calibri" w:eastAsia="Microsoft YaHei UI" w:hAnsi="Calibri" w:cs="Calibri"/>
          <w:color w:val="000000"/>
          <w:sz w:val="22"/>
          <w:szCs w:val="22"/>
          <w:lang w:val="en-US" w:eastAsia="zh-CN"/>
        </w:rPr>
        <w:t xml:space="preserve">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sidR="00FA77B6">
        <w:rPr>
          <w:rFonts w:ascii="Calibri" w:eastAsia="Microsoft YaHei UI" w:hAnsi="Calibri" w:cs="Calibri"/>
          <w:color w:val="000000"/>
          <w:sz w:val="22"/>
          <w:szCs w:val="22"/>
          <w:lang w:val="en-US" w:eastAsia="zh-CN"/>
        </w:rPr>
        <w:t xml:space="preserve"> is configured by NW [17].</w:t>
      </w:r>
      <w:r>
        <w:rPr>
          <w:rFonts w:ascii="Calibri" w:eastAsia="Microsoft YaHei UI" w:hAnsi="Calibri" w:cs="Calibri"/>
          <w:color w:val="000000"/>
          <w:sz w:val="22"/>
          <w:szCs w:val="22"/>
          <w:lang w:val="en-US" w:eastAsia="zh-CN"/>
        </w:rPr>
        <w:t xml:space="preserve"> </w:t>
      </w:r>
      <w:r w:rsidR="00FA77B6">
        <w:rPr>
          <w:rFonts w:ascii="Calibri" w:eastAsia="Microsoft YaHei UI" w:hAnsi="Calibri" w:cs="Calibri"/>
          <w:color w:val="000000"/>
          <w:sz w:val="22"/>
          <w:szCs w:val="22"/>
          <w:lang w:val="en-US" w:eastAsia="zh-CN"/>
        </w:rPr>
        <w:t xml:space="preserve">As such, it does not seem fully aligned with the scope of the previous agreement, nor with the spirit of the single RV transmission for the single </w:t>
      </w:r>
      <w:proofErr w:type="spellStart"/>
      <w:r w:rsidR="00FA77B6">
        <w:rPr>
          <w:rFonts w:ascii="Calibri" w:eastAsia="Microsoft YaHei UI" w:hAnsi="Calibri" w:cs="Calibri"/>
          <w:color w:val="000000"/>
          <w:sz w:val="22"/>
          <w:szCs w:val="22"/>
          <w:lang w:val="en-US" w:eastAsia="zh-CN"/>
        </w:rPr>
        <w:t>TBoMS</w:t>
      </w:r>
      <w:proofErr w:type="spellEnd"/>
      <w:r w:rsidR="00FA77B6">
        <w:rPr>
          <w:rFonts w:ascii="Calibri" w:eastAsia="Microsoft YaHei UI" w:hAnsi="Calibri" w:cs="Calibri"/>
          <w:color w:val="000000"/>
          <w:sz w:val="22"/>
          <w:szCs w:val="22"/>
          <w:lang w:val="en-US" w:eastAsia="zh-CN"/>
        </w:rPr>
        <w:t>.</w:t>
      </w:r>
    </w:p>
    <w:p w14:paraId="6A1AABB2" w14:textId="71851B6D" w:rsidR="008917C0" w:rsidRDefault="00FA77B6" w:rsidP="00FA77B6">
      <w:p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Microsoft YaHei UI" w:hAnsi="Calibri" w:cs="Calibri"/>
          <w:color w:val="000000" w:themeColor="text1"/>
          <w:sz w:val="22"/>
          <w:szCs w:val="22"/>
          <w:lang w:val="en-US" w:eastAsia="zh-CN"/>
        </w:rPr>
        <w:t>Finally, 5 companies expressed views on</w:t>
      </w:r>
      <w:r w:rsidR="008917C0" w:rsidRPr="00FA77B6">
        <w:rPr>
          <w:rFonts w:ascii="Calibri" w:eastAsia="SimSun" w:hAnsi="Calibri" w:cs="Calibri"/>
          <w:color w:val="000000" w:themeColor="text1"/>
          <w:sz w:val="22"/>
          <w:szCs w:val="22"/>
          <w:lang w:val="en-US" w:eastAsia="zh-CN"/>
        </w:rPr>
        <w:t xml:space="preserve"> whether the index of the starting coded bit for each transmitted slot is expressed as a multiple integer of the lifting size </w:t>
      </w:r>
      <w:proofErr w:type="spellStart"/>
      <w:r w:rsidR="008917C0" w:rsidRPr="00FA77B6">
        <w:rPr>
          <w:rFonts w:ascii="Calibri" w:eastAsia="SimSun" w:hAnsi="Calibri" w:cs="Calibri"/>
          <w:color w:val="000000" w:themeColor="text1"/>
          <w:sz w:val="22"/>
          <w:szCs w:val="22"/>
          <w:lang w:val="en-US" w:eastAsia="zh-CN"/>
        </w:rPr>
        <w:t>Zc</w:t>
      </w:r>
      <w:proofErr w:type="spellEnd"/>
      <w:r>
        <w:rPr>
          <w:rFonts w:ascii="Calibri" w:eastAsia="SimSun" w:hAnsi="Calibri" w:cs="Calibri"/>
          <w:color w:val="000000" w:themeColor="text1"/>
          <w:sz w:val="22"/>
          <w:szCs w:val="22"/>
          <w:lang w:val="en-US" w:eastAsia="zh-CN"/>
        </w:rPr>
        <w:t>, as follows:</w:t>
      </w:r>
    </w:p>
    <w:p w14:paraId="1A7A0987" w14:textId="11F35451" w:rsidR="00FA77B6" w:rsidRPr="00FA77B6" w:rsidRDefault="00FA77B6" w:rsidP="008F71A1">
      <w:pPr>
        <w:pStyle w:val="ListParagraph"/>
        <w:numPr>
          <w:ilvl w:val="0"/>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SimSun" w:hAnsi="Calibri" w:cs="Calibri"/>
          <w:color w:val="000000" w:themeColor="text1"/>
          <w:sz w:val="22"/>
          <w:szCs w:val="22"/>
          <w:u w:val="single"/>
          <w:lang w:val="en-US" w:eastAsia="zh-CN"/>
        </w:rPr>
        <w:t xml:space="preserve">Expressing the index of the starting coded bit as a multiple integer of the lifting size </w:t>
      </w:r>
      <w:proofErr w:type="spellStart"/>
      <w:r w:rsidRPr="00FA77B6">
        <w:rPr>
          <w:rFonts w:ascii="Calibri" w:eastAsia="SimSun" w:hAnsi="Calibri" w:cs="Calibri"/>
          <w:color w:val="000000" w:themeColor="text1"/>
          <w:sz w:val="22"/>
          <w:szCs w:val="22"/>
          <w:u w:val="single"/>
          <w:lang w:val="en-US" w:eastAsia="zh-CN"/>
        </w:rPr>
        <w:t>Zc</w:t>
      </w:r>
      <w:proofErr w:type="spellEnd"/>
      <w:r w:rsidRPr="00FA77B6">
        <w:rPr>
          <w:rFonts w:ascii="Calibri" w:eastAsia="SimSun" w:hAnsi="Calibri" w:cs="Calibri"/>
          <w:color w:val="000000" w:themeColor="text1"/>
          <w:sz w:val="22"/>
          <w:szCs w:val="22"/>
          <w:u w:val="single"/>
          <w:lang w:val="en-US" w:eastAsia="zh-CN"/>
        </w:rPr>
        <w:t xml:space="preserve"> is not necessary</w:t>
      </w:r>
      <w:r>
        <w:rPr>
          <w:rFonts w:ascii="Calibri" w:eastAsia="SimSun" w:hAnsi="Calibri" w:cs="Calibri"/>
          <w:color w:val="000000" w:themeColor="text1"/>
          <w:sz w:val="22"/>
          <w:szCs w:val="22"/>
          <w:lang w:val="en-US" w:eastAsia="zh-CN"/>
        </w:rPr>
        <w:t xml:space="preserve"> </w:t>
      </w:r>
      <w:r w:rsidRPr="00FA77B6">
        <w:rPr>
          <w:rFonts w:ascii="Calibri" w:eastAsia="SimSun" w:hAnsi="Calibri" w:cs="Calibri"/>
          <w:b/>
          <w:bCs/>
          <w:color w:val="000000" w:themeColor="text1"/>
          <w:sz w:val="22"/>
          <w:szCs w:val="22"/>
          <w:lang w:val="en-US" w:eastAsia="zh-CN"/>
        </w:rPr>
        <w:t>[2]</w:t>
      </w:r>
      <w:r>
        <w:rPr>
          <w:rFonts w:ascii="Calibri" w:eastAsia="SimSun" w:hAnsi="Calibri" w:cs="Calibri"/>
          <w:b/>
          <w:bCs/>
          <w:color w:val="000000" w:themeColor="text1"/>
          <w:sz w:val="22"/>
          <w:szCs w:val="22"/>
          <w:lang w:val="en-US" w:eastAsia="zh-CN"/>
        </w:rPr>
        <w:t>:</w:t>
      </w:r>
    </w:p>
    <w:p w14:paraId="3EF6677D" w14:textId="2EDA710C" w:rsidR="00FA77B6" w:rsidRDefault="00FA77B6" w:rsidP="008F71A1">
      <w:pPr>
        <w:pStyle w:val="ListParagraph"/>
        <w:numPr>
          <w:ilvl w:val="1"/>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lang w:val="en-US" w:eastAsia="zh-CN"/>
        </w:rPr>
        <w:t>vivo [6], Samsung [19]</w:t>
      </w:r>
      <w:r w:rsidR="0042581F">
        <w:rPr>
          <w:rFonts w:ascii="Calibri" w:eastAsia="SimSun" w:hAnsi="Calibri" w:cs="Calibri"/>
          <w:color w:val="000000" w:themeColor="text1"/>
          <w:sz w:val="22"/>
          <w:szCs w:val="22"/>
          <w:lang w:val="en-US" w:eastAsia="zh-CN"/>
        </w:rPr>
        <w:t>.</w:t>
      </w:r>
    </w:p>
    <w:p w14:paraId="14B4863C" w14:textId="7C7E6E47" w:rsidR="00FA77B6" w:rsidRPr="00FA77B6" w:rsidRDefault="00FA77B6" w:rsidP="008F71A1">
      <w:pPr>
        <w:pStyle w:val="ListParagraph"/>
        <w:numPr>
          <w:ilvl w:val="0"/>
          <w:numId w:val="91"/>
        </w:numPr>
        <w:shd w:val="clear" w:color="auto" w:fill="FFFFFF"/>
        <w:spacing w:after="100" w:line="253" w:lineRule="atLeast"/>
        <w:jc w:val="both"/>
        <w:rPr>
          <w:rFonts w:ascii="Calibri" w:eastAsia="SimSun" w:hAnsi="Calibri" w:cs="Calibri"/>
          <w:color w:val="000000" w:themeColor="text1"/>
          <w:sz w:val="22"/>
          <w:szCs w:val="22"/>
          <w:u w:val="single"/>
          <w:lang w:val="en-US" w:eastAsia="zh-CN"/>
        </w:rPr>
      </w:pPr>
      <w:r w:rsidRPr="00FA77B6">
        <w:rPr>
          <w:rFonts w:ascii="Calibri" w:eastAsia="SimSun" w:hAnsi="Calibri" w:cs="Calibri"/>
          <w:color w:val="000000" w:themeColor="text1"/>
          <w:sz w:val="22"/>
          <w:szCs w:val="22"/>
          <w:u w:val="single"/>
          <w:lang w:val="en-US" w:eastAsia="zh-CN"/>
        </w:rPr>
        <w:t>Expressing the index of the starting coded bit as a</w:t>
      </w:r>
      <w:r>
        <w:rPr>
          <w:rFonts w:ascii="Calibri" w:eastAsia="SimSun" w:hAnsi="Calibri" w:cs="Calibri"/>
          <w:color w:val="000000" w:themeColor="text1"/>
          <w:sz w:val="22"/>
          <w:szCs w:val="22"/>
          <w:u w:val="single"/>
          <w:lang w:val="en-US" w:eastAsia="zh-CN"/>
        </w:rPr>
        <w:t xml:space="preserve"> </w:t>
      </w:r>
      <w:r w:rsidRPr="00FA77B6">
        <w:rPr>
          <w:rFonts w:ascii="Calibri" w:eastAsia="SimSun" w:hAnsi="Calibri" w:cs="Calibri"/>
          <w:color w:val="000000" w:themeColor="text1"/>
          <w:sz w:val="22"/>
          <w:szCs w:val="22"/>
          <w:u w:val="single"/>
          <w:lang w:val="en-US" w:eastAsia="zh-CN"/>
        </w:rPr>
        <w:t xml:space="preserve">multiple integer of the lifting size </w:t>
      </w:r>
      <w:proofErr w:type="spellStart"/>
      <w:r w:rsidRPr="00FA77B6">
        <w:rPr>
          <w:rFonts w:ascii="Calibri" w:eastAsia="SimSun" w:hAnsi="Calibri" w:cs="Calibri"/>
          <w:color w:val="000000" w:themeColor="text1"/>
          <w:sz w:val="22"/>
          <w:szCs w:val="22"/>
          <w:u w:val="single"/>
          <w:lang w:val="en-US" w:eastAsia="zh-CN"/>
        </w:rPr>
        <w:t>Zc</w:t>
      </w:r>
      <w:proofErr w:type="spellEnd"/>
      <w:r w:rsidRPr="00FA77B6">
        <w:rPr>
          <w:rFonts w:ascii="Calibri" w:eastAsia="SimSun" w:hAnsi="Calibri" w:cs="Calibri"/>
          <w:color w:val="000000" w:themeColor="text1"/>
          <w:sz w:val="22"/>
          <w:szCs w:val="22"/>
          <w:u w:val="single"/>
          <w:lang w:val="en-US" w:eastAsia="zh-CN"/>
        </w:rPr>
        <w:t xml:space="preserve"> is necessary</w:t>
      </w:r>
      <w:r w:rsidRPr="00FA77B6">
        <w:rPr>
          <w:rFonts w:ascii="Calibri" w:eastAsia="SimSun" w:hAnsi="Calibri" w:cs="Calibri"/>
          <w:b/>
          <w:bCs/>
          <w:color w:val="000000" w:themeColor="text1"/>
          <w:sz w:val="22"/>
          <w:szCs w:val="22"/>
          <w:lang w:val="en-US" w:eastAsia="zh-CN"/>
        </w:rPr>
        <w:t xml:space="preserve"> [2]</w:t>
      </w:r>
      <w:r>
        <w:rPr>
          <w:rFonts w:ascii="Calibri" w:eastAsia="SimSun" w:hAnsi="Calibri" w:cs="Calibri"/>
          <w:b/>
          <w:bCs/>
          <w:color w:val="000000" w:themeColor="text1"/>
          <w:sz w:val="22"/>
          <w:szCs w:val="22"/>
          <w:lang w:val="en-US" w:eastAsia="zh-CN"/>
        </w:rPr>
        <w:t>:</w:t>
      </w:r>
    </w:p>
    <w:p w14:paraId="19599846" w14:textId="5CA486F6" w:rsidR="00FA77B6" w:rsidRPr="00FA77B6" w:rsidRDefault="00FA77B6" w:rsidP="008F71A1">
      <w:pPr>
        <w:pStyle w:val="ListParagraph"/>
        <w:numPr>
          <w:ilvl w:val="1"/>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SimSun" w:hAnsi="Calibri" w:cs="Calibri"/>
          <w:color w:val="000000" w:themeColor="text1"/>
          <w:sz w:val="22"/>
          <w:szCs w:val="22"/>
          <w:lang w:val="en-US" w:eastAsia="zh-CN"/>
        </w:rPr>
        <w:t>Huawei/</w:t>
      </w:r>
      <w:proofErr w:type="spellStart"/>
      <w:r w:rsidRPr="00FA77B6">
        <w:rPr>
          <w:rFonts w:ascii="Calibri" w:eastAsia="SimSun" w:hAnsi="Calibri" w:cs="Calibri"/>
          <w:color w:val="000000" w:themeColor="text1"/>
          <w:sz w:val="22"/>
          <w:szCs w:val="22"/>
          <w:lang w:val="en-US" w:eastAsia="zh-CN"/>
        </w:rPr>
        <w:t>HiSi</w:t>
      </w:r>
      <w:proofErr w:type="spellEnd"/>
      <w:r w:rsidR="0042581F">
        <w:rPr>
          <w:rFonts w:ascii="Calibri" w:eastAsia="SimSun" w:hAnsi="Calibri" w:cs="Calibri"/>
          <w:color w:val="000000" w:themeColor="text1"/>
          <w:sz w:val="22"/>
          <w:szCs w:val="22"/>
          <w:lang w:val="en-US" w:eastAsia="zh-CN"/>
        </w:rPr>
        <w:t xml:space="preserve"> [3]</w:t>
      </w:r>
      <w:r w:rsidRPr="00FA77B6">
        <w:rPr>
          <w:rFonts w:ascii="Calibri" w:eastAsia="SimSun" w:hAnsi="Calibri" w:cs="Calibri"/>
          <w:color w:val="000000" w:themeColor="text1"/>
          <w:sz w:val="22"/>
          <w:szCs w:val="22"/>
          <w:lang w:val="en-US" w:eastAsia="zh-CN"/>
        </w:rPr>
        <w:t>, NTTDOCOMO</w:t>
      </w:r>
      <w:r w:rsidR="0042581F">
        <w:rPr>
          <w:rFonts w:ascii="Calibri" w:eastAsia="SimSun" w:hAnsi="Calibri" w:cs="Calibri"/>
          <w:color w:val="000000" w:themeColor="text1"/>
          <w:sz w:val="22"/>
          <w:szCs w:val="22"/>
          <w:lang w:val="en-US" w:eastAsia="zh-CN"/>
        </w:rPr>
        <w:t xml:space="preserve"> [26].</w:t>
      </w:r>
    </w:p>
    <w:p w14:paraId="67133ECF" w14:textId="2F521375" w:rsidR="00FA77B6" w:rsidRDefault="00FA77B6" w:rsidP="008F71A1">
      <w:pPr>
        <w:pStyle w:val="ListParagraph"/>
        <w:numPr>
          <w:ilvl w:val="0"/>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SimSun" w:hAnsi="Calibri" w:cs="Calibri"/>
          <w:color w:val="000000" w:themeColor="text1"/>
          <w:sz w:val="22"/>
          <w:szCs w:val="22"/>
          <w:u w:val="single"/>
          <w:lang w:val="en-US" w:eastAsia="zh-CN"/>
        </w:rPr>
        <w:t>Decision on this aspect should be left to the Editor</w:t>
      </w:r>
      <w:r>
        <w:rPr>
          <w:rFonts w:ascii="Calibri" w:eastAsia="SimSun" w:hAnsi="Calibri" w:cs="Calibri"/>
          <w:color w:val="000000" w:themeColor="text1"/>
          <w:sz w:val="22"/>
          <w:szCs w:val="22"/>
          <w:lang w:val="en-US" w:eastAsia="zh-CN"/>
        </w:rPr>
        <w:t xml:space="preserve"> </w:t>
      </w:r>
      <w:r w:rsidRPr="00FA77B6">
        <w:rPr>
          <w:rFonts w:ascii="Calibri" w:eastAsia="SimSun" w:hAnsi="Calibri" w:cs="Calibri"/>
          <w:b/>
          <w:bCs/>
          <w:color w:val="000000" w:themeColor="text1"/>
          <w:sz w:val="22"/>
          <w:szCs w:val="22"/>
          <w:lang w:val="en-US" w:eastAsia="zh-CN"/>
        </w:rPr>
        <w:t>[1]</w:t>
      </w:r>
      <w:r>
        <w:rPr>
          <w:rFonts w:ascii="Calibri" w:eastAsia="SimSun" w:hAnsi="Calibri" w:cs="Calibri"/>
          <w:color w:val="000000" w:themeColor="text1"/>
          <w:sz w:val="22"/>
          <w:szCs w:val="22"/>
          <w:lang w:val="en-US" w:eastAsia="zh-CN"/>
        </w:rPr>
        <w:t>:</w:t>
      </w:r>
    </w:p>
    <w:p w14:paraId="73EDC8E4" w14:textId="5B3CCDD0" w:rsidR="00FA77B6" w:rsidRPr="00FA77B6" w:rsidRDefault="00FA77B6" w:rsidP="008F71A1">
      <w:pPr>
        <w:pStyle w:val="ListParagraph"/>
        <w:numPr>
          <w:ilvl w:val="1"/>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lang w:val="en-US" w:eastAsia="zh-CN"/>
        </w:rPr>
        <w:t>CATT [8].</w:t>
      </w:r>
    </w:p>
    <w:p w14:paraId="59F29BE4" w14:textId="77777777" w:rsidR="008917C0" w:rsidRDefault="008917C0" w:rsidP="005E44E4">
      <w:pPr>
        <w:rPr>
          <w:sz w:val="22"/>
          <w:szCs w:val="22"/>
          <w:lang w:val="en-US"/>
        </w:rPr>
      </w:pPr>
    </w:p>
    <w:p w14:paraId="08DB3003" w14:textId="77777777" w:rsidR="0042581F" w:rsidRDefault="0042581F" w:rsidP="0042581F">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49C4F65E" w14:textId="5A2391B8" w:rsidR="00FD3862" w:rsidRDefault="00FD3862" w:rsidP="00186590">
      <w:pPr>
        <w:jc w:val="both"/>
        <w:rPr>
          <w:sz w:val="22"/>
          <w:lang w:val="en-US"/>
        </w:rPr>
      </w:pPr>
      <w:r>
        <w:rPr>
          <w:sz w:val="22"/>
          <w:lang w:val="en-US"/>
        </w:rPr>
        <w:t>From FL’s perspective, the views expressed by companies so far</w:t>
      </w:r>
      <w:r w:rsidR="0042581F">
        <w:rPr>
          <w:sz w:val="22"/>
          <w:lang w:val="en-US"/>
        </w:rPr>
        <w:t xml:space="preserve">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40A8D852" w14:textId="7D337DA0" w:rsidR="0042581F" w:rsidRDefault="0042581F" w:rsidP="00186590">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3B675EFB" w14:textId="31051704" w:rsidR="0042581F" w:rsidRDefault="0042581F" w:rsidP="008F71A1">
      <w:pPr>
        <w:pStyle w:val="ListParagraph"/>
        <w:numPr>
          <w:ilvl w:val="0"/>
          <w:numId w:val="92"/>
        </w:numPr>
        <w:jc w:val="both"/>
        <w:rPr>
          <w:sz w:val="22"/>
          <w:lang w:val="en-US"/>
        </w:rPr>
      </w:pPr>
      <w:r>
        <w:rPr>
          <w:sz w:val="22"/>
          <w:lang w:val="en-US"/>
        </w:rPr>
        <w:t xml:space="preserve">Performance difference between Option B and Option C, when observed, is almost always in the order of few tenths of </w:t>
      </w:r>
      <w:proofErr w:type="spellStart"/>
      <w:r>
        <w:rPr>
          <w:sz w:val="22"/>
          <w:lang w:val="en-US"/>
        </w:rPr>
        <w:t>dB.</w:t>
      </w:r>
      <w:proofErr w:type="spellEnd"/>
    </w:p>
    <w:p w14:paraId="7A71AE90" w14:textId="77777777" w:rsidR="0042581F" w:rsidRDefault="0042581F" w:rsidP="008F71A1">
      <w:pPr>
        <w:pStyle w:val="ListParagraph"/>
        <w:numPr>
          <w:ilvl w:val="0"/>
          <w:numId w:val="92"/>
        </w:numPr>
        <w:jc w:val="both"/>
        <w:rPr>
          <w:sz w:val="22"/>
          <w:lang w:val="en-US"/>
        </w:rPr>
      </w:pPr>
      <w:r>
        <w:rPr>
          <w:sz w:val="22"/>
          <w:lang w:val="en-US"/>
        </w:rPr>
        <w:t xml:space="preserve">The possibility of configuring </w:t>
      </w:r>
      <w:proofErr w:type="spellStart"/>
      <w:r>
        <w:rPr>
          <w:sz w:val="22"/>
          <w:lang w:val="en-US"/>
        </w:rPr>
        <w:t>TBoMS</w:t>
      </w:r>
      <w:proofErr w:type="spellEnd"/>
      <w:r>
        <w:rPr>
          <w:sz w:val="22"/>
          <w:lang w:val="en-US"/>
        </w:rPr>
        <w:t xml:space="preserve"> repetitions can recover such very limited performance loss, if present at all, rather effectively.</w:t>
      </w:r>
    </w:p>
    <w:p w14:paraId="485610C6" w14:textId="77777777" w:rsidR="00AE15AF" w:rsidRDefault="0042581F" w:rsidP="0042581F">
      <w:pPr>
        <w:jc w:val="both"/>
        <w:rPr>
          <w:sz w:val="22"/>
          <w:lang w:val="en-US"/>
        </w:rPr>
      </w:pPr>
      <w:r>
        <w:rPr>
          <w:sz w:val="22"/>
          <w:lang w:val="en-US"/>
        </w:rPr>
        <w:t xml:space="preserve">In this sense, from FL’s perspective, it seems fair to state that Option C is a very good </w:t>
      </w:r>
      <w:r w:rsidR="00AE15AF">
        <w:rPr>
          <w:sz w:val="22"/>
          <w:lang w:val="en-US"/>
        </w:rPr>
        <w:t xml:space="preserve">way of reducing specification and implementation impact, while not impairing the success of </w:t>
      </w:r>
      <w:proofErr w:type="spellStart"/>
      <w:r w:rsidR="00AE15AF">
        <w:rPr>
          <w:sz w:val="22"/>
          <w:lang w:val="en-US"/>
        </w:rPr>
        <w:t>TBoMS</w:t>
      </w:r>
      <w:proofErr w:type="spellEnd"/>
      <w:r w:rsidR="00AE15AF">
        <w:rPr>
          <w:sz w:val="22"/>
          <w:lang w:val="en-US"/>
        </w:rPr>
        <w:t xml:space="preserve"> in terms of performance. I would urge companies in favor of Option B to reconsider their position, given all the above.</w:t>
      </w:r>
    </w:p>
    <w:p w14:paraId="2F73A3E1" w14:textId="77D38B93" w:rsidR="00553913" w:rsidRDefault="00AE15AF" w:rsidP="00AE15AF">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w:t>
      </w:r>
      <w:r w:rsidR="0042581F" w:rsidRPr="0042581F">
        <w:rPr>
          <w:sz w:val="22"/>
          <w:lang w:val="en-US"/>
        </w:rPr>
        <w:t xml:space="preserve"> </w:t>
      </w:r>
      <w:r>
        <w:rPr>
          <w:sz w:val="22"/>
          <w:lang w:val="en-US"/>
        </w:rPr>
        <w:t>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4D296232" w14:textId="775B2BF9" w:rsidR="00AE15AF" w:rsidRDefault="00AE15AF" w:rsidP="00AE15AF">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w:t>
      </w:r>
      <w:r w:rsidR="005C55A0">
        <w:rPr>
          <w:sz w:val="22"/>
          <w:lang w:val="en-US"/>
        </w:rPr>
        <w:t>n</w:t>
      </w:r>
      <w:r>
        <w:rPr>
          <w:sz w:val="22"/>
          <w:lang w:val="en-US"/>
        </w:rPr>
        <w:t>uous bit extraction from the buffer may be left up to the Editor, given that no ambiguity exists in this sense, and several equivalent formulations/descriptions can be found.</w:t>
      </w:r>
    </w:p>
    <w:p w14:paraId="63464E88" w14:textId="445B9E3C" w:rsidR="00AE15AF" w:rsidRDefault="00AE15AF" w:rsidP="00AE15AF">
      <w:pPr>
        <w:jc w:val="both"/>
        <w:rPr>
          <w:sz w:val="22"/>
          <w:lang w:val="en-US"/>
        </w:rPr>
      </w:pPr>
      <w:r>
        <w:rPr>
          <w:sz w:val="22"/>
          <w:lang w:val="en-US"/>
        </w:rPr>
        <w:lastRenderedPageBreak/>
        <w:t>Given all the above, the following proposal and question are made.</w:t>
      </w:r>
    </w:p>
    <w:p w14:paraId="31FEBC0F" w14:textId="40BBF4B7" w:rsidR="00AE15AF" w:rsidRDefault="00AE15AF" w:rsidP="00AE15AF">
      <w:pPr>
        <w:jc w:val="both"/>
        <w:rPr>
          <w:b/>
          <w:bCs/>
          <w:sz w:val="22"/>
          <w:lang w:val="en-US"/>
        </w:rPr>
      </w:pPr>
      <w:r w:rsidRPr="00B15885">
        <w:rPr>
          <w:b/>
          <w:bCs/>
          <w:sz w:val="22"/>
          <w:highlight w:val="yellow"/>
          <w:lang w:val="en-US"/>
        </w:rPr>
        <w:t xml:space="preserve">FL’s proposal </w:t>
      </w:r>
      <w:r>
        <w:rPr>
          <w:b/>
          <w:bCs/>
          <w:sz w:val="22"/>
          <w:highlight w:val="yellow"/>
          <w:lang w:val="en-US"/>
        </w:rPr>
        <w:t>3</w:t>
      </w:r>
    </w:p>
    <w:p w14:paraId="05FE8ACA" w14:textId="2697C718" w:rsidR="00AE15AF" w:rsidRPr="005C55A0" w:rsidRDefault="005C55A0" w:rsidP="00AE15AF">
      <w:pPr>
        <w:jc w:val="both"/>
        <w:rPr>
          <w:color w:val="000000" w:themeColor="text1"/>
          <w:sz w:val="22"/>
          <w:lang w:val="en-US"/>
        </w:rPr>
      </w:pPr>
      <w:r w:rsidRPr="005C55A0">
        <w:rPr>
          <w:rFonts w:ascii="Calibri" w:eastAsia="SimSun" w:hAnsi="Calibri" w:cs="Calibri"/>
          <w:b/>
          <w:bCs/>
          <w:color w:val="000000" w:themeColor="text1"/>
          <w:sz w:val="22"/>
          <w:szCs w:val="22"/>
          <w:highlight w:val="yellow"/>
          <w:lang w:val="en-US" w:eastAsia="zh-CN"/>
        </w:rPr>
        <w:t xml:space="preserve">For the bit selection for each transmitted slot for </w:t>
      </w:r>
      <w:proofErr w:type="spellStart"/>
      <w:r w:rsidRPr="005C55A0">
        <w:rPr>
          <w:rFonts w:ascii="Calibri" w:eastAsia="SimSun" w:hAnsi="Calibri" w:cs="Calibri"/>
          <w:b/>
          <w:bCs/>
          <w:color w:val="000000" w:themeColor="text1"/>
          <w:sz w:val="22"/>
          <w:szCs w:val="22"/>
          <w:highlight w:val="yellow"/>
          <w:lang w:val="en-US" w:eastAsia="zh-CN"/>
        </w:rPr>
        <w:t>TBoMS</w:t>
      </w:r>
      <w:proofErr w:type="spellEnd"/>
      <w:r w:rsidRPr="005C55A0">
        <w:rPr>
          <w:rFonts w:ascii="Calibri" w:eastAsia="SimSun" w:hAnsi="Calibri" w:cs="Calibri"/>
          <w:b/>
          <w:bCs/>
          <w:color w:val="000000" w:themeColor="text1"/>
          <w:sz w:val="22"/>
          <w:szCs w:val="22"/>
          <w:highlight w:val="yellow"/>
          <w:lang w:val="en-US" w:eastAsia="zh-CN"/>
        </w:rPr>
        <w:t xml:space="preserve">, </w:t>
      </w:r>
      <w:r w:rsidRPr="005C55A0">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6E903B89" w14:textId="69ECDE37" w:rsidR="00AE15AF" w:rsidRDefault="00AE15AF" w:rsidP="00AE15AF">
      <w:pPr>
        <w:jc w:val="both"/>
        <w:rPr>
          <w:i/>
          <w:iCs/>
          <w:sz w:val="22"/>
          <w:szCs w:val="22"/>
          <w:highlight w:val="yellow"/>
        </w:rPr>
      </w:pPr>
    </w:p>
    <w:p w14:paraId="3F15E468" w14:textId="6409569F" w:rsidR="005C55A0" w:rsidRPr="005C55A0" w:rsidRDefault="005C55A0" w:rsidP="00AE15AF">
      <w:pPr>
        <w:jc w:val="both"/>
        <w:rPr>
          <w:i/>
          <w:iCs/>
          <w:sz w:val="22"/>
          <w:szCs w:val="22"/>
          <w:highlight w:val="yellow"/>
        </w:rPr>
      </w:pPr>
      <w:r w:rsidRPr="005C55A0">
        <w:rPr>
          <w:b/>
          <w:bCs/>
          <w:i/>
          <w:iCs/>
          <w:sz w:val="22"/>
          <w:szCs w:val="22"/>
          <w:highlight w:val="yellow"/>
        </w:rPr>
        <w:t>2.1.3.2-Q1</w:t>
      </w:r>
      <w:r>
        <w:rPr>
          <w:b/>
          <w:bCs/>
          <w:i/>
          <w:iCs/>
          <w:sz w:val="22"/>
          <w:szCs w:val="22"/>
          <w:highlight w:val="yellow"/>
        </w:rPr>
        <w:t>.</w:t>
      </w:r>
      <w:r>
        <w:rPr>
          <w:i/>
          <w:iCs/>
          <w:sz w:val="22"/>
          <w:szCs w:val="22"/>
          <w:highlight w:val="yellow"/>
        </w:rPr>
        <w:t xml:space="preserve"> </w:t>
      </w:r>
      <w:r w:rsidRPr="005C55A0">
        <w:rPr>
          <w:i/>
          <w:iCs/>
          <w:color w:val="000000" w:themeColor="text1"/>
          <w:sz w:val="22"/>
          <w:szCs w:val="22"/>
          <w:highlight w:val="yellow"/>
        </w:rPr>
        <w:t xml:space="preserve">Should </w:t>
      </w:r>
      <w:r w:rsidRPr="005C55A0">
        <w:rPr>
          <w:rFonts w:eastAsia="SimSun"/>
          <w:i/>
          <w:iCs/>
          <w:color w:val="000000" w:themeColor="text1"/>
          <w:sz w:val="22"/>
          <w:szCs w:val="22"/>
          <w:highlight w:val="yellow"/>
          <w:lang w:val="en-US" w:eastAsia="zh-CN"/>
        </w:rPr>
        <w:t xml:space="preserve">the index of the starting coded bit for each transmitted slot </w:t>
      </w:r>
      <w:r>
        <w:rPr>
          <w:rFonts w:eastAsia="SimSun"/>
          <w:i/>
          <w:iCs/>
          <w:color w:val="000000" w:themeColor="text1"/>
          <w:sz w:val="22"/>
          <w:szCs w:val="22"/>
          <w:highlight w:val="yellow"/>
          <w:lang w:val="en-US" w:eastAsia="zh-CN"/>
        </w:rPr>
        <w:t>be</w:t>
      </w:r>
      <w:r w:rsidRPr="005C55A0">
        <w:rPr>
          <w:rFonts w:eastAsia="SimSun"/>
          <w:i/>
          <w:iCs/>
          <w:color w:val="000000" w:themeColor="text1"/>
          <w:sz w:val="22"/>
          <w:szCs w:val="22"/>
          <w:highlight w:val="yellow"/>
          <w:lang w:val="en-US" w:eastAsia="zh-CN"/>
        </w:rPr>
        <w:t xml:space="preserve"> expressed as a multiple integer of the lifting size </w:t>
      </w:r>
      <w:proofErr w:type="spellStart"/>
      <w:r w:rsidRPr="005C55A0">
        <w:rPr>
          <w:rFonts w:eastAsia="SimSun"/>
          <w:i/>
          <w:iCs/>
          <w:color w:val="000000" w:themeColor="text1"/>
          <w:sz w:val="22"/>
          <w:szCs w:val="22"/>
          <w:highlight w:val="yellow"/>
          <w:lang w:val="en-US" w:eastAsia="zh-CN"/>
        </w:rPr>
        <w:t>Zc</w:t>
      </w:r>
      <w:proofErr w:type="spellEnd"/>
      <w:r>
        <w:rPr>
          <w:rFonts w:eastAsia="SimSun"/>
          <w:i/>
          <w:iCs/>
          <w:color w:val="000000" w:themeColor="text1"/>
          <w:sz w:val="22"/>
          <w:szCs w:val="22"/>
          <w:highlight w:val="yellow"/>
          <w:lang w:val="en-US" w:eastAsia="zh-CN"/>
        </w:rPr>
        <w:t>?</w:t>
      </w:r>
      <w:r w:rsidRPr="005C55A0">
        <w:rPr>
          <w:i/>
          <w:iCs/>
          <w:color w:val="000000" w:themeColor="text1"/>
          <w:sz w:val="22"/>
          <w:szCs w:val="22"/>
          <w:highlight w:val="yellow"/>
        </w:rPr>
        <w:t xml:space="preserve"> </w:t>
      </w:r>
    </w:p>
    <w:p w14:paraId="0EC65663" w14:textId="77777777" w:rsidR="005C55A0" w:rsidRPr="00553913" w:rsidRDefault="005C55A0" w:rsidP="00AE15AF">
      <w:pPr>
        <w:jc w:val="both"/>
        <w:rPr>
          <w:i/>
          <w:iCs/>
          <w:sz w:val="22"/>
          <w:szCs w:val="22"/>
          <w:highlight w:val="yellow"/>
        </w:rPr>
      </w:pPr>
    </w:p>
    <w:p w14:paraId="2EDD0406" w14:textId="77777777" w:rsidR="00B629E6" w:rsidRPr="007E17D5" w:rsidRDefault="00B629E6" w:rsidP="00B629E6">
      <w:pPr>
        <w:pStyle w:val="Heading5"/>
        <w:rPr>
          <w:b/>
          <w:sz w:val="28"/>
          <w:szCs w:val="24"/>
          <w:lang w:val="en-US"/>
        </w:rPr>
      </w:pPr>
      <w:r w:rsidRPr="007E17D5">
        <w:rPr>
          <w:b/>
          <w:sz w:val="28"/>
          <w:szCs w:val="24"/>
          <w:lang w:val="en-US"/>
        </w:rPr>
        <w:t>First round of discussion</w:t>
      </w:r>
    </w:p>
    <w:p w14:paraId="6BA5692B" w14:textId="77777777" w:rsidR="005C55A0" w:rsidRDefault="00B629E6" w:rsidP="00B629E6">
      <w:pPr>
        <w:jc w:val="both"/>
        <w:rPr>
          <w:b/>
          <w:bCs/>
          <w:i/>
          <w:iCs/>
          <w:sz w:val="22"/>
          <w:szCs w:val="22"/>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8B791C">
        <w:rPr>
          <w:b/>
          <w:bCs/>
          <w:sz w:val="22"/>
          <w:highlight w:val="yellow"/>
          <w:lang w:val="en-US"/>
        </w:rPr>
        <w:t>3</w:t>
      </w:r>
      <w:r w:rsidR="0077752F" w:rsidRPr="005C55A0">
        <w:rPr>
          <w:sz w:val="22"/>
          <w:lang w:val="en-US"/>
        </w:rPr>
        <w:t xml:space="preserve"> </w:t>
      </w:r>
      <w:r w:rsidR="005C55A0">
        <w:rPr>
          <w:sz w:val="22"/>
          <w:lang w:val="en-US"/>
        </w:rPr>
        <w:t>a</w:t>
      </w:r>
      <w:r w:rsidR="005C55A0" w:rsidRPr="005C55A0">
        <w:rPr>
          <w:sz w:val="22"/>
          <w:lang w:val="en-US"/>
        </w:rPr>
        <w:t>nd</w:t>
      </w:r>
      <w:r w:rsidR="005C55A0">
        <w:rPr>
          <w:b/>
          <w:bCs/>
          <w:sz w:val="22"/>
          <w:lang w:val="en-US"/>
        </w:rPr>
        <w:t xml:space="preserve"> </w:t>
      </w:r>
      <w:r w:rsidR="005C55A0" w:rsidRPr="005C55A0">
        <w:rPr>
          <w:b/>
          <w:bCs/>
          <w:i/>
          <w:iCs/>
          <w:sz w:val="22"/>
          <w:szCs w:val="22"/>
          <w:highlight w:val="yellow"/>
        </w:rPr>
        <w:t>2.1.3.2-Q1</w:t>
      </w:r>
      <w:r w:rsidR="005C55A0" w:rsidRPr="005C55A0">
        <w:rPr>
          <w:sz w:val="22"/>
          <w:szCs w:val="22"/>
        </w:rPr>
        <w:t>.</w:t>
      </w:r>
    </w:p>
    <w:p w14:paraId="3184FA9C" w14:textId="725551DC" w:rsidR="00294304" w:rsidRDefault="005C55A0" w:rsidP="00B629E6">
      <w:pPr>
        <w:jc w:val="both"/>
        <w:rPr>
          <w:sz w:val="22"/>
          <w:szCs w:val="22"/>
        </w:rPr>
      </w:pPr>
      <w:r w:rsidRPr="005C55A0">
        <w:rPr>
          <w:sz w:val="22"/>
          <w:szCs w:val="22"/>
        </w:rPr>
        <w:t>Concerning</w:t>
      </w:r>
      <w:r>
        <w:rPr>
          <w:b/>
          <w:bCs/>
          <w:i/>
          <w:iCs/>
          <w:sz w:val="22"/>
          <w:szCs w:val="22"/>
        </w:rPr>
        <w:t xml:space="preserve"> </w:t>
      </w:r>
      <w:r w:rsidRPr="0021783C">
        <w:rPr>
          <w:b/>
          <w:bCs/>
          <w:sz w:val="22"/>
          <w:highlight w:val="yellow"/>
          <w:lang w:val="en-US"/>
        </w:rPr>
        <w:t xml:space="preserve">FL’s proposal </w:t>
      </w:r>
      <w:r>
        <w:rPr>
          <w:b/>
          <w:bCs/>
          <w:sz w:val="22"/>
          <w:highlight w:val="yellow"/>
          <w:lang w:val="en-US"/>
        </w:rPr>
        <w:t>3</w:t>
      </w:r>
      <w:r w:rsidR="00FC6716">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w:t>
      </w:r>
      <w:r w:rsidR="0089471C">
        <w:rPr>
          <w:sz w:val="22"/>
          <w:szCs w:val="22"/>
        </w:rPr>
        <w:t xml:space="preserve">that </w:t>
      </w:r>
      <w:r>
        <w:rPr>
          <w:sz w:val="22"/>
          <w:szCs w:val="22"/>
        </w:rPr>
        <w:t>solid arguments have been brought in favour</w:t>
      </w:r>
      <w:r w:rsidR="0089471C">
        <w:rPr>
          <w:sz w:val="22"/>
          <w:szCs w:val="22"/>
        </w:rPr>
        <w:t xml:space="preserve"> of Option C, for which a very large majority exists</w:t>
      </w:r>
      <w:r>
        <w:rPr>
          <w:sz w:val="22"/>
          <w:szCs w:val="22"/>
        </w:rPr>
        <w:t xml:space="preserve">. </w:t>
      </w:r>
      <w:r w:rsidR="00294304">
        <w:rPr>
          <w:sz w:val="22"/>
          <w:szCs w:val="22"/>
        </w:rPr>
        <w:t>As I was saying before, performance difference may exist, but it does not seem</w:t>
      </w:r>
      <w:r w:rsidR="0089471C">
        <w:rPr>
          <w:sz w:val="22"/>
          <w:szCs w:val="22"/>
        </w:rPr>
        <w:t xml:space="preserve"> significant</w:t>
      </w:r>
      <w:r w:rsidR="00294304">
        <w:rPr>
          <w:sz w:val="22"/>
          <w:szCs w:val="22"/>
        </w:rPr>
        <w:t xml:space="preserve"> and can be effectively nulled by simply configuring </w:t>
      </w:r>
      <w:proofErr w:type="spellStart"/>
      <w:r w:rsidR="00294304">
        <w:rPr>
          <w:sz w:val="22"/>
          <w:szCs w:val="22"/>
        </w:rPr>
        <w:t>TBoMS</w:t>
      </w:r>
      <w:proofErr w:type="spellEnd"/>
      <w:r w:rsidR="00294304">
        <w:rPr>
          <w:sz w:val="22"/>
          <w:szCs w:val="22"/>
        </w:rPr>
        <w:t xml:space="preserve"> with repetitions</w:t>
      </w:r>
      <w:r w:rsidR="0089471C">
        <w:rPr>
          <w:sz w:val="22"/>
          <w:szCs w:val="22"/>
        </w:rPr>
        <w:t xml:space="preserve">. It should be noted that RAN1 decided to support </w:t>
      </w:r>
      <w:proofErr w:type="spellStart"/>
      <w:r w:rsidR="0089471C">
        <w:rPr>
          <w:sz w:val="22"/>
          <w:szCs w:val="22"/>
        </w:rPr>
        <w:t>TBoMS</w:t>
      </w:r>
      <w:proofErr w:type="spellEnd"/>
      <w:r w:rsidR="0089471C">
        <w:rPr>
          <w:sz w:val="22"/>
          <w:szCs w:val="22"/>
        </w:rPr>
        <w:t xml:space="preserve"> repetitions exactly to ensure that systematic bits could be recovered via repetitions, irrespective of dropping/collisions/puncturing. </w:t>
      </w:r>
    </w:p>
    <w:p w14:paraId="6C5BFD3F" w14:textId="0522894A" w:rsidR="00B629E6" w:rsidRDefault="0089471C" w:rsidP="00B629E6">
      <w:pPr>
        <w:jc w:val="center"/>
        <w:rPr>
          <w:b/>
          <w:bCs/>
          <w:sz w:val="22"/>
          <w:szCs w:val="22"/>
        </w:rPr>
      </w:pPr>
      <w:r w:rsidRPr="0089471C">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B629E6" w14:paraId="725A034A" w14:textId="77777777" w:rsidTr="00B629E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0F4483" w14:textId="77777777" w:rsidR="00B629E6" w:rsidRDefault="00B629E6" w:rsidP="00B629E6">
            <w:pPr>
              <w:jc w:val="center"/>
              <w:rPr>
                <w:lang w:eastAsia="ko-KR"/>
              </w:rPr>
            </w:pPr>
          </w:p>
        </w:tc>
        <w:tc>
          <w:tcPr>
            <w:tcW w:w="7575" w:type="dxa"/>
            <w:vAlign w:val="center"/>
          </w:tcPr>
          <w:p w14:paraId="04C41B5A" w14:textId="77777777" w:rsidR="00B629E6" w:rsidRDefault="00B629E6" w:rsidP="00B629E6">
            <w:pPr>
              <w:jc w:val="center"/>
              <w:rPr>
                <w:lang w:eastAsia="ko-KR"/>
              </w:rPr>
            </w:pPr>
            <w:r>
              <w:rPr>
                <w:lang w:eastAsia="ko-KR"/>
              </w:rPr>
              <w:t>Company name</w:t>
            </w:r>
          </w:p>
        </w:tc>
      </w:tr>
      <w:tr w:rsidR="00B629E6" w14:paraId="77F5B27B" w14:textId="77777777" w:rsidTr="00B629E6">
        <w:trPr>
          <w:trHeight w:val="686"/>
        </w:trPr>
        <w:tc>
          <w:tcPr>
            <w:tcW w:w="2119" w:type="dxa"/>
            <w:shd w:val="clear" w:color="auto" w:fill="000080"/>
            <w:vAlign w:val="center"/>
          </w:tcPr>
          <w:p w14:paraId="023D258C" w14:textId="2EB1C018" w:rsidR="00B629E6" w:rsidRDefault="00B629E6" w:rsidP="00B629E6">
            <w:pPr>
              <w:jc w:val="center"/>
              <w:rPr>
                <w:b/>
                <w:bCs/>
                <w:lang w:eastAsia="ko-KR"/>
              </w:rPr>
            </w:pPr>
            <w:r>
              <w:rPr>
                <w:b/>
                <w:bCs/>
                <w:lang w:eastAsia="ko-KR"/>
              </w:rPr>
              <w:t xml:space="preserve">Support FL’s Proposal </w:t>
            </w:r>
            <w:r w:rsidR="008B791C">
              <w:rPr>
                <w:b/>
                <w:bCs/>
                <w:lang w:eastAsia="ko-KR"/>
              </w:rPr>
              <w:t>3</w:t>
            </w:r>
          </w:p>
        </w:tc>
        <w:tc>
          <w:tcPr>
            <w:tcW w:w="7575" w:type="dxa"/>
          </w:tcPr>
          <w:p w14:paraId="7ED6227B" w14:textId="2E41C043" w:rsidR="00B629E6" w:rsidRDefault="00B629E6" w:rsidP="00B629E6">
            <w:pPr>
              <w:rPr>
                <w:lang w:val="en-US" w:eastAsia="zh-CN"/>
              </w:rPr>
            </w:pPr>
          </w:p>
        </w:tc>
      </w:tr>
      <w:tr w:rsidR="00B629E6" w14:paraId="3C9D199A" w14:textId="77777777" w:rsidTr="00B629E6">
        <w:trPr>
          <w:trHeight w:val="803"/>
        </w:trPr>
        <w:tc>
          <w:tcPr>
            <w:tcW w:w="2119" w:type="dxa"/>
            <w:shd w:val="clear" w:color="auto" w:fill="000080"/>
            <w:vAlign w:val="center"/>
          </w:tcPr>
          <w:p w14:paraId="27CD1BE3" w14:textId="5EDF1264" w:rsidR="00B629E6" w:rsidRDefault="009A6F5C" w:rsidP="00B629E6">
            <w:pPr>
              <w:jc w:val="center"/>
              <w:rPr>
                <w:b/>
                <w:bCs/>
                <w:lang w:eastAsia="ko-KR"/>
              </w:rPr>
            </w:pPr>
            <w:r>
              <w:rPr>
                <w:b/>
                <w:bCs/>
                <w:lang w:eastAsia="ko-KR"/>
              </w:rPr>
              <w:t>Do not support FL’s</w:t>
            </w:r>
            <w:r w:rsidR="00B629E6">
              <w:rPr>
                <w:b/>
                <w:bCs/>
                <w:lang w:eastAsia="ko-KR"/>
              </w:rPr>
              <w:t xml:space="preserve"> Proposal </w:t>
            </w:r>
            <w:r w:rsidR="008B791C">
              <w:rPr>
                <w:b/>
                <w:bCs/>
                <w:lang w:eastAsia="ko-KR"/>
              </w:rPr>
              <w:t>3</w:t>
            </w:r>
          </w:p>
        </w:tc>
        <w:tc>
          <w:tcPr>
            <w:tcW w:w="7575" w:type="dxa"/>
          </w:tcPr>
          <w:p w14:paraId="02B3890B" w14:textId="77777777" w:rsidR="00B629E6" w:rsidRDefault="00B629E6" w:rsidP="00B629E6">
            <w:pPr>
              <w:rPr>
                <w:lang w:eastAsia="ko-KR"/>
              </w:rPr>
            </w:pPr>
          </w:p>
        </w:tc>
      </w:tr>
    </w:tbl>
    <w:p w14:paraId="71EC0209" w14:textId="77777777" w:rsidR="00B629E6" w:rsidRPr="0090344E" w:rsidRDefault="00B629E6" w:rsidP="00B629E6">
      <w:pPr>
        <w:spacing w:after="240"/>
      </w:pPr>
      <w:r>
        <w:t xml:space="preserve"> </w:t>
      </w:r>
    </w:p>
    <w:tbl>
      <w:tblPr>
        <w:tblStyle w:val="TableGrid8"/>
        <w:tblW w:w="9631" w:type="dxa"/>
        <w:tblLook w:val="04A0" w:firstRow="1" w:lastRow="0" w:firstColumn="1" w:lastColumn="0" w:noHBand="0" w:noVBand="1"/>
      </w:tblPr>
      <w:tblGrid>
        <w:gridCol w:w="2176"/>
        <w:gridCol w:w="7455"/>
      </w:tblGrid>
      <w:tr w:rsidR="00B629E6" w14:paraId="471A0BCD" w14:textId="77777777" w:rsidTr="00B629E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61702FE" w14:textId="77777777" w:rsidR="00B629E6" w:rsidRPr="00C731E2" w:rsidRDefault="00B629E6" w:rsidP="00B629E6">
            <w:pPr>
              <w:jc w:val="center"/>
            </w:pPr>
            <w:r w:rsidRPr="00C731E2">
              <w:t>Company</w:t>
            </w:r>
          </w:p>
        </w:tc>
        <w:tc>
          <w:tcPr>
            <w:tcW w:w="7455" w:type="dxa"/>
            <w:vAlign w:val="center"/>
          </w:tcPr>
          <w:p w14:paraId="3BDA7728" w14:textId="0ED652EF" w:rsidR="00B629E6" w:rsidRPr="00C731E2" w:rsidRDefault="00B629E6" w:rsidP="00B629E6">
            <w:pPr>
              <w:jc w:val="center"/>
            </w:pPr>
            <w:r>
              <w:t>Additional comments</w:t>
            </w:r>
            <w:r w:rsidR="0077752F">
              <w:t xml:space="preserve"> related to FL’s Proposal </w:t>
            </w:r>
            <w:r w:rsidR="008B791C">
              <w:t>3</w:t>
            </w:r>
            <w:r>
              <w:t>, if any.</w:t>
            </w:r>
          </w:p>
        </w:tc>
      </w:tr>
      <w:tr w:rsidR="00B629E6" w14:paraId="37032FFA" w14:textId="77777777" w:rsidTr="00B629E6">
        <w:tc>
          <w:tcPr>
            <w:tcW w:w="2176" w:type="dxa"/>
          </w:tcPr>
          <w:p w14:paraId="4D43A23F" w14:textId="77777777" w:rsidR="00B629E6" w:rsidRDefault="00B629E6" w:rsidP="00B629E6">
            <w:pPr>
              <w:jc w:val="both"/>
            </w:pPr>
          </w:p>
        </w:tc>
        <w:tc>
          <w:tcPr>
            <w:tcW w:w="7455" w:type="dxa"/>
          </w:tcPr>
          <w:p w14:paraId="36B41E82" w14:textId="77777777" w:rsidR="00B629E6" w:rsidRDefault="00B629E6" w:rsidP="00B629E6">
            <w:pPr>
              <w:jc w:val="both"/>
            </w:pPr>
          </w:p>
        </w:tc>
      </w:tr>
      <w:tr w:rsidR="00B629E6" w14:paraId="02474CED" w14:textId="77777777" w:rsidTr="00B629E6">
        <w:tc>
          <w:tcPr>
            <w:tcW w:w="2176" w:type="dxa"/>
          </w:tcPr>
          <w:p w14:paraId="10545FFE" w14:textId="77777777" w:rsidR="00B629E6" w:rsidRDefault="00B629E6" w:rsidP="00B629E6">
            <w:pPr>
              <w:jc w:val="both"/>
            </w:pPr>
          </w:p>
        </w:tc>
        <w:tc>
          <w:tcPr>
            <w:tcW w:w="7455" w:type="dxa"/>
          </w:tcPr>
          <w:p w14:paraId="0FF34268" w14:textId="77777777" w:rsidR="00B629E6" w:rsidRDefault="00B629E6" w:rsidP="00B629E6">
            <w:pPr>
              <w:jc w:val="both"/>
            </w:pPr>
          </w:p>
        </w:tc>
      </w:tr>
      <w:tr w:rsidR="00B629E6" w14:paraId="3EF79D0A" w14:textId="77777777" w:rsidTr="00B629E6">
        <w:tc>
          <w:tcPr>
            <w:tcW w:w="2176" w:type="dxa"/>
          </w:tcPr>
          <w:p w14:paraId="045EDBF8" w14:textId="77777777" w:rsidR="00B629E6" w:rsidRDefault="00B629E6" w:rsidP="00B629E6">
            <w:pPr>
              <w:jc w:val="both"/>
            </w:pPr>
          </w:p>
        </w:tc>
        <w:tc>
          <w:tcPr>
            <w:tcW w:w="7455" w:type="dxa"/>
          </w:tcPr>
          <w:p w14:paraId="46297198" w14:textId="77777777" w:rsidR="00B629E6" w:rsidRDefault="00B629E6" w:rsidP="00B629E6">
            <w:pPr>
              <w:jc w:val="both"/>
            </w:pPr>
          </w:p>
        </w:tc>
      </w:tr>
    </w:tbl>
    <w:p w14:paraId="4AA27820" w14:textId="77777777" w:rsidR="0039774E" w:rsidRDefault="0039774E" w:rsidP="00186590">
      <w:pPr>
        <w:jc w:val="both"/>
        <w:rPr>
          <w:sz w:val="22"/>
          <w:szCs w:val="22"/>
        </w:rPr>
      </w:pPr>
    </w:p>
    <w:p w14:paraId="78076EE9" w14:textId="0DE5F987" w:rsidR="009B7A59" w:rsidRPr="00553EC4" w:rsidRDefault="0077752F" w:rsidP="00186590">
      <w:pPr>
        <w:jc w:val="both"/>
        <w:rPr>
          <w:sz w:val="22"/>
        </w:rPr>
      </w:pPr>
      <w:r>
        <w:rPr>
          <w:sz w:val="22"/>
          <w:szCs w:val="22"/>
        </w:rPr>
        <w:t xml:space="preserve">Additionally, companies are invited to provide an answer </w:t>
      </w:r>
      <w:r w:rsidR="00C54BA9">
        <w:rPr>
          <w:sz w:val="22"/>
          <w:szCs w:val="22"/>
        </w:rPr>
        <w:t>t</w:t>
      </w:r>
      <w:r>
        <w:rPr>
          <w:sz w:val="22"/>
          <w:szCs w:val="22"/>
        </w:rPr>
        <w:t>o</w:t>
      </w:r>
      <w:r w:rsidR="00C54BA9">
        <w:rPr>
          <w:sz w:val="22"/>
          <w:szCs w:val="22"/>
        </w:rPr>
        <w:t xml:space="preserve"> </w:t>
      </w:r>
      <w:r w:rsidR="00C54BA9" w:rsidRPr="001A441D">
        <w:rPr>
          <w:b/>
          <w:bCs/>
          <w:sz w:val="22"/>
          <w:highlight w:val="yellow"/>
          <w:lang w:val="en-US"/>
        </w:rPr>
        <w:t>2.</w:t>
      </w:r>
      <w:r w:rsidR="00C54BA9">
        <w:rPr>
          <w:b/>
          <w:bCs/>
          <w:sz w:val="22"/>
          <w:highlight w:val="yellow"/>
          <w:lang w:val="en-US"/>
        </w:rPr>
        <w:t>1.</w:t>
      </w:r>
      <w:r w:rsidR="0089471C">
        <w:rPr>
          <w:b/>
          <w:bCs/>
          <w:sz w:val="22"/>
          <w:highlight w:val="yellow"/>
          <w:lang w:val="en-US"/>
        </w:rPr>
        <w:t>3</w:t>
      </w:r>
      <w:r w:rsidR="00C54BA9" w:rsidRPr="001A441D">
        <w:rPr>
          <w:b/>
          <w:bCs/>
          <w:sz w:val="22"/>
          <w:highlight w:val="yellow"/>
          <w:lang w:val="en-US"/>
        </w:rPr>
        <w:t>.</w:t>
      </w:r>
      <w:r w:rsidR="00C54BA9">
        <w:rPr>
          <w:b/>
          <w:bCs/>
          <w:sz w:val="22"/>
          <w:highlight w:val="yellow"/>
          <w:lang w:val="en-US"/>
        </w:rPr>
        <w:t>2</w:t>
      </w:r>
      <w:r w:rsidR="00C54BA9" w:rsidRPr="001A441D">
        <w:rPr>
          <w:b/>
          <w:bCs/>
          <w:sz w:val="22"/>
          <w:highlight w:val="yellow"/>
          <w:lang w:val="en-US"/>
        </w:rPr>
        <w:t>-Q1</w:t>
      </w:r>
      <w:r>
        <w:rPr>
          <w:b/>
          <w:bCs/>
          <w:sz w:val="22"/>
          <w:lang w:val="en-US"/>
        </w:rPr>
        <w:t xml:space="preserve"> </w:t>
      </w:r>
      <w:r w:rsidRPr="0077752F">
        <w:rPr>
          <w:sz w:val="22"/>
          <w:lang w:val="en-US"/>
        </w:rPr>
        <w:t>in the table below</w:t>
      </w:r>
      <w:r w:rsidR="00C54BA9">
        <w:rPr>
          <w:sz w:val="22"/>
          <w:szCs w:val="22"/>
        </w:rPr>
        <w:t xml:space="preserve">. </w:t>
      </w:r>
      <w:r w:rsidR="0089471C">
        <w:rPr>
          <w:sz w:val="22"/>
          <w:szCs w:val="22"/>
        </w:rPr>
        <w:t>If you add any additional comment, i</w:t>
      </w:r>
      <w:r w:rsidR="00C54BA9">
        <w:rPr>
          <w:sz w:val="22"/>
          <w:szCs w:val="22"/>
        </w:rPr>
        <w:t xml:space="preserve">t is very much appreciated if discussion is kept at technical level, for the </w:t>
      </w:r>
      <w:r w:rsidR="009B7A59">
        <w:rPr>
          <w:sz w:val="22"/>
          <w:szCs w:val="22"/>
        </w:rPr>
        <w:t>sake of an efficient use of the limited time RAN1 has. Constructive attitude is warmly recommended.</w:t>
      </w:r>
      <w:r w:rsidR="0089471C" w:rsidRPr="00553EC4">
        <w:rPr>
          <w:sz w:val="22"/>
        </w:rPr>
        <w:t xml:space="preserve"> </w:t>
      </w:r>
    </w:p>
    <w:p w14:paraId="5A8C3978" w14:textId="59443B6F" w:rsidR="0089471C" w:rsidRDefault="0089471C" w:rsidP="0089471C">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89471C" w14:paraId="48AED2BC" w14:textId="77777777" w:rsidTr="000E6E0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0859599" w14:textId="77777777" w:rsidR="0089471C" w:rsidRDefault="0089471C" w:rsidP="000E6E09">
            <w:pPr>
              <w:jc w:val="center"/>
              <w:rPr>
                <w:lang w:eastAsia="ko-KR"/>
              </w:rPr>
            </w:pPr>
          </w:p>
        </w:tc>
        <w:tc>
          <w:tcPr>
            <w:tcW w:w="7575" w:type="dxa"/>
            <w:vAlign w:val="center"/>
          </w:tcPr>
          <w:p w14:paraId="2FC8E2BA" w14:textId="77777777" w:rsidR="0089471C" w:rsidRDefault="0089471C" w:rsidP="000E6E09">
            <w:pPr>
              <w:jc w:val="center"/>
              <w:rPr>
                <w:lang w:eastAsia="ko-KR"/>
              </w:rPr>
            </w:pPr>
            <w:r>
              <w:rPr>
                <w:lang w:eastAsia="ko-KR"/>
              </w:rPr>
              <w:t>Company name</w:t>
            </w:r>
          </w:p>
        </w:tc>
      </w:tr>
      <w:tr w:rsidR="0089471C" w14:paraId="649D92D3" w14:textId="77777777" w:rsidTr="000E6E09">
        <w:trPr>
          <w:trHeight w:val="686"/>
        </w:trPr>
        <w:tc>
          <w:tcPr>
            <w:tcW w:w="2119" w:type="dxa"/>
            <w:shd w:val="clear" w:color="auto" w:fill="000080"/>
            <w:vAlign w:val="center"/>
          </w:tcPr>
          <w:p w14:paraId="75D755FA" w14:textId="7D6F4BF8" w:rsidR="0089471C" w:rsidRDefault="0089471C" w:rsidP="000E6E09">
            <w:pPr>
              <w:jc w:val="center"/>
              <w:rPr>
                <w:b/>
                <w:bCs/>
                <w:lang w:eastAsia="ko-KR"/>
              </w:rPr>
            </w:pPr>
            <w:r>
              <w:rPr>
                <w:b/>
                <w:bCs/>
                <w:lang w:eastAsia="ko-KR"/>
              </w:rPr>
              <w:t>Yes</w:t>
            </w:r>
          </w:p>
        </w:tc>
        <w:tc>
          <w:tcPr>
            <w:tcW w:w="7575" w:type="dxa"/>
          </w:tcPr>
          <w:p w14:paraId="610A564C" w14:textId="77777777" w:rsidR="0089471C" w:rsidRDefault="0089471C" w:rsidP="000E6E09">
            <w:pPr>
              <w:rPr>
                <w:lang w:val="en-US" w:eastAsia="zh-CN"/>
              </w:rPr>
            </w:pPr>
          </w:p>
        </w:tc>
      </w:tr>
      <w:tr w:rsidR="0089471C" w14:paraId="7E7D3C1B" w14:textId="77777777" w:rsidTr="000E6E09">
        <w:trPr>
          <w:trHeight w:val="803"/>
        </w:trPr>
        <w:tc>
          <w:tcPr>
            <w:tcW w:w="2119" w:type="dxa"/>
            <w:shd w:val="clear" w:color="auto" w:fill="000080"/>
            <w:vAlign w:val="center"/>
          </w:tcPr>
          <w:p w14:paraId="0C16941A" w14:textId="496F1E1C" w:rsidR="0089471C" w:rsidRDefault="0089471C" w:rsidP="000E6E09">
            <w:pPr>
              <w:jc w:val="center"/>
              <w:rPr>
                <w:b/>
                <w:bCs/>
                <w:lang w:eastAsia="ko-KR"/>
              </w:rPr>
            </w:pPr>
            <w:r>
              <w:rPr>
                <w:b/>
                <w:bCs/>
                <w:lang w:eastAsia="ko-KR"/>
              </w:rPr>
              <w:t>No</w:t>
            </w:r>
          </w:p>
        </w:tc>
        <w:tc>
          <w:tcPr>
            <w:tcW w:w="7575" w:type="dxa"/>
          </w:tcPr>
          <w:p w14:paraId="593C6F0D" w14:textId="77777777" w:rsidR="0089471C" w:rsidRDefault="0089471C" w:rsidP="000E6E09">
            <w:pPr>
              <w:rPr>
                <w:lang w:eastAsia="ko-KR"/>
              </w:rPr>
            </w:pPr>
          </w:p>
        </w:tc>
      </w:tr>
    </w:tbl>
    <w:p w14:paraId="2577D7B7" w14:textId="77777777" w:rsidR="0089471C" w:rsidRPr="0090344E" w:rsidRDefault="0089471C" w:rsidP="0089471C">
      <w:pPr>
        <w:spacing w:after="240"/>
      </w:pPr>
      <w:r>
        <w:lastRenderedPageBreak/>
        <w:t xml:space="preserve"> </w:t>
      </w:r>
    </w:p>
    <w:tbl>
      <w:tblPr>
        <w:tblStyle w:val="TableGrid8"/>
        <w:tblW w:w="9631" w:type="dxa"/>
        <w:tblLook w:val="04A0" w:firstRow="1" w:lastRow="0" w:firstColumn="1" w:lastColumn="0" w:noHBand="0" w:noVBand="1"/>
      </w:tblPr>
      <w:tblGrid>
        <w:gridCol w:w="2176"/>
        <w:gridCol w:w="7455"/>
      </w:tblGrid>
      <w:tr w:rsidR="0089471C" w14:paraId="41D4F4BD" w14:textId="77777777" w:rsidTr="000E6E0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9B3D5C" w14:textId="77777777" w:rsidR="0089471C" w:rsidRPr="00C731E2" w:rsidRDefault="0089471C" w:rsidP="000E6E09">
            <w:pPr>
              <w:jc w:val="center"/>
            </w:pPr>
            <w:r w:rsidRPr="00C731E2">
              <w:t>Company</w:t>
            </w:r>
          </w:p>
        </w:tc>
        <w:tc>
          <w:tcPr>
            <w:tcW w:w="7455" w:type="dxa"/>
            <w:vAlign w:val="center"/>
          </w:tcPr>
          <w:p w14:paraId="3B8D968A" w14:textId="7817F2EB" w:rsidR="0089471C" w:rsidRPr="00C731E2" w:rsidRDefault="0089471C" w:rsidP="000E6E09">
            <w:pPr>
              <w:jc w:val="center"/>
            </w:pPr>
            <w:r>
              <w:t>Additional comments related to 2.1.3.2-Q1, if any.</w:t>
            </w:r>
          </w:p>
        </w:tc>
      </w:tr>
      <w:tr w:rsidR="0089471C" w14:paraId="15C11C1A" w14:textId="77777777" w:rsidTr="000E6E09">
        <w:tc>
          <w:tcPr>
            <w:tcW w:w="2176" w:type="dxa"/>
          </w:tcPr>
          <w:p w14:paraId="21BDDC57" w14:textId="77777777" w:rsidR="0089471C" w:rsidRDefault="0089471C" w:rsidP="000E6E09">
            <w:pPr>
              <w:jc w:val="both"/>
            </w:pPr>
          </w:p>
        </w:tc>
        <w:tc>
          <w:tcPr>
            <w:tcW w:w="7455" w:type="dxa"/>
          </w:tcPr>
          <w:p w14:paraId="0BBABBBE" w14:textId="77777777" w:rsidR="0089471C" w:rsidRDefault="0089471C" w:rsidP="000E6E09">
            <w:pPr>
              <w:jc w:val="both"/>
            </w:pPr>
          </w:p>
        </w:tc>
      </w:tr>
      <w:tr w:rsidR="0089471C" w14:paraId="655146B8" w14:textId="77777777" w:rsidTr="000E6E09">
        <w:tc>
          <w:tcPr>
            <w:tcW w:w="2176" w:type="dxa"/>
          </w:tcPr>
          <w:p w14:paraId="2C5FCE24" w14:textId="77777777" w:rsidR="0089471C" w:rsidRDefault="0089471C" w:rsidP="000E6E09">
            <w:pPr>
              <w:jc w:val="both"/>
            </w:pPr>
          </w:p>
        </w:tc>
        <w:tc>
          <w:tcPr>
            <w:tcW w:w="7455" w:type="dxa"/>
          </w:tcPr>
          <w:p w14:paraId="7273F37F" w14:textId="77777777" w:rsidR="0089471C" w:rsidRDefault="0089471C" w:rsidP="000E6E09">
            <w:pPr>
              <w:jc w:val="both"/>
            </w:pPr>
          </w:p>
        </w:tc>
      </w:tr>
      <w:tr w:rsidR="0089471C" w14:paraId="542CB921" w14:textId="77777777" w:rsidTr="000E6E09">
        <w:tc>
          <w:tcPr>
            <w:tcW w:w="2176" w:type="dxa"/>
          </w:tcPr>
          <w:p w14:paraId="7A12FD26" w14:textId="77777777" w:rsidR="0089471C" w:rsidRDefault="0089471C" w:rsidP="000E6E09">
            <w:pPr>
              <w:jc w:val="both"/>
            </w:pPr>
          </w:p>
        </w:tc>
        <w:tc>
          <w:tcPr>
            <w:tcW w:w="7455" w:type="dxa"/>
          </w:tcPr>
          <w:p w14:paraId="458681C2" w14:textId="77777777" w:rsidR="0089471C" w:rsidRDefault="0089471C" w:rsidP="000E6E09">
            <w:pPr>
              <w:jc w:val="both"/>
            </w:pPr>
          </w:p>
        </w:tc>
      </w:tr>
    </w:tbl>
    <w:p w14:paraId="6A3A52ED" w14:textId="77777777" w:rsidR="0089471C" w:rsidRDefault="0089471C" w:rsidP="00186590">
      <w:pPr>
        <w:jc w:val="both"/>
        <w:rPr>
          <w:sz w:val="22"/>
          <w:szCs w:val="22"/>
        </w:rPr>
      </w:pPr>
    </w:p>
    <w:p w14:paraId="2CFDF817" w14:textId="7DC023BC" w:rsidR="000D0DF5" w:rsidRDefault="00FA3753" w:rsidP="008F71A1">
      <w:pPr>
        <w:pStyle w:val="Heading3"/>
        <w:numPr>
          <w:ilvl w:val="0"/>
          <w:numId w:val="77"/>
        </w:numPr>
        <w:jc w:val="both"/>
        <w:rPr>
          <w:lang w:val="en-US"/>
        </w:rPr>
      </w:pPr>
      <w:r w:rsidRPr="00130DBD">
        <w:rPr>
          <w:color w:val="00B050"/>
        </w:rPr>
        <w:t>[OPEN]</w:t>
      </w:r>
      <w:r>
        <w:t xml:space="preserve"> </w:t>
      </w:r>
      <w:r w:rsidR="00465185">
        <w:rPr>
          <w:lang w:val="en-US"/>
        </w:rPr>
        <w:t>UCI multiplexing</w:t>
      </w:r>
    </w:p>
    <w:p w14:paraId="1E1F4DB2" w14:textId="5D086243" w:rsidR="007E17D5" w:rsidRDefault="007E17D5" w:rsidP="007E17D5">
      <w:pPr>
        <w:jc w:val="both"/>
        <w:rPr>
          <w:sz w:val="22"/>
        </w:rPr>
      </w:pPr>
      <w:r w:rsidRPr="007E17D5">
        <w:rPr>
          <w:sz w:val="22"/>
          <w:lang w:val="en-US"/>
        </w:rPr>
        <w:t xml:space="preserve">Most contributions acknowledged the fundamental nature of this aspect and discussed it in detail. The summary of </w:t>
      </w:r>
      <w:r w:rsidRPr="007E17D5">
        <w:rPr>
          <w:sz w:val="22"/>
          <w:szCs w:val="22"/>
          <w:lang w:eastAsia="zh-CN"/>
        </w:rPr>
        <w:t xml:space="preserve">companies’ preferences and opinions based on the contributions </w:t>
      </w:r>
      <w:r w:rsidRPr="007E17D5">
        <w:rPr>
          <w:sz w:val="22"/>
        </w:rPr>
        <w:t>is organized accordingly.</w:t>
      </w:r>
    </w:p>
    <w:p w14:paraId="74C1E447" w14:textId="4DA703B8" w:rsidR="00D22A06" w:rsidRDefault="00D22A06" w:rsidP="007E17D5">
      <w:pPr>
        <w:jc w:val="both"/>
        <w:rPr>
          <w:b/>
          <w:bCs/>
          <w:sz w:val="22"/>
        </w:rPr>
      </w:pPr>
      <w:r>
        <w:rPr>
          <w:b/>
          <w:bCs/>
          <w:sz w:val="22"/>
        </w:rPr>
        <w:t xml:space="preserve">Whether UCI multiplexing on PUSCH is supported for </w:t>
      </w:r>
      <w:proofErr w:type="spellStart"/>
      <w:r>
        <w:rPr>
          <w:b/>
          <w:bCs/>
          <w:sz w:val="22"/>
        </w:rPr>
        <w:t>TBoMS</w:t>
      </w:r>
      <w:proofErr w:type="spellEnd"/>
    </w:p>
    <w:p w14:paraId="1263FB6B" w14:textId="611F150A" w:rsidR="00214B92" w:rsidRDefault="009D07CC" w:rsidP="008F71A1">
      <w:pPr>
        <w:pStyle w:val="ListParagraph"/>
        <w:numPr>
          <w:ilvl w:val="0"/>
          <w:numId w:val="85"/>
        </w:numPr>
        <w:jc w:val="both"/>
        <w:rPr>
          <w:sz w:val="22"/>
        </w:rPr>
      </w:pPr>
      <w:r w:rsidRPr="00214B92">
        <w:rPr>
          <w:sz w:val="22"/>
          <w:u w:val="single"/>
        </w:rPr>
        <w:t xml:space="preserve">Support UCI multiplexing in </w:t>
      </w:r>
      <w:proofErr w:type="spellStart"/>
      <w:r w:rsidRPr="00214B92">
        <w:rPr>
          <w:sz w:val="22"/>
          <w:u w:val="single"/>
        </w:rPr>
        <w:t>TBoMS</w:t>
      </w:r>
      <w:proofErr w:type="spellEnd"/>
      <w:r w:rsidRPr="00214B92">
        <w:rPr>
          <w:sz w:val="22"/>
          <w:u w:val="single"/>
        </w:rPr>
        <w:t xml:space="preserve"> PUSCH</w:t>
      </w:r>
      <w:r w:rsidR="00214B92">
        <w:rPr>
          <w:sz w:val="22"/>
        </w:rPr>
        <w:t xml:space="preserve"> </w:t>
      </w:r>
      <w:r w:rsidR="00214B92" w:rsidRPr="00214B92">
        <w:rPr>
          <w:b/>
          <w:bCs/>
          <w:sz w:val="22"/>
        </w:rPr>
        <w:t>[3]</w:t>
      </w:r>
      <w:r>
        <w:rPr>
          <w:sz w:val="22"/>
        </w:rPr>
        <w:t xml:space="preserve">: </w:t>
      </w:r>
    </w:p>
    <w:p w14:paraId="074B6EF2" w14:textId="71801AB4" w:rsidR="009D07CC" w:rsidRDefault="009D07CC" w:rsidP="00214B92">
      <w:pPr>
        <w:pStyle w:val="ListParagraph"/>
        <w:numPr>
          <w:ilvl w:val="1"/>
          <w:numId w:val="85"/>
        </w:numPr>
        <w:jc w:val="both"/>
        <w:rPr>
          <w:sz w:val="22"/>
        </w:rPr>
      </w:pPr>
      <w:r>
        <w:rPr>
          <w:sz w:val="22"/>
        </w:rPr>
        <w:t>NEC</w:t>
      </w:r>
      <w:r w:rsidR="00214B92">
        <w:rPr>
          <w:sz w:val="22"/>
        </w:rPr>
        <w:t xml:space="preserve"> [25]</w:t>
      </w:r>
      <w:r>
        <w:rPr>
          <w:sz w:val="22"/>
        </w:rPr>
        <w:t>, Samsung</w:t>
      </w:r>
      <w:r w:rsidR="00214B92">
        <w:rPr>
          <w:sz w:val="22"/>
        </w:rPr>
        <w:t xml:space="preserve"> [9]</w:t>
      </w:r>
      <w:r>
        <w:rPr>
          <w:sz w:val="22"/>
        </w:rPr>
        <w:t xml:space="preserve">, </w:t>
      </w:r>
      <w:proofErr w:type="spellStart"/>
      <w:r>
        <w:rPr>
          <w:sz w:val="22"/>
        </w:rPr>
        <w:t>InterDigital</w:t>
      </w:r>
      <w:proofErr w:type="spellEnd"/>
      <w:r w:rsidR="00214B92">
        <w:rPr>
          <w:sz w:val="22"/>
        </w:rPr>
        <w:t xml:space="preserve"> [14]</w:t>
      </w:r>
      <w:r>
        <w:rPr>
          <w:sz w:val="22"/>
        </w:rPr>
        <w:t xml:space="preserve">, </w:t>
      </w:r>
    </w:p>
    <w:p w14:paraId="25AE805B" w14:textId="6398B76E" w:rsidR="00D22A06" w:rsidRPr="00D22A06" w:rsidRDefault="00D22A06" w:rsidP="007E17D5">
      <w:pPr>
        <w:jc w:val="both"/>
        <w:rPr>
          <w:b/>
          <w:bCs/>
          <w:sz w:val="22"/>
        </w:rPr>
      </w:pPr>
      <w:r w:rsidRPr="00D22A06">
        <w:rPr>
          <w:b/>
          <w:bCs/>
          <w:sz w:val="22"/>
        </w:rPr>
        <w:t>Where and how to apply the UCI multiplexing</w:t>
      </w:r>
    </w:p>
    <w:p w14:paraId="7AB3D0D2" w14:textId="100D4550" w:rsidR="00214B92" w:rsidRDefault="009D07CC" w:rsidP="008F71A1">
      <w:pPr>
        <w:pStyle w:val="ListParagraph"/>
        <w:numPr>
          <w:ilvl w:val="0"/>
          <w:numId w:val="85"/>
        </w:numPr>
        <w:jc w:val="both"/>
        <w:rPr>
          <w:sz w:val="22"/>
        </w:rPr>
      </w:pPr>
      <w:r w:rsidRPr="00214B92">
        <w:rPr>
          <w:sz w:val="22"/>
          <w:u w:val="single"/>
        </w:rPr>
        <w:t>Legacy UCI multiplexing behavio</w:t>
      </w:r>
      <w:r w:rsidR="00A84022" w:rsidRPr="00214B92">
        <w:rPr>
          <w:sz w:val="22"/>
          <w:u w:val="single"/>
        </w:rPr>
        <w:t>u</w:t>
      </w:r>
      <w:r w:rsidRPr="00214B92">
        <w:rPr>
          <w:sz w:val="22"/>
          <w:u w:val="single"/>
        </w:rPr>
        <w:t xml:space="preserve">r for PUSCH repetition type A is reused for </w:t>
      </w:r>
      <w:proofErr w:type="spellStart"/>
      <w:r w:rsidRPr="00214B92">
        <w:rPr>
          <w:sz w:val="22"/>
          <w:u w:val="single"/>
        </w:rPr>
        <w:t>TBoMS</w:t>
      </w:r>
      <w:proofErr w:type="spellEnd"/>
      <w:r w:rsidR="00D22A06" w:rsidRPr="00214B92">
        <w:rPr>
          <w:sz w:val="22"/>
          <w:u w:val="single"/>
        </w:rPr>
        <w:t xml:space="preserve"> (UCI is multiplexed on the overlapping slot)</w:t>
      </w:r>
      <w:r w:rsidR="00214B92">
        <w:rPr>
          <w:sz w:val="22"/>
        </w:rPr>
        <w:t xml:space="preserve"> </w:t>
      </w:r>
      <w:r w:rsidR="00214B92" w:rsidRPr="00214B92">
        <w:rPr>
          <w:b/>
          <w:bCs/>
          <w:sz w:val="22"/>
        </w:rPr>
        <w:t>[11]</w:t>
      </w:r>
      <w:r>
        <w:rPr>
          <w:sz w:val="22"/>
        </w:rPr>
        <w:t xml:space="preserve">: </w:t>
      </w:r>
    </w:p>
    <w:p w14:paraId="4C0FB964" w14:textId="273842C9" w:rsidR="00A7275D" w:rsidRDefault="009D07CC" w:rsidP="00214B92">
      <w:pPr>
        <w:pStyle w:val="ListParagraph"/>
        <w:numPr>
          <w:ilvl w:val="1"/>
          <w:numId w:val="85"/>
        </w:numPr>
        <w:jc w:val="both"/>
        <w:rPr>
          <w:sz w:val="22"/>
        </w:rPr>
      </w:pPr>
      <w:r>
        <w:rPr>
          <w:sz w:val="22"/>
        </w:rPr>
        <w:t>NEC</w:t>
      </w:r>
      <w:r w:rsidR="00214B92">
        <w:rPr>
          <w:sz w:val="22"/>
        </w:rPr>
        <w:t xml:space="preserve"> [25]</w:t>
      </w:r>
      <w:r>
        <w:rPr>
          <w:sz w:val="22"/>
        </w:rPr>
        <w:t>, Samsung</w:t>
      </w:r>
      <w:r w:rsidR="00214B92">
        <w:rPr>
          <w:sz w:val="22"/>
        </w:rPr>
        <w:t xml:space="preserve"> [9]</w:t>
      </w:r>
      <w:r w:rsidR="003D0FBC">
        <w:rPr>
          <w:sz w:val="22"/>
        </w:rPr>
        <w:t>, LGE</w:t>
      </w:r>
      <w:r w:rsidR="00214B92">
        <w:rPr>
          <w:sz w:val="22"/>
        </w:rPr>
        <w:t xml:space="preserve"> [28]</w:t>
      </w:r>
      <w:r w:rsidR="0013021E">
        <w:rPr>
          <w:sz w:val="22"/>
        </w:rPr>
        <w:t>, Ericsson</w:t>
      </w:r>
      <w:r w:rsidR="00214B92">
        <w:rPr>
          <w:sz w:val="22"/>
        </w:rPr>
        <w:t xml:space="preserve"> [21]</w:t>
      </w:r>
      <w:r w:rsidR="0013021E">
        <w:rPr>
          <w:sz w:val="22"/>
        </w:rPr>
        <w:t>, NTT Docomo</w:t>
      </w:r>
      <w:r w:rsidR="00214B92">
        <w:rPr>
          <w:sz w:val="22"/>
        </w:rPr>
        <w:t xml:space="preserve"> [26]</w:t>
      </w:r>
      <w:r w:rsidR="0013021E">
        <w:rPr>
          <w:sz w:val="22"/>
        </w:rPr>
        <w:t xml:space="preserve">, </w:t>
      </w:r>
      <w:r w:rsidR="00480DBE">
        <w:rPr>
          <w:sz w:val="22"/>
        </w:rPr>
        <w:t>Qualcomm</w:t>
      </w:r>
      <w:r w:rsidR="00214B92">
        <w:rPr>
          <w:sz w:val="22"/>
        </w:rPr>
        <w:t xml:space="preserve"> [17]</w:t>
      </w:r>
      <w:r w:rsidR="00480DBE">
        <w:rPr>
          <w:sz w:val="22"/>
        </w:rPr>
        <w:t>, MediaTek</w:t>
      </w:r>
      <w:r w:rsidR="00214B92">
        <w:rPr>
          <w:sz w:val="22"/>
        </w:rPr>
        <w:t xml:space="preserve"> [20]</w:t>
      </w:r>
      <w:r w:rsidR="00480DBE">
        <w:rPr>
          <w:sz w:val="22"/>
        </w:rPr>
        <w:t>, WILUS</w:t>
      </w:r>
      <w:r w:rsidR="004F7C27">
        <w:rPr>
          <w:sz w:val="22"/>
        </w:rPr>
        <w:t xml:space="preserve"> [7]</w:t>
      </w:r>
      <w:r w:rsidR="00480DBE">
        <w:rPr>
          <w:sz w:val="22"/>
        </w:rPr>
        <w:t xml:space="preserve">, </w:t>
      </w:r>
      <w:r w:rsidR="00870334">
        <w:rPr>
          <w:sz w:val="22"/>
        </w:rPr>
        <w:t>China Telecom</w:t>
      </w:r>
      <w:r w:rsidR="00214B92">
        <w:rPr>
          <w:sz w:val="22"/>
        </w:rPr>
        <w:t xml:space="preserve"> [11]</w:t>
      </w:r>
      <w:r w:rsidR="00870334">
        <w:rPr>
          <w:sz w:val="22"/>
        </w:rPr>
        <w:t xml:space="preserve">, </w:t>
      </w:r>
      <w:r w:rsidR="00813DC9">
        <w:rPr>
          <w:sz w:val="22"/>
        </w:rPr>
        <w:t>Panasonic</w:t>
      </w:r>
      <w:r w:rsidR="00214B92">
        <w:rPr>
          <w:sz w:val="22"/>
        </w:rPr>
        <w:t xml:space="preserve"> [18]</w:t>
      </w:r>
      <w:r w:rsidR="00813DC9">
        <w:rPr>
          <w:sz w:val="22"/>
        </w:rPr>
        <w:t>, Xiaomi</w:t>
      </w:r>
      <w:r w:rsidR="00214B92">
        <w:rPr>
          <w:sz w:val="22"/>
        </w:rPr>
        <w:t xml:space="preserve"> [13]</w:t>
      </w:r>
    </w:p>
    <w:p w14:paraId="3466DEB4" w14:textId="77777777" w:rsidR="00B748AB" w:rsidRPr="007E17D5" w:rsidRDefault="00B748AB" w:rsidP="00B748AB">
      <w:pPr>
        <w:pStyle w:val="ListParagraph"/>
        <w:ind w:left="1440"/>
        <w:jc w:val="both"/>
        <w:rPr>
          <w:sz w:val="22"/>
        </w:rPr>
      </w:pPr>
    </w:p>
    <w:p w14:paraId="5D3A635F" w14:textId="51310978" w:rsidR="00B748AB" w:rsidRDefault="009D07CC" w:rsidP="008F71A1">
      <w:pPr>
        <w:pStyle w:val="ListParagraph"/>
        <w:numPr>
          <w:ilvl w:val="0"/>
          <w:numId w:val="85"/>
        </w:numPr>
        <w:jc w:val="both"/>
        <w:rPr>
          <w:sz w:val="22"/>
        </w:rPr>
      </w:pPr>
      <w:r w:rsidRPr="00B748AB">
        <w:rPr>
          <w:sz w:val="22"/>
          <w:u w:val="single"/>
        </w:rPr>
        <w:t xml:space="preserve">UCI repetition on multiple slots of </w:t>
      </w:r>
      <w:proofErr w:type="spellStart"/>
      <w:r w:rsidRPr="00B748AB">
        <w:rPr>
          <w:sz w:val="22"/>
          <w:u w:val="single"/>
        </w:rPr>
        <w:t>TBoMS</w:t>
      </w:r>
      <w:proofErr w:type="spellEnd"/>
      <w:r w:rsidR="00B748AB">
        <w:rPr>
          <w:sz w:val="22"/>
        </w:rPr>
        <w:t xml:space="preserve"> </w:t>
      </w:r>
      <w:r w:rsidR="00B748AB" w:rsidRPr="00B748AB">
        <w:rPr>
          <w:b/>
          <w:bCs/>
          <w:sz w:val="22"/>
        </w:rPr>
        <w:t>[3]</w:t>
      </w:r>
      <w:r>
        <w:rPr>
          <w:sz w:val="22"/>
        </w:rPr>
        <w:t xml:space="preserve">: </w:t>
      </w:r>
    </w:p>
    <w:p w14:paraId="592CC282" w14:textId="264D9BF7" w:rsidR="009D07CC" w:rsidRDefault="009D07CC" w:rsidP="00B748AB">
      <w:pPr>
        <w:pStyle w:val="ListParagraph"/>
        <w:numPr>
          <w:ilvl w:val="1"/>
          <w:numId w:val="85"/>
        </w:numPr>
        <w:jc w:val="both"/>
        <w:rPr>
          <w:sz w:val="22"/>
        </w:rPr>
      </w:pPr>
      <w:proofErr w:type="spellStart"/>
      <w:r>
        <w:rPr>
          <w:sz w:val="22"/>
        </w:rPr>
        <w:t>InterDigital</w:t>
      </w:r>
      <w:proofErr w:type="spellEnd"/>
      <w:r w:rsidR="00B748AB">
        <w:rPr>
          <w:sz w:val="22"/>
        </w:rPr>
        <w:t xml:space="preserve"> [14]</w:t>
      </w:r>
      <w:r>
        <w:rPr>
          <w:sz w:val="22"/>
        </w:rPr>
        <w:t xml:space="preserve">, </w:t>
      </w:r>
      <w:r w:rsidR="0013021E">
        <w:rPr>
          <w:sz w:val="22"/>
        </w:rPr>
        <w:t>Ericsson (for CSI or HARQ-ACK, if multiplexing in multiple slots is supported)</w:t>
      </w:r>
      <w:r w:rsidR="00B748AB">
        <w:rPr>
          <w:sz w:val="22"/>
        </w:rPr>
        <w:t xml:space="preserve"> [21], </w:t>
      </w:r>
      <w:r w:rsidR="00872C75">
        <w:rPr>
          <w:sz w:val="22"/>
        </w:rPr>
        <w:t>TCL</w:t>
      </w:r>
      <w:r w:rsidR="00B748AB">
        <w:rPr>
          <w:sz w:val="22"/>
        </w:rPr>
        <w:t xml:space="preserve"> [4]</w:t>
      </w:r>
    </w:p>
    <w:p w14:paraId="0A65230F" w14:textId="77777777" w:rsidR="00B748AB" w:rsidRDefault="00B748AB" w:rsidP="00B748AB">
      <w:pPr>
        <w:pStyle w:val="ListParagraph"/>
        <w:ind w:left="1440"/>
        <w:jc w:val="both"/>
        <w:rPr>
          <w:sz w:val="22"/>
        </w:rPr>
      </w:pPr>
    </w:p>
    <w:p w14:paraId="172BCD65" w14:textId="10CC815B" w:rsidR="00B748AB" w:rsidRPr="00B748AB" w:rsidRDefault="00870334" w:rsidP="008F71A1">
      <w:pPr>
        <w:pStyle w:val="ListParagraph"/>
        <w:numPr>
          <w:ilvl w:val="0"/>
          <w:numId w:val="85"/>
        </w:numPr>
        <w:jc w:val="both"/>
        <w:rPr>
          <w:sz w:val="24"/>
          <w:szCs w:val="22"/>
          <w:u w:val="single"/>
        </w:rPr>
      </w:pPr>
      <w:r w:rsidRPr="00B748AB">
        <w:rPr>
          <w:bCs/>
          <w:iCs/>
          <w:sz w:val="22"/>
          <w:szCs w:val="22"/>
          <w:u w:val="single"/>
        </w:rPr>
        <w:t xml:space="preserve">The REs occupied by UCI are evenly divided and mapped in each of the </w:t>
      </w:r>
      <w:r w:rsidRPr="00B748AB">
        <w:rPr>
          <w:rFonts w:hint="eastAsia"/>
          <w:bCs/>
          <w:iCs/>
          <w:sz w:val="22"/>
          <w:szCs w:val="22"/>
          <w:u w:val="single"/>
        </w:rPr>
        <w:t>overlapped</w:t>
      </w:r>
      <w:r w:rsidRPr="00B748AB">
        <w:rPr>
          <w:bCs/>
          <w:iCs/>
          <w:sz w:val="22"/>
          <w:szCs w:val="22"/>
          <w:u w:val="single"/>
        </w:rPr>
        <w:t xml:space="preserve"> slots</w:t>
      </w:r>
      <w:r w:rsidR="00B748AB" w:rsidRPr="00B748AB">
        <w:rPr>
          <w:bCs/>
          <w:iCs/>
          <w:sz w:val="22"/>
          <w:szCs w:val="22"/>
        </w:rPr>
        <w:t xml:space="preserve"> </w:t>
      </w:r>
      <w:r w:rsidR="00B748AB" w:rsidRPr="00B748AB">
        <w:rPr>
          <w:b/>
          <w:iCs/>
          <w:sz w:val="22"/>
          <w:szCs w:val="22"/>
        </w:rPr>
        <w:t>[2]</w:t>
      </w:r>
      <w:r w:rsidRPr="00B748AB">
        <w:rPr>
          <w:bCs/>
          <w:iCs/>
          <w:sz w:val="22"/>
          <w:szCs w:val="22"/>
        </w:rPr>
        <w:t>:</w:t>
      </w:r>
      <w:r w:rsidRPr="00B748AB">
        <w:rPr>
          <w:bCs/>
          <w:iCs/>
          <w:sz w:val="22"/>
          <w:szCs w:val="22"/>
          <w:u w:val="single"/>
        </w:rPr>
        <w:t xml:space="preserve"> </w:t>
      </w:r>
    </w:p>
    <w:p w14:paraId="3E0FED2A" w14:textId="3C21F92A" w:rsidR="00870334" w:rsidRPr="00B748AB" w:rsidRDefault="00870334" w:rsidP="00B748AB">
      <w:pPr>
        <w:pStyle w:val="ListParagraph"/>
        <w:numPr>
          <w:ilvl w:val="1"/>
          <w:numId w:val="85"/>
        </w:numPr>
        <w:jc w:val="both"/>
        <w:rPr>
          <w:sz w:val="24"/>
          <w:szCs w:val="22"/>
        </w:rPr>
      </w:pPr>
      <w:r w:rsidRPr="00870334">
        <w:rPr>
          <w:bCs/>
          <w:iCs/>
          <w:sz w:val="22"/>
          <w:szCs w:val="22"/>
        </w:rPr>
        <w:t>CATT</w:t>
      </w:r>
      <w:r>
        <w:rPr>
          <w:bCs/>
          <w:iCs/>
          <w:sz w:val="22"/>
          <w:szCs w:val="22"/>
        </w:rPr>
        <w:t xml:space="preserve"> (</w:t>
      </w:r>
      <w:r w:rsidRPr="00870334">
        <w:rPr>
          <w:bCs/>
          <w:iCs/>
          <w:sz w:val="22"/>
          <w:szCs w:val="22"/>
        </w:rPr>
        <w:t>the current UCI mapping rules can be reused</w:t>
      </w:r>
      <w:r w:rsidRPr="00870334">
        <w:rPr>
          <w:rFonts w:hint="eastAsia"/>
          <w:bCs/>
          <w:iCs/>
          <w:sz w:val="22"/>
          <w:szCs w:val="22"/>
        </w:rPr>
        <w:t xml:space="preserve"> for UCI multiplexing in one slot</w:t>
      </w:r>
      <w:r>
        <w:rPr>
          <w:bCs/>
          <w:iCs/>
          <w:sz w:val="22"/>
          <w:szCs w:val="22"/>
        </w:rPr>
        <w:t>)</w:t>
      </w:r>
      <w:r w:rsidR="00B748AB">
        <w:rPr>
          <w:bCs/>
          <w:iCs/>
          <w:sz w:val="22"/>
          <w:szCs w:val="22"/>
        </w:rPr>
        <w:t xml:space="preserve"> [8]</w:t>
      </w:r>
      <w:r>
        <w:rPr>
          <w:bCs/>
          <w:iCs/>
          <w:sz w:val="22"/>
          <w:szCs w:val="22"/>
        </w:rPr>
        <w:t>, OPPO</w:t>
      </w:r>
      <w:r w:rsidR="00B748AB">
        <w:rPr>
          <w:bCs/>
          <w:iCs/>
          <w:sz w:val="22"/>
          <w:szCs w:val="22"/>
        </w:rPr>
        <w:t xml:space="preserve"> [9]</w:t>
      </w:r>
    </w:p>
    <w:p w14:paraId="7E60856A" w14:textId="77777777" w:rsidR="00B748AB" w:rsidRPr="001866A5" w:rsidRDefault="00B748AB" w:rsidP="00B748AB">
      <w:pPr>
        <w:pStyle w:val="ListParagraph"/>
        <w:ind w:left="1440"/>
        <w:jc w:val="both"/>
        <w:rPr>
          <w:sz w:val="24"/>
          <w:szCs w:val="22"/>
        </w:rPr>
      </w:pPr>
    </w:p>
    <w:p w14:paraId="1E5F16C9" w14:textId="65D87589" w:rsidR="001866A5" w:rsidRPr="001866A5" w:rsidRDefault="001866A5" w:rsidP="008F71A1">
      <w:pPr>
        <w:pStyle w:val="ListParagraph"/>
        <w:numPr>
          <w:ilvl w:val="0"/>
          <w:numId w:val="85"/>
        </w:numPr>
        <w:jc w:val="both"/>
        <w:rPr>
          <w:sz w:val="22"/>
        </w:rPr>
      </w:pPr>
      <w:r w:rsidRPr="00B748AB">
        <w:rPr>
          <w:sz w:val="22"/>
          <w:u w:val="single"/>
        </w:rPr>
        <w:t>One company (LGE</w:t>
      </w:r>
      <w:r w:rsidR="00B748AB" w:rsidRPr="00B748AB">
        <w:rPr>
          <w:sz w:val="22"/>
          <w:u w:val="single"/>
        </w:rPr>
        <w:t xml:space="preserve"> [28]</w:t>
      </w:r>
      <w:r w:rsidRPr="00B748AB">
        <w:rPr>
          <w:sz w:val="22"/>
          <w:u w:val="single"/>
        </w:rPr>
        <w:t xml:space="preserve">) proposed that, in case of aperiodic CSI reporting with </w:t>
      </w:r>
      <w:proofErr w:type="spellStart"/>
      <w:r w:rsidRPr="00B748AB">
        <w:rPr>
          <w:sz w:val="22"/>
          <w:u w:val="single"/>
        </w:rPr>
        <w:t>TBoMS</w:t>
      </w:r>
      <w:proofErr w:type="spellEnd"/>
      <w:r w:rsidRPr="00B748AB">
        <w:rPr>
          <w:sz w:val="22"/>
          <w:u w:val="single"/>
        </w:rPr>
        <w:t xml:space="preserve"> transmission, it is necessary to clarify the location of the slot resource for aperiodic CSI multiplexing among the N allocated slots of </w:t>
      </w:r>
      <w:proofErr w:type="spellStart"/>
      <w:r w:rsidRPr="00B748AB">
        <w:rPr>
          <w:sz w:val="22"/>
          <w:u w:val="single"/>
        </w:rPr>
        <w:t>TBoMS</w:t>
      </w:r>
      <w:proofErr w:type="spellEnd"/>
      <w:r w:rsidRPr="001866A5">
        <w:rPr>
          <w:sz w:val="22"/>
        </w:rPr>
        <w:t>.</w:t>
      </w:r>
    </w:p>
    <w:p w14:paraId="6E3D5540" w14:textId="03C5886D" w:rsidR="00C42FDF" w:rsidRPr="00480DBE" w:rsidRDefault="00C42FDF" w:rsidP="00C42FDF">
      <w:pPr>
        <w:jc w:val="both"/>
        <w:rPr>
          <w:b/>
          <w:bCs/>
          <w:sz w:val="22"/>
          <w:szCs w:val="22"/>
        </w:rPr>
      </w:pPr>
      <w:r>
        <w:rPr>
          <w:b/>
          <w:bCs/>
          <w:sz w:val="22"/>
          <w:szCs w:val="22"/>
        </w:rPr>
        <w:t>T</w:t>
      </w:r>
      <w:r w:rsidRPr="00480DBE">
        <w:rPr>
          <w:b/>
          <w:bCs/>
          <w:sz w:val="22"/>
          <w:szCs w:val="22"/>
        </w:rPr>
        <w:t>he number of coded modulation symbols per layer calculation</w:t>
      </w:r>
    </w:p>
    <w:p w14:paraId="41FC6AAB" w14:textId="389C5714" w:rsidR="00C42FDF" w:rsidRPr="00C42FDF" w:rsidRDefault="00C42FDF" w:rsidP="008F71A1">
      <w:pPr>
        <w:pStyle w:val="ListParagraph"/>
        <w:numPr>
          <w:ilvl w:val="0"/>
          <w:numId w:val="85"/>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sidRPr="009B1E5F">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sidRPr="009B1E5F">
        <w:rPr>
          <w:rFonts w:eastAsia="BatangChe"/>
          <w:bCs/>
          <w:iCs/>
          <w:sz w:val="22"/>
          <w:szCs w:val="22"/>
          <w:lang w:eastAsia="ko-KR"/>
        </w:rPr>
        <w:t xml:space="preserve"> is </w:t>
      </w:r>
      <w:r>
        <w:rPr>
          <w:rFonts w:eastAsia="BatangChe"/>
          <w:bCs/>
          <w:iCs/>
          <w:sz w:val="22"/>
          <w:szCs w:val="22"/>
          <w:lang w:eastAsia="ko-KR"/>
        </w:rPr>
        <w:t xml:space="preserve">further </w:t>
      </w:r>
      <w:r w:rsidRPr="009B1E5F">
        <w:rPr>
          <w:rFonts w:eastAsia="BatangChe"/>
          <w:bCs/>
          <w:iCs/>
          <w:sz w:val="22"/>
          <w:szCs w:val="22"/>
          <w:lang w:eastAsia="ko-KR"/>
        </w:rPr>
        <w:t xml:space="preserve">multiplied by N, where N is the number of slots allocated for </w:t>
      </w:r>
      <w:proofErr w:type="spellStart"/>
      <w:r w:rsidRPr="009B1E5F">
        <w:rPr>
          <w:rFonts w:eastAsia="BatangChe"/>
          <w:bCs/>
          <w:iCs/>
          <w:sz w:val="22"/>
          <w:szCs w:val="22"/>
          <w:lang w:eastAsia="ko-KR"/>
        </w:rPr>
        <w:t>TBoMS</w:t>
      </w:r>
      <w:proofErr w:type="spellEnd"/>
      <w:r w:rsidRPr="009B1E5F">
        <w:rPr>
          <w:rFonts w:eastAsia="BatangChe"/>
          <w:bCs/>
          <w:iCs/>
          <w:sz w:val="22"/>
          <w:szCs w:val="22"/>
          <w:lang w:eastAsia="ko-KR"/>
        </w:rPr>
        <w:t>.</w:t>
      </w:r>
    </w:p>
    <w:p w14:paraId="3823C618" w14:textId="0C8D2404" w:rsidR="00C42FDF" w:rsidRPr="00C42FDF" w:rsidRDefault="00C42FDF" w:rsidP="008F71A1">
      <w:pPr>
        <w:pStyle w:val="ListParagraph"/>
        <w:numPr>
          <w:ilvl w:val="0"/>
          <w:numId w:val="85"/>
        </w:numPr>
        <w:spacing w:before="120" w:after="120"/>
        <w:rPr>
          <w:iCs/>
          <w:sz w:val="22"/>
          <w:szCs w:val="22"/>
        </w:rPr>
      </w:pPr>
      <w:r w:rsidRPr="00C42FDF">
        <w:rPr>
          <w:rFonts w:eastAsia="BatangChe"/>
          <w:bCs/>
          <w:iCs/>
          <w:sz w:val="22"/>
          <w:szCs w:val="22"/>
          <w:lang w:eastAsia="ko-KR"/>
        </w:rPr>
        <w:t>One company (Huawei/</w:t>
      </w:r>
      <w:proofErr w:type="spellStart"/>
      <w:r w:rsidRPr="00C42FDF">
        <w:rPr>
          <w:rFonts w:eastAsia="BatangChe"/>
          <w:bCs/>
          <w:iCs/>
          <w:sz w:val="22"/>
          <w:szCs w:val="22"/>
          <w:lang w:eastAsia="ko-KR"/>
        </w:rPr>
        <w:t>HiSi</w:t>
      </w:r>
      <w:proofErr w:type="spellEnd"/>
      <w:r w:rsidRPr="00C42FDF">
        <w:rPr>
          <w:rFonts w:eastAsia="BatangChe"/>
          <w:bCs/>
          <w:iCs/>
          <w:sz w:val="22"/>
          <w:szCs w:val="22"/>
          <w:lang w:eastAsia="ko-KR"/>
        </w:rPr>
        <w:t xml:space="preserve">) proposed that </w:t>
      </w:r>
      <w:r w:rsidRPr="00C42FDF">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sidRPr="00C42FDF">
        <w:rPr>
          <w:iCs/>
          <w:sz w:val="22"/>
          <w:szCs w:val="22"/>
        </w:rPr>
        <w:t xml:space="preserve"> should be redefined to compensate the coding rate as follows:</w:t>
      </w:r>
    </w:p>
    <w:p w14:paraId="4F73667A" w14:textId="77777777" w:rsidR="00C42FDF" w:rsidRPr="00C42FDF" w:rsidRDefault="0013021E"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C42FDF" w:rsidRPr="00C42FDF">
        <w:rPr>
          <w:iCs/>
          <w:sz w:val="22"/>
          <w:szCs w:val="22"/>
        </w:rPr>
        <w:t xml:space="preserve"> for HARQ-</w:t>
      </w:r>
      <w:proofErr w:type="gramStart"/>
      <w:r w:rsidR="00C42FDF" w:rsidRPr="00C42FDF">
        <w:rPr>
          <w:iCs/>
          <w:sz w:val="22"/>
          <w:szCs w:val="22"/>
        </w:rPr>
        <w:t>ACK;</w:t>
      </w:r>
      <w:proofErr w:type="gramEnd"/>
    </w:p>
    <w:p w14:paraId="192F3568" w14:textId="77777777" w:rsidR="00C42FDF" w:rsidRPr="00C42FDF" w:rsidRDefault="0013021E"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C42FDF" w:rsidRPr="00C42FDF">
        <w:rPr>
          <w:iCs/>
          <w:sz w:val="22"/>
          <w:szCs w:val="22"/>
        </w:rPr>
        <w:t xml:space="preserve"> for CSI part </w:t>
      </w:r>
      <w:proofErr w:type="gramStart"/>
      <w:r w:rsidR="00C42FDF" w:rsidRPr="00C42FDF">
        <w:rPr>
          <w:iCs/>
          <w:sz w:val="22"/>
          <w:szCs w:val="22"/>
        </w:rPr>
        <w:t>1;</w:t>
      </w:r>
      <w:proofErr w:type="gramEnd"/>
    </w:p>
    <w:p w14:paraId="43209D84" w14:textId="77777777" w:rsidR="00C42FDF" w:rsidRPr="00C42FDF" w:rsidRDefault="0013021E"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C42FDF" w:rsidRPr="00C42FDF">
        <w:rPr>
          <w:iCs/>
          <w:sz w:val="22"/>
          <w:szCs w:val="22"/>
        </w:rPr>
        <w:t xml:space="preserve"> for CSI part </w:t>
      </w:r>
      <w:proofErr w:type="gramStart"/>
      <w:r w:rsidR="00C42FDF" w:rsidRPr="00C42FDF">
        <w:rPr>
          <w:iCs/>
          <w:sz w:val="22"/>
          <w:szCs w:val="22"/>
        </w:rPr>
        <w:t>2;</w:t>
      </w:r>
      <w:proofErr w:type="gramEnd"/>
    </w:p>
    <w:p w14:paraId="60C560D9" w14:textId="768DC7E4" w:rsidR="00C42FDF" w:rsidRPr="001D7C22" w:rsidRDefault="00C42FDF" w:rsidP="00D3267D">
      <w:pPr>
        <w:spacing w:before="120" w:after="120"/>
        <w:ind w:left="720"/>
        <w:contextualSpacing/>
        <w:rPr>
          <w:rFonts w:eastAsia="SimSun"/>
          <w:iCs/>
          <w:sz w:val="22"/>
          <w:szCs w:val="22"/>
        </w:rPr>
      </w:pPr>
      <w:r w:rsidRPr="00CD5F30">
        <w:rPr>
          <w:rFonts w:eastAsia="SimSun"/>
          <w:iCs/>
          <w:sz w:val="22"/>
          <w:szCs w:val="22"/>
        </w:rPr>
        <w:t xml:space="preserve">where </w:t>
      </w:r>
      <m:oMath>
        <m:r>
          <m:rPr>
            <m:sty m:val="p"/>
          </m:rPr>
          <w:rPr>
            <w:rFonts w:ascii="Cambria Math" w:hAnsi="Cambria Math"/>
            <w:sz w:val="22"/>
            <w:szCs w:val="22"/>
          </w:rPr>
          <m:t>K</m:t>
        </m:r>
      </m:oMath>
      <w:r w:rsidRPr="00CD5F30">
        <w:rPr>
          <w:iCs/>
          <w:sz w:val="22"/>
          <w:szCs w:val="22"/>
        </w:rPr>
        <w:t xml:space="preserve"> is the scaling factor to calculate </w:t>
      </w:r>
      <m:oMath>
        <m:sSub>
          <m:sSubPr>
            <m:ctrlPr>
              <w:rPr>
                <w:rFonts w:ascii="Cambria Math" w:eastAsia="SimSun" w:hAnsi="Cambria Math"/>
                <w:iCs/>
                <w:sz w:val="22"/>
                <w:szCs w:val="22"/>
              </w:rPr>
            </m:ctrlPr>
          </m:sSubPr>
          <m:e>
            <m:r>
              <m:rPr>
                <m:sty m:val="p"/>
              </m:rPr>
              <w:rPr>
                <w:rFonts w:ascii="Cambria Math" w:eastAsia="SimSun" w:hAnsi="Cambria Math"/>
                <w:sz w:val="22"/>
                <w:szCs w:val="22"/>
              </w:rPr>
              <m:t>N</m:t>
            </m:r>
          </m:e>
          <m:sub>
            <m:r>
              <m:rPr>
                <m:sty m:val="p"/>
              </m:rPr>
              <w:rPr>
                <w:rFonts w:ascii="Cambria Math" w:eastAsia="SimSun" w:hAnsi="Cambria Math"/>
                <w:sz w:val="22"/>
                <w:szCs w:val="22"/>
              </w:rPr>
              <m:t>info</m:t>
            </m:r>
          </m:sub>
        </m:sSub>
      </m:oMath>
      <w:r w:rsidRPr="00CD5F30">
        <w:rPr>
          <w:rFonts w:eastAsia="SimSun"/>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Pr="00CD5F30">
        <w:rPr>
          <w:rFonts w:eastAsia="SimSun"/>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Pr="00CD5F30">
        <w:rPr>
          <w:rFonts w:eastAsia="SimSun"/>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Pr="00CD5F30">
        <w:rPr>
          <w:rFonts w:eastAsia="SimSun"/>
          <w:iCs/>
          <w:sz w:val="22"/>
          <w:szCs w:val="22"/>
        </w:rPr>
        <w:t xml:space="preserve"> are the coding rate compensation parameters for HARQ-ACK, CSI part 1, and CSI part 2, respectively, configured in RRC.</w:t>
      </w:r>
    </w:p>
    <w:p w14:paraId="0B94EF3A" w14:textId="77777777" w:rsidR="00C42FDF" w:rsidRPr="00480DBE" w:rsidRDefault="00C42FDF" w:rsidP="008F71A1">
      <w:pPr>
        <w:pStyle w:val="ListParagraph"/>
        <w:numPr>
          <w:ilvl w:val="0"/>
          <w:numId w:val="85"/>
        </w:numPr>
        <w:spacing w:before="120" w:after="120"/>
        <w:jc w:val="both"/>
        <w:rPr>
          <w:sz w:val="22"/>
          <w:szCs w:val="22"/>
        </w:rPr>
      </w:pPr>
      <w:r>
        <w:rPr>
          <w:rFonts w:eastAsia="BatangChe"/>
          <w:bCs/>
          <w:iCs/>
          <w:sz w:val="22"/>
          <w:szCs w:val="22"/>
          <w:lang w:eastAsia="ko-KR"/>
        </w:rPr>
        <w:t>One company (NTT Docomo) proposed that h</w:t>
      </w:r>
      <w:r w:rsidRPr="0013021E">
        <w:rPr>
          <w:rFonts w:eastAsia="BatangChe"/>
          <w:bCs/>
          <w:iCs/>
          <w:sz w:val="22"/>
          <w:szCs w:val="22"/>
          <w:lang w:eastAsia="ko-KR"/>
        </w:rPr>
        <w:t xml:space="preserve">ow to calculate the number of coded modulation symbols for UCI in </w:t>
      </w:r>
      <w:proofErr w:type="spellStart"/>
      <w:r w:rsidRPr="0013021E">
        <w:rPr>
          <w:rFonts w:eastAsia="BatangChe"/>
          <w:bCs/>
          <w:iCs/>
          <w:sz w:val="22"/>
          <w:szCs w:val="22"/>
          <w:lang w:eastAsia="ko-KR"/>
        </w:rPr>
        <w:t>TBoMS</w:t>
      </w:r>
      <w:proofErr w:type="spellEnd"/>
      <w:r w:rsidRPr="0013021E">
        <w:rPr>
          <w:rFonts w:eastAsia="BatangChe"/>
          <w:bCs/>
          <w:iCs/>
          <w:sz w:val="22"/>
          <w:szCs w:val="22"/>
          <w:lang w:eastAsia="ko-KR"/>
        </w:rPr>
        <w:t xml:space="preserve"> PUSCH should be discussed.</w:t>
      </w:r>
    </w:p>
    <w:p w14:paraId="6BAA3406" w14:textId="77777777" w:rsidR="00C42FDF" w:rsidRPr="00480DBE" w:rsidRDefault="00C42FDF" w:rsidP="008F71A1">
      <w:pPr>
        <w:pStyle w:val="BodyText"/>
        <w:numPr>
          <w:ilvl w:val="0"/>
          <w:numId w:val="85"/>
        </w:numPr>
        <w:spacing w:before="120" w:line="276" w:lineRule="auto"/>
        <w:contextualSpacing/>
        <w:rPr>
          <w:rFonts w:ascii="Times New Roman" w:hAnsi="Times New Roman" w:cs="Times New Roman"/>
          <w:lang w:eastAsia="ko-KR"/>
        </w:rPr>
      </w:pPr>
      <w:r w:rsidRPr="00480DBE">
        <w:rPr>
          <w:rFonts w:ascii="Times New Roman" w:eastAsia="BatangChe" w:hAnsi="Times New Roman" w:cs="Times New Roman"/>
          <w:bCs/>
          <w:iCs/>
          <w:lang w:eastAsia="ko-KR"/>
        </w:rPr>
        <w:lastRenderedPageBreak/>
        <w:t xml:space="preserve">One company (WILUS) proposed that </w:t>
      </w:r>
      <w:r>
        <w:rPr>
          <w:rFonts w:ascii="Times New Roman" w:eastAsia="BatangChe" w:hAnsi="Times New Roman" w:cs="Times New Roman"/>
          <w:bCs/>
          <w:iCs/>
          <w:lang w:eastAsia="ko-KR"/>
        </w:rPr>
        <w:t>t</w:t>
      </w:r>
      <w:r w:rsidRPr="00480DBE">
        <w:rPr>
          <w:rFonts w:ascii="Times New Roman" w:hAnsi="Times New Roman" w:cs="Times New Roman"/>
          <w:lang w:eastAsia="ko-KR"/>
        </w:rPr>
        <w:t>he number of coded modulation symbols for the UCI in a slot (Q’</w:t>
      </w:r>
      <w:r w:rsidRPr="00480DBE">
        <w:rPr>
          <w:rFonts w:ascii="Times New Roman" w:hAnsi="Times New Roman" w:cs="Times New Roman"/>
          <w:vertAlign w:val="subscript"/>
          <w:lang w:eastAsia="ko-KR"/>
        </w:rPr>
        <w:t>ACK</w:t>
      </w:r>
      <w:r w:rsidRPr="00480DBE">
        <w:rPr>
          <w:rFonts w:ascii="Times New Roman" w:hAnsi="Times New Roman" w:cs="Times New Roman"/>
          <w:lang w:eastAsia="ko-KR"/>
        </w:rPr>
        <w:t>, Q’</w:t>
      </w:r>
      <w:r w:rsidRPr="00480DBE">
        <w:rPr>
          <w:rFonts w:ascii="Times New Roman" w:hAnsi="Times New Roman" w:cs="Times New Roman"/>
          <w:vertAlign w:val="subscript"/>
          <w:lang w:eastAsia="ko-KR"/>
        </w:rPr>
        <w:t>CSI-1</w:t>
      </w:r>
      <w:r w:rsidRPr="00480DBE">
        <w:rPr>
          <w:rFonts w:ascii="Times New Roman" w:hAnsi="Times New Roman" w:cs="Times New Roman"/>
          <w:lang w:eastAsia="ko-KR"/>
        </w:rPr>
        <w:t>, and Q’</w:t>
      </w:r>
      <w:r w:rsidRPr="00480DBE">
        <w:rPr>
          <w:rFonts w:ascii="Times New Roman" w:hAnsi="Times New Roman" w:cs="Times New Roman"/>
          <w:vertAlign w:val="subscript"/>
          <w:lang w:eastAsia="ko-KR"/>
        </w:rPr>
        <w:t>CSI-2</w:t>
      </w:r>
      <w:r w:rsidRPr="00480DBE">
        <w:rPr>
          <w:rFonts w:ascii="Times New Roman" w:hAnsi="Times New Roman" w:cs="Times New Roman"/>
          <w:lang w:eastAsia="ko-KR"/>
        </w:rPr>
        <w:t xml:space="preserve">) can be determined with following methods for UCI multiplexing on single slot for a single </w:t>
      </w:r>
      <w:proofErr w:type="spellStart"/>
      <w:r w:rsidRPr="00480DBE">
        <w:rPr>
          <w:rFonts w:ascii="Times New Roman" w:hAnsi="Times New Roman" w:cs="Times New Roman"/>
          <w:lang w:eastAsia="ko-KR"/>
        </w:rPr>
        <w:t>TBoMS</w:t>
      </w:r>
      <w:proofErr w:type="spellEnd"/>
      <w:r w:rsidRPr="00480DBE">
        <w:rPr>
          <w:rFonts w:ascii="Times New Roman" w:hAnsi="Times New Roman" w:cs="Times New Roman"/>
          <w:lang w:eastAsia="ko-KR"/>
        </w:rPr>
        <w:t>.</w:t>
      </w:r>
    </w:p>
    <w:p w14:paraId="7B9AAD9B" w14:textId="77777777" w:rsidR="00C42FDF" w:rsidRPr="00480DBE" w:rsidRDefault="00C42FDF" w:rsidP="008F71A1">
      <w:pPr>
        <w:pStyle w:val="BodyText"/>
        <w:numPr>
          <w:ilvl w:val="1"/>
          <w:numId w:val="85"/>
        </w:numPr>
        <w:spacing w:before="120" w:line="276" w:lineRule="auto"/>
        <w:contextualSpacing/>
        <w:rPr>
          <w:rFonts w:ascii="Times New Roman" w:hAnsi="Times New Roman" w:cs="Times New Roman"/>
          <w:lang w:eastAsia="ko-KR"/>
        </w:rPr>
      </w:pPr>
      <w:r w:rsidRPr="00480DBE">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sidRPr="00480DBE">
        <w:rPr>
          <w:rFonts w:ascii="Times New Roman" w:hAnsi="Times New Roman" w:cs="Times New Roman"/>
          <w:lang w:eastAsia="ko-KR"/>
        </w:rPr>
        <w:t xml:space="preserve"> is scaled by 1/N, where N is the number of slots allocated for a single TBoMS.</w:t>
      </w:r>
    </w:p>
    <w:p w14:paraId="78031502" w14:textId="383A6E04" w:rsidR="00C42FDF" w:rsidRDefault="00C42FDF" w:rsidP="008F71A1">
      <w:pPr>
        <w:pStyle w:val="BodyText"/>
        <w:numPr>
          <w:ilvl w:val="1"/>
          <w:numId w:val="85"/>
        </w:numPr>
        <w:spacing w:before="120" w:line="276" w:lineRule="auto"/>
        <w:contextualSpacing/>
        <w:rPr>
          <w:rFonts w:ascii="Times New Roman" w:hAnsi="Times New Roman" w:cs="Times New Roman"/>
          <w:lang w:eastAsia="ko-KR"/>
        </w:rPr>
      </w:pPr>
      <w:r w:rsidRPr="00480DBE">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sidRPr="00480DBE">
        <w:rPr>
          <w:rFonts w:ascii="Times New Roman" w:hAnsi="Times New Roman" w:cs="Times New Roman"/>
          <w:lang w:eastAsia="ko-KR"/>
        </w:rPr>
        <w:t>.</w:t>
      </w:r>
    </w:p>
    <w:p w14:paraId="655E278B" w14:textId="7D0AACFC" w:rsidR="001D7C22" w:rsidRDefault="001D7C22" w:rsidP="008F71A1">
      <w:pPr>
        <w:pStyle w:val="ListParagraph"/>
        <w:numPr>
          <w:ilvl w:val="0"/>
          <w:numId w:val="85"/>
        </w:numPr>
        <w:spacing w:before="120" w:after="120"/>
        <w:jc w:val="both"/>
        <w:rPr>
          <w:rFonts w:eastAsia="SimSun"/>
          <w:bCs/>
          <w:iCs/>
          <w:sz w:val="22"/>
          <w:szCs w:val="22"/>
          <w:lang w:val="en-US" w:eastAsia="zh-CN"/>
        </w:rPr>
      </w:pPr>
      <w:r w:rsidRPr="001D7C22">
        <w:rPr>
          <w:sz w:val="22"/>
          <w:szCs w:val="22"/>
          <w:lang w:eastAsia="ko-KR"/>
        </w:rPr>
        <w:t>One company (vivo) proposed using the f</w:t>
      </w:r>
      <w:proofErr w:type="spellStart"/>
      <w:r w:rsidRPr="001D7C22">
        <w:rPr>
          <w:rFonts w:eastAsia="SimSun"/>
          <w:bCs/>
          <w:iCs/>
          <w:sz w:val="22"/>
          <w:szCs w:val="22"/>
          <w:lang w:val="en-US" w:eastAsia="zh-CN"/>
        </w:rPr>
        <w:t>ollowing</w:t>
      </w:r>
      <w:proofErr w:type="spellEnd"/>
      <w:r w:rsidRPr="001D7C22">
        <w:rPr>
          <w:rFonts w:eastAsia="SimSun"/>
          <w:bCs/>
          <w:iCs/>
          <w:sz w:val="22"/>
          <w:szCs w:val="22"/>
          <w:lang w:val="en-US" w:eastAsia="zh-CN"/>
        </w:rPr>
        <w:t xml:space="preserve"> equation for calculating the number of symbols for UCI multiplexing on a single </w:t>
      </w:r>
      <w:proofErr w:type="spellStart"/>
      <w:r w:rsidRPr="001D7C22">
        <w:rPr>
          <w:rFonts w:eastAsia="SimSun"/>
          <w:bCs/>
          <w:iCs/>
          <w:sz w:val="22"/>
          <w:szCs w:val="22"/>
          <w:lang w:val="en-US" w:eastAsia="zh-CN"/>
        </w:rPr>
        <w:t>TBoMS</w:t>
      </w:r>
      <w:proofErr w:type="spellEnd"/>
      <w:r w:rsidRPr="001D7C22">
        <w:rPr>
          <w:rFonts w:eastAsia="SimSun"/>
          <w:bCs/>
          <w:iCs/>
          <w:sz w:val="22"/>
          <w:szCs w:val="22"/>
          <w:lang w:val="en-US" w:eastAsia="zh-CN"/>
        </w:rPr>
        <w:t>.</w:t>
      </w:r>
    </w:p>
    <w:p w14:paraId="1D9B4BF7" w14:textId="58C45684" w:rsidR="00241F22" w:rsidRDefault="0013021E" w:rsidP="008F71A1">
      <w:pPr>
        <w:numPr>
          <w:ilvl w:val="1"/>
          <w:numId w:val="85"/>
        </w:numPr>
        <w:spacing w:before="120" w:after="120"/>
        <w:contextualSpacing/>
        <w:jc w:val="both"/>
        <w:rPr>
          <w:rFonts w:eastAsia="SimSun"/>
          <w:bCs/>
          <w:iCs/>
          <w:sz w:val="22"/>
          <w:szCs w:val="22"/>
          <w:lang w:val="en-US" w:eastAsia="zh-CN"/>
        </w:rPr>
      </w:pPr>
      <m:oMath>
        <m:sSub>
          <m:sSubPr>
            <m:ctrlPr>
              <w:rPr>
                <w:rFonts w:ascii="Cambria Math" w:eastAsia="MS Mincho" w:hAnsi="Cambria Math"/>
                <w:bCs/>
                <w:iCs/>
                <w:sz w:val="22"/>
                <w:szCs w:val="22"/>
                <w:lang w:val="en-US"/>
              </w:rPr>
            </m:ctrlPr>
          </m:sSubPr>
          <m:e>
            <m:sSup>
              <m:sSupPr>
                <m:ctrlPr>
                  <w:rPr>
                    <w:rFonts w:ascii="Cambria Math" w:eastAsia="MS Mincho" w:hAnsi="Cambria Math"/>
                    <w:bCs/>
                    <w:iCs/>
                    <w:sz w:val="22"/>
                    <w:szCs w:val="22"/>
                    <w:lang w:val="en-US"/>
                  </w:rPr>
                </m:ctrlPr>
              </m:sSupPr>
              <m:e>
                <m:r>
                  <m:rPr>
                    <m:sty m:val="p"/>
                  </m:rPr>
                  <w:rPr>
                    <w:rFonts w:ascii="Cambria Math" w:eastAsia="MS Mincho" w:hAnsi="Cambria Math"/>
                    <w:sz w:val="22"/>
                    <w:szCs w:val="22"/>
                    <w:lang w:val="en-US"/>
                  </w:rPr>
                  <m:t>Q</m:t>
                </m:r>
              </m:e>
              <m:sup>
                <m:r>
                  <m:rPr>
                    <m:sty m:val="p"/>
                  </m:rPr>
                  <w:rPr>
                    <w:rFonts w:ascii="Cambria Math" w:eastAsia="MS Mincho" w:hAnsi="Cambria Math"/>
                    <w:sz w:val="22"/>
                    <w:szCs w:val="22"/>
                    <w:lang w:val="en-US"/>
                  </w:rPr>
                  <m:t>'</m:t>
                </m:r>
              </m:sup>
            </m:sSup>
          </m:e>
          <m:sub>
            <m:r>
              <m:rPr>
                <m:nor/>
              </m:rPr>
              <w:rPr>
                <w:rFonts w:eastAsia="MS Mincho"/>
                <w:bCs/>
                <w:iCs/>
                <w:sz w:val="22"/>
                <w:szCs w:val="22"/>
                <w:lang w:val="en-US"/>
              </w:rPr>
              <m:t>UCI</m:t>
            </m:r>
          </m:sub>
        </m:sSub>
        <m:r>
          <m:rPr>
            <m:sty m:val="p"/>
          </m:rPr>
          <w:rPr>
            <w:rFonts w:ascii="Cambria Math" w:eastAsia="MS Mincho" w:hAnsi="Cambria Math"/>
            <w:sz w:val="22"/>
            <w:szCs w:val="22"/>
            <w:lang w:val="en-US"/>
          </w:rPr>
          <m:t>=</m:t>
        </m:r>
        <m:func>
          <m:funcPr>
            <m:ctrlPr>
              <w:rPr>
                <w:rFonts w:ascii="Cambria Math" w:eastAsia="MS Mincho" w:hAnsi="Cambria Math"/>
                <w:bCs/>
                <w:iCs/>
                <w:sz w:val="22"/>
                <w:szCs w:val="22"/>
                <w:lang w:val="en-US"/>
              </w:rPr>
            </m:ctrlPr>
          </m:funcPr>
          <m:fName>
            <m:r>
              <m:rPr>
                <m:sty m:val="p"/>
              </m:rPr>
              <w:rPr>
                <w:rFonts w:ascii="Cambria Math" w:eastAsia="MS Mincho" w:hAnsi="Cambria Math"/>
                <w:sz w:val="22"/>
                <w:szCs w:val="22"/>
                <w:lang w:val="en-US"/>
              </w:rPr>
              <m:t>min</m:t>
            </m:r>
          </m:fName>
          <m:e>
            <m:d>
              <m:dPr>
                <m:begChr m:val="{"/>
                <m:endChr m:val="}"/>
                <m:ctrlPr>
                  <w:rPr>
                    <w:rFonts w:ascii="Cambria Math" w:eastAsia="MS Mincho" w:hAnsi="Cambria Math"/>
                    <w:bCs/>
                    <w:iCs/>
                    <w:sz w:val="22"/>
                    <w:szCs w:val="22"/>
                    <w:lang w:val="en-US"/>
                  </w:rPr>
                </m:ctrlPr>
              </m:dPr>
              <m:e>
                <m:d>
                  <m:dPr>
                    <m:begChr m:val="⌈"/>
                    <m:endChr m:val="⌉"/>
                    <m:ctrlPr>
                      <w:rPr>
                        <w:rFonts w:ascii="Cambria Math" w:eastAsia="MS Mincho" w:hAnsi="Cambria Math"/>
                        <w:bCs/>
                        <w:iCs/>
                        <w:sz w:val="22"/>
                        <w:szCs w:val="22"/>
                        <w:lang w:val="en-US"/>
                      </w:rPr>
                    </m:ctrlPr>
                  </m:dPr>
                  <m:e>
                    <m:f>
                      <m:fPr>
                        <m:ctrlPr>
                          <w:rPr>
                            <w:rFonts w:ascii="Cambria Math" w:eastAsia="MS Mincho" w:hAnsi="Cambria Math"/>
                            <w:bCs/>
                            <w:iCs/>
                            <w:sz w:val="22"/>
                            <w:szCs w:val="22"/>
                            <w:lang w:val="en-US"/>
                          </w:rPr>
                        </m:ctrlPr>
                      </m:fPr>
                      <m:num>
                        <m:d>
                          <m:dPr>
                            <m:ctrlPr>
                              <w:rPr>
                                <w:rFonts w:ascii="Cambria Math" w:eastAsia="MS Mincho" w:hAnsi="Cambria Math"/>
                                <w:bCs/>
                                <w:iCs/>
                                <w:sz w:val="22"/>
                                <w:szCs w:val="22"/>
                                <w:lang w:val="en-US"/>
                              </w:rPr>
                            </m:ctrlPr>
                          </m:dPr>
                          <m:e>
                            <m:sSub>
                              <m:sSubPr>
                                <m:ctrlPr>
                                  <w:rPr>
                                    <w:rFonts w:ascii="Cambria Math" w:eastAsia="MS Mincho" w:hAnsi="Cambria Math"/>
                                    <w:bCs/>
                                    <w:iCs/>
                                    <w:sz w:val="22"/>
                                    <w:szCs w:val="22"/>
                                    <w:lang w:val="en-US"/>
                                  </w:rPr>
                                </m:ctrlPr>
                              </m:sSubPr>
                              <m:e>
                                <m:r>
                                  <m:rPr>
                                    <m:sty m:val="p"/>
                                  </m:rPr>
                                  <w:rPr>
                                    <w:rFonts w:ascii="Cambria Math" w:eastAsia="MS Mincho" w:hAnsi="Cambria Math"/>
                                    <w:sz w:val="22"/>
                                    <w:szCs w:val="22"/>
                                    <w:lang w:val="en-US"/>
                                  </w:rPr>
                                  <m:t>O</m:t>
                                </m:r>
                              </m:e>
                              <m:sub>
                                <m:r>
                                  <m:rPr>
                                    <m:nor/>
                                  </m:rPr>
                                  <w:rPr>
                                    <w:rFonts w:eastAsia="MS Mincho"/>
                                    <w:bCs/>
                                    <w:iCs/>
                                    <w:sz w:val="22"/>
                                    <w:szCs w:val="22"/>
                                    <w:lang w:val="en-US"/>
                                  </w:rPr>
                                  <m:t>UCI</m:t>
                                </m:r>
                              </m:sub>
                            </m:sSub>
                            <m:r>
                              <m:rPr>
                                <m:sty m:val="p"/>
                              </m:rPr>
                              <w:rPr>
                                <w:rFonts w:ascii="Cambria Math" w:eastAsia="MS Mincho" w:hAnsi="Cambria Math"/>
                                <w:sz w:val="22"/>
                                <w:szCs w:val="22"/>
                                <w:lang w:val="en-US"/>
                              </w:rPr>
                              <m:t>+</m:t>
                            </m:r>
                            <m:sSub>
                              <m:sSubPr>
                                <m:ctrlPr>
                                  <w:rPr>
                                    <w:rFonts w:ascii="Cambria Math" w:eastAsia="MS Mincho" w:hAnsi="Cambria Math"/>
                                    <w:bCs/>
                                    <w:iCs/>
                                    <w:sz w:val="22"/>
                                    <w:szCs w:val="22"/>
                                    <w:lang w:val="en-US"/>
                                  </w:rPr>
                                </m:ctrlPr>
                              </m:sSubPr>
                              <m:e>
                                <m:r>
                                  <m:rPr>
                                    <m:sty m:val="p"/>
                                  </m:rPr>
                                  <w:rPr>
                                    <w:rFonts w:ascii="Cambria Math" w:eastAsia="MS Mincho" w:hAnsi="Cambria Math"/>
                                    <w:sz w:val="22"/>
                                    <w:szCs w:val="22"/>
                                    <w:lang w:val="en-US"/>
                                  </w:rPr>
                                  <m:t>L</m:t>
                                </m:r>
                              </m:e>
                              <m:sub>
                                <m:r>
                                  <m:rPr>
                                    <m:nor/>
                                  </m:rPr>
                                  <w:rPr>
                                    <w:rFonts w:eastAsia="MS Mincho"/>
                                    <w:bCs/>
                                    <w:iCs/>
                                    <w:sz w:val="22"/>
                                    <w:szCs w:val="22"/>
                                    <w:lang w:val="en-US"/>
                                  </w:rPr>
                                  <m:t>UCI</m:t>
                                </m:r>
                              </m:sub>
                            </m:sSub>
                          </m:e>
                        </m:d>
                        <m:r>
                          <m:rPr>
                            <m:sty m:val="p"/>
                          </m:rPr>
                          <w:rPr>
                            <w:rFonts w:ascii="Cambria Math" w:eastAsia="MS Mincho" w:hAnsi="Cambria Math"/>
                            <w:sz w:val="22"/>
                            <w:szCs w:val="22"/>
                            <w:lang w:val="en-US"/>
                          </w:rPr>
                          <m:t>⋅</m:t>
                        </m:r>
                        <m:sSubSup>
                          <m:sSubSupPr>
                            <m:ctrlPr>
                              <w:rPr>
                                <w:rFonts w:ascii="Cambria Math" w:eastAsia="MS Mincho" w:hAnsi="Cambria Math"/>
                                <w:bCs/>
                                <w:iCs/>
                                <w:sz w:val="22"/>
                                <w:szCs w:val="22"/>
                                <w:lang w:val="en-US"/>
                              </w:rPr>
                            </m:ctrlPr>
                          </m:sSubSupPr>
                          <m:e>
                            <m:r>
                              <m:rPr>
                                <m:sty m:val="p"/>
                              </m:rPr>
                              <w:rPr>
                                <w:rFonts w:ascii="Cambria Math" w:eastAsia="MS Mincho" w:hAnsi="Cambria Math"/>
                                <w:sz w:val="22"/>
                                <w:szCs w:val="22"/>
                                <w:lang w:val="en-US"/>
                              </w:rPr>
                              <m:t>β</m:t>
                            </m:r>
                          </m:e>
                          <m:sub>
                            <m:r>
                              <m:rPr>
                                <m:nor/>
                              </m:rPr>
                              <w:rPr>
                                <w:rFonts w:eastAsia="MS Mincho"/>
                                <w:bCs/>
                                <w:iCs/>
                                <w:sz w:val="22"/>
                                <w:szCs w:val="22"/>
                                <w:lang w:val="en-US"/>
                              </w:rPr>
                              <m:t>offset</m:t>
                            </m:r>
                          </m:sub>
                          <m:sup>
                            <m:r>
                              <m:rPr>
                                <m:nor/>
                              </m:rPr>
                              <w:rPr>
                                <w:rFonts w:eastAsia="MS Mincho"/>
                                <w:bCs/>
                                <w:iCs/>
                                <w:sz w:val="22"/>
                                <w:szCs w:val="22"/>
                                <w:lang w:val="en-US"/>
                              </w:rPr>
                              <m:t>PUSCH</m:t>
                            </m:r>
                          </m:sup>
                        </m:sSubSup>
                        <m:r>
                          <m:rPr>
                            <m:sty m:val="p"/>
                          </m:rPr>
                          <w:rPr>
                            <w:rFonts w:ascii="Cambria Math" w:eastAsia="MS Mincho" w:hAnsi="Cambria Math"/>
                            <w:sz w:val="22"/>
                            <w:szCs w:val="22"/>
                            <w:lang w:val="en-US"/>
                          </w:rPr>
                          <m:t>⋅</m:t>
                        </m:r>
                        <m:nary>
                          <m:naryPr>
                            <m:chr m:val="∑"/>
                            <m:ctrlPr>
                              <w:rPr>
                                <w:rFonts w:ascii="Cambria Math" w:eastAsia="MS Mincho" w:hAnsi="Cambria Math"/>
                                <w:bCs/>
                                <w:iCs/>
                                <w:sz w:val="22"/>
                                <w:szCs w:val="22"/>
                                <w:lang w:val="en-US"/>
                              </w:rPr>
                            </m:ctrlPr>
                          </m:naryPr>
                          <m:sub>
                            <m:r>
                              <m:rPr>
                                <m:sty m:val="p"/>
                              </m:rPr>
                              <w:rPr>
                                <w:rFonts w:ascii="Cambria Math" w:eastAsia="MS Mincho" w:hAnsi="Cambria Math"/>
                                <w:sz w:val="22"/>
                                <w:szCs w:val="22"/>
                                <w:lang w:val="en-US"/>
                              </w:rPr>
                              <m:t>l=0</m:t>
                            </m:r>
                          </m:sub>
                          <m:sup>
                            <m:sSubSup>
                              <m:sSubSupPr>
                                <m:ctrlPr>
                                  <w:rPr>
                                    <w:rFonts w:ascii="Cambria Math" w:eastAsia="MS Mincho" w:hAnsi="Cambria Math"/>
                                    <w:bCs/>
                                    <w:iCs/>
                                    <w:color w:val="000000"/>
                                    <w:sz w:val="22"/>
                                    <w:szCs w:val="22"/>
                                    <w:lang w:val="en-US"/>
                                  </w:rPr>
                                </m:ctrlPr>
                              </m:sSubSupPr>
                              <m:e>
                                <m:r>
                                  <m:rPr>
                                    <m:sty m:val="p"/>
                                  </m:rPr>
                                  <w:rPr>
                                    <w:rFonts w:ascii="Cambria Math" w:eastAsia="MS Mincho" w:hAnsi="Cambria Math"/>
                                    <w:color w:val="000000"/>
                                    <w:sz w:val="22"/>
                                    <w:szCs w:val="22"/>
                                    <w:lang w:val="en-US"/>
                                  </w:rPr>
                                  <m:t>N</m:t>
                                </m:r>
                              </m:e>
                              <m:sub>
                                <m:r>
                                  <m:rPr>
                                    <m:nor/>
                                  </m:rPr>
                                  <w:rPr>
                                    <w:rFonts w:eastAsia="MS Mincho"/>
                                    <w:bCs/>
                                    <w:iCs/>
                                    <w:color w:val="000000"/>
                                    <w:sz w:val="22"/>
                                    <w:szCs w:val="22"/>
                                    <w:lang w:val="en-US"/>
                                  </w:rPr>
                                  <m:t>symb,all</m:t>
                                </m:r>
                              </m:sub>
                              <m:sup>
                                <m:r>
                                  <m:rPr>
                                    <m:nor/>
                                  </m:rPr>
                                  <w:rPr>
                                    <w:rFonts w:eastAsia="MS Mincho"/>
                                    <w:bCs/>
                                    <w:iCs/>
                                    <w:color w:val="000000"/>
                                    <w:sz w:val="22"/>
                                    <w:szCs w:val="22"/>
                                    <w:lang w:val="en-US"/>
                                  </w:rPr>
                                  <m:t>PUSCH</m:t>
                                </m:r>
                              </m:sup>
                            </m:sSubSup>
                            <m:r>
                              <m:rPr>
                                <m:sty m:val="p"/>
                              </m:rPr>
                              <w:rPr>
                                <w:rFonts w:ascii="Cambria Math" w:eastAsia="MS Mincho" w:hAnsi="Cambria Math"/>
                                <w:sz w:val="22"/>
                                <w:szCs w:val="22"/>
                                <w:lang w:val="en-US"/>
                              </w:rPr>
                              <m:t>-1</m:t>
                            </m:r>
                          </m:sup>
                          <m:e>
                            <m:sSubSup>
                              <m:sSubSupPr>
                                <m:ctrlPr>
                                  <w:rPr>
                                    <w:rFonts w:ascii="Cambria Math" w:eastAsia="MS Mincho" w:hAnsi="Cambria Math"/>
                                    <w:bCs/>
                                    <w:iCs/>
                                    <w:sz w:val="22"/>
                                    <w:szCs w:val="22"/>
                                    <w:lang w:val="en-US"/>
                                  </w:rPr>
                                </m:ctrlPr>
                              </m:sSubSupPr>
                              <m:e>
                                <m:r>
                                  <m:rPr>
                                    <m:sty m:val="p"/>
                                  </m:rPr>
                                  <w:rPr>
                                    <w:rFonts w:ascii="Cambria Math" w:eastAsia="MS Mincho" w:hAnsi="Cambria Math"/>
                                    <w:sz w:val="22"/>
                                    <w:szCs w:val="22"/>
                                    <w:lang w:val="en-US"/>
                                  </w:rPr>
                                  <m:t>M</m:t>
                                </m:r>
                              </m:e>
                              <m:sub>
                                <m:r>
                                  <m:rPr>
                                    <m:nor/>
                                  </m:rPr>
                                  <w:rPr>
                                    <w:rFonts w:eastAsia="MS Mincho"/>
                                    <w:bCs/>
                                    <w:iCs/>
                                    <w:sz w:val="22"/>
                                    <w:szCs w:val="22"/>
                                    <w:lang w:val="en-US"/>
                                  </w:rPr>
                                  <m:t>sc</m:t>
                                </m:r>
                              </m:sub>
                              <m:sup>
                                <m:r>
                                  <m:rPr>
                                    <m:nor/>
                                  </m:rPr>
                                  <w:rPr>
                                    <w:rFonts w:eastAsia="MS Mincho"/>
                                    <w:bCs/>
                                    <w:iCs/>
                                    <w:sz w:val="22"/>
                                    <w:szCs w:val="22"/>
                                    <w:lang w:val="en-US"/>
                                  </w:rPr>
                                  <m:t>UCI</m:t>
                                </m:r>
                              </m:sup>
                            </m:sSubSup>
                            <m:d>
                              <m:dPr>
                                <m:ctrlPr>
                                  <w:rPr>
                                    <w:rFonts w:ascii="Cambria Math" w:eastAsia="MS Mincho" w:hAnsi="Cambria Math"/>
                                    <w:bCs/>
                                    <w:iCs/>
                                    <w:sz w:val="22"/>
                                    <w:szCs w:val="22"/>
                                    <w:lang w:val="en-US"/>
                                  </w:rPr>
                                </m:ctrlPr>
                              </m:dPr>
                              <m:e>
                                <m:r>
                                  <m:rPr>
                                    <m:sty m:val="p"/>
                                  </m:rPr>
                                  <w:rPr>
                                    <w:rFonts w:ascii="Cambria Math" w:eastAsia="MS Mincho" w:hAnsi="Cambria Math"/>
                                    <w:sz w:val="22"/>
                                    <w:szCs w:val="22"/>
                                    <w:lang w:val="en-US"/>
                                  </w:rPr>
                                  <m:t>l</m:t>
                                </m:r>
                              </m:e>
                            </m:d>
                          </m:e>
                        </m:nary>
                      </m:num>
                      <m:den>
                        <m:nary>
                          <m:naryPr>
                            <m:chr m:val="∑"/>
                            <m:ctrlPr>
                              <w:rPr>
                                <w:rFonts w:ascii="Cambria Math" w:eastAsia="MS Mincho" w:hAnsi="Cambria Math"/>
                                <w:bCs/>
                                <w:iCs/>
                                <w:sz w:val="22"/>
                                <w:szCs w:val="22"/>
                                <w:lang w:val="en-US"/>
                              </w:rPr>
                            </m:ctrlPr>
                          </m:naryPr>
                          <m:sub>
                            <m:r>
                              <m:rPr>
                                <m:sty m:val="p"/>
                              </m:rPr>
                              <w:rPr>
                                <w:rFonts w:ascii="Cambria Math" w:eastAsia="MS Mincho" w:hAnsi="Cambria Math"/>
                                <w:sz w:val="22"/>
                                <w:szCs w:val="22"/>
                                <w:lang w:val="en-US"/>
                              </w:rPr>
                              <m:t>r=0</m:t>
                            </m:r>
                          </m:sub>
                          <m:sup>
                            <m:sSub>
                              <m:sSubPr>
                                <m:ctrlPr>
                                  <w:rPr>
                                    <w:rFonts w:ascii="Cambria Math" w:eastAsia="MS Mincho" w:hAnsi="Cambria Math"/>
                                    <w:bCs/>
                                    <w:iCs/>
                                    <w:sz w:val="22"/>
                                    <w:szCs w:val="22"/>
                                    <w:lang w:val="en-US"/>
                                  </w:rPr>
                                </m:ctrlPr>
                              </m:sSubPr>
                              <m:e>
                                <m:r>
                                  <m:rPr>
                                    <m:sty m:val="p"/>
                                  </m:rPr>
                                  <w:rPr>
                                    <w:rFonts w:ascii="Cambria Math" w:eastAsia="MS Mincho" w:hAnsi="Cambria Math"/>
                                    <w:sz w:val="22"/>
                                    <w:szCs w:val="22"/>
                                    <w:lang w:val="en-US"/>
                                  </w:rPr>
                                  <m:t>C</m:t>
                                </m:r>
                              </m:e>
                              <m:sub>
                                <m:r>
                                  <m:rPr>
                                    <m:nor/>
                                  </m:rPr>
                                  <w:rPr>
                                    <w:rFonts w:eastAsia="MS Mincho"/>
                                    <w:bCs/>
                                    <w:iCs/>
                                    <w:sz w:val="22"/>
                                    <w:szCs w:val="22"/>
                                    <w:lang w:val="en-US"/>
                                  </w:rPr>
                                  <m:t>UL</m:t>
                                </m:r>
                                <m:r>
                                  <m:rPr>
                                    <m:sty m:val="p"/>
                                  </m:rPr>
                                  <w:rPr>
                                    <w:rFonts w:ascii="Cambria Math" w:eastAsia="MS Mincho" w:hAnsi="Cambria Math"/>
                                    <w:sz w:val="22"/>
                                    <w:szCs w:val="22"/>
                                    <w:lang w:val="en-US"/>
                                  </w:rPr>
                                  <m:t>-</m:t>
                                </m:r>
                                <m:r>
                                  <m:rPr>
                                    <m:nor/>
                                  </m:rPr>
                                  <w:rPr>
                                    <w:rFonts w:eastAsia="MS Mincho"/>
                                    <w:bCs/>
                                    <w:iCs/>
                                    <w:sz w:val="22"/>
                                    <w:szCs w:val="22"/>
                                    <w:lang w:val="en-US"/>
                                  </w:rPr>
                                  <m:t>SCH</m:t>
                                </m:r>
                              </m:sub>
                            </m:sSub>
                            <m:r>
                              <m:rPr>
                                <m:sty m:val="p"/>
                              </m:rPr>
                              <w:rPr>
                                <w:rFonts w:ascii="Cambria Math" w:eastAsia="MS Mincho" w:hAnsi="Cambria Math"/>
                                <w:sz w:val="22"/>
                                <w:szCs w:val="22"/>
                                <w:lang w:val="en-US"/>
                              </w:rPr>
                              <m:t>-1</m:t>
                            </m:r>
                          </m:sup>
                          <m:e>
                            <m:sSub>
                              <m:sSubPr>
                                <m:ctrlPr>
                                  <w:rPr>
                                    <w:rFonts w:ascii="Cambria Math" w:eastAsia="MS Mincho" w:hAnsi="Cambria Math"/>
                                    <w:bCs/>
                                    <w:iCs/>
                                    <w:sz w:val="22"/>
                                    <w:szCs w:val="22"/>
                                    <w:lang w:val="en-US"/>
                                  </w:rPr>
                                </m:ctrlPr>
                              </m:sSubPr>
                              <m:e>
                                <m:r>
                                  <m:rPr>
                                    <m:sty m:val="p"/>
                                  </m:rPr>
                                  <w:rPr>
                                    <w:rFonts w:ascii="Cambria Math" w:eastAsia="MS Mincho" w:hAnsi="Cambria Math"/>
                                    <w:sz w:val="22"/>
                                    <w:szCs w:val="22"/>
                                    <w:lang w:val="en-US"/>
                                  </w:rPr>
                                  <m:t>K</m:t>
                                </m:r>
                              </m:e>
                              <m:sub>
                                <m:r>
                                  <m:rPr>
                                    <m:sty m:val="p"/>
                                  </m:rPr>
                                  <w:rPr>
                                    <w:rFonts w:ascii="Cambria Math" w:eastAsia="MS Mincho" w:hAnsi="Cambria Math"/>
                                    <w:sz w:val="22"/>
                                    <w:szCs w:val="22"/>
                                    <w:lang w:val="en-US"/>
                                  </w:rPr>
                                  <m:t>r</m:t>
                                </m:r>
                              </m:sub>
                            </m:sSub>
                          </m:e>
                        </m:nary>
                      </m:den>
                    </m:f>
                  </m:e>
                </m:d>
                <m:r>
                  <m:rPr>
                    <m:sty m:val="p"/>
                  </m:rPr>
                  <w:rPr>
                    <w:rFonts w:ascii="Cambria Math" w:eastAsia="MS Mincho" w:hAnsi="Cambria Math"/>
                    <w:sz w:val="22"/>
                    <w:szCs w:val="22"/>
                    <w:lang w:val="en-US"/>
                  </w:rPr>
                  <m:t>,</m:t>
                </m:r>
                <m:d>
                  <m:dPr>
                    <m:begChr m:val="⌈"/>
                    <m:endChr m:val="⌉"/>
                    <m:ctrlPr>
                      <w:rPr>
                        <w:rFonts w:ascii="Cambria Math" w:eastAsia="MS Mincho" w:hAnsi="Cambria Math"/>
                        <w:bCs/>
                        <w:iCs/>
                        <w:sz w:val="22"/>
                        <w:szCs w:val="22"/>
                        <w:lang w:val="en-US"/>
                      </w:rPr>
                    </m:ctrlPr>
                  </m:dPr>
                  <m:e>
                    <m:r>
                      <m:rPr>
                        <m:sty m:val="p"/>
                      </m:rPr>
                      <w:rPr>
                        <w:rFonts w:ascii="Cambria Math" w:eastAsia="MS Mincho" w:hAnsi="Cambria Math"/>
                        <w:sz w:val="22"/>
                        <w:szCs w:val="22"/>
                        <w:lang w:val="en-US"/>
                      </w:rPr>
                      <m:t>α⋅</m:t>
                    </m:r>
                    <m:nary>
                      <m:naryPr>
                        <m:chr m:val="∑"/>
                        <m:ctrlPr>
                          <w:rPr>
                            <w:rFonts w:ascii="Cambria Math" w:eastAsia="MS Mincho" w:hAnsi="Cambria Math"/>
                            <w:bCs/>
                            <w:iCs/>
                            <w:sz w:val="22"/>
                            <w:szCs w:val="22"/>
                            <w:lang w:val="en-US"/>
                          </w:rPr>
                        </m:ctrlPr>
                      </m:naryPr>
                      <m:sub>
                        <m:r>
                          <m:rPr>
                            <m:sty m:val="p"/>
                          </m:rPr>
                          <w:rPr>
                            <w:rFonts w:ascii="Cambria Math" w:eastAsia="MS Mincho" w:hAnsi="Cambria Math"/>
                            <w:sz w:val="22"/>
                            <w:szCs w:val="22"/>
                            <w:lang w:val="en-US"/>
                          </w:rPr>
                          <m:t>l=</m:t>
                        </m:r>
                        <m:sSub>
                          <m:sSubPr>
                            <m:ctrlPr>
                              <w:rPr>
                                <w:rFonts w:ascii="Cambria Math" w:eastAsia="MS Mincho" w:hAnsi="Cambria Math"/>
                                <w:bCs/>
                                <w:iCs/>
                                <w:sz w:val="22"/>
                                <w:szCs w:val="22"/>
                                <w:lang w:val="en-US"/>
                              </w:rPr>
                            </m:ctrlPr>
                          </m:sSubPr>
                          <m:e>
                            <m:r>
                              <m:rPr>
                                <m:sty m:val="p"/>
                              </m:rPr>
                              <w:rPr>
                                <w:rFonts w:ascii="Cambria Math" w:eastAsia="MS Mincho" w:hAnsi="Cambria Math"/>
                                <w:sz w:val="22"/>
                                <w:szCs w:val="22"/>
                                <w:lang w:val="en-US"/>
                              </w:rPr>
                              <m:t>l</m:t>
                            </m:r>
                          </m:e>
                          <m:sub>
                            <m:r>
                              <m:rPr>
                                <m:sty m:val="p"/>
                              </m:rPr>
                              <w:rPr>
                                <w:rFonts w:ascii="Cambria Math" w:eastAsia="MS Mincho" w:hAnsi="Cambria Math"/>
                                <w:sz w:val="22"/>
                                <w:szCs w:val="22"/>
                                <w:lang w:val="en-US"/>
                              </w:rPr>
                              <m:t>0</m:t>
                            </m:r>
                          </m:sub>
                        </m:sSub>
                      </m:sub>
                      <m:sup>
                        <m:sSubSup>
                          <m:sSubSupPr>
                            <m:ctrlPr>
                              <w:rPr>
                                <w:rFonts w:ascii="Cambria Math" w:eastAsia="MS Mincho" w:hAnsi="Cambria Math"/>
                                <w:bCs/>
                                <w:iCs/>
                                <w:sz w:val="22"/>
                                <w:szCs w:val="22"/>
                                <w:lang w:val="en-US"/>
                              </w:rPr>
                            </m:ctrlPr>
                          </m:sSubSupPr>
                          <m:e>
                            <m:r>
                              <m:rPr>
                                <m:sty m:val="p"/>
                              </m:rPr>
                              <w:rPr>
                                <w:rFonts w:ascii="Cambria Math" w:eastAsia="MS Mincho" w:hAnsi="Cambria Math"/>
                                <w:sz w:val="22"/>
                                <w:szCs w:val="22"/>
                                <w:lang w:val="en-US"/>
                              </w:rPr>
                              <m:t>N</m:t>
                            </m:r>
                          </m:e>
                          <m:sub>
                            <m:r>
                              <m:rPr>
                                <m:nor/>
                              </m:rPr>
                              <w:rPr>
                                <w:rFonts w:eastAsia="MS Mincho"/>
                                <w:bCs/>
                                <w:iCs/>
                                <w:sz w:val="22"/>
                                <w:szCs w:val="22"/>
                                <w:lang w:val="en-US"/>
                              </w:rPr>
                              <m:t>symb,</m:t>
                            </m:r>
                            <m:r>
                              <m:rPr>
                                <m:nor/>
                              </m:rPr>
                              <w:rPr>
                                <w:rFonts w:eastAsia="MS Mincho"/>
                                <w:bCs/>
                                <w:iCs/>
                                <w:color w:val="FF0000"/>
                                <w:sz w:val="22"/>
                                <w:szCs w:val="22"/>
                                <w:lang w:val="en-US"/>
                              </w:rPr>
                              <m:t>slot</m:t>
                            </m:r>
                          </m:sub>
                          <m:sup>
                            <m:r>
                              <m:rPr>
                                <m:nor/>
                              </m:rPr>
                              <w:rPr>
                                <w:rFonts w:eastAsia="MS Mincho"/>
                                <w:bCs/>
                                <w:iCs/>
                                <w:sz w:val="22"/>
                                <w:szCs w:val="22"/>
                                <w:lang w:val="en-US"/>
                              </w:rPr>
                              <m:t>PUSCH</m:t>
                            </m:r>
                          </m:sup>
                        </m:sSubSup>
                        <m:r>
                          <m:rPr>
                            <m:sty m:val="p"/>
                          </m:rPr>
                          <w:rPr>
                            <w:rFonts w:ascii="Cambria Math" w:eastAsia="MS Mincho" w:hAnsi="Cambria Math"/>
                            <w:sz w:val="22"/>
                            <w:szCs w:val="22"/>
                            <w:lang w:val="en-US"/>
                          </w:rPr>
                          <m:t>-1</m:t>
                        </m:r>
                      </m:sup>
                      <m:e>
                        <m:sSubSup>
                          <m:sSubSupPr>
                            <m:ctrlPr>
                              <w:rPr>
                                <w:rFonts w:ascii="Cambria Math" w:eastAsia="MS Mincho" w:hAnsi="Cambria Math"/>
                                <w:bCs/>
                                <w:iCs/>
                                <w:sz w:val="22"/>
                                <w:szCs w:val="22"/>
                                <w:lang w:val="en-US"/>
                              </w:rPr>
                            </m:ctrlPr>
                          </m:sSubSupPr>
                          <m:e>
                            <m:r>
                              <m:rPr>
                                <m:sty m:val="p"/>
                              </m:rPr>
                              <w:rPr>
                                <w:rFonts w:ascii="Cambria Math" w:eastAsia="MS Mincho" w:hAnsi="Cambria Math"/>
                                <w:sz w:val="22"/>
                                <w:szCs w:val="22"/>
                                <w:lang w:val="en-US"/>
                              </w:rPr>
                              <m:t>M</m:t>
                            </m:r>
                          </m:e>
                          <m:sub>
                            <m:r>
                              <m:rPr>
                                <m:nor/>
                              </m:rPr>
                              <w:rPr>
                                <w:rFonts w:eastAsia="MS Mincho"/>
                                <w:bCs/>
                                <w:iCs/>
                                <w:sz w:val="22"/>
                                <w:szCs w:val="22"/>
                                <w:lang w:val="en-US"/>
                              </w:rPr>
                              <m:t>sc</m:t>
                            </m:r>
                          </m:sub>
                          <m:sup>
                            <m:r>
                              <m:rPr>
                                <m:nor/>
                              </m:rPr>
                              <w:rPr>
                                <w:rFonts w:eastAsia="MS Mincho"/>
                                <w:bCs/>
                                <w:iCs/>
                                <w:sz w:val="22"/>
                                <w:szCs w:val="22"/>
                                <w:lang w:val="en-US"/>
                              </w:rPr>
                              <m:t>UCI</m:t>
                            </m:r>
                          </m:sup>
                        </m:sSubSup>
                        <m:d>
                          <m:dPr>
                            <m:ctrlPr>
                              <w:rPr>
                                <w:rFonts w:ascii="Cambria Math" w:eastAsia="MS Mincho" w:hAnsi="Cambria Math"/>
                                <w:bCs/>
                                <w:iCs/>
                                <w:sz w:val="22"/>
                                <w:szCs w:val="22"/>
                                <w:lang w:val="en-US"/>
                              </w:rPr>
                            </m:ctrlPr>
                          </m:dPr>
                          <m:e>
                            <m:r>
                              <m:rPr>
                                <m:sty m:val="p"/>
                              </m:rPr>
                              <w:rPr>
                                <w:rFonts w:ascii="Cambria Math" w:eastAsia="MS Mincho" w:hAnsi="Cambria Math"/>
                                <w:sz w:val="22"/>
                                <w:szCs w:val="22"/>
                                <w:lang w:val="en-US"/>
                              </w:rPr>
                              <m:t>l</m:t>
                            </m:r>
                          </m:e>
                        </m:d>
                      </m:e>
                    </m:nary>
                  </m:e>
                </m:d>
              </m:e>
            </m:d>
          </m:e>
        </m:func>
      </m:oMath>
    </w:p>
    <w:p w14:paraId="07CBA295" w14:textId="0E9304FB" w:rsidR="00241F22" w:rsidRDefault="00241F22" w:rsidP="00D3267D">
      <w:pPr>
        <w:spacing w:before="120" w:after="120"/>
        <w:ind w:left="709"/>
        <w:contextualSpacing/>
        <w:jc w:val="both"/>
        <w:rPr>
          <w:rFonts w:eastAsia="SimSun"/>
          <w:bCs/>
          <w:iCs/>
          <w:sz w:val="22"/>
          <w:szCs w:val="22"/>
          <w:lang w:val="en-US" w:eastAsia="zh-CN"/>
        </w:rPr>
      </w:pPr>
      <w:r w:rsidRPr="001D7C22">
        <w:rPr>
          <w:rFonts w:eastAsia="SimSun"/>
          <w:bCs/>
          <w:iCs/>
          <w:sz w:val="22"/>
          <w:szCs w:val="22"/>
          <w:lang w:val="en-US" w:eastAsia="zh-CN"/>
        </w:rPr>
        <w:t xml:space="preserve">Where </w:t>
      </w:r>
      <m:oMath>
        <m:sSubSup>
          <m:sSubSupPr>
            <m:ctrlPr>
              <w:rPr>
                <w:rFonts w:ascii="Cambria Math" w:eastAsia="MS Mincho" w:hAnsi="Cambria Math"/>
                <w:bCs/>
                <w:iCs/>
                <w:sz w:val="22"/>
                <w:szCs w:val="22"/>
                <w:lang w:val="en-US"/>
              </w:rPr>
            </m:ctrlPr>
          </m:sSubSupPr>
          <m:e>
            <m:r>
              <m:rPr>
                <m:sty m:val="p"/>
              </m:rPr>
              <w:rPr>
                <w:rFonts w:ascii="Cambria Math" w:eastAsia="MS Mincho" w:hAnsi="Cambria Math"/>
                <w:sz w:val="22"/>
                <w:szCs w:val="22"/>
                <w:lang w:val="en-US"/>
              </w:rPr>
              <m:t>N</m:t>
            </m:r>
          </m:e>
          <m:sub>
            <w:proofErr w:type="gramStart"/>
            <m:r>
              <m:rPr>
                <m:nor/>
              </m:rPr>
              <w:rPr>
                <w:rFonts w:eastAsia="MS Mincho"/>
                <w:bCs/>
                <w:iCs/>
                <w:sz w:val="22"/>
                <w:szCs w:val="22"/>
                <w:lang w:val="en-US"/>
              </w:rPr>
              <m:t>symb,all</m:t>
            </m:r>
            <w:proofErr w:type="gramEnd"/>
          </m:sub>
          <m:sup>
            <m:r>
              <m:rPr>
                <m:nor/>
              </m:rPr>
              <w:rPr>
                <w:rFonts w:eastAsia="MS Mincho"/>
                <w:bCs/>
                <w:iCs/>
                <w:sz w:val="22"/>
                <w:szCs w:val="22"/>
                <w:lang w:val="en-US"/>
              </w:rPr>
              <m:t>PUSCH</m:t>
            </m:r>
          </m:sup>
        </m:sSubSup>
      </m:oMath>
      <w:r w:rsidRPr="001D7C22">
        <w:rPr>
          <w:rFonts w:eastAsia="SimSun"/>
          <w:bCs/>
          <w:iCs/>
          <w:sz w:val="22"/>
          <w:szCs w:val="22"/>
          <w:lang w:val="en-US" w:eastAsia="zh-CN"/>
        </w:rPr>
        <w:t xml:space="preserve"> is the total number of OFDM symbols of the PUSCH across N slots for a single </w:t>
      </w:r>
      <w:proofErr w:type="spellStart"/>
      <w:r w:rsidRPr="001D7C22">
        <w:rPr>
          <w:rFonts w:eastAsia="SimSun"/>
          <w:bCs/>
          <w:iCs/>
          <w:sz w:val="22"/>
          <w:szCs w:val="22"/>
          <w:lang w:val="en-US" w:eastAsia="zh-CN"/>
        </w:rPr>
        <w:t>TBoMS</w:t>
      </w:r>
      <w:proofErr w:type="spellEnd"/>
      <w:r w:rsidRPr="001D7C22">
        <w:rPr>
          <w:rFonts w:eastAsia="SimSun"/>
          <w:bCs/>
          <w:iCs/>
          <w:sz w:val="22"/>
          <w:szCs w:val="22"/>
          <w:lang w:val="en-US" w:eastAsia="zh-CN"/>
        </w:rPr>
        <w:t xml:space="preserve">, including all OFDM symbols used for DMRS; and </w:t>
      </w:r>
      <m:oMath>
        <m:sSubSup>
          <m:sSubSupPr>
            <m:ctrlPr>
              <w:rPr>
                <w:rFonts w:ascii="Cambria Math" w:eastAsia="MS Mincho" w:hAnsi="Cambria Math"/>
                <w:bCs/>
                <w:iCs/>
                <w:sz w:val="22"/>
                <w:szCs w:val="22"/>
                <w:lang w:val="en-US"/>
              </w:rPr>
            </m:ctrlPr>
          </m:sSubSupPr>
          <m:e>
            <m:r>
              <m:rPr>
                <m:sty m:val="p"/>
              </m:rPr>
              <w:rPr>
                <w:rFonts w:ascii="Cambria Math" w:eastAsia="MS Mincho" w:hAnsi="Cambria Math"/>
                <w:sz w:val="22"/>
                <w:szCs w:val="22"/>
                <w:lang w:val="en-US"/>
              </w:rPr>
              <m:t>N</m:t>
            </m:r>
          </m:e>
          <m:sub>
            <m:r>
              <m:rPr>
                <m:nor/>
              </m:rPr>
              <w:rPr>
                <w:rFonts w:eastAsia="MS Mincho"/>
                <w:bCs/>
                <w:iCs/>
                <w:sz w:val="22"/>
                <w:szCs w:val="22"/>
                <w:lang w:val="en-US"/>
              </w:rPr>
              <m:t>symb,</m:t>
            </m:r>
            <m:r>
              <m:rPr>
                <m:nor/>
              </m:rPr>
              <w:rPr>
                <w:rFonts w:eastAsia="MS Mincho"/>
                <w:bCs/>
                <w:iCs/>
                <w:color w:val="FF0000"/>
                <w:sz w:val="22"/>
                <w:szCs w:val="22"/>
                <w:lang w:val="en-US"/>
              </w:rPr>
              <m:t>slot</m:t>
            </m:r>
          </m:sub>
          <m:sup>
            <m:r>
              <m:rPr>
                <m:nor/>
              </m:rPr>
              <w:rPr>
                <w:rFonts w:eastAsia="MS Mincho"/>
                <w:bCs/>
                <w:iCs/>
                <w:sz w:val="22"/>
                <w:szCs w:val="22"/>
                <w:lang w:val="en-US"/>
              </w:rPr>
              <m:t>PUSCH</m:t>
            </m:r>
          </m:sup>
        </m:sSubSup>
      </m:oMath>
      <w:r w:rsidRPr="001D7C22">
        <w:rPr>
          <w:rFonts w:eastAsia="SimSun"/>
          <w:bCs/>
          <w:iCs/>
          <w:sz w:val="22"/>
          <w:szCs w:val="22"/>
          <w:lang w:val="en-US" w:eastAsia="zh-CN"/>
        </w:rPr>
        <w:t xml:space="preserve"> is the total number of OFDM symbols of the PUSCH within one slot for </w:t>
      </w:r>
      <w:proofErr w:type="spellStart"/>
      <w:r w:rsidRPr="001D7C22">
        <w:rPr>
          <w:rFonts w:eastAsia="SimSun"/>
          <w:bCs/>
          <w:iCs/>
          <w:sz w:val="22"/>
          <w:szCs w:val="22"/>
          <w:lang w:val="en-US" w:eastAsia="zh-CN"/>
        </w:rPr>
        <w:t>TBoMS</w:t>
      </w:r>
      <w:proofErr w:type="spellEnd"/>
      <w:r w:rsidRPr="001D7C22">
        <w:rPr>
          <w:rFonts w:eastAsia="SimSun"/>
          <w:bCs/>
          <w:iCs/>
          <w:sz w:val="22"/>
          <w:szCs w:val="22"/>
          <w:lang w:val="en-US" w:eastAsia="zh-CN"/>
        </w:rPr>
        <w:t>, including all OFDM symbols used for DMRS.</w:t>
      </w:r>
    </w:p>
    <w:p w14:paraId="2AE32428" w14:textId="77777777" w:rsidR="00241F22" w:rsidRPr="00241F22" w:rsidRDefault="00241F22" w:rsidP="008F71A1">
      <w:pPr>
        <w:pStyle w:val="ListParagraph"/>
        <w:widowControl w:val="0"/>
        <w:numPr>
          <w:ilvl w:val="0"/>
          <w:numId w:val="85"/>
        </w:numPr>
        <w:spacing w:before="120" w:after="120"/>
        <w:jc w:val="both"/>
        <w:rPr>
          <w:bCs/>
          <w:iCs/>
          <w:sz w:val="22"/>
          <w:szCs w:val="22"/>
        </w:rPr>
      </w:pPr>
      <w:r w:rsidRPr="00241F22">
        <w:rPr>
          <w:rFonts w:eastAsia="SimSun"/>
          <w:bCs/>
          <w:iCs/>
          <w:sz w:val="22"/>
          <w:szCs w:val="22"/>
          <w:lang w:val="en-US" w:eastAsia="zh-CN"/>
        </w:rPr>
        <w:t xml:space="preserve">One company (CATT) proposed that </w:t>
      </w:r>
      <w:r w:rsidRPr="00241F22">
        <w:rPr>
          <w:bCs/>
          <w:iCs/>
          <w:sz w:val="22"/>
          <w:szCs w:val="22"/>
        </w:rPr>
        <w:t xml:space="preserve">the number of available slots for TBS determination can be used to determine the data rate for UCI resource computation and the number of available overlapping slots between PUCCH and </w:t>
      </w:r>
      <w:proofErr w:type="spellStart"/>
      <w:r w:rsidRPr="00241F22">
        <w:rPr>
          <w:bCs/>
          <w:iCs/>
          <w:sz w:val="22"/>
          <w:szCs w:val="22"/>
        </w:rPr>
        <w:t>TBoMS</w:t>
      </w:r>
      <w:proofErr w:type="spellEnd"/>
      <w:r w:rsidRPr="00241F22">
        <w:rPr>
          <w:bCs/>
          <w:iCs/>
          <w:sz w:val="22"/>
          <w:szCs w:val="22"/>
        </w:rPr>
        <w:t xml:space="preserve"> can be used to determine the upper bounder of UCI resource on </w:t>
      </w:r>
      <w:proofErr w:type="spellStart"/>
      <w:r w:rsidRPr="00241F22">
        <w:rPr>
          <w:bCs/>
          <w:iCs/>
          <w:sz w:val="22"/>
          <w:szCs w:val="22"/>
        </w:rPr>
        <w:t>TBoMS</w:t>
      </w:r>
      <w:proofErr w:type="spellEnd"/>
      <w:r w:rsidRPr="00241F22">
        <w:rPr>
          <w:bCs/>
          <w:iCs/>
          <w:sz w:val="22"/>
          <w:szCs w:val="22"/>
        </w:rPr>
        <w:t>.</w:t>
      </w:r>
    </w:p>
    <w:p w14:paraId="536A52F1" w14:textId="4DDFFB20" w:rsidR="00241F22" w:rsidRPr="00241F22" w:rsidRDefault="0013021E" w:rsidP="008F71A1">
      <w:pPr>
        <w:pStyle w:val="ListParagraph"/>
        <w:numPr>
          <w:ilvl w:val="0"/>
          <w:numId w:val="85"/>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4D077A19" w14:textId="7B5089CB" w:rsidR="009D07CC" w:rsidRPr="00D3267D" w:rsidRDefault="00813DC9" w:rsidP="008F71A1">
      <w:pPr>
        <w:pStyle w:val="ListParagraph"/>
        <w:numPr>
          <w:ilvl w:val="0"/>
          <w:numId w:val="85"/>
        </w:numPr>
        <w:spacing w:before="120" w:after="120"/>
        <w:rPr>
          <w:sz w:val="22"/>
          <w:szCs w:val="22"/>
        </w:rPr>
      </w:pPr>
      <w:r w:rsidRPr="00813DC9">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sidRPr="00813DC9">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sidRPr="00813DC9">
        <w:rPr>
          <w:iCs/>
          <w:sz w:val="22"/>
          <w:szCs w:val="22"/>
          <w:lang w:val="en-US" w:eastAsia="ja-JP"/>
        </w:rPr>
        <w:t xml:space="preserve"> should be calculated per slot basis</w:t>
      </w:r>
      <w:r>
        <w:rPr>
          <w:iCs/>
          <w:sz w:val="22"/>
          <w:szCs w:val="22"/>
          <w:lang w:val="en-US" w:eastAsia="ja-JP"/>
        </w:rPr>
        <w:t xml:space="preserve"> </w:t>
      </w:r>
      <w:r w:rsidRPr="00813DC9">
        <w:rPr>
          <w:iCs/>
          <w:sz w:val="22"/>
          <w:szCs w:val="22"/>
          <w:lang w:val="en-US" w:eastAsia="ja-JP"/>
        </w:rPr>
        <w:t xml:space="preserve">and </w:t>
      </w:r>
      <w:r w:rsidRPr="00813DC9">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sidRPr="00813DC9">
        <w:rPr>
          <w:iCs/>
          <w:sz w:val="22"/>
          <w:szCs w:val="22"/>
          <w:lang w:val="en-US" w:eastAsia="ja-JP"/>
        </w:rPr>
        <w:t>, TB size before multiplying scaling factor K should be used.</w:t>
      </w:r>
    </w:p>
    <w:p w14:paraId="69E92FA5" w14:textId="77777777" w:rsidR="00D3267D" w:rsidRDefault="00D3267D" w:rsidP="008F71A1">
      <w:pPr>
        <w:pStyle w:val="ListParagraph"/>
        <w:numPr>
          <w:ilvl w:val="0"/>
          <w:numId w:val="85"/>
        </w:numPr>
        <w:spacing w:before="120" w:after="120"/>
        <w:jc w:val="both"/>
        <w:rPr>
          <w:sz w:val="22"/>
        </w:rPr>
      </w:pPr>
      <w:r>
        <w:rPr>
          <w:sz w:val="22"/>
        </w:rPr>
        <w:t>One company (NEC) proposed that, w</w:t>
      </w:r>
      <w:r w:rsidRPr="009D07CC">
        <w:rPr>
          <w:sz w:val="22"/>
        </w:rPr>
        <w:t>hen calculat</w:t>
      </w:r>
      <w:r>
        <w:rPr>
          <w:sz w:val="22"/>
        </w:rPr>
        <w:t>ing</w:t>
      </w:r>
      <w:r w:rsidRPr="009D07CC">
        <w:rPr>
          <w:sz w:val="22"/>
        </w:rPr>
        <w:t xml:space="preserve"> ratio of resources for UCI in PUSCH in a slot, additional scaling factor based on scaling factor K used for </w:t>
      </w:r>
      <w:proofErr w:type="spellStart"/>
      <w:r w:rsidRPr="009D07CC">
        <w:rPr>
          <w:sz w:val="22"/>
        </w:rPr>
        <w:t>TBoMS</w:t>
      </w:r>
      <w:proofErr w:type="spellEnd"/>
      <w:r w:rsidRPr="009D07CC">
        <w:rPr>
          <w:sz w:val="22"/>
        </w:rPr>
        <w:t xml:space="preserve"> TB size determination should be considered.</w:t>
      </w:r>
    </w:p>
    <w:p w14:paraId="5F73FFF5" w14:textId="77777777" w:rsidR="001866A5" w:rsidRPr="00C42FDF" w:rsidRDefault="001866A5" w:rsidP="008F71A1">
      <w:pPr>
        <w:pStyle w:val="ListParagraph"/>
        <w:numPr>
          <w:ilvl w:val="0"/>
          <w:numId w:val="85"/>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Pr="00C7395B">
        <w:rPr>
          <w:rFonts w:eastAsia="BatangChe"/>
          <w:bCs/>
          <w:iCs/>
          <w:sz w:val="22"/>
          <w:szCs w:val="22"/>
          <w:lang w:eastAsia="ko-KR"/>
        </w:rPr>
        <w:t xml:space="preserve">  is the number of symbols for </w:t>
      </w:r>
      <w:proofErr w:type="spellStart"/>
      <w:r w:rsidRPr="00C7395B">
        <w:rPr>
          <w:rFonts w:eastAsia="BatangChe"/>
          <w:bCs/>
          <w:iCs/>
          <w:sz w:val="22"/>
          <w:szCs w:val="22"/>
          <w:lang w:eastAsia="ko-KR"/>
        </w:rPr>
        <w:t>TBoMS</w:t>
      </w:r>
      <w:proofErr w:type="spellEnd"/>
      <w:r w:rsidRPr="00C7395B">
        <w:rPr>
          <w:rFonts w:eastAsia="BatangChe"/>
          <w:bCs/>
          <w:iCs/>
          <w:sz w:val="22"/>
          <w:szCs w:val="22"/>
          <w:lang w:eastAsia="ko-KR"/>
        </w:rPr>
        <w:t xml:space="preserve"> in a corresponding slot in which UCI is multiplexed for determination of the</w:t>
      </w:r>
      <w:r w:rsidRPr="00C7395B">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Pr="00C7395B">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Pr="00C7395B">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Pr="00C7395B">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sidRPr="00C7395B">
        <w:rPr>
          <w:rFonts w:eastAsia="BatangChe"/>
          <w:bCs/>
          <w:iCs/>
          <w:sz w:val="22"/>
          <w:szCs w:val="22"/>
          <w:lang w:eastAsia="ko-KR"/>
        </w:rPr>
        <w:t>.</w:t>
      </w:r>
    </w:p>
    <w:p w14:paraId="2D50F34D" w14:textId="068792B1" w:rsidR="009D07CC" w:rsidRDefault="009D07CC" w:rsidP="009D07CC">
      <w:pPr>
        <w:jc w:val="both"/>
        <w:rPr>
          <w:sz w:val="22"/>
        </w:rPr>
      </w:pPr>
    </w:p>
    <w:p w14:paraId="550878FA" w14:textId="2BAEBBDC" w:rsidR="00206592" w:rsidRDefault="00206592" w:rsidP="009D07CC">
      <w:pPr>
        <w:jc w:val="both"/>
        <w:rPr>
          <w:sz w:val="22"/>
        </w:rPr>
      </w:pPr>
      <w:r w:rsidRPr="00206592">
        <w:rPr>
          <w:sz w:val="22"/>
          <w:highlight w:val="yellow"/>
        </w:rPr>
        <w:t>FL’s comments on November 11</w:t>
      </w:r>
    </w:p>
    <w:p w14:paraId="6969C3AE" w14:textId="2FF23EFD" w:rsidR="00206592" w:rsidRDefault="00206592" w:rsidP="009D07CC">
      <w:pPr>
        <w:jc w:val="both"/>
        <w:rPr>
          <w:sz w:val="22"/>
        </w:rPr>
      </w:pPr>
      <w:r>
        <w:rPr>
          <w:sz w:val="22"/>
        </w:rPr>
        <w:t>From FL’s perspective, two major aspects can be isolated in this discussion:</w:t>
      </w:r>
    </w:p>
    <w:p w14:paraId="7B674480" w14:textId="65034D59" w:rsidR="00206592" w:rsidRDefault="00206592" w:rsidP="00206592">
      <w:pPr>
        <w:pStyle w:val="ListParagraph"/>
        <w:numPr>
          <w:ilvl w:val="0"/>
          <w:numId w:val="96"/>
        </w:numPr>
        <w:jc w:val="both"/>
        <w:rPr>
          <w:sz w:val="22"/>
        </w:rPr>
      </w:pPr>
      <w:r>
        <w:rPr>
          <w:sz w:val="22"/>
        </w:rPr>
        <w:t xml:space="preserve">How UCI is multiplexed on PUSCH for </w:t>
      </w:r>
      <w:proofErr w:type="spellStart"/>
      <w:r>
        <w:rPr>
          <w:sz w:val="22"/>
        </w:rPr>
        <w:t>TBoMS</w:t>
      </w:r>
      <w:proofErr w:type="spellEnd"/>
      <w:r>
        <w:rPr>
          <w:sz w:val="22"/>
        </w:rPr>
        <w:t xml:space="preserve"> (e.g., according to legacy approach or not)</w:t>
      </w:r>
    </w:p>
    <w:p w14:paraId="4ABB3A41" w14:textId="3841F893" w:rsidR="00206592" w:rsidRDefault="00206592" w:rsidP="00206592">
      <w:pPr>
        <w:pStyle w:val="ListParagraph"/>
        <w:numPr>
          <w:ilvl w:val="0"/>
          <w:numId w:val="96"/>
        </w:numPr>
        <w:jc w:val="both"/>
        <w:rPr>
          <w:sz w:val="22"/>
        </w:rPr>
      </w:pPr>
      <w:r>
        <w:rPr>
          <w:sz w:val="22"/>
        </w:rPr>
        <w:t xml:space="preserve">Whether </w:t>
      </w:r>
      <w:r w:rsidR="007964BD" w:rsidRPr="007964BD">
        <w:rPr>
          <w:sz w:val="22"/>
        </w:rPr>
        <w:t xml:space="preserve">the number of coded modulation symbols per layer for UCI multiplexing on a single </w:t>
      </w:r>
      <w:proofErr w:type="spellStart"/>
      <w:r w:rsidR="007964BD" w:rsidRPr="007964BD">
        <w:rPr>
          <w:sz w:val="22"/>
        </w:rPr>
        <w:t>TBoMS</w:t>
      </w:r>
      <w:proofErr w:type="spellEnd"/>
      <w:r>
        <w:rPr>
          <w:sz w:val="22"/>
        </w:rPr>
        <w:t xml:space="preserve"> </w:t>
      </w:r>
      <w:r w:rsidR="007964BD">
        <w:rPr>
          <w:sz w:val="22"/>
        </w:rPr>
        <w:t xml:space="preserve">should be calculated differently from its PUSCH repetition Type A counterpart </w:t>
      </w:r>
      <w:r>
        <w:rPr>
          <w:sz w:val="22"/>
        </w:rPr>
        <w:t>(and how, if applicable)</w:t>
      </w:r>
    </w:p>
    <w:p w14:paraId="712E83F8" w14:textId="5675F43D" w:rsidR="00206592" w:rsidRDefault="00206592" w:rsidP="00206592">
      <w:pPr>
        <w:jc w:val="both"/>
        <w:rPr>
          <w:sz w:val="22"/>
        </w:rPr>
      </w:pPr>
      <w:r>
        <w:rPr>
          <w:sz w:val="22"/>
        </w:rPr>
        <w:t xml:space="preserve">I suggest discussing the two aspects in this order, and one conditioned to the other. In other words, I would first discuss about the how UCI is multiplexed on PUSCH for </w:t>
      </w:r>
      <w:proofErr w:type="spellStart"/>
      <w:r>
        <w:rPr>
          <w:sz w:val="22"/>
        </w:rPr>
        <w:t>TBoMS</w:t>
      </w:r>
      <w:proofErr w:type="spellEnd"/>
      <w:r>
        <w:rPr>
          <w:sz w:val="22"/>
        </w:rPr>
        <w:t>, to then move to the second aspect, if needed.</w:t>
      </w:r>
    </w:p>
    <w:p w14:paraId="06279DBC" w14:textId="502C37F9" w:rsidR="00206592" w:rsidRDefault="00206592" w:rsidP="00206592">
      <w:pPr>
        <w:jc w:val="both"/>
        <w:rPr>
          <w:sz w:val="22"/>
        </w:rPr>
      </w:pPr>
      <w:r>
        <w:rPr>
          <w:sz w:val="22"/>
        </w:rPr>
        <w:t xml:space="preserve">In this context, it is rather evident to me that most companies (i.e., 11) prefer reusing existing approaches for UCI multiplexing on PUSCH for </w:t>
      </w:r>
      <w:proofErr w:type="spellStart"/>
      <w:r>
        <w:rPr>
          <w:sz w:val="22"/>
        </w:rPr>
        <w:t>TBoMS</w:t>
      </w:r>
      <w:proofErr w:type="spellEnd"/>
      <w:r>
        <w:rPr>
          <w:sz w:val="22"/>
        </w:rPr>
        <w:t>, with no specific optimizations. From FL’s perspective, this approach is not only reasonable but also more aligned with the scope of the WID, for the following reasons:</w:t>
      </w:r>
    </w:p>
    <w:p w14:paraId="4B6C2D2A" w14:textId="443CF27C" w:rsidR="00206592" w:rsidRDefault="00D1023E" w:rsidP="00206592">
      <w:pPr>
        <w:pStyle w:val="ListParagraph"/>
        <w:numPr>
          <w:ilvl w:val="0"/>
          <w:numId w:val="97"/>
        </w:numPr>
        <w:jc w:val="both"/>
        <w:rPr>
          <w:sz w:val="22"/>
        </w:rPr>
      </w:pPr>
      <w:r>
        <w:rPr>
          <w:sz w:val="22"/>
        </w:rPr>
        <w:t xml:space="preserve">Time domain resource determination for </w:t>
      </w:r>
      <w:proofErr w:type="spellStart"/>
      <w:r>
        <w:rPr>
          <w:sz w:val="22"/>
        </w:rPr>
        <w:t>TBoMS</w:t>
      </w:r>
      <w:proofErr w:type="spellEnd"/>
      <w:r>
        <w:rPr>
          <w:sz w:val="22"/>
        </w:rPr>
        <w:t xml:space="preserve"> is built upon its PUSCH repetition Type A counterpart. Signalling and logics are reused. Why would </w:t>
      </w:r>
      <w:proofErr w:type="spellStart"/>
      <w:r>
        <w:rPr>
          <w:sz w:val="22"/>
        </w:rPr>
        <w:t>TBoMS</w:t>
      </w:r>
      <w:proofErr w:type="spellEnd"/>
      <w:r>
        <w:rPr>
          <w:sz w:val="22"/>
        </w:rPr>
        <w:t xml:space="preserve"> need to handle UCI multiplexing </w:t>
      </w:r>
      <w:r>
        <w:rPr>
          <w:sz w:val="22"/>
        </w:rPr>
        <w:lastRenderedPageBreak/>
        <w:t>differently from PUSCH repetition Type A is unclear, especially considering the specification impact of such change.</w:t>
      </w:r>
    </w:p>
    <w:p w14:paraId="30690CD8" w14:textId="2B86201E" w:rsidR="00D1023E" w:rsidRDefault="00D1023E" w:rsidP="00206592">
      <w:pPr>
        <w:pStyle w:val="ListParagraph"/>
        <w:numPr>
          <w:ilvl w:val="0"/>
          <w:numId w:val="97"/>
        </w:numPr>
        <w:jc w:val="both"/>
        <w:rPr>
          <w:sz w:val="22"/>
        </w:rPr>
      </w:pPr>
      <w:r>
        <w:rPr>
          <w:sz w:val="22"/>
        </w:rPr>
        <w:t>The scope of AI 8.8.1.2 is to specify the support of TB processing over multi-slot PUSCH:</w:t>
      </w:r>
    </w:p>
    <w:p w14:paraId="538AD957" w14:textId="2D207C7C" w:rsidR="00D1023E" w:rsidRDefault="00D1023E" w:rsidP="00D1023E">
      <w:pPr>
        <w:pStyle w:val="ListParagraph"/>
        <w:numPr>
          <w:ilvl w:val="1"/>
          <w:numId w:val="97"/>
        </w:numPr>
        <w:jc w:val="both"/>
        <w:rPr>
          <w:sz w:val="22"/>
        </w:rPr>
      </w:pPr>
      <w:r>
        <w:rPr>
          <w:sz w:val="22"/>
        </w:rPr>
        <w:t>Enhancing coverage/structure of UCI is not within the scope of AI 8.8.1.2</w:t>
      </w:r>
    </w:p>
    <w:p w14:paraId="3A659046" w14:textId="77777777" w:rsidR="00D1023E" w:rsidRDefault="00D1023E" w:rsidP="00D1023E">
      <w:pPr>
        <w:pStyle w:val="ListParagraph"/>
        <w:numPr>
          <w:ilvl w:val="1"/>
          <w:numId w:val="97"/>
        </w:numPr>
        <w:jc w:val="both"/>
        <w:rPr>
          <w:sz w:val="22"/>
        </w:rPr>
      </w:pPr>
      <w:r>
        <w:rPr>
          <w:sz w:val="22"/>
        </w:rPr>
        <w:t xml:space="preserve">Performance of UCI over multiple slots has not been studied in detail during the SI nor ever considered to be a possible candidate for inclusion in the WID. </w:t>
      </w:r>
    </w:p>
    <w:p w14:paraId="712F6027" w14:textId="21F498A6" w:rsidR="00D1023E" w:rsidRDefault="00D1023E" w:rsidP="00D1023E">
      <w:pPr>
        <w:pStyle w:val="ListParagraph"/>
        <w:numPr>
          <w:ilvl w:val="1"/>
          <w:numId w:val="97"/>
        </w:numPr>
        <w:jc w:val="both"/>
        <w:rPr>
          <w:sz w:val="22"/>
        </w:rPr>
      </w:pPr>
      <w:r w:rsidRPr="00D1023E">
        <w:rPr>
          <w:sz w:val="22"/>
        </w:rPr>
        <w:t>A</w:t>
      </w:r>
      <w:r>
        <w:rPr>
          <w:sz w:val="22"/>
        </w:rPr>
        <w:t>ll o</w:t>
      </w:r>
      <w:r w:rsidRPr="00D1023E">
        <w:rPr>
          <w:sz w:val="22"/>
        </w:rPr>
        <w:t>ther enhancement</w:t>
      </w:r>
      <w:r>
        <w:rPr>
          <w:sz w:val="22"/>
        </w:rPr>
        <w:t>s</w:t>
      </w:r>
      <w:r w:rsidRPr="00D1023E">
        <w:rPr>
          <w:sz w:val="22"/>
        </w:rPr>
        <w:t xml:space="preserve"> </w:t>
      </w:r>
      <w:r>
        <w:rPr>
          <w:sz w:val="22"/>
        </w:rPr>
        <w:t>related to</w:t>
      </w:r>
      <w:r w:rsidRPr="00D1023E">
        <w:rPr>
          <w:sz w:val="22"/>
        </w:rPr>
        <w:t xml:space="preserve"> control channel </w:t>
      </w:r>
      <w:r>
        <w:rPr>
          <w:sz w:val="22"/>
        </w:rPr>
        <w:t xml:space="preserve">in AI 8.8.2 are </w:t>
      </w:r>
      <w:r w:rsidRPr="00D1023E">
        <w:rPr>
          <w:sz w:val="22"/>
        </w:rPr>
        <w:t>related to dynamic repetition factor indication and DM-RS bundling</w:t>
      </w:r>
      <w:r>
        <w:rPr>
          <w:sz w:val="22"/>
        </w:rPr>
        <w:t>.</w:t>
      </w:r>
    </w:p>
    <w:p w14:paraId="3F90D24D" w14:textId="07E300A7" w:rsidR="00D1023E" w:rsidRDefault="00D1023E" w:rsidP="00D1023E">
      <w:pPr>
        <w:jc w:val="both"/>
        <w:rPr>
          <w:sz w:val="22"/>
        </w:rPr>
      </w:pPr>
      <w:r>
        <w:rPr>
          <w:sz w:val="22"/>
        </w:rPr>
        <w:t xml:space="preserve">Given all the above, it is rather natural from FL’s perspective to propose reusing the existing legacy UCI multiplexing behaviour for PUSCH repetition type A is reused for </w:t>
      </w:r>
      <w:proofErr w:type="spellStart"/>
      <w:r>
        <w:rPr>
          <w:sz w:val="22"/>
        </w:rPr>
        <w:t>TBoMS</w:t>
      </w:r>
      <w:proofErr w:type="spellEnd"/>
      <w:r>
        <w:rPr>
          <w:sz w:val="22"/>
        </w:rPr>
        <w:t xml:space="preserve"> (UCI is multiplexed on the overlapping slot). The following proposal is made.</w:t>
      </w:r>
    </w:p>
    <w:p w14:paraId="2A9CB20E" w14:textId="3F0E4F60" w:rsidR="00D1023E" w:rsidRDefault="00D1023E" w:rsidP="00D1023E">
      <w:pPr>
        <w:jc w:val="both"/>
        <w:rPr>
          <w:b/>
          <w:bCs/>
          <w:sz w:val="22"/>
        </w:rPr>
      </w:pPr>
      <w:r w:rsidRPr="00D1023E">
        <w:rPr>
          <w:b/>
          <w:bCs/>
          <w:sz w:val="22"/>
          <w:highlight w:val="yellow"/>
        </w:rPr>
        <w:t>FL’s proposal 4</w:t>
      </w:r>
    </w:p>
    <w:p w14:paraId="4F9C706C" w14:textId="4C4C4B63" w:rsidR="00206592" w:rsidRPr="007964BD" w:rsidRDefault="007964BD" w:rsidP="009D07CC">
      <w:pPr>
        <w:jc w:val="both"/>
        <w:rPr>
          <w:b/>
          <w:bCs/>
          <w:sz w:val="22"/>
          <w:highlight w:val="yellow"/>
        </w:rPr>
      </w:pPr>
      <w:r w:rsidRPr="007964BD">
        <w:rPr>
          <w:b/>
          <w:bCs/>
          <w:sz w:val="22"/>
          <w:highlight w:val="yellow"/>
        </w:rPr>
        <w:t xml:space="preserve">Existing legacy UCI multiplexing behaviour for PUSCH repetition type A is reused for </w:t>
      </w:r>
      <w:proofErr w:type="spellStart"/>
      <w:r w:rsidRPr="007964BD">
        <w:rPr>
          <w:b/>
          <w:bCs/>
          <w:sz w:val="22"/>
          <w:highlight w:val="yellow"/>
        </w:rPr>
        <w:t>TBoMS</w:t>
      </w:r>
      <w:proofErr w:type="spellEnd"/>
      <w:r w:rsidRPr="007964BD">
        <w:rPr>
          <w:b/>
          <w:bCs/>
          <w:sz w:val="22"/>
          <w:highlight w:val="yellow"/>
        </w:rPr>
        <w:t xml:space="preserve"> (UCI is multiplexed on the overlapping slot).</w:t>
      </w:r>
    </w:p>
    <w:p w14:paraId="6DC5EF67" w14:textId="07509825" w:rsidR="007964BD" w:rsidRPr="007964BD" w:rsidRDefault="007964BD" w:rsidP="009D07CC">
      <w:pPr>
        <w:jc w:val="both"/>
        <w:rPr>
          <w:b/>
          <w:bCs/>
          <w:sz w:val="22"/>
        </w:rPr>
      </w:pPr>
      <w:r w:rsidRPr="007964BD">
        <w:rPr>
          <w:b/>
          <w:bCs/>
          <w:sz w:val="22"/>
          <w:highlight w:val="yellow"/>
        </w:rPr>
        <w:t xml:space="preserve">FFS: details on the calculation of the number of coded modulation symbols per layer </w:t>
      </w:r>
      <w:r w:rsidRPr="007964BD">
        <w:rPr>
          <w:rFonts w:eastAsia="SimSun"/>
          <w:b/>
          <w:bCs/>
          <w:iCs/>
          <w:sz w:val="22"/>
          <w:szCs w:val="22"/>
          <w:highlight w:val="yellow"/>
          <w:lang w:val="en-US" w:eastAsia="zh-CN"/>
        </w:rPr>
        <w:t xml:space="preserve">for UCI multiplexing on a single </w:t>
      </w:r>
      <w:proofErr w:type="spellStart"/>
      <w:r w:rsidRPr="007964BD">
        <w:rPr>
          <w:rFonts w:eastAsia="SimSun"/>
          <w:b/>
          <w:bCs/>
          <w:iCs/>
          <w:sz w:val="22"/>
          <w:szCs w:val="22"/>
          <w:highlight w:val="yellow"/>
          <w:lang w:val="en-US" w:eastAsia="zh-CN"/>
        </w:rPr>
        <w:t>TBoMS</w:t>
      </w:r>
      <w:proofErr w:type="spellEnd"/>
    </w:p>
    <w:p w14:paraId="3EC25A4C" w14:textId="410ED958" w:rsidR="007964BD" w:rsidRDefault="007964BD" w:rsidP="009D07CC">
      <w:pPr>
        <w:jc w:val="both"/>
        <w:rPr>
          <w:sz w:val="22"/>
        </w:rPr>
      </w:pPr>
    </w:p>
    <w:p w14:paraId="7A8B84F7" w14:textId="77777777" w:rsidR="00FC6716" w:rsidRPr="009A6F5C" w:rsidRDefault="00FC6716" w:rsidP="00FC6716">
      <w:pPr>
        <w:pStyle w:val="Heading5"/>
        <w:rPr>
          <w:b/>
          <w:sz w:val="28"/>
          <w:szCs w:val="24"/>
        </w:rPr>
      </w:pPr>
      <w:r w:rsidRPr="009A6F5C">
        <w:rPr>
          <w:b/>
          <w:sz w:val="28"/>
          <w:szCs w:val="24"/>
        </w:rPr>
        <w:t>First round of discussions</w:t>
      </w:r>
    </w:p>
    <w:p w14:paraId="5578FC94" w14:textId="1551E2DE" w:rsidR="00FC6716" w:rsidRDefault="00FC6716" w:rsidP="00FC6716">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Pr>
          <w:b/>
          <w:bCs/>
          <w:sz w:val="22"/>
          <w:szCs w:val="22"/>
          <w:highlight w:val="yellow"/>
        </w:rPr>
        <w:t>4</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w:t>
      </w:r>
      <w:r w:rsidR="0039774E">
        <w:rPr>
          <w:sz w:val="22"/>
          <w:szCs w:val="22"/>
        </w:rPr>
        <w:t xml:space="preserve"> </w:t>
      </w:r>
      <w:r w:rsidR="0039774E">
        <w:rPr>
          <w:b/>
          <w:bCs/>
          <w:i/>
          <w:iCs/>
          <w:sz w:val="22"/>
          <w:szCs w:val="22"/>
        </w:rPr>
        <w:t xml:space="preserve"> </w:t>
      </w:r>
      <w:r w:rsidR="0039774E">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758661A" w14:textId="77777777" w:rsidR="0039774E" w:rsidRPr="00BD3C54" w:rsidRDefault="0039774E" w:rsidP="00FC6716">
      <w:pPr>
        <w:jc w:val="both"/>
        <w:rPr>
          <w:b/>
          <w:bCs/>
          <w:sz w:val="22"/>
          <w:szCs w:val="22"/>
          <w:highlight w:val="yellow"/>
        </w:rPr>
      </w:pPr>
    </w:p>
    <w:p w14:paraId="1D7E958E" w14:textId="1D4EA093" w:rsidR="00FC6716" w:rsidRPr="00CC1EE2" w:rsidRDefault="00FC6716" w:rsidP="00FC6716">
      <w:pPr>
        <w:jc w:val="center"/>
        <w:rPr>
          <w:b/>
          <w:bCs/>
          <w:sz w:val="28"/>
          <w:szCs w:val="28"/>
        </w:rPr>
      </w:pPr>
      <w:r w:rsidRPr="00CC1EE2">
        <w:rPr>
          <w:b/>
          <w:bCs/>
          <w:sz w:val="28"/>
          <w:szCs w:val="28"/>
          <w:highlight w:val="yellow"/>
        </w:rPr>
        <w:t xml:space="preserve">FL’s proposal </w:t>
      </w:r>
      <w:r w:rsidR="0039774E">
        <w:rPr>
          <w:b/>
          <w:bCs/>
          <w:sz w:val="28"/>
          <w:szCs w:val="28"/>
          <w:highlight w:val="yellow"/>
        </w:rPr>
        <w:t>4</w:t>
      </w:r>
    </w:p>
    <w:tbl>
      <w:tblPr>
        <w:tblStyle w:val="TableGrid8"/>
        <w:tblW w:w="9694" w:type="dxa"/>
        <w:tblLook w:val="04A0" w:firstRow="1" w:lastRow="0" w:firstColumn="1" w:lastColumn="0" w:noHBand="0" w:noVBand="1"/>
      </w:tblPr>
      <w:tblGrid>
        <w:gridCol w:w="2119"/>
        <w:gridCol w:w="7575"/>
      </w:tblGrid>
      <w:tr w:rsidR="00FC6716" w14:paraId="0F785AE7" w14:textId="77777777" w:rsidTr="00214B9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C3C2F9F" w14:textId="77777777" w:rsidR="00FC6716" w:rsidRDefault="00FC6716" w:rsidP="00214B92">
            <w:pPr>
              <w:jc w:val="center"/>
              <w:rPr>
                <w:lang w:eastAsia="ko-KR"/>
              </w:rPr>
            </w:pPr>
          </w:p>
        </w:tc>
        <w:tc>
          <w:tcPr>
            <w:tcW w:w="7575" w:type="dxa"/>
            <w:vAlign w:val="center"/>
          </w:tcPr>
          <w:p w14:paraId="4BFBA1BB" w14:textId="77777777" w:rsidR="00FC6716" w:rsidRDefault="00FC6716" w:rsidP="00214B92">
            <w:pPr>
              <w:jc w:val="center"/>
              <w:rPr>
                <w:lang w:eastAsia="ko-KR"/>
              </w:rPr>
            </w:pPr>
            <w:r>
              <w:rPr>
                <w:lang w:eastAsia="ko-KR"/>
              </w:rPr>
              <w:t>Company name</w:t>
            </w:r>
          </w:p>
        </w:tc>
      </w:tr>
      <w:tr w:rsidR="00FC6716" w14:paraId="18BFE667" w14:textId="77777777" w:rsidTr="00214B92">
        <w:trPr>
          <w:trHeight w:val="686"/>
        </w:trPr>
        <w:tc>
          <w:tcPr>
            <w:tcW w:w="2119" w:type="dxa"/>
            <w:shd w:val="clear" w:color="auto" w:fill="000080"/>
            <w:vAlign w:val="center"/>
          </w:tcPr>
          <w:p w14:paraId="17440CD6" w14:textId="0F93EC46" w:rsidR="00FC6716" w:rsidRDefault="00FC6716" w:rsidP="00214B92">
            <w:pPr>
              <w:jc w:val="center"/>
              <w:rPr>
                <w:b/>
                <w:bCs/>
                <w:lang w:eastAsia="ko-KR"/>
              </w:rPr>
            </w:pPr>
            <w:r>
              <w:rPr>
                <w:b/>
                <w:bCs/>
                <w:lang w:eastAsia="ko-KR"/>
              </w:rPr>
              <w:t xml:space="preserve">Support FL’s Proposal </w:t>
            </w:r>
            <w:r w:rsidR="0039774E">
              <w:rPr>
                <w:b/>
                <w:bCs/>
                <w:lang w:eastAsia="ko-KR"/>
              </w:rPr>
              <w:t>4</w:t>
            </w:r>
          </w:p>
        </w:tc>
        <w:tc>
          <w:tcPr>
            <w:tcW w:w="7575" w:type="dxa"/>
          </w:tcPr>
          <w:p w14:paraId="28AD3B12" w14:textId="77777777" w:rsidR="00FC6716" w:rsidRDefault="00FC6716" w:rsidP="00214B92">
            <w:pPr>
              <w:rPr>
                <w:lang w:val="en-US" w:eastAsia="zh-CN"/>
              </w:rPr>
            </w:pPr>
          </w:p>
        </w:tc>
      </w:tr>
      <w:tr w:rsidR="00FC6716" w14:paraId="6FCC33B8" w14:textId="77777777" w:rsidTr="00214B92">
        <w:trPr>
          <w:trHeight w:val="803"/>
        </w:trPr>
        <w:tc>
          <w:tcPr>
            <w:tcW w:w="2119" w:type="dxa"/>
            <w:shd w:val="clear" w:color="auto" w:fill="000080"/>
            <w:vAlign w:val="center"/>
          </w:tcPr>
          <w:p w14:paraId="14F6AE20" w14:textId="6980C1EA" w:rsidR="00FC6716" w:rsidRDefault="00FC6716" w:rsidP="00214B92">
            <w:pPr>
              <w:jc w:val="center"/>
              <w:rPr>
                <w:b/>
                <w:bCs/>
                <w:lang w:eastAsia="ko-KR"/>
              </w:rPr>
            </w:pPr>
            <w:r>
              <w:rPr>
                <w:b/>
                <w:bCs/>
                <w:lang w:eastAsia="ko-KR"/>
              </w:rPr>
              <w:t xml:space="preserve">Do not support FL’s Proposal </w:t>
            </w:r>
            <w:r w:rsidR="0039774E">
              <w:rPr>
                <w:b/>
                <w:bCs/>
                <w:lang w:eastAsia="ko-KR"/>
              </w:rPr>
              <w:t>4</w:t>
            </w:r>
          </w:p>
        </w:tc>
        <w:tc>
          <w:tcPr>
            <w:tcW w:w="7575" w:type="dxa"/>
          </w:tcPr>
          <w:p w14:paraId="5682B7A6" w14:textId="77777777" w:rsidR="00FC6716" w:rsidRDefault="00FC6716" w:rsidP="00214B92">
            <w:pPr>
              <w:rPr>
                <w:lang w:eastAsia="ko-KR"/>
              </w:rPr>
            </w:pPr>
          </w:p>
        </w:tc>
      </w:tr>
    </w:tbl>
    <w:p w14:paraId="07E90093" w14:textId="77777777" w:rsidR="00FC6716" w:rsidRPr="0090344E" w:rsidRDefault="00FC6716" w:rsidP="00FC6716">
      <w:pPr>
        <w:spacing w:after="240"/>
      </w:pPr>
      <w:r>
        <w:t xml:space="preserve"> </w:t>
      </w:r>
    </w:p>
    <w:tbl>
      <w:tblPr>
        <w:tblStyle w:val="TableGrid8"/>
        <w:tblW w:w="9631" w:type="dxa"/>
        <w:tblLook w:val="04A0" w:firstRow="1" w:lastRow="0" w:firstColumn="1" w:lastColumn="0" w:noHBand="0" w:noVBand="1"/>
      </w:tblPr>
      <w:tblGrid>
        <w:gridCol w:w="2176"/>
        <w:gridCol w:w="7455"/>
      </w:tblGrid>
      <w:tr w:rsidR="00FC6716" w14:paraId="2EE402C9" w14:textId="77777777" w:rsidTr="00214B9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0C7BC15" w14:textId="77777777" w:rsidR="00FC6716" w:rsidRPr="00C731E2" w:rsidRDefault="00FC6716" w:rsidP="00214B92">
            <w:pPr>
              <w:jc w:val="center"/>
            </w:pPr>
            <w:r w:rsidRPr="00C731E2">
              <w:t>Company</w:t>
            </w:r>
          </w:p>
        </w:tc>
        <w:tc>
          <w:tcPr>
            <w:tcW w:w="7455" w:type="dxa"/>
            <w:vAlign w:val="center"/>
          </w:tcPr>
          <w:p w14:paraId="59871957" w14:textId="7FBCF545" w:rsidR="00FC6716" w:rsidRPr="00C731E2" w:rsidRDefault="00FC6716" w:rsidP="00214B92">
            <w:pPr>
              <w:jc w:val="center"/>
            </w:pPr>
            <w:r>
              <w:t xml:space="preserve">Additional comments related to FL’s Proposal </w:t>
            </w:r>
            <w:r w:rsidR="0039774E">
              <w:t>4</w:t>
            </w:r>
            <w:r>
              <w:t>, if any.</w:t>
            </w:r>
          </w:p>
        </w:tc>
      </w:tr>
      <w:tr w:rsidR="00FC6716" w14:paraId="3FD361E2" w14:textId="77777777" w:rsidTr="00214B92">
        <w:tc>
          <w:tcPr>
            <w:tcW w:w="2176" w:type="dxa"/>
          </w:tcPr>
          <w:p w14:paraId="7C4BAD3C" w14:textId="77777777" w:rsidR="00FC6716" w:rsidRDefault="00FC6716" w:rsidP="00214B92">
            <w:pPr>
              <w:jc w:val="both"/>
            </w:pPr>
          </w:p>
        </w:tc>
        <w:tc>
          <w:tcPr>
            <w:tcW w:w="7455" w:type="dxa"/>
          </w:tcPr>
          <w:p w14:paraId="7E41DD4A" w14:textId="77777777" w:rsidR="00FC6716" w:rsidRDefault="00FC6716" w:rsidP="00214B92">
            <w:pPr>
              <w:jc w:val="both"/>
            </w:pPr>
          </w:p>
        </w:tc>
      </w:tr>
      <w:tr w:rsidR="00FC6716" w14:paraId="2FEF3ACA" w14:textId="77777777" w:rsidTr="00214B92">
        <w:tc>
          <w:tcPr>
            <w:tcW w:w="2176" w:type="dxa"/>
          </w:tcPr>
          <w:p w14:paraId="2B5EFAA3" w14:textId="77777777" w:rsidR="00FC6716" w:rsidRDefault="00FC6716" w:rsidP="00214B92">
            <w:pPr>
              <w:jc w:val="both"/>
            </w:pPr>
          </w:p>
        </w:tc>
        <w:tc>
          <w:tcPr>
            <w:tcW w:w="7455" w:type="dxa"/>
          </w:tcPr>
          <w:p w14:paraId="75C20964" w14:textId="77777777" w:rsidR="00FC6716" w:rsidRDefault="00FC6716" w:rsidP="00214B92">
            <w:pPr>
              <w:jc w:val="both"/>
            </w:pPr>
          </w:p>
        </w:tc>
      </w:tr>
      <w:tr w:rsidR="00FC6716" w14:paraId="5995FAE6" w14:textId="77777777" w:rsidTr="00214B92">
        <w:tc>
          <w:tcPr>
            <w:tcW w:w="2176" w:type="dxa"/>
          </w:tcPr>
          <w:p w14:paraId="07AF1BCC" w14:textId="77777777" w:rsidR="00FC6716" w:rsidRDefault="00FC6716" w:rsidP="00214B92">
            <w:pPr>
              <w:jc w:val="both"/>
            </w:pPr>
          </w:p>
        </w:tc>
        <w:tc>
          <w:tcPr>
            <w:tcW w:w="7455" w:type="dxa"/>
          </w:tcPr>
          <w:p w14:paraId="63CA0E5D" w14:textId="77777777" w:rsidR="00FC6716" w:rsidRDefault="00FC6716" w:rsidP="00214B92">
            <w:pPr>
              <w:jc w:val="both"/>
            </w:pPr>
          </w:p>
        </w:tc>
      </w:tr>
    </w:tbl>
    <w:p w14:paraId="55FA3336" w14:textId="77777777" w:rsidR="00FC6716" w:rsidRDefault="00FC6716" w:rsidP="009D07CC">
      <w:pPr>
        <w:jc w:val="both"/>
        <w:rPr>
          <w:sz w:val="22"/>
        </w:rPr>
      </w:pPr>
    </w:p>
    <w:p w14:paraId="7B626E55" w14:textId="77777777" w:rsidR="00D90EC1" w:rsidRPr="00D90EC1" w:rsidRDefault="00D90EC1" w:rsidP="008F71A1">
      <w:pPr>
        <w:pStyle w:val="ListParagraph"/>
        <w:keepNext/>
        <w:keepLines/>
        <w:numPr>
          <w:ilvl w:val="0"/>
          <w:numId w:val="78"/>
        </w:numPr>
        <w:spacing w:before="180"/>
        <w:contextualSpacing w:val="0"/>
        <w:jc w:val="both"/>
        <w:outlineLvl w:val="1"/>
        <w:rPr>
          <w:rFonts w:ascii="Arial" w:hAnsi="Arial"/>
          <w:vanish/>
          <w:sz w:val="32"/>
          <w:lang w:val="en-US"/>
        </w:rPr>
      </w:pPr>
    </w:p>
    <w:p w14:paraId="61CDEB9F" w14:textId="77777777" w:rsidR="00D90EC1" w:rsidRPr="00D90EC1" w:rsidRDefault="00D90EC1" w:rsidP="008F71A1">
      <w:pPr>
        <w:pStyle w:val="ListParagraph"/>
        <w:keepNext/>
        <w:keepLines/>
        <w:numPr>
          <w:ilvl w:val="1"/>
          <w:numId w:val="78"/>
        </w:numPr>
        <w:spacing w:before="180"/>
        <w:contextualSpacing w:val="0"/>
        <w:jc w:val="both"/>
        <w:outlineLvl w:val="1"/>
        <w:rPr>
          <w:rFonts w:ascii="Arial" w:hAnsi="Arial"/>
          <w:vanish/>
          <w:sz w:val="32"/>
          <w:lang w:val="en-US"/>
        </w:rPr>
      </w:pPr>
    </w:p>
    <w:p w14:paraId="4FD33D65" w14:textId="319AF3F0" w:rsidR="00D37290" w:rsidRPr="000D0DF5" w:rsidRDefault="00266361" w:rsidP="00FA3753">
      <w:pPr>
        <w:pStyle w:val="Heading2"/>
        <w:numPr>
          <w:ilvl w:val="1"/>
          <w:numId w:val="24"/>
        </w:numPr>
        <w:jc w:val="both"/>
        <w:rPr>
          <w:lang w:val="en-US"/>
        </w:rPr>
      </w:pPr>
      <w:r>
        <w:rPr>
          <w:lang w:val="en-US"/>
        </w:rPr>
        <w:t>Mid priority</w:t>
      </w:r>
      <w:r w:rsidR="00C6648A">
        <w:rPr>
          <w:lang w:val="en-US"/>
        </w:rPr>
        <w:t xml:space="preserve"> aspects</w:t>
      </w:r>
    </w:p>
    <w:p w14:paraId="132092FE" w14:textId="5DB6FB4A" w:rsidR="00FA3753" w:rsidRDefault="001844B1" w:rsidP="00FA3753">
      <w:pPr>
        <w:jc w:val="both"/>
        <w:rPr>
          <w:sz w:val="22"/>
          <w:lang w:val="en-US"/>
        </w:rPr>
      </w:pPr>
      <w:r>
        <w:rPr>
          <w:sz w:val="22"/>
          <w:lang w:val="en-US"/>
        </w:rPr>
        <w:t>Five</w:t>
      </w:r>
      <w:r w:rsidR="005A21EF">
        <w:rPr>
          <w:sz w:val="22"/>
          <w:lang w:val="en-US"/>
        </w:rPr>
        <w:t xml:space="preser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35DB1C3C" w14:textId="6A791833" w:rsidR="003724BE" w:rsidRPr="001844B1" w:rsidRDefault="003724BE" w:rsidP="00157E50">
      <w:pPr>
        <w:pStyle w:val="ListParagraph"/>
        <w:numPr>
          <w:ilvl w:val="0"/>
          <w:numId w:val="32"/>
        </w:numPr>
        <w:rPr>
          <w:sz w:val="22"/>
          <w:lang w:val="en-US"/>
        </w:rPr>
      </w:pPr>
      <w:r w:rsidRPr="003724BE">
        <w:rPr>
          <w:sz w:val="22"/>
          <w:lang w:val="en-US"/>
        </w:rPr>
        <w:t>Time domain resource determination</w:t>
      </w:r>
    </w:p>
    <w:p w14:paraId="61737D1C" w14:textId="42D701CD" w:rsidR="00815F43" w:rsidRDefault="003724BE" w:rsidP="00E3407E">
      <w:pPr>
        <w:pStyle w:val="ListParagraph"/>
        <w:numPr>
          <w:ilvl w:val="2"/>
          <w:numId w:val="5"/>
        </w:numPr>
        <w:jc w:val="both"/>
        <w:rPr>
          <w:sz w:val="22"/>
          <w:lang w:val="en-US"/>
        </w:rPr>
      </w:pPr>
      <w:r>
        <w:rPr>
          <w:sz w:val="22"/>
          <w:lang w:val="en-US"/>
        </w:rPr>
        <w:t>Candidate values for N</w:t>
      </w:r>
    </w:p>
    <w:p w14:paraId="4D6CE067" w14:textId="1A3EF1BD" w:rsidR="003724BE" w:rsidRPr="003724BE" w:rsidRDefault="003724BE" w:rsidP="00E3407E">
      <w:pPr>
        <w:pStyle w:val="ListParagraph"/>
        <w:numPr>
          <w:ilvl w:val="2"/>
          <w:numId w:val="5"/>
        </w:numPr>
        <w:jc w:val="both"/>
        <w:rPr>
          <w:sz w:val="22"/>
          <w:lang w:val="en-US"/>
        </w:rPr>
      </w:pPr>
      <w:r>
        <w:rPr>
          <w:sz w:val="22"/>
          <w:lang w:val="en-US"/>
        </w:rPr>
        <w:t>Candidate values for M</w:t>
      </w:r>
    </w:p>
    <w:p w14:paraId="269395FB" w14:textId="791E5E11" w:rsidR="00815F43" w:rsidRDefault="003724BE" w:rsidP="00157E50">
      <w:pPr>
        <w:pStyle w:val="ListParagraph"/>
        <w:numPr>
          <w:ilvl w:val="0"/>
          <w:numId w:val="32"/>
        </w:numPr>
        <w:jc w:val="both"/>
        <w:rPr>
          <w:sz w:val="22"/>
          <w:lang w:val="en-US"/>
        </w:rPr>
      </w:pPr>
      <w:r>
        <w:rPr>
          <w:sz w:val="22"/>
          <w:lang w:val="en-US"/>
        </w:rPr>
        <w:lastRenderedPageBreak/>
        <w:t>Data rate calculation and UE behavior related to TBS determination</w:t>
      </w:r>
    </w:p>
    <w:p w14:paraId="1D0BBC0C" w14:textId="480AEB7E" w:rsidR="003724BE" w:rsidRDefault="003724BE" w:rsidP="00157E50">
      <w:pPr>
        <w:pStyle w:val="ListParagraph"/>
        <w:numPr>
          <w:ilvl w:val="2"/>
          <w:numId w:val="32"/>
        </w:numPr>
        <w:ind w:left="2568" w:hanging="113"/>
        <w:jc w:val="both"/>
        <w:rPr>
          <w:sz w:val="22"/>
          <w:lang w:val="en-US"/>
        </w:rPr>
      </w:pPr>
      <w:r>
        <w:rPr>
          <w:sz w:val="22"/>
          <w:lang w:val="en-US"/>
        </w:rPr>
        <w:t>How to handle configuration of TBS larger than the size of one CB</w:t>
      </w:r>
    </w:p>
    <w:p w14:paraId="06ED8CDD" w14:textId="3D272F03" w:rsidR="00815F43" w:rsidRDefault="003724BE" w:rsidP="00157E50">
      <w:pPr>
        <w:pStyle w:val="ListParagraph"/>
        <w:numPr>
          <w:ilvl w:val="0"/>
          <w:numId w:val="32"/>
        </w:numPr>
        <w:jc w:val="both"/>
        <w:rPr>
          <w:sz w:val="22"/>
          <w:lang w:val="en-US"/>
        </w:rPr>
      </w:pPr>
      <w:r>
        <w:rPr>
          <w:sz w:val="22"/>
          <w:lang w:val="en-US"/>
        </w:rPr>
        <w:t>Frequency hopping</w:t>
      </w:r>
    </w:p>
    <w:p w14:paraId="6241A31F" w14:textId="50C7B6E9" w:rsidR="00815F43" w:rsidRDefault="003724BE" w:rsidP="00157E50">
      <w:pPr>
        <w:pStyle w:val="ListParagraph"/>
        <w:numPr>
          <w:ilvl w:val="0"/>
          <w:numId w:val="32"/>
        </w:numPr>
        <w:jc w:val="both"/>
        <w:rPr>
          <w:sz w:val="22"/>
          <w:lang w:val="en-US"/>
        </w:rPr>
      </w:pPr>
      <w:r>
        <w:rPr>
          <w:sz w:val="22"/>
          <w:lang w:val="en-US"/>
        </w:rPr>
        <w:t>Retransmission</w:t>
      </w:r>
    </w:p>
    <w:p w14:paraId="5655A2DE" w14:textId="3FBA6C68" w:rsidR="00043783" w:rsidRPr="00F9281F" w:rsidRDefault="007A1AAD" w:rsidP="00043783">
      <w:pPr>
        <w:jc w:val="both"/>
      </w:pPr>
      <w:r>
        <w:rPr>
          <w:sz w:val="22"/>
          <w:lang w:val="en-US"/>
        </w:rPr>
        <w:t>Significant</w:t>
      </w:r>
      <w:r w:rsidR="00C6648A">
        <w:rPr>
          <w:sz w:val="22"/>
          <w:lang w:val="en-US"/>
        </w:rPr>
        <w:t xml:space="preserve"> attention has been given by </w:t>
      </w:r>
      <w:r>
        <w:rPr>
          <w:sz w:val="22"/>
          <w:lang w:val="en-US"/>
        </w:rPr>
        <w:t xml:space="preserve">several </w:t>
      </w:r>
      <w:r w:rsidR="00C6648A">
        <w:rPr>
          <w:sz w:val="22"/>
          <w:lang w:val="en-US"/>
        </w:rPr>
        <w:t xml:space="preserve">companies to </w:t>
      </w:r>
      <w:r w:rsidR="00C6648A" w:rsidRPr="00C6648A">
        <w:rPr>
          <w:sz w:val="22"/>
          <w:lang w:val="en-US"/>
        </w:rPr>
        <w:t>such aspects in the submitted contributions.</w:t>
      </w:r>
      <w:r w:rsidR="00C6648A">
        <w:rPr>
          <w:sz w:val="22"/>
          <w:lang w:val="en-US"/>
        </w:rPr>
        <w:t xml:space="preserve"> Although arguably less paramount at this stage of the discussion, they have been included here and will be discussed when need arises, regardless of how many high priority aspects are still being discussed.</w:t>
      </w:r>
      <w:r w:rsidR="00C6648A" w:rsidRPr="00C6648A">
        <w:rPr>
          <w:sz w:val="22"/>
          <w:lang w:val="en-US"/>
        </w:rPr>
        <w:t xml:space="preserve"> Summary, discussion, and </w:t>
      </w:r>
      <w:r w:rsidR="00EB29A8">
        <w:rPr>
          <w:sz w:val="22"/>
          <w:lang w:val="en-US"/>
        </w:rPr>
        <w:t>FL’s comments/</w:t>
      </w:r>
      <w:r w:rsidR="00C6648A" w:rsidRPr="00C6648A">
        <w:rPr>
          <w:sz w:val="22"/>
          <w:lang w:val="en-US"/>
        </w:rPr>
        <w:t xml:space="preserve">proposals on these aspects are provided in the following different sub-sections, whose numbers are given in the list above. </w:t>
      </w:r>
      <w:bookmarkStart w:id="7" w:name="_Toc415085486"/>
      <w:bookmarkStart w:id="8" w:name="_Toc503902285"/>
      <w:r w:rsidR="00043783">
        <w:t xml:space="preserve">     </w:t>
      </w:r>
    </w:p>
    <w:p w14:paraId="4EAF4A88" w14:textId="77777777" w:rsidR="006870DD" w:rsidRPr="006870DD" w:rsidRDefault="00014A6E" w:rsidP="00283467">
      <w:pPr>
        <w:pStyle w:val="Heading3"/>
        <w:numPr>
          <w:ilvl w:val="0"/>
          <w:numId w:val="79"/>
        </w:numPr>
        <w:ind w:left="618" w:hanging="618"/>
        <w:jc w:val="both"/>
        <w:rPr>
          <w:lang w:val="en-US"/>
        </w:rPr>
      </w:pPr>
      <w:r w:rsidRPr="006870DD">
        <w:rPr>
          <w:color w:val="00B050"/>
        </w:rPr>
        <w:t>[OPEN]</w:t>
      </w:r>
      <w:r w:rsidRPr="006870DD">
        <w:t xml:space="preserve"> </w:t>
      </w:r>
      <w:r w:rsidR="006870DD" w:rsidRPr="006870DD">
        <w:rPr>
          <w:lang w:val="en-US"/>
        </w:rPr>
        <w:t xml:space="preserve">Time domain resource determination </w:t>
      </w:r>
    </w:p>
    <w:p w14:paraId="5497541E" w14:textId="3671BF7A" w:rsidR="006870DD" w:rsidRPr="00D96FF6" w:rsidRDefault="0094792D" w:rsidP="008F71A1">
      <w:pPr>
        <w:pStyle w:val="Heading4"/>
        <w:numPr>
          <w:ilvl w:val="3"/>
          <w:numId w:val="78"/>
        </w:numPr>
        <w:ind w:left="1134" w:hanging="1134"/>
        <w:rPr>
          <w:b/>
          <w:bCs/>
        </w:rPr>
      </w:pPr>
      <w:r w:rsidRPr="00991689">
        <w:rPr>
          <w:color w:val="FF0000"/>
          <w:lang w:val="en-US"/>
        </w:rPr>
        <w:t>[CLOSED]</w:t>
      </w:r>
      <w:r>
        <w:rPr>
          <w:lang w:val="en-US"/>
        </w:rPr>
        <w:t xml:space="preserve"> </w:t>
      </w:r>
      <w:r w:rsidR="006870DD" w:rsidRPr="00D96FF6">
        <w:rPr>
          <w:b/>
          <w:bCs/>
        </w:rPr>
        <w:t>Candidate values for N</w:t>
      </w:r>
    </w:p>
    <w:p w14:paraId="0A67D120" w14:textId="523E6193" w:rsidR="00150AEB" w:rsidRPr="00150AEB" w:rsidRDefault="00150AEB" w:rsidP="00701932">
      <w:pPr>
        <w:rPr>
          <w:sz w:val="22"/>
          <w:szCs w:val="22"/>
          <w:lang w:val="en-US"/>
        </w:rPr>
      </w:pPr>
      <w:r w:rsidRPr="0090344E">
        <w:rPr>
          <w:sz w:val="22"/>
          <w:szCs w:val="22"/>
          <w:lang w:val="en-US"/>
        </w:rPr>
        <w:t xml:space="preserve">Companies’ preferences concerning </w:t>
      </w:r>
      <w:r w:rsidR="006C7F60">
        <w:rPr>
          <w:sz w:val="22"/>
          <w:szCs w:val="22"/>
          <w:lang w:val="en-US"/>
        </w:rPr>
        <w:t>other</w:t>
      </w:r>
      <w:r w:rsidRPr="0090344E">
        <w:rPr>
          <w:sz w:val="22"/>
          <w:szCs w:val="22"/>
          <w:lang w:val="en-US"/>
        </w:rPr>
        <w:t xml:space="preserve"> candidate values for </w:t>
      </w:r>
      <w:r w:rsidR="009837D5">
        <w:rPr>
          <w:sz w:val="22"/>
          <w:szCs w:val="22"/>
          <w:lang w:val="en-US"/>
        </w:rPr>
        <w:t>N</w:t>
      </w:r>
      <w:r w:rsidRPr="0090344E">
        <w:rPr>
          <w:sz w:val="22"/>
          <w:szCs w:val="22"/>
          <w:lang w:val="en-US"/>
        </w:rPr>
        <w:t xml:space="preserve"> are as follows.</w:t>
      </w:r>
    </w:p>
    <w:tbl>
      <w:tblPr>
        <w:tblStyle w:val="TableGrid8"/>
        <w:tblW w:w="9631" w:type="dxa"/>
        <w:tblLook w:val="04A0" w:firstRow="1" w:lastRow="0" w:firstColumn="1" w:lastColumn="0" w:noHBand="0" w:noVBand="1"/>
      </w:tblPr>
      <w:tblGrid>
        <w:gridCol w:w="2166"/>
        <w:gridCol w:w="3922"/>
        <w:gridCol w:w="3543"/>
      </w:tblGrid>
      <w:tr w:rsidR="00150AEB" w14:paraId="47CA01D4" w14:textId="4F2848D3" w:rsidTr="00150AEB">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287F9E88" w14:textId="364AB433" w:rsidR="00150AEB" w:rsidRDefault="00FC2D4E" w:rsidP="000B656B">
            <w:pPr>
              <w:jc w:val="center"/>
              <w:rPr>
                <w:lang w:eastAsia="ko-KR"/>
              </w:rPr>
            </w:pPr>
            <w:r>
              <w:rPr>
                <w:lang w:eastAsia="ko-KR"/>
              </w:rPr>
              <w:t>Candidate value</w:t>
            </w:r>
          </w:p>
        </w:tc>
        <w:tc>
          <w:tcPr>
            <w:tcW w:w="3922" w:type="dxa"/>
            <w:vAlign w:val="center"/>
          </w:tcPr>
          <w:p w14:paraId="42F18D64" w14:textId="61AAAAE0" w:rsidR="00150AEB" w:rsidRDefault="00150AEB" w:rsidP="000B656B">
            <w:pPr>
              <w:jc w:val="center"/>
              <w:rPr>
                <w:lang w:eastAsia="ko-KR"/>
              </w:rPr>
            </w:pPr>
            <w:r>
              <w:rPr>
                <w:lang w:eastAsia="ko-KR"/>
              </w:rPr>
              <w:t>Support</w:t>
            </w:r>
          </w:p>
        </w:tc>
        <w:tc>
          <w:tcPr>
            <w:tcW w:w="3543" w:type="dxa"/>
          </w:tcPr>
          <w:p w14:paraId="577EB46C" w14:textId="5D76BBAC" w:rsidR="00150AEB" w:rsidRDefault="00150AEB" w:rsidP="000B656B">
            <w:pPr>
              <w:jc w:val="center"/>
              <w:rPr>
                <w:lang w:eastAsia="ko-KR"/>
              </w:rPr>
            </w:pPr>
            <w:r>
              <w:rPr>
                <w:lang w:eastAsia="ko-KR"/>
              </w:rPr>
              <w:t>Not support</w:t>
            </w:r>
          </w:p>
        </w:tc>
      </w:tr>
      <w:tr w:rsidR="00150AEB" w:rsidRPr="001A441D" w14:paraId="525A5B59" w14:textId="162E2400" w:rsidTr="00150AEB">
        <w:trPr>
          <w:trHeight w:val="268"/>
        </w:trPr>
        <w:tc>
          <w:tcPr>
            <w:tcW w:w="2166" w:type="dxa"/>
            <w:shd w:val="clear" w:color="auto" w:fill="000080"/>
            <w:vAlign w:val="center"/>
          </w:tcPr>
          <w:p w14:paraId="2BB50D51" w14:textId="4DC1A69D" w:rsidR="00150AEB" w:rsidRPr="00150AEB" w:rsidRDefault="00150AEB" w:rsidP="000B656B">
            <w:pPr>
              <w:jc w:val="center"/>
              <w:rPr>
                <w:b/>
                <w:bCs/>
                <w:lang w:eastAsia="ko-KR"/>
              </w:rPr>
            </w:pPr>
            <w:r w:rsidRPr="00150AEB">
              <w:rPr>
                <w:b/>
                <w:bCs/>
                <w:lang w:eastAsia="ko-KR"/>
              </w:rPr>
              <w:t xml:space="preserve">1 </w:t>
            </w:r>
          </w:p>
        </w:tc>
        <w:tc>
          <w:tcPr>
            <w:tcW w:w="3922" w:type="dxa"/>
          </w:tcPr>
          <w:p w14:paraId="5BCC9419" w14:textId="2225DAF1" w:rsidR="00150AEB" w:rsidRPr="00D01121" w:rsidRDefault="00150AEB" w:rsidP="000B656B">
            <w:pPr>
              <w:rPr>
                <w:lang w:val="fr-FR" w:eastAsia="zh-CN"/>
              </w:rPr>
            </w:pPr>
            <w:proofErr w:type="spellStart"/>
            <w:r w:rsidRPr="00D01121">
              <w:rPr>
                <w:lang w:val="fr-FR" w:eastAsia="zh-CN"/>
              </w:rPr>
              <w:t>InterDigital</w:t>
            </w:r>
            <w:proofErr w:type="spellEnd"/>
            <w:r w:rsidR="006C7F60" w:rsidRPr="00D01121">
              <w:rPr>
                <w:lang w:val="fr-FR" w:eastAsia="zh-CN"/>
              </w:rPr>
              <w:t xml:space="preserve"> [14]</w:t>
            </w:r>
            <w:r w:rsidRPr="00D01121">
              <w:rPr>
                <w:lang w:val="fr-FR" w:eastAsia="zh-CN"/>
              </w:rPr>
              <w:t>, Huawei/</w:t>
            </w:r>
            <w:proofErr w:type="spellStart"/>
            <w:r w:rsidRPr="00D01121">
              <w:rPr>
                <w:lang w:val="fr-FR" w:eastAsia="zh-CN"/>
              </w:rPr>
              <w:t>HiSi</w:t>
            </w:r>
            <w:proofErr w:type="spellEnd"/>
            <w:r w:rsidR="006C7F60" w:rsidRPr="00D01121">
              <w:rPr>
                <w:lang w:val="fr-FR" w:eastAsia="zh-CN"/>
              </w:rPr>
              <w:t xml:space="preserve"> [3]</w:t>
            </w:r>
            <w:r w:rsidRPr="00D01121">
              <w:rPr>
                <w:lang w:val="fr-FR" w:eastAsia="zh-CN"/>
              </w:rPr>
              <w:t xml:space="preserve">, </w:t>
            </w:r>
            <w:r w:rsidR="007E3FFF" w:rsidRPr="00D01121">
              <w:rPr>
                <w:lang w:val="fr-FR" w:eastAsia="zh-CN"/>
              </w:rPr>
              <w:t>OPPO</w:t>
            </w:r>
            <w:r w:rsidR="006C7F60" w:rsidRPr="00D01121">
              <w:rPr>
                <w:lang w:val="fr-FR" w:eastAsia="zh-CN"/>
              </w:rPr>
              <w:t xml:space="preserve"> [9]</w:t>
            </w:r>
            <w:r w:rsidR="007E3FFF" w:rsidRPr="00D01121">
              <w:rPr>
                <w:lang w:val="fr-FR" w:eastAsia="zh-CN"/>
              </w:rPr>
              <w:t xml:space="preserve">, </w:t>
            </w:r>
            <w:r w:rsidR="00251BA2" w:rsidRPr="00D01121">
              <w:rPr>
                <w:lang w:val="fr-FR" w:eastAsia="zh-CN"/>
              </w:rPr>
              <w:t>CMCC [12]</w:t>
            </w:r>
            <w:r w:rsidR="007E3FFF" w:rsidRPr="00D01121">
              <w:rPr>
                <w:lang w:val="fr-FR" w:eastAsia="zh-CN"/>
              </w:rPr>
              <w:t xml:space="preserve"> </w:t>
            </w:r>
          </w:p>
        </w:tc>
        <w:tc>
          <w:tcPr>
            <w:tcW w:w="3543" w:type="dxa"/>
          </w:tcPr>
          <w:p w14:paraId="0327CFB9" w14:textId="169D189F" w:rsidR="00150AEB" w:rsidRPr="00150AEB" w:rsidRDefault="00404DD9" w:rsidP="000B656B">
            <w:pPr>
              <w:rPr>
                <w:lang w:eastAsia="zh-CN"/>
              </w:rPr>
            </w:pPr>
            <w:r>
              <w:rPr>
                <w:lang w:val="fr-FR" w:eastAsia="ko-KR"/>
              </w:rPr>
              <w:t>CATT [8]</w:t>
            </w:r>
          </w:p>
        </w:tc>
      </w:tr>
      <w:tr w:rsidR="00150AEB" w:rsidRPr="001844B1" w14:paraId="6013D7CA" w14:textId="0623FE4B" w:rsidTr="00150AEB">
        <w:trPr>
          <w:trHeight w:val="287"/>
        </w:trPr>
        <w:tc>
          <w:tcPr>
            <w:tcW w:w="2166" w:type="dxa"/>
            <w:shd w:val="clear" w:color="auto" w:fill="000080"/>
            <w:vAlign w:val="center"/>
          </w:tcPr>
          <w:p w14:paraId="5FCB749F" w14:textId="76136CD2" w:rsidR="00150AEB" w:rsidRPr="00150AEB" w:rsidRDefault="00150AEB" w:rsidP="000B656B">
            <w:pPr>
              <w:jc w:val="center"/>
              <w:rPr>
                <w:b/>
                <w:bCs/>
                <w:lang w:eastAsia="ko-KR"/>
              </w:rPr>
            </w:pPr>
            <w:r w:rsidRPr="00150AEB">
              <w:rPr>
                <w:b/>
                <w:bCs/>
                <w:lang w:eastAsia="ko-KR"/>
              </w:rPr>
              <w:t xml:space="preserve">3 </w:t>
            </w:r>
          </w:p>
        </w:tc>
        <w:tc>
          <w:tcPr>
            <w:tcW w:w="3922" w:type="dxa"/>
          </w:tcPr>
          <w:p w14:paraId="1B45CE9B" w14:textId="3E26DBF6" w:rsidR="00150AEB" w:rsidRPr="00150AEB" w:rsidRDefault="00150AEB" w:rsidP="000B656B">
            <w:pPr>
              <w:rPr>
                <w:lang w:val="fr-FR" w:eastAsia="ko-KR"/>
              </w:rPr>
            </w:pPr>
            <w:r w:rsidRPr="00150AEB">
              <w:rPr>
                <w:lang w:val="fr-FR" w:eastAsia="ko-KR"/>
              </w:rPr>
              <w:t>CMCC</w:t>
            </w:r>
            <w:r>
              <w:rPr>
                <w:lang w:val="fr-FR" w:eastAsia="ko-KR"/>
              </w:rPr>
              <w:t xml:space="preserve"> [12]</w:t>
            </w:r>
            <w:r w:rsidRPr="00150AEB">
              <w:rPr>
                <w:lang w:val="fr-FR" w:eastAsia="ko-KR"/>
              </w:rPr>
              <w:t>, Ericsson</w:t>
            </w:r>
            <w:r>
              <w:rPr>
                <w:lang w:val="fr-FR" w:eastAsia="ko-KR"/>
              </w:rPr>
              <w:t xml:space="preserve"> [22]</w:t>
            </w:r>
            <w:r w:rsidRPr="00150AEB">
              <w:rPr>
                <w:lang w:val="fr-FR" w:eastAsia="ko-KR"/>
              </w:rPr>
              <w:t xml:space="preserve">, </w:t>
            </w:r>
          </w:p>
        </w:tc>
        <w:tc>
          <w:tcPr>
            <w:tcW w:w="3543" w:type="dxa"/>
          </w:tcPr>
          <w:p w14:paraId="2DDF4230" w14:textId="4C06B6BF" w:rsidR="00150AEB" w:rsidRPr="00150AEB" w:rsidRDefault="007E3FFF" w:rsidP="000B656B">
            <w:pPr>
              <w:rPr>
                <w:lang w:val="fr-FR" w:eastAsia="ko-KR"/>
              </w:rPr>
            </w:pPr>
            <w:r>
              <w:rPr>
                <w:lang w:val="fr-FR" w:eastAsia="ko-KR"/>
              </w:rPr>
              <w:t>CATT [8]</w:t>
            </w:r>
          </w:p>
        </w:tc>
      </w:tr>
      <w:tr w:rsidR="00150AEB" w14:paraId="5EE5E01D" w14:textId="5D60C43C" w:rsidTr="00150AEB">
        <w:trPr>
          <w:trHeight w:val="287"/>
        </w:trPr>
        <w:tc>
          <w:tcPr>
            <w:tcW w:w="2166" w:type="dxa"/>
            <w:shd w:val="clear" w:color="auto" w:fill="000080"/>
            <w:vAlign w:val="center"/>
          </w:tcPr>
          <w:p w14:paraId="239DA452" w14:textId="0781CF02" w:rsidR="00150AEB" w:rsidRPr="00150AEB" w:rsidRDefault="00150AEB" w:rsidP="000B656B">
            <w:pPr>
              <w:jc w:val="center"/>
              <w:rPr>
                <w:b/>
                <w:bCs/>
                <w:lang w:eastAsia="ko-KR"/>
              </w:rPr>
            </w:pPr>
            <w:r w:rsidRPr="00150AEB">
              <w:rPr>
                <w:b/>
                <w:bCs/>
                <w:lang w:eastAsia="ko-KR"/>
              </w:rPr>
              <w:t xml:space="preserve">5 </w:t>
            </w:r>
          </w:p>
        </w:tc>
        <w:tc>
          <w:tcPr>
            <w:tcW w:w="3922" w:type="dxa"/>
          </w:tcPr>
          <w:p w14:paraId="71B59A1B" w14:textId="08B3B287" w:rsidR="00150AEB" w:rsidRPr="00150AEB" w:rsidRDefault="00150AEB" w:rsidP="000B656B">
            <w:pPr>
              <w:rPr>
                <w:lang w:eastAsia="ko-KR"/>
              </w:rPr>
            </w:pPr>
            <w:r w:rsidRPr="00150AEB">
              <w:rPr>
                <w:lang w:val="fr-FR" w:eastAsia="ko-KR"/>
              </w:rPr>
              <w:t>CMCC</w:t>
            </w:r>
            <w:r>
              <w:rPr>
                <w:lang w:val="fr-FR" w:eastAsia="ko-KR"/>
              </w:rPr>
              <w:t xml:space="preserve"> [12]</w:t>
            </w:r>
            <w:r w:rsidRPr="00150AEB">
              <w:rPr>
                <w:lang w:val="fr-FR" w:eastAsia="ko-KR"/>
              </w:rPr>
              <w:t>,</w:t>
            </w:r>
          </w:p>
        </w:tc>
        <w:tc>
          <w:tcPr>
            <w:tcW w:w="3543" w:type="dxa"/>
          </w:tcPr>
          <w:p w14:paraId="64552243" w14:textId="6F3525E5" w:rsidR="00150AEB" w:rsidRPr="00150AEB" w:rsidRDefault="007E3FFF" w:rsidP="000B656B">
            <w:pPr>
              <w:rPr>
                <w:lang w:val="fr-FR" w:eastAsia="ko-KR"/>
              </w:rPr>
            </w:pPr>
            <w:r>
              <w:rPr>
                <w:lang w:val="fr-FR" w:eastAsia="ko-KR"/>
              </w:rPr>
              <w:t>CATT [8]</w:t>
            </w:r>
          </w:p>
        </w:tc>
      </w:tr>
      <w:tr w:rsidR="00150AEB" w14:paraId="3BA588C1" w14:textId="5C4D6B05" w:rsidTr="00150AEB">
        <w:trPr>
          <w:trHeight w:val="287"/>
        </w:trPr>
        <w:tc>
          <w:tcPr>
            <w:tcW w:w="2166" w:type="dxa"/>
            <w:shd w:val="clear" w:color="auto" w:fill="000080"/>
            <w:vAlign w:val="center"/>
          </w:tcPr>
          <w:p w14:paraId="33D39E5D" w14:textId="1CEFA264" w:rsidR="00150AEB" w:rsidRPr="00150AEB" w:rsidRDefault="00150AEB" w:rsidP="000B656B">
            <w:pPr>
              <w:jc w:val="center"/>
              <w:rPr>
                <w:b/>
                <w:bCs/>
                <w:lang w:eastAsia="ko-KR"/>
              </w:rPr>
            </w:pPr>
            <w:r w:rsidRPr="00150AEB">
              <w:rPr>
                <w:b/>
                <w:bCs/>
                <w:lang w:eastAsia="ko-KR"/>
              </w:rPr>
              <w:t xml:space="preserve">6 </w:t>
            </w:r>
          </w:p>
        </w:tc>
        <w:tc>
          <w:tcPr>
            <w:tcW w:w="3922" w:type="dxa"/>
          </w:tcPr>
          <w:p w14:paraId="586F29DB" w14:textId="4E78C1D9" w:rsidR="00150AEB" w:rsidRPr="00150AEB" w:rsidRDefault="00150AEB" w:rsidP="000B656B">
            <w:pPr>
              <w:rPr>
                <w:lang w:eastAsia="ko-KR"/>
              </w:rPr>
            </w:pPr>
            <w:r w:rsidRPr="00150AEB">
              <w:rPr>
                <w:lang w:val="fr-FR" w:eastAsia="ko-KR"/>
              </w:rPr>
              <w:t>CMCC</w:t>
            </w:r>
            <w:r>
              <w:rPr>
                <w:lang w:val="fr-FR" w:eastAsia="ko-KR"/>
              </w:rPr>
              <w:t xml:space="preserve"> [12]</w:t>
            </w:r>
            <w:r w:rsidRPr="00150AEB">
              <w:rPr>
                <w:lang w:val="fr-FR" w:eastAsia="ko-KR"/>
              </w:rPr>
              <w:t>, Ericsson</w:t>
            </w:r>
            <w:r>
              <w:rPr>
                <w:lang w:val="fr-FR" w:eastAsia="ko-KR"/>
              </w:rPr>
              <w:t xml:space="preserve"> [22]</w:t>
            </w:r>
            <w:r w:rsidRPr="00150AEB">
              <w:rPr>
                <w:lang w:val="fr-FR" w:eastAsia="ko-KR"/>
              </w:rPr>
              <w:t>,</w:t>
            </w:r>
          </w:p>
        </w:tc>
        <w:tc>
          <w:tcPr>
            <w:tcW w:w="3543" w:type="dxa"/>
          </w:tcPr>
          <w:p w14:paraId="210F7536" w14:textId="64FBA76B" w:rsidR="00150AEB" w:rsidRPr="00150AEB" w:rsidRDefault="007E3FFF" w:rsidP="000B656B">
            <w:pPr>
              <w:rPr>
                <w:lang w:val="fr-FR" w:eastAsia="ko-KR"/>
              </w:rPr>
            </w:pPr>
            <w:r>
              <w:rPr>
                <w:lang w:val="fr-FR" w:eastAsia="ko-KR"/>
              </w:rPr>
              <w:t>CATT [8]</w:t>
            </w:r>
          </w:p>
        </w:tc>
      </w:tr>
      <w:tr w:rsidR="00150AEB" w:rsidRPr="001844B1" w14:paraId="1A4E8CE9" w14:textId="4C7F6D8E" w:rsidTr="00150AEB">
        <w:trPr>
          <w:trHeight w:val="287"/>
        </w:trPr>
        <w:tc>
          <w:tcPr>
            <w:tcW w:w="2166" w:type="dxa"/>
            <w:shd w:val="clear" w:color="auto" w:fill="000080"/>
            <w:vAlign w:val="center"/>
          </w:tcPr>
          <w:p w14:paraId="03B9BFFF" w14:textId="55FAF502" w:rsidR="00150AEB" w:rsidRPr="00150AEB" w:rsidRDefault="00150AEB" w:rsidP="000B656B">
            <w:pPr>
              <w:jc w:val="center"/>
              <w:rPr>
                <w:b/>
                <w:bCs/>
                <w:lang w:eastAsia="ko-KR"/>
              </w:rPr>
            </w:pPr>
            <w:r w:rsidRPr="00150AEB">
              <w:rPr>
                <w:b/>
                <w:bCs/>
                <w:lang w:eastAsia="ko-KR"/>
              </w:rPr>
              <w:t xml:space="preserve">12 </w:t>
            </w:r>
          </w:p>
        </w:tc>
        <w:tc>
          <w:tcPr>
            <w:tcW w:w="3922" w:type="dxa"/>
          </w:tcPr>
          <w:p w14:paraId="0807477F" w14:textId="09B17AED" w:rsidR="00150AEB" w:rsidRPr="00150AEB" w:rsidRDefault="00150AEB" w:rsidP="000B656B">
            <w:pPr>
              <w:rPr>
                <w:lang w:val="fr-FR" w:eastAsia="ko-KR"/>
              </w:rPr>
            </w:pPr>
            <w:r w:rsidRPr="00150AEB">
              <w:rPr>
                <w:lang w:val="fr-FR" w:eastAsia="ko-KR"/>
              </w:rPr>
              <w:t>Ericsson</w:t>
            </w:r>
            <w:r>
              <w:rPr>
                <w:lang w:val="fr-FR" w:eastAsia="ko-KR"/>
              </w:rPr>
              <w:t xml:space="preserve"> [22]</w:t>
            </w:r>
            <w:r w:rsidRPr="00150AEB">
              <w:rPr>
                <w:lang w:val="fr-FR" w:eastAsia="ko-KR"/>
              </w:rPr>
              <w:t>,</w:t>
            </w:r>
          </w:p>
        </w:tc>
        <w:tc>
          <w:tcPr>
            <w:tcW w:w="3543" w:type="dxa"/>
          </w:tcPr>
          <w:p w14:paraId="4F9AB4E1" w14:textId="25529CFF" w:rsidR="00150AEB" w:rsidRPr="00150AEB" w:rsidRDefault="007E3FFF" w:rsidP="000B656B">
            <w:pPr>
              <w:rPr>
                <w:lang w:val="fr-FR" w:eastAsia="ko-KR"/>
              </w:rPr>
            </w:pPr>
            <w:r>
              <w:rPr>
                <w:lang w:val="fr-FR" w:eastAsia="ko-KR"/>
              </w:rPr>
              <w:t>CATT [8]</w:t>
            </w:r>
          </w:p>
        </w:tc>
      </w:tr>
      <w:tr w:rsidR="00150AEB" w:rsidRPr="001A441D" w14:paraId="793DCA8C" w14:textId="159FD8CD" w:rsidTr="00150AEB">
        <w:trPr>
          <w:trHeight w:val="287"/>
        </w:trPr>
        <w:tc>
          <w:tcPr>
            <w:tcW w:w="2166" w:type="dxa"/>
            <w:shd w:val="clear" w:color="auto" w:fill="000080"/>
            <w:vAlign w:val="center"/>
          </w:tcPr>
          <w:p w14:paraId="39800ADF" w14:textId="36E32AA4" w:rsidR="00150AEB" w:rsidRPr="00150AEB" w:rsidRDefault="00150AEB" w:rsidP="000B656B">
            <w:pPr>
              <w:jc w:val="center"/>
              <w:rPr>
                <w:b/>
                <w:bCs/>
                <w:lang w:eastAsia="ko-KR"/>
              </w:rPr>
            </w:pPr>
            <w:r w:rsidRPr="00150AEB">
              <w:rPr>
                <w:b/>
                <w:bCs/>
                <w:lang w:eastAsia="ko-KR"/>
              </w:rPr>
              <w:t xml:space="preserve">16 </w:t>
            </w:r>
          </w:p>
        </w:tc>
        <w:tc>
          <w:tcPr>
            <w:tcW w:w="3922" w:type="dxa"/>
          </w:tcPr>
          <w:p w14:paraId="002DD47F" w14:textId="622B4BB0" w:rsidR="00150AEB" w:rsidRPr="00150AEB" w:rsidRDefault="00150AEB" w:rsidP="000B656B">
            <w:pPr>
              <w:rPr>
                <w:lang w:eastAsia="ko-KR"/>
              </w:rPr>
            </w:pPr>
            <w:r w:rsidRPr="00150AEB">
              <w:rPr>
                <w:lang w:val="fr-FR" w:eastAsia="ko-KR"/>
              </w:rPr>
              <w:t>Ericsson</w:t>
            </w:r>
            <w:r>
              <w:rPr>
                <w:lang w:val="fr-FR" w:eastAsia="ko-KR"/>
              </w:rPr>
              <w:t xml:space="preserve"> [22]</w:t>
            </w:r>
            <w:r w:rsidRPr="00150AEB">
              <w:rPr>
                <w:lang w:val="fr-FR" w:eastAsia="ko-KR"/>
              </w:rPr>
              <w:t>,</w:t>
            </w:r>
            <w:r w:rsidR="007E3FFF">
              <w:rPr>
                <w:lang w:val="fr-FR" w:eastAsia="ko-KR"/>
              </w:rPr>
              <w:t xml:space="preserve"> </w:t>
            </w:r>
            <w:proofErr w:type="spellStart"/>
            <w:r w:rsidR="007E3FFF">
              <w:rPr>
                <w:lang w:val="fr-FR" w:eastAsia="ko-KR"/>
              </w:rPr>
              <w:t>ChinaTelecom</w:t>
            </w:r>
            <w:proofErr w:type="spellEnd"/>
            <w:r w:rsidR="006C7F60">
              <w:rPr>
                <w:lang w:val="fr-FR" w:eastAsia="ko-KR"/>
              </w:rPr>
              <w:t xml:space="preserve"> [11]</w:t>
            </w:r>
            <w:r w:rsidR="007E3FFF">
              <w:rPr>
                <w:lang w:val="fr-FR" w:eastAsia="ko-KR"/>
              </w:rPr>
              <w:t>,</w:t>
            </w:r>
          </w:p>
        </w:tc>
        <w:tc>
          <w:tcPr>
            <w:tcW w:w="3543" w:type="dxa"/>
          </w:tcPr>
          <w:p w14:paraId="304CFB41" w14:textId="6D5DB667" w:rsidR="00150AEB" w:rsidRPr="00150AEB" w:rsidRDefault="007E3FFF" w:rsidP="000B656B">
            <w:pPr>
              <w:rPr>
                <w:lang w:val="fr-FR" w:eastAsia="ko-KR"/>
              </w:rPr>
            </w:pPr>
            <w:r>
              <w:rPr>
                <w:lang w:val="fr-FR" w:eastAsia="ko-KR"/>
              </w:rPr>
              <w:t>CATT [8]</w:t>
            </w:r>
          </w:p>
        </w:tc>
      </w:tr>
    </w:tbl>
    <w:p w14:paraId="722EBD53" w14:textId="44682F96" w:rsidR="007E3FFF" w:rsidRDefault="007E3FFF" w:rsidP="00FC2D4E">
      <w:pPr>
        <w:spacing w:before="240"/>
        <w:jc w:val="both"/>
        <w:rPr>
          <w:sz w:val="22"/>
          <w:szCs w:val="22"/>
        </w:rPr>
      </w:pPr>
      <w:r>
        <w:rPr>
          <w:sz w:val="22"/>
          <w:szCs w:val="22"/>
        </w:rPr>
        <w:t>In addition, one company (Huawei/</w:t>
      </w:r>
      <w:proofErr w:type="spellStart"/>
      <w:r>
        <w:rPr>
          <w:sz w:val="22"/>
          <w:szCs w:val="22"/>
        </w:rPr>
        <w:t>HiSi</w:t>
      </w:r>
      <w:proofErr w:type="spellEnd"/>
      <w:r w:rsidR="00251BA2">
        <w:rPr>
          <w:sz w:val="22"/>
          <w:szCs w:val="22"/>
        </w:rPr>
        <w:t xml:space="preserve"> [3]</w:t>
      </w:r>
      <w:r>
        <w:rPr>
          <w:sz w:val="22"/>
          <w:szCs w:val="22"/>
        </w:rPr>
        <w:t xml:space="preserve">) proposed that </w:t>
      </w:r>
      <w:r w:rsidRPr="00701932">
        <w:rPr>
          <w:sz w:val="22"/>
          <w:szCs w:val="22"/>
        </w:rPr>
        <w:t>N=1 should be the default value if N is not configured.</w:t>
      </w:r>
    </w:p>
    <w:p w14:paraId="292C1CB3" w14:textId="77777777" w:rsidR="0094792D" w:rsidRDefault="0094792D" w:rsidP="00FC2D4E">
      <w:pPr>
        <w:spacing w:before="240"/>
        <w:jc w:val="both"/>
        <w:rPr>
          <w:sz w:val="22"/>
          <w:szCs w:val="22"/>
        </w:rPr>
      </w:pPr>
    </w:p>
    <w:p w14:paraId="4C25AEAE" w14:textId="77777777" w:rsidR="007E125B" w:rsidRPr="004D1FED" w:rsidRDefault="007E125B" w:rsidP="007E125B">
      <w:pPr>
        <w:jc w:val="both"/>
        <w:rPr>
          <w:sz w:val="22"/>
          <w:szCs w:val="22"/>
        </w:rPr>
      </w:pPr>
      <w:r w:rsidRPr="004D1FED">
        <w:rPr>
          <w:sz w:val="22"/>
          <w:szCs w:val="22"/>
          <w:highlight w:val="yellow"/>
        </w:rPr>
        <w:t>FL’s comments on November 11</w:t>
      </w:r>
    </w:p>
    <w:p w14:paraId="1EC0C015" w14:textId="10B6763B" w:rsidR="002C0998" w:rsidRDefault="007E125B" w:rsidP="0094792D">
      <w:pPr>
        <w:jc w:val="both"/>
        <w:rPr>
          <w:sz w:val="22"/>
          <w:szCs w:val="22"/>
          <w:lang w:val="en-US"/>
        </w:rPr>
      </w:pPr>
      <w:r w:rsidRPr="004D1FED">
        <w:rPr>
          <w:sz w:val="22"/>
          <w:szCs w:val="22"/>
          <w:lang w:val="en-US"/>
        </w:rPr>
        <w:t>From FL’s perspective,</w:t>
      </w:r>
      <w:r w:rsidR="0094792D">
        <w:rPr>
          <w:sz w:val="22"/>
          <w:szCs w:val="22"/>
          <w:lang w:val="en-US"/>
        </w:rPr>
        <w:t xml:space="preserve"> the </w:t>
      </w:r>
      <w:r w:rsidR="000E0712">
        <w:rPr>
          <w:sz w:val="22"/>
          <w:szCs w:val="22"/>
          <w:lang w:val="en-US"/>
        </w:rPr>
        <w:t>usage</w:t>
      </w:r>
      <w:r w:rsidR="0094792D">
        <w:rPr>
          <w:sz w:val="22"/>
          <w:szCs w:val="22"/>
          <w:lang w:val="en-US"/>
        </w:rPr>
        <w:t xml:space="preserve"> of N = 1 was </w:t>
      </w:r>
      <w:r w:rsidR="002C0998">
        <w:rPr>
          <w:sz w:val="22"/>
          <w:szCs w:val="22"/>
          <w:lang w:val="en-US"/>
        </w:rPr>
        <w:t xml:space="preserve">already </w:t>
      </w:r>
      <w:r w:rsidR="0094792D">
        <w:rPr>
          <w:sz w:val="22"/>
          <w:szCs w:val="22"/>
          <w:lang w:val="en-US"/>
        </w:rPr>
        <w:t>agreed in RAN1#106bis-e meeting</w:t>
      </w:r>
      <w:r w:rsidR="002C0998">
        <w:rPr>
          <w:sz w:val="22"/>
          <w:szCs w:val="22"/>
          <w:lang w:val="en-US"/>
        </w:rPr>
        <w:t xml:space="preserve">, </w:t>
      </w:r>
      <w:r w:rsidR="002C0998" w:rsidRPr="002C0998">
        <w:rPr>
          <w:sz w:val="22"/>
          <w:szCs w:val="22"/>
          <w:highlight w:val="cyan"/>
          <w:lang w:val="en-US"/>
        </w:rPr>
        <w:t>implicitly</w:t>
      </w:r>
      <w:r w:rsidR="002C0998">
        <w:rPr>
          <w:sz w:val="22"/>
          <w:szCs w:val="22"/>
          <w:lang w:val="en-US"/>
        </w:rPr>
        <w:t xml:space="preserve"> via this agreement</w:t>
      </w:r>
      <w:r w:rsidR="0094792D">
        <w:rPr>
          <w:sz w:val="22"/>
          <w:szCs w:val="22"/>
          <w:lang w:val="en-US"/>
        </w:rPr>
        <w:t xml:space="preserve">. </w:t>
      </w:r>
    </w:p>
    <w:tbl>
      <w:tblPr>
        <w:tblStyle w:val="TableGrid"/>
        <w:tblW w:w="0" w:type="auto"/>
        <w:tblLook w:val="04A0" w:firstRow="1" w:lastRow="0" w:firstColumn="1" w:lastColumn="0" w:noHBand="0" w:noVBand="1"/>
      </w:tblPr>
      <w:tblGrid>
        <w:gridCol w:w="9629"/>
      </w:tblGrid>
      <w:tr w:rsidR="002C0998" w14:paraId="6069F642" w14:textId="77777777" w:rsidTr="002C0998">
        <w:tc>
          <w:tcPr>
            <w:tcW w:w="9629" w:type="dxa"/>
          </w:tcPr>
          <w:p w14:paraId="43736704" w14:textId="77777777" w:rsidR="002C0998" w:rsidRPr="0002649A" w:rsidRDefault="002C0998" w:rsidP="002C0998">
            <w:pPr>
              <w:shd w:val="clear" w:color="auto" w:fill="FFFFFF"/>
              <w:jc w:val="both"/>
              <w:rPr>
                <w:rFonts w:eastAsia="SimSun"/>
                <w:color w:val="000000"/>
                <w:sz w:val="22"/>
                <w:szCs w:val="22"/>
                <w:highlight w:val="green"/>
                <w:lang w:val="en-US" w:eastAsia="zh-CN"/>
              </w:rPr>
            </w:pPr>
            <w:r w:rsidRPr="0002649A">
              <w:rPr>
                <w:rFonts w:eastAsia="SimSun"/>
                <w:b/>
                <w:color w:val="000000"/>
                <w:sz w:val="22"/>
                <w:szCs w:val="22"/>
                <w:highlight w:val="green"/>
                <w:shd w:val="clear" w:color="auto" w:fill="FFFF00"/>
                <w:lang w:val="en-US" w:eastAsia="zh-CN"/>
              </w:rPr>
              <w:t>Agreement</w:t>
            </w:r>
          </w:p>
          <w:p w14:paraId="3D43EE07" w14:textId="77777777" w:rsidR="002C0998" w:rsidRPr="0002649A" w:rsidRDefault="002C0998" w:rsidP="002C0998">
            <w:pPr>
              <w:shd w:val="clear" w:color="auto" w:fill="FFFFFF"/>
              <w:jc w:val="both"/>
              <w:rPr>
                <w:rFonts w:eastAsia="SimSun"/>
                <w:color w:val="000000" w:themeColor="text1"/>
                <w:sz w:val="22"/>
                <w:szCs w:val="22"/>
                <w:lang w:val="en-US" w:eastAsia="zh-CN"/>
              </w:rPr>
            </w:pPr>
            <w:r w:rsidRPr="0002649A">
              <w:rPr>
                <w:rFonts w:eastAsia="SimSun"/>
                <w:color w:val="000000" w:themeColor="text1"/>
                <w:sz w:val="22"/>
                <w:szCs w:val="22"/>
                <w:lang w:val="en-US" w:eastAsia="zh-CN"/>
              </w:rPr>
              <w:t xml:space="preserve">For </w:t>
            </w:r>
            <w:proofErr w:type="spellStart"/>
            <w:r w:rsidRPr="0002649A">
              <w:rPr>
                <w:rFonts w:eastAsia="SimSun"/>
                <w:color w:val="000000" w:themeColor="text1"/>
                <w:sz w:val="22"/>
                <w:szCs w:val="22"/>
                <w:lang w:val="en-US" w:eastAsia="zh-CN"/>
              </w:rPr>
              <w:t>TBoMS</w:t>
            </w:r>
            <w:proofErr w:type="spellEnd"/>
            <w:r w:rsidRPr="0002649A">
              <w:rPr>
                <w:rFonts w:eastAsia="SimSun"/>
                <w:color w:val="000000" w:themeColor="text1"/>
                <w:sz w:val="22"/>
                <w:szCs w:val="22"/>
                <w:lang w:val="en-US" w:eastAsia="zh-CN"/>
              </w:rPr>
              <w:t> transmission in Rel-17:</w:t>
            </w:r>
          </w:p>
          <w:p w14:paraId="720F59C2" w14:textId="23F67F28" w:rsidR="002C0998" w:rsidRPr="0002649A" w:rsidRDefault="002C0998" w:rsidP="002C0998">
            <w:pPr>
              <w:numPr>
                <w:ilvl w:val="0"/>
                <w:numId w:val="52"/>
              </w:numPr>
              <w:shd w:val="clear" w:color="auto" w:fill="FFFFFF"/>
              <w:spacing w:after="0" w:line="253" w:lineRule="atLeast"/>
              <w:jc w:val="both"/>
              <w:rPr>
                <w:rFonts w:eastAsia="Microsoft YaHei UI"/>
                <w:color w:val="000000" w:themeColor="text1"/>
                <w:sz w:val="22"/>
                <w:szCs w:val="22"/>
                <w:lang w:val="en-US" w:eastAsia="zh-CN"/>
              </w:rPr>
            </w:pPr>
            <w:proofErr w:type="spellStart"/>
            <w:r w:rsidRPr="0002649A">
              <w:rPr>
                <w:rFonts w:eastAsia="Microsoft YaHei UI"/>
                <w:color w:val="000000" w:themeColor="text1"/>
                <w:sz w:val="22"/>
                <w:szCs w:val="22"/>
                <w:lang w:val="en-US" w:eastAsia="zh-CN"/>
              </w:rPr>
              <w:t>TBoMS</w:t>
            </w:r>
            <w:proofErr w:type="spellEnd"/>
            <w:r w:rsidRPr="0002649A">
              <w:rPr>
                <w:rFonts w:eastAsia="Microsoft YaHei UI"/>
                <w:color w:val="000000" w:themeColor="text1"/>
                <w:sz w:val="22"/>
                <w:szCs w:val="22"/>
                <w:lang w:val="en-US" w:eastAsia="zh-CN"/>
              </w:rPr>
              <w:t xml:space="preserve"> feature is enabled (or disabled) by configuring (or not) the number of allocated slots for a single </w:t>
            </w:r>
            <w:proofErr w:type="spellStart"/>
            <w:r w:rsidRPr="0002649A">
              <w:rPr>
                <w:rFonts w:eastAsia="Microsoft YaHei UI"/>
                <w:color w:val="000000" w:themeColor="text1"/>
                <w:sz w:val="22"/>
                <w:szCs w:val="22"/>
                <w:lang w:val="en-US" w:eastAsia="zh-CN"/>
              </w:rPr>
              <w:t>TBoMS</w:t>
            </w:r>
            <w:proofErr w:type="spellEnd"/>
            <w:r w:rsidRPr="0002649A">
              <w:rPr>
                <w:rFonts w:eastAsia="Microsoft YaHei UI"/>
                <w:color w:val="000000" w:themeColor="text1"/>
                <w:sz w:val="22"/>
                <w:szCs w:val="22"/>
                <w:lang w:val="en-US" w:eastAsia="zh-CN"/>
              </w:rPr>
              <w:t xml:space="preserve"> (N) in a row of the TDRA table.</w:t>
            </w:r>
          </w:p>
          <w:p w14:paraId="7E95F5B8" w14:textId="77777777" w:rsidR="002C0998" w:rsidRPr="0002649A" w:rsidRDefault="002C0998" w:rsidP="002C0998">
            <w:pPr>
              <w:numPr>
                <w:ilvl w:val="1"/>
                <w:numId w:val="52"/>
              </w:numPr>
              <w:shd w:val="clear" w:color="auto" w:fill="FFFFFF"/>
              <w:spacing w:line="253" w:lineRule="atLeast"/>
              <w:jc w:val="both"/>
              <w:rPr>
                <w:rFonts w:eastAsia="Microsoft YaHei UI"/>
                <w:color w:val="000000" w:themeColor="text1"/>
                <w:sz w:val="22"/>
                <w:szCs w:val="22"/>
                <w:lang w:val="en-US" w:eastAsia="zh-CN"/>
              </w:rPr>
            </w:pPr>
            <w:proofErr w:type="spellStart"/>
            <w:r w:rsidRPr="0002649A">
              <w:rPr>
                <w:rFonts w:eastAsia="Microsoft YaHei UI"/>
                <w:color w:val="000000" w:themeColor="text1"/>
                <w:sz w:val="22"/>
                <w:szCs w:val="22"/>
                <w:lang w:val="en-US" w:eastAsia="zh-CN"/>
              </w:rPr>
              <w:t>TBoMS</w:t>
            </w:r>
            <w:proofErr w:type="spellEnd"/>
            <w:r w:rsidRPr="0002649A">
              <w:rPr>
                <w:rFonts w:eastAsia="Microsoft YaHei UI"/>
                <w:color w:val="000000" w:themeColor="text1"/>
                <w:sz w:val="22"/>
                <w:szCs w:val="22"/>
                <w:lang w:val="en-US" w:eastAsia="zh-CN"/>
              </w:rPr>
              <w:t xml:space="preserve"> transmission is enabled when N&gt;1, where N is the number of allocated slots for a single </w:t>
            </w:r>
            <w:proofErr w:type="spellStart"/>
            <w:r w:rsidRPr="0002649A">
              <w:rPr>
                <w:rFonts w:eastAsia="Microsoft YaHei UI"/>
                <w:color w:val="000000" w:themeColor="text1"/>
                <w:sz w:val="22"/>
                <w:szCs w:val="22"/>
                <w:lang w:val="en-US" w:eastAsia="zh-CN"/>
              </w:rPr>
              <w:t>TBoMS</w:t>
            </w:r>
            <w:proofErr w:type="spellEnd"/>
            <w:r w:rsidRPr="0002649A">
              <w:rPr>
                <w:rFonts w:eastAsia="Microsoft YaHei UI"/>
                <w:color w:val="000000" w:themeColor="text1"/>
                <w:sz w:val="22"/>
                <w:szCs w:val="22"/>
                <w:lang w:val="en-US" w:eastAsia="zh-CN"/>
              </w:rPr>
              <w:t>.</w:t>
            </w:r>
          </w:p>
          <w:p w14:paraId="5A008249" w14:textId="77777777" w:rsidR="002C0998" w:rsidRPr="0002649A" w:rsidRDefault="002C0998" w:rsidP="002C0998">
            <w:pPr>
              <w:numPr>
                <w:ilvl w:val="1"/>
                <w:numId w:val="52"/>
              </w:numPr>
              <w:shd w:val="clear" w:color="auto" w:fill="FFFFFF"/>
              <w:spacing w:line="253" w:lineRule="atLeast"/>
              <w:jc w:val="both"/>
              <w:rPr>
                <w:rFonts w:eastAsia="Microsoft YaHei UI"/>
                <w:color w:val="000000" w:themeColor="text1"/>
                <w:sz w:val="22"/>
                <w:szCs w:val="22"/>
                <w:highlight w:val="cyan"/>
                <w:lang w:val="en-US" w:eastAsia="zh-CN"/>
              </w:rPr>
            </w:pPr>
            <w:r w:rsidRPr="0002649A">
              <w:rPr>
                <w:rFonts w:eastAsia="Microsoft YaHei UI"/>
                <w:color w:val="000000" w:themeColor="text1"/>
                <w:sz w:val="22"/>
                <w:szCs w:val="22"/>
                <w:highlight w:val="cyan"/>
                <w:lang w:val="en-US" w:eastAsia="zh-CN"/>
              </w:rPr>
              <w:t>Single-slot PUSCH transmission is enabled when N=1.</w:t>
            </w:r>
          </w:p>
          <w:p w14:paraId="26A343BA" w14:textId="330B8688" w:rsidR="002C0998" w:rsidRPr="002C0998" w:rsidRDefault="002C0998" w:rsidP="0094792D">
            <w:pPr>
              <w:numPr>
                <w:ilvl w:val="1"/>
                <w:numId w:val="52"/>
              </w:numPr>
              <w:shd w:val="clear" w:color="auto" w:fill="FFFFFF"/>
              <w:spacing w:line="253" w:lineRule="atLeast"/>
              <w:jc w:val="both"/>
              <w:rPr>
                <w:rFonts w:ascii="Calibri" w:eastAsia="Microsoft YaHei UI" w:hAnsi="Calibri" w:cs="Calibri"/>
                <w:color w:val="000000" w:themeColor="text1"/>
                <w:sz w:val="22"/>
                <w:szCs w:val="22"/>
                <w:lang w:val="en-US" w:eastAsia="zh-CN"/>
              </w:rPr>
            </w:pPr>
            <w:r w:rsidRPr="0002649A">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31616A67" w14:textId="77777777" w:rsidR="002C0998" w:rsidRDefault="002C0998" w:rsidP="0094792D">
      <w:pPr>
        <w:jc w:val="both"/>
        <w:rPr>
          <w:sz w:val="22"/>
          <w:szCs w:val="22"/>
          <w:lang w:val="en-US"/>
        </w:rPr>
      </w:pPr>
    </w:p>
    <w:p w14:paraId="329ABBFA" w14:textId="1CD84F28" w:rsidR="007E3FFF" w:rsidRDefault="000E0712" w:rsidP="0094792D">
      <w:pPr>
        <w:jc w:val="both"/>
        <w:rPr>
          <w:sz w:val="22"/>
          <w:lang w:val="en-US"/>
        </w:rPr>
      </w:pPr>
      <w:r>
        <w:rPr>
          <w:sz w:val="22"/>
          <w:szCs w:val="22"/>
          <w:lang w:val="en-US"/>
        </w:rPr>
        <w:t>G</w:t>
      </w:r>
      <w:r w:rsidR="0094792D">
        <w:rPr>
          <w:sz w:val="22"/>
          <w:szCs w:val="22"/>
          <w:lang w:val="en-US"/>
        </w:rPr>
        <w:t xml:space="preserve">iven that </w:t>
      </w:r>
      <w:r w:rsidR="0094792D">
        <w:rPr>
          <w:sz w:val="22"/>
          <w:lang w:val="en-US"/>
        </w:rPr>
        <w:t>discussions on supporting the above remaining candidate values for N were carried out during RAN1#106bis-e meeting without reaching consensus</w:t>
      </w:r>
      <w:r w:rsidR="0094792D">
        <w:rPr>
          <w:sz w:val="22"/>
          <w:szCs w:val="22"/>
          <w:lang w:val="en-US"/>
        </w:rPr>
        <w:t xml:space="preserve"> and that </w:t>
      </w:r>
      <w:r w:rsidR="0094792D" w:rsidRPr="00E0607F">
        <w:rPr>
          <w:sz w:val="22"/>
          <w:szCs w:val="22"/>
          <w:lang w:val="en-US"/>
        </w:rPr>
        <w:t xml:space="preserve">discussions on this aspect for </w:t>
      </w:r>
      <w:proofErr w:type="spellStart"/>
      <w:r w:rsidR="0094792D" w:rsidRPr="00E0607F">
        <w:rPr>
          <w:sz w:val="22"/>
          <w:szCs w:val="22"/>
          <w:lang w:val="en-US"/>
        </w:rPr>
        <w:t>TBoMS</w:t>
      </w:r>
      <w:proofErr w:type="spellEnd"/>
      <w:r w:rsidR="0094792D" w:rsidRPr="00E0607F">
        <w:rPr>
          <w:sz w:val="22"/>
          <w:szCs w:val="22"/>
          <w:lang w:val="en-US"/>
        </w:rPr>
        <w:t xml:space="preserve"> may not be as paramount as discussions on the higher priority aspects in Section 2.1, </w:t>
      </w:r>
      <w:r w:rsidR="0094792D" w:rsidRPr="00E0607F">
        <w:rPr>
          <w:sz w:val="22"/>
          <w:lang w:val="en-US"/>
        </w:rPr>
        <w:t>FL suggests postponing discussions on this topic until need arises</w:t>
      </w:r>
      <w:r w:rsidR="0094792D">
        <w:rPr>
          <w:sz w:val="22"/>
          <w:lang w:val="en-US"/>
        </w:rPr>
        <w:t>.</w:t>
      </w:r>
    </w:p>
    <w:p w14:paraId="18A7E6F8" w14:textId="77777777" w:rsidR="0094792D" w:rsidRPr="0094792D" w:rsidRDefault="0094792D" w:rsidP="0094792D">
      <w:pPr>
        <w:jc w:val="both"/>
        <w:rPr>
          <w:sz w:val="22"/>
          <w:lang w:val="en-US"/>
        </w:rPr>
      </w:pPr>
    </w:p>
    <w:p w14:paraId="7035ACD1" w14:textId="50CEADC2" w:rsidR="00810E23" w:rsidRPr="00D96FF6" w:rsidRDefault="0094792D" w:rsidP="008F71A1">
      <w:pPr>
        <w:pStyle w:val="Heading4"/>
        <w:numPr>
          <w:ilvl w:val="3"/>
          <w:numId w:val="78"/>
        </w:numPr>
        <w:ind w:left="1134" w:hanging="1134"/>
        <w:rPr>
          <w:b/>
          <w:bCs/>
        </w:rPr>
      </w:pPr>
      <w:r w:rsidRPr="006870DD">
        <w:rPr>
          <w:color w:val="00B050"/>
        </w:rPr>
        <w:lastRenderedPageBreak/>
        <w:t>[OPEN]</w:t>
      </w:r>
      <w:r w:rsidRPr="006870DD">
        <w:t xml:space="preserve"> </w:t>
      </w:r>
      <w:r w:rsidR="006870DD" w:rsidRPr="00D96FF6">
        <w:rPr>
          <w:b/>
          <w:bCs/>
        </w:rPr>
        <w:t>Candidate values for M</w:t>
      </w:r>
    </w:p>
    <w:p w14:paraId="3EB83773" w14:textId="77777777" w:rsidR="002C0998" w:rsidRDefault="002C0998" w:rsidP="002C0998">
      <w:pPr>
        <w:rPr>
          <w:sz w:val="22"/>
          <w:lang w:val="en-US"/>
        </w:rPr>
      </w:pPr>
      <w:r w:rsidRPr="002C0998">
        <w:rPr>
          <w:sz w:val="22"/>
          <w:lang w:val="en-US"/>
        </w:rPr>
        <w:t>Companies’ preferences concerning other candidate values for N are as follows.</w:t>
      </w:r>
    </w:p>
    <w:p w14:paraId="449C1B16" w14:textId="77777777" w:rsidR="002C0998" w:rsidRDefault="00E15B7F" w:rsidP="002C0998">
      <w:pPr>
        <w:pStyle w:val="ListParagraph"/>
        <w:numPr>
          <w:ilvl w:val="0"/>
          <w:numId w:val="93"/>
        </w:numPr>
        <w:rPr>
          <w:sz w:val="22"/>
          <w:szCs w:val="22"/>
        </w:rPr>
      </w:pPr>
      <w:r w:rsidRPr="002C0998">
        <w:rPr>
          <w:sz w:val="22"/>
          <w:szCs w:val="22"/>
          <w:u w:val="single"/>
        </w:rPr>
        <w:t>All combination for N*M should be supported</w:t>
      </w:r>
      <w:r w:rsidR="00923342" w:rsidRPr="002C0998">
        <w:rPr>
          <w:sz w:val="22"/>
          <w:szCs w:val="22"/>
        </w:rPr>
        <w:t xml:space="preserve"> </w:t>
      </w:r>
      <w:r w:rsidR="002C0998">
        <w:rPr>
          <w:b/>
          <w:bCs/>
          <w:sz w:val="22"/>
          <w:szCs w:val="22"/>
        </w:rPr>
        <w:t>[</w:t>
      </w:r>
      <w:r w:rsidR="00923342" w:rsidRPr="002C0998">
        <w:rPr>
          <w:b/>
          <w:bCs/>
          <w:sz w:val="22"/>
          <w:szCs w:val="22"/>
        </w:rPr>
        <w:t>6</w:t>
      </w:r>
      <w:r w:rsidR="002C0998">
        <w:rPr>
          <w:b/>
          <w:bCs/>
          <w:sz w:val="22"/>
          <w:szCs w:val="22"/>
        </w:rPr>
        <w:t>]</w:t>
      </w:r>
      <w:r w:rsidRPr="002C0998">
        <w:rPr>
          <w:sz w:val="22"/>
          <w:szCs w:val="22"/>
        </w:rPr>
        <w:t xml:space="preserve">: </w:t>
      </w:r>
    </w:p>
    <w:p w14:paraId="21C05410" w14:textId="6559E466" w:rsidR="00E15B7F" w:rsidRPr="002C0998" w:rsidRDefault="00E15B7F" w:rsidP="002C0998">
      <w:pPr>
        <w:pStyle w:val="ListParagraph"/>
        <w:numPr>
          <w:ilvl w:val="1"/>
          <w:numId w:val="93"/>
        </w:numPr>
        <w:rPr>
          <w:sz w:val="22"/>
          <w:szCs w:val="22"/>
        </w:rPr>
      </w:pPr>
      <w:r w:rsidRPr="002C0998">
        <w:rPr>
          <w:sz w:val="22"/>
          <w:szCs w:val="22"/>
        </w:rPr>
        <w:t>CMCC</w:t>
      </w:r>
      <w:r w:rsidR="00923342" w:rsidRPr="002C0998">
        <w:rPr>
          <w:sz w:val="22"/>
          <w:szCs w:val="22"/>
        </w:rPr>
        <w:t xml:space="preserve"> [12]</w:t>
      </w:r>
      <w:r w:rsidRPr="002C0998">
        <w:rPr>
          <w:sz w:val="22"/>
          <w:szCs w:val="22"/>
        </w:rPr>
        <w:t>, Samsung</w:t>
      </w:r>
      <w:r w:rsidR="00923342" w:rsidRPr="002C0998">
        <w:rPr>
          <w:sz w:val="22"/>
          <w:szCs w:val="22"/>
        </w:rPr>
        <w:t xml:space="preserve"> [19]</w:t>
      </w:r>
      <w:r w:rsidRPr="002C0998">
        <w:rPr>
          <w:sz w:val="22"/>
          <w:szCs w:val="22"/>
        </w:rPr>
        <w:t>, Sharp</w:t>
      </w:r>
      <w:r w:rsidR="00923342" w:rsidRPr="002C0998">
        <w:rPr>
          <w:sz w:val="22"/>
          <w:szCs w:val="22"/>
        </w:rPr>
        <w:t xml:space="preserve"> [24]</w:t>
      </w:r>
      <w:r w:rsidRPr="002C0998">
        <w:rPr>
          <w:sz w:val="22"/>
          <w:szCs w:val="22"/>
        </w:rPr>
        <w:t>, Panasonic</w:t>
      </w:r>
      <w:r w:rsidR="00923342" w:rsidRPr="002C0998">
        <w:rPr>
          <w:sz w:val="22"/>
          <w:szCs w:val="22"/>
        </w:rPr>
        <w:t xml:space="preserve"> [18]</w:t>
      </w:r>
      <w:r w:rsidRPr="002C0998">
        <w:rPr>
          <w:sz w:val="22"/>
          <w:szCs w:val="22"/>
        </w:rPr>
        <w:t>, ZTE</w:t>
      </w:r>
      <w:r w:rsidR="00923342" w:rsidRPr="002C0998">
        <w:rPr>
          <w:sz w:val="22"/>
          <w:szCs w:val="22"/>
        </w:rPr>
        <w:t xml:space="preserve"> [5]</w:t>
      </w:r>
      <w:r w:rsidRPr="002C0998">
        <w:rPr>
          <w:sz w:val="22"/>
          <w:szCs w:val="22"/>
        </w:rPr>
        <w:t xml:space="preserve">, </w:t>
      </w:r>
      <w:r w:rsidR="00DF5493" w:rsidRPr="002C0998">
        <w:rPr>
          <w:sz w:val="22"/>
          <w:szCs w:val="22"/>
        </w:rPr>
        <w:t>vivo</w:t>
      </w:r>
      <w:r w:rsidR="00923342" w:rsidRPr="002C0998">
        <w:rPr>
          <w:sz w:val="22"/>
          <w:szCs w:val="22"/>
        </w:rPr>
        <w:t xml:space="preserve"> [6]</w:t>
      </w:r>
      <w:r w:rsidR="00DF5493" w:rsidRPr="002C0998">
        <w:rPr>
          <w:sz w:val="22"/>
          <w:szCs w:val="22"/>
        </w:rPr>
        <w:t xml:space="preserve">, </w:t>
      </w:r>
    </w:p>
    <w:p w14:paraId="14B80F3B" w14:textId="11A128A6" w:rsidR="002C0998" w:rsidRDefault="00E15B7F" w:rsidP="008F71A1">
      <w:pPr>
        <w:pStyle w:val="ListParagraph"/>
        <w:numPr>
          <w:ilvl w:val="0"/>
          <w:numId w:val="84"/>
        </w:numPr>
        <w:rPr>
          <w:sz w:val="22"/>
          <w:szCs w:val="22"/>
        </w:rPr>
      </w:pPr>
      <w:r w:rsidRPr="002C0998">
        <w:rPr>
          <w:sz w:val="22"/>
          <w:szCs w:val="22"/>
          <w:u w:val="single"/>
        </w:rPr>
        <w:t>N*M does not exceed 32</w:t>
      </w:r>
      <w:r w:rsidR="00923342">
        <w:rPr>
          <w:sz w:val="22"/>
          <w:szCs w:val="22"/>
        </w:rPr>
        <w:t xml:space="preserve"> </w:t>
      </w:r>
      <w:r w:rsidR="002C0998">
        <w:rPr>
          <w:b/>
          <w:bCs/>
          <w:sz w:val="22"/>
          <w:szCs w:val="22"/>
        </w:rPr>
        <w:t>[</w:t>
      </w:r>
      <w:r w:rsidR="00923342" w:rsidRPr="00923342">
        <w:rPr>
          <w:b/>
          <w:bCs/>
          <w:sz w:val="22"/>
          <w:szCs w:val="22"/>
        </w:rPr>
        <w:t>5</w:t>
      </w:r>
      <w:r w:rsidR="002C0998">
        <w:rPr>
          <w:b/>
          <w:bCs/>
          <w:sz w:val="22"/>
          <w:szCs w:val="22"/>
        </w:rPr>
        <w:t>]</w:t>
      </w:r>
      <w:r w:rsidRPr="00E15B7F">
        <w:rPr>
          <w:sz w:val="22"/>
          <w:szCs w:val="22"/>
        </w:rPr>
        <w:t xml:space="preserve">: </w:t>
      </w:r>
    </w:p>
    <w:p w14:paraId="6A65ACF2" w14:textId="5D9E15D2" w:rsidR="00E15B7F" w:rsidRPr="002C0998" w:rsidRDefault="00E15B7F" w:rsidP="002C0998">
      <w:pPr>
        <w:pStyle w:val="ListParagraph"/>
        <w:numPr>
          <w:ilvl w:val="1"/>
          <w:numId w:val="84"/>
        </w:numPr>
        <w:rPr>
          <w:sz w:val="22"/>
          <w:szCs w:val="22"/>
          <w:lang w:val="fr-FR"/>
        </w:rPr>
      </w:pPr>
      <w:r w:rsidRPr="002C0998">
        <w:rPr>
          <w:sz w:val="22"/>
          <w:szCs w:val="22"/>
          <w:lang w:val="fr-FR"/>
        </w:rPr>
        <w:t>ZTE</w:t>
      </w:r>
      <w:r w:rsidR="00923342" w:rsidRPr="002C0998">
        <w:rPr>
          <w:sz w:val="22"/>
          <w:szCs w:val="22"/>
          <w:lang w:val="fr-FR"/>
        </w:rPr>
        <w:t xml:space="preserve"> [5]</w:t>
      </w:r>
      <w:r w:rsidRPr="002C0998">
        <w:rPr>
          <w:sz w:val="22"/>
          <w:szCs w:val="22"/>
          <w:lang w:val="fr-FR"/>
        </w:rPr>
        <w:t>, Huawei/</w:t>
      </w:r>
      <w:proofErr w:type="spellStart"/>
      <w:r w:rsidRPr="002C0998">
        <w:rPr>
          <w:sz w:val="22"/>
          <w:szCs w:val="22"/>
          <w:lang w:val="fr-FR"/>
        </w:rPr>
        <w:t>HiSi</w:t>
      </w:r>
      <w:proofErr w:type="spellEnd"/>
      <w:r w:rsidR="00923342" w:rsidRPr="002C0998">
        <w:rPr>
          <w:sz w:val="22"/>
          <w:szCs w:val="22"/>
          <w:lang w:val="fr-FR"/>
        </w:rPr>
        <w:t xml:space="preserve"> [3]</w:t>
      </w:r>
      <w:r w:rsidRPr="002C0998">
        <w:rPr>
          <w:sz w:val="22"/>
          <w:szCs w:val="22"/>
          <w:lang w:val="fr-FR"/>
        </w:rPr>
        <w:t>, vivo</w:t>
      </w:r>
      <w:r w:rsidR="00923342" w:rsidRPr="002C0998">
        <w:rPr>
          <w:sz w:val="22"/>
          <w:szCs w:val="22"/>
          <w:lang w:val="fr-FR"/>
        </w:rPr>
        <w:t xml:space="preserve"> [3]</w:t>
      </w:r>
      <w:r w:rsidRPr="002C0998">
        <w:rPr>
          <w:sz w:val="22"/>
          <w:szCs w:val="22"/>
          <w:lang w:val="fr-FR"/>
        </w:rPr>
        <w:t>, CATT</w:t>
      </w:r>
      <w:r w:rsidR="00923342" w:rsidRPr="002C0998">
        <w:rPr>
          <w:sz w:val="22"/>
          <w:szCs w:val="22"/>
          <w:lang w:val="fr-FR"/>
        </w:rPr>
        <w:t xml:space="preserve"> [8]</w:t>
      </w:r>
      <w:r w:rsidRPr="002C0998">
        <w:rPr>
          <w:sz w:val="22"/>
          <w:szCs w:val="22"/>
          <w:lang w:val="fr-FR"/>
        </w:rPr>
        <w:t>, CMCC</w:t>
      </w:r>
      <w:r w:rsidR="00923342" w:rsidRPr="002C0998">
        <w:rPr>
          <w:sz w:val="22"/>
          <w:szCs w:val="22"/>
          <w:lang w:val="fr-FR"/>
        </w:rPr>
        <w:t xml:space="preserve"> [12]</w:t>
      </w:r>
      <w:r w:rsidRPr="002C0998">
        <w:rPr>
          <w:sz w:val="22"/>
          <w:szCs w:val="22"/>
          <w:lang w:val="fr-FR"/>
        </w:rPr>
        <w:t xml:space="preserve">, </w:t>
      </w:r>
    </w:p>
    <w:p w14:paraId="7C85EBC7" w14:textId="4018495A" w:rsidR="002C0998" w:rsidRDefault="00E15B7F" w:rsidP="008F71A1">
      <w:pPr>
        <w:pStyle w:val="ListParagraph"/>
        <w:numPr>
          <w:ilvl w:val="0"/>
          <w:numId w:val="84"/>
        </w:numPr>
        <w:rPr>
          <w:sz w:val="22"/>
          <w:szCs w:val="22"/>
        </w:rPr>
      </w:pPr>
      <w:r w:rsidRPr="002C0998">
        <w:rPr>
          <w:sz w:val="22"/>
          <w:szCs w:val="22"/>
          <w:u w:val="single"/>
        </w:rPr>
        <w:t xml:space="preserve">For Rel-17 </w:t>
      </w:r>
      <w:proofErr w:type="spellStart"/>
      <w:r w:rsidRPr="002C0998">
        <w:rPr>
          <w:sz w:val="22"/>
          <w:szCs w:val="22"/>
          <w:u w:val="single"/>
        </w:rPr>
        <w:t>TBoMS</w:t>
      </w:r>
      <w:proofErr w:type="spellEnd"/>
      <w:r w:rsidRPr="002C0998">
        <w:rPr>
          <w:sz w:val="22"/>
          <w:szCs w:val="22"/>
          <w:u w:val="single"/>
        </w:rPr>
        <w:t xml:space="preserve"> transmission in both dynamic grant and configured grant, if the parameter </w:t>
      </w:r>
      <w:proofErr w:type="spellStart"/>
      <w:r w:rsidRPr="002C0998">
        <w:rPr>
          <w:i/>
          <w:iCs/>
          <w:sz w:val="22"/>
          <w:szCs w:val="22"/>
          <w:u w:val="single"/>
        </w:rPr>
        <w:t>numberOfRepetitions</w:t>
      </w:r>
      <w:proofErr w:type="spellEnd"/>
      <w:r w:rsidRPr="002C0998">
        <w:rPr>
          <w:sz w:val="22"/>
          <w:szCs w:val="22"/>
          <w:u w:val="single"/>
        </w:rPr>
        <w:t xml:space="preserve"> is not configured in the TDRA table, then the number of repetitions M of a single </w:t>
      </w:r>
      <w:proofErr w:type="spellStart"/>
      <w:r w:rsidRPr="002C0998">
        <w:rPr>
          <w:sz w:val="22"/>
          <w:szCs w:val="22"/>
          <w:u w:val="single"/>
        </w:rPr>
        <w:t>TBoMS</w:t>
      </w:r>
      <w:proofErr w:type="spellEnd"/>
      <w:r w:rsidRPr="002C0998">
        <w:rPr>
          <w:sz w:val="22"/>
          <w:szCs w:val="22"/>
          <w:u w:val="single"/>
        </w:rPr>
        <w:t xml:space="preserve"> is equal to 1</w:t>
      </w:r>
      <w:r w:rsidR="00923342">
        <w:rPr>
          <w:sz w:val="22"/>
          <w:szCs w:val="22"/>
        </w:rPr>
        <w:t xml:space="preserve"> </w:t>
      </w:r>
      <w:r w:rsidR="002C0998">
        <w:rPr>
          <w:b/>
          <w:bCs/>
          <w:sz w:val="22"/>
          <w:szCs w:val="22"/>
        </w:rPr>
        <w:t>[</w:t>
      </w:r>
      <w:r w:rsidR="00923342" w:rsidRPr="00923342">
        <w:rPr>
          <w:b/>
          <w:bCs/>
          <w:sz w:val="22"/>
          <w:szCs w:val="22"/>
        </w:rPr>
        <w:t>1</w:t>
      </w:r>
      <w:r w:rsidR="002C0998">
        <w:rPr>
          <w:b/>
          <w:bCs/>
          <w:sz w:val="22"/>
          <w:szCs w:val="22"/>
        </w:rPr>
        <w:t>]</w:t>
      </w:r>
      <w:r w:rsidRPr="00E15B7F">
        <w:rPr>
          <w:sz w:val="22"/>
          <w:szCs w:val="22"/>
        </w:rPr>
        <w:t xml:space="preserve">: </w:t>
      </w:r>
    </w:p>
    <w:p w14:paraId="6A0894B1" w14:textId="742CFA29" w:rsidR="006870DD" w:rsidRDefault="00E15B7F" w:rsidP="002C0998">
      <w:pPr>
        <w:pStyle w:val="ListParagraph"/>
        <w:numPr>
          <w:ilvl w:val="1"/>
          <w:numId w:val="84"/>
        </w:numPr>
        <w:rPr>
          <w:sz w:val="22"/>
          <w:szCs w:val="22"/>
        </w:rPr>
      </w:pPr>
      <w:r w:rsidRPr="00E15B7F">
        <w:rPr>
          <w:sz w:val="22"/>
          <w:szCs w:val="22"/>
        </w:rPr>
        <w:t>Nokia/NSB</w:t>
      </w:r>
      <w:r w:rsidR="00923342">
        <w:rPr>
          <w:sz w:val="22"/>
          <w:szCs w:val="22"/>
        </w:rPr>
        <w:t xml:space="preserve"> [21]</w:t>
      </w:r>
    </w:p>
    <w:p w14:paraId="1F1FABB2" w14:textId="3E1BE262" w:rsidR="00065825" w:rsidRDefault="00065825" w:rsidP="00065825">
      <w:pPr>
        <w:rPr>
          <w:sz w:val="22"/>
          <w:szCs w:val="22"/>
        </w:rPr>
      </w:pPr>
    </w:p>
    <w:p w14:paraId="7F057C51" w14:textId="77777777" w:rsidR="00065825" w:rsidRPr="004D1FED" w:rsidRDefault="00065825" w:rsidP="00065825">
      <w:pPr>
        <w:jc w:val="both"/>
        <w:rPr>
          <w:sz w:val="22"/>
          <w:szCs w:val="22"/>
        </w:rPr>
      </w:pPr>
      <w:r w:rsidRPr="004D1FED">
        <w:rPr>
          <w:sz w:val="22"/>
          <w:szCs w:val="22"/>
          <w:highlight w:val="yellow"/>
        </w:rPr>
        <w:t>FL’s comments on November 11</w:t>
      </w:r>
    </w:p>
    <w:p w14:paraId="4EC88E3C" w14:textId="20419272" w:rsidR="00065825" w:rsidRDefault="00403C35" w:rsidP="00704E99">
      <w:pPr>
        <w:jc w:val="both"/>
        <w:rPr>
          <w:sz w:val="22"/>
          <w:szCs w:val="22"/>
          <w:lang w:val="en-US"/>
        </w:rPr>
      </w:pPr>
      <w:r>
        <w:rPr>
          <w:sz w:val="22"/>
          <w:szCs w:val="22"/>
          <w:lang w:val="en-US"/>
        </w:rPr>
        <w:t>No</w:t>
      </w:r>
      <w:r w:rsidR="00704E99">
        <w:rPr>
          <w:sz w:val="22"/>
          <w:szCs w:val="22"/>
          <w:lang w:val="en-US"/>
        </w:rPr>
        <w:t xml:space="preserve"> restriction </w:t>
      </w:r>
      <w:r>
        <w:rPr>
          <w:sz w:val="22"/>
          <w:szCs w:val="22"/>
          <w:lang w:val="en-US"/>
        </w:rPr>
        <w:t>to</w:t>
      </w:r>
      <w:r w:rsidR="00704E99">
        <w:rPr>
          <w:sz w:val="22"/>
          <w:szCs w:val="22"/>
          <w:lang w:val="en-US"/>
        </w:rPr>
        <w:t xml:space="preserve"> the </w:t>
      </w:r>
      <w:r>
        <w:rPr>
          <w:sz w:val="22"/>
          <w:szCs w:val="22"/>
          <w:lang w:val="en-US"/>
        </w:rPr>
        <w:t xml:space="preserve">values that that </w:t>
      </w:r>
      <w:r w:rsidR="00704E99">
        <w:rPr>
          <w:sz w:val="22"/>
          <w:szCs w:val="22"/>
          <w:lang w:val="en-US"/>
        </w:rPr>
        <w:t xml:space="preserve">combination of N*M </w:t>
      </w:r>
      <w:r>
        <w:rPr>
          <w:sz w:val="22"/>
          <w:szCs w:val="22"/>
          <w:lang w:val="en-US"/>
        </w:rPr>
        <w:t xml:space="preserve">can take </w:t>
      </w:r>
      <w:r w:rsidR="00704E99">
        <w:rPr>
          <w:sz w:val="22"/>
          <w:szCs w:val="22"/>
          <w:lang w:val="en-US"/>
        </w:rPr>
        <w:t>ha</w:t>
      </w:r>
      <w:r>
        <w:rPr>
          <w:sz w:val="22"/>
          <w:szCs w:val="22"/>
          <w:lang w:val="en-US"/>
        </w:rPr>
        <w:t>ve</w:t>
      </w:r>
      <w:r w:rsidR="00704E99">
        <w:rPr>
          <w:sz w:val="22"/>
          <w:szCs w:val="22"/>
          <w:lang w:val="en-US"/>
        </w:rPr>
        <w:t xml:space="preserve"> been </w:t>
      </w:r>
      <w:r>
        <w:rPr>
          <w:sz w:val="22"/>
          <w:szCs w:val="22"/>
          <w:lang w:val="en-US"/>
        </w:rPr>
        <w:t>proposed by companies. This leaves the only agreed limitation to be that</w:t>
      </w:r>
      <w:r w:rsidR="00704E99">
        <w:rPr>
          <w:sz w:val="22"/>
          <w:szCs w:val="22"/>
          <w:lang w:val="en-US"/>
        </w:rPr>
        <w:t xml:space="preserve"> N*M does not exceed 32</w:t>
      </w:r>
      <w:r>
        <w:rPr>
          <w:sz w:val="22"/>
          <w:szCs w:val="22"/>
          <w:lang w:val="en-US"/>
        </w:rPr>
        <w:t xml:space="preserve">. On the other hand, one company focuses the attention on a configuration implication which may need to be worked out in view of the upcoming update of the CR for TS 38.214, i.e., </w:t>
      </w:r>
      <w:r w:rsidR="00704E99">
        <w:rPr>
          <w:sz w:val="22"/>
          <w:szCs w:val="22"/>
          <w:lang w:val="en-US"/>
        </w:rPr>
        <w:t xml:space="preserve">the default value of M when </w:t>
      </w:r>
      <w:proofErr w:type="spellStart"/>
      <w:r w:rsidR="00704E99" w:rsidRPr="00704E99">
        <w:rPr>
          <w:i/>
          <w:iCs/>
          <w:sz w:val="22"/>
          <w:szCs w:val="22"/>
          <w:lang w:val="en-US"/>
        </w:rPr>
        <w:t>numberOfRepetitions</w:t>
      </w:r>
      <w:proofErr w:type="spellEnd"/>
      <w:r w:rsidR="00704E99">
        <w:rPr>
          <w:sz w:val="22"/>
          <w:szCs w:val="22"/>
          <w:lang w:val="en-US"/>
        </w:rPr>
        <w:t xml:space="preserve"> is not configured in the TDRA table. The</w:t>
      </w:r>
      <w:r w:rsidR="002C0998">
        <w:rPr>
          <w:sz w:val="22"/>
          <w:szCs w:val="22"/>
          <w:lang w:val="en-US"/>
        </w:rPr>
        <w:t xml:space="preserve"> following proposal</w:t>
      </w:r>
      <w:r w:rsidR="00704E99">
        <w:rPr>
          <w:sz w:val="22"/>
          <w:szCs w:val="22"/>
          <w:lang w:val="en-US"/>
        </w:rPr>
        <w:t xml:space="preserve"> is </w:t>
      </w:r>
      <w:r w:rsidR="002C0998">
        <w:rPr>
          <w:sz w:val="22"/>
          <w:szCs w:val="22"/>
          <w:lang w:val="en-US"/>
        </w:rPr>
        <w:t xml:space="preserve">thus </w:t>
      </w:r>
      <w:r w:rsidR="00704E99">
        <w:rPr>
          <w:sz w:val="22"/>
          <w:szCs w:val="22"/>
          <w:lang w:val="en-US"/>
        </w:rPr>
        <w:t>formulated.</w:t>
      </w:r>
    </w:p>
    <w:p w14:paraId="04F04DB7" w14:textId="1340FBF3" w:rsidR="00704E99" w:rsidRPr="00704E99" w:rsidRDefault="00704E99" w:rsidP="00704E99">
      <w:pPr>
        <w:jc w:val="both"/>
        <w:rPr>
          <w:b/>
          <w:bCs/>
          <w:sz w:val="22"/>
          <w:szCs w:val="22"/>
          <w:highlight w:val="yellow"/>
          <w:lang w:val="en-US"/>
        </w:rPr>
      </w:pPr>
      <w:r w:rsidRPr="00704E99">
        <w:rPr>
          <w:b/>
          <w:bCs/>
          <w:sz w:val="22"/>
          <w:szCs w:val="22"/>
          <w:highlight w:val="yellow"/>
          <w:lang w:val="en-US"/>
        </w:rPr>
        <w:t xml:space="preserve">FL’s proposal </w:t>
      </w:r>
      <w:r w:rsidR="007964BD">
        <w:rPr>
          <w:b/>
          <w:bCs/>
          <w:sz w:val="22"/>
          <w:szCs w:val="22"/>
          <w:highlight w:val="yellow"/>
          <w:lang w:val="en-US"/>
        </w:rPr>
        <w:t>5</w:t>
      </w:r>
    </w:p>
    <w:p w14:paraId="185B51CC" w14:textId="598F7075" w:rsidR="00704E99" w:rsidRDefault="00704E99" w:rsidP="00704E99">
      <w:pPr>
        <w:jc w:val="both"/>
        <w:rPr>
          <w:b/>
          <w:bCs/>
          <w:sz w:val="22"/>
          <w:szCs w:val="22"/>
        </w:rPr>
      </w:pPr>
      <w:r w:rsidRPr="00704E99">
        <w:rPr>
          <w:b/>
          <w:bCs/>
          <w:sz w:val="22"/>
          <w:szCs w:val="22"/>
          <w:highlight w:val="yellow"/>
        </w:rPr>
        <w:t xml:space="preserve">For </w:t>
      </w:r>
      <w:proofErr w:type="spellStart"/>
      <w:r w:rsidRPr="00704E99">
        <w:rPr>
          <w:b/>
          <w:bCs/>
          <w:sz w:val="22"/>
          <w:szCs w:val="22"/>
          <w:highlight w:val="yellow"/>
        </w:rPr>
        <w:t>TBoMS</w:t>
      </w:r>
      <w:proofErr w:type="spellEnd"/>
      <w:r w:rsidRPr="00704E99">
        <w:rPr>
          <w:b/>
          <w:bCs/>
          <w:sz w:val="22"/>
          <w:szCs w:val="22"/>
          <w:highlight w:val="yellow"/>
        </w:rPr>
        <w:t xml:space="preserve"> repetitions, if the parameter </w:t>
      </w:r>
      <w:proofErr w:type="spellStart"/>
      <w:r w:rsidRPr="00704E99">
        <w:rPr>
          <w:b/>
          <w:bCs/>
          <w:i/>
          <w:iCs/>
          <w:sz w:val="22"/>
          <w:szCs w:val="22"/>
          <w:highlight w:val="yellow"/>
        </w:rPr>
        <w:t>numberOfRepetitions</w:t>
      </w:r>
      <w:proofErr w:type="spellEnd"/>
      <w:r w:rsidRPr="00704E99">
        <w:rPr>
          <w:b/>
          <w:bCs/>
          <w:sz w:val="22"/>
          <w:szCs w:val="22"/>
          <w:highlight w:val="yellow"/>
        </w:rPr>
        <w:t xml:space="preserve"> is not configured in the TDRA table, then the number of repetitions M of a single </w:t>
      </w:r>
      <w:proofErr w:type="spellStart"/>
      <w:r w:rsidRPr="00704E99">
        <w:rPr>
          <w:b/>
          <w:bCs/>
          <w:sz w:val="22"/>
          <w:szCs w:val="22"/>
          <w:highlight w:val="yellow"/>
        </w:rPr>
        <w:t>TBoMS</w:t>
      </w:r>
      <w:proofErr w:type="spellEnd"/>
      <w:r w:rsidRPr="00704E99">
        <w:rPr>
          <w:b/>
          <w:bCs/>
          <w:sz w:val="22"/>
          <w:szCs w:val="22"/>
          <w:highlight w:val="yellow"/>
        </w:rPr>
        <w:t xml:space="preserve"> is equal to 1.</w:t>
      </w:r>
    </w:p>
    <w:p w14:paraId="6EDA1137" w14:textId="77777777" w:rsidR="00B51344" w:rsidRDefault="00B51344" w:rsidP="00704E99">
      <w:pPr>
        <w:jc w:val="both"/>
        <w:rPr>
          <w:b/>
          <w:bCs/>
          <w:sz w:val="22"/>
          <w:szCs w:val="22"/>
        </w:rPr>
      </w:pPr>
    </w:p>
    <w:p w14:paraId="54A23D09" w14:textId="77777777" w:rsidR="00704E99" w:rsidRPr="009A6F5C" w:rsidRDefault="00704E99" w:rsidP="00704E99">
      <w:pPr>
        <w:pStyle w:val="Heading5"/>
        <w:rPr>
          <w:b/>
          <w:sz w:val="28"/>
          <w:szCs w:val="24"/>
        </w:rPr>
      </w:pPr>
      <w:r w:rsidRPr="009A6F5C">
        <w:rPr>
          <w:b/>
          <w:sz w:val="28"/>
          <w:szCs w:val="24"/>
        </w:rPr>
        <w:t>First round of discussions</w:t>
      </w:r>
    </w:p>
    <w:p w14:paraId="6F0C683F" w14:textId="063B00EB" w:rsidR="00704E99" w:rsidRPr="00BD3C54" w:rsidRDefault="00704E99" w:rsidP="00704E99">
      <w:pPr>
        <w:jc w:val="both"/>
        <w:rPr>
          <w:b/>
          <w:bCs/>
          <w:sz w:val="22"/>
          <w:szCs w:val="22"/>
          <w:highlight w:val="yellow"/>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D1023E">
        <w:rPr>
          <w:b/>
          <w:bCs/>
          <w:sz w:val="22"/>
          <w:szCs w:val="22"/>
          <w:highlight w:val="yellow"/>
        </w:rPr>
        <w:t>5</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w:t>
      </w:r>
      <w:r w:rsidR="00403C35">
        <w:rPr>
          <w:sz w:val="22"/>
          <w:szCs w:val="22"/>
        </w:rPr>
        <w:t>considers</w:t>
      </w:r>
      <w:r>
        <w:rPr>
          <w:sz w:val="22"/>
          <w:szCs w:val="22"/>
        </w:rPr>
        <w:t xml:space="preserve"> the current spirit of the proposal.</w:t>
      </w:r>
    </w:p>
    <w:p w14:paraId="4A081AE5" w14:textId="77777777" w:rsidR="00704E99" w:rsidRDefault="00704E99" w:rsidP="00704E99">
      <w:pPr>
        <w:rPr>
          <w:b/>
          <w:bCs/>
          <w:sz w:val="22"/>
          <w:szCs w:val="22"/>
        </w:rPr>
      </w:pPr>
    </w:p>
    <w:tbl>
      <w:tblPr>
        <w:tblStyle w:val="TableGrid8"/>
        <w:tblW w:w="9694" w:type="dxa"/>
        <w:tblLook w:val="04A0" w:firstRow="1" w:lastRow="0" w:firstColumn="1" w:lastColumn="0" w:noHBand="0" w:noVBand="1"/>
      </w:tblPr>
      <w:tblGrid>
        <w:gridCol w:w="2119"/>
        <w:gridCol w:w="7575"/>
      </w:tblGrid>
      <w:tr w:rsidR="00704E99" w14:paraId="25C30F56" w14:textId="77777777" w:rsidTr="00E77BC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3FC8D26" w14:textId="77777777" w:rsidR="00704E99" w:rsidRDefault="00704E99" w:rsidP="00E77BC2">
            <w:pPr>
              <w:jc w:val="center"/>
              <w:rPr>
                <w:lang w:eastAsia="ko-KR"/>
              </w:rPr>
            </w:pPr>
          </w:p>
        </w:tc>
        <w:tc>
          <w:tcPr>
            <w:tcW w:w="7575" w:type="dxa"/>
            <w:vAlign w:val="center"/>
          </w:tcPr>
          <w:p w14:paraId="7ABFA8FE" w14:textId="77777777" w:rsidR="00704E99" w:rsidRDefault="00704E99" w:rsidP="00E77BC2">
            <w:pPr>
              <w:jc w:val="center"/>
              <w:rPr>
                <w:lang w:eastAsia="ko-KR"/>
              </w:rPr>
            </w:pPr>
            <w:r>
              <w:rPr>
                <w:lang w:eastAsia="ko-KR"/>
              </w:rPr>
              <w:t>Company name</w:t>
            </w:r>
          </w:p>
        </w:tc>
      </w:tr>
      <w:tr w:rsidR="00704E99" w14:paraId="3E923723" w14:textId="77777777" w:rsidTr="00E77BC2">
        <w:trPr>
          <w:trHeight w:val="686"/>
        </w:trPr>
        <w:tc>
          <w:tcPr>
            <w:tcW w:w="2119" w:type="dxa"/>
            <w:shd w:val="clear" w:color="auto" w:fill="000080"/>
            <w:vAlign w:val="center"/>
          </w:tcPr>
          <w:p w14:paraId="473021D8" w14:textId="0B98D906" w:rsidR="00704E99" w:rsidRDefault="00704E99" w:rsidP="00E77BC2">
            <w:pPr>
              <w:jc w:val="center"/>
              <w:rPr>
                <w:b/>
                <w:bCs/>
                <w:lang w:eastAsia="ko-KR"/>
              </w:rPr>
            </w:pPr>
            <w:r>
              <w:rPr>
                <w:b/>
                <w:bCs/>
                <w:lang w:eastAsia="ko-KR"/>
              </w:rPr>
              <w:t xml:space="preserve">Support FL’s Proposal </w:t>
            </w:r>
            <w:r w:rsidR="00D1023E">
              <w:rPr>
                <w:b/>
                <w:bCs/>
                <w:lang w:eastAsia="ko-KR"/>
              </w:rPr>
              <w:t>5</w:t>
            </w:r>
          </w:p>
        </w:tc>
        <w:tc>
          <w:tcPr>
            <w:tcW w:w="7575" w:type="dxa"/>
          </w:tcPr>
          <w:p w14:paraId="1C8F3FE0" w14:textId="77777777" w:rsidR="00704E99" w:rsidRDefault="00704E99" w:rsidP="00E77BC2">
            <w:pPr>
              <w:rPr>
                <w:lang w:val="en-US" w:eastAsia="zh-CN"/>
              </w:rPr>
            </w:pPr>
          </w:p>
        </w:tc>
      </w:tr>
      <w:tr w:rsidR="00704E99" w14:paraId="6FA83C38" w14:textId="77777777" w:rsidTr="00E77BC2">
        <w:trPr>
          <w:trHeight w:val="803"/>
        </w:trPr>
        <w:tc>
          <w:tcPr>
            <w:tcW w:w="2119" w:type="dxa"/>
            <w:shd w:val="clear" w:color="auto" w:fill="000080"/>
            <w:vAlign w:val="center"/>
          </w:tcPr>
          <w:p w14:paraId="0A5A0D7D" w14:textId="506B1907" w:rsidR="00704E99" w:rsidRDefault="00704E99" w:rsidP="00E77BC2">
            <w:pPr>
              <w:jc w:val="center"/>
              <w:rPr>
                <w:b/>
                <w:bCs/>
                <w:lang w:eastAsia="ko-KR"/>
              </w:rPr>
            </w:pPr>
            <w:r>
              <w:rPr>
                <w:b/>
                <w:bCs/>
                <w:lang w:eastAsia="ko-KR"/>
              </w:rPr>
              <w:t xml:space="preserve">Do not support FL’s Proposal </w:t>
            </w:r>
            <w:r w:rsidR="00D1023E">
              <w:rPr>
                <w:b/>
                <w:bCs/>
                <w:lang w:eastAsia="ko-KR"/>
              </w:rPr>
              <w:t>5</w:t>
            </w:r>
          </w:p>
        </w:tc>
        <w:tc>
          <w:tcPr>
            <w:tcW w:w="7575" w:type="dxa"/>
          </w:tcPr>
          <w:p w14:paraId="3BC42ABC" w14:textId="77777777" w:rsidR="00704E99" w:rsidRDefault="00704E99" w:rsidP="00E77BC2">
            <w:pPr>
              <w:rPr>
                <w:lang w:eastAsia="ko-KR"/>
              </w:rPr>
            </w:pPr>
          </w:p>
        </w:tc>
      </w:tr>
    </w:tbl>
    <w:p w14:paraId="241B2CF4" w14:textId="77777777" w:rsidR="00704E99" w:rsidRPr="0090344E" w:rsidRDefault="00704E99" w:rsidP="00704E99">
      <w:pPr>
        <w:spacing w:after="240"/>
      </w:pPr>
      <w:r>
        <w:t xml:space="preserve"> </w:t>
      </w:r>
    </w:p>
    <w:tbl>
      <w:tblPr>
        <w:tblStyle w:val="TableGrid8"/>
        <w:tblW w:w="9631" w:type="dxa"/>
        <w:tblLook w:val="04A0" w:firstRow="1" w:lastRow="0" w:firstColumn="1" w:lastColumn="0" w:noHBand="0" w:noVBand="1"/>
      </w:tblPr>
      <w:tblGrid>
        <w:gridCol w:w="2176"/>
        <w:gridCol w:w="7455"/>
      </w:tblGrid>
      <w:tr w:rsidR="00704E99" w14:paraId="2BFDEE7E" w14:textId="77777777" w:rsidTr="00E77BC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19842D0" w14:textId="77777777" w:rsidR="00704E99" w:rsidRPr="00C731E2" w:rsidRDefault="00704E99" w:rsidP="00E77BC2">
            <w:pPr>
              <w:jc w:val="center"/>
            </w:pPr>
            <w:r w:rsidRPr="00C731E2">
              <w:t>Company</w:t>
            </w:r>
          </w:p>
        </w:tc>
        <w:tc>
          <w:tcPr>
            <w:tcW w:w="7455" w:type="dxa"/>
            <w:vAlign w:val="center"/>
          </w:tcPr>
          <w:p w14:paraId="09480BEB" w14:textId="7AD85744" w:rsidR="00704E99" w:rsidRPr="00C731E2" w:rsidRDefault="00704E99" w:rsidP="00E77BC2">
            <w:pPr>
              <w:jc w:val="center"/>
            </w:pPr>
            <w:r>
              <w:t xml:space="preserve">Additional comments related to FL’s Proposal </w:t>
            </w:r>
            <w:r w:rsidR="007964BD">
              <w:t>5</w:t>
            </w:r>
            <w:r>
              <w:t>, if any.</w:t>
            </w:r>
          </w:p>
        </w:tc>
      </w:tr>
      <w:tr w:rsidR="00704E99" w14:paraId="472AC169" w14:textId="77777777" w:rsidTr="00E77BC2">
        <w:tc>
          <w:tcPr>
            <w:tcW w:w="2176" w:type="dxa"/>
          </w:tcPr>
          <w:p w14:paraId="47B3337C" w14:textId="77777777" w:rsidR="00704E99" w:rsidRDefault="00704E99" w:rsidP="00E77BC2">
            <w:pPr>
              <w:jc w:val="both"/>
            </w:pPr>
          </w:p>
        </w:tc>
        <w:tc>
          <w:tcPr>
            <w:tcW w:w="7455" w:type="dxa"/>
          </w:tcPr>
          <w:p w14:paraId="40CB0279" w14:textId="77777777" w:rsidR="00704E99" w:rsidRDefault="00704E99" w:rsidP="00E77BC2">
            <w:pPr>
              <w:jc w:val="both"/>
            </w:pPr>
          </w:p>
        </w:tc>
      </w:tr>
      <w:tr w:rsidR="00704E99" w14:paraId="7E62B803" w14:textId="77777777" w:rsidTr="00E77BC2">
        <w:tc>
          <w:tcPr>
            <w:tcW w:w="2176" w:type="dxa"/>
          </w:tcPr>
          <w:p w14:paraId="4E4AB0BC" w14:textId="77777777" w:rsidR="00704E99" w:rsidRDefault="00704E99" w:rsidP="00E77BC2">
            <w:pPr>
              <w:jc w:val="both"/>
            </w:pPr>
          </w:p>
        </w:tc>
        <w:tc>
          <w:tcPr>
            <w:tcW w:w="7455" w:type="dxa"/>
          </w:tcPr>
          <w:p w14:paraId="226B031A" w14:textId="77777777" w:rsidR="00704E99" w:rsidRDefault="00704E99" w:rsidP="00E77BC2">
            <w:pPr>
              <w:jc w:val="both"/>
            </w:pPr>
          </w:p>
        </w:tc>
      </w:tr>
      <w:tr w:rsidR="00704E99" w14:paraId="5B46A0D9" w14:textId="77777777" w:rsidTr="00E77BC2">
        <w:tc>
          <w:tcPr>
            <w:tcW w:w="2176" w:type="dxa"/>
          </w:tcPr>
          <w:p w14:paraId="2C3A3471" w14:textId="77777777" w:rsidR="00704E99" w:rsidRDefault="00704E99" w:rsidP="00E77BC2">
            <w:pPr>
              <w:jc w:val="both"/>
            </w:pPr>
          </w:p>
        </w:tc>
        <w:tc>
          <w:tcPr>
            <w:tcW w:w="7455" w:type="dxa"/>
          </w:tcPr>
          <w:p w14:paraId="4FFA9583" w14:textId="77777777" w:rsidR="00704E99" w:rsidRDefault="00704E99" w:rsidP="00E77BC2">
            <w:pPr>
              <w:jc w:val="both"/>
            </w:pPr>
          </w:p>
        </w:tc>
      </w:tr>
    </w:tbl>
    <w:p w14:paraId="3F959201" w14:textId="77777777" w:rsidR="00704E99" w:rsidRDefault="00704E99" w:rsidP="00704E99">
      <w:pPr>
        <w:jc w:val="both"/>
        <w:rPr>
          <w:sz w:val="22"/>
          <w:szCs w:val="22"/>
        </w:rPr>
      </w:pPr>
    </w:p>
    <w:p w14:paraId="013EBE3D" w14:textId="77777777" w:rsidR="00704E99" w:rsidRPr="00704E99" w:rsidRDefault="00704E99" w:rsidP="00704E99">
      <w:pPr>
        <w:jc w:val="both"/>
        <w:rPr>
          <w:b/>
          <w:bCs/>
          <w:sz w:val="22"/>
          <w:szCs w:val="22"/>
        </w:rPr>
      </w:pPr>
    </w:p>
    <w:p w14:paraId="6501F5C2" w14:textId="5898C7A2" w:rsidR="006870DD" w:rsidRDefault="00061107" w:rsidP="00283467">
      <w:pPr>
        <w:pStyle w:val="Heading3"/>
        <w:numPr>
          <w:ilvl w:val="2"/>
          <w:numId w:val="80"/>
        </w:numPr>
        <w:ind w:left="618" w:hanging="618"/>
        <w:jc w:val="both"/>
        <w:rPr>
          <w:color w:val="000000" w:themeColor="text1"/>
        </w:rPr>
      </w:pPr>
      <w:r w:rsidRPr="00061107">
        <w:rPr>
          <w:color w:val="4BACC6" w:themeColor="accent5"/>
          <w:szCs w:val="28"/>
          <w:lang w:val="en-US"/>
        </w:rPr>
        <w:lastRenderedPageBreak/>
        <w:t>[PAUSED]</w:t>
      </w:r>
      <w:r w:rsidRPr="00061107">
        <w:rPr>
          <w:color w:val="FF0000"/>
          <w:szCs w:val="28"/>
          <w:lang w:val="en-US"/>
        </w:rPr>
        <w:t xml:space="preserve"> </w:t>
      </w:r>
      <w:r w:rsidR="006870DD" w:rsidRPr="006870DD">
        <w:rPr>
          <w:color w:val="000000" w:themeColor="text1"/>
        </w:rPr>
        <w:t>Data rate calculation and UE behavio</w:t>
      </w:r>
      <w:r w:rsidR="007964BD">
        <w:rPr>
          <w:color w:val="000000" w:themeColor="text1"/>
        </w:rPr>
        <w:t>u</w:t>
      </w:r>
      <w:r w:rsidR="006870DD" w:rsidRPr="006870DD">
        <w:rPr>
          <w:color w:val="000000" w:themeColor="text1"/>
        </w:rPr>
        <w:t>r related to TBS determination</w:t>
      </w:r>
    </w:p>
    <w:p w14:paraId="3CB0CCE3" w14:textId="46959C47" w:rsidR="006870DD" w:rsidRDefault="00061107" w:rsidP="00283467">
      <w:pPr>
        <w:pStyle w:val="Heading4"/>
        <w:numPr>
          <w:ilvl w:val="0"/>
          <w:numId w:val="81"/>
        </w:numPr>
        <w:ind w:left="1276" w:hanging="567"/>
      </w:pPr>
      <w:r w:rsidRPr="00061107">
        <w:rPr>
          <w:color w:val="4BACC6" w:themeColor="accent5"/>
          <w:szCs w:val="24"/>
          <w:lang w:val="en-US"/>
        </w:rPr>
        <w:t>[PAUSED]</w:t>
      </w:r>
      <w:r w:rsidRPr="00061107">
        <w:rPr>
          <w:color w:val="FF0000"/>
          <w:sz w:val="28"/>
          <w:szCs w:val="28"/>
          <w:lang w:val="en-US"/>
        </w:rPr>
        <w:t xml:space="preserve"> </w:t>
      </w:r>
      <w:r w:rsidR="006870DD" w:rsidRPr="00D96FF6">
        <w:rPr>
          <w:b/>
          <w:bCs/>
        </w:rPr>
        <w:t>How to handle configuration of TBS larger than the size one CB</w:t>
      </w:r>
    </w:p>
    <w:p w14:paraId="4F608DA2" w14:textId="67B33CCE" w:rsidR="00DF1DEB" w:rsidRPr="00701932" w:rsidRDefault="00061107" w:rsidP="00DF1DEB">
      <w:pPr>
        <w:jc w:val="both"/>
        <w:rPr>
          <w:sz w:val="22"/>
          <w:szCs w:val="22"/>
        </w:rPr>
      </w:pPr>
      <w:r w:rsidRPr="00701932">
        <w:rPr>
          <w:sz w:val="22"/>
          <w:szCs w:val="22"/>
        </w:rPr>
        <w:t xml:space="preserve">One company (LGE [28]) proposed that the UE </w:t>
      </w:r>
      <w:r w:rsidR="00D96FF6" w:rsidRPr="00701932">
        <w:rPr>
          <w:sz w:val="22"/>
          <w:szCs w:val="22"/>
        </w:rPr>
        <w:t>behaviour</w:t>
      </w:r>
      <w:r w:rsidRPr="00701932">
        <w:rPr>
          <w:sz w:val="22"/>
          <w:szCs w:val="22"/>
        </w:rPr>
        <w:t xml:space="preserve"> when the calculated TBS exceeds the maximum TBS for single CB transmission should be discussed.</w:t>
      </w:r>
    </w:p>
    <w:p w14:paraId="1EE05A3E" w14:textId="77777777" w:rsidR="00DF1DEB" w:rsidRDefault="00DF1DEB" w:rsidP="006870DD"/>
    <w:p w14:paraId="3CA3842B" w14:textId="77777777" w:rsidR="00DF1DEB" w:rsidRPr="004D1FED" w:rsidRDefault="00DF1DEB" w:rsidP="00DF1DEB">
      <w:pPr>
        <w:jc w:val="both"/>
        <w:rPr>
          <w:sz w:val="22"/>
          <w:szCs w:val="22"/>
        </w:rPr>
      </w:pPr>
      <w:r w:rsidRPr="004D1FED">
        <w:rPr>
          <w:sz w:val="22"/>
          <w:szCs w:val="22"/>
          <w:highlight w:val="yellow"/>
        </w:rPr>
        <w:t>FL’s comments on November 11</w:t>
      </w:r>
    </w:p>
    <w:p w14:paraId="049160BF" w14:textId="080167B0" w:rsidR="00061107" w:rsidRPr="004D1FED" w:rsidRDefault="00DF1DEB" w:rsidP="00DF1DEB">
      <w:pPr>
        <w:jc w:val="both"/>
        <w:rPr>
          <w:sz w:val="22"/>
          <w:szCs w:val="22"/>
          <w:lang w:val="en-US"/>
        </w:rPr>
      </w:pPr>
      <w:r w:rsidRPr="004D1FED">
        <w:rPr>
          <w:sz w:val="22"/>
          <w:szCs w:val="22"/>
          <w:lang w:val="en-US"/>
        </w:rPr>
        <w:t xml:space="preserve">From FL’s perspective, the discussion on this topic is relevant given that UE behavior in case </w:t>
      </w:r>
      <w:r w:rsidRPr="004D1FED">
        <w:rPr>
          <w:sz w:val="22"/>
          <w:szCs w:val="22"/>
        </w:rPr>
        <w:t>the calculated TBS exceeds the maximum TBS for single CB transmission</w:t>
      </w:r>
      <w:r w:rsidR="004D1FED" w:rsidRPr="004D1FED">
        <w:rPr>
          <w:sz w:val="22"/>
          <w:szCs w:val="22"/>
        </w:rPr>
        <w:t xml:space="preserve"> should be clarified</w:t>
      </w:r>
      <w:r w:rsidRPr="004D1FED">
        <w:rPr>
          <w:sz w:val="22"/>
          <w:szCs w:val="22"/>
          <w:lang w:val="en-US"/>
        </w:rPr>
        <w:t xml:space="preserve"> to complete the feature.</w:t>
      </w:r>
      <w:r w:rsidR="004D1FED" w:rsidRPr="004D1FED">
        <w:rPr>
          <w:sz w:val="22"/>
          <w:szCs w:val="22"/>
          <w:lang w:val="en-US"/>
        </w:rPr>
        <w:t xml:space="preserve"> </w:t>
      </w:r>
      <w:r w:rsidR="00D96FF6">
        <w:rPr>
          <w:sz w:val="22"/>
          <w:szCs w:val="22"/>
          <w:lang w:val="en-US"/>
        </w:rPr>
        <w:t xml:space="preserve">For instance, one </w:t>
      </w:r>
      <w:r w:rsidR="00D96FF6" w:rsidRPr="004D1FED">
        <w:rPr>
          <w:sz w:val="22"/>
          <w:szCs w:val="22"/>
          <w:lang w:val="en-US"/>
        </w:rPr>
        <w:t>natural</w:t>
      </w:r>
      <w:r w:rsidR="004D1FED" w:rsidRPr="004D1FED">
        <w:rPr>
          <w:sz w:val="22"/>
          <w:szCs w:val="22"/>
          <w:lang w:val="en-US"/>
        </w:rPr>
        <w:t xml:space="preserve"> consequence </w:t>
      </w:r>
      <w:r w:rsidR="00D96FF6">
        <w:rPr>
          <w:sz w:val="22"/>
          <w:szCs w:val="22"/>
          <w:lang w:val="en-US"/>
        </w:rPr>
        <w:t xml:space="preserve">of the WA RAN1 made on rate-matching is that </w:t>
      </w:r>
      <w:r w:rsidR="004D1FED" w:rsidRPr="004D1FED">
        <w:rPr>
          <w:sz w:val="22"/>
          <w:szCs w:val="22"/>
          <w:lang w:val="en-US"/>
        </w:rPr>
        <w:t xml:space="preserve">the case </w:t>
      </w:r>
      <w:r w:rsidR="00D96FF6">
        <w:rPr>
          <w:sz w:val="22"/>
          <w:szCs w:val="22"/>
          <w:lang w:val="en-US"/>
        </w:rPr>
        <w:t>for which</w:t>
      </w:r>
      <w:r w:rsidR="004D1FED" w:rsidRPr="004D1FED">
        <w:rPr>
          <w:sz w:val="22"/>
          <w:szCs w:val="22"/>
          <w:lang w:val="en-US"/>
        </w:rPr>
        <w:t xml:space="preserve"> the calculated TBS exceeds the maximum TBS for a single CB transmission </w:t>
      </w:r>
      <w:r w:rsidR="00D96FF6">
        <w:rPr>
          <w:sz w:val="22"/>
          <w:szCs w:val="22"/>
          <w:lang w:val="en-US"/>
        </w:rPr>
        <w:t>could be considered as</w:t>
      </w:r>
      <w:r w:rsidR="004D1FED" w:rsidRPr="004D1FED">
        <w:rPr>
          <w:sz w:val="22"/>
          <w:szCs w:val="22"/>
          <w:lang w:val="en-US"/>
        </w:rPr>
        <w:t xml:space="preserve"> an error case, i.e., the UE does not expect to be scheduled with </w:t>
      </w:r>
      <w:proofErr w:type="spellStart"/>
      <w:r w:rsidR="004D1FED" w:rsidRPr="004D1FED">
        <w:rPr>
          <w:sz w:val="22"/>
          <w:szCs w:val="22"/>
          <w:lang w:val="en-US"/>
        </w:rPr>
        <w:t>TBoMS</w:t>
      </w:r>
      <w:proofErr w:type="spellEnd"/>
      <w:r w:rsidR="004D1FED" w:rsidRPr="004D1FED">
        <w:rPr>
          <w:sz w:val="22"/>
          <w:szCs w:val="22"/>
          <w:lang w:val="en-US"/>
        </w:rPr>
        <w:t xml:space="preserve"> transmission and the TBS exceeding the maximum TBS for a single CB transmission.</w:t>
      </w:r>
      <w:r w:rsidR="00D96FF6">
        <w:rPr>
          <w:sz w:val="22"/>
          <w:szCs w:val="22"/>
          <w:lang w:val="en-US"/>
        </w:rPr>
        <w:t xml:space="preserve"> </w:t>
      </w:r>
      <w:r w:rsidR="004D1FED" w:rsidRPr="004D1FED">
        <w:rPr>
          <w:sz w:val="22"/>
          <w:szCs w:val="22"/>
          <w:lang w:val="en-US"/>
        </w:rPr>
        <w:t xml:space="preserve">FL suggests </w:t>
      </w:r>
      <w:r w:rsidR="00D96FF6">
        <w:rPr>
          <w:sz w:val="22"/>
          <w:szCs w:val="22"/>
          <w:lang w:val="en-US"/>
        </w:rPr>
        <w:t>starting this discussion after the WA has been confirmed, as pe</w:t>
      </w:r>
      <w:r w:rsidR="00E464D6">
        <w:rPr>
          <w:sz w:val="22"/>
          <w:szCs w:val="22"/>
          <w:lang w:val="en-US"/>
        </w:rPr>
        <w:t>r</w:t>
      </w:r>
      <w:r w:rsidR="00D96FF6">
        <w:rPr>
          <w:sz w:val="22"/>
          <w:szCs w:val="22"/>
          <w:lang w:val="en-US"/>
        </w:rPr>
        <w:t xml:space="preserve"> discussion in </w:t>
      </w:r>
      <w:r w:rsidR="004D1FED" w:rsidRPr="004D1FED">
        <w:rPr>
          <w:sz w:val="22"/>
          <w:szCs w:val="22"/>
          <w:lang w:val="en-US"/>
        </w:rPr>
        <w:t>2.1.</w:t>
      </w:r>
      <w:r w:rsidR="00425DFD">
        <w:rPr>
          <w:sz w:val="22"/>
          <w:szCs w:val="22"/>
          <w:lang w:val="en-US"/>
        </w:rPr>
        <w:t>3</w:t>
      </w:r>
      <w:r w:rsidR="004D1FED" w:rsidRPr="004D1FED">
        <w:rPr>
          <w:sz w:val="22"/>
          <w:szCs w:val="22"/>
          <w:lang w:val="en-US"/>
        </w:rPr>
        <w:t>.1.</w:t>
      </w:r>
    </w:p>
    <w:p w14:paraId="4061931D" w14:textId="77777777" w:rsidR="00DF1DEB" w:rsidRPr="006870DD" w:rsidRDefault="00DF1DEB" w:rsidP="00DF1DEB"/>
    <w:p w14:paraId="685536F7" w14:textId="554B8756" w:rsidR="00E173FC" w:rsidRPr="00E173FC" w:rsidRDefault="00E173FC" w:rsidP="00825A55">
      <w:pPr>
        <w:pStyle w:val="Heading3"/>
        <w:numPr>
          <w:ilvl w:val="2"/>
          <w:numId w:val="80"/>
        </w:numPr>
        <w:ind w:left="618" w:hanging="618"/>
        <w:jc w:val="both"/>
      </w:pPr>
      <w:r w:rsidRPr="00130DBD">
        <w:rPr>
          <w:color w:val="00B050"/>
        </w:rPr>
        <w:t>[OPEN]</w:t>
      </w:r>
      <w:r>
        <w:t xml:space="preserve"> </w:t>
      </w:r>
      <w:r w:rsidR="00D20DEC">
        <w:rPr>
          <w:color w:val="000000" w:themeColor="text1"/>
        </w:rPr>
        <w:t>Retransmissions</w:t>
      </w:r>
    </w:p>
    <w:p w14:paraId="654FCE21" w14:textId="61F9258F" w:rsidR="0072722E" w:rsidRDefault="0072722E" w:rsidP="000E6E09">
      <w:pPr>
        <w:jc w:val="both"/>
        <w:rPr>
          <w:sz w:val="22"/>
          <w:lang w:val="en-US"/>
        </w:rPr>
      </w:pPr>
      <w:r>
        <w:rPr>
          <w:sz w:val="22"/>
          <w:lang w:val="en-US"/>
        </w:rPr>
        <w:t xml:space="preserve">Details of </w:t>
      </w:r>
      <w:proofErr w:type="spellStart"/>
      <w:r>
        <w:rPr>
          <w:sz w:val="22"/>
          <w:lang w:val="en-US"/>
        </w:rPr>
        <w:t>TBoMS</w:t>
      </w:r>
      <w:proofErr w:type="spellEnd"/>
      <w:r>
        <w:rPr>
          <w:sz w:val="22"/>
          <w:lang w:val="en-US"/>
        </w:rPr>
        <w:t xml:space="preserve"> </w:t>
      </w:r>
      <w:r w:rsidR="00990689">
        <w:rPr>
          <w:sz w:val="22"/>
          <w:lang w:val="en-US"/>
        </w:rPr>
        <w:t>re</w:t>
      </w:r>
      <w:r>
        <w:rPr>
          <w:sz w:val="22"/>
          <w:lang w:val="en-US"/>
        </w:rPr>
        <w:t>transmission were discussed in several contributions and can be summarized as follows.</w:t>
      </w:r>
    </w:p>
    <w:p w14:paraId="65A777B5" w14:textId="1B1E46E3" w:rsidR="00990689" w:rsidRDefault="00990689" w:rsidP="000E6E09">
      <w:pPr>
        <w:jc w:val="both"/>
        <w:rPr>
          <w:sz w:val="22"/>
          <w:lang w:val="en-US"/>
        </w:rPr>
      </w:pPr>
      <w:r>
        <w:rPr>
          <w:sz w:val="22"/>
          <w:lang w:val="en-US"/>
        </w:rPr>
        <w:t>Four companies (Ericsson</w:t>
      </w:r>
      <w:r w:rsidR="00A26A17">
        <w:rPr>
          <w:sz w:val="22"/>
          <w:lang w:val="en-US"/>
        </w:rPr>
        <w:t xml:space="preserve"> [22]</w:t>
      </w:r>
      <w:r>
        <w:rPr>
          <w:sz w:val="22"/>
          <w:lang w:val="en-US"/>
        </w:rPr>
        <w:t>, Nokia/NSB</w:t>
      </w:r>
      <w:r w:rsidR="00A26A17">
        <w:rPr>
          <w:sz w:val="22"/>
          <w:lang w:val="en-US"/>
        </w:rPr>
        <w:t xml:space="preserve"> [21]</w:t>
      </w:r>
      <w:r>
        <w:rPr>
          <w:sz w:val="22"/>
          <w:lang w:val="en-US"/>
        </w:rPr>
        <w:t>, CATT</w:t>
      </w:r>
      <w:r w:rsidR="00A26A17">
        <w:rPr>
          <w:sz w:val="22"/>
          <w:lang w:val="en-US"/>
        </w:rPr>
        <w:t xml:space="preserve"> [8]</w:t>
      </w:r>
      <w:r>
        <w:rPr>
          <w:sz w:val="22"/>
          <w:lang w:val="en-US"/>
        </w:rPr>
        <w:t>, Intel</w:t>
      </w:r>
      <w:r w:rsidR="00A26A17">
        <w:rPr>
          <w:sz w:val="22"/>
          <w:lang w:val="en-US"/>
        </w:rPr>
        <w:t xml:space="preserve"> [15]</w:t>
      </w:r>
      <w:r>
        <w:rPr>
          <w:sz w:val="22"/>
          <w:lang w:val="en-US"/>
        </w:rPr>
        <w:t xml:space="preserve">) proposed that partial retransmission is not supported for </w:t>
      </w:r>
      <w:proofErr w:type="spellStart"/>
      <w:r>
        <w:rPr>
          <w:sz w:val="22"/>
          <w:lang w:val="en-US"/>
        </w:rPr>
        <w:t>TBoMS</w:t>
      </w:r>
      <w:proofErr w:type="spellEnd"/>
      <w:r>
        <w:rPr>
          <w:sz w:val="22"/>
          <w:lang w:val="en-US"/>
        </w:rPr>
        <w:t xml:space="preserve"> (i.e., only TB-based retransmission is supported for </w:t>
      </w:r>
      <w:proofErr w:type="spellStart"/>
      <w:r>
        <w:rPr>
          <w:sz w:val="22"/>
          <w:lang w:val="en-US"/>
        </w:rPr>
        <w:t>TBoMS</w:t>
      </w:r>
      <w:proofErr w:type="spellEnd"/>
      <w:r>
        <w:rPr>
          <w:sz w:val="22"/>
          <w:lang w:val="en-US"/>
        </w:rPr>
        <w:t>).</w:t>
      </w:r>
    </w:p>
    <w:p w14:paraId="09E523C3" w14:textId="11863322" w:rsidR="00990689" w:rsidRPr="00990689" w:rsidRDefault="00990689" w:rsidP="000E6E09">
      <w:pPr>
        <w:jc w:val="both"/>
        <w:rPr>
          <w:sz w:val="22"/>
          <w:lang w:val="en-US"/>
        </w:rPr>
      </w:pPr>
      <w:r>
        <w:rPr>
          <w:sz w:val="22"/>
          <w:lang w:val="en-US"/>
        </w:rPr>
        <w:t>Two companies (Lenovo/Motorola</w:t>
      </w:r>
      <w:r w:rsidR="00A26A17">
        <w:rPr>
          <w:sz w:val="22"/>
          <w:lang w:val="en-US"/>
        </w:rPr>
        <w:t xml:space="preserve"> [27]</w:t>
      </w:r>
      <w:r>
        <w:rPr>
          <w:sz w:val="22"/>
          <w:lang w:val="en-US"/>
        </w:rPr>
        <w:t>, TCL</w:t>
      </w:r>
      <w:r w:rsidR="00A26A17">
        <w:rPr>
          <w:sz w:val="22"/>
          <w:lang w:val="en-US"/>
        </w:rPr>
        <w:t xml:space="preserve"> [4]</w:t>
      </w:r>
      <w:r>
        <w:rPr>
          <w:sz w:val="22"/>
          <w:lang w:val="en-US"/>
        </w:rPr>
        <w:t xml:space="preserve">) proposed that </w:t>
      </w:r>
      <w:r w:rsidRPr="00990689">
        <w:rPr>
          <w:sz w:val="22"/>
          <w:lang w:val="en-US"/>
        </w:rPr>
        <w:t xml:space="preserve">retransmission procedure and signaling should be enhanced to support retransmission of only partial slots from the </w:t>
      </w:r>
      <w:proofErr w:type="spellStart"/>
      <w:r w:rsidRPr="00990689">
        <w:rPr>
          <w:sz w:val="22"/>
          <w:lang w:val="en-US"/>
        </w:rPr>
        <w:t>TBoMS</w:t>
      </w:r>
      <w:proofErr w:type="spellEnd"/>
      <w:r>
        <w:rPr>
          <w:sz w:val="22"/>
          <w:lang w:val="en-US"/>
        </w:rPr>
        <w:t>. I</w:t>
      </w:r>
      <w:r w:rsidRPr="00990689">
        <w:rPr>
          <w:sz w:val="22"/>
          <w:lang w:val="en-US"/>
        </w:rPr>
        <w:t xml:space="preserve">f retransmission for duration shorter than the overall duration of </w:t>
      </w:r>
      <w:proofErr w:type="spellStart"/>
      <w:r w:rsidRPr="00990689">
        <w:rPr>
          <w:sz w:val="22"/>
          <w:lang w:val="en-US"/>
        </w:rPr>
        <w:t>TBoMS</w:t>
      </w:r>
      <w:proofErr w:type="spellEnd"/>
      <w:r w:rsidRPr="00990689">
        <w:rPr>
          <w:sz w:val="22"/>
          <w:lang w:val="en-US"/>
        </w:rPr>
        <w:t xml:space="preserve"> is supported, then implicit/explicit configuration of the portion (duration) should be supported with portion indication in the retransmission DCI. Exact duration of the portion can be as follows:</w:t>
      </w:r>
    </w:p>
    <w:p w14:paraId="3699AB7C" w14:textId="0EC2F73D" w:rsidR="00990689" w:rsidRPr="00990689" w:rsidRDefault="00990689" w:rsidP="008F71A1">
      <w:pPr>
        <w:pStyle w:val="ListParagraph"/>
        <w:numPr>
          <w:ilvl w:val="0"/>
          <w:numId w:val="86"/>
        </w:numPr>
        <w:rPr>
          <w:sz w:val="22"/>
          <w:lang w:val="en-US"/>
        </w:rPr>
      </w:pPr>
      <w:r w:rsidRPr="00990689">
        <w:rPr>
          <w:sz w:val="22"/>
          <w:lang w:val="en-US"/>
        </w:rPr>
        <w:t>Explicitly configured to the UE</w:t>
      </w:r>
    </w:p>
    <w:p w14:paraId="03AF905E" w14:textId="23A52AF3" w:rsidR="00990689" w:rsidRPr="00990689" w:rsidRDefault="00990689" w:rsidP="008F71A1">
      <w:pPr>
        <w:pStyle w:val="ListParagraph"/>
        <w:numPr>
          <w:ilvl w:val="0"/>
          <w:numId w:val="86"/>
        </w:numPr>
        <w:rPr>
          <w:sz w:val="22"/>
          <w:lang w:val="en-US"/>
        </w:rPr>
      </w:pPr>
      <w:r w:rsidRPr="00990689">
        <w:rPr>
          <w:sz w:val="22"/>
          <w:lang w:val="en-US"/>
        </w:rPr>
        <w:t xml:space="preserve">Implicitly determined by UE depending on the duration of </w:t>
      </w:r>
      <w:proofErr w:type="spellStart"/>
      <w:r w:rsidRPr="00990689">
        <w:rPr>
          <w:sz w:val="22"/>
          <w:lang w:val="en-US"/>
        </w:rPr>
        <w:t>TBoMS</w:t>
      </w:r>
      <w:proofErr w:type="spellEnd"/>
      <w:r w:rsidRPr="00990689">
        <w:rPr>
          <w:sz w:val="22"/>
          <w:lang w:val="en-US"/>
        </w:rPr>
        <w:t>, number of TOTs, duration of TOTs</w:t>
      </w:r>
    </w:p>
    <w:p w14:paraId="0153F570" w14:textId="75FF3F3F" w:rsidR="00990689" w:rsidRDefault="00990689" w:rsidP="000E6E09">
      <w:pPr>
        <w:jc w:val="both"/>
        <w:rPr>
          <w:sz w:val="22"/>
          <w:lang w:val="en-US"/>
        </w:rPr>
      </w:pPr>
      <w:r>
        <w:rPr>
          <w:sz w:val="22"/>
          <w:lang w:val="en-US"/>
        </w:rPr>
        <w:t>One company (CMCC</w:t>
      </w:r>
      <w:r w:rsidR="00A26A17">
        <w:rPr>
          <w:sz w:val="22"/>
          <w:lang w:val="en-US"/>
        </w:rPr>
        <w:t xml:space="preserve"> [12]</w:t>
      </w:r>
      <w:r>
        <w:rPr>
          <w:sz w:val="22"/>
          <w:lang w:val="en-US"/>
        </w:rPr>
        <w:t>) proposed that a</w:t>
      </w:r>
      <w:r w:rsidRPr="00990689">
        <w:rPr>
          <w:sz w:val="22"/>
          <w:lang w:val="en-US"/>
        </w:rPr>
        <w:t xml:space="preserve">t least single slot PUSCH and </w:t>
      </w:r>
      <w:proofErr w:type="spellStart"/>
      <w:r w:rsidRPr="00990689">
        <w:rPr>
          <w:sz w:val="22"/>
          <w:lang w:val="en-US"/>
        </w:rPr>
        <w:t>TBoMS</w:t>
      </w:r>
      <w:proofErr w:type="spellEnd"/>
      <w:r w:rsidRPr="00990689">
        <w:rPr>
          <w:sz w:val="22"/>
          <w:lang w:val="en-US"/>
        </w:rPr>
        <w:t xml:space="preserve"> with and without repetition could be used for the retransmission of TBOMS. </w:t>
      </w:r>
    </w:p>
    <w:p w14:paraId="511D479F" w14:textId="5685DA01" w:rsidR="00990689" w:rsidRDefault="00990689" w:rsidP="000E6E09">
      <w:pPr>
        <w:jc w:val="both"/>
        <w:rPr>
          <w:sz w:val="22"/>
          <w:lang w:val="en-US"/>
        </w:rPr>
      </w:pPr>
      <w:r>
        <w:rPr>
          <w:sz w:val="22"/>
          <w:lang w:val="en-US"/>
        </w:rPr>
        <w:t xml:space="preserve">One company (Apple </w:t>
      </w:r>
      <w:r w:rsidR="00A26A17">
        <w:rPr>
          <w:sz w:val="22"/>
          <w:lang w:val="en-US"/>
        </w:rPr>
        <w:t>[16]</w:t>
      </w:r>
      <w:r>
        <w:rPr>
          <w:sz w:val="22"/>
          <w:lang w:val="en-US"/>
        </w:rPr>
        <w:t>) proposed that i</w:t>
      </w:r>
      <w:r w:rsidRPr="00990689">
        <w:rPr>
          <w:sz w:val="22"/>
          <w:lang w:val="en-US"/>
        </w:rPr>
        <w:t xml:space="preserve">t’s up to </w:t>
      </w:r>
      <w:proofErr w:type="spellStart"/>
      <w:r w:rsidRPr="00990689">
        <w:rPr>
          <w:sz w:val="22"/>
          <w:lang w:val="en-US"/>
        </w:rPr>
        <w:t>gNB</w:t>
      </w:r>
      <w:proofErr w:type="spellEnd"/>
      <w:r w:rsidRPr="00990689">
        <w:rPr>
          <w:sz w:val="22"/>
          <w:lang w:val="en-US"/>
        </w:rPr>
        <w:t xml:space="preserve"> scheduling to determine the </w:t>
      </w:r>
      <w:proofErr w:type="spellStart"/>
      <w:r w:rsidRPr="00990689">
        <w:rPr>
          <w:sz w:val="22"/>
          <w:lang w:val="en-US"/>
        </w:rPr>
        <w:t>TBoMS</w:t>
      </w:r>
      <w:proofErr w:type="spellEnd"/>
      <w:r w:rsidRPr="00990689">
        <w:rPr>
          <w:sz w:val="22"/>
          <w:lang w:val="en-US"/>
        </w:rPr>
        <w:t xml:space="preserve"> re-transmission is by </w:t>
      </w:r>
      <w:proofErr w:type="spellStart"/>
      <w:r w:rsidRPr="00990689">
        <w:rPr>
          <w:sz w:val="22"/>
          <w:lang w:val="en-US"/>
        </w:rPr>
        <w:t>TBoMS</w:t>
      </w:r>
      <w:proofErr w:type="spellEnd"/>
      <w:r w:rsidRPr="00990689">
        <w:rPr>
          <w:sz w:val="22"/>
          <w:lang w:val="en-US"/>
        </w:rPr>
        <w:t>, or by repetition, or by single slot transmission.</w:t>
      </w:r>
    </w:p>
    <w:p w14:paraId="30C4D0A7" w14:textId="09855A7B" w:rsidR="009A6F5C" w:rsidRDefault="009A6F5C" w:rsidP="0025123B">
      <w:pPr>
        <w:jc w:val="both"/>
        <w:rPr>
          <w:sz w:val="22"/>
          <w:highlight w:val="yellow"/>
          <w:lang w:val="en-US"/>
        </w:rPr>
      </w:pPr>
    </w:p>
    <w:p w14:paraId="5BECE2EB" w14:textId="7D2FD5D4" w:rsidR="009A6F5C" w:rsidRPr="009A6F5C" w:rsidRDefault="009A6F5C" w:rsidP="0025123B">
      <w:pPr>
        <w:jc w:val="both"/>
        <w:rPr>
          <w:sz w:val="22"/>
        </w:rPr>
      </w:pPr>
      <w:r w:rsidRPr="0085258A">
        <w:rPr>
          <w:sz w:val="22"/>
          <w:highlight w:val="yellow"/>
        </w:rPr>
        <w:t xml:space="preserve">FL’s comments on </w:t>
      </w:r>
      <w:r w:rsidR="00A26A17">
        <w:rPr>
          <w:sz w:val="22"/>
          <w:highlight w:val="yellow"/>
        </w:rPr>
        <w:t>November</w:t>
      </w:r>
      <w:r w:rsidRPr="0085258A">
        <w:rPr>
          <w:sz w:val="22"/>
          <w:highlight w:val="yellow"/>
        </w:rPr>
        <w:t xml:space="preserve"> 11</w:t>
      </w:r>
    </w:p>
    <w:p w14:paraId="251AE00A" w14:textId="674A84F1" w:rsidR="0025123B" w:rsidRPr="009A6F5C" w:rsidRDefault="0025123B" w:rsidP="0025123B">
      <w:pPr>
        <w:jc w:val="both"/>
        <w:rPr>
          <w:sz w:val="22"/>
          <w:lang w:val="en-US"/>
        </w:rPr>
      </w:pPr>
      <w:r w:rsidRPr="009A6F5C">
        <w:rPr>
          <w:sz w:val="22"/>
          <w:lang w:val="en-US"/>
        </w:rPr>
        <w:t xml:space="preserve">From FL’s perspective, the discussion on this topic is relevant given that RAN1 should decide on </w:t>
      </w:r>
      <w:r w:rsidR="00345A14" w:rsidRPr="009A6F5C">
        <w:rPr>
          <w:sz w:val="22"/>
          <w:lang w:val="en-US"/>
        </w:rPr>
        <w:t>one approach</w:t>
      </w:r>
      <w:r w:rsidRPr="009A6F5C">
        <w:rPr>
          <w:sz w:val="22"/>
          <w:lang w:val="en-US"/>
        </w:rPr>
        <w:t xml:space="preserve"> </w:t>
      </w:r>
      <w:r w:rsidR="002612C3">
        <w:rPr>
          <w:sz w:val="22"/>
          <w:lang w:val="en-US"/>
        </w:rPr>
        <w:t>on</w:t>
      </w:r>
      <w:r w:rsidRPr="009A6F5C">
        <w:rPr>
          <w:sz w:val="22"/>
          <w:lang w:val="en-US"/>
        </w:rPr>
        <w:t xml:space="preserve"> the </w:t>
      </w:r>
      <w:r w:rsidR="002612C3">
        <w:rPr>
          <w:sz w:val="22"/>
          <w:lang w:val="en-US"/>
        </w:rPr>
        <w:t>retransmission of</w:t>
      </w:r>
      <w:r w:rsidRPr="009A6F5C">
        <w:rPr>
          <w:sz w:val="22"/>
          <w:lang w:val="en-US"/>
        </w:rPr>
        <w:t xml:space="preserve"> </w:t>
      </w:r>
      <w:proofErr w:type="spellStart"/>
      <w:r w:rsidRPr="009A6F5C">
        <w:rPr>
          <w:sz w:val="22"/>
          <w:lang w:val="en-US"/>
        </w:rPr>
        <w:t>TBoMS</w:t>
      </w:r>
      <w:proofErr w:type="spellEnd"/>
      <w:r w:rsidR="002612C3">
        <w:rPr>
          <w:sz w:val="22"/>
          <w:lang w:val="en-US"/>
        </w:rPr>
        <w:t xml:space="preserve"> in </w:t>
      </w:r>
      <w:r w:rsidRPr="009A6F5C">
        <w:rPr>
          <w:sz w:val="22"/>
          <w:lang w:val="en-US"/>
        </w:rPr>
        <w:t xml:space="preserve">Rel-17 </w:t>
      </w:r>
      <w:r w:rsidR="002612C3">
        <w:rPr>
          <w:sz w:val="22"/>
          <w:lang w:val="en-US"/>
        </w:rPr>
        <w:t>to</w:t>
      </w:r>
      <w:r w:rsidRPr="009A6F5C">
        <w:rPr>
          <w:sz w:val="22"/>
          <w:lang w:val="en-US"/>
        </w:rPr>
        <w:t xml:space="preserve"> </w:t>
      </w:r>
      <w:r w:rsidR="009A6F5C">
        <w:rPr>
          <w:sz w:val="22"/>
          <w:lang w:val="en-US"/>
        </w:rPr>
        <w:t xml:space="preserve">complete </w:t>
      </w:r>
      <w:r w:rsidR="002612C3">
        <w:rPr>
          <w:sz w:val="22"/>
          <w:lang w:val="en-US"/>
        </w:rPr>
        <w:t>the feature</w:t>
      </w:r>
      <w:r w:rsidRPr="009A6F5C">
        <w:rPr>
          <w:sz w:val="22"/>
          <w:lang w:val="en-US"/>
        </w:rPr>
        <w:t>.</w:t>
      </w:r>
      <w:r w:rsidR="00345A14" w:rsidRPr="009A6F5C">
        <w:rPr>
          <w:sz w:val="22"/>
          <w:lang w:val="en-US"/>
        </w:rPr>
        <w:t xml:space="preserve"> </w:t>
      </w:r>
      <w:r w:rsidR="002612C3">
        <w:rPr>
          <w:sz w:val="22"/>
          <w:lang w:val="en-US"/>
        </w:rPr>
        <w:t xml:space="preserve">If no further enhancement for the retransmission of </w:t>
      </w:r>
      <w:proofErr w:type="spellStart"/>
      <w:r w:rsidR="002612C3">
        <w:rPr>
          <w:sz w:val="22"/>
          <w:lang w:val="en-US"/>
        </w:rPr>
        <w:t>TBoMS</w:t>
      </w:r>
      <w:proofErr w:type="spellEnd"/>
      <w:r w:rsidR="002612C3">
        <w:rPr>
          <w:sz w:val="22"/>
          <w:lang w:val="en-US"/>
        </w:rPr>
        <w:t xml:space="preserve"> is agreed, it is a natural consequence to adopt the TB-based retransmission approach for </w:t>
      </w:r>
      <w:proofErr w:type="spellStart"/>
      <w:r w:rsidR="002612C3">
        <w:rPr>
          <w:sz w:val="22"/>
          <w:lang w:val="en-US"/>
        </w:rPr>
        <w:t>TBoMS</w:t>
      </w:r>
      <w:proofErr w:type="spellEnd"/>
      <w:r w:rsidR="002612C3">
        <w:rPr>
          <w:sz w:val="22"/>
          <w:lang w:val="en-US"/>
        </w:rPr>
        <w:t xml:space="preserve">, i.e., </w:t>
      </w:r>
      <w:proofErr w:type="spellStart"/>
      <w:r w:rsidR="002612C3">
        <w:rPr>
          <w:sz w:val="22"/>
          <w:lang w:val="en-US"/>
        </w:rPr>
        <w:t>gNB</w:t>
      </w:r>
      <w:proofErr w:type="spellEnd"/>
      <w:r w:rsidR="002612C3">
        <w:rPr>
          <w:sz w:val="22"/>
          <w:lang w:val="en-US"/>
        </w:rPr>
        <w:t xml:space="preserve"> reschedule</w:t>
      </w:r>
      <w:r w:rsidR="00341376">
        <w:rPr>
          <w:sz w:val="22"/>
          <w:lang w:val="en-US"/>
        </w:rPr>
        <w:t>s</w:t>
      </w:r>
      <w:r w:rsidR="002612C3">
        <w:rPr>
          <w:sz w:val="22"/>
          <w:lang w:val="en-US"/>
        </w:rPr>
        <w:t xml:space="preserve"> resource for the retransmission of </w:t>
      </w:r>
      <w:r w:rsidR="00381854">
        <w:rPr>
          <w:sz w:val="22"/>
          <w:lang w:val="en-US"/>
        </w:rPr>
        <w:t>the</w:t>
      </w:r>
      <w:r w:rsidR="002612C3">
        <w:rPr>
          <w:sz w:val="22"/>
          <w:lang w:val="en-US"/>
        </w:rPr>
        <w:t xml:space="preserve"> single </w:t>
      </w:r>
      <w:proofErr w:type="spellStart"/>
      <w:r w:rsidR="002612C3">
        <w:rPr>
          <w:sz w:val="22"/>
          <w:lang w:val="en-US"/>
        </w:rPr>
        <w:t>TBoMS</w:t>
      </w:r>
      <w:proofErr w:type="spellEnd"/>
      <w:r w:rsidR="002612C3">
        <w:rPr>
          <w:sz w:val="22"/>
          <w:lang w:val="en-US"/>
        </w:rPr>
        <w:t xml:space="preserve"> with or </w:t>
      </w:r>
      <w:r w:rsidR="00381854">
        <w:rPr>
          <w:sz w:val="22"/>
          <w:lang w:val="en-US"/>
        </w:rPr>
        <w:t xml:space="preserve">without repetition. Therefore, it is FL’s recommendation to adopt this approach as a baseline. Whether other approaches for </w:t>
      </w:r>
      <w:proofErr w:type="spellStart"/>
      <w:r w:rsidR="00381854">
        <w:rPr>
          <w:sz w:val="22"/>
          <w:lang w:val="en-US"/>
        </w:rPr>
        <w:t>TBoMS</w:t>
      </w:r>
      <w:proofErr w:type="spellEnd"/>
      <w:r w:rsidR="00381854">
        <w:rPr>
          <w:sz w:val="22"/>
          <w:lang w:val="en-US"/>
        </w:rPr>
        <w:t xml:space="preserve"> retransmission </w:t>
      </w:r>
      <w:r w:rsidR="00341376">
        <w:rPr>
          <w:sz w:val="22"/>
          <w:lang w:val="en-US"/>
        </w:rPr>
        <w:t>are also considered or not</w:t>
      </w:r>
      <w:r w:rsidR="00381854">
        <w:rPr>
          <w:sz w:val="22"/>
          <w:lang w:val="en-US"/>
        </w:rPr>
        <w:t xml:space="preserve"> can be further </w:t>
      </w:r>
      <w:r w:rsidR="00341376">
        <w:rPr>
          <w:sz w:val="22"/>
          <w:lang w:val="en-US"/>
        </w:rPr>
        <w:t xml:space="preserve">discussed. Therefore, </w:t>
      </w:r>
      <w:r w:rsidR="00341376" w:rsidRPr="00D01E85">
        <w:rPr>
          <w:b/>
          <w:sz w:val="22"/>
          <w:highlight w:val="yellow"/>
          <w:lang w:val="en-US"/>
        </w:rPr>
        <w:t xml:space="preserve">FL’s proposal </w:t>
      </w:r>
      <w:r w:rsidR="007964BD">
        <w:rPr>
          <w:b/>
          <w:sz w:val="22"/>
          <w:highlight w:val="yellow"/>
          <w:lang w:val="en-US"/>
        </w:rPr>
        <w:t>6</w:t>
      </w:r>
      <w:r w:rsidR="00341376">
        <w:rPr>
          <w:sz w:val="22"/>
          <w:lang w:val="en-US"/>
        </w:rPr>
        <w:t xml:space="preserve"> and </w:t>
      </w:r>
      <w:r w:rsidR="00341376" w:rsidRPr="00D01E85">
        <w:rPr>
          <w:b/>
          <w:sz w:val="22"/>
          <w:highlight w:val="yellow"/>
          <w:lang w:val="en-US"/>
        </w:rPr>
        <w:t>question 2.2.</w:t>
      </w:r>
      <w:r w:rsidR="00425DFD">
        <w:rPr>
          <w:b/>
          <w:bCs/>
          <w:sz w:val="22"/>
          <w:highlight w:val="yellow"/>
          <w:lang w:val="en-US"/>
        </w:rPr>
        <w:t>3</w:t>
      </w:r>
      <w:r w:rsidR="00341376" w:rsidRPr="00D01E85">
        <w:rPr>
          <w:b/>
          <w:sz w:val="22"/>
          <w:highlight w:val="yellow"/>
          <w:lang w:val="en-US"/>
        </w:rPr>
        <w:t>-Q1</w:t>
      </w:r>
      <w:r w:rsidR="00341376">
        <w:rPr>
          <w:sz w:val="22"/>
          <w:lang w:val="en-US"/>
        </w:rPr>
        <w:t xml:space="preserve"> are formulated as follows.</w:t>
      </w:r>
    </w:p>
    <w:p w14:paraId="3700EC59" w14:textId="5E5C1542" w:rsidR="00341376" w:rsidRPr="00341376" w:rsidRDefault="00341376" w:rsidP="0025123B">
      <w:pPr>
        <w:jc w:val="both"/>
        <w:rPr>
          <w:b/>
          <w:bCs/>
          <w:sz w:val="22"/>
          <w:lang w:val="en-US"/>
        </w:rPr>
      </w:pPr>
      <w:r w:rsidRPr="00341376">
        <w:rPr>
          <w:b/>
          <w:bCs/>
          <w:sz w:val="22"/>
          <w:highlight w:val="yellow"/>
          <w:lang w:val="en-US"/>
        </w:rPr>
        <w:t xml:space="preserve">FL’s proposal </w:t>
      </w:r>
      <w:r w:rsidR="007964BD">
        <w:rPr>
          <w:b/>
          <w:bCs/>
          <w:sz w:val="22"/>
          <w:highlight w:val="yellow"/>
          <w:lang w:val="en-US"/>
        </w:rPr>
        <w:t>6</w:t>
      </w:r>
    </w:p>
    <w:p w14:paraId="787999DE" w14:textId="00C3E503" w:rsidR="00944F22" w:rsidRPr="00944F22" w:rsidRDefault="00423D4B" w:rsidP="00944F22">
      <w:pPr>
        <w:jc w:val="both"/>
        <w:rPr>
          <w:b/>
          <w:bCs/>
          <w:sz w:val="22"/>
          <w:highlight w:val="yellow"/>
          <w:lang w:val="en-US"/>
        </w:rPr>
      </w:pPr>
      <w:r>
        <w:rPr>
          <w:b/>
          <w:bCs/>
          <w:sz w:val="22"/>
          <w:highlight w:val="yellow"/>
          <w:lang w:val="en-US"/>
        </w:rPr>
        <w:lastRenderedPageBreak/>
        <w:t>T</w:t>
      </w:r>
      <w:r w:rsidR="00341376">
        <w:rPr>
          <w:b/>
          <w:bCs/>
          <w:sz w:val="22"/>
          <w:highlight w:val="yellow"/>
          <w:lang w:val="en-US"/>
        </w:rPr>
        <w:t xml:space="preserve">he following approach is </w:t>
      </w:r>
      <w:r>
        <w:rPr>
          <w:b/>
          <w:bCs/>
          <w:sz w:val="22"/>
          <w:highlight w:val="yellow"/>
          <w:lang w:val="en-US"/>
        </w:rPr>
        <w:t>used</w:t>
      </w:r>
      <w:r w:rsidR="00341376">
        <w:rPr>
          <w:b/>
          <w:bCs/>
          <w:sz w:val="22"/>
          <w:highlight w:val="yellow"/>
          <w:lang w:val="en-US"/>
        </w:rPr>
        <w:t xml:space="preserve"> as</w:t>
      </w:r>
      <w:r>
        <w:rPr>
          <w:b/>
          <w:bCs/>
          <w:sz w:val="22"/>
          <w:highlight w:val="yellow"/>
          <w:lang w:val="en-US"/>
        </w:rPr>
        <w:t xml:space="preserve"> a</w:t>
      </w:r>
      <w:r w:rsidR="00341376">
        <w:rPr>
          <w:b/>
          <w:bCs/>
          <w:sz w:val="22"/>
          <w:highlight w:val="yellow"/>
          <w:lang w:val="en-US"/>
        </w:rPr>
        <w:t xml:space="preserve"> baseline</w:t>
      </w:r>
      <w:r>
        <w:rPr>
          <w:b/>
          <w:bCs/>
          <w:sz w:val="22"/>
          <w:highlight w:val="yellow"/>
          <w:lang w:val="en-US"/>
        </w:rPr>
        <w:t xml:space="preserve"> for the retransmission of </w:t>
      </w:r>
      <w:r w:rsidR="00CC5D43">
        <w:rPr>
          <w:b/>
          <w:bCs/>
          <w:sz w:val="22"/>
          <w:highlight w:val="yellow"/>
          <w:lang w:val="en-US"/>
        </w:rPr>
        <w:t xml:space="preserve">a single </w:t>
      </w:r>
      <w:proofErr w:type="spellStart"/>
      <w:r>
        <w:rPr>
          <w:b/>
          <w:bCs/>
          <w:sz w:val="22"/>
          <w:highlight w:val="yellow"/>
          <w:lang w:val="en-US"/>
        </w:rPr>
        <w:t>TBoMS</w:t>
      </w:r>
      <w:proofErr w:type="spellEnd"/>
      <w:r>
        <w:rPr>
          <w:b/>
          <w:bCs/>
          <w:sz w:val="22"/>
          <w:highlight w:val="yellow"/>
          <w:lang w:val="en-US"/>
        </w:rPr>
        <w:t xml:space="preserve"> with or without repetition in Rel-17</w:t>
      </w:r>
      <w:r w:rsidR="00341376">
        <w:rPr>
          <w:b/>
          <w:bCs/>
          <w:sz w:val="22"/>
          <w:highlight w:val="yellow"/>
          <w:lang w:val="en-US"/>
        </w:rPr>
        <w:t>:</w:t>
      </w:r>
    </w:p>
    <w:p w14:paraId="3BEADD71" w14:textId="3757938C" w:rsidR="00423D4B" w:rsidRDefault="00CC5D43" w:rsidP="008F71A1">
      <w:pPr>
        <w:pStyle w:val="ListParagraph"/>
        <w:numPr>
          <w:ilvl w:val="0"/>
          <w:numId w:val="74"/>
        </w:numPr>
        <w:jc w:val="both"/>
        <w:rPr>
          <w:b/>
          <w:bCs/>
          <w:sz w:val="22"/>
          <w:highlight w:val="yellow"/>
          <w:lang w:val="en-US"/>
        </w:rPr>
      </w:pPr>
      <w:r>
        <w:rPr>
          <w:b/>
          <w:bCs/>
          <w:sz w:val="22"/>
          <w:highlight w:val="yellow"/>
          <w:lang w:val="en-US"/>
        </w:rPr>
        <w:t xml:space="preserve">The whole TB is scheduled for retransmission following at least Rel-17 </w:t>
      </w:r>
      <w:proofErr w:type="spellStart"/>
      <w:r>
        <w:rPr>
          <w:b/>
          <w:bCs/>
          <w:sz w:val="22"/>
          <w:highlight w:val="yellow"/>
          <w:lang w:val="en-US"/>
        </w:rPr>
        <w:t>TBoMS</w:t>
      </w:r>
      <w:proofErr w:type="spellEnd"/>
      <w:r>
        <w:rPr>
          <w:b/>
          <w:bCs/>
          <w:sz w:val="22"/>
          <w:highlight w:val="yellow"/>
          <w:lang w:val="en-US"/>
        </w:rPr>
        <w:t xml:space="preserve"> transmission with or without repetition.</w:t>
      </w:r>
    </w:p>
    <w:p w14:paraId="35C42A9E" w14:textId="53DDEAE1" w:rsidR="00CC5D43" w:rsidRPr="00423D4B" w:rsidRDefault="00CC5D43" w:rsidP="008F71A1">
      <w:pPr>
        <w:pStyle w:val="ListParagraph"/>
        <w:numPr>
          <w:ilvl w:val="0"/>
          <w:numId w:val="74"/>
        </w:numPr>
        <w:jc w:val="both"/>
        <w:rPr>
          <w:b/>
          <w:bCs/>
          <w:sz w:val="22"/>
          <w:highlight w:val="yellow"/>
          <w:lang w:val="en-US"/>
        </w:rPr>
      </w:pPr>
      <w:r>
        <w:rPr>
          <w:b/>
          <w:bCs/>
          <w:sz w:val="22"/>
          <w:highlight w:val="yellow"/>
          <w:lang w:val="en-US"/>
        </w:rPr>
        <w:t xml:space="preserve">The </w:t>
      </w:r>
      <w:proofErr w:type="spellStart"/>
      <w:r>
        <w:rPr>
          <w:b/>
          <w:bCs/>
          <w:sz w:val="22"/>
          <w:highlight w:val="yellow"/>
          <w:lang w:val="en-US"/>
        </w:rPr>
        <w:t>gNB</w:t>
      </w:r>
      <w:proofErr w:type="spellEnd"/>
      <w:r>
        <w:rPr>
          <w:b/>
          <w:bCs/>
          <w:sz w:val="22"/>
          <w:highlight w:val="yellow"/>
          <w:lang w:val="en-US"/>
        </w:rPr>
        <w:t xml:space="preserve"> reschedules resource for the retransmission of the TB.</w:t>
      </w:r>
    </w:p>
    <w:p w14:paraId="1FA7A440" w14:textId="26FCEEF6" w:rsidR="00341376" w:rsidRDefault="00D01E85" w:rsidP="00944F22">
      <w:pPr>
        <w:jc w:val="both"/>
        <w:rPr>
          <w:sz w:val="22"/>
          <w:lang w:val="en-US"/>
        </w:rPr>
      </w:pPr>
      <w:r w:rsidRPr="00BD3C54">
        <w:rPr>
          <w:sz w:val="22"/>
          <w:szCs w:val="22"/>
          <w:lang w:eastAsia="ja-JP"/>
        </w:rPr>
        <w:t>A question is also added to start the discussion on</w:t>
      </w:r>
      <w:r>
        <w:rPr>
          <w:sz w:val="22"/>
          <w:szCs w:val="22"/>
          <w:lang w:eastAsia="ja-JP"/>
        </w:rPr>
        <w:t xml:space="preserve"> </w:t>
      </w:r>
      <w:r>
        <w:rPr>
          <w:sz w:val="22"/>
          <w:lang w:val="en-US"/>
        </w:rPr>
        <w:t xml:space="preserve">whether other approaches for </w:t>
      </w:r>
      <w:proofErr w:type="spellStart"/>
      <w:r>
        <w:rPr>
          <w:sz w:val="22"/>
          <w:lang w:val="en-US"/>
        </w:rPr>
        <w:t>TBoMS</w:t>
      </w:r>
      <w:proofErr w:type="spellEnd"/>
      <w:r>
        <w:rPr>
          <w:sz w:val="22"/>
          <w:lang w:val="en-US"/>
        </w:rPr>
        <w:t xml:space="preserve"> retransmission are also considered or not.</w:t>
      </w:r>
    </w:p>
    <w:p w14:paraId="22C7B05A" w14:textId="6486131B" w:rsidR="00D01E85" w:rsidRPr="00CC1EE2" w:rsidRDefault="00D01E85" w:rsidP="00944F22">
      <w:pPr>
        <w:jc w:val="both"/>
        <w:rPr>
          <w:b/>
          <w:bCs/>
          <w:sz w:val="22"/>
          <w:highlight w:val="yellow"/>
          <w:lang w:val="en-US"/>
        </w:rPr>
      </w:pPr>
      <w:r w:rsidRPr="00D01E85">
        <w:rPr>
          <w:b/>
          <w:bCs/>
          <w:sz w:val="22"/>
          <w:highlight w:val="yellow"/>
          <w:lang w:val="en-US"/>
        </w:rPr>
        <w:t>2.2.</w:t>
      </w:r>
      <w:r w:rsidR="00863387">
        <w:rPr>
          <w:b/>
          <w:bCs/>
          <w:sz w:val="22"/>
          <w:highlight w:val="yellow"/>
          <w:lang w:val="en-US"/>
        </w:rPr>
        <w:t>3</w:t>
      </w:r>
      <w:r w:rsidRPr="00D01E85">
        <w:rPr>
          <w:b/>
          <w:bCs/>
          <w:sz w:val="22"/>
          <w:highlight w:val="yellow"/>
          <w:lang w:val="en-US"/>
        </w:rPr>
        <w:t>-Q1</w:t>
      </w:r>
      <w:r>
        <w:rPr>
          <w:b/>
          <w:bCs/>
          <w:sz w:val="22"/>
          <w:highlight w:val="yellow"/>
          <w:lang w:val="en-US"/>
        </w:rPr>
        <w:t xml:space="preserve"> </w:t>
      </w:r>
      <w:r w:rsidRPr="00CC1EE2">
        <w:rPr>
          <w:i/>
          <w:iCs/>
          <w:sz w:val="22"/>
          <w:highlight w:val="yellow"/>
          <w:lang w:val="en-US"/>
        </w:rPr>
        <w:t xml:space="preserve">Should the following </w:t>
      </w:r>
      <w:r w:rsidR="00CC1EE2" w:rsidRPr="00CC1EE2">
        <w:rPr>
          <w:i/>
          <w:iCs/>
          <w:sz w:val="22"/>
          <w:highlight w:val="yellow"/>
          <w:lang w:val="en-US"/>
        </w:rPr>
        <w:t xml:space="preserve">additional </w:t>
      </w:r>
      <w:r w:rsidRPr="00CC1EE2">
        <w:rPr>
          <w:i/>
          <w:iCs/>
          <w:sz w:val="22"/>
          <w:highlight w:val="yellow"/>
          <w:lang w:val="en-US"/>
        </w:rPr>
        <w:t xml:space="preserve">retransmission schemes be supported for </w:t>
      </w:r>
      <w:proofErr w:type="spellStart"/>
      <w:r w:rsidRPr="00CC1EE2">
        <w:rPr>
          <w:i/>
          <w:iCs/>
          <w:sz w:val="22"/>
          <w:highlight w:val="yellow"/>
          <w:lang w:val="en-US"/>
        </w:rPr>
        <w:t>TBoMS</w:t>
      </w:r>
      <w:proofErr w:type="spellEnd"/>
      <w:r w:rsidRPr="00CC1EE2">
        <w:rPr>
          <w:i/>
          <w:iCs/>
          <w:sz w:val="22"/>
          <w:highlight w:val="yellow"/>
          <w:lang w:val="en-US"/>
        </w:rPr>
        <w:t>?</w:t>
      </w:r>
    </w:p>
    <w:p w14:paraId="3B60CDDE" w14:textId="3B0F29FE"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 xml:space="preserve">A TB initially transmitted by </w:t>
      </w:r>
      <w:proofErr w:type="spellStart"/>
      <w:r w:rsidRPr="00CC1EE2">
        <w:rPr>
          <w:i/>
          <w:iCs/>
          <w:sz w:val="22"/>
          <w:highlight w:val="yellow"/>
          <w:lang w:val="en-US"/>
        </w:rPr>
        <w:t>TBoMS</w:t>
      </w:r>
      <w:proofErr w:type="spellEnd"/>
      <w:r w:rsidRPr="00CC1EE2">
        <w:rPr>
          <w:i/>
          <w:iCs/>
          <w:sz w:val="22"/>
          <w:highlight w:val="yellow"/>
          <w:lang w:val="en-US"/>
        </w:rPr>
        <w:t xml:space="preserve"> is later retransmitted by a single-slot PUSCH</w:t>
      </w:r>
    </w:p>
    <w:p w14:paraId="4FCAC11A" w14:textId="406FDF84"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 xml:space="preserve">A TB initially transmitted by </w:t>
      </w:r>
      <w:proofErr w:type="spellStart"/>
      <w:r w:rsidRPr="00CC1EE2">
        <w:rPr>
          <w:i/>
          <w:iCs/>
          <w:sz w:val="22"/>
          <w:highlight w:val="yellow"/>
          <w:lang w:val="en-US"/>
        </w:rPr>
        <w:t>TBoMS</w:t>
      </w:r>
      <w:proofErr w:type="spellEnd"/>
      <w:r w:rsidRPr="00CC1EE2">
        <w:rPr>
          <w:i/>
          <w:iCs/>
          <w:sz w:val="22"/>
          <w:highlight w:val="yellow"/>
          <w:lang w:val="en-US"/>
        </w:rPr>
        <w:t xml:space="preserve"> is later retransmitted by PUSCH repetition type A</w:t>
      </w:r>
    </w:p>
    <w:p w14:paraId="1EDEABEA" w14:textId="36CA6A35"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 xml:space="preserve">A TB initially transmitted by </w:t>
      </w:r>
      <w:proofErr w:type="spellStart"/>
      <w:r w:rsidRPr="00CC1EE2">
        <w:rPr>
          <w:i/>
          <w:iCs/>
          <w:sz w:val="22"/>
          <w:highlight w:val="yellow"/>
          <w:lang w:val="en-US"/>
        </w:rPr>
        <w:t>TBoMS</w:t>
      </w:r>
      <w:proofErr w:type="spellEnd"/>
      <w:r w:rsidRPr="00CC1EE2">
        <w:rPr>
          <w:i/>
          <w:iCs/>
          <w:sz w:val="22"/>
          <w:highlight w:val="yellow"/>
          <w:lang w:val="en-US"/>
        </w:rPr>
        <w:t xml:space="preserve"> is later partially retransmitted </w:t>
      </w:r>
      <w:r w:rsidR="00C94115" w:rsidRPr="00CC1EE2">
        <w:rPr>
          <w:i/>
          <w:iCs/>
          <w:sz w:val="22"/>
          <w:highlight w:val="yellow"/>
          <w:lang w:val="en-US"/>
        </w:rPr>
        <w:t>by resending only a portion of the slots from the initial transmission.</w:t>
      </w:r>
    </w:p>
    <w:p w14:paraId="444DAFF0" w14:textId="08DDC83D" w:rsidR="00345A14" w:rsidRPr="009A6F5C" w:rsidRDefault="00345A14" w:rsidP="009A6F5C">
      <w:pPr>
        <w:pStyle w:val="Heading5"/>
        <w:rPr>
          <w:b/>
          <w:sz w:val="28"/>
          <w:szCs w:val="24"/>
        </w:rPr>
      </w:pPr>
      <w:r w:rsidRPr="009A6F5C">
        <w:rPr>
          <w:b/>
          <w:sz w:val="28"/>
          <w:szCs w:val="24"/>
        </w:rPr>
        <w:t>First round of discussions</w:t>
      </w:r>
    </w:p>
    <w:p w14:paraId="45A62370" w14:textId="50C71A01" w:rsidR="00345A14" w:rsidRPr="00BD3C54" w:rsidRDefault="00345A14" w:rsidP="00345A14">
      <w:pPr>
        <w:jc w:val="both"/>
        <w:rPr>
          <w:b/>
          <w:bCs/>
          <w:sz w:val="22"/>
          <w:szCs w:val="22"/>
          <w:highlight w:val="yellow"/>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7964BD">
        <w:rPr>
          <w:b/>
          <w:bCs/>
          <w:sz w:val="22"/>
          <w:szCs w:val="22"/>
          <w:highlight w:val="yellow"/>
        </w:rPr>
        <w:t>6</w:t>
      </w:r>
      <w:r w:rsidR="00944F22" w:rsidRPr="00BD3C54">
        <w:rPr>
          <w:b/>
          <w:bCs/>
          <w:sz w:val="22"/>
          <w:szCs w:val="22"/>
        </w:rPr>
        <w:t xml:space="preserve"> </w:t>
      </w:r>
      <w:r w:rsidR="00944F22" w:rsidRPr="00BD3C54">
        <w:rPr>
          <w:sz w:val="22"/>
          <w:szCs w:val="22"/>
        </w:rPr>
        <w:t>and</w:t>
      </w:r>
      <w:r w:rsidR="00944F22" w:rsidRPr="00BD3C54">
        <w:rPr>
          <w:b/>
          <w:bCs/>
          <w:sz w:val="22"/>
          <w:szCs w:val="22"/>
        </w:rPr>
        <w:t xml:space="preserve"> </w:t>
      </w:r>
      <w:r w:rsidR="00BD3C54" w:rsidRPr="00BD3C54">
        <w:rPr>
          <w:b/>
          <w:bCs/>
          <w:sz w:val="22"/>
          <w:szCs w:val="22"/>
          <w:highlight w:val="yellow"/>
        </w:rPr>
        <w:t>2.2.</w:t>
      </w:r>
      <w:r w:rsidR="00863387">
        <w:rPr>
          <w:b/>
          <w:bCs/>
          <w:sz w:val="22"/>
          <w:szCs w:val="22"/>
          <w:highlight w:val="yellow"/>
        </w:rPr>
        <w:t>3</w:t>
      </w:r>
      <w:r w:rsidR="00BD3C54" w:rsidRPr="00BD3C54">
        <w:rPr>
          <w:b/>
          <w:bCs/>
          <w:sz w:val="22"/>
          <w:szCs w:val="22"/>
          <w:highlight w:val="yellow"/>
        </w:rPr>
        <w:t>-Q1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w:t>
      </w:r>
      <w:r w:rsidR="00CC1EE2">
        <w:rPr>
          <w:sz w:val="22"/>
          <w:szCs w:val="22"/>
        </w:rPr>
        <w:t>considers</w:t>
      </w:r>
      <w:r>
        <w:rPr>
          <w:sz w:val="22"/>
          <w:szCs w:val="22"/>
        </w:rPr>
        <w:t xml:space="preserve"> the current spirit</w:t>
      </w:r>
      <w:r w:rsidR="00BD3C54">
        <w:rPr>
          <w:sz w:val="22"/>
          <w:szCs w:val="22"/>
        </w:rPr>
        <w:t xml:space="preserve"> of the proposal</w:t>
      </w:r>
      <w:r>
        <w:rPr>
          <w:sz w:val="22"/>
          <w:szCs w:val="22"/>
        </w:rPr>
        <w:t>.</w:t>
      </w:r>
    </w:p>
    <w:p w14:paraId="7746BDC9" w14:textId="2CEB8B38" w:rsidR="00C94115" w:rsidRPr="00CC1EE2" w:rsidRDefault="00CC1EE2" w:rsidP="00CC1EE2">
      <w:pPr>
        <w:jc w:val="center"/>
        <w:rPr>
          <w:b/>
          <w:bCs/>
          <w:sz w:val="28"/>
          <w:szCs w:val="28"/>
        </w:rPr>
      </w:pPr>
      <w:r w:rsidRPr="00CC1EE2">
        <w:rPr>
          <w:b/>
          <w:bCs/>
          <w:sz w:val="28"/>
          <w:szCs w:val="28"/>
          <w:highlight w:val="yellow"/>
        </w:rPr>
        <w:t xml:space="preserve">FL’s proposal </w:t>
      </w:r>
      <w:r w:rsidR="007964BD">
        <w:rPr>
          <w:b/>
          <w:bCs/>
          <w:sz w:val="28"/>
          <w:szCs w:val="28"/>
          <w:highlight w:val="yellow"/>
        </w:rPr>
        <w:t>6</w:t>
      </w:r>
    </w:p>
    <w:tbl>
      <w:tblPr>
        <w:tblStyle w:val="TableGrid8"/>
        <w:tblW w:w="9694" w:type="dxa"/>
        <w:tblLook w:val="04A0" w:firstRow="1" w:lastRow="0" w:firstColumn="1" w:lastColumn="0" w:noHBand="0" w:noVBand="1"/>
      </w:tblPr>
      <w:tblGrid>
        <w:gridCol w:w="2119"/>
        <w:gridCol w:w="7575"/>
      </w:tblGrid>
      <w:tr w:rsidR="00C94115" w14:paraId="4C1E7EB3" w14:textId="77777777" w:rsidTr="00C9411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FEBCD9D" w14:textId="77777777" w:rsidR="00C94115" w:rsidRDefault="00C94115" w:rsidP="00C94115">
            <w:pPr>
              <w:jc w:val="center"/>
              <w:rPr>
                <w:lang w:eastAsia="ko-KR"/>
              </w:rPr>
            </w:pPr>
          </w:p>
        </w:tc>
        <w:tc>
          <w:tcPr>
            <w:tcW w:w="7575" w:type="dxa"/>
            <w:vAlign w:val="center"/>
          </w:tcPr>
          <w:p w14:paraId="443BFB24" w14:textId="77777777" w:rsidR="00C94115" w:rsidRDefault="00C94115" w:rsidP="00C94115">
            <w:pPr>
              <w:jc w:val="center"/>
              <w:rPr>
                <w:lang w:eastAsia="ko-KR"/>
              </w:rPr>
            </w:pPr>
            <w:r>
              <w:rPr>
                <w:lang w:eastAsia="ko-KR"/>
              </w:rPr>
              <w:t>Company name</w:t>
            </w:r>
          </w:p>
        </w:tc>
      </w:tr>
      <w:tr w:rsidR="00C94115" w14:paraId="181C269D" w14:textId="77777777" w:rsidTr="00C94115">
        <w:trPr>
          <w:trHeight w:val="686"/>
        </w:trPr>
        <w:tc>
          <w:tcPr>
            <w:tcW w:w="2119" w:type="dxa"/>
            <w:shd w:val="clear" w:color="auto" w:fill="000080"/>
            <w:vAlign w:val="center"/>
          </w:tcPr>
          <w:p w14:paraId="48EF8513" w14:textId="1638A25C" w:rsidR="00C94115" w:rsidRDefault="00C94115" w:rsidP="00C94115">
            <w:pPr>
              <w:jc w:val="center"/>
              <w:rPr>
                <w:b/>
                <w:bCs/>
                <w:lang w:eastAsia="ko-KR"/>
              </w:rPr>
            </w:pPr>
            <w:r>
              <w:rPr>
                <w:b/>
                <w:bCs/>
                <w:lang w:eastAsia="ko-KR"/>
              </w:rPr>
              <w:t xml:space="preserve">Support FL’s Proposal </w:t>
            </w:r>
            <w:r w:rsidR="00D5549D">
              <w:rPr>
                <w:b/>
                <w:bCs/>
                <w:lang w:eastAsia="ko-KR"/>
              </w:rPr>
              <w:t>6</w:t>
            </w:r>
          </w:p>
        </w:tc>
        <w:tc>
          <w:tcPr>
            <w:tcW w:w="7575" w:type="dxa"/>
          </w:tcPr>
          <w:p w14:paraId="27D100E5" w14:textId="77777777" w:rsidR="00C94115" w:rsidRDefault="00C94115" w:rsidP="00C94115">
            <w:pPr>
              <w:rPr>
                <w:lang w:val="en-US" w:eastAsia="zh-CN"/>
              </w:rPr>
            </w:pPr>
          </w:p>
        </w:tc>
      </w:tr>
      <w:tr w:rsidR="00C94115" w14:paraId="6559D6CB" w14:textId="77777777" w:rsidTr="00C94115">
        <w:trPr>
          <w:trHeight w:val="803"/>
        </w:trPr>
        <w:tc>
          <w:tcPr>
            <w:tcW w:w="2119" w:type="dxa"/>
            <w:shd w:val="clear" w:color="auto" w:fill="000080"/>
            <w:vAlign w:val="center"/>
          </w:tcPr>
          <w:p w14:paraId="0B020B36" w14:textId="032A9D04" w:rsidR="00C94115" w:rsidRDefault="00C94115" w:rsidP="00C94115">
            <w:pPr>
              <w:jc w:val="center"/>
              <w:rPr>
                <w:b/>
                <w:bCs/>
                <w:lang w:eastAsia="ko-KR"/>
              </w:rPr>
            </w:pPr>
            <w:r>
              <w:rPr>
                <w:b/>
                <w:bCs/>
                <w:lang w:eastAsia="ko-KR"/>
              </w:rPr>
              <w:t xml:space="preserve">Do not support FL’s Proposal </w:t>
            </w:r>
            <w:r w:rsidR="00D5549D">
              <w:rPr>
                <w:b/>
                <w:bCs/>
                <w:lang w:eastAsia="ko-KR"/>
              </w:rPr>
              <w:t>6</w:t>
            </w:r>
          </w:p>
        </w:tc>
        <w:tc>
          <w:tcPr>
            <w:tcW w:w="7575" w:type="dxa"/>
          </w:tcPr>
          <w:p w14:paraId="6874D69B" w14:textId="77777777" w:rsidR="00C94115" w:rsidRDefault="00C94115" w:rsidP="00C94115">
            <w:pPr>
              <w:rPr>
                <w:lang w:eastAsia="ko-KR"/>
              </w:rPr>
            </w:pPr>
          </w:p>
        </w:tc>
      </w:tr>
    </w:tbl>
    <w:p w14:paraId="42920575" w14:textId="77777777" w:rsidR="00C94115" w:rsidRPr="0090344E" w:rsidRDefault="00C94115" w:rsidP="00C94115">
      <w:pPr>
        <w:spacing w:after="240"/>
      </w:pPr>
      <w:r>
        <w:t xml:space="preserve"> </w:t>
      </w:r>
    </w:p>
    <w:tbl>
      <w:tblPr>
        <w:tblStyle w:val="TableGrid8"/>
        <w:tblW w:w="9631" w:type="dxa"/>
        <w:tblLook w:val="04A0" w:firstRow="1" w:lastRow="0" w:firstColumn="1" w:lastColumn="0" w:noHBand="0" w:noVBand="1"/>
      </w:tblPr>
      <w:tblGrid>
        <w:gridCol w:w="2176"/>
        <w:gridCol w:w="7455"/>
      </w:tblGrid>
      <w:tr w:rsidR="00C94115" w14:paraId="04EA52C1" w14:textId="77777777" w:rsidTr="00C9411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6E83FEE" w14:textId="77777777" w:rsidR="00C94115" w:rsidRPr="00C731E2" w:rsidRDefault="00C94115" w:rsidP="00C94115">
            <w:pPr>
              <w:jc w:val="center"/>
            </w:pPr>
            <w:r w:rsidRPr="00C731E2">
              <w:t>Company</w:t>
            </w:r>
          </w:p>
        </w:tc>
        <w:tc>
          <w:tcPr>
            <w:tcW w:w="7455" w:type="dxa"/>
            <w:vAlign w:val="center"/>
          </w:tcPr>
          <w:p w14:paraId="46E972EA" w14:textId="77B9DAD1" w:rsidR="00C94115" w:rsidRPr="00C731E2" w:rsidRDefault="00C94115" w:rsidP="00C94115">
            <w:pPr>
              <w:jc w:val="center"/>
            </w:pPr>
            <w:r>
              <w:t xml:space="preserve">Additional comments related to FL’s Proposal </w:t>
            </w:r>
            <w:r w:rsidR="007964BD">
              <w:t>6</w:t>
            </w:r>
            <w:r>
              <w:t>, if any.</w:t>
            </w:r>
          </w:p>
        </w:tc>
      </w:tr>
      <w:tr w:rsidR="00C94115" w14:paraId="3F8CA629" w14:textId="77777777" w:rsidTr="00C94115">
        <w:tc>
          <w:tcPr>
            <w:tcW w:w="2176" w:type="dxa"/>
          </w:tcPr>
          <w:p w14:paraId="2C755E20" w14:textId="77777777" w:rsidR="00C94115" w:rsidRDefault="00C94115" w:rsidP="00C94115">
            <w:pPr>
              <w:jc w:val="both"/>
            </w:pPr>
          </w:p>
        </w:tc>
        <w:tc>
          <w:tcPr>
            <w:tcW w:w="7455" w:type="dxa"/>
          </w:tcPr>
          <w:p w14:paraId="2DA8CB51" w14:textId="77777777" w:rsidR="00C94115" w:rsidRDefault="00C94115" w:rsidP="00C94115">
            <w:pPr>
              <w:jc w:val="both"/>
            </w:pPr>
          </w:p>
        </w:tc>
      </w:tr>
      <w:tr w:rsidR="00C94115" w14:paraId="161D9D1D" w14:textId="77777777" w:rsidTr="00C94115">
        <w:tc>
          <w:tcPr>
            <w:tcW w:w="2176" w:type="dxa"/>
          </w:tcPr>
          <w:p w14:paraId="11CF5487" w14:textId="77777777" w:rsidR="00C94115" w:rsidRDefault="00C94115" w:rsidP="00C94115">
            <w:pPr>
              <w:jc w:val="both"/>
            </w:pPr>
          </w:p>
        </w:tc>
        <w:tc>
          <w:tcPr>
            <w:tcW w:w="7455" w:type="dxa"/>
          </w:tcPr>
          <w:p w14:paraId="59EA8C84" w14:textId="77777777" w:rsidR="00C94115" w:rsidRDefault="00C94115" w:rsidP="00C94115">
            <w:pPr>
              <w:jc w:val="both"/>
            </w:pPr>
          </w:p>
        </w:tc>
      </w:tr>
      <w:tr w:rsidR="00C94115" w14:paraId="63F33D52" w14:textId="77777777" w:rsidTr="00C94115">
        <w:tc>
          <w:tcPr>
            <w:tcW w:w="2176" w:type="dxa"/>
          </w:tcPr>
          <w:p w14:paraId="0921305D" w14:textId="77777777" w:rsidR="00C94115" w:rsidRDefault="00C94115" w:rsidP="00C94115">
            <w:pPr>
              <w:jc w:val="both"/>
            </w:pPr>
          </w:p>
        </w:tc>
        <w:tc>
          <w:tcPr>
            <w:tcW w:w="7455" w:type="dxa"/>
          </w:tcPr>
          <w:p w14:paraId="5949168E" w14:textId="77777777" w:rsidR="00C94115" w:rsidRDefault="00C94115" w:rsidP="00C94115">
            <w:pPr>
              <w:jc w:val="both"/>
            </w:pPr>
          </w:p>
        </w:tc>
      </w:tr>
    </w:tbl>
    <w:p w14:paraId="11AA6C43" w14:textId="5BDC1D14" w:rsidR="00345A14" w:rsidRDefault="00345A14" w:rsidP="00345A14">
      <w:pPr>
        <w:jc w:val="both"/>
        <w:rPr>
          <w:sz w:val="22"/>
          <w:szCs w:val="22"/>
        </w:rPr>
      </w:pPr>
    </w:p>
    <w:p w14:paraId="336AC5B6" w14:textId="1A22ABB1" w:rsidR="00C94115" w:rsidRPr="00CC1EE2" w:rsidRDefault="00CC1EE2" w:rsidP="00C94115">
      <w:pPr>
        <w:jc w:val="center"/>
        <w:rPr>
          <w:b/>
          <w:bCs/>
          <w:sz w:val="28"/>
          <w:szCs w:val="28"/>
        </w:rPr>
      </w:pPr>
      <w:r w:rsidRPr="00CC1EE2">
        <w:rPr>
          <w:b/>
          <w:bCs/>
          <w:sz w:val="28"/>
          <w:szCs w:val="28"/>
          <w:highlight w:val="yellow"/>
        </w:rPr>
        <w:t>2.2.</w:t>
      </w:r>
      <w:r w:rsidR="00863387">
        <w:rPr>
          <w:b/>
          <w:bCs/>
          <w:sz w:val="28"/>
          <w:szCs w:val="28"/>
          <w:highlight w:val="yellow"/>
        </w:rPr>
        <w:t>3</w:t>
      </w:r>
      <w:r w:rsidRPr="00CC1EE2">
        <w:rPr>
          <w:b/>
          <w:bCs/>
          <w:sz w:val="28"/>
          <w:szCs w:val="28"/>
          <w:highlight w:val="yellow"/>
        </w:rPr>
        <w:t>-Q1</w:t>
      </w:r>
    </w:p>
    <w:tbl>
      <w:tblPr>
        <w:tblStyle w:val="TableGrid8"/>
        <w:tblW w:w="9631" w:type="dxa"/>
        <w:tblLook w:val="04A0" w:firstRow="1" w:lastRow="0" w:firstColumn="1" w:lastColumn="0" w:noHBand="0" w:noVBand="1"/>
      </w:tblPr>
      <w:tblGrid>
        <w:gridCol w:w="3558"/>
        <w:gridCol w:w="2813"/>
        <w:gridCol w:w="3260"/>
      </w:tblGrid>
      <w:tr w:rsidR="00C94115" w14:paraId="1C216959" w14:textId="77777777" w:rsidTr="00C9411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222F9F93" w14:textId="77777777" w:rsidR="00C94115" w:rsidRPr="00C731E2" w:rsidRDefault="00C94115" w:rsidP="00C94115">
            <w:pPr>
              <w:jc w:val="center"/>
            </w:pPr>
          </w:p>
        </w:tc>
        <w:tc>
          <w:tcPr>
            <w:tcW w:w="2813" w:type="dxa"/>
          </w:tcPr>
          <w:p w14:paraId="180996AF" w14:textId="77777777" w:rsidR="00C94115" w:rsidRDefault="00C94115" w:rsidP="00C94115">
            <w:pPr>
              <w:jc w:val="center"/>
            </w:pPr>
            <w:r>
              <w:t>Support</w:t>
            </w:r>
          </w:p>
        </w:tc>
        <w:tc>
          <w:tcPr>
            <w:tcW w:w="3260" w:type="dxa"/>
            <w:vAlign w:val="center"/>
          </w:tcPr>
          <w:p w14:paraId="42E6679A" w14:textId="77777777" w:rsidR="00C94115" w:rsidRDefault="00C94115" w:rsidP="00C94115">
            <w:pPr>
              <w:jc w:val="center"/>
            </w:pPr>
            <w:r>
              <w:t>Not support</w:t>
            </w:r>
          </w:p>
        </w:tc>
      </w:tr>
      <w:tr w:rsidR="00C94115" w14:paraId="10C09659" w14:textId="77777777" w:rsidTr="00C94115">
        <w:trPr>
          <w:trHeight w:val="313"/>
        </w:trPr>
        <w:tc>
          <w:tcPr>
            <w:tcW w:w="3558" w:type="dxa"/>
          </w:tcPr>
          <w:p w14:paraId="48D32C1C" w14:textId="6D2ECBE2" w:rsidR="00C94115" w:rsidRPr="00417CEB" w:rsidRDefault="00C94115" w:rsidP="00C94115">
            <w:pPr>
              <w:jc w:val="both"/>
              <w:rPr>
                <w:sz w:val="22"/>
                <w:lang w:val="en-US"/>
              </w:rPr>
            </w:pPr>
            <w:r w:rsidRPr="00C94115">
              <w:rPr>
                <w:sz w:val="22"/>
                <w:lang w:val="en-US"/>
              </w:rPr>
              <w:t xml:space="preserve">A TB initially transmitted by </w:t>
            </w:r>
            <w:proofErr w:type="spellStart"/>
            <w:r w:rsidRPr="00C94115">
              <w:rPr>
                <w:sz w:val="22"/>
                <w:lang w:val="en-US"/>
              </w:rPr>
              <w:t>TBoMS</w:t>
            </w:r>
            <w:proofErr w:type="spellEnd"/>
            <w:r w:rsidRPr="00C94115">
              <w:rPr>
                <w:sz w:val="22"/>
                <w:lang w:val="en-US"/>
              </w:rPr>
              <w:t xml:space="preserve"> is later retransmitted by a single-slot PUSCH</w:t>
            </w:r>
          </w:p>
        </w:tc>
        <w:tc>
          <w:tcPr>
            <w:tcW w:w="2813" w:type="dxa"/>
          </w:tcPr>
          <w:p w14:paraId="68501186" w14:textId="77777777" w:rsidR="00C94115" w:rsidRDefault="00C94115" w:rsidP="00C94115">
            <w:pPr>
              <w:jc w:val="both"/>
            </w:pPr>
          </w:p>
        </w:tc>
        <w:tc>
          <w:tcPr>
            <w:tcW w:w="3260" w:type="dxa"/>
          </w:tcPr>
          <w:p w14:paraId="62BD3C56" w14:textId="77777777" w:rsidR="00C94115" w:rsidRDefault="00C94115" w:rsidP="00C94115">
            <w:pPr>
              <w:jc w:val="both"/>
            </w:pPr>
          </w:p>
        </w:tc>
      </w:tr>
      <w:tr w:rsidR="00C94115" w14:paraId="7F009427" w14:textId="77777777" w:rsidTr="00C94115">
        <w:trPr>
          <w:trHeight w:val="300"/>
        </w:trPr>
        <w:tc>
          <w:tcPr>
            <w:tcW w:w="3558" w:type="dxa"/>
          </w:tcPr>
          <w:p w14:paraId="47548569" w14:textId="46D23C87" w:rsidR="00C94115" w:rsidRPr="00417CEB" w:rsidRDefault="00C94115" w:rsidP="00C94115">
            <w:pPr>
              <w:jc w:val="both"/>
            </w:pPr>
            <w:r w:rsidRPr="00C94115">
              <w:rPr>
                <w:sz w:val="22"/>
                <w:lang w:val="en-US"/>
              </w:rPr>
              <w:t xml:space="preserve">A TB initially transmitted by </w:t>
            </w:r>
            <w:proofErr w:type="spellStart"/>
            <w:r w:rsidRPr="00C94115">
              <w:rPr>
                <w:sz w:val="22"/>
                <w:lang w:val="en-US"/>
              </w:rPr>
              <w:t>TBoMS</w:t>
            </w:r>
            <w:proofErr w:type="spellEnd"/>
            <w:r w:rsidRPr="00C94115">
              <w:rPr>
                <w:sz w:val="22"/>
                <w:lang w:val="en-US"/>
              </w:rPr>
              <w:t xml:space="preserve"> is later retransmitted by PUSCH repetition type A</w:t>
            </w:r>
          </w:p>
        </w:tc>
        <w:tc>
          <w:tcPr>
            <w:tcW w:w="2813" w:type="dxa"/>
          </w:tcPr>
          <w:p w14:paraId="108EE603" w14:textId="77777777" w:rsidR="00C94115" w:rsidRDefault="00C94115" w:rsidP="00C94115">
            <w:pPr>
              <w:jc w:val="both"/>
            </w:pPr>
          </w:p>
        </w:tc>
        <w:tc>
          <w:tcPr>
            <w:tcW w:w="3260" w:type="dxa"/>
          </w:tcPr>
          <w:p w14:paraId="551AC4E6" w14:textId="77777777" w:rsidR="00C94115" w:rsidRDefault="00C94115" w:rsidP="00C94115">
            <w:pPr>
              <w:jc w:val="both"/>
            </w:pPr>
          </w:p>
        </w:tc>
      </w:tr>
      <w:tr w:rsidR="00C94115" w14:paraId="6498FEBC" w14:textId="77777777" w:rsidTr="00C94115">
        <w:trPr>
          <w:trHeight w:val="300"/>
        </w:trPr>
        <w:tc>
          <w:tcPr>
            <w:tcW w:w="3558" w:type="dxa"/>
          </w:tcPr>
          <w:p w14:paraId="54408BE3" w14:textId="3155CF56" w:rsidR="00C94115" w:rsidRPr="00417CEB" w:rsidRDefault="00C94115" w:rsidP="00C94115">
            <w:pPr>
              <w:jc w:val="both"/>
              <w:rPr>
                <w:sz w:val="22"/>
                <w:lang w:val="en-US"/>
              </w:rPr>
            </w:pPr>
            <w:r w:rsidRPr="00C94115">
              <w:rPr>
                <w:sz w:val="22"/>
                <w:lang w:val="en-US"/>
              </w:rPr>
              <w:t xml:space="preserve">A TB initially transmitted by </w:t>
            </w:r>
            <w:proofErr w:type="spellStart"/>
            <w:r w:rsidRPr="00C94115">
              <w:rPr>
                <w:sz w:val="22"/>
                <w:lang w:val="en-US"/>
              </w:rPr>
              <w:t>TBoMS</w:t>
            </w:r>
            <w:proofErr w:type="spellEnd"/>
            <w:r w:rsidRPr="00C94115">
              <w:rPr>
                <w:sz w:val="22"/>
                <w:lang w:val="en-US"/>
              </w:rPr>
              <w:t xml:space="preserve"> is later partially retransmitted by resending only a portion of the slots from the initial transmission.</w:t>
            </w:r>
          </w:p>
        </w:tc>
        <w:tc>
          <w:tcPr>
            <w:tcW w:w="2813" w:type="dxa"/>
          </w:tcPr>
          <w:p w14:paraId="4B4356B6" w14:textId="77777777" w:rsidR="00C94115" w:rsidRDefault="00C94115" w:rsidP="00C94115">
            <w:pPr>
              <w:jc w:val="both"/>
            </w:pPr>
          </w:p>
        </w:tc>
        <w:tc>
          <w:tcPr>
            <w:tcW w:w="3260" w:type="dxa"/>
          </w:tcPr>
          <w:p w14:paraId="71625663" w14:textId="77777777" w:rsidR="00C94115" w:rsidRDefault="00C94115" w:rsidP="00C94115">
            <w:pPr>
              <w:jc w:val="both"/>
            </w:pPr>
          </w:p>
        </w:tc>
      </w:tr>
    </w:tbl>
    <w:p w14:paraId="5C716C5B" w14:textId="77777777" w:rsidR="00C94115" w:rsidRDefault="00C94115" w:rsidP="00C94115">
      <w:pPr>
        <w:jc w:val="both"/>
      </w:pPr>
    </w:p>
    <w:p w14:paraId="0656B4C8" w14:textId="77777777" w:rsidR="00C94115" w:rsidRDefault="00C94115" w:rsidP="00C94115">
      <w:pPr>
        <w:jc w:val="both"/>
      </w:pPr>
    </w:p>
    <w:p w14:paraId="47620857" w14:textId="01B8A988" w:rsidR="00C94115" w:rsidRPr="00FB17A0" w:rsidRDefault="00C94115" w:rsidP="00C94115">
      <w:pPr>
        <w:jc w:val="center"/>
        <w:rPr>
          <w:b/>
          <w:bCs/>
          <w:sz w:val="24"/>
          <w:szCs w:val="24"/>
        </w:rPr>
      </w:pPr>
      <w:r>
        <w:rPr>
          <w:b/>
          <w:bCs/>
          <w:sz w:val="24"/>
          <w:szCs w:val="24"/>
        </w:rPr>
        <w:lastRenderedPageBreak/>
        <w:t>Further comments on 2.2.</w:t>
      </w:r>
      <w:r w:rsidR="00863387">
        <w:rPr>
          <w:b/>
          <w:bCs/>
          <w:sz w:val="24"/>
          <w:szCs w:val="24"/>
        </w:rPr>
        <w:t>3</w:t>
      </w:r>
      <w:r>
        <w:rPr>
          <w:b/>
          <w:bCs/>
          <w:sz w:val="24"/>
          <w:szCs w:val="24"/>
        </w:rPr>
        <w:t>-Q1</w:t>
      </w:r>
    </w:p>
    <w:tbl>
      <w:tblPr>
        <w:tblStyle w:val="TableGrid8"/>
        <w:tblW w:w="9639" w:type="dxa"/>
        <w:tblLook w:val="04A0" w:firstRow="1" w:lastRow="0" w:firstColumn="1" w:lastColumn="0" w:noHBand="0" w:noVBand="1"/>
      </w:tblPr>
      <w:tblGrid>
        <w:gridCol w:w="3558"/>
        <w:gridCol w:w="6081"/>
      </w:tblGrid>
      <w:tr w:rsidR="00C94115" w14:paraId="64B7872D" w14:textId="77777777" w:rsidTr="00C94115">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16E6C77A" w14:textId="77777777" w:rsidR="00C94115" w:rsidRPr="00C731E2" w:rsidRDefault="00C94115" w:rsidP="00C94115">
            <w:pPr>
              <w:jc w:val="center"/>
            </w:pPr>
            <w:r w:rsidRPr="00C731E2">
              <w:t>Company</w:t>
            </w:r>
          </w:p>
        </w:tc>
        <w:tc>
          <w:tcPr>
            <w:tcW w:w="6113" w:type="dxa"/>
            <w:vAlign w:val="center"/>
          </w:tcPr>
          <w:p w14:paraId="2E7F4CF1" w14:textId="77777777" w:rsidR="00C94115" w:rsidRDefault="00C94115" w:rsidP="00C94115">
            <w:pPr>
              <w:jc w:val="center"/>
            </w:pPr>
            <w:r>
              <w:t>Views</w:t>
            </w:r>
          </w:p>
        </w:tc>
      </w:tr>
      <w:tr w:rsidR="00C94115" w14:paraId="4ABE2BA7" w14:textId="77777777" w:rsidTr="00C94115">
        <w:trPr>
          <w:trHeight w:val="313"/>
        </w:trPr>
        <w:tc>
          <w:tcPr>
            <w:tcW w:w="3573" w:type="dxa"/>
          </w:tcPr>
          <w:p w14:paraId="6FC9AA14" w14:textId="77777777" w:rsidR="00C94115" w:rsidRDefault="00C94115" w:rsidP="00C94115">
            <w:pPr>
              <w:jc w:val="both"/>
            </w:pPr>
          </w:p>
        </w:tc>
        <w:tc>
          <w:tcPr>
            <w:tcW w:w="6113" w:type="dxa"/>
          </w:tcPr>
          <w:p w14:paraId="268EAE37" w14:textId="77777777" w:rsidR="00C94115" w:rsidRDefault="00C94115" w:rsidP="00C94115">
            <w:pPr>
              <w:jc w:val="both"/>
            </w:pPr>
          </w:p>
        </w:tc>
      </w:tr>
      <w:tr w:rsidR="00C94115" w14:paraId="14D7F451" w14:textId="77777777" w:rsidTr="00C94115">
        <w:trPr>
          <w:trHeight w:val="300"/>
        </w:trPr>
        <w:tc>
          <w:tcPr>
            <w:tcW w:w="3573" w:type="dxa"/>
          </w:tcPr>
          <w:p w14:paraId="7C9D7DEE" w14:textId="77777777" w:rsidR="00C94115" w:rsidRDefault="00C94115" w:rsidP="00C94115">
            <w:pPr>
              <w:jc w:val="both"/>
            </w:pPr>
          </w:p>
        </w:tc>
        <w:tc>
          <w:tcPr>
            <w:tcW w:w="6113" w:type="dxa"/>
          </w:tcPr>
          <w:p w14:paraId="40F5129D" w14:textId="77777777" w:rsidR="00C94115" w:rsidRDefault="00C94115" w:rsidP="00C94115">
            <w:pPr>
              <w:jc w:val="both"/>
            </w:pPr>
          </w:p>
        </w:tc>
      </w:tr>
      <w:tr w:rsidR="00C94115" w14:paraId="24134B87" w14:textId="77777777" w:rsidTr="00C94115">
        <w:trPr>
          <w:trHeight w:val="300"/>
        </w:trPr>
        <w:tc>
          <w:tcPr>
            <w:tcW w:w="3573" w:type="dxa"/>
          </w:tcPr>
          <w:p w14:paraId="3BC494C1" w14:textId="77777777" w:rsidR="00C94115" w:rsidRDefault="00C94115" w:rsidP="00C94115">
            <w:pPr>
              <w:jc w:val="both"/>
            </w:pPr>
          </w:p>
        </w:tc>
        <w:tc>
          <w:tcPr>
            <w:tcW w:w="6113" w:type="dxa"/>
          </w:tcPr>
          <w:p w14:paraId="7F8B74F8" w14:textId="77777777" w:rsidR="00C94115" w:rsidRDefault="00C94115" w:rsidP="00C94115">
            <w:pPr>
              <w:jc w:val="both"/>
            </w:pPr>
          </w:p>
        </w:tc>
      </w:tr>
    </w:tbl>
    <w:p w14:paraId="7276A20F" w14:textId="4C341B73" w:rsidR="00EA5E57" w:rsidRDefault="00EA5E57" w:rsidP="00345A14">
      <w:pPr>
        <w:jc w:val="both"/>
        <w:rPr>
          <w:sz w:val="22"/>
          <w:highlight w:val="yellow"/>
          <w:lang w:val="en-US"/>
        </w:rPr>
      </w:pPr>
    </w:p>
    <w:p w14:paraId="785A667B" w14:textId="1B8D55F2" w:rsidR="00DE323E" w:rsidRPr="00D46EC7" w:rsidRDefault="00DE323E" w:rsidP="008F71A1">
      <w:pPr>
        <w:pStyle w:val="Heading2"/>
        <w:numPr>
          <w:ilvl w:val="1"/>
          <w:numId w:val="88"/>
        </w:numPr>
        <w:jc w:val="both"/>
        <w:rPr>
          <w:lang w:eastAsia="zh-CN"/>
        </w:rPr>
      </w:pPr>
      <w:r>
        <w:rPr>
          <w:lang w:eastAsia="zh-CN"/>
        </w:rPr>
        <w:t>Others</w:t>
      </w:r>
    </w:p>
    <w:p w14:paraId="42930DE5" w14:textId="214E8261"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w:t>
      </w:r>
      <w:proofErr w:type="spellStart"/>
      <w:r w:rsidRPr="00507CC4">
        <w:rPr>
          <w:sz w:val="22"/>
          <w:szCs w:val="22"/>
          <w:lang w:eastAsia="zh-CN"/>
        </w:rPr>
        <w:t>TBoMS</w:t>
      </w:r>
      <w:proofErr w:type="spellEnd"/>
      <w:r w:rsidRPr="00507CC4">
        <w:rPr>
          <w:sz w:val="22"/>
          <w:szCs w:val="22"/>
          <w:lang w:eastAsia="zh-CN"/>
        </w:rPr>
        <w:t xml:space="preserve"> have been prioritized to ensure that constructive discussions and effective progress can be achieved during RAN1 </w:t>
      </w:r>
      <w:r w:rsidR="009A6F5C">
        <w:rPr>
          <w:sz w:val="22"/>
          <w:szCs w:val="22"/>
          <w:lang w:eastAsia="zh-CN"/>
        </w:rPr>
        <w:t>#10</w:t>
      </w:r>
      <w:r w:rsidR="00EF41AC">
        <w:rPr>
          <w:sz w:val="22"/>
          <w:szCs w:val="22"/>
          <w:lang w:eastAsia="zh-CN"/>
        </w:rPr>
        <w:t>7</w:t>
      </w:r>
      <w:r w:rsidR="009A6F5C">
        <w:rPr>
          <w:sz w:val="22"/>
          <w:szCs w:val="22"/>
          <w:lang w:eastAsia="zh-CN"/>
        </w:rPr>
        <w:t>-e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xml:space="preserve">. All other aspects are listed in this section, </w:t>
      </w:r>
      <w:proofErr w:type="spellStart"/>
      <w:r w:rsidRPr="00507CC4">
        <w:rPr>
          <w:sz w:val="22"/>
          <w:szCs w:val="22"/>
          <w:lang w:eastAsia="zh-CN"/>
        </w:rPr>
        <w:t>i.e</w:t>
      </w:r>
      <w:proofErr w:type="spellEnd"/>
      <w:r w:rsidRPr="00507CC4">
        <w:rPr>
          <w:sz w:val="22"/>
          <w:szCs w:val="22"/>
          <w:lang w:eastAsia="zh-CN"/>
        </w:rPr>
        <w:t>,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0D46AB26" w14:textId="6A19F3F0" w:rsidR="009E4B38" w:rsidRPr="00310D6F" w:rsidRDefault="00507CC4" w:rsidP="009E4B38">
      <w:pPr>
        <w:jc w:val="both"/>
        <w:rPr>
          <w:sz w:val="22"/>
          <w:lang w:val="en-US"/>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w:t>
      </w:r>
      <w:r w:rsidR="00EF41AC">
        <w:rPr>
          <w:sz w:val="22"/>
          <w:szCs w:val="22"/>
          <w:lang w:eastAsia="zh-CN"/>
        </w:rPr>
        <w:t>7</w:t>
      </w:r>
      <w:r w:rsidR="009A6F5C">
        <w:rPr>
          <w:sz w:val="22"/>
          <w:szCs w:val="22"/>
          <w:lang w:eastAsia="zh-CN"/>
        </w:rPr>
        <w:t>-</w:t>
      </w:r>
      <w:proofErr w:type="gramStart"/>
      <w:r w:rsidR="009A6F5C">
        <w:rPr>
          <w:sz w:val="22"/>
          <w:szCs w:val="22"/>
          <w:lang w:eastAsia="zh-CN"/>
        </w:rPr>
        <w:t>e</w:t>
      </w:r>
      <w:r w:rsidR="00E0607F">
        <w:rPr>
          <w:sz w:val="22"/>
          <w:szCs w:val="22"/>
          <w:lang w:eastAsia="zh-CN"/>
        </w:rPr>
        <w:t>,</w:t>
      </w:r>
      <w:r w:rsidRPr="00507CC4">
        <w:rPr>
          <w:sz w:val="22"/>
          <w:szCs w:val="22"/>
          <w:lang w:eastAsia="zh-CN"/>
        </w:rPr>
        <w:t xml:space="preserve"> unless</w:t>
      </w:r>
      <w:proofErr w:type="gramEnd"/>
      <w:r w:rsidRPr="00507CC4">
        <w:rPr>
          <w:sz w:val="22"/>
          <w:szCs w:val="22"/>
          <w:lang w:eastAsia="zh-CN"/>
        </w:rPr>
        <w:t xml:space="preserve">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 made.</w:t>
      </w:r>
      <w:r w:rsidR="00DE323E">
        <w:rPr>
          <w:sz w:val="22"/>
          <w:szCs w:val="22"/>
          <w:lang w:eastAsia="zh-CN"/>
        </w:rPr>
        <w:t xml:space="preserve"> </w:t>
      </w:r>
    </w:p>
    <w:p w14:paraId="2C2A2873" w14:textId="2F29AD1C" w:rsidR="005E7E6C" w:rsidRDefault="00825A55" w:rsidP="00825A55">
      <w:pPr>
        <w:pStyle w:val="Heading3"/>
        <w:numPr>
          <w:ilvl w:val="2"/>
          <w:numId w:val="89"/>
        </w:numPr>
        <w:ind w:left="1134" w:hanging="567"/>
        <w:jc w:val="both"/>
        <w:rPr>
          <w:lang w:eastAsia="zh-CN"/>
        </w:rPr>
      </w:pPr>
      <w:r w:rsidRPr="00991689">
        <w:rPr>
          <w:color w:val="FF0000"/>
          <w:lang w:val="en-US"/>
        </w:rPr>
        <w:t>[CLOSED]</w:t>
      </w:r>
      <w:r>
        <w:rPr>
          <w:lang w:val="en-US"/>
        </w:rPr>
        <w:t xml:space="preserve"> </w:t>
      </w:r>
      <w:r w:rsidR="005E7E6C">
        <w:rPr>
          <w:lang w:eastAsia="zh-CN"/>
        </w:rPr>
        <w:t>Time domain resource determination</w:t>
      </w:r>
    </w:p>
    <w:p w14:paraId="43230593" w14:textId="6CE2DB6B" w:rsidR="005E7E6C" w:rsidRPr="00825A55" w:rsidRDefault="00825A55" w:rsidP="00825A55">
      <w:pPr>
        <w:pStyle w:val="Heading4"/>
        <w:numPr>
          <w:ilvl w:val="3"/>
          <w:numId w:val="90"/>
        </w:numPr>
        <w:ind w:left="1247" w:hanging="567"/>
        <w:rPr>
          <w:b/>
          <w:bCs/>
          <w:lang w:eastAsia="zh-CN"/>
        </w:rPr>
      </w:pPr>
      <w:r w:rsidRPr="00991689">
        <w:rPr>
          <w:color w:val="FF0000"/>
          <w:lang w:val="en-US"/>
        </w:rPr>
        <w:t>[CLOSED]</w:t>
      </w:r>
      <w:r>
        <w:rPr>
          <w:lang w:val="en-US"/>
        </w:rPr>
        <w:t xml:space="preserve"> </w:t>
      </w:r>
      <w:r w:rsidR="005E7E6C" w:rsidRPr="00825A55">
        <w:rPr>
          <w:b/>
          <w:bCs/>
          <w:lang w:eastAsia="zh-CN"/>
        </w:rPr>
        <w:t xml:space="preserve">Time domain resource determination for </w:t>
      </w:r>
      <w:proofErr w:type="spellStart"/>
      <w:r w:rsidR="005E7E6C" w:rsidRPr="00825A55">
        <w:rPr>
          <w:b/>
          <w:bCs/>
          <w:lang w:eastAsia="zh-CN"/>
        </w:rPr>
        <w:t>TBoMS</w:t>
      </w:r>
      <w:proofErr w:type="spellEnd"/>
      <w:r w:rsidR="005E7E6C" w:rsidRPr="00825A55">
        <w:rPr>
          <w:b/>
          <w:bCs/>
          <w:lang w:eastAsia="zh-CN"/>
        </w:rPr>
        <w:t xml:space="preserve"> for CG-PUSCH Type 1</w:t>
      </w:r>
    </w:p>
    <w:p w14:paraId="588AC27F" w14:textId="77777777" w:rsidR="00B23598" w:rsidRPr="003853F4" w:rsidRDefault="00B23598" w:rsidP="00B23598">
      <w:pPr>
        <w:jc w:val="both"/>
        <w:rPr>
          <w:rFonts w:eastAsia="SimSun"/>
          <w:b/>
          <w:sz w:val="22"/>
          <w:szCs w:val="22"/>
          <w:lang w:eastAsia="zh-CN"/>
        </w:rPr>
      </w:pPr>
      <w:r w:rsidRPr="003853F4">
        <w:rPr>
          <w:rFonts w:eastAsia="SimSun"/>
          <w:bCs/>
          <w:sz w:val="22"/>
          <w:szCs w:val="22"/>
          <w:lang w:eastAsia="zh-CN"/>
        </w:rPr>
        <w:t xml:space="preserve">One company (Xiaomi [13]) proposed reusing the RRC parameters </w:t>
      </w:r>
      <w:proofErr w:type="spellStart"/>
      <w:r w:rsidRPr="003853F4">
        <w:rPr>
          <w:rFonts w:eastAsia="SimSun"/>
          <w:bCs/>
          <w:sz w:val="22"/>
          <w:szCs w:val="22"/>
          <w:lang w:eastAsia="zh-CN"/>
        </w:rPr>
        <w:t>pusch-aggregationFactor</w:t>
      </w:r>
      <w:proofErr w:type="spellEnd"/>
      <w:r w:rsidRPr="003853F4">
        <w:rPr>
          <w:rFonts w:eastAsia="SimSun"/>
          <w:bCs/>
          <w:sz w:val="22"/>
          <w:szCs w:val="22"/>
          <w:lang w:eastAsia="zh-CN"/>
        </w:rPr>
        <w:t xml:space="preserve"> and </w:t>
      </w:r>
      <w:proofErr w:type="spellStart"/>
      <w:r w:rsidRPr="003853F4">
        <w:rPr>
          <w:rFonts w:eastAsia="SimSun"/>
          <w:bCs/>
          <w:sz w:val="22"/>
          <w:szCs w:val="22"/>
          <w:lang w:eastAsia="zh-CN"/>
        </w:rPr>
        <w:t>repK</w:t>
      </w:r>
      <w:proofErr w:type="spellEnd"/>
      <w:r w:rsidRPr="003853F4">
        <w:rPr>
          <w:rFonts w:eastAsia="SimSun"/>
          <w:bCs/>
          <w:sz w:val="22"/>
          <w:szCs w:val="22"/>
          <w:lang w:eastAsia="zh-CN"/>
        </w:rPr>
        <w:t xml:space="preserve"> to indicate the number of repetitions of </w:t>
      </w:r>
      <w:proofErr w:type="spellStart"/>
      <w:r w:rsidRPr="003853F4">
        <w:rPr>
          <w:rFonts w:eastAsia="SimSun"/>
          <w:bCs/>
          <w:sz w:val="22"/>
          <w:szCs w:val="22"/>
          <w:lang w:eastAsia="zh-CN"/>
        </w:rPr>
        <w:t>TBoMS</w:t>
      </w:r>
      <w:proofErr w:type="spellEnd"/>
      <w:r w:rsidRPr="003853F4">
        <w:rPr>
          <w:rFonts w:eastAsia="SimSun"/>
          <w:bCs/>
          <w:sz w:val="22"/>
          <w:szCs w:val="22"/>
          <w:lang w:eastAsia="zh-CN"/>
        </w:rPr>
        <w:t>.</w:t>
      </w:r>
    </w:p>
    <w:p w14:paraId="5E54674A" w14:textId="77777777" w:rsidR="00B23598" w:rsidRPr="003853F4" w:rsidRDefault="00B23598" w:rsidP="00B23598">
      <w:pPr>
        <w:spacing w:before="72"/>
        <w:rPr>
          <w:iCs/>
          <w:sz w:val="22"/>
          <w:szCs w:val="22"/>
        </w:rPr>
      </w:pPr>
      <w:r w:rsidRPr="003853F4">
        <w:rPr>
          <w:rFonts w:eastAsia="SimSun"/>
          <w:bCs/>
          <w:sz w:val="22"/>
          <w:szCs w:val="22"/>
          <w:lang w:eastAsia="zh-CN"/>
        </w:rPr>
        <w:t>One company (Huawei/</w:t>
      </w:r>
      <w:proofErr w:type="spellStart"/>
      <w:r w:rsidRPr="003853F4">
        <w:rPr>
          <w:rFonts w:eastAsia="SimSun"/>
          <w:bCs/>
          <w:sz w:val="22"/>
          <w:szCs w:val="22"/>
          <w:lang w:eastAsia="zh-CN"/>
        </w:rPr>
        <w:t>HiSi</w:t>
      </w:r>
      <w:proofErr w:type="spellEnd"/>
      <w:r w:rsidRPr="003853F4">
        <w:rPr>
          <w:rFonts w:eastAsia="SimSun"/>
          <w:bCs/>
          <w:sz w:val="22"/>
          <w:szCs w:val="22"/>
          <w:lang w:eastAsia="zh-CN"/>
        </w:rPr>
        <w:t xml:space="preserve"> [3]) proposed that, </w:t>
      </w:r>
      <w:r w:rsidRPr="003853F4">
        <w:rPr>
          <w:iCs/>
          <w:sz w:val="22"/>
          <w:szCs w:val="22"/>
        </w:rPr>
        <w:t xml:space="preserve">for </w:t>
      </w:r>
      <w:proofErr w:type="spellStart"/>
      <w:r w:rsidRPr="003853F4">
        <w:rPr>
          <w:iCs/>
          <w:sz w:val="22"/>
          <w:szCs w:val="22"/>
        </w:rPr>
        <w:t>TBoMS</w:t>
      </w:r>
      <w:proofErr w:type="spellEnd"/>
      <w:r w:rsidRPr="003853F4">
        <w:rPr>
          <w:iCs/>
          <w:sz w:val="22"/>
          <w:szCs w:val="22"/>
        </w:rPr>
        <w:t xml:space="preserve"> transmission with type 1 configured grant, a new field should be introduced in IE </w:t>
      </w:r>
      <w:proofErr w:type="spellStart"/>
      <w:r w:rsidRPr="003853F4">
        <w:rPr>
          <w:iCs/>
          <w:sz w:val="22"/>
          <w:szCs w:val="22"/>
        </w:rPr>
        <w:t>ConfiguredGrantCofig</w:t>
      </w:r>
      <w:proofErr w:type="spellEnd"/>
      <w:r w:rsidRPr="003853F4">
        <w:rPr>
          <w:iCs/>
          <w:sz w:val="22"/>
          <w:szCs w:val="22"/>
        </w:rPr>
        <w:t xml:space="preserve"> to indicate the number </w:t>
      </w:r>
      <m:oMath>
        <m:r>
          <m:rPr>
            <m:sty m:val="p"/>
          </m:rPr>
          <w:rPr>
            <w:rFonts w:ascii="Cambria Math" w:hAnsi="Cambria Math"/>
            <w:sz w:val="22"/>
            <w:szCs w:val="22"/>
          </w:rPr>
          <m:t>N</m:t>
        </m:r>
      </m:oMath>
      <w:r w:rsidRPr="003853F4">
        <w:rPr>
          <w:iCs/>
          <w:sz w:val="22"/>
          <w:szCs w:val="22"/>
        </w:rPr>
        <w:t xml:space="preserve"> of allocated slots for a single TBoMS transmission.</w:t>
      </w:r>
    </w:p>
    <w:p w14:paraId="670B63F6" w14:textId="77777777" w:rsidR="00B23598" w:rsidRPr="003853F4" w:rsidRDefault="00B23598" w:rsidP="008F71A1">
      <w:pPr>
        <w:pStyle w:val="ListParagraph"/>
        <w:numPr>
          <w:ilvl w:val="0"/>
          <w:numId w:val="87"/>
        </w:numPr>
        <w:spacing w:before="72"/>
        <w:rPr>
          <w:iCs/>
          <w:sz w:val="22"/>
          <w:szCs w:val="22"/>
        </w:rPr>
      </w:pPr>
      <w:r w:rsidRPr="003853F4">
        <w:rPr>
          <w:iCs/>
          <w:sz w:val="22"/>
          <w:szCs w:val="22"/>
        </w:rPr>
        <w:t xml:space="preserve">For </w:t>
      </w:r>
      <w:proofErr w:type="spellStart"/>
      <w:r w:rsidRPr="003853F4">
        <w:rPr>
          <w:iCs/>
          <w:sz w:val="22"/>
          <w:szCs w:val="22"/>
        </w:rPr>
        <w:t>TBoMS</w:t>
      </w:r>
      <w:proofErr w:type="spellEnd"/>
      <w:r w:rsidRPr="003853F4">
        <w:rPr>
          <w:iCs/>
          <w:sz w:val="22"/>
          <w:szCs w:val="22"/>
        </w:rPr>
        <w:t xml:space="preserve"> transmissions with type 1 and type 2 configured grant, </w:t>
      </w:r>
      <m:oMath>
        <m:r>
          <m:rPr>
            <m:sty m:val="p"/>
          </m:rPr>
          <w:rPr>
            <w:rFonts w:ascii="Cambria Math" w:hAnsi="Cambria Math"/>
            <w:sz w:val="22"/>
            <w:szCs w:val="22"/>
          </w:rPr>
          <m:t>N</m:t>
        </m:r>
      </m:oMath>
      <w:r w:rsidRPr="003853F4">
        <w:rPr>
          <w:iCs/>
          <w:sz w:val="22"/>
          <w:szCs w:val="22"/>
        </w:rPr>
        <w:t xml:space="preserve"> is provided by a new field in IE </w:t>
      </w:r>
      <w:proofErr w:type="spellStart"/>
      <w:r w:rsidRPr="003853F4">
        <w:rPr>
          <w:iCs/>
          <w:sz w:val="22"/>
          <w:szCs w:val="22"/>
        </w:rPr>
        <w:t>ConfiguredGrantConfig</w:t>
      </w:r>
      <w:proofErr w:type="spellEnd"/>
      <w:r w:rsidRPr="003853F4">
        <w:rPr>
          <w:iCs/>
          <w:sz w:val="22"/>
          <w:szCs w:val="22"/>
        </w:rPr>
        <w:t xml:space="preserve"> and </w:t>
      </w:r>
      <m:oMath>
        <m:r>
          <m:rPr>
            <m:sty m:val="p"/>
          </m:rPr>
          <w:rPr>
            <w:rFonts w:ascii="Cambria Math" w:hAnsi="Cambria Math"/>
            <w:sz w:val="22"/>
            <w:szCs w:val="22"/>
          </w:rPr>
          <m:t>N</m:t>
        </m:r>
      </m:oMath>
      <w:r w:rsidRPr="003853F4">
        <w:rPr>
          <w:iCs/>
          <w:sz w:val="22"/>
          <w:szCs w:val="22"/>
        </w:rPr>
        <w:t xml:space="preserve"> is provided by the indexed row in the TDRA table if it is present in the TDRA table, respectively. </w:t>
      </w:r>
    </w:p>
    <w:p w14:paraId="3B06CBA7" w14:textId="77777777" w:rsidR="00B23598" w:rsidRPr="003853F4" w:rsidRDefault="00B23598" w:rsidP="008F71A1">
      <w:pPr>
        <w:pStyle w:val="ListParagraph"/>
        <w:numPr>
          <w:ilvl w:val="0"/>
          <w:numId w:val="87"/>
        </w:numPr>
        <w:spacing w:after="0"/>
        <w:jc w:val="both"/>
        <w:rPr>
          <w:rFonts w:eastAsia="SimSun"/>
          <w:bCs/>
          <w:sz w:val="22"/>
          <w:szCs w:val="22"/>
          <w:lang w:eastAsia="zh-CN"/>
        </w:rPr>
      </w:pPr>
      <w:r w:rsidRPr="003853F4">
        <w:rPr>
          <w:iCs/>
          <w:sz w:val="22"/>
          <w:szCs w:val="22"/>
        </w:rPr>
        <w:t xml:space="preserve">When </w:t>
      </w:r>
      <w:proofErr w:type="spellStart"/>
      <w:r w:rsidRPr="003853F4">
        <w:rPr>
          <w:iCs/>
          <w:sz w:val="22"/>
          <w:szCs w:val="22"/>
        </w:rPr>
        <w:t>TBoMS</w:t>
      </w:r>
      <w:proofErr w:type="spellEnd"/>
      <w:r w:rsidRPr="003853F4">
        <w:rPr>
          <w:iCs/>
          <w:sz w:val="22"/>
          <w:szCs w:val="22"/>
        </w:rPr>
        <w:t xml:space="preserve"> transmission is enabled, the field </w:t>
      </w:r>
      <w:proofErr w:type="spellStart"/>
      <w:r w:rsidRPr="003853F4">
        <w:rPr>
          <w:iCs/>
          <w:sz w:val="22"/>
          <w:szCs w:val="22"/>
        </w:rPr>
        <w:t>repK</w:t>
      </w:r>
      <w:proofErr w:type="spellEnd"/>
      <w:r w:rsidRPr="003853F4">
        <w:rPr>
          <w:iCs/>
          <w:sz w:val="22"/>
          <w:szCs w:val="22"/>
        </w:rPr>
        <w:t xml:space="preserve"> is used to indicate the number </w:t>
      </w:r>
      <m:oMath>
        <m:r>
          <m:rPr>
            <m:sty m:val="p"/>
          </m:rPr>
          <w:rPr>
            <w:rFonts w:ascii="Cambria Math" w:hAnsi="Cambria Math"/>
            <w:sz w:val="22"/>
            <w:szCs w:val="22"/>
          </w:rPr>
          <m:t>M</m:t>
        </m:r>
      </m:oMath>
      <w:r w:rsidRPr="003853F4">
        <w:rPr>
          <w:iCs/>
          <w:sz w:val="22"/>
          <w:szCs w:val="22"/>
        </w:rPr>
        <w:t xml:space="preserve"> of </w:t>
      </w:r>
      <w:proofErr w:type="spellStart"/>
      <w:r w:rsidRPr="003853F4">
        <w:rPr>
          <w:iCs/>
          <w:sz w:val="22"/>
          <w:szCs w:val="22"/>
        </w:rPr>
        <w:t>TBoMS</w:t>
      </w:r>
      <w:proofErr w:type="spellEnd"/>
      <w:r w:rsidRPr="003853F4">
        <w:rPr>
          <w:iCs/>
          <w:sz w:val="22"/>
          <w:szCs w:val="22"/>
        </w:rPr>
        <w:t xml:space="preserve"> repetitions.</w:t>
      </w:r>
    </w:p>
    <w:p w14:paraId="45F1FA14" w14:textId="0005C4AA" w:rsidR="005E7E6C" w:rsidRPr="005E7E6C" w:rsidRDefault="005E7E6C" w:rsidP="005E7E6C">
      <w:pPr>
        <w:rPr>
          <w:lang w:eastAsia="zh-CN"/>
        </w:rPr>
      </w:pPr>
    </w:p>
    <w:p w14:paraId="292282CA" w14:textId="77777777" w:rsidR="00A8046B" w:rsidRPr="00E0607F" w:rsidRDefault="00A8046B" w:rsidP="00A8046B">
      <w:pPr>
        <w:jc w:val="both"/>
        <w:rPr>
          <w:sz w:val="22"/>
        </w:rPr>
      </w:pPr>
      <w:r w:rsidRPr="0085258A">
        <w:rPr>
          <w:sz w:val="22"/>
          <w:highlight w:val="yellow"/>
        </w:rPr>
        <w:t xml:space="preserve">FL’s comments on </w:t>
      </w:r>
      <w:r>
        <w:rPr>
          <w:sz w:val="22"/>
          <w:highlight w:val="yellow"/>
        </w:rPr>
        <w:t xml:space="preserve">November </w:t>
      </w:r>
      <w:r w:rsidRPr="0085258A">
        <w:rPr>
          <w:sz w:val="22"/>
          <w:highlight w:val="yellow"/>
        </w:rPr>
        <w:t>11</w:t>
      </w:r>
    </w:p>
    <w:p w14:paraId="785652D8" w14:textId="1F57CF72" w:rsidR="00A8046B" w:rsidRDefault="00A8046B" w:rsidP="00A8046B">
      <w:pPr>
        <w:jc w:val="both"/>
        <w:rPr>
          <w:sz w:val="22"/>
          <w:lang w:val="en-US"/>
        </w:rPr>
      </w:pPr>
      <w:r w:rsidRPr="00E0607F">
        <w:rPr>
          <w:sz w:val="22"/>
          <w:szCs w:val="22"/>
          <w:lang w:val="en-US"/>
        </w:rPr>
        <w:t>From FL’s perspective, discussions on these aspects may not be as paramount as discussions on the higher priority aspects in Sections 2.1-2.2</w:t>
      </w:r>
      <w:r>
        <w:rPr>
          <w:sz w:val="22"/>
          <w:szCs w:val="22"/>
          <w:lang w:val="en-US"/>
        </w:rPr>
        <w:t xml:space="preserve">. </w:t>
      </w:r>
      <w:r w:rsidRPr="00E0607F">
        <w:rPr>
          <w:sz w:val="22"/>
          <w:szCs w:val="22"/>
          <w:lang w:val="en-US"/>
        </w:rPr>
        <w:t xml:space="preserve">In addition, relevant discussions on this topic may be </w:t>
      </w:r>
      <w:r>
        <w:rPr>
          <w:sz w:val="22"/>
          <w:szCs w:val="22"/>
          <w:lang w:val="en-US"/>
        </w:rPr>
        <w:t>needed under AI 8.8.1.1 first</w:t>
      </w:r>
      <w:r w:rsidRPr="00E0607F">
        <w:rPr>
          <w:sz w:val="22"/>
          <w:szCs w:val="22"/>
          <w:lang w:val="en-US"/>
        </w:rPr>
        <w:t xml:space="preserve">. Therefore, </w:t>
      </w:r>
      <w:r w:rsidRPr="00E0607F">
        <w:rPr>
          <w:sz w:val="22"/>
          <w:lang w:val="en-US"/>
        </w:rPr>
        <w:t>FL suggests postponing discussions on this topic until need arises</w:t>
      </w:r>
      <w:r>
        <w:rPr>
          <w:sz w:val="22"/>
          <w:lang w:val="en-US"/>
        </w:rPr>
        <w:t>.</w:t>
      </w:r>
    </w:p>
    <w:p w14:paraId="06BE0C87" w14:textId="77777777" w:rsidR="00825A55" w:rsidRPr="00A8046B" w:rsidRDefault="00825A55" w:rsidP="00A8046B">
      <w:pPr>
        <w:jc w:val="both"/>
        <w:rPr>
          <w:sz w:val="22"/>
          <w:lang w:val="en-US"/>
        </w:rPr>
      </w:pPr>
    </w:p>
    <w:p w14:paraId="616A48E0" w14:textId="38A850A2" w:rsidR="0086569F" w:rsidRDefault="00697915" w:rsidP="00825A55">
      <w:pPr>
        <w:pStyle w:val="Heading3"/>
        <w:numPr>
          <w:ilvl w:val="2"/>
          <w:numId w:val="90"/>
        </w:numPr>
        <w:ind w:hanging="567"/>
        <w:jc w:val="both"/>
        <w:rPr>
          <w:lang w:eastAsia="zh-CN"/>
        </w:rPr>
      </w:pPr>
      <w:r w:rsidRPr="00991689">
        <w:rPr>
          <w:color w:val="FF0000"/>
          <w:lang w:val="en-US"/>
        </w:rPr>
        <w:t>[CLOSED]</w:t>
      </w:r>
      <w:r>
        <w:rPr>
          <w:lang w:val="en-US"/>
        </w:rPr>
        <w:t xml:space="preserve"> </w:t>
      </w:r>
      <w:r w:rsidR="009E4B38">
        <w:rPr>
          <w:lang w:eastAsia="zh-CN"/>
        </w:rPr>
        <w:t>Relationship with other channels and signals</w:t>
      </w:r>
    </w:p>
    <w:p w14:paraId="42422235" w14:textId="760DCFAB" w:rsidR="00FE6450" w:rsidRDefault="00C4182D" w:rsidP="00825A55">
      <w:pPr>
        <w:pStyle w:val="Heading4"/>
        <w:numPr>
          <w:ilvl w:val="0"/>
          <w:numId w:val="82"/>
        </w:numPr>
        <w:ind w:left="1247" w:hanging="567"/>
        <w:rPr>
          <w:b/>
          <w:lang w:eastAsia="zh-CN"/>
        </w:rPr>
      </w:pPr>
      <w:r w:rsidRPr="00991689">
        <w:rPr>
          <w:color w:val="FF0000"/>
          <w:lang w:val="en-US"/>
        </w:rPr>
        <w:t>[CLOSED]</w:t>
      </w:r>
      <w:r>
        <w:rPr>
          <w:lang w:val="en-US"/>
        </w:rPr>
        <w:t xml:space="preserve"> </w:t>
      </w:r>
      <w:r>
        <w:rPr>
          <w:b/>
          <w:lang w:eastAsia="zh-CN"/>
        </w:rPr>
        <w:t>Dropping rules</w:t>
      </w:r>
    </w:p>
    <w:p w14:paraId="0AE4CEAF" w14:textId="033BE97A" w:rsidR="00C4182D" w:rsidRDefault="000032A4" w:rsidP="00C4182D">
      <w:pPr>
        <w:rPr>
          <w:sz w:val="22"/>
          <w:szCs w:val="22"/>
          <w:lang w:eastAsia="zh-CN"/>
        </w:rPr>
      </w:pPr>
      <w:r w:rsidRPr="000032A4">
        <w:rPr>
          <w:sz w:val="22"/>
          <w:szCs w:val="22"/>
          <w:lang w:eastAsia="zh-CN"/>
        </w:rPr>
        <w:t>One company (</w:t>
      </w:r>
      <w:proofErr w:type="spellStart"/>
      <w:r w:rsidRPr="000032A4">
        <w:rPr>
          <w:sz w:val="22"/>
          <w:szCs w:val="22"/>
          <w:lang w:eastAsia="zh-CN"/>
        </w:rPr>
        <w:t>InterDigital</w:t>
      </w:r>
      <w:proofErr w:type="spellEnd"/>
      <w:r w:rsidR="007C1C14">
        <w:rPr>
          <w:sz w:val="22"/>
          <w:szCs w:val="22"/>
          <w:lang w:eastAsia="zh-CN"/>
        </w:rPr>
        <w:t xml:space="preserve"> [14]</w:t>
      </w:r>
      <w:r w:rsidRPr="000032A4">
        <w:rPr>
          <w:sz w:val="22"/>
          <w:szCs w:val="22"/>
          <w:lang w:eastAsia="zh-CN"/>
        </w:rPr>
        <w:t xml:space="preserve">) proposed that, in case of uplink cancellation, the UE resumes the </w:t>
      </w:r>
      <w:proofErr w:type="spellStart"/>
      <w:r w:rsidRPr="000032A4">
        <w:rPr>
          <w:sz w:val="22"/>
          <w:szCs w:val="22"/>
          <w:lang w:eastAsia="zh-CN"/>
        </w:rPr>
        <w:t>TBoMS</w:t>
      </w:r>
      <w:proofErr w:type="spellEnd"/>
      <w:r w:rsidRPr="000032A4">
        <w:rPr>
          <w:sz w:val="22"/>
          <w:szCs w:val="22"/>
          <w:lang w:eastAsia="zh-CN"/>
        </w:rPr>
        <w:t xml:space="preserve"> transm</w:t>
      </w:r>
      <w:r w:rsidR="00046E88">
        <w:rPr>
          <w:sz w:val="22"/>
          <w:szCs w:val="22"/>
          <w:lang w:eastAsia="zh-CN"/>
        </w:rPr>
        <w:t>i</w:t>
      </w:r>
      <w:r w:rsidRPr="000032A4">
        <w:rPr>
          <w:sz w:val="22"/>
          <w:szCs w:val="22"/>
          <w:lang w:eastAsia="zh-CN"/>
        </w:rPr>
        <w:t>ssion in the next allocated slot.</w:t>
      </w:r>
    </w:p>
    <w:p w14:paraId="4D42D42F" w14:textId="783D81DB" w:rsidR="00FC4FBA" w:rsidRDefault="00046E88" w:rsidP="00046E88">
      <w:pPr>
        <w:spacing w:after="60" w:line="259" w:lineRule="auto"/>
        <w:rPr>
          <w:sz w:val="22"/>
          <w:szCs w:val="22"/>
          <w:lang w:eastAsia="zh-CN"/>
        </w:rPr>
      </w:pPr>
      <w:r w:rsidRPr="00046E88">
        <w:rPr>
          <w:sz w:val="22"/>
          <w:szCs w:val="22"/>
          <w:lang w:eastAsia="zh-CN"/>
        </w:rPr>
        <w:t>One company (Ericsson</w:t>
      </w:r>
      <w:r w:rsidR="007C1C14">
        <w:rPr>
          <w:sz w:val="22"/>
          <w:szCs w:val="22"/>
          <w:lang w:eastAsia="zh-CN"/>
        </w:rPr>
        <w:t xml:space="preserve"> [22]</w:t>
      </w:r>
      <w:r w:rsidRPr="00046E88">
        <w:rPr>
          <w:sz w:val="22"/>
          <w:szCs w:val="22"/>
          <w:lang w:eastAsia="zh-CN"/>
        </w:rPr>
        <w:t>) proposed that</w:t>
      </w:r>
      <w:r w:rsidR="00FC4FBA">
        <w:rPr>
          <w:sz w:val="22"/>
          <w:szCs w:val="22"/>
          <w:lang w:eastAsia="zh-CN"/>
        </w:rPr>
        <w:t>:</w:t>
      </w:r>
    </w:p>
    <w:p w14:paraId="4A3E0E8F" w14:textId="22A1CE51" w:rsidR="00046E88" w:rsidRPr="00FC4FBA" w:rsidRDefault="00046E88" w:rsidP="00FC4FBA">
      <w:pPr>
        <w:pStyle w:val="ListParagraph"/>
        <w:numPr>
          <w:ilvl w:val="0"/>
          <w:numId w:val="95"/>
        </w:numPr>
        <w:spacing w:after="60" w:line="259" w:lineRule="auto"/>
        <w:rPr>
          <w:sz w:val="22"/>
          <w:szCs w:val="22"/>
        </w:rPr>
      </w:pPr>
      <w:r w:rsidRPr="00FC4FBA">
        <w:rPr>
          <w:sz w:val="22"/>
          <w:szCs w:val="22"/>
        </w:rPr>
        <w:t xml:space="preserve">PUCCH repetition can override the transmission of a single </w:t>
      </w:r>
      <w:proofErr w:type="spellStart"/>
      <w:r w:rsidRPr="00FC4FBA">
        <w:rPr>
          <w:sz w:val="22"/>
          <w:szCs w:val="22"/>
        </w:rPr>
        <w:t>TBoMS</w:t>
      </w:r>
      <w:proofErr w:type="spellEnd"/>
      <w:r w:rsidRPr="00FC4FBA">
        <w:rPr>
          <w:sz w:val="22"/>
          <w:szCs w:val="22"/>
        </w:rPr>
        <w:t xml:space="preserve"> or repetitions of </w:t>
      </w:r>
      <w:proofErr w:type="spellStart"/>
      <w:r w:rsidRPr="00FC4FBA">
        <w:rPr>
          <w:sz w:val="22"/>
          <w:szCs w:val="22"/>
        </w:rPr>
        <w:t>TBoMS</w:t>
      </w:r>
      <w:proofErr w:type="spellEnd"/>
      <w:r w:rsidRPr="00FC4FBA">
        <w:rPr>
          <w:sz w:val="22"/>
          <w:szCs w:val="22"/>
        </w:rPr>
        <w:t xml:space="preserve"> in the overlapping slot(s).</w:t>
      </w:r>
    </w:p>
    <w:p w14:paraId="3474BDFC" w14:textId="36D9CCE5" w:rsidR="00FC4FBA" w:rsidRPr="00FC4FBA" w:rsidRDefault="00FC4FBA" w:rsidP="00FC4FBA">
      <w:pPr>
        <w:pStyle w:val="ListParagraph"/>
        <w:numPr>
          <w:ilvl w:val="0"/>
          <w:numId w:val="95"/>
        </w:numPr>
        <w:spacing w:after="60" w:line="259" w:lineRule="auto"/>
        <w:rPr>
          <w:sz w:val="22"/>
          <w:szCs w:val="22"/>
        </w:rPr>
      </w:pPr>
      <w:r w:rsidRPr="00FC4FBA">
        <w:rPr>
          <w:sz w:val="22"/>
          <w:szCs w:val="22"/>
          <w:lang w:val="en-US"/>
        </w:rPr>
        <w:lastRenderedPageBreak/>
        <w:t xml:space="preserve">Rel-17 PUSCH dropping rules include the case that one </w:t>
      </w:r>
      <w:proofErr w:type="gramStart"/>
      <w:r w:rsidRPr="00FC4FBA">
        <w:rPr>
          <w:sz w:val="22"/>
          <w:szCs w:val="22"/>
          <w:lang w:val="en-US"/>
        </w:rPr>
        <w:t>particular slot</w:t>
      </w:r>
      <w:proofErr w:type="gramEnd"/>
      <w:r w:rsidRPr="00FC4FBA">
        <w:rPr>
          <w:sz w:val="22"/>
          <w:szCs w:val="22"/>
          <w:lang w:val="en-US"/>
        </w:rPr>
        <w:t xml:space="preserve"> is determined as an available slot for multiple time-overlapping UL channels or signals (including </w:t>
      </w:r>
      <w:proofErr w:type="spellStart"/>
      <w:r w:rsidRPr="00FC4FBA">
        <w:rPr>
          <w:sz w:val="22"/>
          <w:szCs w:val="22"/>
          <w:lang w:val="en-US"/>
        </w:rPr>
        <w:t>TBoMS</w:t>
      </w:r>
      <w:proofErr w:type="spellEnd"/>
      <w:r w:rsidRPr="00FC4FBA">
        <w:rPr>
          <w:sz w:val="22"/>
          <w:szCs w:val="22"/>
          <w:lang w:val="en-US"/>
        </w:rPr>
        <w:t xml:space="preserve">, Type A PUSCH repetition enhancement option 2, A-SRS, or SPS HARQ-ACK). </w:t>
      </w:r>
      <w:r w:rsidRPr="00FC4FBA">
        <w:rPr>
          <w:sz w:val="22"/>
          <w:szCs w:val="22"/>
        </w:rPr>
        <w:t>RAN1 is to define the priority of the multiple time-overlapping UL transmissions. The UE only transmits the channel or signal with the highest priority in overlapping symbols in the slot.</w:t>
      </w:r>
    </w:p>
    <w:p w14:paraId="483C14F5" w14:textId="37FCE5E4" w:rsidR="00046E88" w:rsidRDefault="00FC4FBA" w:rsidP="00046E88">
      <w:pPr>
        <w:spacing w:after="60" w:line="259" w:lineRule="auto"/>
        <w:rPr>
          <w:bCs/>
          <w:sz w:val="22"/>
          <w:szCs w:val="22"/>
          <w:lang w:eastAsia="zh-CN"/>
        </w:rPr>
      </w:pPr>
      <w:r w:rsidRPr="00FC4FBA">
        <w:rPr>
          <w:sz w:val="22"/>
          <w:szCs w:val="22"/>
        </w:rPr>
        <w:t>One company (TCL</w:t>
      </w:r>
      <w:r w:rsidR="007C1C14">
        <w:rPr>
          <w:sz w:val="22"/>
          <w:szCs w:val="22"/>
        </w:rPr>
        <w:t xml:space="preserve"> [4]</w:t>
      </w:r>
      <w:r w:rsidRPr="00FC4FBA">
        <w:rPr>
          <w:sz w:val="22"/>
          <w:szCs w:val="22"/>
        </w:rPr>
        <w:t xml:space="preserve">) proposed that </w:t>
      </w:r>
      <w:r w:rsidRPr="00FC4FBA">
        <w:rPr>
          <w:bCs/>
          <w:sz w:val="22"/>
          <w:szCs w:val="22"/>
          <w:lang w:eastAsia="zh-CN"/>
        </w:rPr>
        <w:t xml:space="preserve">only dropping the overlapped slot(s) should be considered for </w:t>
      </w:r>
      <w:proofErr w:type="spellStart"/>
      <w:r w:rsidRPr="00FC4FBA">
        <w:rPr>
          <w:bCs/>
          <w:sz w:val="22"/>
          <w:szCs w:val="22"/>
          <w:lang w:eastAsia="zh-CN"/>
        </w:rPr>
        <w:t>TBoMS</w:t>
      </w:r>
      <w:proofErr w:type="spellEnd"/>
      <w:r w:rsidRPr="00FC4FBA">
        <w:rPr>
          <w:bCs/>
          <w:sz w:val="22"/>
          <w:szCs w:val="22"/>
          <w:lang w:eastAsia="zh-CN"/>
        </w:rPr>
        <w:t xml:space="preserve"> transmission when collision </w:t>
      </w:r>
      <w:r w:rsidRPr="00FC4FBA">
        <w:rPr>
          <w:rFonts w:hint="eastAsia"/>
          <w:bCs/>
          <w:sz w:val="22"/>
          <w:szCs w:val="22"/>
          <w:lang w:eastAsia="zh-CN"/>
        </w:rPr>
        <w:t>happen</w:t>
      </w:r>
      <w:r w:rsidRPr="00FC4FBA">
        <w:rPr>
          <w:bCs/>
          <w:sz w:val="22"/>
          <w:szCs w:val="22"/>
          <w:lang w:eastAsia="zh-CN"/>
        </w:rPr>
        <w:t>.</w:t>
      </w:r>
    </w:p>
    <w:p w14:paraId="66F66E1F" w14:textId="3D554D78" w:rsidR="00FC4FBA" w:rsidRDefault="00FC4FBA" w:rsidP="00046E88">
      <w:pPr>
        <w:spacing w:after="60" w:line="259" w:lineRule="auto"/>
        <w:rPr>
          <w:rFonts w:eastAsia="MS Mincho"/>
          <w:sz w:val="22"/>
          <w:szCs w:val="22"/>
          <w:lang w:val="en-US" w:eastAsia="zh-CN"/>
        </w:rPr>
      </w:pPr>
      <w:r w:rsidRPr="00FC4FBA">
        <w:rPr>
          <w:sz w:val="22"/>
          <w:szCs w:val="22"/>
        </w:rPr>
        <w:t>One company (OPPO</w:t>
      </w:r>
      <w:r w:rsidR="007C1C14">
        <w:rPr>
          <w:sz w:val="22"/>
          <w:szCs w:val="22"/>
        </w:rPr>
        <w:t xml:space="preserve"> [9]</w:t>
      </w:r>
      <w:r w:rsidRPr="00FC4FBA">
        <w:rPr>
          <w:sz w:val="22"/>
          <w:szCs w:val="22"/>
        </w:rPr>
        <w:t xml:space="preserve">) proposed that </w:t>
      </w:r>
      <w:r w:rsidRPr="00FC4FBA">
        <w:rPr>
          <w:rFonts w:eastAsia="MS Mincho"/>
          <w:sz w:val="22"/>
          <w:szCs w:val="22"/>
          <w:lang w:val="en-US" w:eastAsia="zh-CN"/>
        </w:rPr>
        <w:t>slot dropping can puncture those slots after interleaving and bit selection.</w:t>
      </w:r>
    </w:p>
    <w:p w14:paraId="78CA657E" w14:textId="3D6B1B72" w:rsidR="00FC4FBA" w:rsidRPr="00FC4FBA" w:rsidRDefault="00FC4FBA" w:rsidP="00046E88">
      <w:pPr>
        <w:spacing w:after="60" w:line="259" w:lineRule="auto"/>
        <w:rPr>
          <w:sz w:val="22"/>
          <w:szCs w:val="22"/>
        </w:rPr>
      </w:pPr>
      <w:r w:rsidRPr="00FC4FBA">
        <w:rPr>
          <w:sz w:val="22"/>
          <w:szCs w:val="22"/>
        </w:rPr>
        <w:t xml:space="preserve">One company </w:t>
      </w:r>
      <w:r>
        <w:rPr>
          <w:sz w:val="22"/>
          <w:szCs w:val="22"/>
        </w:rPr>
        <w:t>(Intel</w:t>
      </w:r>
      <w:r w:rsidR="007C1C14">
        <w:rPr>
          <w:sz w:val="22"/>
          <w:szCs w:val="22"/>
        </w:rPr>
        <w:t xml:space="preserve"> [15]</w:t>
      </w:r>
      <w:r w:rsidRPr="00FC4FBA">
        <w:rPr>
          <w:sz w:val="22"/>
          <w:szCs w:val="22"/>
        </w:rPr>
        <w:t>)</w:t>
      </w:r>
      <w:r>
        <w:rPr>
          <w:sz w:val="22"/>
          <w:szCs w:val="22"/>
        </w:rPr>
        <w:t xml:space="preserve"> proposed that</w:t>
      </w:r>
      <w:r w:rsidRPr="00FC4FBA">
        <w:rPr>
          <w:sz w:val="22"/>
          <w:szCs w:val="22"/>
        </w:rPr>
        <w:t xml:space="preserve"> </w:t>
      </w:r>
      <w:proofErr w:type="spellStart"/>
      <w:r w:rsidRPr="00FC4FBA">
        <w:rPr>
          <w:sz w:val="22"/>
          <w:szCs w:val="22"/>
        </w:rPr>
        <w:t>TBoMS</w:t>
      </w:r>
      <w:proofErr w:type="spellEnd"/>
      <w:r w:rsidRPr="00FC4FBA">
        <w:rPr>
          <w:sz w:val="22"/>
          <w:szCs w:val="22"/>
        </w:rPr>
        <w:t xml:space="preserve"> is considered as low priority uplink transmission.</w:t>
      </w:r>
    </w:p>
    <w:p w14:paraId="21B74BA9" w14:textId="49C15C24" w:rsidR="00046E88" w:rsidRDefault="00046E88" w:rsidP="00C4182D">
      <w:pPr>
        <w:rPr>
          <w:sz w:val="22"/>
          <w:szCs w:val="22"/>
          <w:lang w:eastAsia="zh-CN"/>
        </w:rPr>
      </w:pPr>
    </w:p>
    <w:p w14:paraId="3426A86A" w14:textId="77777777" w:rsidR="007C1C14" w:rsidRPr="004D1FED" w:rsidRDefault="007C1C14" w:rsidP="007C1C14">
      <w:pPr>
        <w:jc w:val="both"/>
        <w:rPr>
          <w:sz w:val="22"/>
          <w:szCs w:val="22"/>
        </w:rPr>
      </w:pPr>
      <w:r w:rsidRPr="004D1FED">
        <w:rPr>
          <w:sz w:val="22"/>
          <w:szCs w:val="22"/>
          <w:highlight w:val="yellow"/>
        </w:rPr>
        <w:t>FL’s comments on November 11</w:t>
      </w:r>
    </w:p>
    <w:p w14:paraId="4A17BDAE" w14:textId="484B5D44" w:rsidR="007C1C14" w:rsidRDefault="007C1C14" w:rsidP="007C1C14">
      <w:pPr>
        <w:jc w:val="both"/>
        <w:rPr>
          <w:sz w:val="22"/>
          <w:szCs w:val="22"/>
          <w:lang w:val="en-US"/>
        </w:rPr>
      </w:pPr>
      <w:r w:rsidRPr="004D1FED">
        <w:rPr>
          <w:sz w:val="22"/>
          <w:szCs w:val="22"/>
          <w:lang w:val="en-US"/>
        </w:rPr>
        <w:t>From FL’s perspective,</w:t>
      </w:r>
      <w:r>
        <w:rPr>
          <w:sz w:val="22"/>
          <w:szCs w:val="22"/>
          <w:lang w:val="en-US"/>
        </w:rPr>
        <w:t xml:space="preserve"> the basic framework of dropping rules applied for </w:t>
      </w:r>
      <w:proofErr w:type="spellStart"/>
      <w:r>
        <w:rPr>
          <w:sz w:val="22"/>
          <w:szCs w:val="22"/>
          <w:lang w:val="en-US"/>
        </w:rPr>
        <w:t>TBoMS</w:t>
      </w:r>
      <w:proofErr w:type="spellEnd"/>
      <w:r>
        <w:rPr>
          <w:sz w:val="22"/>
          <w:szCs w:val="22"/>
          <w:lang w:val="en-US"/>
        </w:rPr>
        <w:t xml:space="preserve"> was agreed in RAN1#106bis-e meeting as in the following agreement.</w:t>
      </w:r>
    </w:p>
    <w:tbl>
      <w:tblPr>
        <w:tblStyle w:val="TableGrid"/>
        <w:tblW w:w="0" w:type="auto"/>
        <w:tblLook w:val="04A0" w:firstRow="1" w:lastRow="0" w:firstColumn="1" w:lastColumn="0" w:noHBand="0" w:noVBand="1"/>
      </w:tblPr>
      <w:tblGrid>
        <w:gridCol w:w="9629"/>
      </w:tblGrid>
      <w:tr w:rsidR="007C1C14" w14:paraId="1BD9B17F" w14:textId="77777777" w:rsidTr="007C1C14">
        <w:tc>
          <w:tcPr>
            <w:tcW w:w="9629" w:type="dxa"/>
          </w:tcPr>
          <w:p w14:paraId="0E45E169" w14:textId="77777777" w:rsidR="007C1C14" w:rsidRPr="007C1C14" w:rsidRDefault="007C1C14" w:rsidP="007C1C14">
            <w:pPr>
              <w:rPr>
                <w:b/>
                <w:bCs/>
                <w:sz w:val="22"/>
                <w:szCs w:val="22"/>
                <w:highlight w:val="green"/>
                <w:lang w:val="en-US"/>
              </w:rPr>
            </w:pPr>
            <w:r w:rsidRPr="007C1C14">
              <w:rPr>
                <w:b/>
                <w:bCs/>
                <w:sz w:val="22"/>
                <w:szCs w:val="22"/>
                <w:highlight w:val="green"/>
                <w:lang w:val="en-US"/>
              </w:rPr>
              <w:t>Agreement</w:t>
            </w:r>
          </w:p>
          <w:p w14:paraId="29E523A1" w14:textId="77777777" w:rsidR="007C1C14" w:rsidRPr="007C1C14" w:rsidRDefault="007C1C14" w:rsidP="007C1C14">
            <w:pPr>
              <w:rPr>
                <w:sz w:val="22"/>
                <w:szCs w:val="22"/>
                <w:lang w:val="en-US"/>
              </w:rPr>
            </w:pPr>
            <w:r w:rsidRPr="007C1C14">
              <w:rPr>
                <w:sz w:val="22"/>
                <w:szCs w:val="22"/>
                <w:lang w:val="en-US" w:eastAsia="zh-CN"/>
              </w:rPr>
              <w:t>The</w:t>
            </w:r>
            <w:r w:rsidRPr="007C1C14">
              <w:rPr>
                <w:sz w:val="22"/>
                <w:szCs w:val="22"/>
                <w:lang w:val="en-US"/>
              </w:rPr>
              <w:t xml:space="preserve"> UE determines </w:t>
            </w:r>
            <w:proofErr w:type="gramStart"/>
            <w:r w:rsidRPr="007C1C14">
              <w:rPr>
                <w:sz w:val="22"/>
                <w:szCs w:val="22"/>
                <w:lang w:val="en-US"/>
              </w:rPr>
              <w:t>whether or not</w:t>
            </w:r>
            <w:proofErr w:type="gramEnd"/>
            <w:r w:rsidRPr="007C1C14">
              <w:rPr>
                <w:sz w:val="22"/>
                <w:szCs w:val="22"/>
                <w:lang w:val="en-US"/>
              </w:rPr>
              <w:t xml:space="preserve"> to drop a slot determined as available for </w:t>
            </w:r>
            <w:proofErr w:type="spellStart"/>
            <w:r w:rsidRPr="007C1C14">
              <w:rPr>
                <w:sz w:val="22"/>
                <w:szCs w:val="22"/>
                <w:lang w:val="en-US" w:eastAsia="zh-CN"/>
              </w:rPr>
              <w:t>TBoMS</w:t>
            </w:r>
            <w:proofErr w:type="spellEnd"/>
            <w:r w:rsidRPr="007C1C14">
              <w:rPr>
                <w:sz w:val="22"/>
                <w:szCs w:val="22"/>
                <w:lang w:val="en-US"/>
              </w:rPr>
              <w:t xml:space="preserve"> transmission according to Rel-15/16 PUSCH dropping rules, where the dropped slot is still counted in the N allocated slots for the single </w:t>
            </w:r>
            <w:proofErr w:type="spellStart"/>
            <w:r w:rsidRPr="007C1C14">
              <w:rPr>
                <w:sz w:val="22"/>
                <w:szCs w:val="22"/>
                <w:lang w:val="en-US"/>
              </w:rPr>
              <w:t>TBoMS</w:t>
            </w:r>
            <w:proofErr w:type="spellEnd"/>
            <w:r w:rsidRPr="007C1C14">
              <w:rPr>
                <w:sz w:val="22"/>
                <w:szCs w:val="22"/>
                <w:lang w:val="en-US"/>
              </w:rPr>
              <w:t xml:space="preserve"> transmission.</w:t>
            </w:r>
          </w:p>
          <w:p w14:paraId="49FA213B" w14:textId="395CC13A" w:rsidR="007C1C14" w:rsidRPr="007C1C14" w:rsidRDefault="007C1C14" w:rsidP="007C1C14">
            <w:pPr>
              <w:rPr>
                <w:color w:val="000000"/>
                <w:lang w:val="en-US"/>
              </w:rPr>
            </w:pPr>
            <w:r w:rsidRPr="007C1C14">
              <w:rPr>
                <w:color w:val="000000"/>
                <w:sz w:val="22"/>
                <w:szCs w:val="22"/>
                <w:lang w:val="en-US"/>
              </w:rPr>
              <w:t>FFS: Rel-17 PUSCH dropping rules are also applied if introduced in other WI(s)</w:t>
            </w:r>
          </w:p>
        </w:tc>
      </w:tr>
    </w:tbl>
    <w:p w14:paraId="5375D922" w14:textId="4A4FC167" w:rsidR="007C1C14" w:rsidRDefault="007C1C14" w:rsidP="007C1C14">
      <w:pPr>
        <w:spacing w:before="240"/>
        <w:jc w:val="both"/>
        <w:rPr>
          <w:sz w:val="22"/>
          <w:lang w:val="en-US"/>
        </w:rPr>
      </w:pPr>
      <w:r>
        <w:rPr>
          <w:sz w:val="22"/>
          <w:szCs w:val="22"/>
          <w:lang w:val="en-US"/>
        </w:rPr>
        <w:t xml:space="preserve">Given that </w:t>
      </w:r>
      <w:r w:rsidRPr="00E0607F">
        <w:rPr>
          <w:sz w:val="22"/>
          <w:szCs w:val="22"/>
          <w:lang w:val="en-US"/>
        </w:rPr>
        <w:t xml:space="preserve">discussions on this aspect for </w:t>
      </w:r>
      <w:proofErr w:type="spellStart"/>
      <w:r w:rsidRPr="00E0607F">
        <w:rPr>
          <w:sz w:val="22"/>
          <w:szCs w:val="22"/>
          <w:lang w:val="en-US"/>
        </w:rPr>
        <w:t>TBoMS</w:t>
      </w:r>
      <w:proofErr w:type="spellEnd"/>
      <w:r w:rsidRPr="00E0607F">
        <w:rPr>
          <w:sz w:val="22"/>
          <w:szCs w:val="22"/>
          <w:lang w:val="en-US"/>
        </w:rPr>
        <w:t xml:space="preserve"> may not be as paramount as discussions on the higher priority aspects in Section</w:t>
      </w:r>
      <w:r>
        <w:rPr>
          <w:sz w:val="22"/>
          <w:szCs w:val="22"/>
          <w:lang w:val="en-US"/>
        </w:rPr>
        <w:t>s</w:t>
      </w:r>
      <w:r w:rsidRPr="00E0607F">
        <w:rPr>
          <w:sz w:val="22"/>
          <w:szCs w:val="22"/>
          <w:lang w:val="en-US"/>
        </w:rPr>
        <w:t xml:space="preserve"> 2.1</w:t>
      </w:r>
      <w:r>
        <w:rPr>
          <w:sz w:val="22"/>
          <w:szCs w:val="22"/>
          <w:lang w:val="en-US"/>
        </w:rPr>
        <w:t xml:space="preserve"> and 2.2</w:t>
      </w:r>
      <w:r w:rsidRPr="00E0607F">
        <w:rPr>
          <w:sz w:val="22"/>
          <w:szCs w:val="22"/>
          <w:lang w:val="en-US"/>
        </w:rPr>
        <w:t xml:space="preserve">, </w:t>
      </w:r>
      <w:r w:rsidRPr="00E0607F">
        <w:rPr>
          <w:sz w:val="22"/>
          <w:lang w:val="en-US"/>
        </w:rPr>
        <w:t>FL suggests postponing discussions on this topic until need arises</w:t>
      </w:r>
      <w:r>
        <w:rPr>
          <w:sz w:val="22"/>
          <w:lang w:val="en-US"/>
        </w:rPr>
        <w:t>.</w:t>
      </w:r>
    </w:p>
    <w:p w14:paraId="3080A32E" w14:textId="77777777" w:rsidR="000032A4" w:rsidRPr="000032A4" w:rsidRDefault="000032A4" w:rsidP="00C4182D">
      <w:pPr>
        <w:rPr>
          <w:sz w:val="22"/>
          <w:szCs w:val="22"/>
          <w:lang w:eastAsia="zh-CN"/>
        </w:rPr>
      </w:pPr>
    </w:p>
    <w:p w14:paraId="45DCFBEA" w14:textId="1052598D" w:rsidR="0086569F" w:rsidRPr="00825A55" w:rsidRDefault="00825A55" w:rsidP="00825A55">
      <w:pPr>
        <w:pStyle w:val="Heading4"/>
        <w:numPr>
          <w:ilvl w:val="0"/>
          <w:numId w:val="82"/>
        </w:numPr>
        <w:ind w:left="1247" w:hanging="567"/>
        <w:rPr>
          <w:b/>
          <w:bCs/>
          <w:lang w:eastAsia="zh-CN"/>
        </w:rPr>
      </w:pPr>
      <w:r w:rsidRPr="00991689">
        <w:rPr>
          <w:color w:val="FF0000"/>
          <w:lang w:val="en-US"/>
        </w:rPr>
        <w:t>[CLOSED]</w:t>
      </w:r>
      <w:r>
        <w:rPr>
          <w:lang w:val="en-US"/>
        </w:rPr>
        <w:t xml:space="preserve"> </w:t>
      </w:r>
      <w:r w:rsidR="009E4B38" w:rsidRPr="00825A55">
        <w:rPr>
          <w:b/>
          <w:bCs/>
          <w:lang w:eastAsia="zh-CN"/>
        </w:rPr>
        <w:t>Timeline requirements</w:t>
      </w:r>
    </w:p>
    <w:p w14:paraId="24C47BC2" w14:textId="5FB8A7CA" w:rsidR="00A84022" w:rsidRPr="00A84022" w:rsidRDefault="00A84022" w:rsidP="006E2B10">
      <w:pPr>
        <w:jc w:val="both"/>
        <w:rPr>
          <w:sz w:val="22"/>
        </w:rPr>
      </w:pPr>
      <w:r w:rsidRPr="00A84022">
        <w:rPr>
          <w:sz w:val="22"/>
        </w:rPr>
        <w:t>Timeline requirement is applied for the overlapping slot (legacy timeline requirement): Samsung</w:t>
      </w:r>
      <w:r>
        <w:rPr>
          <w:sz w:val="22"/>
        </w:rPr>
        <w:t xml:space="preserve"> [19]</w:t>
      </w:r>
      <w:r w:rsidRPr="00A84022">
        <w:rPr>
          <w:sz w:val="22"/>
        </w:rPr>
        <w:t xml:space="preserve">, </w:t>
      </w:r>
      <w:proofErr w:type="spellStart"/>
      <w:r w:rsidRPr="00A84022">
        <w:rPr>
          <w:sz w:val="22"/>
        </w:rPr>
        <w:t>InterDigital</w:t>
      </w:r>
      <w:proofErr w:type="spellEnd"/>
      <w:r>
        <w:rPr>
          <w:sz w:val="22"/>
        </w:rPr>
        <w:t xml:space="preserve"> [14]</w:t>
      </w:r>
      <w:r w:rsidRPr="00A84022">
        <w:rPr>
          <w:sz w:val="22"/>
        </w:rPr>
        <w:t>, Huawei/</w:t>
      </w:r>
      <w:proofErr w:type="spellStart"/>
      <w:r w:rsidRPr="00A84022">
        <w:rPr>
          <w:sz w:val="22"/>
        </w:rPr>
        <w:t>HiSi</w:t>
      </w:r>
      <w:proofErr w:type="spellEnd"/>
      <w:r>
        <w:rPr>
          <w:sz w:val="22"/>
        </w:rPr>
        <w:t xml:space="preserve"> [3], vivo [6], </w:t>
      </w:r>
      <w:proofErr w:type="spellStart"/>
      <w:r>
        <w:rPr>
          <w:sz w:val="22"/>
        </w:rPr>
        <w:t>Spreadtrum</w:t>
      </w:r>
      <w:proofErr w:type="spellEnd"/>
      <w:r>
        <w:rPr>
          <w:sz w:val="22"/>
        </w:rPr>
        <w:t xml:space="preserve"> [23]</w:t>
      </w:r>
    </w:p>
    <w:p w14:paraId="6A5EC03E" w14:textId="23163F6D" w:rsidR="008D3315" w:rsidRPr="008D3315" w:rsidRDefault="008D3315" w:rsidP="008D3315">
      <w:pPr>
        <w:jc w:val="both"/>
        <w:rPr>
          <w:sz w:val="22"/>
          <w:szCs w:val="22"/>
          <w:lang w:eastAsia="zh-CN"/>
        </w:rPr>
      </w:pPr>
      <w:r>
        <w:rPr>
          <w:sz w:val="22"/>
          <w:szCs w:val="22"/>
          <w:lang w:eastAsia="zh-CN"/>
        </w:rPr>
        <w:t>One company (Intel</w:t>
      </w:r>
      <w:r w:rsidR="007755C6">
        <w:rPr>
          <w:sz w:val="22"/>
          <w:szCs w:val="22"/>
          <w:lang w:eastAsia="zh-CN"/>
        </w:rPr>
        <w:t xml:space="preserve"> [15]</w:t>
      </w:r>
      <w:r>
        <w:rPr>
          <w:sz w:val="22"/>
          <w:szCs w:val="22"/>
          <w:lang w:eastAsia="zh-CN"/>
        </w:rPr>
        <w:t>) proposed that t</w:t>
      </w:r>
      <w:r w:rsidRPr="008D3315">
        <w:rPr>
          <w:sz w:val="22"/>
          <w:szCs w:val="22"/>
          <w:lang w:eastAsia="zh-CN"/>
        </w:rPr>
        <w:t>wo options can be considered for UCI multiplexing timeline.</w:t>
      </w:r>
    </w:p>
    <w:p w14:paraId="500205C8" w14:textId="1D640A47" w:rsidR="008D3315" w:rsidRPr="008D3315" w:rsidRDefault="008D3315" w:rsidP="008F71A1">
      <w:pPr>
        <w:pStyle w:val="ListParagraph"/>
        <w:numPr>
          <w:ilvl w:val="0"/>
          <w:numId w:val="65"/>
        </w:numPr>
        <w:jc w:val="both"/>
        <w:rPr>
          <w:sz w:val="22"/>
          <w:szCs w:val="22"/>
          <w:lang w:eastAsia="zh-CN"/>
        </w:rPr>
      </w:pPr>
      <w:r w:rsidRPr="008D3315">
        <w:rPr>
          <w:sz w:val="22"/>
          <w:szCs w:val="22"/>
          <w:lang w:eastAsia="zh-CN"/>
        </w:rPr>
        <w:t xml:space="preserve">Option 1: UCI multiplexing timeline is determined based on the first symbol of </w:t>
      </w:r>
      <w:proofErr w:type="spellStart"/>
      <w:r w:rsidRPr="008D3315">
        <w:rPr>
          <w:sz w:val="22"/>
          <w:szCs w:val="22"/>
          <w:lang w:eastAsia="zh-CN"/>
        </w:rPr>
        <w:t>TBoMS</w:t>
      </w:r>
      <w:proofErr w:type="spellEnd"/>
      <w:r w:rsidRPr="008D3315">
        <w:rPr>
          <w:sz w:val="22"/>
          <w:szCs w:val="22"/>
          <w:lang w:eastAsia="zh-CN"/>
        </w:rPr>
        <w:t xml:space="preserve"> transmission.</w:t>
      </w:r>
    </w:p>
    <w:p w14:paraId="19869E8D" w14:textId="5F00B71B" w:rsidR="008D3315" w:rsidRPr="008D3315" w:rsidRDefault="008D3315" w:rsidP="008F71A1">
      <w:pPr>
        <w:pStyle w:val="ListParagraph"/>
        <w:numPr>
          <w:ilvl w:val="0"/>
          <w:numId w:val="65"/>
        </w:numPr>
        <w:jc w:val="both"/>
        <w:rPr>
          <w:sz w:val="22"/>
          <w:szCs w:val="22"/>
          <w:lang w:eastAsia="zh-CN"/>
        </w:rPr>
      </w:pPr>
      <w:r w:rsidRPr="008D3315">
        <w:rPr>
          <w:sz w:val="22"/>
          <w:szCs w:val="22"/>
          <w:lang w:eastAsia="zh-CN"/>
        </w:rPr>
        <w:t xml:space="preserve">Option 2: UCI multiplexing timeline is determined based on the first symbol of the overlapped slot for </w:t>
      </w:r>
      <w:proofErr w:type="spellStart"/>
      <w:r w:rsidRPr="008D3315">
        <w:rPr>
          <w:sz w:val="22"/>
          <w:szCs w:val="22"/>
          <w:lang w:eastAsia="zh-CN"/>
        </w:rPr>
        <w:t>TBoMS</w:t>
      </w:r>
      <w:proofErr w:type="spellEnd"/>
      <w:r w:rsidRPr="008D3315">
        <w:rPr>
          <w:sz w:val="22"/>
          <w:szCs w:val="22"/>
          <w:lang w:eastAsia="zh-CN"/>
        </w:rPr>
        <w:t xml:space="preserve"> transmission.</w:t>
      </w:r>
    </w:p>
    <w:p w14:paraId="5C173C6A" w14:textId="77777777" w:rsidR="00E0607F" w:rsidRDefault="00E0607F" w:rsidP="00D105A3">
      <w:pPr>
        <w:jc w:val="both"/>
        <w:rPr>
          <w:sz w:val="22"/>
          <w:szCs w:val="22"/>
          <w:lang w:eastAsia="zh-CN"/>
        </w:rPr>
      </w:pPr>
    </w:p>
    <w:p w14:paraId="37417F88" w14:textId="5982ABB0" w:rsidR="00E0607F" w:rsidRPr="00E0607F" w:rsidRDefault="00E0607F" w:rsidP="00D105A3">
      <w:pPr>
        <w:jc w:val="both"/>
        <w:rPr>
          <w:sz w:val="22"/>
        </w:rPr>
      </w:pPr>
      <w:r w:rsidRPr="0085258A">
        <w:rPr>
          <w:sz w:val="22"/>
          <w:highlight w:val="yellow"/>
        </w:rPr>
        <w:t xml:space="preserve">FL’s comments on </w:t>
      </w:r>
      <w:r w:rsidR="007755C6">
        <w:rPr>
          <w:sz w:val="22"/>
          <w:highlight w:val="yellow"/>
        </w:rPr>
        <w:t>November</w:t>
      </w:r>
      <w:r w:rsidRPr="0085258A">
        <w:rPr>
          <w:sz w:val="22"/>
          <w:highlight w:val="yellow"/>
        </w:rPr>
        <w:t xml:space="preserve"> 11</w:t>
      </w:r>
    </w:p>
    <w:p w14:paraId="65DFE5A9" w14:textId="6F5ED7F1" w:rsidR="007755C6" w:rsidRDefault="00940835" w:rsidP="007755C6">
      <w:pPr>
        <w:jc w:val="both"/>
        <w:rPr>
          <w:sz w:val="22"/>
          <w:lang w:val="en-US"/>
        </w:rPr>
      </w:pPr>
      <w:r w:rsidRPr="00E0607F">
        <w:rPr>
          <w:sz w:val="22"/>
          <w:szCs w:val="22"/>
          <w:lang w:val="en-US"/>
        </w:rPr>
        <w:t xml:space="preserve">From FL’s perspective, discussions on these aspects </w:t>
      </w:r>
      <w:r w:rsidR="009F2079">
        <w:rPr>
          <w:sz w:val="22"/>
          <w:szCs w:val="22"/>
          <w:lang w:val="en-US"/>
        </w:rPr>
        <w:t xml:space="preserve">would already occur in </w:t>
      </w:r>
      <w:r w:rsidR="009F2079" w:rsidRPr="00E0607F">
        <w:rPr>
          <w:sz w:val="22"/>
          <w:szCs w:val="22"/>
          <w:lang w:val="en-US"/>
        </w:rPr>
        <w:t>Section</w:t>
      </w:r>
      <w:r w:rsidR="009F2079">
        <w:rPr>
          <w:sz w:val="22"/>
          <w:szCs w:val="22"/>
          <w:lang w:val="en-US"/>
        </w:rPr>
        <w:t>s</w:t>
      </w:r>
      <w:r w:rsidR="009F2079" w:rsidRPr="00E0607F">
        <w:rPr>
          <w:sz w:val="22"/>
          <w:szCs w:val="22"/>
          <w:lang w:val="en-US"/>
        </w:rPr>
        <w:t xml:space="preserve"> 2.</w:t>
      </w:r>
      <w:r w:rsidR="009F2079">
        <w:rPr>
          <w:sz w:val="22"/>
          <w:szCs w:val="22"/>
          <w:lang w:val="en-US"/>
        </w:rPr>
        <w:t>1</w:t>
      </w:r>
      <w:r w:rsidR="009F2079" w:rsidRPr="00E0607F">
        <w:rPr>
          <w:sz w:val="22"/>
          <w:szCs w:val="22"/>
          <w:lang w:val="en-US"/>
        </w:rPr>
        <w:t>.</w:t>
      </w:r>
      <w:r w:rsidR="009F2079">
        <w:rPr>
          <w:sz w:val="22"/>
          <w:szCs w:val="22"/>
          <w:lang w:val="en-US"/>
        </w:rPr>
        <w:t>3.2 and 2.1.4</w:t>
      </w:r>
      <w:r w:rsidR="00D11230">
        <w:rPr>
          <w:sz w:val="22"/>
          <w:szCs w:val="22"/>
          <w:lang w:val="en-US"/>
        </w:rPr>
        <w:t>, if needed.</w:t>
      </w:r>
      <w:r w:rsidR="007755C6">
        <w:rPr>
          <w:sz w:val="22"/>
          <w:szCs w:val="22"/>
          <w:lang w:val="en-US"/>
        </w:rPr>
        <w:t xml:space="preserve"> </w:t>
      </w:r>
      <w:r w:rsidR="007755C6" w:rsidRPr="00E0607F">
        <w:rPr>
          <w:sz w:val="22"/>
          <w:lang w:val="en-US"/>
        </w:rPr>
        <w:t xml:space="preserve">FL suggests postponing </w:t>
      </w:r>
      <w:r w:rsidR="008E4B36">
        <w:rPr>
          <w:sz w:val="22"/>
          <w:lang w:val="en-US"/>
        </w:rPr>
        <w:t xml:space="preserve">further elaborations on the timeline to a later time, should any specific </w:t>
      </w:r>
      <w:r w:rsidR="007755C6" w:rsidRPr="00E0607F">
        <w:rPr>
          <w:sz w:val="22"/>
          <w:lang w:val="en-US"/>
        </w:rPr>
        <w:t>need arise</w:t>
      </w:r>
      <w:r w:rsidR="007755C6">
        <w:rPr>
          <w:sz w:val="22"/>
          <w:lang w:val="en-US"/>
        </w:rPr>
        <w:t>.</w:t>
      </w:r>
    </w:p>
    <w:p w14:paraId="699F024D" w14:textId="77777777" w:rsidR="00E0607F" w:rsidRPr="00AC78D8" w:rsidRDefault="00E0607F" w:rsidP="00D139ED">
      <w:pPr>
        <w:jc w:val="both"/>
        <w:rPr>
          <w:sz w:val="22"/>
          <w:szCs w:val="22"/>
          <w:lang w:val="en-US" w:eastAsia="zh-CN"/>
        </w:rPr>
      </w:pPr>
    </w:p>
    <w:p w14:paraId="4A10321B" w14:textId="5777C7E1" w:rsidR="00821741" w:rsidRDefault="00C331EC" w:rsidP="00C331EC">
      <w:pPr>
        <w:pStyle w:val="Heading3"/>
        <w:numPr>
          <w:ilvl w:val="2"/>
          <w:numId w:val="90"/>
        </w:numPr>
        <w:ind w:hanging="567"/>
        <w:jc w:val="both"/>
        <w:rPr>
          <w:lang w:eastAsia="zh-CN"/>
        </w:rPr>
      </w:pPr>
      <w:r w:rsidRPr="00991689">
        <w:rPr>
          <w:color w:val="FF0000"/>
          <w:lang w:val="en-US"/>
        </w:rPr>
        <w:t>[CLOSED]</w:t>
      </w:r>
      <w:r>
        <w:rPr>
          <w:lang w:val="en-US"/>
        </w:rPr>
        <w:t xml:space="preserve"> </w:t>
      </w:r>
      <w:proofErr w:type="spellStart"/>
      <w:r w:rsidR="00821741">
        <w:rPr>
          <w:lang w:eastAsia="zh-CN"/>
        </w:rPr>
        <w:t>TBoMS</w:t>
      </w:r>
      <w:proofErr w:type="spellEnd"/>
      <w:r w:rsidR="00821741">
        <w:rPr>
          <w:lang w:eastAsia="zh-CN"/>
        </w:rPr>
        <w:t xml:space="preserve"> repetitions</w:t>
      </w:r>
    </w:p>
    <w:p w14:paraId="06F99935" w14:textId="293BEE7D" w:rsidR="00821741" w:rsidRPr="00C331EC" w:rsidRDefault="00C331EC" w:rsidP="00C331EC">
      <w:pPr>
        <w:pStyle w:val="Heading4"/>
        <w:numPr>
          <w:ilvl w:val="0"/>
          <w:numId w:val="83"/>
        </w:numPr>
        <w:ind w:left="1191" w:hanging="567"/>
        <w:rPr>
          <w:b/>
          <w:bCs/>
          <w:lang w:eastAsia="zh-CN"/>
        </w:rPr>
      </w:pPr>
      <w:r w:rsidRPr="00991689">
        <w:rPr>
          <w:color w:val="FF0000"/>
          <w:lang w:val="en-US"/>
        </w:rPr>
        <w:t>[CLOSED]</w:t>
      </w:r>
      <w:r>
        <w:rPr>
          <w:lang w:val="en-US"/>
        </w:rPr>
        <w:t xml:space="preserve"> </w:t>
      </w:r>
      <w:r w:rsidR="00821741" w:rsidRPr="00C331EC">
        <w:rPr>
          <w:b/>
          <w:bCs/>
          <w:lang w:eastAsia="zh-CN"/>
        </w:rPr>
        <w:t xml:space="preserve">Slot mapping for </w:t>
      </w:r>
      <w:proofErr w:type="spellStart"/>
      <w:r w:rsidR="00821741" w:rsidRPr="00C331EC">
        <w:rPr>
          <w:b/>
          <w:bCs/>
          <w:lang w:eastAsia="zh-CN"/>
        </w:rPr>
        <w:t>TBoMS</w:t>
      </w:r>
      <w:proofErr w:type="spellEnd"/>
      <w:r w:rsidR="00821741" w:rsidRPr="00C331EC">
        <w:rPr>
          <w:b/>
          <w:bCs/>
          <w:lang w:eastAsia="zh-CN"/>
        </w:rPr>
        <w:t xml:space="preserve"> repetitions</w:t>
      </w:r>
    </w:p>
    <w:p w14:paraId="6B498C75" w14:textId="14D9151C" w:rsidR="00821741" w:rsidRDefault="00E61D9F" w:rsidP="00821741">
      <w:pPr>
        <w:rPr>
          <w:sz w:val="22"/>
          <w:szCs w:val="22"/>
          <w:lang w:eastAsia="zh-CN"/>
        </w:rPr>
      </w:pPr>
      <w:r w:rsidRPr="00E61D9F">
        <w:rPr>
          <w:sz w:val="22"/>
          <w:szCs w:val="22"/>
          <w:lang w:eastAsia="zh-CN"/>
        </w:rPr>
        <w:t>One company (</w:t>
      </w:r>
      <w:proofErr w:type="spellStart"/>
      <w:r w:rsidRPr="00E61D9F">
        <w:rPr>
          <w:sz w:val="22"/>
          <w:szCs w:val="22"/>
          <w:lang w:eastAsia="zh-CN"/>
        </w:rPr>
        <w:t>InterDigital</w:t>
      </w:r>
      <w:proofErr w:type="spellEnd"/>
      <w:r w:rsidRPr="00E61D9F">
        <w:rPr>
          <w:sz w:val="22"/>
          <w:szCs w:val="22"/>
          <w:lang w:eastAsia="zh-CN"/>
        </w:rPr>
        <w:t xml:space="preserve"> </w:t>
      </w:r>
      <w:r>
        <w:rPr>
          <w:sz w:val="22"/>
          <w:szCs w:val="22"/>
          <w:lang w:eastAsia="zh-CN"/>
        </w:rPr>
        <w:t>[14]</w:t>
      </w:r>
      <w:r w:rsidRPr="00E61D9F">
        <w:rPr>
          <w:sz w:val="22"/>
          <w:szCs w:val="22"/>
          <w:lang w:eastAsia="zh-CN"/>
        </w:rPr>
        <w:t xml:space="preserve">) proposed that both non-interleaved and interleaved slot mapping are applied for </w:t>
      </w:r>
      <w:proofErr w:type="spellStart"/>
      <w:r w:rsidRPr="00E61D9F">
        <w:rPr>
          <w:sz w:val="22"/>
          <w:szCs w:val="22"/>
          <w:lang w:eastAsia="zh-CN"/>
        </w:rPr>
        <w:t>TBoMS</w:t>
      </w:r>
      <w:proofErr w:type="spellEnd"/>
      <w:r w:rsidRPr="00E61D9F">
        <w:rPr>
          <w:sz w:val="22"/>
          <w:szCs w:val="22"/>
          <w:lang w:eastAsia="zh-CN"/>
        </w:rPr>
        <w:t xml:space="preserve"> repetitions when DM-RS bundling is enabled and disabled, respectively.</w:t>
      </w:r>
    </w:p>
    <w:p w14:paraId="670B823A" w14:textId="77777777" w:rsidR="000D6092" w:rsidRPr="00E61D9F" w:rsidRDefault="000D6092" w:rsidP="00821741">
      <w:pPr>
        <w:rPr>
          <w:sz w:val="22"/>
          <w:szCs w:val="22"/>
          <w:lang w:eastAsia="zh-CN"/>
        </w:rPr>
      </w:pPr>
    </w:p>
    <w:p w14:paraId="6F1C265D" w14:textId="5AB966E3" w:rsidR="00282127" w:rsidRDefault="00EE1D83" w:rsidP="00C331EC">
      <w:pPr>
        <w:pStyle w:val="Heading3"/>
        <w:numPr>
          <w:ilvl w:val="2"/>
          <w:numId w:val="90"/>
        </w:numPr>
        <w:ind w:hanging="567"/>
        <w:jc w:val="both"/>
        <w:rPr>
          <w:lang w:eastAsia="zh-CN"/>
        </w:rPr>
      </w:pPr>
      <w:r w:rsidRPr="00282127">
        <w:rPr>
          <w:color w:val="FF0000"/>
          <w:lang w:eastAsia="zh-CN"/>
        </w:rPr>
        <w:t xml:space="preserve">[CLOSED] </w:t>
      </w:r>
      <w:r w:rsidR="00282127">
        <w:rPr>
          <w:lang w:eastAsia="zh-CN"/>
        </w:rPr>
        <w:t>FDRA</w:t>
      </w:r>
    </w:p>
    <w:p w14:paraId="668D325F" w14:textId="774DAB42" w:rsidR="00E0607F" w:rsidRDefault="00F1348F" w:rsidP="00BE6DF2">
      <w:pPr>
        <w:jc w:val="both"/>
        <w:rPr>
          <w:sz w:val="22"/>
          <w:lang w:val="en-US"/>
        </w:rPr>
      </w:pPr>
      <w:r>
        <w:rPr>
          <w:sz w:val="22"/>
          <w:lang w:val="en-US"/>
        </w:rPr>
        <w:t>Three companies (Samsung</w:t>
      </w:r>
      <w:r w:rsidR="0084216B">
        <w:rPr>
          <w:sz w:val="22"/>
          <w:lang w:val="en-US"/>
        </w:rPr>
        <w:t xml:space="preserve"> [19]</w:t>
      </w:r>
      <w:r>
        <w:rPr>
          <w:sz w:val="22"/>
          <w:lang w:val="en-US"/>
        </w:rPr>
        <w:t>, TCL</w:t>
      </w:r>
      <w:r w:rsidR="0084216B">
        <w:rPr>
          <w:sz w:val="22"/>
          <w:lang w:val="en-US"/>
        </w:rPr>
        <w:t xml:space="preserve"> [</w:t>
      </w:r>
      <w:r w:rsidR="009A171B">
        <w:rPr>
          <w:sz w:val="22"/>
          <w:lang w:val="en-US"/>
        </w:rPr>
        <w:t>4]</w:t>
      </w:r>
      <w:r>
        <w:rPr>
          <w:sz w:val="22"/>
          <w:lang w:val="en-US"/>
        </w:rPr>
        <w:t>, Xiaomi</w:t>
      </w:r>
      <w:r w:rsidR="009A171B">
        <w:rPr>
          <w:sz w:val="22"/>
          <w:lang w:val="en-US"/>
        </w:rPr>
        <w:t xml:space="preserve"> [13]</w:t>
      </w:r>
      <w:r>
        <w:rPr>
          <w:sz w:val="22"/>
          <w:lang w:val="en-US"/>
        </w:rPr>
        <w:t xml:space="preserve">) proposed that the maximum number of PRBs for </w:t>
      </w:r>
      <w:proofErr w:type="spellStart"/>
      <w:r>
        <w:rPr>
          <w:sz w:val="22"/>
          <w:lang w:val="en-US"/>
        </w:rPr>
        <w:t>TBoMS</w:t>
      </w:r>
      <w:proofErr w:type="spellEnd"/>
      <w:r>
        <w:rPr>
          <w:sz w:val="22"/>
          <w:lang w:val="en-US"/>
        </w:rPr>
        <w:t xml:space="preserve"> is limited.</w:t>
      </w:r>
    </w:p>
    <w:p w14:paraId="0F39F1FA" w14:textId="5EB92964" w:rsidR="00E0607F" w:rsidRPr="00E0607F" w:rsidRDefault="00E0607F" w:rsidP="00BE6DF2">
      <w:pPr>
        <w:jc w:val="both"/>
        <w:rPr>
          <w:sz w:val="22"/>
        </w:rPr>
      </w:pPr>
      <w:r w:rsidRPr="0085258A">
        <w:rPr>
          <w:sz w:val="22"/>
          <w:highlight w:val="yellow"/>
        </w:rPr>
        <w:t xml:space="preserve">FL’s comments on </w:t>
      </w:r>
      <w:r w:rsidR="00F1348F">
        <w:rPr>
          <w:sz w:val="22"/>
          <w:highlight w:val="yellow"/>
        </w:rPr>
        <w:t>November</w:t>
      </w:r>
      <w:r w:rsidRPr="0085258A">
        <w:rPr>
          <w:sz w:val="22"/>
          <w:highlight w:val="yellow"/>
        </w:rPr>
        <w:t xml:space="preserve"> 11</w:t>
      </w:r>
    </w:p>
    <w:p w14:paraId="4053F607" w14:textId="041217E8" w:rsidR="00A72FBC" w:rsidRDefault="00282127" w:rsidP="00282127">
      <w:pPr>
        <w:jc w:val="both"/>
        <w:rPr>
          <w:sz w:val="22"/>
          <w:lang w:val="en-US"/>
        </w:rPr>
      </w:pPr>
      <w:r w:rsidRPr="00E0607F">
        <w:rPr>
          <w:sz w:val="22"/>
          <w:szCs w:val="22"/>
          <w:lang w:val="en-US"/>
        </w:rPr>
        <w:t xml:space="preserve">From FL’s perspective, albeit relevant in general, discussions on this aspect for </w:t>
      </w:r>
      <w:proofErr w:type="spellStart"/>
      <w:r w:rsidRPr="00E0607F">
        <w:rPr>
          <w:sz w:val="22"/>
          <w:szCs w:val="22"/>
          <w:lang w:val="en-US"/>
        </w:rPr>
        <w:t>TBoMS</w:t>
      </w:r>
      <w:proofErr w:type="spellEnd"/>
      <w:r w:rsidRPr="00E0607F">
        <w:rPr>
          <w:sz w:val="22"/>
          <w:szCs w:val="22"/>
          <w:lang w:val="en-US"/>
        </w:rPr>
        <w:t xml:space="preserve"> may not be as paramount as discussions on </w:t>
      </w:r>
      <w:r w:rsidR="00BE6DF2" w:rsidRPr="00E0607F">
        <w:rPr>
          <w:sz w:val="22"/>
          <w:szCs w:val="22"/>
          <w:lang w:val="en-US"/>
        </w:rPr>
        <w:t>the high</w:t>
      </w:r>
      <w:r w:rsidR="00645F46" w:rsidRPr="00E0607F">
        <w:rPr>
          <w:sz w:val="22"/>
          <w:szCs w:val="22"/>
          <w:lang w:val="en-US"/>
        </w:rPr>
        <w:t>er</w:t>
      </w:r>
      <w:r w:rsidR="00BE6DF2" w:rsidRPr="00E0607F">
        <w:rPr>
          <w:sz w:val="22"/>
          <w:szCs w:val="22"/>
          <w:lang w:val="en-US"/>
        </w:rPr>
        <w:t xml:space="preserve"> priority aspects in Section</w:t>
      </w:r>
      <w:r w:rsidR="00645F46" w:rsidRPr="00E0607F">
        <w:rPr>
          <w:sz w:val="22"/>
          <w:szCs w:val="22"/>
          <w:lang w:val="en-US"/>
        </w:rPr>
        <w:t>s</w:t>
      </w:r>
      <w:r w:rsidR="00BE6DF2" w:rsidRPr="00E0607F">
        <w:rPr>
          <w:sz w:val="22"/>
          <w:szCs w:val="22"/>
          <w:lang w:val="en-US"/>
        </w:rPr>
        <w:t xml:space="preserve"> 2.1</w:t>
      </w:r>
      <w:r w:rsidR="00645F46" w:rsidRPr="00E0607F">
        <w:rPr>
          <w:sz w:val="22"/>
          <w:szCs w:val="22"/>
          <w:lang w:val="en-US"/>
        </w:rPr>
        <w:t>-2.</w:t>
      </w:r>
      <w:r w:rsidR="00055501" w:rsidRPr="00E0607F">
        <w:rPr>
          <w:sz w:val="22"/>
          <w:szCs w:val="22"/>
          <w:lang w:val="en-US"/>
        </w:rPr>
        <w:t>2</w:t>
      </w:r>
      <w:r w:rsidRPr="00E0607F">
        <w:rPr>
          <w:sz w:val="22"/>
          <w:szCs w:val="22"/>
          <w:lang w:val="en-US"/>
        </w:rPr>
        <w:t xml:space="preserve">. </w:t>
      </w:r>
      <w:r w:rsidR="000F4FC4" w:rsidRPr="00E0607F">
        <w:rPr>
          <w:sz w:val="22"/>
          <w:szCs w:val="22"/>
          <w:lang w:val="en-US"/>
        </w:rPr>
        <w:t xml:space="preserve">In addition, </w:t>
      </w:r>
      <w:r w:rsidR="00D105A3" w:rsidRPr="00E0607F">
        <w:rPr>
          <w:sz w:val="22"/>
          <w:szCs w:val="22"/>
          <w:lang w:val="en-US"/>
        </w:rPr>
        <w:t>relevant</w:t>
      </w:r>
      <w:r w:rsidR="000F4FC4" w:rsidRPr="00E0607F">
        <w:rPr>
          <w:sz w:val="22"/>
          <w:szCs w:val="22"/>
          <w:lang w:val="en-US"/>
        </w:rPr>
        <w:t xml:space="preserve"> discussions </w:t>
      </w:r>
      <w:r w:rsidR="00D105A3" w:rsidRPr="00E0607F">
        <w:rPr>
          <w:sz w:val="22"/>
          <w:szCs w:val="22"/>
          <w:lang w:val="en-US"/>
        </w:rPr>
        <w:t>on</w:t>
      </w:r>
      <w:r w:rsidR="000F4FC4" w:rsidRPr="00E0607F">
        <w:rPr>
          <w:sz w:val="22"/>
          <w:szCs w:val="22"/>
          <w:lang w:val="en-US"/>
        </w:rPr>
        <w:t xml:space="preserve"> this topic may</w:t>
      </w:r>
      <w:r w:rsidR="00D105A3" w:rsidRPr="00E0607F">
        <w:rPr>
          <w:sz w:val="22"/>
          <w:szCs w:val="22"/>
          <w:lang w:val="en-US"/>
        </w:rPr>
        <w:t xml:space="preserve"> </w:t>
      </w:r>
      <w:r w:rsidR="000F4FC4" w:rsidRPr="00E0607F">
        <w:rPr>
          <w:sz w:val="22"/>
          <w:szCs w:val="22"/>
          <w:lang w:val="en-US"/>
        </w:rPr>
        <w:t>be carried out under Section 2.</w:t>
      </w:r>
      <w:r w:rsidR="00C331EC">
        <w:rPr>
          <w:sz w:val="22"/>
          <w:szCs w:val="22"/>
          <w:lang w:val="en-US"/>
        </w:rPr>
        <w:t>2.2.1</w:t>
      </w:r>
      <w:r w:rsidR="000F4FC4" w:rsidRPr="00E0607F">
        <w:rPr>
          <w:sz w:val="22"/>
          <w:szCs w:val="22"/>
          <w:lang w:val="en-US"/>
        </w:rPr>
        <w:t>. Therefore,</w:t>
      </w:r>
      <w:r w:rsidRPr="00E0607F">
        <w:rPr>
          <w:sz w:val="22"/>
          <w:szCs w:val="22"/>
          <w:lang w:val="en-US"/>
        </w:rPr>
        <w:t xml:space="preserve"> </w:t>
      </w:r>
      <w:r w:rsidRPr="00E0607F">
        <w:rPr>
          <w:sz w:val="22"/>
          <w:lang w:val="en-US"/>
        </w:rPr>
        <w:t>FL suggests postponing discussions on this topic until need arises</w:t>
      </w:r>
      <w:r w:rsidR="00F1348F">
        <w:rPr>
          <w:sz w:val="22"/>
          <w:lang w:val="en-US"/>
        </w:rPr>
        <w:t>.</w:t>
      </w:r>
    </w:p>
    <w:p w14:paraId="2D8E5ECC" w14:textId="77777777" w:rsidR="00E0607F" w:rsidRPr="00D105A3" w:rsidRDefault="00E0607F" w:rsidP="00282127">
      <w:pPr>
        <w:jc w:val="both"/>
        <w:rPr>
          <w:sz w:val="22"/>
          <w:lang w:val="en-US"/>
        </w:rPr>
      </w:pPr>
    </w:p>
    <w:p w14:paraId="46EE0E05" w14:textId="4066C6A4" w:rsidR="00A72FBC" w:rsidRDefault="00AF5B65" w:rsidP="008F71A1">
      <w:pPr>
        <w:pStyle w:val="Heading3"/>
        <w:numPr>
          <w:ilvl w:val="2"/>
          <w:numId w:val="90"/>
        </w:numPr>
        <w:ind w:left="1418" w:hanging="851"/>
        <w:jc w:val="both"/>
        <w:rPr>
          <w:lang w:eastAsia="zh-CN"/>
        </w:rPr>
      </w:pPr>
      <w:r w:rsidRPr="00991689">
        <w:rPr>
          <w:color w:val="FF0000"/>
          <w:lang w:val="en-US"/>
        </w:rPr>
        <w:t>[CLOSED]</w:t>
      </w:r>
      <w:r>
        <w:rPr>
          <w:lang w:val="en-US"/>
        </w:rPr>
        <w:t xml:space="preserve"> </w:t>
      </w:r>
      <w:r w:rsidR="009E4B38">
        <w:rPr>
          <w:lang w:eastAsia="zh-CN"/>
        </w:rPr>
        <w:t>Transmission power determination</w:t>
      </w:r>
    </w:p>
    <w:p w14:paraId="5FB8E97C" w14:textId="167E6239" w:rsidR="00A72FBC" w:rsidRPr="009E4B38" w:rsidRDefault="00AA216A" w:rsidP="009E4B38">
      <w:p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the </w:t>
      </w:r>
      <w:r w:rsidRPr="00AA216A">
        <w:rPr>
          <w:sz w:val="22"/>
          <w:szCs w:val="22"/>
          <w:lang w:eastAsia="zh-CN"/>
        </w:rPr>
        <w:t xml:space="preserve">transmission power determination of </w:t>
      </w:r>
      <w:proofErr w:type="spellStart"/>
      <w:r w:rsidRPr="00AA216A">
        <w:rPr>
          <w:sz w:val="22"/>
          <w:szCs w:val="22"/>
          <w:lang w:eastAsia="zh-CN"/>
        </w:rPr>
        <w:t>TBoMS</w:t>
      </w:r>
      <w:proofErr w:type="spellEnd"/>
      <w:r w:rsidRPr="00AA216A">
        <w:rPr>
          <w:sz w:val="22"/>
          <w:szCs w:val="22"/>
          <w:lang w:eastAsia="zh-CN"/>
        </w:rPr>
        <w:t xml:space="preserve"> is based on all the REs allocated in the N available slots for the </w:t>
      </w:r>
      <w:proofErr w:type="spellStart"/>
      <w:r w:rsidRPr="00AA216A">
        <w:rPr>
          <w:sz w:val="22"/>
          <w:szCs w:val="22"/>
          <w:lang w:eastAsia="zh-CN"/>
        </w:rPr>
        <w:t>TBoMS</w:t>
      </w:r>
      <w:proofErr w:type="spellEnd"/>
      <w:r w:rsidRPr="00AA216A">
        <w:rPr>
          <w:sz w:val="22"/>
          <w:szCs w:val="22"/>
          <w:lang w:eastAsia="zh-CN"/>
        </w:rPr>
        <w:t xml:space="preserve"> transmission, excluding the overhead of reference signals.</w:t>
      </w:r>
    </w:p>
    <w:p w14:paraId="098AF0C3" w14:textId="78E998CE" w:rsidR="00AA216A" w:rsidRDefault="00AA216A" w:rsidP="009E4B38">
      <w:pPr>
        <w:jc w:val="both"/>
        <w:rPr>
          <w:sz w:val="22"/>
          <w:szCs w:val="22"/>
          <w:lang w:eastAsia="zh-CN"/>
        </w:rPr>
      </w:pPr>
      <w:r>
        <w:rPr>
          <w:sz w:val="22"/>
          <w:szCs w:val="22"/>
          <w:lang w:eastAsia="zh-CN"/>
        </w:rPr>
        <w:t>One company (Ericsson [22]) proposed reusing</w:t>
      </w:r>
      <w:r w:rsidRPr="00AA216A">
        <w:rPr>
          <w:sz w:val="22"/>
          <w:szCs w:val="22"/>
          <w:lang w:eastAsia="zh-CN"/>
        </w:rPr>
        <w:t xml:space="preserve"> Rel-16 transmission occasion of power determination for </w:t>
      </w:r>
      <w:proofErr w:type="spellStart"/>
      <w:r w:rsidRPr="00AA216A">
        <w:rPr>
          <w:sz w:val="22"/>
          <w:szCs w:val="22"/>
          <w:lang w:eastAsia="zh-CN"/>
        </w:rPr>
        <w:t>TBoMS</w:t>
      </w:r>
      <w:proofErr w:type="spellEnd"/>
      <w:r w:rsidRPr="00AA216A">
        <w:rPr>
          <w:sz w:val="22"/>
          <w:szCs w:val="22"/>
          <w:lang w:eastAsia="zh-CN"/>
        </w:rPr>
        <w:t>.</w:t>
      </w:r>
    </w:p>
    <w:p w14:paraId="5B3FD6A2" w14:textId="6B8FBA36" w:rsidR="00E0607F" w:rsidRDefault="00AA216A" w:rsidP="00F91A1F">
      <w:pPr>
        <w:jc w:val="both"/>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e</w:t>
      </w:r>
      <w:r w:rsidRPr="00AA216A">
        <w:rPr>
          <w:sz w:val="22"/>
          <w:szCs w:val="22"/>
          <w:lang w:eastAsia="zh-CN"/>
        </w:rPr>
        <w:t xml:space="preserve">ach available slot identified by UE is considered as a transmission occasion for </w:t>
      </w:r>
      <w:proofErr w:type="spellStart"/>
      <w:r w:rsidRPr="00AA216A">
        <w:rPr>
          <w:sz w:val="22"/>
          <w:szCs w:val="22"/>
          <w:lang w:eastAsia="zh-CN"/>
        </w:rPr>
        <w:t>TBoMS</w:t>
      </w:r>
      <w:proofErr w:type="spellEnd"/>
      <w:r w:rsidRPr="00AA216A">
        <w:rPr>
          <w:sz w:val="22"/>
          <w:szCs w:val="22"/>
          <w:lang w:eastAsia="zh-CN"/>
        </w:rPr>
        <w:t xml:space="preserve"> transmission, and the transmission occasion-based power control, UCI multiplexing, rate matching in the current specification is reused.</w:t>
      </w:r>
    </w:p>
    <w:p w14:paraId="03E79AB0" w14:textId="77777777" w:rsidR="00F1348F" w:rsidRPr="00F1348F" w:rsidRDefault="00F1348F" w:rsidP="00F91A1F">
      <w:pPr>
        <w:jc w:val="both"/>
        <w:rPr>
          <w:sz w:val="22"/>
          <w:szCs w:val="22"/>
          <w:lang w:eastAsia="zh-CN"/>
        </w:rPr>
      </w:pPr>
    </w:p>
    <w:p w14:paraId="4B5802D0" w14:textId="2D53176A" w:rsidR="00E0607F" w:rsidRPr="00E0607F" w:rsidRDefault="00E0607F" w:rsidP="00F91A1F">
      <w:pPr>
        <w:jc w:val="both"/>
        <w:rPr>
          <w:sz w:val="22"/>
        </w:rPr>
      </w:pPr>
      <w:r w:rsidRPr="00E0607F">
        <w:rPr>
          <w:sz w:val="22"/>
          <w:highlight w:val="yellow"/>
        </w:rPr>
        <w:t xml:space="preserve">FL’s comments on </w:t>
      </w:r>
      <w:r w:rsidR="00AA216A">
        <w:rPr>
          <w:sz w:val="22"/>
          <w:highlight w:val="yellow"/>
        </w:rPr>
        <w:t>November</w:t>
      </w:r>
      <w:r w:rsidRPr="00E0607F">
        <w:rPr>
          <w:sz w:val="22"/>
          <w:highlight w:val="yellow"/>
        </w:rPr>
        <w:t xml:space="preserve"> 11</w:t>
      </w:r>
    </w:p>
    <w:p w14:paraId="67B605E3" w14:textId="622714A4" w:rsidR="00AA216A" w:rsidRPr="00E0607F" w:rsidRDefault="00AA216A" w:rsidP="00F91A1F">
      <w:pPr>
        <w:jc w:val="both"/>
        <w:rPr>
          <w:sz w:val="22"/>
        </w:rPr>
      </w:pPr>
      <w:r>
        <w:rPr>
          <w:sz w:val="22"/>
        </w:rPr>
        <w:t xml:space="preserve">In RAN1#106bis-e meeting, the </w:t>
      </w:r>
      <w:r w:rsidR="00D866A2">
        <w:rPr>
          <w:sz w:val="22"/>
        </w:rPr>
        <w:t>following agreements were made:</w:t>
      </w:r>
    </w:p>
    <w:tbl>
      <w:tblPr>
        <w:tblStyle w:val="TableGrid"/>
        <w:tblW w:w="0" w:type="auto"/>
        <w:tblLook w:val="04A0" w:firstRow="1" w:lastRow="0" w:firstColumn="1" w:lastColumn="0" w:noHBand="0" w:noVBand="1"/>
      </w:tblPr>
      <w:tblGrid>
        <w:gridCol w:w="9629"/>
      </w:tblGrid>
      <w:tr w:rsidR="00AA216A" w14:paraId="4DEB218A" w14:textId="77777777" w:rsidTr="00AA216A">
        <w:tc>
          <w:tcPr>
            <w:tcW w:w="9629" w:type="dxa"/>
          </w:tcPr>
          <w:p w14:paraId="55525933" w14:textId="77777777" w:rsidR="00D866A2" w:rsidRPr="009B2A6F" w:rsidRDefault="00D866A2" w:rsidP="00D866A2">
            <w:pPr>
              <w:jc w:val="both"/>
              <w:rPr>
                <w:b/>
                <w:bCs/>
                <w:sz w:val="22"/>
                <w:highlight w:val="green"/>
                <w:lang w:val="en-US"/>
              </w:rPr>
            </w:pPr>
            <w:r w:rsidRPr="009B2A6F">
              <w:rPr>
                <w:b/>
                <w:bCs/>
                <w:sz w:val="22"/>
                <w:highlight w:val="green"/>
                <w:lang w:val="en-US"/>
              </w:rPr>
              <w:t>Agreement</w:t>
            </w:r>
          </w:p>
          <w:p w14:paraId="5334E5CC" w14:textId="77777777" w:rsidR="00D866A2" w:rsidRPr="0007761A" w:rsidRDefault="00D866A2" w:rsidP="008F71A1">
            <w:pPr>
              <w:numPr>
                <w:ilvl w:val="0"/>
                <w:numId w:val="45"/>
              </w:numPr>
              <w:spacing w:after="0"/>
              <w:jc w:val="both"/>
              <w:rPr>
                <w:sz w:val="22"/>
                <w:lang w:val="en-US"/>
              </w:rPr>
            </w:pPr>
            <w:r w:rsidRPr="0007761A">
              <w:rPr>
                <w:sz w:val="22"/>
                <w:lang w:val="en-US"/>
              </w:rPr>
              <w:t xml:space="preserve">For transmission power determination of </w:t>
            </w:r>
            <w:proofErr w:type="spellStart"/>
            <w:r w:rsidRPr="0007761A">
              <w:rPr>
                <w:sz w:val="22"/>
                <w:lang w:val="en-US"/>
              </w:rPr>
              <w:t>TBoMS</w:t>
            </w:r>
            <w:proofErr w:type="spellEnd"/>
            <w:r w:rsidRPr="0007761A">
              <w:rPr>
                <w:sz w:val="22"/>
                <w:lang w:val="en-US"/>
              </w:rPr>
              <w:t xml:space="preserve"> transmission in Rel-17, RAN1 to down-select one of the following two options:</w:t>
            </w:r>
          </w:p>
          <w:p w14:paraId="2F60AF02" w14:textId="77777777" w:rsidR="00D866A2" w:rsidRPr="0007761A" w:rsidRDefault="00D866A2" w:rsidP="008F71A1">
            <w:pPr>
              <w:pStyle w:val="ListParagraph"/>
              <w:numPr>
                <w:ilvl w:val="0"/>
                <w:numId w:val="40"/>
              </w:numPr>
              <w:jc w:val="both"/>
              <w:rPr>
                <w:sz w:val="22"/>
                <w:szCs w:val="22"/>
              </w:rPr>
            </w:pPr>
            <w:r w:rsidRPr="0007761A">
              <w:rPr>
                <w:sz w:val="22"/>
                <w:szCs w:val="22"/>
              </w:rPr>
              <w:t xml:space="preserve">Option 1: The transmission power determination of </w:t>
            </w:r>
            <w:proofErr w:type="spellStart"/>
            <w:r w:rsidRPr="0007761A">
              <w:rPr>
                <w:sz w:val="22"/>
                <w:szCs w:val="22"/>
              </w:rPr>
              <w:t>TBoMS</w:t>
            </w:r>
            <w:proofErr w:type="spellEnd"/>
            <w:r w:rsidRPr="0007761A">
              <w:rPr>
                <w:sz w:val="22"/>
                <w:szCs w:val="22"/>
              </w:rPr>
              <w:t xml:space="preserve"> should be based on all the REs allocated in one available slot for the </w:t>
            </w:r>
            <w:proofErr w:type="spellStart"/>
            <w:r w:rsidRPr="0007761A">
              <w:rPr>
                <w:sz w:val="22"/>
                <w:szCs w:val="22"/>
              </w:rPr>
              <w:t>TBoMS</w:t>
            </w:r>
            <w:proofErr w:type="spellEnd"/>
            <w:r w:rsidRPr="0007761A">
              <w:rPr>
                <w:sz w:val="22"/>
                <w:szCs w:val="22"/>
              </w:rPr>
              <w:t xml:space="preserve"> transmission, excluding the overhead of reference signals</w:t>
            </w:r>
          </w:p>
          <w:p w14:paraId="2B26A8C9" w14:textId="77777777" w:rsidR="00D866A2" w:rsidRPr="0007761A" w:rsidRDefault="00D866A2" w:rsidP="008F71A1">
            <w:pPr>
              <w:pStyle w:val="ListParagraph"/>
              <w:numPr>
                <w:ilvl w:val="0"/>
                <w:numId w:val="40"/>
              </w:numPr>
              <w:jc w:val="both"/>
              <w:rPr>
                <w:sz w:val="22"/>
                <w:szCs w:val="22"/>
              </w:rPr>
            </w:pPr>
            <w:r w:rsidRPr="0007761A">
              <w:rPr>
                <w:sz w:val="22"/>
                <w:szCs w:val="22"/>
              </w:rPr>
              <w:t xml:space="preserve">Option 2: The transmission power determination of </w:t>
            </w:r>
            <w:proofErr w:type="spellStart"/>
            <w:r w:rsidRPr="0007761A">
              <w:rPr>
                <w:sz w:val="22"/>
                <w:szCs w:val="22"/>
              </w:rPr>
              <w:t>TBoMS</w:t>
            </w:r>
            <w:proofErr w:type="spellEnd"/>
            <w:r w:rsidRPr="0007761A">
              <w:rPr>
                <w:sz w:val="22"/>
                <w:szCs w:val="22"/>
              </w:rPr>
              <w:t xml:space="preserve"> should be based on all the REs allocated in the N available slots for the </w:t>
            </w:r>
            <w:proofErr w:type="spellStart"/>
            <w:r w:rsidRPr="0007761A">
              <w:rPr>
                <w:sz w:val="22"/>
                <w:szCs w:val="22"/>
              </w:rPr>
              <w:t>TBoMS</w:t>
            </w:r>
            <w:proofErr w:type="spellEnd"/>
            <w:r w:rsidRPr="0007761A">
              <w:rPr>
                <w:sz w:val="22"/>
                <w:szCs w:val="22"/>
              </w:rPr>
              <w:t xml:space="preserve"> transmission, excluding the overhead of reference signals.</w:t>
            </w:r>
          </w:p>
          <w:p w14:paraId="3FC121D4" w14:textId="77777777" w:rsidR="00AA216A" w:rsidRDefault="00D866A2" w:rsidP="008F71A1">
            <w:pPr>
              <w:numPr>
                <w:ilvl w:val="0"/>
                <w:numId w:val="45"/>
              </w:numPr>
              <w:spacing w:after="0"/>
              <w:jc w:val="both"/>
              <w:rPr>
                <w:sz w:val="22"/>
                <w:szCs w:val="22"/>
              </w:rPr>
            </w:pPr>
            <w:r w:rsidRPr="0007761A">
              <w:rPr>
                <w:sz w:val="22"/>
                <w:szCs w:val="22"/>
              </w:rPr>
              <w:t>FFS: details on BPRE</w:t>
            </w:r>
          </w:p>
          <w:p w14:paraId="5BD15DFF" w14:textId="77777777" w:rsidR="00D866A2" w:rsidRDefault="00D866A2" w:rsidP="00D866A2">
            <w:pPr>
              <w:spacing w:after="0"/>
              <w:jc w:val="both"/>
              <w:rPr>
                <w:sz w:val="22"/>
                <w:szCs w:val="22"/>
              </w:rPr>
            </w:pPr>
          </w:p>
          <w:p w14:paraId="0A0FF6DA" w14:textId="77777777" w:rsidR="00D866A2" w:rsidRPr="00D866A2" w:rsidRDefault="00D866A2" w:rsidP="00D866A2">
            <w:pPr>
              <w:shd w:val="clear" w:color="auto" w:fill="FFFFFF"/>
              <w:jc w:val="both"/>
              <w:rPr>
                <w:rFonts w:eastAsia="SimSun"/>
                <w:color w:val="000000"/>
                <w:sz w:val="22"/>
                <w:szCs w:val="22"/>
                <w:lang w:val="en-US" w:eastAsia="zh-CN"/>
              </w:rPr>
            </w:pPr>
            <w:r w:rsidRPr="00D866A2">
              <w:rPr>
                <w:rFonts w:eastAsia="SimSun"/>
                <w:b/>
                <w:bCs/>
                <w:color w:val="000000"/>
                <w:sz w:val="22"/>
                <w:szCs w:val="22"/>
                <w:shd w:val="clear" w:color="auto" w:fill="00FF00"/>
                <w:lang w:val="en-US" w:eastAsia="zh-CN"/>
              </w:rPr>
              <w:t>Agreement</w:t>
            </w:r>
          </w:p>
          <w:p w14:paraId="217DBC4C" w14:textId="77777777" w:rsidR="00D866A2" w:rsidRPr="00D866A2" w:rsidRDefault="00D866A2" w:rsidP="00D866A2">
            <w:pPr>
              <w:shd w:val="clear" w:color="auto" w:fill="FFFFFF"/>
              <w:jc w:val="both"/>
              <w:rPr>
                <w:rFonts w:eastAsia="SimSun"/>
                <w:color w:val="000000"/>
                <w:sz w:val="22"/>
                <w:szCs w:val="22"/>
                <w:lang w:val="en-US" w:eastAsia="zh-CN"/>
              </w:rPr>
            </w:pPr>
            <w:r w:rsidRPr="00D866A2">
              <w:rPr>
                <w:rFonts w:eastAsia="SimSun"/>
                <w:color w:val="000000"/>
                <w:sz w:val="22"/>
                <w:szCs w:val="22"/>
                <w:lang w:val="en-US" w:eastAsia="zh-CN"/>
              </w:rPr>
              <w:t>BPRE for TBOMS is calculated as </w:t>
            </w:r>
            <w:r w:rsidRPr="00D866A2">
              <w:rPr>
                <w:rFonts w:eastAsia="SimSun"/>
                <w:noProof/>
                <w:color w:val="000000"/>
                <w:sz w:val="22"/>
                <w:szCs w:val="22"/>
                <w:lang w:val="en-US" w:eastAsia="zh-CN"/>
              </w:rPr>
              <w:drawing>
                <wp:inline distT="0" distB="0" distL="0" distR="0" wp14:anchorId="6ECC9A77" wp14:editId="3A4EB9F2">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D866A2">
              <w:rPr>
                <w:rFonts w:eastAsia="SimSun"/>
                <w:color w:val="000000"/>
                <w:sz w:val="22"/>
                <w:szCs w:val="22"/>
                <w:lang w:val="en-US" w:eastAsia="zh-CN"/>
              </w:rPr>
              <w:t> where N is the number of slots allocated for a single TBOMS and </w:t>
            </w:r>
            <w:r w:rsidRPr="00D866A2">
              <w:rPr>
                <w:rFonts w:eastAsia="SimSun"/>
                <w:noProof/>
                <w:color w:val="000000"/>
                <w:sz w:val="22"/>
                <w:szCs w:val="22"/>
                <w:lang w:val="en-US" w:eastAsia="zh-CN"/>
              </w:rPr>
              <w:drawing>
                <wp:inline distT="0" distB="0" distL="0" distR="0" wp14:anchorId="79405659" wp14:editId="343D8194">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D866A2">
              <w:rPr>
                <w:rFonts w:eastAsia="SimSun"/>
                <w:color w:val="000000"/>
                <w:sz w:val="22"/>
                <w:szCs w:val="22"/>
                <w:lang w:val="en-US" w:eastAsia="zh-CN"/>
              </w:rPr>
              <w:t> is the number of allocated REs in one allocated slot of a single TBOMS.</w:t>
            </w:r>
          </w:p>
          <w:p w14:paraId="0C3E5262" w14:textId="31C2A33F" w:rsidR="00D866A2" w:rsidRPr="00D866A2" w:rsidRDefault="00D866A2" w:rsidP="00D866A2">
            <w:pPr>
              <w:shd w:val="clear" w:color="auto" w:fill="FFFFFF"/>
              <w:rPr>
                <w:rFonts w:ascii="Calibri" w:eastAsia="SimSun" w:hAnsi="Calibri" w:cs="Calibri"/>
                <w:color w:val="000000"/>
                <w:sz w:val="22"/>
                <w:szCs w:val="22"/>
                <w:lang w:val="en-US" w:eastAsia="zh-CN"/>
              </w:rPr>
            </w:pPr>
            <w:r w:rsidRPr="00D866A2">
              <w:rPr>
                <w:rFonts w:eastAsia="SimSun"/>
                <w:color w:val="FF0000"/>
                <w:sz w:val="22"/>
                <w:szCs w:val="22"/>
                <w:lang w:val="en-US" w:eastAsia="zh-CN"/>
              </w:rPr>
              <w:t>Note: How this equation or its equivalent is captured in the specification is left to the editor</w:t>
            </w:r>
          </w:p>
        </w:tc>
      </w:tr>
    </w:tbl>
    <w:p w14:paraId="5BC9C916" w14:textId="681EF1A4" w:rsidR="009E4B38" w:rsidRPr="00D105A3" w:rsidRDefault="00AF5B65" w:rsidP="00AF5B65">
      <w:pPr>
        <w:spacing w:before="240"/>
        <w:jc w:val="both"/>
        <w:rPr>
          <w:sz w:val="22"/>
          <w:lang w:val="en-US"/>
        </w:rPr>
      </w:pPr>
      <w:r>
        <w:rPr>
          <w:sz w:val="22"/>
          <w:lang w:val="en-US"/>
        </w:rPr>
        <w:t xml:space="preserve">Given that a definition of the BPRE for </w:t>
      </w:r>
      <w:proofErr w:type="spellStart"/>
      <w:r>
        <w:rPr>
          <w:sz w:val="22"/>
          <w:lang w:val="en-US"/>
        </w:rPr>
        <w:t>TBoMS</w:t>
      </w:r>
      <w:proofErr w:type="spellEnd"/>
      <w:r>
        <w:rPr>
          <w:sz w:val="22"/>
          <w:lang w:val="en-US"/>
        </w:rPr>
        <w:t xml:space="preserve"> has been agreed, the need to discuss the definition of transmission occasion for power control of </w:t>
      </w:r>
      <w:proofErr w:type="spellStart"/>
      <w:r>
        <w:rPr>
          <w:sz w:val="22"/>
          <w:lang w:val="en-US"/>
        </w:rPr>
        <w:t>TBoMS</w:t>
      </w:r>
      <w:proofErr w:type="spellEnd"/>
      <w:r>
        <w:rPr>
          <w:sz w:val="22"/>
          <w:lang w:val="en-US"/>
        </w:rPr>
        <w:t xml:space="preserve"> is unclear. Given that the relevance of this definition is </w:t>
      </w:r>
      <w:proofErr w:type="spellStart"/>
      <w:r>
        <w:rPr>
          <w:sz w:val="22"/>
          <w:lang w:val="en-US"/>
        </w:rPr>
        <w:t>w.r.t.</w:t>
      </w:r>
      <w:proofErr w:type="spellEnd"/>
      <w:r>
        <w:rPr>
          <w:sz w:val="22"/>
          <w:lang w:val="en-US"/>
        </w:rPr>
        <w:t xml:space="preserve">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w:t>
      </w:r>
      <w:r>
        <w:rPr>
          <w:sz w:val="22"/>
          <w:lang w:val="en-US"/>
        </w:rPr>
        <w:lastRenderedPageBreak/>
        <w:t>feature. Given that two comments out of three with comments seem to support this understanding, FL’s recommendation is not to discuss this aspect any longer and reuse the available definition in the specification.</w:t>
      </w:r>
    </w:p>
    <w:p w14:paraId="7C4D532F"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0601AAED"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69768708"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11EB7C57"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37EA9C28"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3AA6A1BD"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477397FB"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62A0FD85" w14:textId="77777777" w:rsidR="00283467" w:rsidRDefault="00283467" w:rsidP="000E6E09">
      <w:pPr>
        <w:pStyle w:val="Heading3"/>
        <w:numPr>
          <w:ilvl w:val="2"/>
          <w:numId w:val="94"/>
        </w:numPr>
        <w:ind w:left="618" w:hanging="618"/>
        <w:jc w:val="both"/>
        <w:rPr>
          <w:color w:val="000000" w:themeColor="text1"/>
        </w:rPr>
      </w:pPr>
      <w:r w:rsidRPr="00991689">
        <w:rPr>
          <w:color w:val="FF0000"/>
          <w:lang w:val="en-US"/>
        </w:rPr>
        <w:t>[CLOSED]</w:t>
      </w:r>
      <w:r>
        <w:rPr>
          <w:lang w:val="en-US"/>
        </w:rPr>
        <w:t xml:space="preserve"> </w:t>
      </w:r>
      <w:r>
        <w:rPr>
          <w:color w:val="000000" w:themeColor="text1"/>
        </w:rPr>
        <w:t>Frequency hopping</w:t>
      </w:r>
    </w:p>
    <w:p w14:paraId="552AC862" w14:textId="77777777" w:rsidR="00283467" w:rsidRDefault="00283467" w:rsidP="00283467">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283467" w14:paraId="553AD4BE" w14:textId="77777777" w:rsidTr="000E6E09">
        <w:tc>
          <w:tcPr>
            <w:tcW w:w="3209" w:type="dxa"/>
          </w:tcPr>
          <w:p w14:paraId="6556351C" w14:textId="77777777" w:rsidR="00283467" w:rsidRDefault="00283467" w:rsidP="000E6E09">
            <w:pPr>
              <w:jc w:val="both"/>
            </w:pPr>
          </w:p>
        </w:tc>
        <w:tc>
          <w:tcPr>
            <w:tcW w:w="3210" w:type="dxa"/>
          </w:tcPr>
          <w:p w14:paraId="37406763" w14:textId="77777777" w:rsidR="00283467" w:rsidRDefault="00283467" w:rsidP="000E6E09">
            <w:pPr>
              <w:jc w:val="both"/>
            </w:pPr>
            <w:r>
              <w:t>Support</w:t>
            </w:r>
          </w:p>
        </w:tc>
        <w:tc>
          <w:tcPr>
            <w:tcW w:w="3210" w:type="dxa"/>
          </w:tcPr>
          <w:p w14:paraId="3CCB103D" w14:textId="77777777" w:rsidR="00283467" w:rsidRDefault="00283467" w:rsidP="000E6E09">
            <w:pPr>
              <w:jc w:val="both"/>
            </w:pPr>
            <w:r>
              <w:t>Not support</w:t>
            </w:r>
          </w:p>
        </w:tc>
      </w:tr>
      <w:tr w:rsidR="00283467" w14:paraId="72C433E8" w14:textId="77777777" w:rsidTr="000E6E09">
        <w:tc>
          <w:tcPr>
            <w:tcW w:w="3209" w:type="dxa"/>
          </w:tcPr>
          <w:p w14:paraId="4D005C08" w14:textId="77777777" w:rsidR="00283467" w:rsidRDefault="00283467" w:rsidP="000E6E09">
            <w:pPr>
              <w:jc w:val="both"/>
            </w:pPr>
            <w:r>
              <w:t xml:space="preserve">Inter-slot frequency hopping with inter-slot bundling for a single </w:t>
            </w:r>
            <w:proofErr w:type="spellStart"/>
            <w:r>
              <w:t>TBoMS</w:t>
            </w:r>
            <w:proofErr w:type="spellEnd"/>
            <w:r>
              <w:t xml:space="preserve"> with DM-RS bundling</w:t>
            </w:r>
          </w:p>
        </w:tc>
        <w:tc>
          <w:tcPr>
            <w:tcW w:w="3210" w:type="dxa"/>
          </w:tcPr>
          <w:p w14:paraId="21D78509" w14:textId="77777777" w:rsidR="00283467" w:rsidRDefault="00283467" w:rsidP="000E6E09">
            <w:pPr>
              <w:jc w:val="both"/>
            </w:pPr>
            <w:r>
              <w:t>CATT [8], China Telecom [11], Panasonic [18], Intel [15]</w:t>
            </w:r>
          </w:p>
        </w:tc>
        <w:tc>
          <w:tcPr>
            <w:tcW w:w="3210" w:type="dxa"/>
          </w:tcPr>
          <w:p w14:paraId="641773D9" w14:textId="77777777" w:rsidR="00283467" w:rsidRDefault="00283467" w:rsidP="000E6E09">
            <w:pPr>
              <w:jc w:val="both"/>
            </w:pPr>
          </w:p>
        </w:tc>
      </w:tr>
      <w:tr w:rsidR="00283467" w14:paraId="5481FC19" w14:textId="77777777" w:rsidTr="000E6E09">
        <w:tc>
          <w:tcPr>
            <w:tcW w:w="3209" w:type="dxa"/>
          </w:tcPr>
          <w:p w14:paraId="6C083095" w14:textId="77777777" w:rsidR="00283467" w:rsidRDefault="00283467" w:rsidP="000E6E09">
            <w:pPr>
              <w:jc w:val="both"/>
            </w:pPr>
            <w:r>
              <w:t xml:space="preserve">Inter-slot frequency hopping with inter-slot bundling for a single </w:t>
            </w:r>
            <w:proofErr w:type="spellStart"/>
            <w:r>
              <w:t>TBoMS</w:t>
            </w:r>
            <w:proofErr w:type="spellEnd"/>
            <w:r>
              <w:t xml:space="preserve"> without DM-RS bundling</w:t>
            </w:r>
          </w:p>
        </w:tc>
        <w:tc>
          <w:tcPr>
            <w:tcW w:w="3210" w:type="dxa"/>
          </w:tcPr>
          <w:p w14:paraId="113CB426" w14:textId="77777777" w:rsidR="00283467" w:rsidRDefault="00283467" w:rsidP="000E6E09">
            <w:pPr>
              <w:jc w:val="both"/>
            </w:pPr>
            <w:r>
              <w:t>TCL [4]</w:t>
            </w:r>
          </w:p>
        </w:tc>
        <w:tc>
          <w:tcPr>
            <w:tcW w:w="3210" w:type="dxa"/>
          </w:tcPr>
          <w:p w14:paraId="60D7DE8F" w14:textId="77777777" w:rsidR="00283467" w:rsidRDefault="00283467" w:rsidP="000E6E09">
            <w:pPr>
              <w:jc w:val="both"/>
            </w:pPr>
          </w:p>
        </w:tc>
      </w:tr>
      <w:tr w:rsidR="00283467" w14:paraId="65546617" w14:textId="77777777" w:rsidTr="000E6E09">
        <w:tc>
          <w:tcPr>
            <w:tcW w:w="3209" w:type="dxa"/>
          </w:tcPr>
          <w:p w14:paraId="19B1375B" w14:textId="77777777" w:rsidR="00283467" w:rsidRDefault="00283467" w:rsidP="000E6E09">
            <w:pPr>
              <w:jc w:val="both"/>
            </w:pPr>
            <w:r>
              <w:t xml:space="preserve">Inter-repetition FH for </w:t>
            </w:r>
            <w:proofErr w:type="spellStart"/>
            <w:r>
              <w:t>TBoMS</w:t>
            </w:r>
            <w:proofErr w:type="spellEnd"/>
            <w:r>
              <w:t xml:space="preserve"> repetitions</w:t>
            </w:r>
          </w:p>
        </w:tc>
        <w:tc>
          <w:tcPr>
            <w:tcW w:w="3210" w:type="dxa"/>
          </w:tcPr>
          <w:p w14:paraId="3EA56398" w14:textId="77777777" w:rsidR="00283467" w:rsidRDefault="00283467" w:rsidP="000E6E09">
            <w:pPr>
              <w:jc w:val="both"/>
            </w:pPr>
            <w:r>
              <w:t>Intel [15]</w:t>
            </w:r>
          </w:p>
        </w:tc>
        <w:tc>
          <w:tcPr>
            <w:tcW w:w="3210" w:type="dxa"/>
          </w:tcPr>
          <w:p w14:paraId="69EA8746" w14:textId="77777777" w:rsidR="00283467" w:rsidRDefault="00283467" w:rsidP="000E6E09">
            <w:pPr>
              <w:jc w:val="both"/>
            </w:pPr>
            <w:r>
              <w:t>Vivo [6]</w:t>
            </w:r>
          </w:p>
        </w:tc>
      </w:tr>
      <w:tr w:rsidR="00283467" w14:paraId="02ED33DA" w14:textId="77777777" w:rsidTr="000E6E09">
        <w:tc>
          <w:tcPr>
            <w:tcW w:w="3209" w:type="dxa"/>
          </w:tcPr>
          <w:p w14:paraId="71DD5C24" w14:textId="77777777" w:rsidR="00283467" w:rsidRDefault="00283467" w:rsidP="000E6E09">
            <w:pPr>
              <w:jc w:val="both"/>
            </w:pPr>
            <w:r>
              <w:t xml:space="preserve">Intra-TB frequency hopping for </w:t>
            </w:r>
            <w:proofErr w:type="spellStart"/>
            <w:r>
              <w:t>TBoMS</w:t>
            </w:r>
            <w:proofErr w:type="spellEnd"/>
          </w:p>
        </w:tc>
        <w:tc>
          <w:tcPr>
            <w:tcW w:w="3210" w:type="dxa"/>
          </w:tcPr>
          <w:p w14:paraId="5424BE79" w14:textId="77777777" w:rsidR="00283467" w:rsidRDefault="00283467" w:rsidP="000E6E09">
            <w:pPr>
              <w:jc w:val="both"/>
            </w:pPr>
            <w:r>
              <w:t>Xiaomi [13]</w:t>
            </w:r>
          </w:p>
        </w:tc>
        <w:tc>
          <w:tcPr>
            <w:tcW w:w="3210" w:type="dxa"/>
          </w:tcPr>
          <w:p w14:paraId="20AC094B" w14:textId="77777777" w:rsidR="00283467" w:rsidRDefault="00283467" w:rsidP="000E6E09">
            <w:pPr>
              <w:jc w:val="both"/>
            </w:pPr>
          </w:p>
        </w:tc>
      </w:tr>
    </w:tbl>
    <w:p w14:paraId="60EAEF1C" w14:textId="77777777" w:rsidR="00283467" w:rsidRDefault="00283467" w:rsidP="00283467">
      <w:pPr>
        <w:jc w:val="both"/>
        <w:rPr>
          <w:sz w:val="22"/>
          <w:highlight w:val="yellow"/>
        </w:rPr>
      </w:pPr>
    </w:p>
    <w:p w14:paraId="2FE3F8DD" w14:textId="77777777" w:rsidR="00283467" w:rsidRPr="00E50008" w:rsidRDefault="00283467" w:rsidP="00283467">
      <w:pPr>
        <w:jc w:val="both"/>
        <w:rPr>
          <w:sz w:val="22"/>
        </w:rPr>
      </w:pPr>
      <w:r w:rsidRPr="00664471">
        <w:rPr>
          <w:sz w:val="22"/>
          <w:highlight w:val="yellow"/>
        </w:rPr>
        <w:t xml:space="preserve">FL’s comments on </w:t>
      </w:r>
      <w:r>
        <w:rPr>
          <w:sz w:val="22"/>
          <w:highlight w:val="yellow"/>
        </w:rPr>
        <w:t>November</w:t>
      </w:r>
      <w:r w:rsidRPr="00664471">
        <w:rPr>
          <w:sz w:val="22"/>
          <w:highlight w:val="yellow"/>
        </w:rPr>
        <w:t xml:space="preserve"> 11</w:t>
      </w:r>
    </w:p>
    <w:p w14:paraId="57CF1225" w14:textId="2C6D4EC2" w:rsidR="00283467" w:rsidRPr="00484C08" w:rsidRDefault="00283467" w:rsidP="00283467">
      <w:pPr>
        <w:jc w:val="both"/>
        <w:rPr>
          <w:sz w:val="22"/>
          <w:szCs w:val="22"/>
          <w:lang w:val="en-US"/>
        </w:rPr>
      </w:pPr>
      <w:r w:rsidRPr="00E50008">
        <w:rPr>
          <w:sz w:val="22"/>
          <w:lang w:val="en-US"/>
        </w:rPr>
        <w:t>From FL’s perspective,</w:t>
      </w:r>
      <w:r>
        <w:rPr>
          <w:sz w:val="22"/>
          <w:lang w:val="en-US"/>
        </w:rPr>
        <w:t xml:space="preserve"> it is more relevant to discuss the</w:t>
      </w:r>
      <w:r w:rsidRPr="00E50008">
        <w:rPr>
          <w:sz w:val="22"/>
          <w:lang w:val="en-US"/>
        </w:rPr>
        <w:t xml:space="preserve"> </w:t>
      </w:r>
      <w:r>
        <w:rPr>
          <w:sz w:val="22"/>
          <w:szCs w:val="22"/>
        </w:rPr>
        <w:t>i</w:t>
      </w:r>
      <w:r w:rsidRPr="00484C08">
        <w:rPr>
          <w:sz w:val="22"/>
          <w:szCs w:val="22"/>
        </w:rPr>
        <w:t xml:space="preserve">nter-slot frequency hopping with inter-slot bundling for a single </w:t>
      </w:r>
      <w:proofErr w:type="spellStart"/>
      <w:r w:rsidRPr="00484C08">
        <w:rPr>
          <w:sz w:val="22"/>
          <w:szCs w:val="22"/>
        </w:rPr>
        <w:t>TBoMS</w:t>
      </w:r>
      <w:proofErr w:type="spellEnd"/>
      <w:r w:rsidRPr="00484C08">
        <w:rPr>
          <w:sz w:val="22"/>
          <w:szCs w:val="22"/>
        </w:rPr>
        <w:t xml:space="preserve"> with </w:t>
      </w:r>
      <w:r>
        <w:rPr>
          <w:sz w:val="22"/>
          <w:szCs w:val="22"/>
        </w:rPr>
        <w:t>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sidRPr="00484C08">
        <w:rPr>
          <w:sz w:val="22"/>
          <w:szCs w:val="22"/>
          <w:lang w:val="en-US"/>
        </w:rPr>
        <w:t xml:space="preserve">. </w:t>
      </w:r>
      <w:r>
        <w:rPr>
          <w:sz w:val="22"/>
          <w:szCs w:val="22"/>
          <w:lang w:val="en-US"/>
        </w:rPr>
        <w:t xml:space="preserve">Given that the legacy inter-slot and intra-slot FH schemes were agreed to be supported for </w:t>
      </w:r>
      <w:proofErr w:type="spellStart"/>
      <w:r>
        <w:rPr>
          <w:sz w:val="22"/>
          <w:szCs w:val="22"/>
          <w:lang w:val="en-US"/>
        </w:rPr>
        <w:t>TBoMS</w:t>
      </w:r>
      <w:proofErr w:type="spellEnd"/>
      <w:r>
        <w:rPr>
          <w:sz w:val="22"/>
          <w:szCs w:val="22"/>
          <w:lang w:val="en-US"/>
        </w:rPr>
        <w:t xml:space="preserve"> in RAN1#106bis-e </w:t>
      </w:r>
      <w:r w:rsidR="000E6E09">
        <w:rPr>
          <w:sz w:val="22"/>
          <w:szCs w:val="22"/>
          <w:lang w:val="en-US"/>
        </w:rPr>
        <w:t>already</w:t>
      </w:r>
      <w:r>
        <w:rPr>
          <w:sz w:val="22"/>
          <w:szCs w:val="22"/>
          <w:lang w:val="en-US"/>
        </w:rPr>
        <w:t xml:space="preserve">, </w:t>
      </w:r>
      <w:r w:rsidRPr="00E0607F">
        <w:rPr>
          <w:sz w:val="22"/>
          <w:szCs w:val="22"/>
          <w:lang w:val="en-US"/>
        </w:rPr>
        <w:t xml:space="preserve">discussions on </w:t>
      </w:r>
      <w:r>
        <w:rPr>
          <w:sz w:val="22"/>
          <w:szCs w:val="22"/>
          <w:lang w:val="en-US"/>
        </w:rPr>
        <w:t>FH</w:t>
      </w:r>
      <w:r w:rsidRPr="00E0607F">
        <w:rPr>
          <w:sz w:val="22"/>
          <w:szCs w:val="22"/>
          <w:lang w:val="en-US"/>
        </w:rPr>
        <w:t xml:space="preserve"> may not be as paramount as discussions on the hig</w:t>
      </w:r>
      <w:r w:rsidR="000E6E09">
        <w:rPr>
          <w:sz w:val="22"/>
          <w:szCs w:val="22"/>
          <w:lang w:val="en-US"/>
        </w:rPr>
        <w:t xml:space="preserve">h and mid </w:t>
      </w:r>
      <w:r w:rsidRPr="00E0607F">
        <w:rPr>
          <w:sz w:val="22"/>
          <w:szCs w:val="22"/>
          <w:lang w:val="en-US"/>
        </w:rPr>
        <w:t>priority aspects in Sections 2.1</w:t>
      </w:r>
      <w:r w:rsidR="000E6E09">
        <w:rPr>
          <w:sz w:val="22"/>
          <w:szCs w:val="22"/>
          <w:lang w:val="en-US"/>
        </w:rPr>
        <w:t xml:space="preserve"> and 2.2</w:t>
      </w:r>
      <w:r>
        <w:rPr>
          <w:sz w:val="22"/>
          <w:szCs w:val="22"/>
          <w:lang w:val="en-US"/>
        </w:rPr>
        <w:t xml:space="preserve">. </w:t>
      </w:r>
    </w:p>
    <w:p w14:paraId="3DF809CE" w14:textId="77777777" w:rsidR="00283467" w:rsidRPr="00B323D8" w:rsidRDefault="00283467" w:rsidP="00283467">
      <w:pPr>
        <w:jc w:val="both"/>
        <w:rPr>
          <w:sz w:val="22"/>
          <w:szCs w:val="22"/>
        </w:rPr>
      </w:pPr>
    </w:p>
    <w:p w14:paraId="5A2F9D10" w14:textId="0D50F287" w:rsidR="009E4B38" w:rsidRDefault="000E6E09" w:rsidP="000E6E09">
      <w:pPr>
        <w:pStyle w:val="Heading3"/>
        <w:ind w:left="618" w:hanging="618"/>
        <w:jc w:val="both"/>
        <w:rPr>
          <w:lang w:eastAsia="zh-CN"/>
        </w:rPr>
      </w:pPr>
      <w:r w:rsidRPr="000E6E09">
        <w:rPr>
          <w:color w:val="000000" w:themeColor="text1"/>
          <w:lang w:val="en-US"/>
        </w:rPr>
        <w:t>2.3.7</w:t>
      </w:r>
      <w:r>
        <w:rPr>
          <w:color w:val="000000" w:themeColor="text1"/>
          <w:lang w:val="en-US"/>
        </w:rPr>
        <w:tab/>
      </w:r>
      <w:r w:rsidR="009E4B38" w:rsidRPr="00991689">
        <w:rPr>
          <w:color w:val="FF0000"/>
          <w:lang w:val="en-US"/>
        </w:rPr>
        <w:t>[CLOSED]</w:t>
      </w:r>
      <w:r w:rsidR="009E4B38">
        <w:rPr>
          <w:lang w:val="en-US"/>
        </w:rPr>
        <w:t xml:space="preserve"> </w:t>
      </w:r>
      <w:r w:rsidR="009E4B38">
        <w:rPr>
          <w:lang w:eastAsia="zh-CN"/>
        </w:rPr>
        <w:t xml:space="preserve">Application of DM-RS bundling to </w:t>
      </w:r>
      <w:proofErr w:type="spellStart"/>
      <w:r w:rsidR="009E4B38">
        <w:rPr>
          <w:lang w:eastAsia="zh-CN"/>
        </w:rPr>
        <w:t>TBoMS</w:t>
      </w:r>
      <w:proofErr w:type="spellEnd"/>
    </w:p>
    <w:p w14:paraId="6FA963C6" w14:textId="14B5842C" w:rsidR="009E4B38" w:rsidRDefault="00AA216A" w:rsidP="009E4B38">
      <w:p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joint channel estimation for </w:t>
      </w:r>
      <w:proofErr w:type="spellStart"/>
      <w:r>
        <w:rPr>
          <w:sz w:val="22"/>
          <w:szCs w:val="22"/>
          <w:lang w:eastAsia="zh-CN"/>
        </w:rPr>
        <w:t>TBoMS</w:t>
      </w:r>
      <w:proofErr w:type="spellEnd"/>
      <w:r>
        <w:rPr>
          <w:sz w:val="22"/>
          <w:szCs w:val="22"/>
          <w:lang w:eastAsia="zh-CN"/>
        </w:rPr>
        <w:t xml:space="preserve"> repetition is supported.</w:t>
      </w:r>
    </w:p>
    <w:p w14:paraId="37E39678" w14:textId="77777777" w:rsidR="009E4B38" w:rsidRPr="005A44AD" w:rsidRDefault="009E4B38" w:rsidP="00D105A3">
      <w:pPr>
        <w:jc w:val="both"/>
        <w:rPr>
          <w:sz w:val="22"/>
          <w:szCs w:val="22"/>
          <w:lang w:eastAsia="zh-CN"/>
        </w:rPr>
      </w:pPr>
    </w:p>
    <w:p w14:paraId="0791E524" w14:textId="13CCAADA" w:rsidR="00B20347" w:rsidRDefault="000E6E09" w:rsidP="000E6E09">
      <w:pPr>
        <w:pStyle w:val="Heading3"/>
        <w:ind w:left="567" w:hanging="567"/>
        <w:jc w:val="both"/>
        <w:rPr>
          <w:lang w:eastAsia="zh-CN"/>
        </w:rPr>
      </w:pPr>
      <w:r w:rsidRPr="000E6E09">
        <w:rPr>
          <w:color w:val="000000" w:themeColor="text1"/>
          <w:lang w:val="en-US"/>
        </w:rPr>
        <w:t>2.3.8</w:t>
      </w:r>
      <w:r>
        <w:rPr>
          <w:color w:val="FF0000"/>
          <w:lang w:val="en-US"/>
        </w:rPr>
        <w:tab/>
      </w:r>
      <w:r w:rsidR="00B20347" w:rsidRPr="00991689">
        <w:rPr>
          <w:color w:val="FF0000"/>
          <w:lang w:val="en-US"/>
        </w:rPr>
        <w:t>[CLOSED]</w:t>
      </w:r>
      <w:r w:rsidR="00B20347">
        <w:rPr>
          <w:lang w:val="en-US"/>
        </w:rPr>
        <w:t xml:space="preserve"> </w:t>
      </w:r>
      <w:r w:rsidR="00B20347">
        <w:rPr>
          <w:lang w:eastAsia="zh-CN"/>
        </w:rPr>
        <w:t>Interl</w:t>
      </w:r>
      <w:r w:rsidR="009E4B38">
        <w:rPr>
          <w:lang w:eastAsia="zh-CN"/>
        </w:rPr>
        <w:t>ac</w:t>
      </w:r>
      <w:r w:rsidR="0008072F">
        <w:rPr>
          <w:lang w:eastAsia="zh-CN"/>
        </w:rPr>
        <w:t xml:space="preserve">ed </w:t>
      </w:r>
      <w:proofErr w:type="spellStart"/>
      <w:r w:rsidR="0008072F">
        <w:rPr>
          <w:lang w:eastAsia="zh-CN"/>
        </w:rPr>
        <w:t>TBoMS</w:t>
      </w:r>
      <w:proofErr w:type="spellEnd"/>
      <w:r w:rsidR="0008072F">
        <w:rPr>
          <w:lang w:eastAsia="zh-CN"/>
        </w:rPr>
        <w:t xml:space="preserve"> transmission</w:t>
      </w:r>
    </w:p>
    <w:p w14:paraId="3BB13C3B" w14:textId="7BAB94C9" w:rsidR="005E50E3" w:rsidRPr="00D5549D" w:rsidRDefault="00B20347" w:rsidP="00D933C7">
      <w:pPr>
        <w:jc w:val="both"/>
        <w:rPr>
          <w:sz w:val="22"/>
          <w:szCs w:val="22"/>
          <w:lang w:val="en-US"/>
        </w:rPr>
      </w:pPr>
      <w:r w:rsidRPr="009E4625">
        <w:rPr>
          <w:sz w:val="22"/>
          <w:szCs w:val="22"/>
          <w:lang w:eastAsia="zh-CN"/>
        </w:rPr>
        <w:t xml:space="preserve">One company </w:t>
      </w:r>
      <w:r w:rsidRPr="009E4625">
        <w:rPr>
          <w:sz w:val="22"/>
          <w:szCs w:val="22"/>
          <w:lang w:val="en-US"/>
        </w:rPr>
        <w:t>(</w:t>
      </w:r>
      <w:r w:rsidR="00D50950">
        <w:rPr>
          <w:sz w:val="22"/>
          <w:szCs w:val="22"/>
          <w:lang w:val="en-US"/>
        </w:rPr>
        <w:t>Qualcomm [17]) proposed that i</w:t>
      </w:r>
      <w:r w:rsidR="00D50950" w:rsidRPr="00D50950">
        <w:rPr>
          <w:sz w:val="22"/>
          <w:szCs w:val="22"/>
          <w:lang w:val="en-US"/>
        </w:rPr>
        <w:t>nterl</w:t>
      </w:r>
      <w:r w:rsidR="000E6E09">
        <w:rPr>
          <w:sz w:val="22"/>
          <w:szCs w:val="22"/>
          <w:lang w:val="en-US"/>
        </w:rPr>
        <w:t>ace</w:t>
      </w:r>
      <w:r w:rsidR="00D50950" w:rsidRPr="00D50950">
        <w:rPr>
          <w:sz w:val="22"/>
          <w:szCs w:val="22"/>
          <w:lang w:val="en-US"/>
        </w:rPr>
        <w:t xml:space="preserve">d </w:t>
      </w:r>
      <w:proofErr w:type="spellStart"/>
      <w:r w:rsidR="00D50950" w:rsidRPr="00D50950">
        <w:rPr>
          <w:sz w:val="22"/>
          <w:szCs w:val="22"/>
          <w:lang w:val="en-US"/>
        </w:rPr>
        <w:t>TBoMS</w:t>
      </w:r>
      <w:proofErr w:type="spellEnd"/>
      <w:r w:rsidR="00D50950" w:rsidRPr="00D50950">
        <w:rPr>
          <w:sz w:val="22"/>
          <w:szCs w:val="22"/>
          <w:lang w:val="en-US"/>
        </w:rPr>
        <w:t xml:space="preserve"> transmissions (carrying different TBs) are not permitted. A UE does not expect a </w:t>
      </w:r>
      <w:proofErr w:type="spellStart"/>
      <w:r w:rsidR="00D50950" w:rsidRPr="00D50950">
        <w:rPr>
          <w:sz w:val="22"/>
          <w:szCs w:val="22"/>
          <w:lang w:val="en-US"/>
        </w:rPr>
        <w:t>TBoMS</w:t>
      </w:r>
      <w:proofErr w:type="spellEnd"/>
      <w:r w:rsidR="00D50950" w:rsidRPr="00D50950">
        <w:rPr>
          <w:sz w:val="22"/>
          <w:szCs w:val="22"/>
          <w:lang w:val="en-US"/>
        </w:rPr>
        <w:t xml:space="preserve"> transmission in a component carrier to begin before the completion of an ongoing </w:t>
      </w:r>
      <w:proofErr w:type="spellStart"/>
      <w:r w:rsidR="00D50950" w:rsidRPr="00D50950">
        <w:rPr>
          <w:sz w:val="22"/>
          <w:szCs w:val="22"/>
          <w:lang w:val="en-US"/>
        </w:rPr>
        <w:t>TBoMS</w:t>
      </w:r>
      <w:proofErr w:type="spellEnd"/>
      <w:r w:rsidR="00D50950" w:rsidRPr="00D50950">
        <w:rPr>
          <w:sz w:val="22"/>
          <w:szCs w:val="22"/>
          <w:lang w:val="en-US"/>
        </w:rPr>
        <w:t xml:space="preserve"> transmission in the same component carrier.</w:t>
      </w:r>
    </w:p>
    <w:bookmarkEnd w:id="7"/>
    <w:bookmarkEnd w:id="8"/>
    <w:p w14:paraId="44014A2B" w14:textId="37F618F1" w:rsidR="00B829A1" w:rsidRPr="00BB3A4E" w:rsidRDefault="00B829A1" w:rsidP="00D933C7">
      <w:pPr>
        <w:pStyle w:val="Heading1"/>
        <w:jc w:val="both"/>
        <w:rPr>
          <w:lang w:val="en-US"/>
        </w:rPr>
      </w:pPr>
      <w:r>
        <w:rPr>
          <w:lang w:val="en-US"/>
        </w:rPr>
        <w:t>3</w:t>
      </w:r>
      <w:r w:rsidRPr="00BB3A4E">
        <w:rPr>
          <w:lang w:val="en-US"/>
        </w:rPr>
        <w:tab/>
      </w:r>
      <w:r w:rsidR="00D37290">
        <w:rPr>
          <w:lang w:val="en-US"/>
        </w:rPr>
        <w:t>Proposals for GTW</w:t>
      </w:r>
    </w:p>
    <w:p w14:paraId="209AC04B" w14:textId="335FB36B" w:rsidR="00077C73" w:rsidRPr="00077C73" w:rsidRDefault="00077C73" w:rsidP="00D933C7">
      <w:pPr>
        <w:jc w:val="both"/>
        <w:rPr>
          <w:sz w:val="22"/>
          <w:szCs w:val="22"/>
          <w:lang w:eastAsia="zh-CN"/>
        </w:rPr>
      </w:pPr>
    </w:p>
    <w:p w14:paraId="09920320" w14:textId="77777777" w:rsidR="00A218B1" w:rsidRPr="00B15885" w:rsidRDefault="00A218B1" w:rsidP="00A218B1">
      <w:pPr>
        <w:jc w:val="both"/>
        <w:rPr>
          <w:b/>
          <w:bCs/>
          <w:sz w:val="22"/>
          <w:lang w:val="en-US"/>
        </w:rPr>
      </w:pPr>
      <w:r w:rsidRPr="00B15885">
        <w:rPr>
          <w:b/>
          <w:bCs/>
          <w:sz w:val="22"/>
          <w:highlight w:val="yellow"/>
          <w:lang w:val="en-US"/>
        </w:rPr>
        <w:t>FL’s proposal 1</w:t>
      </w:r>
    </w:p>
    <w:p w14:paraId="59FADE72" w14:textId="2979213F" w:rsidR="00A218B1" w:rsidRPr="00A218B1" w:rsidRDefault="00A218B1" w:rsidP="00D933C7">
      <w:pPr>
        <w:jc w:val="both"/>
        <w:rPr>
          <w:b/>
          <w:bCs/>
          <w:sz w:val="22"/>
          <w:lang w:val="en-US"/>
        </w:rPr>
      </w:pPr>
      <w:r w:rsidRPr="00D5549D">
        <w:rPr>
          <w:b/>
          <w:bCs/>
          <w:sz w:val="22"/>
          <w:lang w:val="en-US"/>
        </w:rPr>
        <w:t xml:space="preserve">A single RV is used to transmit a single </w:t>
      </w:r>
      <w:proofErr w:type="spellStart"/>
      <w:r w:rsidRPr="00D5549D">
        <w:rPr>
          <w:b/>
          <w:bCs/>
          <w:sz w:val="22"/>
          <w:lang w:val="en-US"/>
        </w:rPr>
        <w:t>TBoMS</w:t>
      </w:r>
      <w:proofErr w:type="spellEnd"/>
      <w:r w:rsidRPr="00D5549D">
        <w:rPr>
          <w:b/>
          <w:bCs/>
          <w:sz w:val="22"/>
          <w:lang w:val="en-US"/>
        </w:rPr>
        <w:t>.</w:t>
      </w:r>
    </w:p>
    <w:p w14:paraId="626BA9D0" w14:textId="77777777" w:rsidR="00A218B1" w:rsidRDefault="00A218B1" w:rsidP="00D933C7">
      <w:pPr>
        <w:jc w:val="both"/>
        <w:rPr>
          <w:sz w:val="22"/>
          <w:szCs w:val="22"/>
          <w:lang w:eastAsia="zh-CN"/>
        </w:rPr>
      </w:pPr>
    </w:p>
    <w:p w14:paraId="23BBC713" w14:textId="77777777" w:rsidR="00A218B1" w:rsidRDefault="00A218B1" w:rsidP="00A218B1">
      <w:pPr>
        <w:jc w:val="both"/>
        <w:rPr>
          <w:b/>
          <w:bCs/>
          <w:sz w:val="22"/>
          <w:lang w:val="en-US"/>
        </w:rPr>
      </w:pPr>
      <w:r w:rsidRPr="00B15885">
        <w:rPr>
          <w:b/>
          <w:bCs/>
          <w:sz w:val="22"/>
          <w:highlight w:val="yellow"/>
          <w:lang w:val="en-US"/>
        </w:rPr>
        <w:lastRenderedPageBreak/>
        <w:t xml:space="preserve">FL’s proposal </w:t>
      </w:r>
      <w:r>
        <w:rPr>
          <w:b/>
          <w:bCs/>
          <w:sz w:val="22"/>
          <w:highlight w:val="yellow"/>
          <w:lang w:val="en-US"/>
        </w:rPr>
        <w:t>2</w:t>
      </w:r>
    </w:p>
    <w:p w14:paraId="75D0FA11" w14:textId="77777777" w:rsidR="00A218B1" w:rsidRPr="00B15885" w:rsidRDefault="00A218B1" w:rsidP="00A218B1">
      <w:pPr>
        <w:jc w:val="both"/>
        <w:rPr>
          <w:b/>
          <w:bCs/>
          <w:sz w:val="22"/>
          <w:lang w:val="en-US"/>
        </w:rPr>
      </w:pPr>
      <w:r w:rsidRPr="00D5549D">
        <w:rPr>
          <w:b/>
          <w:bCs/>
          <w:sz w:val="22"/>
          <w:lang w:val="en-US"/>
        </w:rPr>
        <w:t>Confirm the following working assumption:</w:t>
      </w:r>
    </w:p>
    <w:p w14:paraId="6D165A08" w14:textId="77777777" w:rsidR="00A218B1" w:rsidRDefault="00A218B1" w:rsidP="00A218B1">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0D88C87D" w14:textId="77777777" w:rsidR="00A218B1" w:rsidRPr="00D5549D" w:rsidRDefault="00A218B1" w:rsidP="00A218B1">
      <w:pPr>
        <w:shd w:val="clear" w:color="auto" w:fill="FFFFFF"/>
        <w:rPr>
          <w:rFonts w:eastAsia="SimSun"/>
          <w:b/>
          <w:bCs/>
          <w:color w:val="000000" w:themeColor="text1"/>
          <w:sz w:val="22"/>
          <w:szCs w:val="22"/>
          <w:lang w:val="en-US" w:eastAsia="zh-CN"/>
        </w:rPr>
      </w:pPr>
      <w:r w:rsidRPr="00D5549D">
        <w:rPr>
          <w:rFonts w:eastAsia="SimSun"/>
          <w:b/>
          <w:bCs/>
          <w:color w:val="000000" w:themeColor="text1"/>
          <w:sz w:val="22"/>
          <w:szCs w:val="22"/>
          <w:lang w:val="en-US" w:eastAsia="zh-CN"/>
        </w:rPr>
        <w:t xml:space="preserve">For </w:t>
      </w:r>
      <w:proofErr w:type="spellStart"/>
      <w:r w:rsidRPr="00D5549D">
        <w:rPr>
          <w:rFonts w:eastAsia="SimSun"/>
          <w:b/>
          <w:bCs/>
          <w:color w:val="000000" w:themeColor="text1"/>
          <w:sz w:val="22"/>
          <w:szCs w:val="22"/>
          <w:lang w:val="en-US" w:eastAsia="zh-CN"/>
        </w:rPr>
        <w:t>TBoMS</w:t>
      </w:r>
      <w:proofErr w:type="spellEnd"/>
      <w:r w:rsidRPr="00D5549D">
        <w:rPr>
          <w:rFonts w:eastAsia="SimSun"/>
          <w:b/>
          <w:bCs/>
          <w:color w:val="000000" w:themeColor="text1"/>
          <w:sz w:val="22"/>
          <w:szCs w:val="22"/>
          <w:lang w:val="en-US" w:eastAsia="zh-CN"/>
        </w:rPr>
        <w:t xml:space="preserve"> in Rel-17, the following is supported:</w:t>
      </w:r>
    </w:p>
    <w:p w14:paraId="53802652" w14:textId="77777777" w:rsidR="00A218B1" w:rsidRPr="00D5549D" w:rsidRDefault="00A218B1" w:rsidP="00A218B1">
      <w:pPr>
        <w:numPr>
          <w:ilvl w:val="0"/>
          <w:numId w:val="43"/>
        </w:numPr>
        <w:shd w:val="clear" w:color="auto" w:fill="FFFFFF"/>
        <w:spacing w:before="100"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Bit interleaving is performed per slot.</w:t>
      </w:r>
    </w:p>
    <w:p w14:paraId="764AF97E" w14:textId="77777777" w:rsidR="00A218B1" w:rsidRPr="00D5549D" w:rsidRDefault="00A218B1" w:rsidP="00A218B1">
      <w:pPr>
        <w:shd w:val="clear" w:color="auto" w:fill="FFFFFF"/>
        <w:spacing w:before="100" w:beforeAutospacing="1" w:line="253" w:lineRule="atLeast"/>
        <w:ind w:left="1440" w:hanging="360"/>
        <w:jc w:val="both"/>
        <w:rPr>
          <w:rFonts w:eastAsia="SimSun"/>
          <w:b/>
          <w:bCs/>
          <w:color w:val="000000" w:themeColor="text1"/>
          <w:sz w:val="22"/>
          <w:szCs w:val="22"/>
          <w:lang w:val="en-US" w:eastAsia="zh-CN"/>
        </w:rPr>
      </w:pPr>
      <w:r w:rsidRPr="00D5549D">
        <w:rPr>
          <w:rFonts w:eastAsia="SimSun"/>
          <w:b/>
          <w:bCs/>
          <w:color w:val="000000" w:themeColor="text1"/>
          <w:sz w:val="22"/>
          <w:szCs w:val="22"/>
          <w:lang w:val="en-US" w:eastAsia="zh-CN"/>
        </w:rPr>
        <w:t>·</w:t>
      </w:r>
      <w:r w:rsidRPr="00D5549D">
        <w:rPr>
          <w:rFonts w:eastAsia="SimSun"/>
          <w:b/>
          <w:bCs/>
          <w:color w:val="000000" w:themeColor="text1"/>
          <w:sz w:val="14"/>
          <w:szCs w:val="14"/>
          <w:lang w:val="en-US" w:eastAsia="zh-CN"/>
        </w:rPr>
        <w:t>       </w:t>
      </w:r>
      <w:r w:rsidRPr="00D5549D">
        <w:rPr>
          <w:rFonts w:eastAsia="SimSun"/>
          <w:b/>
          <w:bCs/>
          <w:color w:val="000000" w:themeColor="text1"/>
          <w:sz w:val="22"/>
          <w:szCs w:val="22"/>
          <w:lang w:val="en-US" w:eastAsia="zh-CN"/>
        </w:rPr>
        <w:t xml:space="preserve">The index of the starting coded bit for each transmitted slot is predetermined prior to the start of the </w:t>
      </w:r>
      <w:proofErr w:type="spellStart"/>
      <w:r w:rsidRPr="00D5549D">
        <w:rPr>
          <w:rFonts w:eastAsia="SimSun"/>
          <w:b/>
          <w:bCs/>
          <w:color w:val="000000" w:themeColor="text1"/>
          <w:sz w:val="22"/>
          <w:szCs w:val="22"/>
          <w:lang w:val="en-US" w:eastAsia="zh-CN"/>
        </w:rPr>
        <w:t>TBoMS</w:t>
      </w:r>
      <w:proofErr w:type="spellEnd"/>
      <w:r w:rsidRPr="00D5549D">
        <w:rPr>
          <w:rFonts w:eastAsia="SimSun"/>
          <w:b/>
          <w:bCs/>
          <w:color w:val="000000" w:themeColor="text1"/>
          <w:sz w:val="22"/>
          <w:szCs w:val="22"/>
          <w:lang w:val="en-US" w:eastAsia="zh-CN"/>
        </w:rPr>
        <w:t xml:space="preserve"> transmission.</w:t>
      </w:r>
    </w:p>
    <w:p w14:paraId="35525195" w14:textId="77777777" w:rsidR="00A218B1" w:rsidRPr="00D5549D" w:rsidRDefault="00A218B1" w:rsidP="00A218B1">
      <w:pPr>
        <w:numPr>
          <w:ilvl w:val="0"/>
          <w:numId w:val="44"/>
        </w:numPr>
        <w:shd w:val="clear" w:color="auto" w:fill="FFFFFF"/>
        <w:spacing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Transmission is limited to one CB only.</w:t>
      </w:r>
    </w:p>
    <w:p w14:paraId="32108FE1" w14:textId="77777777" w:rsidR="00A218B1" w:rsidRPr="00D5549D" w:rsidRDefault="00A218B1" w:rsidP="00A218B1">
      <w:pPr>
        <w:numPr>
          <w:ilvl w:val="0"/>
          <w:numId w:val="44"/>
        </w:numPr>
        <w:shd w:val="clear" w:color="auto" w:fill="FFFFFF"/>
        <w:spacing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 xml:space="preserve">FFS: whether UCI multiplexing bits or cancellation/dropping of coded bits, if any, </w:t>
      </w:r>
      <w:proofErr w:type="gramStart"/>
      <w:r w:rsidRPr="00D5549D">
        <w:rPr>
          <w:rFonts w:eastAsia="Microsoft YaHei UI"/>
          <w:b/>
          <w:bCs/>
          <w:color w:val="000000" w:themeColor="text1"/>
          <w:sz w:val="22"/>
          <w:szCs w:val="22"/>
          <w:lang w:val="en-US" w:eastAsia="zh-CN"/>
        </w:rPr>
        <w:t>have to</w:t>
      </w:r>
      <w:proofErr w:type="gramEnd"/>
      <w:r w:rsidRPr="00D5549D">
        <w:rPr>
          <w:rFonts w:eastAsia="Microsoft YaHei UI"/>
          <w:b/>
          <w:bCs/>
          <w:color w:val="000000" w:themeColor="text1"/>
          <w:sz w:val="22"/>
          <w:szCs w:val="22"/>
          <w:lang w:val="en-US" w:eastAsia="zh-CN"/>
        </w:rPr>
        <w:t xml:space="preserve"> be known prior to the determination of the index of the starting coded bit for each transmitted slot or not</w:t>
      </w:r>
    </w:p>
    <w:p w14:paraId="406C80E8" w14:textId="77777777" w:rsidR="00A218B1" w:rsidRPr="00D5549D" w:rsidRDefault="00A218B1" w:rsidP="00A218B1">
      <w:pPr>
        <w:numPr>
          <w:ilvl w:val="0"/>
          <w:numId w:val="44"/>
        </w:numPr>
        <w:shd w:val="clear" w:color="auto" w:fill="FFFFFF"/>
        <w:spacing w:after="10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 xml:space="preserve">FFS: Performance with UCI multiplexing on single and multiple slots of a single </w:t>
      </w:r>
      <w:proofErr w:type="spellStart"/>
      <w:r w:rsidRPr="00D5549D">
        <w:rPr>
          <w:rFonts w:eastAsia="Microsoft YaHei UI"/>
          <w:b/>
          <w:bCs/>
          <w:color w:val="000000" w:themeColor="text1"/>
          <w:sz w:val="22"/>
          <w:szCs w:val="22"/>
          <w:lang w:val="en-US" w:eastAsia="zh-CN"/>
        </w:rPr>
        <w:t>TBoMS</w:t>
      </w:r>
      <w:proofErr w:type="spellEnd"/>
    </w:p>
    <w:p w14:paraId="7C41DE60" w14:textId="42E2891C" w:rsidR="00D5549D" w:rsidRPr="00D5549D" w:rsidRDefault="00A218B1" w:rsidP="00D5549D">
      <w:pPr>
        <w:shd w:val="clear" w:color="auto" w:fill="FFFFFF"/>
        <w:rPr>
          <w:b/>
          <w:bCs/>
          <w:color w:val="000000" w:themeColor="text1"/>
          <w:lang w:val="en-US"/>
        </w:rPr>
      </w:pPr>
      <w:r w:rsidRPr="00D5549D">
        <w:rPr>
          <w:rFonts w:eastAsia="SimSun"/>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56A9E105" w14:textId="77777777" w:rsidR="00D5549D" w:rsidRDefault="00D5549D" w:rsidP="00A218B1">
      <w:pPr>
        <w:jc w:val="both"/>
        <w:rPr>
          <w:b/>
          <w:bCs/>
          <w:sz w:val="22"/>
          <w:highlight w:val="yellow"/>
          <w:lang w:val="en-US"/>
        </w:rPr>
      </w:pPr>
    </w:p>
    <w:p w14:paraId="6B606880" w14:textId="043093FC" w:rsidR="00A218B1" w:rsidRDefault="00A218B1" w:rsidP="00A218B1">
      <w:pPr>
        <w:jc w:val="both"/>
        <w:rPr>
          <w:b/>
          <w:bCs/>
          <w:sz w:val="22"/>
          <w:lang w:val="en-US"/>
        </w:rPr>
      </w:pPr>
      <w:r w:rsidRPr="00B15885">
        <w:rPr>
          <w:b/>
          <w:bCs/>
          <w:sz w:val="22"/>
          <w:highlight w:val="yellow"/>
          <w:lang w:val="en-US"/>
        </w:rPr>
        <w:t xml:space="preserve">FL’s proposal </w:t>
      </w:r>
      <w:r>
        <w:rPr>
          <w:b/>
          <w:bCs/>
          <w:sz w:val="22"/>
          <w:highlight w:val="yellow"/>
          <w:lang w:val="en-US"/>
        </w:rPr>
        <w:t>3</w:t>
      </w:r>
    </w:p>
    <w:p w14:paraId="6C95F846" w14:textId="45F65BE2" w:rsidR="00A218B1" w:rsidRDefault="00A218B1" w:rsidP="00A218B1">
      <w:pPr>
        <w:jc w:val="both"/>
        <w:rPr>
          <w:rFonts w:eastAsia="Microsoft YaHei UI"/>
          <w:b/>
          <w:color w:val="000000" w:themeColor="text1"/>
          <w:sz w:val="22"/>
          <w:szCs w:val="22"/>
          <w:lang w:val="en-US" w:eastAsia="zh-CN"/>
        </w:rPr>
      </w:pPr>
      <w:r w:rsidRPr="00655706">
        <w:rPr>
          <w:rFonts w:eastAsia="SimSun"/>
          <w:b/>
          <w:color w:val="000000" w:themeColor="text1"/>
          <w:sz w:val="22"/>
          <w:szCs w:val="22"/>
          <w:lang w:val="en-US" w:eastAsia="zh-CN"/>
        </w:rPr>
        <w:t xml:space="preserve">For the bit selection for each transmitted slot for </w:t>
      </w:r>
      <w:proofErr w:type="spellStart"/>
      <w:r w:rsidRPr="00655706">
        <w:rPr>
          <w:rFonts w:eastAsia="SimSun"/>
          <w:b/>
          <w:color w:val="000000" w:themeColor="text1"/>
          <w:sz w:val="22"/>
          <w:szCs w:val="22"/>
          <w:lang w:val="en-US" w:eastAsia="zh-CN"/>
        </w:rPr>
        <w:t>TBoMS</w:t>
      </w:r>
      <w:proofErr w:type="spellEnd"/>
      <w:r w:rsidRPr="00655706">
        <w:rPr>
          <w:rFonts w:eastAsia="SimSun"/>
          <w:b/>
          <w:color w:val="000000" w:themeColor="text1"/>
          <w:sz w:val="22"/>
          <w:szCs w:val="22"/>
          <w:lang w:val="en-US" w:eastAsia="zh-CN"/>
        </w:rPr>
        <w:t xml:space="preserve">, </w:t>
      </w:r>
      <w:r w:rsidRPr="00655706">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172FC06D" w14:textId="77777777" w:rsidR="00655706" w:rsidRPr="00655706" w:rsidRDefault="00655706" w:rsidP="00A218B1">
      <w:pPr>
        <w:jc w:val="both"/>
        <w:rPr>
          <w:color w:val="000000" w:themeColor="text1"/>
          <w:sz w:val="22"/>
          <w:lang w:val="en-US"/>
        </w:rPr>
      </w:pPr>
    </w:p>
    <w:p w14:paraId="58FD7A3A" w14:textId="77777777" w:rsidR="00D5549D" w:rsidRDefault="00D5549D" w:rsidP="00D5549D">
      <w:pPr>
        <w:jc w:val="both"/>
        <w:rPr>
          <w:b/>
          <w:bCs/>
          <w:sz w:val="22"/>
        </w:rPr>
      </w:pPr>
      <w:r w:rsidRPr="00D1023E">
        <w:rPr>
          <w:b/>
          <w:bCs/>
          <w:sz w:val="22"/>
          <w:highlight w:val="yellow"/>
        </w:rPr>
        <w:t>FL’s proposal 4</w:t>
      </w:r>
    </w:p>
    <w:p w14:paraId="0F46EB13" w14:textId="77777777" w:rsidR="00D5549D" w:rsidRPr="00D5549D" w:rsidRDefault="00D5549D" w:rsidP="00D5549D">
      <w:pPr>
        <w:jc w:val="both"/>
        <w:rPr>
          <w:b/>
          <w:bCs/>
          <w:sz w:val="22"/>
        </w:rPr>
      </w:pPr>
      <w:r w:rsidRPr="00D5549D">
        <w:rPr>
          <w:b/>
          <w:bCs/>
          <w:sz w:val="22"/>
        </w:rPr>
        <w:t xml:space="preserve">Existing legacy UCI multiplexing behaviour for PUSCH repetition type A is reused for </w:t>
      </w:r>
      <w:proofErr w:type="spellStart"/>
      <w:r w:rsidRPr="00D5549D">
        <w:rPr>
          <w:b/>
          <w:bCs/>
          <w:sz w:val="22"/>
        </w:rPr>
        <w:t>TBoMS</w:t>
      </w:r>
      <w:proofErr w:type="spellEnd"/>
      <w:r w:rsidRPr="00D5549D">
        <w:rPr>
          <w:b/>
          <w:bCs/>
          <w:sz w:val="22"/>
        </w:rPr>
        <w:t xml:space="preserve"> (UCI is multiplexed on the overlapping slot).</w:t>
      </w:r>
    </w:p>
    <w:p w14:paraId="2EB4FB57" w14:textId="77777777" w:rsidR="00D5549D" w:rsidRPr="007964BD" w:rsidRDefault="00D5549D" w:rsidP="00D5549D">
      <w:pPr>
        <w:jc w:val="both"/>
        <w:rPr>
          <w:b/>
          <w:bCs/>
          <w:sz w:val="22"/>
        </w:rPr>
      </w:pPr>
      <w:r w:rsidRPr="00D5549D">
        <w:rPr>
          <w:b/>
          <w:bCs/>
          <w:sz w:val="22"/>
        </w:rPr>
        <w:t xml:space="preserve">FFS: details on the calculation of the number of coded modulation symbols per layer </w:t>
      </w:r>
      <w:r w:rsidRPr="00D5549D">
        <w:rPr>
          <w:rFonts w:eastAsia="SimSun"/>
          <w:b/>
          <w:bCs/>
          <w:iCs/>
          <w:sz w:val="22"/>
          <w:szCs w:val="22"/>
          <w:lang w:val="en-US" w:eastAsia="zh-CN"/>
        </w:rPr>
        <w:t xml:space="preserve">for UCI multiplexing on a single </w:t>
      </w:r>
      <w:proofErr w:type="spellStart"/>
      <w:r w:rsidRPr="00D5549D">
        <w:rPr>
          <w:rFonts w:eastAsia="SimSun"/>
          <w:b/>
          <w:bCs/>
          <w:iCs/>
          <w:sz w:val="22"/>
          <w:szCs w:val="22"/>
          <w:lang w:val="en-US" w:eastAsia="zh-CN"/>
        </w:rPr>
        <w:t>TBoMS</w:t>
      </w:r>
      <w:proofErr w:type="spellEnd"/>
    </w:p>
    <w:p w14:paraId="00946BF0" w14:textId="77777777" w:rsidR="00D5549D" w:rsidRDefault="00D5549D" w:rsidP="00D933C7">
      <w:pPr>
        <w:jc w:val="both"/>
        <w:rPr>
          <w:sz w:val="22"/>
          <w:szCs w:val="22"/>
          <w:lang w:eastAsia="zh-CN"/>
        </w:rPr>
      </w:pPr>
    </w:p>
    <w:p w14:paraId="590C1446" w14:textId="57CAD094" w:rsidR="00A218B1" w:rsidRPr="00704E99" w:rsidRDefault="00A218B1" w:rsidP="00A218B1">
      <w:pPr>
        <w:jc w:val="both"/>
        <w:rPr>
          <w:b/>
          <w:bCs/>
          <w:sz w:val="22"/>
          <w:szCs w:val="22"/>
          <w:highlight w:val="yellow"/>
          <w:lang w:val="en-US"/>
        </w:rPr>
      </w:pPr>
      <w:r w:rsidRPr="00704E99">
        <w:rPr>
          <w:b/>
          <w:bCs/>
          <w:sz w:val="22"/>
          <w:szCs w:val="22"/>
          <w:highlight w:val="yellow"/>
          <w:lang w:val="en-US"/>
        </w:rPr>
        <w:t xml:space="preserve">FL’s proposal </w:t>
      </w:r>
      <w:r w:rsidR="00D5549D">
        <w:rPr>
          <w:b/>
          <w:bCs/>
          <w:sz w:val="22"/>
          <w:szCs w:val="22"/>
          <w:highlight w:val="yellow"/>
          <w:lang w:val="en-US"/>
        </w:rPr>
        <w:t>5</w:t>
      </w:r>
    </w:p>
    <w:p w14:paraId="3F72A349" w14:textId="77777777" w:rsidR="00A218B1" w:rsidRDefault="00A218B1" w:rsidP="00A218B1">
      <w:pPr>
        <w:jc w:val="both"/>
        <w:rPr>
          <w:b/>
          <w:bCs/>
          <w:sz w:val="22"/>
          <w:szCs w:val="22"/>
        </w:rPr>
      </w:pPr>
      <w:r w:rsidRPr="00D5549D">
        <w:rPr>
          <w:b/>
          <w:bCs/>
          <w:sz w:val="22"/>
          <w:szCs w:val="22"/>
        </w:rPr>
        <w:t xml:space="preserve">For </w:t>
      </w:r>
      <w:proofErr w:type="spellStart"/>
      <w:r w:rsidRPr="00D5549D">
        <w:rPr>
          <w:b/>
          <w:bCs/>
          <w:sz w:val="22"/>
          <w:szCs w:val="22"/>
        </w:rPr>
        <w:t>TBoMS</w:t>
      </w:r>
      <w:proofErr w:type="spellEnd"/>
      <w:r w:rsidRPr="00D5549D">
        <w:rPr>
          <w:b/>
          <w:bCs/>
          <w:sz w:val="22"/>
          <w:szCs w:val="22"/>
        </w:rPr>
        <w:t xml:space="preserve"> repetitions, if the parameter </w:t>
      </w:r>
      <w:proofErr w:type="spellStart"/>
      <w:r w:rsidRPr="00D5549D">
        <w:rPr>
          <w:b/>
          <w:bCs/>
          <w:i/>
          <w:iCs/>
          <w:sz w:val="22"/>
          <w:szCs w:val="22"/>
        </w:rPr>
        <w:t>numberOfRepetitions</w:t>
      </w:r>
      <w:proofErr w:type="spellEnd"/>
      <w:r w:rsidRPr="00D5549D">
        <w:rPr>
          <w:b/>
          <w:bCs/>
          <w:sz w:val="22"/>
          <w:szCs w:val="22"/>
        </w:rPr>
        <w:t xml:space="preserve"> is not configured in the TDRA table, then the number of repetitions M of a single </w:t>
      </w:r>
      <w:proofErr w:type="spellStart"/>
      <w:r w:rsidRPr="00D5549D">
        <w:rPr>
          <w:b/>
          <w:bCs/>
          <w:sz w:val="22"/>
          <w:szCs w:val="22"/>
        </w:rPr>
        <w:t>TBoMS</w:t>
      </w:r>
      <w:proofErr w:type="spellEnd"/>
      <w:r w:rsidRPr="00D5549D">
        <w:rPr>
          <w:b/>
          <w:bCs/>
          <w:sz w:val="22"/>
          <w:szCs w:val="22"/>
        </w:rPr>
        <w:t xml:space="preserve"> is equal to 1.</w:t>
      </w:r>
    </w:p>
    <w:p w14:paraId="2EA708DF" w14:textId="77777777" w:rsidR="00A218B1" w:rsidRDefault="00A218B1" w:rsidP="00D933C7">
      <w:pPr>
        <w:jc w:val="both"/>
        <w:rPr>
          <w:sz w:val="22"/>
          <w:szCs w:val="22"/>
          <w:lang w:eastAsia="zh-CN"/>
        </w:rPr>
      </w:pPr>
    </w:p>
    <w:p w14:paraId="152056E0" w14:textId="077D9B67" w:rsidR="00A218B1" w:rsidRPr="00341376" w:rsidRDefault="00A218B1" w:rsidP="00A218B1">
      <w:pPr>
        <w:jc w:val="both"/>
        <w:rPr>
          <w:b/>
          <w:bCs/>
          <w:sz w:val="22"/>
          <w:lang w:val="en-US"/>
        </w:rPr>
      </w:pPr>
      <w:r w:rsidRPr="00341376">
        <w:rPr>
          <w:b/>
          <w:bCs/>
          <w:sz w:val="22"/>
          <w:highlight w:val="yellow"/>
          <w:lang w:val="en-US"/>
        </w:rPr>
        <w:t xml:space="preserve">FL’s proposal </w:t>
      </w:r>
      <w:r w:rsidR="00D5549D">
        <w:rPr>
          <w:b/>
          <w:bCs/>
          <w:sz w:val="22"/>
          <w:highlight w:val="yellow"/>
          <w:lang w:val="en-US"/>
        </w:rPr>
        <w:t>6</w:t>
      </w:r>
    </w:p>
    <w:p w14:paraId="14B19284" w14:textId="77777777" w:rsidR="00A218B1" w:rsidRPr="00D5549D" w:rsidRDefault="00A218B1" w:rsidP="00A218B1">
      <w:pPr>
        <w:jc w:val="both"/>
        <w:rPr>
          <w:b/>
          <w:bCs/>
          <w:sz w:val="22"/>
          <w:lang w:val="en-US"/>
        </w:rPr>
      </w:pPr>
      <w:r w:rsidRPr="00D5549D">
        <w:rPr>
          <w:b/>
          <w:bCs/>
          <w:sz w:val="22"/>
          <w:lang w:val="en-US"/>
        </w:rPr>
        <w:t xml:space="preserve">The following approach is used as a baseline for the retransmission of a single </w:t>
      </w:r>
      <w:proofErr w:type="spellStart"/>
      <w:r w:rsidRPr="00D5549D">
        <w:rPr>
          <w:b/>
          <w:bCs/>
          <w:sz w:val="22"/>
          <w:lang w:val="en-US"/>
        </w:rPr>
        <w:t>TBoMS</w:t>
      </w:r>
      <w:proofErr w:type="spellEnd"/>
      <w:r w:rsidRPr="00D5549D">
        <w:rPr>
          <w:b/>
          <w:bCs/>
          <w:sz w:val="22"/>
          <w:lang w:val="en-US"/>
        </w:rPr>
        <w:t xml:space="preserve"> with or without repetition in Rel-17:</w:t>
      </w:r>
    </w:p>
    <w:p w14:paraId="7B4E7BD6" w14:textId="77777777" w:rsidR="00A218B1" w:rsidRPr="00D5549D" w:rsidRDefault="00A218B1" w:rsidP="00A218B1">
      <w:pPr>
        <w:pStyle w:val="ListParagraph"/>
        <w:numPr>
          <w:ilvl w:val="0"/>
          <w:numId w:val="74"/>
        </w:numPr>
        <w:jc w:val="both"/>
        <w:rPr>
          <w:b/>
          <w:bCs/>
          <w:sz w:val="22"/>
          <w:lang w:val="en-US"/>
        </w:rPr>
      </w:pPr>
      <w:r w:rsidRPr="00D5549D">
        <w:rPr>
          <w:b/>
          <w:bCs/>
          <w:sz w:val="22"/>
          <w:lang w:val="en-US"/>
        </w:rPr>
        <w:t xml:space="preserve">The whole TB is scheduled for retransmission following at least Rel-17 </w:t>
      </w:r>
      <w:proofErr w:type="spellStart"/>
      <w:r w:rsidRPr="00D5549D">
        <w:rPr>
          <w:b/>
          <w:bCs/>
          <w:sz w:val="22"/>
          <w:lang w:val="en-US"/>
        </w:rPr>
        <w:t>TBoMS</w:t>
      </w:r>
      <w:proofErr w:type="spellEnd"/>
      <w:r w:rsidRPr="00D5549D">
        <w:rPr>
          <w:b/>
          <w:bCs/>
          <w:sz w:val="22"/>
          <w:lang w:val="en-US"/>
        </w:rPr>
        <w:t xml:space="preserve"> transmission with or without repetition.</w:t>
      </w:r>
    </w:p>
    <w:p w14:paraId="0CF1AF31" w14:textId="77777777" w:rsidR="00A218B1" w:rsidRPr="00D5549D" w:rsidRDefault="00A218B1" w:rsidP="00A218B1">
      <w:pPr>
        <w:pStyle w:val="ListParagraph"/>
        <w:numPr>
          <w:ilvl w:val="0"/>
          <w:numId w:val="74"/>
        </w:numPr>
        <w:jc w:val="both"/>
        <w:rPr>
          <w:b/>
          <w:bCs/>
          <w:sz w:val="22"/>
          <w:lang w:val="en-US"/>
        </w:rPr>
      </w:pPr>
      <w:r w:rsidRPr="00D5549D">
        <w:rPr>
          <w:b/>
          <w:bCs/>
          <w:sz w:val="22"/>
          <w:lang w:val="en-US"/>
        </w:rPr>
        <w:t xml:space="preserve">The </w:t>
      </w:r>
      <w:proofErr w:type="spellStart"/>
      <w:r w:rsidRPr="00D5549D">
        <w:rPr>
          <w:b/>
          <w:bCs/>
          <w:sz w:val="22"/>
          <w:lang w:val="en-US"/>
        </w:rPr>
        <w:t>gNB</w:t>
      </w:r>
      <w:proofErr w:type="spellEnd"/>
      <w:r w:rsidRPr="00D5549D">
        <w:rPr>
          <w:b/>
          <w:bCs/>
          <w:sz w:val="22"/>
          <w:lang w:val="en-US"/>
        </w:rPr>
        <w:t xml:space="preserve"> reschedules resource for the retransmission of the TB.</w:t>
      </w:r>
    </w:p>
    <w:p w14:paraId="0BA32501" w14:textId="77777777" w:rsidR="00A218B1" w:rsidRPr="00077C73" w:rsidRDefault="00A218B1" w:rsidP="00D933C7">
      <w:pPr>
        <w:jc w:val="both"/>
        <w:rPr>
          <w:sz w:val="22"/>
          <w:szCs w:val="22"/>
          <w:lang w:eastAsia="zh-CN"/>
        </w:rPr>
      </w:pPr>
    </w:p>
    <w:p w14:paraId="566E5356" w14:textId="7727A81E" w:rsidR="00077C73" w:rsidRPr="00BB3A4E" w:rsidRDefault="00077C73" w:rsidP="00D933C7">
      <w:pPr>
        <w:pStyle w:val="Heading1"/>
        <w:jc w:val="both"/>
        <w:rPr>
          <w:lang w:val="en-US"/>
        </w:rPr>
      </w:pPr>
      <w:r>
        <w:rPr>
          <w:lang w:val="en-US"/>
        </w:rPr>
        <w:lastRenderedPageBreak/>
        <w:t>4</w:t>
      </w:r>
      <w:r w:rsidRPr="00BB3A4E">
        <w:rPr>
          <w:lang w:val="en-US"/>
        </w:rPr>
        <w:tab/>
      </w:r>
      <w:r w:rsidR="00D37290">
        <w:rPr>
          <w:lang w:val="en-US"/>
        </w:rPr>
        <w:t>Agreements</w:t>
      </w:r>
      <w:r w:rsidR="008B5FD6">
        <w:rPr>
          <w:lang w:val="en-US"/>
        </w:rPr>
        <w:t xml:space="preserve"> during R</w:t>
      </w:r>
      <w:r w:rsidR="000C4B51">
        <w:rPr>
          <w:lang w:val="en-US"/>
        </w:rPr>
        <w:t>AN</w:t>
      </w:r>
      <w:r w:rsidR="008B5FD6">
        <w:rPr>
          <w:lang w:val="en-US"/>
        </w:rPr>
        <w:t xml:space="preserve">1 </w:t>
      </w:r>
      <w:r w:rsidR="009A6F5C">
        <w:rPr>
          <w:lang w:val="en-US"/>
        </w:rPr>
        <w:t>#10</w:t>
      </w:r>
      <w:r w:rsidR="009E4B38">
        <w:rPr>
          <w:lang w:val="en-US"/>
        </w:rPr>
        <w:t>7</w:t>
      </w:r>
      <w:r w:rsidR="009A6F5C">
        <w:rPr>
          <w:lang w:val="en-US"/>
        </w:rPr>
        <w:t>-e</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9"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9"/>
    </w:p>
    <w:p w14:paraId="0AC5DF81" w14:textId="3D4354CD" w:rsidR="00005EC9" w:rsidRPr="002A2658" w:rsidRDefault="00005EC9" w:rsidP="00D933C7">
      <w:pPr>
        <w:pStyle w:val="ListParagraph"/>
        <w:numPr>
          <w:ilvl w:val="0"/>
          <w:numId w:val="1"/>
        </w:numPr>
        <w:ind w:left="567" w:hanging="567"/>
        <w:jc w:val="both"/>
        <w:rPr>
          <w:sz w:val="22"/>
          <w:szCs w:val="22"/>
          <w:lang w:eastAsia="zh-CN"/>
        </w:rPr>
      </w:pPr>
      <w:bookmarkStart w:id="10"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10"/>
    </w:p>
    <w:p w14:paraId="135954D9" w14:textId="15F59858"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10790</w:t>
      </w:r>
      <w:r w:rsidRPr="00B26CF1">
        <w:rPr>
          <w:sz w:val="22"/>
          <w:szCs w:val="22"/>
          <w:lang w:eastAsia="zh-CN"/>
        </w:rPr>
        <w:tab/>
      </w:r>
      <w:r w:rsidRPr="00B26CF1">
        <w:rPr>
          <w:sz w:val="22"/>
          <w:szCs w:val="22"/>
          <w:lang w:eastAsia="zh-CN"/>
        </w:rPr>
        <w:tab/>
        <w:t xml:space="preserve">Discussion on TB processing over multi-slot PUSCH, Huawei, </w:t>
      </w:r>
      <w:proofErr w:type="spellStart"/>
      <w:r w:rsidRPr="00B26CF1">
        <w:rPr>
          <w:sz w:val="22"/>
          <w:szCs w:val="22"/>
          <w:lang w:eastAsia="zh-CN"/>
        </w:rPr>
        <w:t>HiSilicon</w:t>
      </w:r>
      <w:proofErr w:type="spellEnd"/>
    </w:p>
    <w:p w14:paraId="799700A5" w14:textId="6DAE9D13"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11204</w:t>
      </w:r>
      <w:r w:rsidRPr="00B26CF1">
        <w:rPr>
          <w:sz w:val="22"/>
          <w:szCs w:val="22"/>
          <w:lang w:eastAsia="zh-CN"/>
        </w:rPr>
        <w:tab/>
      </w:r>
      <w:r w:rsidRPr="00B26CF1">
        <w:rPr>
          <w:sz w:val="22"/>
          <w:szCs w:val="22"/>
          <w:lang w:eastAsia="zh-CN"/>
        </w:rPr>
        <w:tab/>
        <w:t xml:space="preserve">Discussion on </w:t>
      </w:r>
      <w:r w:rsidR="00DF75B7" w:rsidRPr="00B26CF1">
        <w:rPr>
          <w:sz w:val="22"/>
          <w:szCs w:val="22"/>
          <w:lang w:eastAsia="zh-CN"/>
        </w:rPr>
        <w:t>TB processing over multi-slot PUSCH</w:t>
      </w:r>
      <w:r w:rsidRPr="00B26CF1">
        <w:rPr>
          <w:sz w:val="22"/>
          <w:szCs w:val="22"/>
          <w:lang w:eastAsia="zh-CN"/>
        </w:rPr>
        <w:t>, TCL Communication Ltd.</w:t>
      </w:r>
    </w:p>
    <w:p w14:paraId="00563BE0" w14:textId="7C26DBA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10919</w:t>
      </w:r>
      <w:r w:rsidRPr="00B26CF1">
        <w:rPr>
          <w:sz w:val="22"/>
          <w:szCs w:val="22"/>
          <w:lang w:eastAsia="zh-CN"/>
        </w:rPr>
        <w:tab/>
      </w:r>
      <w:r w:rsidRPr="00B26CF1">
        <w:rPr>
          <w:sz w:val="22"/>
          <w:szCs w:val="22"/>
          <w:lang w:eastAsia="zh-CN"/>
        </w:rPr>
        <w:tab/>
        <w:t>Discussion on TB processing over multi-slot PUSCH, ZTE</w:t>
      </w:r>
    </w:p>
    <w:p w14:paraId="0743BC3F" w14:textId="60CB833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11028</w:t>
      </w:r>
      <w:r w:rsidRPr="00B26CF1">
        <w:rPr>
          <w:sz w:val="22"/>
          <w:szCs w:val="22"/>
          <w:lang w:eastAsia="zh-CN"/>
        </w:rPr>
        <w:tab/>
      </w:r>
      <w:r w:rsidRPr="00B26CF1">
        <w:rPr>
          <w:sz w:val="22"/>
          <w:szCs w:val="22"/>
          <w:lang w:eastAsia="zh-CN"/>
        </w:rPr>
        <w:tab/>
      </w:r>
      <w:r w:rsidR="00DF75B7">
        <w:rPr>
          <w:sz w:val="22"/>
          <w:szCs w:val="22"/>
          <w:lang w:eastAsia="zh-CN"/>
        </w:rPr>
        <w:t>Remaining issues</w:t>
      </w:r>
      <w:r w:rsidRPr="00B26CF1">
        <w:rPr>
          <w:sz w:val="22"/>
          <w:szCs w:val="22"/>
          <w:lang w:eastAsia="zh-CN"/>
        </w:rPr>
        <w:t xml:space="preserve"> on PUSCH TB processing over multiple slots, vivo</w:t>
      </w:r>
    </w:p>
    <w:p w14:paraId="7036BB24" w14:textId="38C53FF1"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2390</w:t>
      </w:r>
      <w:r w:rsidRPr="00B26CF1">
        <w:rPr>
          <w:sz w:val="22"/>
          <w:szCs w:val="22"/>
          <w:lang w:eastAsia="zh-CN"/>
        </w:rPr>
        <w:tab/>
      </w:r>
      <w:r w:rsidRPr="00B26CF1">
        <w:rPr>
          <w:sz w:val="22"/>
          <w:szCs w:val="22"/>
          <w:lang w:eastAsia="zh-CN"/>
        </w:rPr>
        <w:tab/>
        <w:t>Discussion on TB processing over multi-slot PUSCH, WILUS Inc.</w:t>
      </w:r>
    </w:p>
    <w:p w14:paraId="3639172C" w14:textId="026B4ED7" w:rsidR="009F7472" w:rsidRPr="00B26CF1" w:rsidRDefault="009F7472" w:rsidP="00D933C7">
      <w:pPr>
        <w:pStyle w:val="ListParagraph"/>
        <w:numPr>
          <w:ilvl w:val="0"/>
          <w:numId w:val="1"/>
        </w:numPr>
        <w:ind w:left="567" w:hanging="567"/>
        <w:jc w:val="both"/>
        <w:rPr>
          <w:sz w:val="22"/>
          <w:szCs w:val="22"/>
          <w:lang w:eastAsia="zh-CN"/>
        </w:rPr>
      </w:pPr>
      <w:bookmarkStart w:id="11" w:name="_Hlk68709019"/>
      <w:r w:rsidRPr="00B26CF1">
        <w:rPr>
          <w:sz w:val="22"/>
          <w:szCs w:val="22"/>
          <w:lang w:eastAsia="zh-CN"/>
        </w:rPr>
        <w:t>R1-21</w:t>
      </w:r>
      <w:r w:rsidR="00DF75B7">
        <w:rPr>
          <w:sz w:val="22"/>
          <w:szCs w:val="22"/>
          <w:lang w:eastAsia="zh-CN"/>
        </w:rPr>
        <w:t>11272</w:t>
      </w:r>
      <w:r w:rsidRPr="00B26CF1">
        <w:rPr>
          <w:sz w:val="22"/>
          <w:szCs w:val="22"/>
          <w:lang w:eastAsia="zh-CN"/>
        </w:rPr>
        <w:tab/>
      </w:r>
      <w:r w:rsidRPr="00B26CF1">
        <w:rPr>
          <w:sz w:val="22"/>
          <w:szCs w:val="22"/>
          <w:lang w:eastAsia="zh-CN"/>
        </w:rPr>
        <w:tab/>
        <w:t xml:space="preserve">Discussion on TB processing over multi-slot PUSCH, </w:t>
      </w:r>
      <w:bookmarkEnd w:id="11"/>
      <w:r w:rsidR="00357ADB" w:rsidRPr="00B26CF1">
        <w:rPr>
          <w:sz w:val="22"/>
          <w:szCs w:val="22"/>
          <w:lang w:eastAsia="zh-CN"/>
        </w:rPr>
        <w:t>CATT</w:t>
      </w:r>
    </w:p>
    <w:p w14:paraId="3BD80289" w14:textId="078DE548" w:rsidR="007C6B29" w:rsidRPr="00B26CF1" w:rsidRDefault="003906E3"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11329</w:t>
      </w:r>
      <w:r w:rsidR="007C6B29" w:rsidRPr="00B26CF1">
        <w:rPr>
          <w:sz w:val="22"/>
          <w:szCs w:val="22"/>
          <w:lang w:eastAsia="zh-CN"/>
        </w:rPr>
        <w:tab/>
      </w:r>
      <w:r w:rsidR="007C6B29" w:rsidRPr="00B26CF1">
        <w:rPr>
          <w:sz w:val="22"/>
          <w:szCs w:val="22"/>
          <w:lang w:eastAsia="zh-CN"/>
        </w:rPr>
        <w:tab/>
      </w:r>
      <w:r w:rsidR="00DF75B7">
        <w:rPr>
          <w:sz w:val="22"/>
          <w:szCs w:val="22"/>
          <w:lang w:eastAsia="zh-CN"/>
        </w:rPr>
        <w:t>Further considerations</w:t>
      </w:r>
      <w:r w:rsidR="007C6B29" w:rsidRPr="00B26CF1">
        <w:rPr>
          <w:sz w:val="22"/>
          <w:szCs w:val="22"/>
          <w:lang w:eastAsia="zh-CN"/>
        </w:rPr>
        <w:t xml:space="preserve"> for TB over multi-slot PUSCH, OPPO</w:t>
      </w:r>
    </w:p>
    <w:p w14:paraId="473AB0BA" w14:textId="78F5C5DC"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11149</w:t>
      </w:r>
      <w:r w:rsidRPr="00B26CF1">
        <w:rPr>
          <w:sz w:val="22"/>
          <w:szCs w:val="22"/>
          <w:lang w:eastAsia="zh-CN"/>
        </w:rPr>
        <w:tab/>
      </w:r>
      <w:r w:rsidRPr="00B26CF1">
        <w:rPr>
          <w:sz w:val="22"/>
          <w:szCs w:val="22"/>
          <w:lang w:eastAsia="zh-CN"/>
        </w:rPr>
        <w:tab/>
        <w:t>Views on TB processing over multi-slot PUSCH, Fujitsu</w:t>
      </w:r>
    </w:p>
    <w:p w14:paraId="319A9CD3" w14:textId="4B97B53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6C20E9" w:rsidRPr="00B26CF1">
        <w:rPr>
          <w:sz w:val="22"/>
          <w:szCs w:val="22"/>
          <w:lang w:eastAsia="zh-CN"/>
        </w:rPr>
        <w:t>21</w:t>
      </w:r>
      <w:r w:rsidR="00DF75B7">
        <w:rPr>
          <w:sz w:val="22"/>
          <w:szCs w:val="22"/>
          <w:lang w:eastAsia="zh-CN"/>
        </w:rPr>
        <w:t>11427</w:t>
      </w:r>
      <w:r w:rsidRPr="00B26CF1">
        <w:rPr>
          <w:sz w:val="22"/>
          <w:szCs w:val="22"/>
          <w:lang w:eastAsia="zh-CN"/>
        </w:rPr>
        <w:tab/>
      </w:r>
      <w:r w:rsidRPr="00B26CF1">
        <w:rPr>
          <w:sz w:val="22"/>
          <w:szCs w:val="22"/>
          <w:lang w:eastAsia="zh-CN"/>
        </w:rPr>
        <w:tab/>
      </w:r>
      <w:r w:rsidR="00DF75B7">
        <w:rPr>
          <w:sz w:val="22"/>
          <w:szCs w:val="22"/>
          <w:lang w:eastAsia="zh-CN"/>
        </w:rPr>
        <w:t>Remaining issues</w:t>
      </w:r>
      <w:r w:rsidRPr="00B26CF1">
        <w:rPr>
          <w:sz w:val="22"/>
          <w:szCs w:val="22"/>
          <w:lang w:eastAsia="zh-CN"/>
        </w:rPr>
        <w:t xml:space="preserve"> on TB processing over multi-slot PUSCH, China Telecom</w:t>
      </w:r>
    </w:p>
    <w:p w14:paraId="137F088C" w14:textId="5A6E517B"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11621</w:t>
      </w:r>
      <w:r w:rsidRPr="00B26CF1">
        <w:rPr>
          <w:sz w:val="22"/>
          <w:szCs w:val="22"/>
          <w:lang w:eastAsia="zh-CN"/>
        </w:rPr>
        <w:tab/>
      </w:r>
      <w:r w:rsidR="009F7472" w:rsidRPr="00B26CF1">
        <w:rPr>
          <w:sz w:val="22"/>
          <w:szCs w:val="22"/>
          <w:lang w:eastAsia="zh-CN"/>
        </w:rPr>
        <w:tab/>
        <w:t>Discussion on TB processing over multi-slot PUSCH, CMCC</w:t>
      </w:r>
    </w:p>
    <w:p w14:paraId="0602F097" w14:textId="3BDED71B"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11585</w:t>
      </w:r>
      <w:r w:rsidR="009F7472" w:rsidRPr="00B26CF1">
        <w:rPr>
          <w:sz w:val="22"/>
          <w:szCs w:val="22"/>
          <w:lang w:eastAsia="zh-CN"/>
        </w:rPr>
        <w:tab/>
      </w:r>
      <w:r w:rsidR="009F7472" w:rsidRPr="00B26CF1">
        <w:rPr>
          <w:sz w:val="22"/>
          <w:szCs w:val="22"/>
          <w:lang w:eastAsia="zh-CN"/>
        </w:rPr>
        <w:tab/>
      </w:r>
      <w:r w:rsidR="00DF75B7">
        <w:rPr>
          <w:sz w:val="22"/>
          <w:szCs w:val="22"/>
          <w:lang w:eastAsia="zh-CN"/>
        </w:rPr>
        <w:t xml:space="preserve">Discussion on </w:t>
      </w:r>
      <w:r w:rsidR="009F7472" w:rsidRPr="00B26CF1">
        <w:rPr>
          <w:sz w:val="22"/>
          <w:szCs w:val="22"/>
          <w:lang w:eastAsia="zh-CN"/>
        </w:rPr>
        <w:t>TB processing over multi-slot PUSCH, Xiaomi</w:t>
      </w:r>
    </w:p>
    <w:p w14:paraId="39D4866E" w14:textId="6DCAC7BE"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1793</w:t>
      </w:r>
      <w:r w:rsidR="009F7472" w:rsidRPr="00B26CF1">
        <w:rPr>
          <w:sz w:val="22"/>
          <w:szCs w:val="22"/>
          <w:lang w:eastAsia="zh-CN"/>
        </w:rPr>
        <w:tab/>
      </w:r>
      <w:r w:rsidR="009F7472" w:rsidRPr="00B26CF1">
        <w:rPr>
          <w:sz w:val="22"/>
          <w:szCs w:val="22"/>
          <w:lang w:eastAsia="zh-CN"/>
        </w:rPr>
        <w:tab/>
        <w:t xml:space="preserve">TB processing over </w:t>
      </w:r>
      <w:r w:rsidR="00DF75B7">
        <w:rPr>
          <w:sz w:val="22"/>
          <w:szCs w:val="22"/>
          <w:lang w:eastAsia="zh-CN"/>
        </w:rPr>
        <w:t>multiple slots</w:t>
      </w:r>
      <w:r w:rsidR="009F7472" w:rsidRPr="00B26CF1">
        <w:rPr>
          <w:sz w:val="22"/>
          <w:szCs w:val="22"/>
          <w:lang w:eastAsia="zh-CN"/>
        </w:rPr>
        <w:t xml:space="preserve">, </w:t>
      </w:r>
      <w:proofErr w:type="spellStart"/>
      <w:r w:rsidR="009F7472" w:rsidRPr="00B26CF1">
        <w:rPr>
          <w:sz w:val="22"/>
          <w:szCs w:val="22"/>
          <w:lang w:eastAsia="zh-CN"/>
        </w:rPr>
        <w:t>InterDigital</w:t>
      </w:r>
      <w:proofErr w:type="spellEnd"/>
      <w:r w:rsidR="009F7472" w:rsidRPr="00B26CF1">
        <w:rPr>
          <w:sz w:val="22"/>
          <w:szCs w:val="22"/>
          <w:lang w:eastAsia="zh-CN"/>
        </w:rPr>
        <w:t>, Inc.</w:t>
      </w:r>
    </w:p>
    <w:p w14:paraId="2935FEEE" w14:textId="134F541D"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11508</w:t>
      </w:r>
      <w:r w:rsidR="009F7472" w:rsidRPr="00B26CF1">
        <w:rPr>
          <w:sz w:val="22"/>
          <w:szCs w:val="22"/>
          <w:lang w:eastAsia="zh-CN"/>
        </w:rPr>
        <w:tab/>
      </w:r>
      <w:r w:rsidR="009F7472" w:rsidRPr="00B26CF1">
        <w:rPr>
          <w:sz w:val="22"/>
          <w:szCs w:val="22"/>
          <w:lang w:eastAsia="zh-CN"/>
        </w:rPr>
        <w:tab/>
        <w:t>Discussion on TB processing over multi-slot PUSCH, Intel Corporation</w:t>
      </w:r>
    </w:p>
    <w:p w14:paraId="1781C98E" w14:textId="53D68208"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1888</w:t>
      </w:r>
      <w:r w:rsidR="009F7472" w:rsidRPr="00B26CF1">
        <w:rPr>
          <w:sz w:val="22"/>
          <w:szCs w:val="22"/>
          <w:lang w:eastAsia="zh-CN"/>
        </w:rPr>
        <w:tab/>
      </w:r>
      <w:r w:rsidR="009F7472" w:rsidRPr="00B26CF1">
        <w:rPr>
          <w:sz w:val="22"/>
          <w:szCs w:val="22"/>
          <w:lang w:eastAsia="zh-CN"/>
        </w:rPr>
        <w:tab/>
        <w:t>Discussion on TB processing over multi-slot PUSCH, Apple</w:t>
      </w:r>
    </w:p>
    <w:p w14:paraId="691DFEF0" w14:textId="72A64D4F"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DF75B7">
        <w:rPr>
          <w:sz w:val="22"/>
          <w:szCs w:val="22"/>
          <w:lang w:eastAsia="zh-CN"/>
        </w:rPr>
        <w:t>2231</w:t>
      </w:r>
      <w:r w:rsidR="009F7472" w:rsidRPr="00B26CF1">
        <w:rPr>
          <w:sz w:val="22"/>
          <w:szCs w:val="22"/>
          <w:lang w:eastAsia="zh-CN"/>
        </w:rPr>
        <w:tab/>
      </w:r>
      <w:r w:rsidR="009F7472" w:rsidRPr="00B26CF1">
        <w:rPr>
          <w:sz w:val="22"/>
          <w:szCs w:val="22"/>
          <w:lang w:eastAsia="zh-CN"/>
        </w:rPr>
        <w:tab/>
        <w:t>TB processing over multi-slot PUSCH, Qualcomm Incorporated</w:t>
      </w:r>
    </w:p>
    <w:p w14:paraId="3ECA196D" w14:textId="2ED898BC"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11438</w:t>
      </w:r>
      <w:r w:rsidRPr="00B26CF1">
        <w:rPr>
          <w:sz w:val="22"/>
          <w:szCs w:val="22"/>
          <w:lang w:eastAsia="zh-CN"/>
        </w:rPr>
        <w:tab/>
      </w:r>
      <w:r w:rsidRPr="00B26CF1">
        <w:rPr>
          <w:sz w:val="22"/>
          <w:szCs w:val="22"/>
          <w:lang w:eastAsia="zh-CN"/>
        </w:rPr>
        <w:tab/>
        <w:t>Discussion on TB processing over multi-slot PUSCH, Panasonic Corporation</w:t>
      </w:r>
    </w:p>
    <w:p w14:paraId="6A3E3513" w14:textId="5E7BCFDD"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11752</w:t>
      </w:r>
      <w:r w:rsidRPr="00B26CF1">
        <w:rPr>
          <w:sz w:val="22"/>
          <w:szCs w:val="22"/>
          <w:lang w:eastAsia="zh-CN"/>
        </w:rPr>
        <w:tab/>
      </w:r>
      <w:r w:rsidRPr="00B26CF1">
        <w:rPr>
          <w:sz w:val="22"/>
          <w:szCs w:val="22"/>
          <w:lang w:eastAsia="zh-CN"/>
        </w:rPr>
        <w:tab/>
        <w:t>TB processing over multi-slot PUSCH, Samsung</w:t>
      </w:r>
    </w:p>
    <w:p w14:paraId="435D569F" w14:textId="2FE68785" w:rsidR="008A6919"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12316</w:t>
      </w:r>
      <w:r w:rsidRPr="00B26CF1">
        <w:rPr>
          <w:sz w:val="22"/>
          <w:szCs w:val="22"/>
          <w:lang w:eastAsia="zh-CN"/>
        </w:rPr>
        <w:tab/>
      </w:r>
      <w:r w:rsidR="008A6919" w:rsidRPr="00B26CF1">
        <w:rPr>
          <w:sz w:val="22"/>
          <w:szCs w:val="22"/>
          <w:lang w:eastAsia="zh-CN"/>
        </w:rPr>
        <w:tab/>
        <w:t>Discussion on TB Processing over multi-slot, MediaTek Inc.</w:t>
      </w:r>
    </w:p>
    <w:p w14:paraId="6F8708DE" w14:textId="3C79208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10864</w:t>
      </w:r>
      <w:r w:rsidRPr="00B26CF1">
        <w:rPr>
          <w:sz w:val="22"/>
          <w:szCs w:val="22"/>
          <w:lang w:eastAsia="zh-CN"/>
        </w:rPr>
        <w:tab/>
      </w:r>
      <w:r w:rsidRPr="00B26CF1">
        <w:rPr>
          <w:sz w:val="22"/>
          <w:szCs w:val="22"/>
          <w:lang w:eastAsia="zh-CN"/>
        </w:rPr>
        <w:tab/>
        <w:t>Transport block processing for PUSCH coverage enhancements, Nokia, NSB</w:t>
      </w:r>
    </w:p>
    <w:p w14:paraId="2A6C2D3A" w14:textId="0E714F49"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2036</w:t>
      </w:r>
      <w:r w:rsidR="009F7472" w:rsidRPr="00B26CF1">
        <w:rPr>
          <w:sz w:val="22"/>
          <w:szCs w:val="22"/>
          <w:lang w:eastAsia="zh-CN"/>
        </w:rPr>
        <w:tab/>
      </w:r>
      <w:r w:rsidR="009F7472" w:rsidRPr="00B26CF1">
        <w:rPr>
          <w:sz w:val="22"/>
          <w:szCs w:val="22"/>
          <w:lang w:eastAsia="zh-CN"/>
        </w:rPr>
        <w:tab/>
      </w:r>
      <w:r w:rsidR="002573FA">
        <w:rPr>
          <w:sz w:val="22"/>
          <w:szCs w:val="22"/>
          <w:lang w:eastAsia="zh-CN"/>
        </w:rPr>
        <w:t xml:space="preserve">Remaining issues for </w:t>
      </w:r>
      <w:r w:rsidR="009F7472" w:rsidRPr="00B26CF1">
        <w:rPr>
          <w:sz w:val="22"/>
          <w:szCs w:val="22"/>
          <w:lang w:eastAsia="zh-CN"/>
        </w:rPr>
        <w:t>TB Processing over Multi-Slot PUSCH, Ericsson</w:t>
      </w:r>
    </w:p>
    <w:p w14:paraId="130FD839" w14:textId="035578CC" w:rsidR="009F7472" w:rsidRPr="00810E23" w:rsidRDefault="00B26CF1" w:rsidP="00D933C7">
      <w:pPr>
        <w:pStyle w:val="ListParagraph"/>
        <w:numPr>
          <w:ilvl w:val="0"/>
          <w:numId w:val="1"/>
        </w:numPr>
        <w:ind w:left="567" w:hanging="567"/>
        <w:jc w:val="both"/>
        <w:rPr>
          <w:sz w:val="22"/>
          <w:szCs w:val="22"/>
          <w:lang w:eastAsia="zh-CN"/>
        </w:rPr>
      </w:pPr>
      <w:r w:rsidRPr="00810E23">
        <w:rPr>
          <w:sz w:val="22"/>
          <w:szCs w:val="22"/>
          <w:lang w:eastAsia="zh-CN"/>
        </w:rPr>
        <w:t>R1-21</w:t>
      </w:r>
      <w:r w:rsidR="002573FA">
        <w:rPr>
          <w:sz w:val="22"/>
          <w:szCs w:val="22"/>
          <w:lang w:eastAsia="zh-CN"/>
        </w:rPr>
        <w:t>11107</w:t>
      </w:r>
      <w:r w:rsidRPr="00810E23">
        <w:rPr>
          <w:sz w:val="22"/>
          <w:szCs w:val="22"/>
          <w:lang w:eastAsia="zh-CN"/>
        </w:rPr>
        <w:tab/>
      </w:r>
      <w:r w:rsidR="009F7472" w:rsidRPr="00810E23">
        <w:rPr>
          <w:sz w:val="22"/>
          <w:szCs w:val="22"/>
          <w:lang w:eastAsia="zh-CN"/>
        </w:rPr>
        <w:tab/>
      </w:r>
      <w:r w:rsidR="00F62D6D" w:rsidRPr="00810E23">
        <w:rPr>
          <w:sz w:val="22"/>
          <w:szCs w:val="22"/>
          <w:lang w:eastAsia="zh-CN"/>
        </w:rPr>
        <w:t>Discussion on TB processing over multi-slot PUSCH</w:t>
      </w:r>
      <w:r w:rsidR="009F7472" w:rsidRPr="00810E23">
        <w:rPr>
          <w:sz w:val="22"/>
          <w:szCs w:val="22"/>
          <w:lang w:eastAsia="zh-CN"/>
        </w:rPr>
        <w:t>,</w:t>
      </w:r>
      <w:r w:rsidR="009F7472" w:rsidRPr="00810E23">
        <w:rPr>
          <w:sz w:val="22"/>
          <w:szCs w:val="22"/>
          <w:lang w:eastAsia="zh-CN"/>
        </w:rPr>
        <w:tab/>
      </w:r>
      <w:proofErr w:type="spellStart"/>
      <w:r w:rsidR="009F7472" w:rsidRPr="00810E23">
        <w:rPr>
          <w:sz w:val="22"/>
          <w:szCs w:val="22"/>
          <w:lang w:eastAsia="zh-CN"/>
        </w:rPr>
        <w:t>S</w:t>
      </w:r>
      <w:r w:rsidR="00F62D6D" w:rsidRPr="00810E23">
        <w:rPr>
          <w:sz w:val="22"/>
          <w:szCs w:val="22"/>
          <w:lang w:eastAsia="zh-CN"/>
        </w:rPr>
        <w:t>preadtrum</w:t>
      </w:r>
      <w:proofErr w:type="spellEnd"/>
      <w:r w:rsidR="00F62D6D" w:rsidRPr="00810E23">
        <w:rPr>
          <w:sz w:val="22"/>
          <w:szCs w:val="22"/>
          <w:lang w:eastAsia="zh-CN"/>
        </w:rPr>
        <w:t xml:space="preserve"> Communications</w:t>
      </w:r>
    </w:p>
    <w:p w14:paraId="61E6C77D" w14:textId="0C7248EC"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2020</w:t>
      </w:r>
      <w:r w:rsidR="009F7472" w:rsidRPr="00B26CF1">
        <w:rPr>
          <w:sz w:val="22"/>
          <w:szCs w:val="22"/>
          <w:lang w:eastAsia="zh-CN"/>
        </w:rPr>
        <w:tab/>
      </w:r>
      <w:r w:rsidR="009F7472" w:rsidRPr="00B26CF1">
        <w:rPr>
          <w:sz w:val="22"/>
          <w:szCs w:val="22"/>
          <w:lang w:eastAsia="zh-CN"/>
        </w:rPr>
        <w:tab/>
        <w:t>T</w:t>
      </w:r>
      <w:r w:rsidR="002573FA">
        <w:rPr>
          <w:sz w:val="22"/>
          <w:szCs w:val="22"/>
          <w:lang w:eastAsia="zh-CN"/>
        </w:rPr>
        <w:t>ransport block</w:t>
      </w:r>
      <w:r w:rsidR="009F7472" w:rsidRPr="00B26CF1">
        <w:rPr>
          <w:sz w:val="22"/>
          <w:szCs w:val="22"/>
          <w:lang w:eastAsia="zh-CN"/>
        </w:rPr>
        <w:t xml:space="preserve"> processing over multi-slot PUSCH, Sharp</w:t>
      </w:r>
    </w:p>
    <w:p w14:paraId="6D7FFCDF" w14:textId="2E7CD9E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w:t>
      </w:r>
      <w:r w:rsidR="002573FA">
        <w:rPr>
          <w:sz w:val="22"/>
          <w:szCs w:val="22"/>
          <w:lang w:eastAsia="zh-CN"/>
        </w:rPr>
        <w:t>11693</w:t>
      </w:r>
      <w:r w:rsidRPr="00B26CF1">
        <w:rPr>
          <w:sz w:val="22"/>
          <w:szCs w:val="22"/>
          <w:lang w:eastAsia="zh-CN"/>
        </w:rPr>
        <w:tab/>
      </w:r>
      <w:r w:rsidRPr="00B26CF1">
        <w:rPr>
          <w:sz w:val="22"/>
          <w:szCs w:val="22"/>
          <w:lang w:eastAsia="zh-CN"/>
        </w:rPr>
        <w:tab/>
        <w:t>Discussion on TB processing over multi-slot PUSCH, NEC</w:t>
      </w:r>
    </w:p>
    <w:p w14:paraId="6214D785" w14:textId="0D2C1503"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12120</w:t>
      </w:r>
      <w:r w:rsidR="009F7472" w:rsidRPr="00B26CF1">
        <w:rPr>
          <w:sz w:val="22"/>
          <w:szCs w:val="22"/>
          <w:lang w:eastAsia="zh-CN"/>
        </w:rPr>
        <w:tab/>
      </w:r>
      <w:r w:rsidR="009F7472" w:rsidRPr="00B26CF1">
        <w:rPr>
          <w:sz w:val="22"/>
          <w:szCs w:val="22"/>
          <w:lang w:eastAsia="zh-CN"/>
        </w:rPr>
        <w:tab/>
        <w:t>TB processing over multi-slot PUSCH, NTT DOCOMO, INC.</w:t>
      </w:r>
    </w:p>
    <w:p w14:paraId="549CE15B" w14:textId="64D756B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w:t>
      </w:r>
      <w:r w:rsidR="00F62D6D">
        <w:rPr>
          <w:sz w:val="22"/>
          <w:szCs w:val="22"/>
          <w:lang w:eastAsia="zh-CN"/>
        </w:rPr>
        <w:t>1</w:t>
      </w:r>
      <w:r w:rsidR="002573FA">
        <w:rPr>
          <w:sz w:val="22"/>
          <w:szCs w:val="22"/>
          <w:lang w:eastAsia="zh-CN"/>
        </w:rPr>
        <w:t>1949</w:t>
      </w:r>
      <w:r w:rsidR="00CA3E62" w:rsidRPr="00B26CF1">
        <w:rPr>
          <w:sz w:val="22"/>
          <w:szCs w:val="22"/>
          <w:lang w:eastAsia="zh-CN"/>
        </w:rPr>
        <w:tab/>
      </w:r>
      <w:r w:rsidRPr="00B26CF1">
        <w:rPr>
          <w:sz w:val="22"/>
          <w:szCs w:val="22"/>
          <w:lang w:eastAsia="zh-CN"/>
        </w:rPr>
        <w:tab/>
        <w:t>Enhancements for TB processing over multi-slot PUSCH, Lenovo, Motorola Mobility</w:t>
      </w:r>
    </w:p>
    <w:p w14:paraId="36912630" w14:textId="340A9CC8" w:rsidR="00810E23" w:rsidRPr="00810E23" w:rsidRDefault="00B26CF1" w:rsidP="002573FA">
      <w:pPr>
        <w:pStyle w:val="ListParagraph"/>
        <w:numPr>
          <w:ilvl w:val="0"/>
          <w:numId w:val="1"/>
        </w:numPr>
        <w:ind w:left="567" w:hanging="567"/>
        <w:jc w:val="both"/>
        <w:rPr>
          <w:bCs/>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1979</w:t>
      </w:r>
      <w:r w:rsidR="009F7472" w:rsidRPr="00B26CF1">
        <w:rPr>
          <w:sz w:val="22"/>
          <w:szCs w:val="22"/>
          <w:lang w:eastAsia="zh-CN"/>
        </w:rPr>
        <w:tab/>
      </w:r>
      <w:r w:rsidR="009F7472" w:rsidRPr="00B26CF1">
        <w:rPr>
          <w:sz w:val="22"/>
          <w:szCs w:val="22"/>
          <w:lang w:eastAsia="zh-CN"/>
        </w:rPr>
        <w:tab/>
        <w:t>Discussions on TB processing over multi-slot PUSCH, LG Electronics</w:t>
      </w:r>
    </w:p>
    <w:p w14:paraId="516F337E" w14:textId="020ADBE1" w:rsidR="00FD7B12" w:rsidRDefault="00483B1C" w:rsidP="00810E23">
      <w:pPr>
        <w:pStyle w:val="Heading1"/>
        <w:ind w:left="2268" w:hanging="2268"/>
        <w:jc w:val="both"/>
        <w:rPr>
          <w:lang w:val="en-US"/>
        </w:rPr>
      </w:pPr>
      <w:r>
        <w:rPr>
          <w:lang w:val="en-US"/>
        </w:rPr>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33D43406" w14:textId="40E26F6C" w:rsidR="00A43141" w:rsidRPr="00C64F89" w:rsidRDefault="006F1EFB" w:rsidP="00D933C7">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4279092A"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0262B14F" w14:textId="2A453965" w:rsidR="005C6ED7" w:rsidRDefault="005C6ED7" w:rsidP="005C6ED7">
            <w:pPr>
              <w:spacing w:after="60" w:line="259" w:lineRule="auto"/>
              <w:rPr>
                <w:lang w:eastAsia="zh-CN"/>
              </w:rPr>
            </w:pPr>
            <w:r>
              <w:rPr>
                <w:b/>
                <w:bCs/>
                <w:lang w:val="en-US"/>
              </w:rPr>
              <w:t xml:space="preserve">Proposal 3. </w:t>
            </w:r>
            <w:r w:rsidRPr="00FC3B57">
              <w:t xml:space="preserve">All the entries in a Rel-17 TDRA list are either for PUSCH repetition or for </w:t>
            </w:r>
            <w:proofErr w:type="spellStart"/>
            <w:r w:rsidRPr="00FC3B57">
              <w:t>TBoMS</w:t>
            </w:r>
            <w:proofErr w:type="spellEnd"/>
            <w:r w:rsidRPr="00FC3B57">
              <w:t xml:space="preserve">. An exception is N=1 and M=1 for single-slot PUSCH is included in the TDRA table for </w:t>
            </w:r>
            <w:proofErr w:type="spellStart"/>
            <w:r w:rsidRPr="00FC3B57">
              <w:t>TBoMS</w:t>
            </w:r>
            <w:proofErr w:type="spellEnd"/>
            <w:r w:rsidRPr="00FC3B57">
              <w:rPr>
                <w:lang w:eastAsia="zh-CN"/>
              </w:rPr>
              <w:t>.</w:t>
            </w:r>
          </w:p>
          <w:p w14:paraId="3CB78FE3" w14:textId="6917DA25" w:rsidR="00016118" w:rsidRDefault="00016118" w:rsidP="005C6ED7">
            <w:pPr>
              <w:spacing w:after="60" w:line="259" w:lineRule="auto"/>
              <w:rPr>
                <w:lang w:eastAsia="zh-CN"/>
              </w:rPr>
            </w:pPr>
          </w:p>
          <w:p w14:paraId="72B54836" w14:textId="77777777" w:rsidR="00016118" w:rsidRPr="00CB4939" w:rsidRDefault="00016118" w:rsidP="00016118">
            <w:pPr>
              <w:spacing w:after="1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2FA03A0D" w14:textId="77777777" w:rsidR="00016118" w:rsidRPr="00CB4939" w:rsidRDefault="00016118" w:rsidP="00016118">
            <w:pPr>
              <w:spacing w:before="120" w:after="0"/>
              <w:jc w:val="both"/>
              <w:rPr>
                <w:b/>
              </w:rPr>
            </w:pPr>
            <w:r w:rsidRPr="00CB4939">
              <w:rPr>
                <w:b/>
              </w:rPr>
              <w:t>Proposal 2</w:t>
            </w:r>
          </w:p>
          <w:p w14:paraId="30DFD712" w14:textId="77777777" w:rsidR="00016118" w:rsidRPr="00CB4939" w:rsidRDefault="00016118" w:rsidP="008F71A1">
            <w:pPr>
              <w:numPr>
                <w:ilvl w:val="0"/>
                <w:numId w:val="55"/>
              </w:numPr>
              <w:spacing w:before="60" w:after="0"/>
              <w:ind w:left="288" w:hanging="288"/>
              <w:jc w:val="both"/>
            </w:pPr>
            <w:r w:rsidRPr="00CB4939">
              <w:t xml:space="preserve">TDRA table partitioning can be employed to differentiate single-slot PUSCH and </w:t>
            </w:r>
            <w:proofErr w:type="spellStart"/>
            <w:r w:rsidRPr="00CB4939">
              <w:t>TBoMS</w:t>
            </w:r>
            <w:proofErr w:type="spellEnd"/>
            <w:r w:rsidRPr="00CB4939">
              <w:t xml:space="preserve"> transmission.</w:t>
            </w:r>
          </w:p>
          <w:p w14:paraId="670674E9" w14:textId="3F6D553C" w:rsidR="00C43DF0" w:rsidRPr="00016118" w:rsidRDefault="00016118" w:rsidP="005C6ED7">
            <w:pPr>
              <w:spacing w:after="60" w:line="259" w:lineRule="auto"/>
            </w:pPr>
            <w:r w:rsidRPr="00CB4939">
              <w:t>Number of rows allocated for single-slot PUSCH transmission can be configured as part of TDRA table.</w:t>
            </w:r>
            <w:r w:rsidRPr="003D60F1">
              <w:rPr>
                <w:i/>
                <w:iCs/>
              </w:rPr>
              <w:t xml:space="preserve">  </w:t>
            </w:r>
          </w:p>
        </w:tc>
      </w:tr>
    </w:tbl>
    <w:p w14:paraId="46EA8759" w14:textId="5284BC17" w:rsidR="00A43141" w:rsidRDefault="00A43141" w:rsidP="00D933C7">
      <w:pPr>
        <w:spacing w:after="0"/>
        <w:contextualSpacing/>
        <w:jc w:val="both"/>
        <w:rPr>
          <w:sz w:val="22"/>
          <w:szCs w:val="22"/>
          <w:lang w:val="en-US"/>
        </w:rPr>
      </w:pPr>
    </w:p>
    <w:p w14:paraId="5018793D" w14:textId="27ACACA9" w:rsidR="00B02BF2" w:rsidRPr="00C64F89" w:rsidRDefault="002047B0" w:rsidP="00B02BF2">
      <w:pPr>
        <w:spacing w:after="0"/>
        <w:contextualSpacing/>
        <w:jc w:val="both"/>
        <w:rPr>
          <w:b/>
          <w:bCs/>
          <w:sz w:val="22"/>
          <w:szCs w:val="22"/>
          <w:lang w:val="en-US"/>
        </w:rPr>
      </w:pPr>
      <w:r>
        <w:rPr>
          <w:b/>
          <w:bCs/>
          <w:sz w:val="22"/>
          <w:szCs w:val="22"/>
          <w:lang w:val="en-US"/>
        </w:rPr>
        <w:lastRenderedPageBreak/>
        <w:t>Candidate values for N</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1B3CF98F" w14:textId="1DFCA526"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0D3E9CA6" w14:textId="77777777" w:rsidR="00B27A25" w:rsidRPr="009617F0" w:rsidRDefault="00B27A25" w:rsidP="00B27A25">
            <w:pPr>
              <w:adjustRightInd w:val="0"/>
              <w:snapToGrid w:val="0"/>
              <w:spacing w:after="0"/>
              <w:rPr>
                <w:rFonts w:eastAsia="SimSun"/>
                <w:b/>
                <w:bCs/>
                <w:color w:val="000000"/>
                <w:lang w:val="en-US" w:eastAsia="zh-CN"/>
              </w:rPr>
            </w:pPr>
            <w:r w:rsidRPr="009617F0">
              <w:rPr>
                <w:rFonts w:eastAsia="SimSun"/>
                <w:b/>
                <w:bCs/>
                <w:color w:val="000000"/>
                <w:lang w:val="en-US" w:eastAsia="zh-CN"/>
              </w:rPr>
              <w:t>Proposal 3:</w:t>
            </w:r>
          </w:p>
          <w:p w14:paraId="360C3A89" w14:textId="32C501A3" w:rsidR="00B27A25" w:rsidRDefault="00B27A25" w:rsidP="00B27A25">
            <w:pPr>
              <w:adjustRightInd w:val="0"/>
              <w:snapToGrid w:val="0"/>
              <w:spacing w:after="0"/>
              <w:rPr>
                <w:rFonts w:eastAsia="SimSun"/>
                <w:color w:val="000000"/>
                <w:lang w:val="en-US" w:eastAsia="zh-CN"/>
              </w:rPr>
            </w:pPr>
            <w:r w:rsidRPr="00B27A25">
              <w:rPr>
                <w:rFonts w:eastAsia="SimSun"/>
                <w:color w:val="000000"/>
                <w:lang w:val="en-US" w:eastAsia="zh-CN"/>
              </w:rPr>
              <w:t xml:space="preserve">Slot number of 3,5,6 should be supported for </w:t>
            </w:r>
            <w:proofErr w:type="spellStart"/>
            <w:r w:rsidRPr="00B27A25">
              <w:rPr>
                <w:rFonts w:eastAsia="SimSun"/>
                <w:color w:val="000000"/>
                <w:lang w:val="en-US" w:eastAsia="zh-CN"/>
              </w:rPr>
              <w:t>TBoMS</w:t>
            </w:r>
            <w:proofErr w:type="spellEnd"/>
            <w:r w:rsidRPr="00B27A25">
              <w:rPr>
                <w:rFonts w:eastAsia="SimSun"/>
                <w:color w:val="000000"/>
                <w:lang w:val="en-US" w:eastAsia="zh-CN"/>
              </w:rPr>
              <w:t>.</w:t>
            </w:r>
          </w:p>
          <w:p w14:paraId="4ADC9D3C" w14:textId="7DE440CE" w:rsidR="00935DF6" w:rsidRDefault="00935DF6" w:rsidP="00B27A25">
            <w:pPr>
              <w:adjustRightInd w:val="0"/>
              <w:snapToGrid w:val="0"/>
              <w:spacing w:after="0"/>
              <w:rPr>
                <w:rFonts w:eastAsia="SimSun"/>
                <w:color w:val="000000"/>
                <w:lang w:val="en-US" w:eastAsia="zh-CN"/>
              </w:rPr>
            </w:pPr>
          </w:p>
          <w:p w14:paraId="38971E37" w14:textId="77777777" w:rsidR="005C6ED7" w:rsidRDefault="005C6ED7" w:rsidP="00B27A25">
            <w:pPr>
              <w:adjustRightInd w:val="0"/>
              <w:snapToGrid w:val="0"/>
              <w:spacing w:after="0"/>
              <w:rPr>
                <w:rFonts w:eastAsia="SimSun"/>
                <w:color w:val="000000"/>
                <w:lang w:val="en-US" w:eastAsia="zh-CN"/>
              </w:rPr>
            </w:pPr>
          </w:p>
          <w:p w14:paraId="7B9A0DD0" w14:textId="7CD1364B" w:rsidR="00935DF6" w:rsidRDefault="00935DF6" w:rsidP="00B27A25">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48C2D7A1" w14:textId="30648CD8" w:rsidR="00935DF6" w:rsidRDefault="00935DF6" w:rsidP="00935DF6">
            <w:pPr>
              <w:spacing w:before="120"/>
            </w:pPr>
            <w:r w:rsidRPr="00FC11B5">
              <w:rPr>
                <w:b/>
                <w:bCs/>
              </w:rPr>
              <w:t>Proposal 1</w:t>
            </w:r>
            <w:r w:rsidRPr="00935DF6">
              <w:t>: A TDRA table can include the value N=1 along with values of N&gt;1.</w:t>
            </w:r>
          </w:p>
          <w:p w14:paraId="1C7BFC09" w14:textId="5B809645" w:rsidR="005C6ED7" w:rsidRDefault="005C6ED7" w:rsidP="00935DF6">
            <w:pPr>
              <w:spacing w:before="120"/>
            </w:pPr>
          </w:p>
          <w:p w14:paraId="18FED773"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541A5B9C" w14:textId="77777777" w:rsidR="005C6ED7" w:rsidRPr="00FC3B57" w:rsidRDefault="005C6ED7" w:rsidP="005C6ED7">
            <w:pPr>
              <w:spacing w:after="60" w:line="256" w:lineRule="auto"/>
            </w:pPr>
            <w:r>
              <w:rPr>
                <w:b/>
                <w:bCs/>
                <w:lang w:val="en-US"/>
              </w:rPr>
              <w:t xml:space="preserve">Proposal 5. </w:t>
            </w:r>
            <w:r w:rsidRPr="00FC3B57">
              <w:t xml:space="preserve">{3, 6, 12, 16} can be considered for the candidate numbers of slots for a single </w:t>
            </w:r>
            <w:proofErr w:type="spellStart"/>
            <w:r w:rsidRPr="00FC3B57">
              <w:t>TBoMS</w:t>
            </w:r>
            <w:proofErr w:type="spellEnd"/>
            <w:r w:rsidRPr="00FC3B57">
              <w:t>.</w:t>
            </w:r>
          </w:p>
          <w:p w14:paraId="6F11CD53" w14:textId="212287E6" w:rsidR="005C6ED7" w:rsidRDefault="005C6ED7" w:rsidP="00935DF6">
            <w:pPr>
              <w:spacing w:before="120"/>
            </w:pPr>
          </w:p>
          <w:p w14:paraId="37175A0B" w14:textId="77777777" w:rsidR="00A21EBD" w:rsidRPr="004520CE" w:rsidRDefault="00A21EBD" w:rsidP="00A21EBD">
            <w:pPr>
              <w:spacing w:before="72"/>
              <w:rPr>
                <w:b/>
                <w:iCs/>
                <w:sz w:val="22"/>
                <w:szCs w:val="22"/>
              </w:rPr>
            </w:pPr>
            <w:r w:rsidRPr="004520CE">
              <w:rPr>
                <w:b/>
                <w:iCs/>
                <w:sz w:val="22"/>
                <w:szCs w:val="22"/>
              </w:rPr>
              <w:t>R1-2110790 Huawei/</w:t>
            </w:r>
            <w:proofErr w:type="spellStart"/>
            <w:r w:rsidRPr="004520CE">
              <w:rPr>
                <w:b/>
                <w:iCs/>
                <w:sz w:val="22"/>
                <w:szCs w:val="22"/>
              </w:rPr>
              <w:t>HiSi</w:t>
            </w:r>
            <w:proofErr w:type="spellEnd"/>
          </w:p>
          <w:p w14:paraId="15E62DF1" w14:textId="0D999130" w:rsidR="00A21EBD" w:rsidRPr="00A21EBD" w:rsidRDefault="00A21EBD" w:rsidP="00A21EBD">
            <w:pPr>
              <w:spacing w:before="72"/>
              <w:rPr>
                <w:iCs/>
              </w:rPr>
            </w:pPr>
            <w:r w:rsidRPr="00A21EBD">
              <w:rPr>
                <w:rFonts w:hint="eastAsia"/>
                <w:b/>
                <w:iCs/>
              </w:rPr>
              <w:t>P</w:t>
            </w:r>
            <w:r w:rsidRPr="00A21EBD">
              <w:rPr>
                <w:b/>
                <w:iCs/>
              </w:rPr>
              <w:t>roposal 1:</w:t>
            </w:r>
            <w:r w:rsidRPr="00A21EBD">
              <w:rPr>
                <w:iCs/>
              </w:rPr>
              <w:t xml:space="preserve"> </w:t>
            </w:r>
            <m:oMath>
              <m:r>
                <m:rPr>
                  <m:sty m:val="p"/>
                </m:rPr>
                <w:rPr>
                  <w:rFonts w:ascii="Cambria Math" w:hAnsi="Cambria Math"/>
                </w:rPr>
                <m:t>N=1</m:t>
              </m:r>
            </m:oMath>
            <w:r w:rsidRPr="00A21EBD">
              <w:rPr>
                <w:rFonts w:hint="eastAsia"/>
                <w:iCs/>
              </w:rPr>
              <w:t xml:space="preserve"> </w:t>
            </w:r>
            <w:r w:rsidRPr="00A21EBD">
              <w:rPr>
                <w:iCs/>
              </w:rPr>
              <w:t xml:space="preserve">should be supported as a candidate value of the number of allocated slots for a single </w:t>
            </w:r>
            <w:proofErr w:type="spellStart"/>
            <w:r w:rsidRPr="00A21EBD">
              <w:rPr>
                <w:iCs/>
              </w:rPr>
              <w:t>TBoMS</w:t>
            </w:r>
            <w:proofErr w:type="spellEnd"/>
            <w:r w:rsidRPr="00A21EBD">
              <w:rPr>
                <w:iCs/>
              </w:rPr>
              <w:t xml:space="preserve"> transmission.</w:t>
            </w:r>
          </w:p>
          <w:p w14:paraId="3A7D3724" w14:textId="3C4BD6C7" w:rsidR="00A21EBD" w:rsidRPr="00A21EBD" w:rsidRDefault="00A21EBD" w:rsidP="008F71A1">
            <w:pPr>
              <w:pStyle w:val="ListParagraph"/>
              <w:widowControl w:val="0"/>
              <w:numPr>
                <w:ilvl w:val="0"/>
                <w:numId w:val="53"/>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sidRPr="00A21EBD">
              <w:rPr>
                <w:rFonts w:hint="eastAsia"/>
                <w:iCs/>
              </w:rPr>
              <w:t xml:space="preserve"> </w:t>
            </w:r>
            <w:r w:rsidRPr="00A21EBD">
              <w:rPr>
                <w:iCs/>
              </w:rPr>
              <w:t xml:space="preserve">should be the default value if </w:t>
            </w:r>
            <m:oMath>
              <m:r>
                <m:rPr>
                  <m:sty m:val="p"/>
                </m:rPr>
                <w:rPr>
                  <w:rFonts w:ascii="Cambria Math" w:hAnsi="Cambria Math"/>
                </w:rPr>
                <m:t>N</m:t>
              </m:r>
            </m:oMath>
            <w:r w:rsidRPr="00A21EBD">
              <w:rPr>
                <w:rFonts w:hint="eastAsia"/>
                <w:iCs/>
              </w:rPr>
              <w:t xml:space="preserve"> </w:t>
            </w:r>
            <w:r w:rsidRPr="00A21EBD">
              <w:rPr>
                <w:iCs/>
              </w:rPr>
              <w:t>is not configured.</w:t>
            </w:r>
          </w:p>
          <w:p w14:paraId="70B92995" w14:textId="77777777" w:rsidR="00A21EBD" w:rsidRPr="00A21EBD" w:rsidRDefault="00A21EBD" w:rsidP="00A21EBD">
            <w:pPr>
              <w:widowControl w:val="0"/>
              <w:adjustRightInd w:val="0"/>
              <w:snapToGrid w:val="0"/>
              <w:spacing w:beforeLines="30" w:before="72" w:after="0" w:line="60" w:lineRule="atLeast"/>
              <w:jc w:val="both"/>
              <w:rPr>
                <w:iCs/>
                <w:lang w:eastAsia="ja-JP"/>
              </w:rPr>
            </w:pPr>
          </w:p>
          <w:p w14:paraId="0A7D1A3D"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R1-2111272 CATT</w:t>
            </w:r>
          </w:p>
          <w:p w14:paraId="7C645938" w14:textId="77777777" w:rsidR="00A21EBD" w:rsidRPr="00A21EBD" w:rsidRDefault="00A21EBD" w:rsidP="00A21EBD">
            <w:pPr>
              <w:spacing w:before="120"/>
              <w:jc w:val="both"/>
              <w:rPr>
                <w:bCs/>
                <w:iCs/>
              </w:rPr>
            </w:pPr>
            <w:r w:rsidRPr="00A21EBD">
              <w:rPr>
                <w:rFonts w:hint="eastAsia"/>
                <w:b/>
                <w:iCs/>
              </w:rPr>
              <w:t xml:space="preserve">Proposal 7: </w:t>
            </w:r>
            <w:r w:rsidRPr="00A21EBD">
              <w:rPr>
                <w:rFonts w:hint="eastAsia"/>
                <w:bCs/>
                <w:iCs/>
              </w:rPr>
              <w:t xml:space="preserve">No other values beyond {2, 4, 8} is supported for number </w:t>
            </w:r>
            <w:r w:rsidRPr="00A21EBD">
              <w:rPr>
                <w:bCs/>
                <w:iCs/>
              </w:rPr>
              <w:t>N</w:t>
            </w:r>
            <w:r w:rsidRPr="00A21EBD">
              <w:rPr>
                <w:rFonts w:hint="eastAsia"/>
                <w:bCs/>
                <w:iCs/>
              </w:rPr>
              <w:t xml:space="preserve"> of allocated slots for a single </w:t>
            </w:r>
            <w:proofErr w:type="spellStart"/>
            <w:r w:rsidRPr="00A21EBD">
              <w:rPr>
                <w:rFonts w:hint="eastAsia"/>
                <w:bCs/>
                <w:iCs/>
              </w:rPr>
              <w:t>TBoMS</w:t>
            </w:r>
            <w:proofErr w:type="spellEnd"/>
            <w:r w:rsidRPr="00A21EBD">
              <w:rPr>
                <w:rFonts w:hint="eastAsia"/>
                <w:bCs/>
                <w:iCs/>
              </w:rPr>
              <w:t>.</w:t>
            </w:r>
          </w:p>
          <w:p w14:paraId="30BFA8FD" w14:textId="77777777" w:rsidR="00A21EBD" w:rsidRPr="00A21EBD" w:rsidRDefault="00A21EBD" w:rsidP="00A21EBD">
            <w:pPr>
              <w:spacing w:after="160" w:line="259" w:lineRule="auto"/>
              <w:rPr>
                <w:rFonts w:eastAsia="Calibri"/>
                <w:b/>
                <w:bCs/>
                <w:iCs/>
                <w:sz w:val="22"/>
                <w:szCs w:val="22"/>
                <w:lang w:val="en-US" w:eastAsia="zh-CN"/>
              </w:rPr>
            </w:pPr>
          </w:p>
          <w:p w14:paraId="43C2BE43"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R1-2111329 OPPO</w:t>
            </w:r>
          </w:p>
          <w:p w14:paraId="2109EDB4" w14:textId="77777777" w:rsidR="00A21EBD" w:rsidRPr="00A21EBD" w:rsidRDefault="00A21EBD" w:rsidP="00A21EBD">
            <w:pPr>
              <w:spacing w:after="120"/>
              <w:jc w:val="both"/>
              <w:rPr>
                <w:rFonts w:eastAsia="MS Mincho"/>
                <w:bCs/>
                <w:iCs/>
                <w:szCs w:val="24"/>
                <w:lang w:val="en-US" w:eastAsia="zh-CN"/>
              </w:rPr>
            </w:pPr>
            <w:r w:rsidRPr="00A21EBD">
              <w:rPr>
                <w:rFonts w:eastAsia="MS Mincho"/>
                <w:b/>
                <w:iCs/>
                <w:szCs w:val="24"/>
                <w:lang w:val="en-US" w:eastAsia="zh-CN"/>
              </w:rPr>
              <w:t xml:space="preserve">Proposal 2: </w:t>
            </w:r>
            <w:r w:rsidRPr="00A21EBD">
              <w:rPr>
                <w:rFonts w:eastAsia="MS Mincho"/>
                <w:bCs/>
                <w:iCs/>
                <w:szCs w:val="24"/>
                <w:lang w:val="en-US" w:eastAsia="zh-CN"/>
              </w:rPr>
              <w:t xml:space="preserve">For Rel-17 N=1 is also supported in addition to N&gt;1 for the TRRA table, and its </w:t>
            </w:r>
            <w:proofErr w:type="spellStart"/>
            <w:r w:rsidRPr="00A21EBD">
              <w:rPr>
                <w:rFonts w:eastAsia="MS Mincho"/>
                <w:bCs/>
                <w:iCs/>
                <w:szCs w:val="24"/>
                <w:lang w:val="en-US" w:eastAsia="zh-CN"/>
              </w:rPr>
              <w:t>TBoMS</w:t>
            </w:r>
            <w:proofErr w:type="spellEnd"/>
            <w:r w:rsidRPr="00A21EBD">
              <w:rPr>
                <w:rFonts w:eastAsia="MS Mincho"/>
                <w:bCs/>
                <w:iCs/>
                <w:szCs w:val="24"/>
                <w:lang w:val="en-US" w:eastAsia="zh-CN"/>
              </w:rPr>
              <w:t xml:space="preserve"> transmission feature is enabled or disabled by N.</w:t>
            </w:r>
          </w:p>
          <w:p w14:paraId="14F0D24F" w14:textId="77777777" w:rsidR="00A21EBD" w:rsidRPr="00A21EBD" w:rsidRDefault="00A21EBD" w:rsidP="00A21EBD">
            <w:pPr>
              <w:spacing w:after="120"/>
              <w:ind w:left="567"/>
              <w:jc w:val="both"/>
              <w:rPr>
                <w:rFonts w:eastAsia="MS Mincho"/>
                <w:bCs/>
                <w:iCs/>
                <w:szCs w:val="24"/>
                <w:lang w:val="en-US" w:eastAsia="zh-CN"/>
              </w:rPr>
            </w:pPr>
            <w:r w:rsidRPr="00A21EBD">
              <w:rPr>
                <w:rFonts w:eastAsia="MS Mincho"/>
                <w:bCs/>
                <w:iCs/>
                <w:szCs w:val="24"/>
                <w:lang w:val="en-US" w:eastAsia="zh-CN"/>
              </w:rPr>
              <w:t>The TB size determination, Rate matching, RE mapping, PC and others can be process based on N with one framework.</w:t>
            </w:r>
          </w:p>
          <w:p w14:paraId="75C0D1D9" w14:textId="77777777" w:rsidR="00A21EBD" w:rsidRPr="00A21EBD" w:rsidRDefault="00A21EBD" w:rsidP="00A21EBD">
            <w:pPr>
              <w:spacing w:before="120"/>
              <w:jc w:val="both"/>
              <w:rPr>
                <w:b/>
                <w:iCs/>
              </w:rPr>
            </w:pPr>
          </w:p>
          <w:p w14:paraId="013F7808"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 xml:space="preserve">R1-2111427 </w:t>
            </w:r>
            <w:proofErr w:type="spellStart"/>
            <w:r w:rsidRPr="00A21EBD">
              <w:rPr>
                <w:rFonts w:eastAsia="Calibri"/>
                <w:b/>
                <w:bCs/>
                <w:iCs/>
                <w:sz w:val="22"/>
                <w:szCs w:val="22"/>
                <w:lang w:val="en-US" w:eastAsia="zh-CN"/>
              </w:rPr>
              <w:t>ChinaTelecom</w:t>
            </w:r>
            <w:proofErr w:type="spellEnd"/>
          </w:p>
          <w:p w14:paraId="011CCBCB" w14:textId="70E5D07F" w:rsidR="00935DF6" w:rsidRPr="00A21EBD" w:rsidRDefault="00A21EBD" w:rsidP="00A21EBD">
            <w:pPr>
              <w:overflowPunct w:val="0"/>
              <w:autoSpaceDE w:val="0"/>
              <w:autoSpaceDN w:val="0"/>
              <w:adjustRightInd w:val="0"/>
              <w:spacing w:after="120"/>
              <w:jc w:val="both"/>
              <w:textAlignment w:val="baseline"/>
              <w:rPr>
                <w:rFonts w:eastAsia="SimSun"/>
                <w:b/>
                <w:iCs/>
                <w:lang w:val="en-US" w:eastAsia="zh-CN"/>
              </w:rPr>
            </w:pPr>
            <w:r w:rsidRPr="00A21EBD">
              <w:rPr>
                <w:rFonts w:eastAsia="SimSun"/>
                <w:b/>
                <w:iCs/>
                <w:lang w:val="en-US" w:eastAsia="zh-CN"/>
              </w:rPr>
              <w:t xml:space="preserve">Proposal 1: </w:t>
            </w:r>
            <w:r w:rsidRPr="00A21EBD">
              <w:rPr>
                <w:rFonts w:eastAsia="SimSun"/>
                <w:bCs/>
                <w:iCs/>
                <w:lang w:val="en-US" w:eastAsia="zh-CN"/>
              </w:rPr>
              <w:t xml:space="preserve">The maximum value of </w:t>
            </w:r>
            <w:r w:rsidRPr="00A21EBD">
              <w:rPr>
                <w:rFonts w:eastAsia="SimSun"/>
                <w:bCs/>
                <w:iCs/>
                <w:lang w:val="en-US"/>
              </w:rPr>
              <w:t xml:space="preserve">allocated slots for the single </w:t>
            </w:r>
            <w:proofErr w:type="spellStart"/>
            <w:r w:rsidRPr="00A21EBD">
              <w:rPr>
                <w:rFonts w:eastAsia="SimSun"/>
                <w:bCs/>
                <w:iCs/>
                <w:lang w:val="en-US"/>
              </w:rPr>
              <w:t>TBoMS</w:t>
            </w:r>
            <w:proofErr w:type="spellEnd"/>
            <w:r w:rsidRPr="00A21EBD">
              <w:rPr>
                <w:rFonts w:eastAsia="SimSun"/>
                <w:bCs/>
                <w:iCs/>
                <w:lang w:val="en-US" w:eastAsia="zh-CN"/>
              </w:rPr>
              <w:t xml:space="preserve"> is at least 16.</w:t>
            </w:r>
          </w:p>
          <w:p w14:paraId="23562C7D" w14:textId="21050394" w:rsidR="0080403D" w:rsidRPr="00B27A25" w:rsidRDefault="0080403D" w:rsidP="00B27A25">
            <w:pPr>
              <w:adjustRightInd w:val="0"/>
              <w:snapToGrid w:val="0"/>
              <w:spacing w:after="0"/>
              <w:jc w:val="both"/>
              <w:rPr>
                <w:lang w:val="en-US" w:eastAsia="ja-JP"/>
              </w:rPr>
            </w:pP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19B0F464" w:rsidR="00A43141" w:rsidRPr="00C64F89" w:rsidRDefault="002047B0" w:rsidP="00D933C7">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71B1988F" w14:textId="05BF0011" w:rsidR="00B27A25" w:rsidRPr="00B27A25" w:rsidRDefault="00B27A25" w:rsidP="00B27A25">
            <w:pPr>
              <w:spacing w:before="60" w:after="60"/>
              <w:jc w:val="both"/>
              <w:rPr>
                <w:b/>
                <w:bCs/>
                <w:sz w:val="22"/>
                <w:szCs w:val="22"/>
                <w:lang w:val="en-US"/>
              </w:rPr>
            </w:pPr>
            <w:bookmarkStart w:id="12" w:name="_Hlk84539586"/>
            <w:r>
              <w:rPr>
                <w:b/>
                <w:bCs/>
                <w:sz w:val="22"/>
                <w:szCs w:val="22"/>
                <w:lang w:val="en-US"/>
              </w:rPr>
              <w:t>R1-</w:t>
            </w:r>
            <w:r w:rsidRPr="00B27A25">
              <w:rPr>
                <w:b/>
                <w:bCs/>
                <w:sz w:val="22"/>
                <w:szCs w:val="22"/>
                <w:lang w:val="en-US"/>
              </w:rPr>
              <w:t>2111621 CMCC</w:t>
            </w:r>
          </w:p>
          <w:p w14:paraId="45369F8F" w14:textId="77777777" w:rsidR="00B27A25" w:rsidRPr="009617F0" w:rsidRDefault="00B27A25" w:rsidP="00B27A25">
            <w:pPr>
              <w:adjustRightInd w:val="0"/>
              <w:snapToGrid w:val="0"/>
              <w:spacing w:after="0"/>
              <w:rPr>
                <w:rFonts w:eastAsia="SimSun"/>
                <w:b/>
                <w:bCs/>
                <w:color w:val="000000"/>
                <w:lang w:val="en-US" w:eastAsia="zh-CN"/>
              </w:rPr>
            </w:pPr>
            <w:r w:rsidRPr="009617F0">
              <w:rPr>
                <w:rFonts w:eastAsia="SimSun"/>
                <w:b/>
                <w:bCs/>
                <w:color w:val="000000"/>
                <w:lang w:val="en-US" w:eastAsia="zh-CN"/>
              </w:rPr>
              <w:t xml:space="preserve">Proposal </w:t>
            </w:r>
            <w:r>
              <w:rPr>
                <w:rFonts w:eastAsia="SimSun"/>
                <w:b/>
                <w:bCs/>
                <w:color w:val="000000"/>
                <w:lang w:val="en-US" w:eastAsia="zh-CN"/>
              </w:rPr>
              <w:t>4</w:t>
            </w:r>
            <w:r w:rsidRPr="009617F0">
              <w:rPr>
                <w:rFonts w:eastAsia="SimSun"/>
                <w:b/>
                <w:bCs/>
                <w:color w:val="000000"/>
                <w:lang w:val="en-US" w:eastAsia="zh-CN"/>
              </w:rPr>
              <w:t>:</w:t>
            </w:r>
          </w:p>
          <w:p w14:paraId="0A612157" w14:textId="77777777" w:rsidR="00B27A25" w:rsidRDefault="00B27A25" w:rsidP="00B27A25">
            <w:pPr>
              <w:adjustRightInd w:val="0"/>
              <w:snapToGrid w:val="0"/>
              <w:spacing w:after="0"/>
              <w:rPr>
                <w:rFonts w:eastAsia="SimSun"/>
                <w:color w:val="000000"/>
                <w:lang w:val="en-US" w:eastAsia="zh-CN"/>
              </w:rPr>
            </w:pPr>
            <w:r w:rsidRPr="00B27A25">
              <w:rPr>
                <w:rFonts w:eastAsia="SimSun"/>
                <w:color w:val="000000"/>
                <w:lang w:val="en-US" w:eastAsia="zh-CN"/>
              </w:rPr>
              <w:t xml:space="preserve">All the combinations that N*M below 32 should be supported for </w:t>
            </w:r>
            <w:proofErr w:type="spellStart"/>
            <w:r w:rsidRPr="00B27A25">
              <w:rPr>
                <w:rFonts w:eastAsia="SimSun"/>
                <w:color w:val="000000"/>
                <w:lang w:val="en-US" w:eastAsia="zh-CN"/>
              </w:rPr>
              <w:t>TBoMS</w:t>
            </w:r>
            <w:proofErr w:type="spellEnd"/>
            <w:r w:rsidRPr="00B27A25">
              <w:rPr>
                <w:rFonts w:eastAsia="SimSun"/>
                <w:color w:val="000000"/>
                <w:lang w:val="en-US" w:eastAsia="zh-CN"/>
              </w:rPr>
              <w:t>.</w:t>
            </w:r>
          </w:p>
          <w:p w14:paraId="2FCF3BAE" w14:textId="77777777" w:rsidR="00A114E6" w:rsidRDefault="00A114E6" w:rsidP="00B27A25">
            <w:pPr>
              <w:adjustRightInd w:val="0"/>
              <w:snapToGrid w:val="0"/>
              <w:spacing w:after="0"/>
              <w:rPr>
                <w:b/>
                <w:bCs/>
                <w:color w:val="000000"/>
                <w:lang w:val="en-US"/>
              </w:rPr>
            </w:pPr>
          </w:p>
          <w:p w14:paraId="0D9D49BB" w14:textId="77777777" w:rsidR="00D34164" w:rsidRDefault="00D34164" w:rsidP="00B27A25">
            <w:pPr>
              <w:adjustRightInd w:val="0"/>
              <w:snapToGrid w:val="0"/>
              <w:spacing w:after="0"/>
              <w:rPr>
                <w:b/>
                <w:bCs/>
                <w:color w:val="000000"/>
                <w:sz w:val="22"/>
                <w:szCs w:val="22"/>
                <w:lang w:val="en-US"/>
              </w:rPr>
            </w:pPr>
          </w:p>
          <w:p w14:paraId="355D458C" w14:textId="6071ECFB" w:rsidR="00A114E6" w:rsidRDefault="00A114E6" w:rsidP="00B27A25">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09AF2381" w14:textId="5369CCAE" w:rsidR="00A114E6" w:rsidRPr="00A21EBD" w:rsidRDefault="00A114E6" w:rsidP="00A114E6">
            <w:pPr>
              <w:pStyle w:val="BodyText"/>
              <w:tabs>
                <w:tab w:val="left" w:pos="720"/>
              </w:tabs>
              <w:overflowPunct w:val="0"/>
              <w:spacing w:before="120" w:line="276" w:lineRule="auto"/>
              <w:rPr>
                <w:rFonts w:ascii="Times New Roman" w:eastAsia="DengXian" w:hAnsi="Times New Roman" w:cs="Times New Roman"/>
                <w:bCs/>
                <w:iCs/>
                <w:sz w:val="20"/>
                <w:szCs w:val="20"/>
              </w:rPr>
            </w:pPr>
            <w:r w:rsidRPr="00A21EBD">
              <w:rPr>
                <w:rFonts w:ascii="Times New Roman" w:eastAsia="DengXian" w:hAnsi="Times New Roman" w:cs="Times New Roman"/>
                <w:b/>
                <w:iCs/>
                <w:sz w:val="20"/>
                <w:szCs w:val="20"/>
              </w:rPr>
              <w:t>Proposal 1</w:t>
            </w:r>
            <w:r w:rsidRPr="00A21EBD">
              <w:rPr>
                <w:rFonts w:ascii="Times New Roman" w:eastAsia="DengXian" w:hAnsi="Times New Roman" w:cs="Times New Roman"/>
                <w:bCs/>
                <w:iCs/>
                <w:sz w:val="20"/>
                <w:szCs w:val="20"/>
              </w:rPr>
              <w:t>: no further limitation on the combination of N*M.</w:t>
            </w:r>
          </w:p>
          <w:p w14:paraId="1CDE0C80" w14:textId="0D924373" w:rsidR="00B6041F" w:rsidRDefault="00B6041F" w:rsidP="00A114E6">
            <w:pPr>
              <w:pStyle w:val="BodyText"/>
              <w:tabs>
                <w:tab w:val="left" w:pos="720"/>
              </w:tabs>
              <w:overflowPunct w:val="0"/>
              <w:spacing w:before="120" w:line="276" w:lineRule="auto"/>
              <w:rPr>
                <w:rFonts w:ascii="Times New Roman" w:eastAsia="DengXian" w:hAnsi="Times New Roman" w:cs="Times New Roman"/>
                <w:bCs/>
                <w:i/>
                <w:sz w:val="20"/>
                <w:szCs w:val="20"/>
              </w:rPr>
            </w:pPr>
          </w:p>
          <w:p w14:paraId="1B26FD40"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6EE48BD1" w14:textId="77777777" w:rsidR="00B6041F" w:rsidRPr="00A21EBD" w:rsidRDefault="00B6041F" w:rsidP="00B6041F">
            <w:pPr>
              <w:rPr>
                <w:bCs/>
                <w:iCs/>
              </w:rPr>
            </w:pPr>
            <w:r w:rsidRPr="00A21EBD">
              <w:rPr>
                <w:rFonts w:hint="eastAsia"/>
                <w:b/>
                <w:iCs/>
              </w:rPr>
              <w:t>P</w:t>
            </w:r>
            <w:r w:rsidRPr="00A21EBD">
              <w:rPr>
                <w:b/>
                <w:iCs/>
              </w:rPr>
              <w:t>roposal 4</w:t>
            </w:r>
            <w:r w:rsidRPr="00A21EBD">
              <w:rPr>
                <w:bCs/>
                <w:iCs/>
              </w:rPr>
              <w:t xml:space="preserve">: No other values other than 1,2,3,4,7,8,12,16 </w:t>
            </w:r>
            <w:proofErr w:type="gramStart"/>
            <w:r w:rsidRPr="00A21EBD">
              <w:rPr>
                <w:bCs/>
                <w:iCs/>
              </w:rPr>
              <w:t>are</w:t>
            </w:r>
            <w:proofErr w:type="gramEnd"/>
            <w:r w:rsidRPr="00A21EBD">
              <w:rPr>
                <w:bCs/>
                <w:iCs/>
              </w:rPr>
              <w:t xml:space="preserve"> not supported for indicating M.</w:t>
            </w:r>
          </w:p>
          <w:p w14:paraId="50D4BD45" w14:textId="77777777" w:rsidR="00B6041F" w:rsidRPr="00A21EBD" w:rsidRDefault="00B6041F" w:rsidP="00B6041F">
            <w:pPr>
              <w:rPr>
                <w:b/>
                <w:iCs/>
              </w:rPr>
            </w:pPr>
            <w:r w:rsidRPr="00A21EBD">
              <w:rPr>
                <w:rFonts w:hint="eastAsia"/>
                <w:b/>
                <w:iCs/>
              </w:rPr>
              <w:lastRenderedPageBreak/>
              <w:t>P</w:t>
            </w:r>
            <w:r w:rsidRPr="00A21EBD">
              <w:rPr>
                <w:b/>
                <w:iCs/>
              </w:rPr>
              <w:t>roposal 5</w:t>
            </w:r>
            <w:r w:rsidRPr="00A21EBD">
              <w:rPr>
                <w:bCs/>
                <w:iCs/>
              </w:rPr>
              <w:t>: No other restriction on the combination of N and M is necessary.</w:t>
            </w:r>
          </w:p>
          <w:p w14:paraId="3F32480D" w14:textId="77777777" w:rsidR="00B6041F" w:rsidRPr="00B6041F" w:rsidRDefault="00B6041F" w:rsidP="00A114E6">
            <w:pPr>
              <w:pStyle w:val="BodyText"/>
              <w:tabs>
                <w:tab w:val="left" w:pos="720"/>
              </w:tabs>
              <w:overflowPunct w:val="0"/>
              <w:spacing w:before="120" w:line="276" w:lineRule="auto"/>
              <w:rPr>
                <w:rFonts w:ascii="Times New Roman" w:eastAsia="DengXian" w:hAnsi="Times New Roman" w:cs="Times New Roman"/>
                <w:b/>
                <w:i/>
                <w:sz w:val="20"/>
                <w:szCs w:val="20"/>
                <w:lang w:val="en-GB"/>
              </w:rPr>
            </w:pPr>
          </w:p>
          <w:p w14:paraId="52655F6E" w14:textId="77777777" w:rsidR="00A21EBD" w:rsidRPr="00A21EBD" w:rsidRDefault="00A21EBD" w:rsidP="00A21EBD">
            <w:pPr>
              <w:spacing w:before="72"/>
              <w:rPr>
                <w:b/>
                <w:iCs/>
                <w:sz w:val="22"/>
                <w:szCs w:val="22"/>
              </w:rPr>
            </w:pPr>
            <w:r w:rsidRPr="00A21EBD">
              <w:rPr>
                <w:b/>
                <w:iCs/>
                <w:sz w:val="22"/>
                <w:szCs w:val="22"/>
              </w:rPr>
              <w:t>R1-2110790 Huawei/</w:t>
            </w:r>
            <w:proofErr w:type="spellStart"/>
            <w:r w:rsidRPr="00A21EBD">
              <w:rPr>
                <w:b/>
                <w:iCs/>
                <w:sz w:val="22"/>
                <w:szCs w:val="22"/>
              </w:rPr>
              <w:t>HiSi</w:t>
            </w:r>
            <w:proofErr w:type="spellEnd"/>
          </w:p>
          <w:p w14:paraId="160AD3DC" w14:textId="18710D68" w:rsidR="00A21EBD" w:rsidRPr="00A21EBD" w:rsidRDefault="00A21EBD" w:rsidP="00A21EBD">
            <w:pPr>
              <w:widowControl w:val="0"/>
              <w:adjustRightInd w:val="0"/>
              <w:snapToGrid w:val="0"/>
              <w:spacing w:beforeLines="30" w:before="72" w:after="0" w:line="60" w:lineRule="atLeast"/>
              <w:jc w:val="both"/>
              <w:rPr>
                <w:rFonts w:eastAsia="SimSun"/>
                <w:iCs/>
                <w:kern w:val="2"/>
                <w:lang w:val="en-US" w:eastAsia="zh-CN"/>
              </w:rPr>
            </w:pPr>
            <w:r w:rsidRPr="00A21EBD">
              <w:rPr>
                <w:rFonts w:eastAsia="SimSun"/>
                <w:b/>
                <w:iCs/>
                <w:kern w:val="2"/>
                <w:lang w:val="en-US" w:eastAsia="zh-CN"/>
              </w:rPr>
              <w:t>Proposal 2:</w:t>
            </w:r>
            <w:r w:rsidRPr="00A21EBD">
              <w:rPr>
                <w:rFonts w:eastAsia="SimSun"/>
                <w:iCs/>
                <w:kern w:val="2"/>
                <w:lang w:val="en-US" w:eastAsia="zh-CN"/>
              </w:rPr>
              <w:t xml:space="preserve"> The further constraints on </w:t>
            </w:r>
            <m:oMath>
              <m:r>
                <m:rPr>
                  <m:sty m:val="p"/>
                </m:rPr>
                <w:rPr>
                  <w:rFonts w:ascii="Cambria Math" w:eastAsia="SimSun" w:hAnsi="Cambria Math"/>
                  <w:kern w:val="2"/>
                  <w:lang w:val="en-US" w:eastAsia="zh-CN"/>
                </w:rPr>
                <m:t>N×M</m:t>
              </m:r>
            </m:oMath>
            <w:r w:rsidRPr="00A21EBD">
              <w:rPr>
                <w:rFonts w:eastAsia="SimSun"/>
                <w:iCs/>
                <w:kern w:val="2"/>
                <w:lang w:val="en-US" w:eastAsia="zh-CN"/>
              </w:rPr>
              <w:t xml:space="preserve"> are not supported besides </w:t>
            </w:r>
            <m:oMath>
              <m:r>
                <m:rPr>
                  <m:sty m:val="p"/>
                </m:rPr>
                <w:rPr>
                  <w:rFonts w:ascii="Cambria Math" w:eastAsia="SimSun" w:hAnsi="Cambria Math"/>
                  <w:kern w:val="2"/>
                  <w:lang w:val="en-US" w:eastAsia="zh-CN"/>
                </w:rPr>
                <m:t>N×M</m:t>
              </m:r>
            </m:oMath>
            <w:r w:rsidRPr="00A21EBD">
              <w:rPr>
                <w:rFonts w:eastAsia="SimSun"/>
                <w:iCs/>
                <w:kern w:val="2"/>
                <w:lang w:val="en-US" w:eastAsia="zh-CN"/>
              </w:rPr>
              <w:t xml:space="preserve"> is no more than the maximum repetition factor supported in AI 8.8.1.1, e.g., </w:t>
            </w:r>
            <m:oMath>
              <m:r>
                <m:rPr>
                  <m:sty m:val="p"/>
                </m:rPr>
                <w:rPr>
                  <w:rFonts w:ascii="Cambria Math" w:eastAsia="SimSun" w:hAnsi="Cambria Math"/>
                  <w:kern w:val="2"/>
                  <w:lang w:val="en-US" w:eastAsia="zh-CN"/>
                </w:rPr>
                <m:t>N×M</m:t>
              </m:r>
            </m:oMath>
            <w:r w:rsidRPr="00A21EBD">
              <w:rPr>
                <w:rFonts w:eastAsia="SimSun"/>
                <w:iCs/>
                <w:kern w:val="2"/>
                <w:lang w:val="en-US" w:eastAsia="zh-CN"/>
              </w:rPr>
              <w:t xml:space="preserve"> is a valid value of repetition factor supported in AI 8.8.1.1.</w:t>
            </w:r>
          </w:p>
          <w:p w14:paraId="386E4AAE" w14:textId="77777777" w:rsidR="00A21EBD" w:rsidRPr="00A21EBD" w:rsidRDefault="00A21EBD" w:rsidP="00A21EBD">
            <w:pPr>
              <w:widowControl w:val="0"/>
              <w:adjustRightInd w:val="0"/>
              <w:snapToGrid w:val="0"/>
              <w:spacing w:beforeLines="30" w:before="72" w:after="0" w:line="60" w:lineRule="atLeast"/>
              <w:jc w:val="both"/>
              <w:rPr>
                <w:iCs/>
                <w:lang w:eastAsia="ja-JP"/>
              </w:rPr>
            </w:pPr>
          </w:p>
          <w:p w14:paraId="7A33D20B" w14:textId="77777777" w:rsidR="00A21EBD" w:rsidRPr="00A21EBD" w:rsidRDefault="00A21EBD" w:rsidP="00A21EBD">
            <w:pPr>
              <w:spacing w:before="60" w:after="60"/>
              <w:jc w:val="both"/>
              <w:rPr>
                <w:b/>
                <w:bCs/>
                <w:iCs/>
                <w:sz w:val="22"/>
                <w:szCs w:val="22"/>
              </w:rPr>
            </w:pPr>
            <w:r w:rsidRPr="00A21EBD">
              <w:rPr>
                <w:b/>
                <w:bCs/>
                <w:iCs/>
                <w:sz w:val="22"/>
                <w:szCs w:val="22"/>
              </w:rPr>
              <w:t>R1-2110919 ZTE</w:t>
            </w:r>
          </w:p>
          <w:p w14:paraId="310DF239" w14:textId="00FFB61E" w:rsidR="00A21EBD" w:rsidRPr="00A21EBD" w:rsidRDefault="00A21EBD" w:rsidP="00A21EBD">
            <w:pPr>
              <w:spacing w:after="160" w:line="259" w:lineRule="auto"/>
              <w:rPr>
                <w:rFonts w:eastAsia="Calibri"/>
                <w:iCs/>
                <w:lang w:val="en-US" w:eastAsia="zh-CN"/>
              </w:rPr>
            </w:pPr>
            <w:r w:rsidRPr="00BB3C8E">
              <w:rPr>
                <w:rFonts w:eastAsia="Calibri"/>
                <w:b/>
                <w:bCs/>
                <w:iCs/>
                <w:lang w:val="en-US" w:eastAsia="zh-CN"/>
              </w:rPr>
              <w:t>Proposal 4:</w:t>
            </w:r>
            <w:r w:rsidRPr="00BB3C8E">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sidRPr="00BB3C8E">
              <w:rPr>
                <w:rFonts w:eastAsia="Calibri"/>
                <w:iCs/>
                <w:lang w:val="en-US" w:eastAsia="zh-CN"/>
              </w:rPr>
              <w:t xml:space="preserve"> 32.</w:t>
            </w:r>
          </w:p>
          <w:p w14:paraId="7F1242DB" w14:textId="77777777" w:rsidR="00A21EBD" w:rsidRPr="00A21EBD" w:rsidRDefault="00A21EBD" w:rsidP="00A21EBD">
            <w:pPr>
              <w:spacing w:before="120" w:after="120" w:line="259" w:lineRule="auto"/>
              <w:rPr>
                <w:rFonts w:eastAsia="Calibri"/>
                <w:iCs/>
                <w:lang w:val="en-US" w:eastAsia="zh-CN"/>
              </w:rPr>
            </w:pPr>
          </w:p>
          <w:p w14:paraId="7A9BB6B4"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R1-2111028 vivo</w:t>
            </w:r>
          </w:p>
          <w:p w14:paraId="42BD0E01" w14:textId="77777777" w:rsidR="00A21EBD" w:rsidRPr="00A21EBD" w:rsidRDefault="00A21EBD" w:rsidP="00A21EBD">
            <w:pPr>
              <w:rPr>
                <w:rFonts w:eastAsia="Calibri"/>
                <w:b/>
                <w:bCs/>
                <w:iCs/>
                <w:lang w:val="en-US" w:eastAsia="zh-CN"/>
              </w:rPr>
            </w:pPr>
            <w:r w:rsidRPr="00A21EBD">
              <w:rPr>
                <w:rFonts w:eastAsia="Calibri"/>
                <w:b/>
                <w:bCs/>
                <w:iCs/>
                <w:lang w:val="en-US" w:eastAsia="zh-CN"/>
              </w:rPr>
              <w:t xml:space="preserve">Proposal 1: </w:t>
            </w:r>
            <w:r w:rsidRPr="00A21EBD">
              <w:rPr>
                <w:rFonts w:eastAsia="Calibri"/>
                <w:iCs/>
                <w:lang w:val="en-US" w:eastAsia="zh-CN"/>
              </w:rPr>
              <w:t xml:space="preserve">All combinations of N*M based on candidate values of N and M can be supported, </w:t>
            </w:r>
            <w:proofErr w:type="gramStart"/>
            <w:r w:rsidRPr="00A21EBD">
              <w:rPr>
                <w:rFonts w:eastAsia="Calibri"/>
                <w:iCs/>
                <w:lang w:val="en-US" w:eastAsia="zh-CN"/>
              </w:rPr>
              <w:t>as long as</w:t>
            </w:r>
            <w:proofErr w:type="gramEnd"/>
            <w:r w:rsidRPr="00A21EBD">
              <w:rPr>
                <w:rFonts w:eastAsia="Calibri"/>
                <w:iCs/>
                <w:lang w:val="en-US" w:eastAsia="zh-CN"/>
              </w:rPr>
              <w:t xml:space="preserve"> N*M is not greater than 32.</w:t>
            </w:r>
          </w:p>
          <w:p w14:paraId="69CF0484" w14:textId="77777777" w:rsidR="00A21EBD" w:rsidRPr="00A21EBD" w:rsidRDefault="00A21EBD" w:rsidP="00A21EBD">
            <w:pPr>
              <w:spacing w:before="120" w:after="120" w:line="259" w:lineRule="auto"/>
              <w:rPr>
                <w:rFonts w:eastAsia="Calibri"/>
                <w:b/>
                <w:bCs/>
                <w:iCs/>
                <w:sz w:val="22"/>
                <w:szCs w:val="22"/>
                <w:lang w:val="en-US" w:eastAsia="zh-CN"/>
              </w:rPr>
            </w:pPr>
          </w:p>
          <w:p w14:paraId="45ED3915"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R1-2111272 CATT</w:t>
            </w:r>
          </w:p>
          <w:p w14:paraId="38B3C182" w14:textId="77777777" w:rsidR="00A21EBD" w:rsidRPr="00A21EBD" w:rsidRDefault="00A21EBD" w:rsidP="00A21EBD">
            <w:pPr>
              <w:jc w:val="both"/>
              <w:rPr>
                <w:bCs/>
                <w:iCs/>
              </w:rPr>
            </w:pPr>
            <w:r w:rsidRPr="00A21EBD">
              <w:rPr>
                <w:rFonts w:hint="eastAsia"/>
                <w:b/>
                <w:iCs/>
              </w:rPr>
              <w:t xml:space="preserve">Proposal 8: </w:t>
            </w:r>
            <w:r w:rsidRPr="00A21EBD">
              <w:rPr>
                <w:rFonts w:hint="eastAsia"/>
                <w:bCs/>
                <w:iCs/>
              </w:rPr>
              <w:t xml:space="preserve">No other </w:t>
            </w:r>
            <w:r w:rsidRPr="00A21EBD">
              <w:rPr>
                <w:bCs/>
                <w:iCs/>
              </w:rPr>
              <w:t>constraint</w:t>
            </w:r>
            <w:r w:rsidRPr="00A21EBD">
              <w:rPr>
                <w:rFonts w:hint="eastAsia"/>
                <w:bCs/>
                <w:iCs/>
              </w:rPr>
              <w:t xml:space="preserve"> is specified for combination of {</w:t>
            </w:r>
            <w:r w:rsidRPr="00A21EBD">
              <w:rPr>
                <w:bCs/>
                <w:iCs/>
              </w:rPr>
              <w:t>N</w:t>
            </w:r>
            <w:r w:rsidRPr="00A21EBD">
              <w:rPr>
                <w:rFonts w:hint="eastAsia"/>
                <w:bCs/>
                <w:iCs/>
              </w:rPr>
              <w:t xml:space="preserve">, </w:t>
            </w:r>
            <w:r w:rsidRPr="00A21EBD">
              <w:rPr>
                <w:bCs/>
                <w:iCs/>
              </w:rPr>
              <w:t>M</w:t>
            </w:r>
            <w:r w:rsidRPr="00A21EBD">
              <w:rPr>
                <w:rFonts w:hint="eastAsia"/>
                <w:bCs/>
                <w:iCs/>
              </w:rPr>
              <w:t xml:space="preserve">} beyond the restriction of </w:t>
            </w:r>
            <w:r w:rsidRPr="00A21EBD">
              <w:rPr>
                <w:bCs/>
                <w:iCs/>
              </w:rPr>
              <w:t>N</w:t>
            </w:r>
            <w:r w:rsidRPr="00A21EBD">
              <w:rPr>
                <w:rFonts w:hint="eastAsia"/>
                <w:bCs/>
                <w:iCs/>
              </w:rPr>
              <w:t>*</w:t>
            </w:r>
            <w:r w:rsidRPr="00A21EBD">
              <w:rPr>
                <w:bCs/>
                <w:iCs/>
              </w:rPr>
              <w:t>M≤</w:t>
            </w:r>
            <w:r w:rsidRPr="00A21EBD">
              <w:rPr>
                <w:rFonts w:hint="eastAsia"/>
                <w:bCs/>
                <w:iCs/>
              </w:rPr>
              <w:t>32</w:t>
            </w:r>
            <w:r w:rsidRPr="00A21EBD">
              <w:rPr>
                <w:bCs/>
                <w:iCs/>
              </w:rPr>
              <w:t>.</w:t>
            </w:r>
          </w:p>
          <w:p w14:paraId="63135AC3" w14:textId="77777777" w:rsidR="00A21EBD" w:rsidRPr="00A21EBD" w:rsidRDefault="00A21EBD" w:rsidP="00A21EBD">
            <w:pPr>
              <w:spacing w:before="120" w:after="120" w:line="259" w:lineRule="auto"/>
              <w:rPr>
                <w:rFonts w:eastAsia="Calibri"/>
                <w:b/>
                <w:bCs/>
                <w:iCs/>
                <w:sz w:val="22"/>
                <w:szCs w:val="22"/>
                <w:lang w:val="en-US" w:eastAsia="zh-CN"/>
              </w:rPr>
            </w:pPr>
          </w:p>
          <w:p w14:paraId="788DD011"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R1-2111438 Panasonic</w:t>
            </w:r>
          </w:p>
          <w:p w14:paraId="73740539" w14:textId="1AC733E5" w:rsidR="00A21EBD" w:rsidRPr="000706DE" w:rsidRDefault="00A21EBD" w:rsidP="00A21EBD">
            <w:pPr>
              <w:snapToGrid w:val="0"/>
              <w:spacing w:afterLines="50" w:after="120"/>
              <w:rPr>
                <w:rFonts w:eastAsia="MS Mincho"/>
                <w:b/>
                <w:iCs/>
                <w:lang w:val="en-US" w:eastAsia="ja-JP"/>
              </w:rPr>
            </w:pPr>
            <w:r w:rsidRPr="000706DE">
              <w:rPr>
                <w:rFonts w:eastAsia="MS Mincho"/>
                <w:b/>
                <w:iCs/>
                <w:lang w:val="en-US" w:eastAsia="ja-JP"/>
              </w:rPr>
              <w:t xml:space="preserve">Proposal 1: </w:t>
            </w:r>
            <w:r w:rsidRPr="000706DE">
              <w:rPr>
                <w:rFonts w:eastAsia="MS Mincho"/>
                <w:bCs/>
                <w:iCs/>
                <w:lang w:val="en-US" w:eastAsia="ja-JP"/>
              </w:rPr>
              <w:t xml:space="preserve">No further constraints on </w:t>
            </w:r>
            <m:oMath>
              <m:r>
                <m:rPr>
                  <m:sty m:val="p"/>
                </m:rPr>
                <w:rPr>
                  <w:rFonts w:ascii="Cambria Math" w:eastAsia="MS Mincho" w:hAnsi="Cambria Math"/>
                </w:rPr>
                <m:t>N*M</m:t>
              </m:r>
            </m:oMath>
            <w:r w:rsidRPr="000706DE">
              <w:rPr>
                <w:rFonts w:eastAsia="MS Mincho" w:hint="eastAsia"/>
                <w:bCs/>
                <w:iCs/>
                <w:lang w:eastAsia="ja-JP"/>
              </w:rPr>
              <w:t xml:space="preserve"> </w:t>
            </w:r>
            <w:r w:rsidRPr="000706DE">
              <w:rPr>
                <w:rFonts w:eastAsia="MS Mincho"/>
                <w:bCs/>
                <w:iCs/>
                <w:lang w:eastAsia="ja-JP"/>
              </w:rPr>
              <w:t>is necessary.</w:t>
            </w:r>
          </w:p>
          <w:p w14:paraId="3A4F279A" w14:textId="23E378DA" w:rsidR="00A114E6" w:rsidRPr="00A21EBD" w:rsidRDefault="00A114E6" w:rsidP="00B27A25">
            <w:pPr>
              <w:adjustRightInd w:val="0"/>
              <w:snapToGrid w:val="0"/>
              <w:spacing w:after="0"/>
              <w:rPr>
                <w:b/>
                <w:bCs/>
                <w:iCs/>
                <w:color w:val="000000"/>
                <w:sz w:val="22"/>
                <w:szCs w:val="22"/>
              </w:rPr>
            </w:pPr>
          </w:p>
          <w:p w14:paraId="5D7622C2" w14:textId="77777777" w:rsidR="00A21EBD" w:rsidRPr="00A21EBD" w:rsidRDefault="00A21EBD" w:rsidP="00A21EBD">
            <w:pPr>
              <w:spacing w:before="60" w:after="60"/>
              <w:jc w:val="both"/>
              <w:rPr>
                <w:b/>
                <w:bCs/>
                <w:iCs/>
                <w:sz w:val="22"/>
                <w:szCs w:val="22"/>
              </w:rPr>
            </w:pPr>
            <w:r w:rsidRPr="00A21EBD">
              <w:rPr>
                <w:b/>
                <w:bCs/>
                <w:iCs/>
                <w:sz w:val="22"/>
                <w:szCs w:val="22"/>
              </w:rPr>
              <w:t>R1-2110864 Nokia/NSB</w:t>
            </w:r>
          </w:p>
          <w:p w14:paraId="68A001E8" w14:textId="18204186" w:rsidR="00A21EBD" w:rsidRPr="00A21EBD" w:rsidRDefault="00A21EBD" w:rsidP="00A21EBD">
            <w:pPr>
              <w:adjustRightInd w:val="0"/>
              <w:snapToGrid w:val="0"/>
              <w:spacing w:after="0"/>
              <w:rPr>
                <w:b/>
                <w:bCs/>
                <w:iCs/>
                <w:color w:val="000000"/>
                <w:sz w:val="22"/>
                <w:szCs w:val="22"/>
              </w:rPr>
            </w:pPr>
            <w:r w:rsidRPr="00A21EBD">
              <w:rPr>
                <w:b/>
                <w:bCs/>
                <w:iCs/>
                <w:color w:val="000000"/>
                <w:lang w:val="en-US"/>
              </w:rPr>
              <w:t>Proposal 7.</w:t>
            </w:r>
            <w:r w:rsidRPr="00A21EBD">
              <w:rPr>
                <w:iCs/>
                <w:color w:val="000000"/>
                <w:lang w:val="en-US"/>
              </w:rPr>
              <w:t xml:space="preserve"> For Rel-17 </w:t>
            </w:r>
            <w:proofErr w:type="spellStart"/>
            <w:r w:rsidRPr="00A21EBD">
              <w:rPr>
                <w:iCs/>
                <w:color w:val="000000"/>
                <w:lang w:val="en-US"/>
              </w:rPr>
              <w:t>TBoMS</w:t>
            </w:r>
            <w:proofErr w:type="spellEnd"/>
            <w:r w:rsidRPr="00A21EBD">
              <w:rPr>
                <w:iCs/>
                <w:color w:val="000000"/>
                <w:lang w:val="en-US"/>
              </w:rPr>
              <w:t xml:space="preserve"> transmission in both dynamic grant and configured grant, if the parameter </w:t>
            </w:r>
            <w:proofErr w:type="spellStart"/>
            <w:r w:rsidRPr="00A21EBD">
              <w:rPr>
                <w:iCs/>
                <w:color w:val="000000"/>
                <w:lang w:val="en-US"/>
              </w:rPr>
              <w:t>numberOfRepetitions</w:t>
            </w:r>
            <w:proofErr w:type="spellEnd"/>
            <w:r w:rsidRPr="00A21EBD">
              <w:rPr>
                <w:iCs/>
                <w:color w:val="000000"/>
                <w:lang w:val="en-US"/>
              </w:rPr>
              <w:t xml:space="preserve"> is not configured in the TDRA table, then the number of repetitions M of a single </w:t>
            </w:r>
            <w:proofErr w:type="spellStart"/>
            <w:r w:rsidRPr="00A21EBD">
              <w:rPr>
                <w:iCs/>
                <w:color w:val="000000"/>
                <w:lang w:val="en-US"/>
              </w:rPr>
              <w:t>TBoMS</w:t>
            </w:r>
            <w:proofErr w:type="spellEnd"/>
            <w:r w:rsidRPr="00A21EBD">
              <w:rPr>
                <w:iCs/>
                <w:color w:val="000000"/>
                <w:lang w:val="en-US"/>
              </w:rPr>
              <w:t xml:space="preserve"> is equal to 1.</w:t>
            </w:r>
          </w:p>
          <w:p w14:paraId="3C87A40D" w14:textId="3C316065" w:rsidR="00251418" w:rsidRPr="00B27A25" w:rsidRDefault="00251418" w:rsidP="00B27A25">
            <w:pPr>
              <w:adjustRightInd w:val="0"/>
              <w:snapToGrid w:val="0"/>
              <w:spacing w:after="0"/>
              <w:rPr>
                <w:rFonts w:eastAsia="SimSun"/>
                <w:color w:val="000000"/>
                <w:lang w:val="en-US" w:eastAsia="zh-CN"/>
              </w:rPr>
            </w:pPr>
            <w:r>
              <w:rPr>
                <w:b/>
                <w:bCs/>
                <w:color w:val="000000"/>
                <w:lang w:val="en-US"/>
              </w:rPr>
              <w:t xml:space="preserve"> </w:t>
            </w:r>
            <w:bookmarkEnd w:id="12"/>
          </w:p>
        </w:tc>
      </w:tr>
    </w:tbl>
    <w:p w14:paraId="24B25047" w14:textId="4A66CCAD" w:rsidR="00A43141" w:rsidRDefault="00A43141" w:rsidP="00D933C7">
      <w:pPr>
        <w:spacing w:after="0"/>
        <w:contextualSpacing/>
        <w:jc w:val="both"/>
        <w:rPr>
          <w:sz w:val="22"/>
          <w:szCs w:val="22"/>
          <w:lang w:val="en-US"/>
        </w:rPr>
      </w:pPr>
    </w:p>
    <w:p w14:paraId="33C65928" w14:textId="5EF66A0A" w:rsidR="00F05D90" w:rsidRPr="00E942B9" w:rsidRDefault="00F05D90" w:rsidP="00F05D90">
      <w:pPr>
        <w:rPr>
          <w:b/>
          <w:bCs/>
        </w:rPr>
      </w:pPr>
      <w:bookmarkStart w:id="13" w:name="_Hlk84439298"/>
      <w:r w:rsidRPr="00AE767C">
        <w:rPr>
          <w:b/>
          <w:bCs/>
        </w:rPr>
        <w:t xml:space="preserve">Time domain resource determination for </w:t>
      </w:r>
      <w:proofErr w:type="spellStart"/>
      <w:r w:rsidRPr="00AE767C">
        <w:rPr>
          <w:b/>
          <w:bCs/>
        </w:rPr>
        <w:t>TBoMS</w:t>
      </w:r>
      <w:proofErr w:type="spellEnd"/>
      <w:r w:rsidRPr="00AE767C">
        <w:rPr>
          <w:b/>
          <w:bCs/>
        </w:rPr>
        <w:t xml:space="preserve"> for CG-PUSCH</w:t>
      </w:r>
      <w:r w:rsidR="003751FA">
        <w:rPr>
          <w:b/>
          <w:bCs/>
        </w:rPr>
        <w:t xml:space="preserve"> Type 2</w:t>
      </w:r>
    </w:p>
    <w:tbl>
      <w:tblPr>
        <w:tblStyle w:val="TableGrid"/>
        <w:tblW w:w="9634" w:type="dxa"/>
        <w:tblLook w:val="04A0" w:firstRow="1" w:lastRow="0" w:firstColumn="1" w:lastColumn="0" w:noHBand="0" w:noVBand="1"/>
      </w:tblPr>
      <w:tblGrid>
        <w:gridCol w:w="9634"/>
      </w:tblGrid>
      <w:tr w:rsidR="00F05D90" w:rsidRPr="00DA3F18" w14:paraId="7166DB36" w14:textId="77777777" w:rsidTr="00CA7C5E">
        <w:tc>
          <w:tcPr>
            <w:tcW w:w="9634" w:type="dxa"/>
          </w:tcPr>
          <w:bookmarkEnd w:id="13"/>
          <w:p w14:paraId="7370BA0D"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35220752" w14:textId="77777777" w:rsidR="00D66E4C" w:rsidRPr="00935DF6" w:rsidRDefault="00D66E4C" w:rsidP="00D66E4C">
            <w:pPr>
              <w:spacing w:before="240"/>
              <w:rPr>
                <w:lang w:eastAsia="zh-CN"/>
              </w:rPr>
            </w:pPr>
            <w:r w:rsidRPr="00FA3BD9">
              <w:rPr>
                <w:b/>
                <w:bCs/>
                <w:lang w:eastAsia="zh-CN"/>
              </w:rPr>
              <w:t xml:space="preserve">Proposal </w:t>
            </w:r>
            <w:r>
              <w:rPr>
                <w:b/>
                <w:bCs/>
                <w:lang w:eastAsia="zh-CN"/>
              </w:rPr>
              <w:t>8</w:t>
            </w:r>
            <w:r w:rsidRPr="00935DF6">
              <w:rPr>
                <w:lang w:eastAsia="zh-CN"/>
              </w:rPr>
              <w:t xml:space="preserve">: For </w:t>
            </w:r>
            <w:proofErr w:type="spellStart"/>
            <w:r w:rsidRPr="00935DF6">
              <w:rPr>
                <w:lang w:eastAsia="zh-CN"/>
              </w:rPr>
              <w:t>TBoMS</w:t>
            </w:r>
            <w:proofErr w:type="spellEnd"/>
            <w:r w:rsidRPr="00935DF6">
              <w:rPr>
                <w:lang w:eastAsia="zh-CN"/>
              </w:rPr>
              <w:t xml:space="preserve"> repetitions, the UE can be configured with N*M is larger than the number of available slots in a CG period</w:t>
            </w:r>
          </w:p>
          <w:p w14:paraId="757F9D2B" w14:textId="77777777" w:rsidR="00D66E4C" w:rsidRPr="00FA3BD9" w:rsidRDefault="00D66E4C" w:rsidP="00D66E4C">
            <w:pPr>
              <w:spacing w:before="240"/>
              <w:rPr>
                <w:b/>
                <w:bCs/>
                <w:lang w:eastAsia="zh-CN"/>
              </w:rPr>
            </w:pPr>
            <w:r w:rsidRPr="00FA3BD9">
              <w:rPr>
                <w:b/>
                <w:bCs/>
                <w:lang w:eastAsia="zh-CN"/>
              </w:rPr>
              <w:t xml:space="preserve">Proposal </w:t>
            </w:r>
            <w:r>
              <w:rPr>
                <w:b/>
                <w:bCs/>
                <w:lang w:eastAsia="zh-CN"/>
              </w:rPr>
              <w:t>9</w:t>
            </w:r>
            <w:r w:rsidRPr="00935DF6">
              <w:rPr>
                <w:lang w:eastAsia="zh-CN"/>
              </w:rPr>
              <w:t xml:space="preserve">: For </w:t>
            </w:r>
            <w:proofErr w:type="spellStart"/>
            <w:r w:rsidRPr="00935DF6">
              <w:rPr>
                <w:lang w:eastAsia="zh-CN"/>
              </w:rPr>
              <w:t>TBoMS</w:t>
            </w:r>
            <w:proofErr w:type="spellEnd"/>
            <w:r w:rsidRPr="00935DF6">
              <w:rPr>
                <w:lang w:eastAsia="zh-CN"/>
              </w:rPr>
              <w:t xml:space="preserve"> repetitions, if N*M is larger than the number of available slots in a CG period, the UE is expected to transmit K </w:t>
            </w:r>
            <w:proofErr w:type="spellStart"/>
            <w:r w:rsidRPr="00935DF6">
              <w:rPr>
                <w:lang w:eastAsia="zh-CN"/>
              </w:rPr>
              <w:t>TBoMS</w:t>
            </w:r>
            <w:proofErr w:type="spellEnd"/>
            <w:r w:rsidRPr="00935DF6">
              <w:rPr>
                <w:lang w:eastAsia="zh-CN"/>
              </w:rPr>
              <w:t xml:space="preserve"> transmission occasions where K&lt;M.</w:t>
            </w:r>
            <w:r w:rsidRPr="00FA3BD9">
              <w:rPr>
                <w:b/>
                <w:bCs/>
                <w:lang w:eastAsia="zh-CN"/>
              </w:rPr>
              <w:t xml:space="preserve"> </w:t>
            </w:r>
          </w:p>
          <w:p w14:paraId="142B17F7" w14:textId="775AE94D" w:rsidR="00F05D90" w:rsidRDefault="00D66E4C" w:rsidP="00D66E4C">
            <w:pPr>
              <w:spacing w:before="240"/>
              <w:rPr>
                <w:lang w:eastAsia="zh-CN"/>
              </w:rPr>
            </w:pPr>
            <w:r w:rsidRPr="00FA3BD9">
              <w:rPr>
                <w:b/>
                <w:bCs/>
                <w:lang w:eastAsia="zh-CN"/>
              </w:rPr>
              <w:t xml:space="preserve">Proposal </w:t>
            </w:r>
            <w:r>
              <w:rPr>
                <w:b/>
                <w:bCs/>
                <w:lang w:eastAsia="zh-CN"/>
              </w:rPr>
              <w:t>10</w:t>
            </w:r>
            <w:r w:rsidRPr="00935DF6">
              <w:rPr>
                <w:lang w:eastAsia="zh-CN"/>
              </w:rPr>
              <w:t xml:space="preserve">: If the UE cannot find N available slots in a CG period, the UE does not transmit </w:t>
            </w:r>
            <w:proofErr w:type="spellStart"/>
            <w:r w:rsidRPr="00935DF6">
              <w:rPr>
                <w:lang w:eastAsia="zh-CN"/>
              </w:rPr>
              <w:t>TBoMS</w:t>
            </w:r>
            <w:proofErr w:type="spellEnd"/>
            <w:r w:rsidRPr="00935DF6">
              <w:rPr>
                <w:lang w:eastAsia="zh-CN"/>
              </w:rPr>
              <w:t>.</w:t>
            </w:r>
          </w:p>
          <w:p w14:paraId="64B12115" w14:textId="77777777" w:rsidR="00B6041F" w:rsidRPr="00FC3B57" w:rsidRDefault="00B6041F" w:rsidP="00B6041F">
            <w:pPr>
              <w:rPr>
                <w:b/>
                <w:bCs/>
                <w:lang w:val="en-US"/>
              </w:rPr>
            </w:pPr>
          </w:p>
          <w:p w14:paraId="7A4F17E3"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0C70C314" w14:textId="77777777" w:rsidR="00B6041F" w:rsidRPr="00B6041F" w:rsidRDefault="00B6041F" w:rsidP="00B6041F">
            <w:pPr>
              <w:rPr>
                <w:bCs/>
                <w:iCs/>
                <w:szCs w:val="24"/>
              </w:rPr>
            </w:pPr>
            <w:r w:rsidRPr="00E35B4A">
              <w:rPr>
                <w:rFonts w:hint="eastAsia"/>
                <w:b/>
                <w:i/>
              </w:rPr>
              <w:t>P</w:t>
            </w:r>
            <w:r w:rsidRPr="00E35B4A">
              <w:rPr>
                <w:b/>
                <w:i/>
              </w:rPr>
              <w:t>roposal 6</w:t>
            </w:r>
            <w:r w:rsidRPr="00B6041F">
              <w:rPr>
                <w:bCs/>
                <w:iCs/>
              </w:rPr>
              <w:t xml:space="preserve">: The UE should be possible to start an initial transmission of a transport block in a single </w:t>
            </w:r>
            <w:proofErr w:type="spellStart"/>
            <w:r w:rsidRPr="00B6041F">
              <w:rPr>
                <w:bCs/>
                <w:iCs/>
              </w:rPr>
              <w:t>TBoMS</w:t>
            </w:r>
            <w:proofErr w:type="spellEnd"/>
            <w:r w:rsidRPr="00B6041F">
              <w:rPr>
                <w:bCs/>
                <w:iCs/>
              </w:rPr>
              <w:t xml:space="preserve"> other than the first single </w:t>
            </w:r>
            <w:proofErr w:type="spellStart"/>
            <w:r w:rsidRPr="00B6041F">
              <w:rPr>
                <w:bCs/>
                <w:iCs/>
              </w:rPr>
              <w:t>TBoMS</w:t>
            </w:r>
            <w:proofErr w:type="spellEnd"/>
            <w:r w:rsidRPr="00B6041F">
              <w:rPr>
                <w:bCs/>
                <w:iCs/>
              </w:rPr>
              <w:t xml:space="preserve"> for a configured grant with startingFromRV0 not set to ‘off’.</w:t>
            </w:r>
          </w:p>
          <w:p w14:paraId="4208BFC1" w14:textId="77777777" w:rsidR="00B6041F" w:rsidRDefault="00B6041F" w:rsidP="00D66E4C">
            <w:pPr>
              <w:spacing w:before="240"/>
              <w:rPr>
                <w:lang w:eastAsia="zh-CN"/>
              </w:rPr>
            </w:pPr>
          </w:p>
          <w:p w14:paraId="2778A143"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45B21A7B" w14:textId="77777777" w:rsidR="005C6ED7" w:rsidRPr="005C6ED7" w:rsidRDefault="005C6ED7" w:rsidP="005C6ED7">
            <w:pPr>
              <w:spacing w:after="60" w:line="259" w:lineRule="auto"/>
              <w:rPr>
                <w:caps/>
              </w:rPr>
            </w:pPr>
            <w:r>
              <w:rPr>
                <w:b/>
                <w:bCs/>
                <w:lang w:val="en-US"/>
              </w:rPr>
              <w:lastRenderedPageBreak/>
              <w:t xml:space="preserve">Proposal 12. </w:t>
            </w:r>
            <w:r w:rsidRPr="005C6ED7">
              <w:rPr>
                <w:rFonts w:eastAsia="MS Mincho"/>
                <w:shd w:val="clear" w:color="auto" w:fill="FFFFFF"/>
              </w:rPr>
              <w:t xml:space="preserve">The UE is not expected to be configured with the time duration for the transmission of a single </w:t>
            </w:r>
            <w:proofErr w:type="spellStart"/>
            <w:r w:rsidRPr="005C6ED7">
              <w:rPr>
                <w:rFonts w:eastAsia="MS Mincho"/>
                <w:shd w:val="clear" w:color="auto" w:fill="FFFFFF"/>
              </w:rPr>
              <w:t>TBoMS</w:t>
            </w:r>
            <w:proofErr w:type="spellEnd"/>
            <w:r w:rsidRPr="005C6ED7">
              <w:rPr>
                <w:rFonts w:eastAsia="MS Mincho"/>
                <w:shd w:val="clear" w:color="auto" w:fill="FFFFFF"/>
              </w:rPr>
              <w:t xml:space="preserve"> or </w:t>
            </w:r>
            <w:proofErr w:type="spellStart"/>
            <w:r w:rsidRPr="005C6ED7">
              <w:rPr>
                <w:rFonts w:eastAsia="MS Mincho"/>
                <w:shd w:val="clear" w:color="auto" w:fill="FFFFFF"/>
              </w:rPr>
              <w:t>TBoMS</w:t>
            </w:r>
            <w:proofErr w:type="spellEnd"/>
            <w:r w:rsidRPr="005C6ED7">
              <w:rPr>
                <w:rFonts w:eastAsia="MS Mincho"/>
                <w:shd w:val="clear" w:color="auto" w:fill="FFFFFF"/>
              </w:rPr>
              <w:t xml:space="preserve"> repetitions larger than the time duration derived by the periodicity P.</w:t>
            </w:r>
          </w:p>
          <w:p w14:paraId="2D580DC0" w14:textId="77777777" w:rsidR="00D66E4C" w:rsidRDefault="00D66E4C" w:rsidP="00D66E4C">
            <w:pPr>
              <w:spacing w:before="240"/>
              <w:rPr>
                <w:b/>
                <w:bCs/>
                <w:lang w:eastAsia="zh-CN"/>
              </w:rPr>
            </w:pPr>
          </w:p>
          <w:p w14:paraId="328C2DD8"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5A9A5D12" w14:textId="007BBC24" w:rsidR="00AC5634" w:rsidRDefault="00AC5634" w:rsidP="00AC5634">
            <w:pPr>
              <w:jc w:val="both"/>
            </w:pPr>
            <w:r w:rsidRPr="00D73C3D">
              <w:rPr>
                <w:b/>
                <w:bCs/>
              </w:rPr>
              <w:t>Proposal 8:</w:t>
            </w:r>
            <w:r w:rsidRPr="00D73C3D">
              <w:t xml:space="preserve"> For CG-TBOMS with or without repetitions, the transmission is restricted to begin from the first slot of a single TBOMS associated with RV0.</w:t>
            </w:r>
          </w:p>
          <w:p w14:paraId="25ED58DE" w14:textId="1D770170" w:rsidR="00833A60" w:rsidRDefault="00833A60" w:rsidP="00AC5634">
            <w:pPr>
              <w:jc w:val="both"/>
            </w:pPr>
          </w:p>
          <w:p w14:paraId="12A17EE5" w14:textId="77777777" w:rsidR="00833A60" w:rsidRPr="00833A60" w:rsidRDefault="00833A60" w:rsidP="00833A60">
            <w:pPr>
              <w:rPr>
                <w:b/>
                <w:bCs/>
                <w:sz w:val="22"/>
                <w:szCs w:val="22"/>
              </w:rPr>
            </w:pPr>
            <w:r w:rsidRPr="00833A60">
              <w:rPr>
                <w:b/>
                <w:bCs/>
                <w:sz w:val="22"/>
                <w:szCs w:val="22"/>
              </w:rPr>
              <w:t>R1-2112390 WILUS</w:t>
            </w:r>
          </w:p>
          <w:p w14:paraId="34326CAA" w14:textId="77777777" w:rsidR="00833A60" w:rsidRPr="00833A60" w:rsidRDefault="00833A60" w:rsidP="00833A60">
            <w:pPr>
              <w:pStyle w:val="BodyText"/>
              <w:spacing w:before="240" w:line="276" w:lineRule="auto"/>
              <w:rPr>
                <w:rFonts w:ascii="Times New Roman" w:hAnsi="Times New Roman" w:cs="Times New Roman"/>
                <w:sz w:val="20"/>
                <w:szCs w:val="20"/>
                <w:lang w:eastAsia="ko-KR"/>
              </w:rPr>
            </w:pPr>
            <w:r w:rsidRPr="00833A60">
              <w:rPr>
                <w:rFonts w:ascii="Times New Roman" w:hAnsi="Times New Roman" w:cs="Times New Roman"/>
                <w:b/>
                <w:bCs/>
                <w:sz w:val="20"/>
                <w:szCs w:val="20"/>
                <w:lang w:eastAsia="ko-KR"/>
              </w:rPr>
              <w:t>Proposal 3</w:t>
            </w:r>
            <w:r w:rsidRPr="00833A60">
              <w:rPr>
                <w:rFonts w:ascii="Times New Roman" w:hAnsi="Times New Roman" w:cs="Times New Roman"/>
                <w:sz w:val="20"/>
                <w:szCs w:val="20"/>
                <w:lang w:eastAsia="ko-KR"/>
              </w:rPr>
              <w:t xml:space="preserve">: For </w:t>
            </w:r>
            <w:proofErr w:type="spellStart"/>
            <w:r w:rsidRPr="00833A60">
              <w:rPr>
                <w:rFonts w:ascii="Times New Roman" w:hAnsi="Times New Roman" w:cs="Times New Roman"/>
                <w:sz w:val="20"/>
                <w:szCs w:val="20"/>
                <w:lang w:eastAsia="ko-KR"/>
              </w:rPr>
              <w:t>TBoMS</w:t>
            </w:r>
            <w:proofErr w:type="spellEnd"/>
            <w:r w:rsidRPr="00833A60">
              <w:rPr>
                <w:rFonts w:ascii="Times New Roman" w:hAnsi="Times New Roman" w:cs="Times New Roman"/>
                <w:sz w:val="20"/>
                <w:szCs w:val="20"/>
                <w:lang w:eastAsia="ko-KR"/>
              </w:rPr>
              <w:t xml:space="preserve"> repetition with configured grant, a UE can be configured as startingFromRV0 = ‘off’ for the initial TO determination.</w:t>
            </w:r>
          </w:p>
          <w:p w14:paraId="2CDDECFA" w14:textId="1CF11DC4" w:rsidR="00A21EBD"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Otherwise, only RV sequence {0, 0, 0, 0} can be configured even if startingFromRV0 is not provided or configured as startingFromRV0 = ‘on’.</w:t>
            </w:r>
          </w:p>
          <w:p w14:paraId="690FB860" w14:textId="77777777" w:rsidR="00F730FC" w:rsidRPr="00F730FC" w:rsidRDefault="00F730FC" w:rsidP="00F730FC">
            <w:pPr>
              <w:pStyle w:val="BodyText"/>
              <w:spacing w:line="276" w:lineRule="auto"/>
              <w:ind w:left="541"/>
              <w:rPr>
                <w:rFonts w:ascii="Times New Roman" w:hAnsi="Times New Roman" w:cs="Times New Roman"/>
                <w:sz w:val="20"/>
                <w:szCs w:val="20"/>
                <w:lang w:eastAsia="ko-KR"/>
              </w:rPr>
            </w:pPr>
          </w:p>
          <w:p w14:paraId="58D8F2BC" w14:textId="77777777" w:rsidR="00A21EBD" w:rsidRPr="00A21EBD" w:rsidRDefault="00A21EBD" w:rsidP="00A21EBD">
            <w:pPr>
              <w:spacing w:before="60" w:after="60"/>
              <w:jc w:val="both"/>
              <w:rPr>
                <w:b/>
                <w:bCs/>
                <w:iCs/>
                <w:sz w:val="22"/>
                <w:szCs w:val="22"/>
              </w:rPr>
            </w:pPr>
            <w:r w:rsidRPr="00A21EBD">
              <w:rPr>
                <w:b/>
                <w:bCs/>
                <w:iCs/>
                <w:sz w:val="22"/>
                <w:szCs w:val="22"/>
              </w:rPr>
              <w:t>R1-2110864 Nokia/NSB</w:t>
            </w:r>
          </w:p>
          <w:p w14:paraId="6CCE16BD" w14:textId="77777777" w:rsidR="00CD29D9" w:rsidRDefault="00A21EBD" w:rsidP="00CD29D9">
            <w:pPr>
              <w:spacing w:after="0"/>
              <w:jc w:val="both"/>
              <w:rPr>
                <w:rFonts w:eastAsia="SimSun"/>
                <w:bCs/>
                <w:iCs/>
                <w:lang w:eastAsia="zh-CN"/>
              </w:rPr>
            </w:pPr>
            <w:r w:rsidRPr="00A21EBD">
              <w:rPr>
                <w:rFonts w:eastAsia="SimSun"/>
                <w:b/>
                <w:iCs/>
                <w:lang w:eastAsia="zh-CN"/>
              </w:rPr>
              <w:t>Proposal 5.</w:t>
            </w:r>
            <w:r w:rsidRPr="00A21EBD">
              <w:rPr>
                <w:rFonts w:eastAsia="SimSun"/>
                <w:bCs/>
                <w:iCs/>
                <w:lang w:eastAsia="zh-CN"/>
              </w:rPr>
              <w:t xml:space="preserve"> For a single </w:t>
            </w:r>
            <w:proofErr w:type="spellStart"/>
            <w:r w:rsidRPr="00A21EBD">
              <w:rPr>
                <w:rFonts w:eastAsia="SimSun"/>
                <w:bCs/>
                <w:iCs/>
                <w:lang w:eastAsia="zh-CN"/>
              </w:rPr>
              <w:t>TBoMS</w:t>
            </w:r>
            <w:proofErr w:type="spellEnd"/>
            <w:r w:rsidRPr="00A21EBD">
              <w:rPr>
                <w:rFonts w:eastAsia="SimSun"/>
                <w:bCs/>
                <w:iCs/>
                <w:lang w:eastAsia="zh-CN"/>
              </w:rPr>
              <w:t xml:space="preserve"> or </w:t>
            </w:r>
            <w:proofErr w:type="spellStart"/>
            <w:r w:rsidRPr="00A21EBD">
              <w:rPr>
                <w:rFonts w:eastAsia="SimSun"/>
                <w:bCs/>
                <w:iCs/>
                <w:lang w:eastAsia="zh-CN"/>
              </w:rPr>
              <w:t>TBoMS</w:t>
            </w:r>
            <w:proofErr w:type="spellEnd"/>
            <w:r w:rsidRPr="00A21EBD">
              <w:rPr>
                <w:rFonts w:eastAsia="SimSun"/>
                <w:bCs/>
                <w:iCs/>
                <w:lang w:eastAsia="zh-CN"/>
              </w:rPr>
              <w:t xml:space="preserve"> repetitions with configured grant, the UE is not expected to be configured with the time duration for N*M transmissions larger than the time duration derived by the periodicity P.</w:t>
            </w:r>
          </w:p>
          <w:p w14:paraId="5C97D9E8" w14:textId="406B3B48" w:rsidR="00CD29D9" w:rsidRPr="00CD29D9" w:rsidRDefault="00CD29D9" w:rsidP="00CD29D9">
            <w:pPr>
              <w:spacing w:before="120" w:after="0"/>
              <w:jc w:val="both"/>
              <w:rPr>
                <w:rFonts w:eastAsia="SimSun"/>
                <w:bCs/>
                <w:iCs/>
                <w:lang w:eastAsia="zh-CN"/>
              </w:rPr>
            </w:pPr>
            <w:r w:rsidRPr="006153DF">
              <w:rPr>
                <w:b/>
                <w:bCs/>
              </w:rPr>
              <w:t>Proposal 6.</w:t>
            </w:r>
            <w:r w:rsidRPr="006153DF">
              <w:t xml:space="preserve"> For </w:t>
            </w:r>
            <w:proofErr w:type="spellStart"/>
            <w:r w:rsidRPr="006153DF">
              <w:t>TBoMS</w:t>
            </w:r>
            <w:proofErr w:type="spellEnd"/>
            <w:r w:rsidRPr="006153DF">
              <w:t xml:space="preserve"> repetitions with configured grant, the legacy Rel-16 restrictions as defined in Clause 6.1.2.3.1 of TS 38.214 at least on the initial transmission of a transport block are applied.</w:t>
            </w:r>
          </w:p>
          <w:p w14:paraId="0A842466" w14:textId="77777777" w:rsidR="00A21EBD" w:rsidRPr="00A21EBD" w:rsidRDefault="00A21EBD" w:rsidP="00A1008E">
            <w:pPr>
              <w:spacing w:before="120" w:after="120"/>
              <w:jc w:val="both"/>
              <w:rPr>
                <w:rFonts w:eastAsia="SimSun"/>
                <w:bCs/>
                <w:iCs/>
                <w:lang w:eastAsia="zh-CN"/>
              </w:rPr>
            </w:pPr>
          </w:p>
          <w:p w14:paraId="0A751CBF"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R1-2111438 Panasonic</w:t>
            </w:r>
          </w:p>
          <w:p w14:paraId="49DC8DFF" w14:textId="77777777" w:rsidR="00A21EBD" w:rsidRPr="00A21EBD" w:rsidRDefault="00A21EBD" w:rsidP="00A21EBD">
            <w:pPr>
              <w:snapToGrid w:val="0"/>
              <w:spacing w:afterLines="50" w:after="120"/>
              <w:rPr>
                <w:b/>
                <w:bCs/>
                <w:iCs/>
                <w:lang w:eastAsia="ja-JP"/>
              </w:rPr>
            </w:pPr>
            <w:r w:rsidRPr="00A21EBD">
              <w:rPr>
                <w:b/>
                <w:bCs/>
                <w:iCs/>
                <w:lang w:eastAsia="ja-JP"/>
              </w:rPr>
              <w:t xml:space="preserve">Proposal 8: </w:t>
            </w:r>
            <w:r w:rsidRPr="00A21EBD">
              <w:rPr>
                <w:iCs/>
                <w:lang w:eastAsia="ja-JP"/>
              </w:rPr>
              <w:t xml:space="preserve">For </w:t>
            </w:r>
            <w:proofErr w:type="spellStart"/>
            <w:r w:rsidRPr="00A21EBD">
              <w:rPr>
                <w:iCs/>
                <w:lang w:eastAsia="ja-JP"/>
              </w:rPr>
              <w:t>TBoMS</w:t>
            </w:r>
            <w:proofErr w:type="spellEnd"/>
            <w:r w:rsidRPr="00A21EBD">
              <w:rPr>
                <w:iCs/>
                <w:lang w:eastAsia="ja-JP"/>
              </w:rPr>
              <w:t xml:space="preserve"> for CG-PUSCH, the domain resource determination including limitation of overall duration for PUSCH repetition Type A is reused.</w:t>
            </w:r>
          </w:p>
          <w:p w14:paraId="2D405BD6" w14:textId="77777777" w:rsidR="00A21EBD" w:rsidRPr="00A21EBD" w:rsidRDefault="00A21EBD" w:rsidP="00A21EBD">
            <w:pPr>
              <w:snapToGrid w:val="0"/>
              <w:spacing w:afterLines="50" w:after="120"/>
              <w:rPr>
                <w:iCs/>
                <w:lang w:eastAsia="ja-JP"/>
              </w:rPr>
            </w:pPr>
            <w:r w:rsidRPr="00A21EBD">
              <w:rPr>
                <w:b/>
                <w:bCs/>
                <w:iCs/>
                <w:lang w:eastAsia="ja-JP"/>
              </w:rPr>
              <w:t xml:space="preserve">Proposal 9: </w:t>
            </w:r>
            <w:proofErr w:type="spellStart"/>
            <w:r w:rsidRPr="00A21EBD">
              <w:rPr>
                <w:iCs/>
                <w:lang w:eastAsia="ja-JP"/>
              </w:rPr>
              <w:t>TBoMS</w:t>
            </w:r>
            <w:proofErr w:type="spellEnd"/>
            <w:r w:rsidRPr="00A21EBD">
              <w:rPr>
                <w:iCs/>
                <w:lang w:eastAsia="ja-JP"/>
              </w:rPr>
              <w:t xml:space="preserve"> for CG-PUSCH does not start in the middle of the single </w:t>
            </w:r>
            <w:proofErr w:type="spellStart"/>
            <w:r w:rsidRPr="00A21EBD">
              <w:rPr>
                <w:iCs/>
                <w:lang w:eastAsia="ja-JP"/>
              </w:rPr>
              <w:t>TBoMS</w:t>
            </w:r>
            <w:proofErr w:type="spellEnd"/>
            <w:r w:rsidRPr="00A21EBD">
              <w:rPr>
                <w:iCs/>
                <w:lang w:eastAsia="ja-JP"/>
              </w:rPr>
              <w:t>.</w:t>
            </w:r>
          </w:p>
          <w:p w14:paraId="0D326634" w14:textId="77777777" w:rsidR="00AC5634" w:rsidRDefault="00AC5634" w:rsidP="00AC5634">
            <w:pPr>
              <w:spacing w:before="240"/>
              <w:rPr>
                <w:b/>
                <w:bCs/>
                <w:lang w:eastAsia="zh-CN"/>
              </w:rPr>
            </w:pPr>
          </w:p>
          <w:p w14:paraId="29E12FA6" w14:textId="28ED131F" w:rsidR="00A1008E" w:rsidRPr="00A1008E" w:rsidRDefault="00A1008E" w:rsidP="00A1008E">
            <w:pPr>
              <w:spacing w:after="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1067990A" w14:textId="3EEDAF9F" w:rsidR="00A1008E" w:rsidRPr="00A1008E" w:rsidRDefault="00A1008E" w:rsidP="00A1008E">
            <w:pPr>
              <w:spacing w:before="120"/>
              <w:rPr>
                <w:b/>
                <w:bCs/>
                <w:lang w:eastAsia="zh-CN"/>
              </w:rPr>
            </w:pPr>
            <w:r w:rsidRPr="00A1008E">
              <w:rPr>
                <w:rFonts w:eastAsia="SimSun" w:hint="eastAsia"/>
                <w:b/>
                <w:lang w:eastAsia="zh-CN"/>
              </w:rPr>
              <w:t>Proposal</w:t>
            </w:r>
            <w:r w:rsidRPr="00A1008E">
              <w:rPr>
                <w:rFonts w:eastAsia="SimSun"/>
                <w:b/>
                <w:lang w:eastAsia="zh-CN"/>
              </w:rPr>
              <w:t xml:space="preserve"> 6: </w:t>
            </w:r>
            <w:r w:rsidRPr="00A1008E">
              <w:rPr>
                <w:rFonts w:eastAsia="SimSun"/>
                <w:bCs/>
                <w:lang w:eastAsia="zh-CN"/>
              </w:rPr>
              <w:t xml:space="preserve">Each slot </w:t>
            </w:r>
            <w:r w:rsidRPr="00A1008E">
              <w:rPr>
                <w:rFonts w:eastAsia="SimSun" w:hint="eastAsia"/>
                <w:bCs/>
                <w:lang w:eastAsia="zh-CN"/>
              </w:rPr>
              <w:t>associated</w:t>
            </w:r>
            <w:r w:rsidRPr="00A1008E">
              <w:rPr>
                <w:rFonts w:eastAsia="SimSun"/>
                <w:bCs/>
                <w:lang w:eastAsia="zh-CN"/>
              </w:rPr>
              <w:t xml:space="preserve"> </w:t>
            </w:r>
            <w:r w:rsidRPr="00A1008E">
              <w:rPr>
                <w:rFonts w:eastAsia="SimSun" w:hint="eastAsia"/>
                <w:bCs/>
                <w:lang w:eastAsia="zh-CN"/>
              </w:rPr>
              <w:t>with</w:t>
            </w:r>
            <w:r w:rsidRPr="00A1008E">
              <w:rPr>
                <w:rFonts w:eastAsia="SimSun"/>
                <w:bCs/>
                <w:lang w:eastAsia="zh-CN"/>
              </w:rPr>
              <w:t xml:space="preserve"> </w:t>
            </w:r>
            <w:r w:rsidRPr="00A1008E">
              <w:rPr>
                <w:rFonts w:eastAsia="SimSun" w:hint="eastAsia"/>
                <w:bCs/>
                <w:lang w:eastAsia="zh-CN"/>
              </w:rPr>
              <w:t>RV</w:t>
            </w:r>
            <w:r w:rsidRPr="00A1008E">
              <w:rPr>
                <w:rFonts w:eastAsia="SimSun"/>
                <w:bCs/>
                <w:lang w:eastAsia="zh-CN"/>
              </w:rPr>
              <w:t xml:space="preserve">#0 can </w:t>
            </w:r>
            <w:r w:rsidRPr="00A1008E">
              <w:rPr>
                <w:rFonts w:eastAsia="SimSun" w:hint="eastAsia"/>
                <w:bCs/>
                <w:lang w:eastAsia="zh-CN"/>
              </w:rPr>
              <w:t>be</w:t>
            </w:r>
            <w:r w:rsidRPr="00A1008E">
              <w:rPr>
                <w:rFonts w:eastAsia="SimSun"/>
                <w:bCs/>
                <w:lang w:eastAsia="zh-CN"/>
              </w:rPr>
              <w:t xml:space="preserve"> deemed as an initial transmission position/slot.</w:t>
            </w:r>
          </w:p>
        </w:tc>
      </w:tr>
    </w:tbl>
    <w:p w14:paraId="1E9F955E" w14:textId="3D5CC009" w:rsidR="00787768" w:rsidRDefault="00787768" w:rsidP="00787768">
      <w:pPr>
        <w:spacing w:after="0"/>
        <w:contextualSpacing/>
        <w:jc w:val="both"/>
      </w:pPr>
    </w:p>
    <w:p w14:paraId="71CF757A" w14:textId="77777777" w:rsidR="003751FA" w:rsidRDefault="003751FA" w:rsidP="003751FA">
      <w:pPr>
        <w:rPr>
          <w:b/>
          <w:bCs/>
        </w:rPr>
      </w:pPr>
    </w:p>
    <w:p w14:paraId="5BD01368" w14:textId="1BDC69B1" w:rsidR="003751FA" w:rsidRPr="00E942B9" w:rsidRDefault="003751FA" w:rsidP="003751FA">
      <w:pPr>
        <w:rPr>
          <w:b/>
          <w:bCs/>
        </w:rPr>
      </w:pPr>
      <w:r w:rsidRPr="00AE767C">
        <w:rPr>
          <w:b/>
          <w:bCs/>
        </w:rPr>
        <w:t xml:space="preserve">Time domain resource determination for </w:t>
      </w:r>
      <w:proofErr w:type="spellStart"/>
      <w:r w:rsidRPr="00AE767C">
        <w:rPr>
          <w:b/>
          <w:bCs/>
        </w:rPr>
        <w:t>TBoMS</w:t>
      </w:r>
      <w:proofErr w:type="spellEnd"/>
      <w:r w:rsidRPr="00AE767C">
        <w:rPr>
          <w:b/>
          <w:bCs/>
        </w:rPr>
        <w:t xml:space="preserve"> for CG-PUSCH</w:t>
      </w:r>
      <w:r>
        <w:rPr>
          <w:b/>
          <w:bCs/>
        </w:rPr>
        <w:t xml:space="preserve"> Type 1</w:t>
      </w:r>
    </w:p>
    <w:tbl>
      <w:tblPr>
        <w:tblStyle w:val="TableGrid"/>
        <w:tblW w:w="9634" w:type="dxa"/>
        <w:tblLook w:val="04A0" w:firstRow="1" w:lastRow="0" w:firstColumn="1" w:lastColumn="0" w:noHBand="0" w:noVBand="1"/>
      </w:tblPr>
      <w:tblGrid>
        <w:gridCol w:w="9634"/>
      </w:tblGrid>
      <w:tr w:rsidR="003751FA" w:rsidRPr="00DA3F18" w14:paraId="6973E4BA" w14:textId="77777777" w:rsidTr="00C01627">
        <w:tc>
          <w:tcPr>
            <w:tcW w:w="9634" w:type="dxa"/>
          </w:tcPr>
          <w:p w14:paraId="7426D05A" w14:textId="77777777" w:rsidR="003751FA" w:rsidRPr="006153DF" w:rsidRDefault="003751FA" w:rsidP="00C01627">
            <w:pPr>
              <w:spacing w:after="1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1014088E" w14:textId="77777777" w:rsidR="003751FA" w:rsidRDefault="003751FA" w:rsidP="00C01627">
            <w:pPr>
              <w:spacing w:after="0"/>
              <w:jc w:val="both"/>
              <w:rPr>
                <w:rFonts w:eastAsia="SimSun"/>
                <w:bCs/>
                <w:lang w:eastAsia="zh-CN"/>
              </w:rPr>
            </w:pPr>
            <w:r w:rsidRPr="00A1008E">
              <w:rPr>
                <w:rFonts w:eastAsia="SimSun" w:hint="eastAsia"/>
                <w:b/>
                <w:lang w:eastAsia="zh-CN"/>
              </w:rPr>
              <w:t>P</w:t>
            </w:r>
            <w:r w:rsidRPr="00A1008E">
              <w:rPr>
                <w:rFonts w:eastAsia="SimSun"/>
                <w:b/>
                <w:lang w:eastAsia="zh-CN"/>
              </w:rPr>
              <w:t xml:space="preserve">roposal 3: </w:t>
            </w:r>
            <w:r w:rsidRPr="00A1008E">
              <w:rPr>
                <w:rFonts w:eastAsia="SimSun"/>
                <w:bCs/>
                <w:lang w:eastAsia="zh-CN"/>
              </w:rPr>
              <w:t xml:space="preserve">Reuse the RRC parameters </w:t>
            </w:r>
            <w:proofErr w:type="spellStart"/>
            <w:r w:rsidRPr="00A1008E">
              <w:rPr>
                <w:rFonts w:eastAsia="SimSun"/>
                <w:bCs/>
                <w:lang w:eastAsia="zh-CN"/>
              </w:rPr>
              <w:t>pusch-aggregationFactor</w:t>
            </w:r>
            <w:proofErr w:type="spellEnd"/>
            <w:r w:rsidRPr="00A1008E">
              <w:rPr>
                <w:rFonts w:eastAsia="SimSun"/>
                <w:bCs/>
                <w:lang w:eastAsia="zh-CN"/>
              </w:rPr>
              <w:t xml:space="preserve"> and </w:t>
            </w:r>
            <w:proofErr w:type="spellStart"/>
            <w:r w:rsidRPr="00A1008E">
              <w:rPr>
                <w:rFonts w:eastAsia="SimSun"/>
                <w:bCs/>
                <w:lang w:eastAsia="zh-CN"/>
              </w:rPr>
              <w:t>repK</w:t>
            </w:r>
            <w:proofErr w:type="spellEnd"/>
            <w:r w:rsidRPr="00A1008E">
              <w:rPr>
                <w:rFonts w:eastAsia="SimSun"/>
                <w:bCs/>
                <w:lang w:eastAsia="zh-CN"/>
              </w:rPr>
              <w:t xml:space="preserve"> to indicate the number of repetitions of </w:t>
            </w:r>
            <w:proofErr w:type="spellStart"/>
            <w:r w:rsidRPr="00A1008E">
              <w:rPr>
                <w:rFonts w:eastAsia="SimSun"/>
                <w:bCs/>
                <w:lang w:eastAsia="zh-CN"/>
              </w:rPr>
              <w:t>TBoMS</w:t>
            </w:r>
            <w:proofErr w:type="spellEnd"/>
            <w:r w:rsidRPr="00A1008E">
              <w:rPr>
                <w:rFonts w:eastAsia="SimSun"/>
                <w:bCs/>
                <w:lang w:eastAsia="zh-CN"/>
              </w:rPr>
              <w:t>.</w:t>
            </w:r>
          </w:p>
          <w:p w14:paraId="6B98ECCD" w14:textId="77777777" w:rsidR="003751FA" w:rsidRDefault="003751FA" w:rsidP="00C01627">
            <w:pPr>
              <w:spacing w:after="0"/>
              <w:jc w:val="both"/>
              <w:rPr>
                <w:rFonts w:eastAsia="SimSun"/>
                <w:bCs/>
                <w:lang w:eastAsia="zh-CN"/>
              </w:rPr>
            </w:pPr>
          </w:p>
          <w:p w14:paraId="64C15DAC" w14:textId="77777777" w:rsidR="003751FA" w:rsidRPr="00A21EBD" w:rsidRDefault="003751FA" w:rsidP="00C01627">
            <w:pPr>
              <w:spacing w:before="72"/>
              <w:rPr>
                <w:b/>
                <w:iCs/>
                <w:sz w:val="22"/>
                <w:szCs w:val="22"/>
              </w:rPr>
            </w:pPr>
            <w:r w:rsidRPr="00A21EBD">
              <w:rPr>
                <w:b/>
                <w:iCs/>
                <w:sz w:val="22"/>
                <w:szCs w:val="22"/>
              </w:rPr>
              <w:t>R1-2110790 Huawei/</w:t>
            </w:r>
            <w:proofErr w:type="spellStart"/>
            <w:r w:rsidRPr="00A21EBD">
              <w:rPr>
                <w:b/>
                <w:iCs/>
                <w:sz w:val="22"/>
                <w:szCs w:val="22"/>
              </w:rPr>
              <w:t>HiSi</w:t>
            </w:r>
            <w:proofErr w:type="spellEnd"/>
          </w:p>
          <w:p w14:paraId="69336A38" w14:textId="77777777" w:rsidR="003751FA" w:rsidRPr="00A21EBD" w:rsidRDefault="003751FA" w:rsidP="00C01627">
            <w:pPr>
              <w:spacing w:before="72"/>
              <w:rPr>
                <w:iCs/>
              </w:rPr>
            </w:pPr>
            <w:r w:rsidRPr="00A21EBD">
              <w:rPr>
                <w:b/>
                <w:iCs/>
              </w:rPr>
              <w:t>Proposal 3:</w:t>
            </w:r>
            <w:r w:rsidRPr="00A21EBD">
              <w:rPr>
                <w:iCs/>
              </w:rPr>
              <w:t xml:space="preserve"> For </w:t>
            </w:r>
            <w:proofErr w:type="spellStart"/>
            <w:r w:rsidRPr="00A21EBD">
              <w:rPr>
                <w:iCs/>
              </w:rPr>
              <w:t>TBoMS</w:t>
            </w:r>
            <w:proofErr w:type="spellEnd"/>
            <w:r w:rsidRPr="00A21EBD">
              <w:rPr>
                <w:iCs/>
              </w:rPr>
              <w:t xml:space="preserve"> transmission with type 1 configured grant, a new field should be introduced in IE </w:t>
            </w:r>
            <w:proofErr w:type="spellStart"/>
            <w:r w:rsidRPr="00A21EBD">
              <w:rPr>
                <w:iCs/>
              </w:rPr>
              <w:t>ConfiguredGrantCofig</w:t>
            </w:r>
            <w:proofErr w:type="spellEnd"/>
            <w:r w:rsidRPr="00A21EBD">
              <w:rPr>
                <w:iCs/>
              </w:rPr>
              <w:t xml:space="preserve"> to indicate the number </w:t>
            </w:r>
            <m:oMath>
              <m:r>
                <m:rPr>
                  <m:sty m:val="p"/>
                </m:rPr>
                <w:rPr>
                  <w:rFonts w:ascii="Cambria Math" w:hAnsi="Cambria Math"/>
                </w:rPr>
                <m:t>N</m:t>
              </m:r>
            </m:oMath>
            <w:r w:rsidRPr="00A21EBD">
              <w:rPr>
                <w:iCs/>
              </w:rPr>
              <w:t xml:space="preserve"> of allocated slots for a single </w:t>
            </w:r>
            <w:proofErr w:type="spellStart"/>
            <w:r w:rsidRPr="00A21EBD">
              <w:rPr>
                <w:iCs/>
              </w:rPr>
              <w:t>TBoMS</w:t>
            </w:r>
            <w:proofErr w:type="spellEnd"/>
            <w:r w:rsidRPr="00A21EBD">
              <w:rPr>
                <w:iCs/>
              </w:rPr>
              <w:t xml:space="preserve"> transmission.</w:t>
            </w:r>
          </w:p>
          <w:p w14:paraId="747EE545" w14:textId="77777777" w:rsidR="003751FA" w:rsidRPr="00A21EBD" w:rsidRDefault="003751FA" w:rsidP="008F71A1">
            <w:pPr>
              <w:pStyle w:val="ListParagraph"/>
              <w:widowControl w:val="0"/>
              <w:numPr>
                <w:ilvl w:val="0"/>
                <w:numId w:val="54"/>
              </w:numPr>
              <w:adjustRightInd w:val="0"/>
              <w:snapToGrid w:val="0"/>
              <w:spacing w:beforeLines="30" w:before="72" w:after="0" w:line="60" w:lineRule="atLeast"/>
              <w:contextualSpacing w:val="0"/>
              <w:jc w:val="both"/>
              <w:rPr>
                <w:iCs/>
              </w:rPr>
            </w:pPr>
            <w:r w:rsidRPr="00A21EBD">
              <w:rPr>
                <w:iCs/>
              </w:rPr>
              <w:t xml:space="preserve">For </w:t>
            </w:r>
            <w:proofErr w:type="spellStart"/>
            <w:r w:rsidRPr="00A21EBD">
              <w:rPr>
                <w:iCs/>
              </w:rPr>
              <w:t>TBoMS</w:t>
            </w:r>
            <w:proofErr w:type="spellEnd"/>
            <w:r w:rsidRPr="00A21EBD">
              <w:rPr>
                <w:iCs/>
              </w:rPr>
              <w:t xml:space="preserve"> transmissions with type 1 and type 2 configured grant, </w:t>
            </w:r>
            <m:oMath>
              <m:r>
                <m:rPr>
                  <m:sty m:val="p"/>
                </m:rPr>
                <w:rPr>
                  <w:rFonts w:ascii="Cambria Math" w:hAnsi="Cambria Math"/>
                </w:rPr>
                <m:t>N</m:t>
              </m:r>
            </m:oMath>
            <w:r w:rsidRPr="00A21EBD">
              <w:rPr>
                <w:iCs/>
              </w:rPr>
              <w:t xml:space="preserve"> is provided by a new field in IE </w:t>
            </w:r>
            <w:proofErr w:type="spellStart"/>
            <w:r w:rsidRPr="00A21EBD">
              <w:rPr>
                <w:iCs/>
              </w:rPr>
              <w:t>ConfiguredGrantConfig</w:t>
            </w:r>
            <w:proofErr w:type="spellEnd"/>
            <w:r w:rsidRPr="00A21EBD">
              <w:rPr>
                <w:iCs/>
              </w:rPr>
              <w:t xml:space="preserve"> and </w:t>
            </w:r>
            <m:oMath>
              <m:r>
                <m:rPr>
                  <m:sty m:val="p"/>
                </m:rPr>
                <w:rPr>
                  <w:rFonts w:ascii="Cambria Math" w:hAnsi="Cambria Math"/>
                </w:rPr>
                <m:t>N</m:t>
              </m:r>
            </m:oMath>
            <w:r w:rsidRPr="00A21EBD">
              <w:rPr>
                <w:iCs/>
              </w:rPr>
              <w:t xml:space="preserve"> is provided by the indexed row in the TDRA table if it is present in the TDRA table, respectively. </w:t>
            </w:r>
          </w:p>
          <w:p w14:paraId="432E7CBB" w14:textId="77777777" w:rsidR="003751FA" w:rsidRPr="00BA6646" w:rsidRDefault="003751FA" w:rsidP="00C01627">
            <w:pPr>
              <w:widowControl w:val="0"/>
              <w:adjustRightInd w:val="0"/>
              <w:snapToGrid w:val="0"/>
              <w:spacing w:beforeLines="30" w:before="72" w:after="0" w:line="60" w:lineRule="atLeast"/>
              <w:jc w:val="both"/>
              <w:rPr>
                <w:rFonts w:eastAsia="MS Mincho"/>
              </w:rPr>
            </w:pPr>
            <w:r w:rsidRPr="00A21EBD">
              <w:rPr>
                <w:iCs/>
              </w:rPr>
              <w:t xml:space="preserve">When </w:t>
            </w:r>
            <w:proofErr w:type="spellStart"/>
            <w:r w:rsidRPr="00A21EBD">
              <w:rPr>
                <w:iCs/>
              </w:rPr>
              <w:t>TBoMS</w:t>
            </w:r>
            <w:proofErr w:type="spellEnd"/>
            <w:r w:rsidRPr="00A21EBD">
              <w:rPr>
                <w:iCs/>
              </w:rPr>
              <w:t xml:space="preserve"> transmission is enabled, the field </w:t>
            </w:r>
            <w:proofErr w:type="spellStart"/>
            <w:r w:rsidRPr="00A21EBD">
              <w:rPr>
                <w:iCs/>
              </w:rPr>
              <w:t>repK</w:t>
            </w:r>
            <w:proofErr w:type="spellEnd"/>
            <w:r w:rsidRPr="00A21EBD">
              <w:rPr>
                <w:iCs/>
              </w:rPr>
              <w:t xml:space="preserve"> is used to indicate the number </w:t>
            </w:r>
            <m:oMath>
              <m:r>
                <m:rPr>
                  <m:sty m:val="p"/>
                </m:rPr>
                <w:rPr>
                  <w:rFonts w:ascii="Cambria Math" w:hAnsi="Cambria Math"/>
                </w:rPr>
                <m:t>M</m:t>
              </m:r>
            </m:oMath>
            <w:r w:rsidRPr="00A21EBD">
              <w:rPr>
                <w:iCs/>
              </w:rPr>
              <w:t xml:space="preserve"> of TBoMS repetitions.</w:t>
            </w:r>
          </w:p>
        </w:tc>
      </w:tr>
    </w:tbl>
    <w:p w14:paraId="39C534DE" w14:textId="2E4EFB3E" w:rsidR="00ED25D2" w:rsidRPr="003751FA" w:rsidRDefault="00ED25D2" w:rsidP="00787768">
      <w:pPr>
        <w:spacing w:after="0"/>
        <w:contextualSpacing/>
        <w:jc w:val="both"/>
      </w:pPr>
    </w:p>
    <w:p w14:paraId="27094BCC" w14:textId="2AAD9585" w:rsidR="003751FA" w:rsidRDefault="003751FA" w:rsidP="00787768">
      <w:pPr>
        <w:spacing w:after="0"/>
        <w:contextualSpacing/>
        <w:jc w:val="both"/>
        <w:rPr>
          <w:lang w:val="en-US"/>
        </w:rPr>
      </w:pPr>
    </w:p>
    <w:p w14:paraId="604DE2EF" w14:textId="77777777" w:rsidR="003751FA" w:rsidRPr="00CA7C5E" w:rsidRDefault="003751FA" w:rsidP="00787768">
      <w:pPr>
        <w:spacing w:after="0"/>
        <w:contextualSpacing/>
        <w:jc w:val="both"/>
        <w:rPr>
          <w:lang w:val="en-US"/>
        </w:rPr>
      </w:pPr>
    </w:p>
    <w:p w14:paraId="735FA746" w14:textId="53617F85" w:rsidR="00A5371F" w:rsidRPr="00AE767C" w:rsidRDefault="00A5371F" w:rsidP="00A5371F">
      <w:pPr>
        <w:spacing w:after="0"/>
        <w:contextualSpacing/>
        <w:jc w:val="both"/>
        <w:rPr>
          <w:b/>
          <w:bCs/>
          <w:lang w:val="en-US"/>
        </w:rPr>
      </w:pPr>
      <w:r w:rsidRPr="00AE767C">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A5371F" w:rsidRPr="00DA3F18" w14:paraId="245B1ED1" w14:textId="77777777" w:rsidTr="00A7086F">
        <w:tc>
          <w:tcPr>
            <w:tcW w:w="9629" w:type="dxa"/>
          </w:tcPr>
          <w:p w14:paraId="1BBFD826" w14:textId="77777777" w:rsidR="00FD3EAC" w:rsidRPr="00E92F11" w:rsidRDefault="00FD3EAC" w:rsidP="00FD3EAC">
            <w:pPr>
              <w:spacing w:before="60" w:after="60"/>
              <w:jc w:val="both"/>
              <w:rPr>
                <w:b/>
                <w:bCs/>
                <w:sz w:val="22"/>
                <w:szCs w:val="22"/>
              </w:rPr>
            </w:pPr>
            <w:r w:rsidRPr="00E92F11">
              <w:rPr>
                <w:b/>
                <w:bCs/>
                <w:sz w:val="22"/>
                <w:szCs w:val="22"/>
              </w:rPr>
              <w:t>R1-2110864 Nokia/NSB</w:t>
            </w:r>
          </w:p>
          <w:p w14:paraId="29D3E599" w14:textId="77777777" w:rsidR="00FD3EAC" w:rsidRPr="00FD3EAC" w:rsidRDefault="00FD3EAC" w:rsidP="00FD3EAC">
            <w:pPr>
              <w:spacing w:beforeLines="50" w:before="120" w:afterLines="50" w:after="120"/>
              <w:rPr>
                <w:lang w:eastAsia="ja-JP"/>
              </w:rPr>
            </w:pPr>
            <w:r w:rsidRPr="00FD3EAC">
              <w:rPr>
                <w:b/>
                <w:bCs/>
                <w:lang w:eastAsia="ja-JP"/>
              </w:rPr>
              <w:t>Proposal 4.</w:t>
            </w:r>
            <w:r w:rsidRPr="00FD3EAC">
              <w:rPr>
                <w:lang w:eastAsia="ja-JP"/>
              </w:rPr>
              <w:t xml:space="preserve"> If no further agreement is made under AI 8.8.1.1 on how to handle the available slot counting for paired spectrum and SUL band, then only consecutive physical slots are supported for </w:t>
            </w:r>
            <w:proofErr w:type="spellStart"/>
            <w:r w:rsidRPr="00FD3EAC">
              <w:rPr>
                <w:lang w:eastAsia="ja-JP"/>
              </w:rPr>
              <w:t>TBoMS</w:t>
            </w:r>
            <w:proofErr w:type="spellEnd"/>
            <w:r w:rsidRPr="00FD3EAC">
              <w:rPr>
                <w:lang w:eastAsia="ja-JP"/>
              </w:rPr>
              <w:t xml:space="preserve"> in paired spectrum and SUL band.</w:t>
            </w:r>
          </w:p>
          <w:p w14:paraId="01368A0F" w14:textId="00153D41" w:rsidR="00A5371F" w:rsidRPr="00A5371F" w:rsidRDefault="00A5371F" w:rsidP="00A5371F">
            <w:pPr>
              <w:spacing w:beforeLines="50" w:before="120" w:afterLines="50" w:after="120"/>
              <w:rPr>
                <w:lang w:eastAsia="ja-JP"/>
              </w:rPr>
            </w:pPr>
          </w:p>
        </w:tc>
      </w:tr>
    </w:tbl>
    <w:p w14:paraId="178B5604" w14:textId="676F957E" w:rsidR="00787768" w:rsidRPr="00A5371F" w:rsidRDefault="00787768" w:rsidP="00D933C7">
      <w:pPr>
        <w:spacing w:after="0"/>
        <w:contextualSpacing/>
        <w:jc w:val="both"/>
        <w:rPr>
          <w:sz w:val="22"/>
          <w:szCs w:val="22"/>
        </w:rPr>
      </w:pPr>
    </w:p>
    <w:p w14:paraId="3EC70034" w14:textId="77777777" w:rsidR="00A5371F" w:rsidRPr="00DA3F18" w:rsidRDefault="00A5371F"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5F73E082" w14:textId="77777777" w:rsidR="00CA7C5E" w:rsidRPr="005C6ED7" w:rsidRDefault="00FC3B57" w:rsidP="00ED25D2">
            <w:pPr>
              <w:spacing w:before="120" w:after="120" w:line="276" w:lineRule="auto"/>
              <w:jc w:val="both"/>
              <w:rPr>
                <w:b/>
                <w:bCs/>
                <w:sz w:val="22"/>
                <w:szCs w:val="22"/>
                <w:lang w:eastAsia="zh-CN"/>
              </w:rPr>
            </w:pPr>
            <w:r w:rsidRPr="005C6ED7">
              <w:rPr>
                <w:b/>
                <w:bCs/>
                <w:sz w:val="22"/>
                <w:szCs w:val="22"/>
                <w:lang w:eastAsia="zh-CN"/>
              </w:rPr>
              <w:t>R1-2112036 Ericsson</w:t>
            </w:r>
          </w:p>
          <w:p w14:paraId="63F60A38" w14:textId="518E7E91" w:rsidR="00FC3B57" w:rsidRPr="00FC3B57" w:rsidRDefault="005C6ED7" w:rsidP="005C6ED7">
            <w:pPr>
              <w:pStyle w:val="Observation"/>
              <w:numPr>
                <w:ilvl w:val="0"/>
                <w:numId w:val="0"/>
              </w:numPr>
              <w:spacing w:after="60" w:line="257" w:lineRule="auto"/>
              <w:rPr>
                <w:rFonts w:ascii="Times New Roman" w:hAnsi="Times New Roman" w:cs="Times New Roman"/>
                <w:b w:val="0"/>
                <w:bCs w:val="0"/>
                <w:sz w:val="20"/>
                <w:szCs w:val="20"/>
                <w:lang w:val="en-US"/>
              </w:rPr>
            </w:pPr>
            <w:r w:rsidRPr="005C6ED7">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w:t>
            </w:r>
            <w:r w:rsidR="00FC3B57" w:rsidRPr="00FC3B57">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0C1DDCBE" w14:textId="77777777" w:rsidR="00FC3B57" w:rsidRDefault="00FC3B57" w:rsidP="005C6ED7">
            <w:pPr>
              <w:spacing w:after="60" w:line="259" w:lineRule="auto"/>
              <w:rPr>
                <w:lang w:eastAsia="zh-CN"/>
              </w:rPr>
            </w:pPr>
          </w:p>
          <w:p w14:paraId="70AA1281" w14:textId="77777777" w:rsidR="004719B5" w:rsidRDefault="004719B5" w:rsidP="004719B5">
            <w:pPr>
              <w:spacing w:after="160" w:line="259" w:lineRule="auto"/>
              <w:rPr>
                <w:rFonts w:eastAsia="Calibri"/>
                <w:b/>
                <w:bCs/>
                <w:sz w:val="22"/>
                <w:szCs w:val="22"/>
                <w:lang w:val="en-US" w:eastAsia="zh-CN"/>
              </w:rPr>
            </w:pPr>
            <w:r w:rsidRPr="007919D1">
              <w:rPr>
                <w:rFonts w:eastAsia="Calibri"/>
                <w:b/>
                <w:bCs/>
                <w:sz w:val="22"/>
                <w:szCs w:val="22"/>
                <w:lang w:val="en-US" w:eastAsia="zh-CN"/>
              </w:rPr>
              <w:t>R1-211</w:t>
            </w:r>
            <w:r>
              <w:rPr>
                <w:rFonts w:eastAsia="Calibri"/>
                <w:b/>
                <w:bCs/>
                <w:sz w:val="22"/>
                <w:szCs w:val="22"/>
                <w:lang w:val="en-US" w:eastAsia="zh-CN"/>
              </w:rPr>
              <w:t>1508 Intel</w:t>
            </w:r>
          </w:p>
          <w:p w14:paraId="4794C285" w14:textId="77777777" w:rsidR="004719B5" w:rsidRPr="004719B5" w:rsidRDefault="004719B5" w:rsidP="00A1008E">
            <w:pPr>
              <w:spacing w:before="120" w:after="0"/>
              <w:jc w:val="both"/>
              <w:rPr>
                <w:b/>
              </w:rPr>
            </w:pPr>
            <w:r w:rsidRPr="004719B5">
              <w:rPr>
                <w:b/>
              </w:rPr>
              <w:t>Proposal 4</w:t>
            </w:r>
          </w:p>
          <w:p w14:paraId="30F73246" w14:textId="77777777" w:rsidR="004719B5" w:rsidRPr="004719B5" w:rsidRDefault="004719B5" w:rsidP="008F71A1">
            <w:pPr>
              <w:numPr>
                <w:ilvl w:val="0"/>
                <w:numId w:val="55"/>
              </w:numPr>
              <w:spacing w:before="60" w:after="0"/>
              <w:ind w:left="288" w:hanging="288"/>
              <w:jc w:val="both"/>
            </w:pPr>
            <w:r w:rsidRPr="004719B5">
              <w:t xml:space="preserve">For out of order handling for </w:t>
            </w:r>
            <w:proofErr w:type="spellStart"/>
            <w:r w:rsidRPr="004719B5">
              <w:t>TBoMS</w:t>
            </w:r>
            <w:proofErr w:type="spellEnd"/>
            <w:r w:rsidRPr="004719B5">
              <w:t>:</w:t>
            </w:r>
          </w:p>
          <w:p w14:paraId="1650659F" w14:textId="11F7BE2E" w:rsidR="004719B5" w:rsidRDefault="004719B5" w:rsidP="008F71A1">
            <w:pPr>
              <w:numPr>
                <w:ilvl w:val="1"/>
                <w:numId w:val="55"/>
              </w:numPr>
              <w:spacing w:before="60" w:after="0"/>
              <w:ind w:left="648" w:hanging="360"/>
              <w:jc w:val="both"/>
            </w:pPr>
            <w:r w:rsidRPr="004719B5">
              <w:t xml:space="preserve">Consider Case A), B) and C) in Figure 2 as out of order scheduling.   </w:t>
            </w:r>
          </w:p>
          <w:p w14:paraId="4E74AB68" w14:textId="77777777" w:rsidR="00AE4CED" w:rsidRDefault="00AE4CED" w:rsidP="00AE4CED">
            <w:pPr>
              <w:keepNext/>
              <w:jc w:val="center"/>
            </w:pPr>
            <w:r w:rsidRPr="00CC6FDA">
              <w:rPr>
                <w:noProof/>
              </w:rPr>
              <w:drawing>
                <wp:inline distT="0" distB="0" distL="0" distR="0" wp14:anchorId="00EB577C" wp14:editId="5F87E851">
                  <wp:extent cx="4521353" cy="2878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40386" cy="2890785"/>
                          </a:xfrm>
                          <a:prstGeom prst="rect">
                            <a:avLst/>
                          </a:prstGeom>
                        </pic:spPr>
                      </pic:pic>
                    </a:graphicData>
                  </a:graphic>
                </wp:inline>
              </w:drawing>
            </w:r>
          </w:p>
          <w:p w14:paraId="213758A4" w14:textId="59FB6C8F" w:rsidR="004719B5" w:rsidRPr="00AE4CED" w:rsidRDefault="00AE4CED" w:rsidP="00AE4CED">
            <w:pPr>
              <w:pStyle w:val="Caption"/>
              <w:spacing w:after="360"/>
              <w:jc w:val="center"/>
              <w:rPr>
                <w:lang w:val="en-GB" w:eastAsia="zh-CN"/>
              </w:rPr>
            </w:pPr>
            <w:bookmarkStart w:id="14" w:name="_Ref86869634"/>
            <w:r>
              <w:t xml:space="preserve">Figure </w:t>
            </w:r>
            <w:r>
              <w:fldChar w:fldCharType="begin"/>
            </w:r>
            <w:r>
              <w:instrText xml:space="preserve"> SEQ Figure \* ARABIC </w:instrText>
            </w:r>
            <w:r>
              <w:fldChar w:fldCharType="separate"/>
            </w:r>
            <w:r>
              <w:rPr>
                <w:noProof/>
              </w:rPr>
              <w:t>2</w:t>
            </w:r>
            <w:r>
              <w:rPr>
                <w:noProof/>
              </w:rPr>
              <w:fldChar w:fldCharType="end"/>
            </w:r>
            <w:bookmarkEnd w:id="14"/>
            <w:r>
              <w:t xml:space="preserve">. Out of order handling between </w:t>
            </w:r>
            <w:proofErr w:type="spellStart"/>
            <w:r>
              <w:t>TBoMS</w:t>
            </w:r>
            <w:proofErr w:type="spellEnd"/>
            <w:r>
              <w:t xml:space="preserve"> and single-slot PUSCH</w:t>
            </w:r>
          </w:p>
        </w:tc>
      </w:tr>
    </w:tbl>
    <w:p w14:paraId="0BAEFE3F" w14:textId="77777777" w:rsidR="007027B2" w:rsidRPr="00131816" w:rsidRDefault="007027B2" w:rsidP="00131816"/>
    <w:p w14:paraId="591DBDCA" w14:textId="6128ADC4" w:rsidR="00131816" w:rsidRDefault="00131816" w:rsidP="007154BF">
      <w:pPr>
        <w:pStyle w:val="Heading2"/>
        <w:spacing w:after="240"/>
      </w:pPr>
      <w:r>
        <w:t>A.</w:t>
      </w:r>
      <w:r w:rsidR="000167D7">
        <w:t>2</w:t>
      </w:r>
      <w:r>
        <w:t xml:space="preserve"> </w:t>
      </w:r>
      <w:r w:rsidRPr="007154BF">
        <w:rPr>
          <w:lang w:val="en-US"/>
        </w:rPr>
        <w:t xml:space="preserve">Single </w:t>
      </w:r>
      <w:proofErr w:type="spellStart"/>
      <w:r w:rsidRPr="007154BF">
        <w:rPr>
          <w:lang w:val="en-US"/>
        </w:rPr>
        <w:t>TBoMS</w:t>
      </w:r>
      <w:proofErr w:type="spellEnd"/>
      <w:r w:rsidRPr="007154BF">
        <w:rPr>
          <w:lang w:val="en-US"/>
        </w:rPr>
        <w:t xml:space="preserve"> structure</w:t>
      </w:r>
    </w:p>
    <w:tbl>
      <w:tblPr>
        <w:tblStyle w:val="TableGrid"/>
        <w:tblW w:w="9634" w:type="dxa"/>
        <w:tblLook w:val="04A0" w:firstRow="1" w:lastRow="0" w:firstColumn="1" w:lastColumn="0" w:noHBand="0" w:noVBand="1"/>
      </w:tblPr>
      <w:tblGrid>
        <w:gridCol w:w="9634"/>
      </w:tblGrid>
      <w:tr w:rsidR="00131816" w:rsidRPr="00DA3F18" w14:paraId="548046F3" w14:textId="77777777" w:rsidTr="00EB2A9C">
        <w:tc>
          <w:tcPr>
            <w:tcW w:w="9634" w:type="dxa"/>
          </w:tcPr>
          <w:p w14:paraId="49EFFC42" w14:textId="77777777" w:rsidR="00517EA6" w:rsidRPr="00517EA6" w:rsidRDefault="00517EA6" w:rsidP="00517EA6">
            <w:pPr>
              <w:spacing w:before="60" w:after="60"/>
              <w:jc w:val="both"/>
              <w:rPr>
                <w:b/>
                <w:bCs/>
                <w:sz w:val="22"/>
                <w:szCs w:val="22"/>
              </w:rPr>
            </w:pPr>
            <w:r w:rsidRPr="00517EA6">
              <w:rPr>
                <w:b/>
                <w:bCs/>
                <w:sz w:val="22"/>
                <w:szCs w:val="22"/>
              </w:rPr>
              <w:t>R1-2110864 Nokia/NSB</w:t>
            </w:r>
          </w:p>
          <w:p w14:paraId="16AD4B78" w14:textId="77777777" w:rsidR="00517EA6" w:rsidRPr="00517EA6" w:rsidRDefault="00517EA6" w:rsidP="00517EA6">
            <w:pPr>
              <w:spacing w:before="60" w:after="60"/>
              <w:jc w:val="both"/>
            </w:pPr>
            <w:r w:rsidRPr="00517EA6">
              <w:rPr>
                <w:b/>
                <w:bCs/>
              </w:rPr>
              <w:t>Proposal 1</w:t>
            </w:r>
            <w:r w:rsidRPr="00517EA6">
              <w:t xml:space="preserve">. RAN1 to confirm the working assumption on adopting Option 3 for a single </w:t>
            </w:r>
            <w:proofErr w:type="spellStart"/>
            <w:r w:rsidRPr="00517EA6">
              <w:t>TBoMS</w:t>
            </w:r>
            <w:proofErr w:type="spellEnd"/>
            <w:r w:rsidRPr="00517EA6">
              <w:t xml:space="preserve"> structure, i.e., the TB is transmitted using a single RV.</w:t>
            </w:r>
          </w:p>
          <w:p w14:paraId="1134E5C1" w14:textId="77777777" w:rsidR="00517EA6" w:rsidRPr="00517EA6" w:rsidRDefault="00517EA6" w:rsidP="00517EA6">
            <w:pPr>
              <w:spacing w:before="60" w:after="60"/>
              <w:jc w:val="both"/>
            </w:pPr>
          </w:p>
          <w:p w14:paraId="355EE891" w14:textId="77777777" w:rsidR="00517EA6" w:rsidRPr="00517EA6" w:rsidRDefault="00517EA6" w:rsidP="00517EA6">
            <w:pPr>
              <w:spacing w:before="60" w:after="60"/>
              <w:jc w:val="both"/>
              <w:rPr>
                <w:b/>
                <w:bCs/>
                <w:sz w:val="22"/>
                <w:szCs w:val="22"/>
              </w:rPr>
            </w:pPr>
            <w:r w:rsidRPr="00517EA6">
              <w:rPr>
                <w:b/>
                <w:bCs/>
                <w:sz w:val="22"/>
                <w:szCs w:val="22"/>
              </w:rPr>
              <w:t>R1-2110919 ZTE</w:t>
            </w:r>
          </w:p>
          <w:p w14:paraId="22ACA69B" w14:textId="150CD925" w:rsidR="00B41473" w:rsidRPr="001A186C" w:rsidRDefault="00517EA6" w:rsidP="00517EA6">
            <w:pPr>
              <w:spacing w:before="60" w:after="60"/>
              <w:jc w:val="both"/>
            </w:pPr>
            <w:r w:rsidRPr="00517EA6">
              <w:rPr>
                <w:b/>
                <w:bCs/>
              </w:rPr>
              <w:t>Proposal 1:</w:t>
            </w:r>
            <w:r w:rsidRPr="00517EA6">
              <w:t xml:space="preserve"> Confirming the WA on single </w:t>
            </w:r>
            <w:proofErr w:type="spellStart"/>
            <w:r w:rsidRPr="00517EA6">
              <w:t>TBoMS</w:t>
            </w:r>
            <w:proofErr w:type="spellEnd"/>
            <w:r w:rsidRPr="00517EA6">
              <w:t xml:space="preserve"> structure of Option 3, i.e., a single RV is used.</w:t>
            </w:r>
          </w:p>
        </w:tc>
      </w:tr>
    </w:tbl>
    <w:p w14:paraId="72D363DD" w14:textId="200D0770" w:rsidR="00131816" w:rsidRDefault="00131816" w:rsidP="00131816"/>
    <w:p w14:paraId="13BA50CD" w14:textId="77777777" w:rsidR="008D1EFB" w:rsidRDefault="008D1EFB" w:rsidP="00131816"/>
    <w:p w14:paraId="27F94815" w14:textId="256C54AA" w:rsidR="00681523" w:rsidRDefault="00681523" w:rsidP="007154BF">
      <w:pPr>
        <w:pStyle w:val="Heading2"/>
        <w:spacing w:after="240"/>
      </w:pPr>
      <w:r>
        <w:t>A.</w:t>
      </w:r>
      <w:r w:rsidR="000167D7">
        <w:t>3</w:t>
      </w:r>
      <w:r>
        <w:t xml:space="preserve"> Rate-matching</w:t>
      </w:r>
      <w:r w:rsidR="00FD1608">
        <w:t xml:space="preserve"> </w:t>
      </w:r>
    </w:p>
    <w:p w14:paraId="342CB2CA" w14:textId="180B0161" w:rsidR="00ED25D2" w:rsidRPr="00ED25D2" w:rsidRDefault="00ED25D2" w:rsidP="00ED25D2">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681523" w:rsidRPr="00DA3F18" w14:paraId="455D4730" w14:textId="77777777" w:rsidTr="00EB2A9C">
        <w:tc>
          <w:tcPr>
            <w:tcW w:w="9634" w:type="dxa"/>
          </w:tcPr>
          <w:p w14:paraId="0A914451" w14:textId="14BED1E9"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01F69805" w14:textId="77777777" w:rsidR="00B27A25" w:rsidRPr="006143E3" w:rsidRDefault="00B27A25" w:rsidP="00B27A25">
            <w:pPr>
              <w:adjustRightInd w:val="0"/>
              <w:snapToGrid w:val="0"/>
              <w:spacing w:after="0"/>
              <w:rPr>
                <w:b/>
                <w:bCs/>
                <w:lang w:val="en-US" w:eastAsia="zh-CN"/>
              </w:rPr>
            </w:pPr>
            <w:r w:rsidRPr="006143E3">
              <w:rPr>
                <w:b/>
                <w:bCs/>
                <w:lang w:val="en-US" w:eastAsia="zh-CN"/>
              </w:rPr>
              <w:t>Proposal 6:</w:t>
            </w:r>
          </w:p>
          <w:p w14:paraId="6C329AF5" w14:textId="16B823C8" w:rsidR="00B27A25" w:rsidRDefault="00B27A25" w:rsidP="00B27A25">
            <w:pPr>
              <w:adjustRightInd w:val="0"/>
              <w:snapToGrid w:val="0"/>
              <w:spacing w:after="0"/>
              <w:rPr>
                <w:lang w:val="en-US" w:eastAsia="zh-CN"/>
              </w:rPr>
            </w:pPr>
            <w:r w:rsidRPr="00B27A25">
              <w:rPr>
                <w:lang w:val="en-US" w:eastAsia="zh-CN"/>
              </w:rPr>
              <w:t xml:space="preserve">Single slot level bit interleaving is preferred. </w:t>
            </w:r>
          </w:p>
          <w:p w14:paraId="31417A23" w14:textId="77777777" w:rsidR="00CD29D9" w:rsidRDefault="00CD29D9" w:rsidP="00B27A25">
            <w:pPr>
              <w:adjustRightInd w:val="0"/>
              <w:snapToGrid w:val="0"/>
              <w:spacing w:after="0"/>
              <w:rPr>
                <w:lang w:val="en-US" w:eastAsia="zh-CN"/>
              </w:rPr>
            </w:pPr>
          </w:p>
          <w:p w14:paraId="7A2DA399" w14:textId="43EA10DA" w:rsidR="00A114E6" w:rsidRDefault="00A114E6" w:rsidP="00B27A25">
            <w:pPr>
              <w:adjustRightInd w:val="0"/>
              <w:snapToGrid w:val="0"/>
              <w:spacing w:after="0"/>
              <w:rPr>
                <w:lang w:val="en-US" w:eastAsia="zh-CN"/>
              </w:rPr>
            </w:pPr>
          </w:p>
          <w:p w14:paraId="4FA3ACA5"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0595672C" w14:textId="375E4FFD" w:rsidR="00A114E6" w:rsidRPr="00A114E6" w:rsidRDefault="00A114E6" w:rsidP="00935DF6">
            <w:pPr>
              <w:spacing w:before="120" w:line="276" w:lineRule="auto"/>
              <w:rPr>
                <w:rFonts w:eastAsia="DengXian"/>
                <w:bCs/>
                <w:i/>
                <w:lang w:eastAsia="zh-CN"/>
              </w:rPr>
            </w:pPr>
            <w:r w:rsidRPr="00A114E6">
              <w:rPr>
                <w:rFonts w:eastAsia="DengXian"/>
                <w:b/>
                <w:i/>
                <w:lang w:eastAsia="zh-CN"/>
              </w:rPr>
              <w:t>Proposal 3</w:t>
            </w:r>
            <w:r w:rsidRPr="00A114E6">
              <w:rPr>
                <w:rFonts w:eastAsia="DengXian"/>
                <w:bCs/>
                <w:i/>
                <w:lang w:eastAsia="zh-CN"/>
              </w:rPr>
              <w:t>: the above working assumption is confirmed.</w:t>
            </w:r>
          </w:p>
          <w:p w14:paraId="21DDA130" w14:textId="77777777" w:rsidR="00D73C3D" w:rsidRDefault="00D73C3D" w:rsidP="00B27A25">
            <w:pPr>
              <w:adjustRightInd w:val="0"/>
              <w:snapToGrid w:val="0"/>
              <w:spacing w:after="0"/>
              <w:rPr>
                <w:b/>
                <w:bCs/>
                <w:sz w:val="22"/>
                <w:szCs w:val="22"/>
                <w:lang w:eastAsia="zh-CN"/>
              </w:rPr>
            </w:pPr>
          </w:p>
          <w:p w14:paraId="6C6F8A1C" w14:textId="510AAEB8" w:rsidR="00B27A25" w:rsidRDefault="009C247C" w:rsidP="00B27A25">
            <w:pPr>
              <w:adjustRightInd w:val="0"/>
              <w:snapToGrid w:val="0"/>
              <w:spacing w:after="0"/>
              <w:rPr>
                <w:b/>
                <w:bCs/>
                <w:sz w:val="22"/>
                <w:szCs w:val="22"/>
                <w:lang w:eastAsia="zh-CN"/>
              </w:rPr>
            </w:pPr>
            <w:r w:rsidRPr="009C247C">
              <w:rPr>
                <w:b/>
                <w:bCs/>
                <w:sz w:val="22"/>
                <w:szCs w:val="22"/>
                <w:lang w:eastAsia="zh-CN"/>
              </w:rPr>
              <w:t>R1-2111888 Apple</w:t>
            </w:r>
          </w:p>
          <w:p w14:paraId="4F2951DE" w14:textId="04F6683D" w:rsidR="009C247C" w:rsidRDefault="009C247C" w:rsidP="009C247C">
            <w:pPr>
              <w:spacing w:before="120" w:after="120"/>
              <w:rPr>
                <w:color w:val="000000"/>
                <w:lang w:val="en-US"/>
              </w:rPr>
            </w:pPr>
            <w:r w:rsidRPr="00BD5CC8">
              <w:rPr>
                <w:b/>
                <w:bCs/>
                <w:color w:val="000000"/>
                <w:lang w:val="en-US"/>
              </w:rPr>
              <w:t xml:space="preserve">Proposal </w:t>
            </w:r>
            <w:r>
              <w:rPr>
                <w:b/>
                <w:bCs/>
                <w:color w:val="000000"/>
                <w:lang w:val="en-US"/>
              </w:rPr>
              <w:t>1</w:t>
            </w:r>
            <w:r w:rsidRPr="009C247C">
              <w:rPr>
                <w:color w:val="000000"/>
                <w:lang w:val="en-US"/>
              </w:rPr>
              <w:t xml:space="preserve">: Confirm the working assumption on bit interleaving for </w:t>
            </w:r>
            <w:proofErr w:type="spellStart"/>
            <w:r w:rsidRPr="009C247C">
              <w:rPr>
                <w:color w:val="000000"/>
                <w:lang w:val="en-US"/>
              </w:rPr>
              <w:t>TBoMS</w:t>
            </w:r>
            <w:proofErr w:type="spellEnd"/>
            <w:r w:rsidRPr="009C247C">
              <w:rPr>
                <w:color w:val="000000"/>
                <w:lang w:val="en-US"/>
              </w:rPr>
              <w:t>.</w:t>
            </w:r>
          </w:p>
          <w:p w14:paraId="7C09991D" w14:textId="1743ED24" w:rsidR="00B53F25" w:rsidRDefault="00B53F25" w:rsidP="009C247C">
            <w:pPr>
              <w:spacing w:before="120" w:after="120"/>
              <w:rPr>
                <w:color w:val="000000"/>
                <w:lang w:val="en-US"/>
              </w:rPr>
            </w:pPr>
          </w:p>
          <w:p w14:paraId="23ED3E72" w14:textId="25132360" w:rsidR="00B53F25" w:rsidRPr="00B53F25" w:rsidRDefault="00B53F25" w:rsidP="009C247C">
            <w:pPr>
              <w:spacing w:before="120" w:after="120"/>
              <w:rPr>
                <w:b/>
                <w:bCs/>
                <w:color w:val="000000"/>
                <w:sz w:val="22"/>
                <w:szCs w:val="22"/>
                <w:lang w:val="en-US"/>
              </w:rPr>
            </w:pPr>
            <w:r w:rsidRPr="00B53F25">
              <w:rPr>
                <w:b/>
                <w:bCs/>
                <w:color w:val="000000"/>
                <w:sz w:val="22"/>
                <w:szCs w:val="22"/>
                <w:lang w:val="en-US"/>
              </w:rPr>
              <w:t>R1-2112316 MediaTek</w:t>
            </w:r>
          </w:p>
          <w:p w14:paraId="79D90457" w14:textId="77777777" w:rsidR="00B53F25" w:rsidRPr="00B53F25" w:rsidRDefault="00B53F25" w:rsidP="00B53F25">
            <w:pPr>
              <w:jc w:val="both"/>
              <w:rPr>
                <w:bCs/>
              </w:rPr>
            </w:pPr>
            <w:r w:rsidRPr="00B53F25">
              <w:rPr>
                <w:bCs/>
              </w:rPr>
              <w:fldChar w:fldCharType="begin"/>
            </w:r>
            <w:r w:rsidRPr="00B53F25">
              <w:rPr>
                <w:bCs/>
              </w:rPr>
              <w:instrText xml:space="preserve"> REF _Ref87101720 \h  \* MERGEFORMAT </w:instrText>
            </w:r>
            <w:r w:rsidRPr="00B53F25">
              <w:rPr>
                <w:bCs/>
              </w:rPr>
            </w:r>
            <w:r w:rsidRPr="00B53F25">
              <w:rPr>
                <w:bCs/>
              </w:rPr>
              <w:fldChar w:fldCharType="separate"/>
            </w:r>
            <w:r w:rsidRPr="00B53F25">
              <w:rPr>
                <w:b/>
              </w:rPr>
              <w:t xml:space="preserve">Proposal </w:t>
            </w:r>
            <w:r w:rsidRPr="00B53F25">
              <w:rPr>
                <w:b/>
                <w:noProof/>
              </w:rPr>
              <w:t>1</w:t>
            </w:r>
            <w:r w:rsidRPr="00B53F25">
              <w:rPr>
                <w:bCs/>
              </w:rPr>
              <w:t>: Confirm the working assumptions as below:</w:t>
            </w:r>
            <w:r w:rsidRPr="00B53F25">
              <w:rPr>
                <w:bCs/>
              </w:rPr>
              <w:fldChar w:fldCharType="end"/>
            </w:r>
          </w:p>
          <w:p w14:paraId="1588642F" w14:textId="77777777" w:rsidR="00B53F25" w:rsidRPr="00B53F25" w:rsidRDefault="00B53F25" w:rsidP="00B53F25">
            <w:pPr>
              <w:shd w:val="clear" w:color="auto" w:fill="FFFFFF"/>
              <w:ind w:left="360"/>
              <w:rPr>
                <w:color w:val="000000"/>
                <w:lang w:eastAsia="zh-CN"/>
              </w:rPr>
            </w:pPr>
            <w:r w:rsidRPr="00B53F25">
              <w:rPr>
                <w:color w:val="000000"/>
                <w:lang w:eastAsia="zh-CN"/>
              </w:rPr>
              <w:t xml:space="preserve">For </w:t>
            </w:r>
            <w:proofErr w:type="spellStart"/>
            <w:r w:rsidRPr="00B53F25">
              <w:rPr>
                <w:color w:val="000000"/>
                <w:lang w:eastAsia="zh-CN"/>
              </w:rPr>
              <w:t>TBoMS</w:t>
            </w:r>
            <w:proofErr w:type="spellEnd"/>
            <w:r w:rsidRPr="00B53F25">
              <w:rPr>
                <w:color w:val="000000"/>
                <w:lang w:eastAsia="zh-CN"/>
              </w:rPr>
              <w:t xml:space="preserve"> in Rel-17, the following is supported:</w:t>
            </w:r>
          </w:p>
          <w:p w14:paraId="2C782C2D" w14:textId="77777777" w:rsidR="00B53F25" w:rsidRPr="00B53F25" w:rsidRDefault="00B53F25" w:rsidP="008F71A1">
            <w:pPr>
              <w:numPr>
                <w:ilvl w:val="0"/>
                <w:numId w:val="43"/>
              </w:numPr>
              <w:shd w:val="clear" w:color="auto" w:fill="FFFFFF"/>
              <w:tabs>
                <w:tab w:val="clear" w:pos="720"/>
                <w:tab w:val="num" w:pos="1080"/>
              </w:tabs>
              <w:spacing w:before="100" w:after="0" w:line="253" w:lineRule="atLeast"/>
              <w:ind w:left="1080"/>
              <w:rPr>
                <w:rFonts w:eastAsia="Microsoft YaHei UI"/>
                <w:color w:val="000000"/>
                <w:lang w:eastAsia="zh-CN"/>
              </w:rPr>
            </w:pPr>
            <w:r w:rsidRPr="00B53F25">
              <w:rPr>
                <w:rFonts w:eastAsia="Microsoft YaHei UI"/>
                <w:color w:val="000000"/>
                <w:lang w:eastAsia="zh-CN"/>
              </w:rPr>
              <w:t>Bit interleaving is performed per slot.</w:t>
            </w:r>
          </w:p>
          <w:p w14:paraId="194390AB" w14:textId="77777777" w:rsidR="00B53F25" w:rsidRPr="00B53F25" w:rsidRDefault="00B53F25" w:rsidP="008F71A1">
            <w:pPr>
              <w:numPr>
                <w:ilvl w:val="1"/>
                <w:numId w:val="43"/>
              </w:numPr>
              <w:shd w:val="clear" w:color="auto" w:fill="FFFFFF"/>
              <w:spacing w:before="100" w:after="0" w:line="253" w:lineRule="atLeast"/>
              <w:rPr>
                <w:rFonts w:eastAsia="Microsoft YaHei UI"/>
                <w:color w:val="000000"/>
                <w:lang w:eastAsia="zh-CN"/>
              </w:rPr>
            </w:pPr>
            <w:r w:rsidRPr="00B53F25">
              <w:rPr>
                <w:color w:val="000000"/>
                <w:lang w:eastAsia="zh-CN"/>
              </w:rPr>
              <w:t xml:space="preserve">The index of the starting coded bit for each transmitted slot is predetermined prior to the start of the </w:t>
            </w:r>
            <w:proofErr w:type="spellStart"/>
            <w:r w:rsidRPr="00B53F25">
              <w:rPr>
                <w:color w:val="000000"/>
                <w:lang w:eastAsia="zh-CN"/>
              </w:rPr>
              <w:t>TBoMS</w:t>
            </w:r>
            <w:proofErr w:type="spellEnd"/>
            <w:r w:rsidRPr="00B53F25">
              <w:rPr>
                <w:color w:val="000000"/>
                <w:lang w:eastAsia="zh-CN"/>
              </w:rPr>
              <w:t xml:space="preserve"> transmission.</w:t>
            </w:r>
          </w:p>
          <w:p w14:paraId="0C4C3D51" w14:textId="0EDEC335" w:rsidR="00A07C2F" w:rsidRPr="00B53F25" w:rsidRDefault="00B53F25" w:rsidP="008F71A1">
            <w:pPr>
              <w:numPr>
                <w:ilvl w:val="0"/>
                <w:numId w:val="44"/>
              </w:numPr>
              <w:shd w:val="clear" w:color="auto" w:fill="FFFFFF"/>
              <w:tabs>
                <w:tab w:val="clear" w:pos="720"/>
                <w:tab w:val="num" w:pos="1080"/>
              </w:tabs>
              <w:spacing w:after="0" w:line="253" w:lineRule="atLeast"/>
              <w:ind w:left="1080"/>
              <w:rPr>
                <w:rFonts w:eastAsia="Microsoft YaHei UI"/>
                <w:color w:val="000000"/>
                <w:lang w:eastAsia="zh-CN"/>
              </w:rPr>
            </w:pPr>
            <w:r w:rsidRPr="00B53F25">
              <w:rPr>
                <w:rFonts w:eastAsia="Microsoft YaHei UI"/>
                <w:color w:val="000000"/>
                <w:lang w:eastAsia="zh-CN"/>
              </w:rPr>
              <w:t>Transmission is limited to one CB only.</w:t>
            </w:r>
          </w:p>
          <w:p w14:paraId="3970D1AB" w14:textId="77777777" w:rsidR="00CD29D9" w:rsidRPr="00517EA6" w:rsidRDefault="00CD29D9" w:rsidP="00517EA6">
            <w:pPr>
              <w:spacing w:before="72"/>
              <w:rPr>
                <w:iCs/>
              </w:rPr>
            </w:pPr>
          </w:p>
          <w:p w14:paraId="7828BC3E" w14:textId="77777777" w:rsidR="00517EA6" w:rsidRPr="00517EA6" w:rsidRDefault="00517EA6" w:rsidP="00517EA6">
            <w:pPr>
              <w:spacing w:before="60" w:after="60"/>
              <w:jc w:val="both"/>
              <w:rPr>
                <w:b/>
                <w:bCs/>
                <w:iCs/>
                <w:sz w:val="22"/>
                <w:szCs w:val="22"/>
              </w:rPr>
            </w:pPr>
            <w:r w:rsidRPr="00517EA6">
              <w:rPr>
                <w:b/>
                <w:bCs/>
                <w:iCs/>
                <w:sz w:val="22"/>
                <w:szCs w:val="22"/>
              </w:rPr>
              <w:t>R1-2110864 Nokia/NSB</w:t>
            </w:r>
          </w:p>
          <w:p w14:paraId="4DCA8DE2" w14:textId="77777777" w:rsidR="00517EA6" w:rsidRPr="00517EA6" w:rsidRDefault="00517EA6" w:rsidP="00517EA6">
            <w:pPr>
              <w:spacing w:before="72"/>
              <w:rPr>
                <w:iCs/>
              </w:rPr>
            </w:pPr>
            <w:r w:rsidRPr="00517EA6">
              <w:rPr>
                <w:b/>
                <w:bCs/>
                <w:iCs/>
              </w:rPr>
              <w:t>Proposal 2.</w:t>
            </w:r>
            <w:r w:rsidRPr="00517EA6">
              <w:rPr>
                <w:iCs/>
              </w:rPr>
              <w:t xml:space="preserve"> RAN1 to confirm the working assumption made in RAN1#106bis-e meeting on bit interleaving size and CB segmentation, i.e., bit interleaving is performed per slot and transmission is limited to one CB only.</w:t>
            </w:r>
          </w:p>
          <w:p w14:paraId="6EB1FE93" w14:textId="77777777" w:rsidR="00517EA6" w:rsidRPr="00517EA6" w:rsidRDefault="00517EA6" w:rsidP="00517EA6">
            <w:pPr>
              <w:spacing w:before="72"/>
              <w:rPr>
                <w:iCs/>
              </w:rPr>
            </w:pPr>
          </w:p>
          <w:p w14:paraId="3D8047B0"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R1-2111149 Fujitsu</w:t>
            </w:r>
          </w:p>
          <w:p w14:paraId="7D4AEF32" w14:textId="77777777" w:rsidR="00517EA6" w:rsidRPr="00517EA6" w:rsidRDefault="00517EA6" w:rsidP="00517EA6">
            <w:pPr>
              <w:rPr>
                <w:b/>
                <w:bCs/>
                <w:iCs/>
                <w:lang w:eastAsia="ja-JP"/>
              </w:rPr>
            </w:pPr>
            <w:r w:rsidRPr="00517EA6">
              <w:rPr>
                <w:rFonts w:hint="eastAsia"/>
                <w:b/>
                <w:bCs/>
                <w:iCs/>
                <w:lang w:eastAsia="ja-JP"/>
              </w:rPr>
              <w:t>P</w:t>
            </w:r>
            <w:r w:rsidRPr="00517EA6">
              <w:rPr>
                <w:b/>
                <w:bCs/>
                <w:iCs/>
                <w:lang w:eastAsia="ja-JP"/>
              </w:rPr>
              <w:t xml:space="preserve">roposal 1: </w:t>
            </w:r>
            <w:r w:rsidRPr="00517EA6">
              <w:rPr>
                <w:iCs/>
                <w:lang w:eastAsia="ja-JP"/>
              </w:rPr>
              <w:t xml:space="preserve"> Confirm the working assumption that bit interleaving is performed per </w:t>
            </w:r>
            <w:proofErr w:type="gramStart"/>
            <w:r w:rsidRPr="00517EA6">
              <w:rPr>
                <w:iCs/>
                <w:lang w:eastAsia="ja-JP"/>
              </w:rPr>
              <w:t>slot, and</w:t>
            </w:r>
            <w:proofErr w:type="gramEnd"/>
            <w:r w:rsidRPr="00517EA6">
              <w:rPr>
                <w:iCs/>
                <w:lang w:eastAsia="ja-JP"/>
              </w:rPr>
              <w:t xml:space="preserve"> reuse the existing rules for UCI multiplexing.</w:t>
            </w:r>
          </w:p>
          <w:p w14:paraId="3EC73D36" w14:textId="77777777" w:rsidR="00517EA6" w:rsidRPr="00517EA6" w:rsidRDefault="00517EA6" w:rsidP="00517EA6">
            <w:pPr>
              <w:spacing w:before="72"/>
              <w:rPr>
                <w:iCs/>
              </w:rPr>
            </w:pPr>
          </w:p>
          <w:p w14:paraId="7C8417C1"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R1-2111272 CATT</w:t>
            </w:r>
          </w:p>
          <w:p w14:paraId="729050D4" w14:textId="77777777" w:rsidR="00517EA6" w:rsidRPr="00517EA6" w:rsidRDefault="00517EA6" w:rsidP="00517EA6">
            <w:pPr>
              <w:spacing w:before="72"/>
              <w:rPr>
                <w:bCs/>
                <w:iCs/>
              </w:rPr>
            </w:pPr>
            <w:r w:rsidRPr="00517EA6">
              <w:rPr>
                <w:rFonts w:hint="eastAsia"/>
                <w:b/>
                <w:iCs/>
              </w:rPr>
              <w:t xml:space="preserve">Proposal 3: </w:t>
            </w:r>
            <w:r w:rsidRPr="00517EA6">
              <w:rPr>
                <w:rFonts w:hint="eastAsia"/>
                <w:bCs/>
                <w:iCs/>
              </w:rPr>
              <w:t xml:space="preserve">Confirm the working assumption of performing bit interleaving per slot for </w:t>
            </w:r>
            <w:proofErr w:type="spellStart"/>
            <w:r w:rsidRPr="00517EA6">
              <w:rPr>
                <w:rFonts w:hint="eastAsia"/>
                <w:bCs/>
                <w:iCs/>
              </w:rPr>
              <w:t>TBoMS</w:t>
            </w:r>
            <w:proofErr w:type="spellEnd"/>
            <w:r w:rsidRPr="00517EA6">
              <w:rPr>
                <w:rFonts w:hint="eastAsia"/>
                <w:bCs/>
                <w:iCs/>
              </w:rPr>
              <w:t>.</w:t>
            </w:r>
          </w:p>
          <w:p w14:paraId="2579CFD3" w14:textId="77777777" w:rsidR="00517EA6" w:rsidRPr="00517EA6" w:rsidRDefault="00517EA6" w:rsidP="00517EA6">
            <w:pPr>
              <w:spacing w:before="72"/>
              <w:rPr>
                <w:bCs/>
                <w:iCs/>
              </w:rPr>
            </w:pPr>
          </w:p>
          <w:p w14:paraId="4D26A067"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R1-2111329 OPPO</w:t>
            </w:r>
          </w:p>
          <w:p w14:paraId="5DE46596" w14:textId="77777777" w:rsidR="00517EA6" w:rsidRPr="00517EA6" w:rsidRDefault="00517EA6" w:rsidP="00517EA6">
            <w:pPr>
              <w:spacing w:after="120"/>
              <w:jc w:val="both"/>
              <w:rPr>
                <w:rFonts w:eastAsia="MS Mincho"/>
                <w:b/>
                <w:bCs/>
                <w:iCs/>
                <w:szCs w:val="24"/>
                <w:lang w:val="en-US" w:eastAsia="zh-CN"/>
              </w:rPr>
            </w:pPr>
            <w:r w:rsidRPr="00517EA6">
              <w:rPr>
                <w:rFonts w:eastAsia="MS Mincho"/>
                <w:b/>
                <w:bCs/>
                <w:iCs/>
                <w:szCs w:val="24"/>
                <w:lang w:val="en-US" w:eastAsia="zh-CN"/>
              </w:rPr>
              <w:t>Proposal 3</w:t>
            </w:r>
            <w:r w:rsidRPr="00517EA6">
              <w:rPr>
                <w:rFonts w:ascii="DengXian" w:eastAsia="DengXian" w:hAnsi="DengXian" w:hint="eastAsia"/>
                <w:b/>
                <w:bCs/>
                <w:iCs/>
                <w:szCs w:val="24"/>
                <w:lang w:val="en-US" w:eastAsia="zh-CN"/>
              </w:rPr>
              <w:t>:</w:t>
            </w:r>
            <w:r w:rsidRPr="00517EA6">
              <w:rPr>
                <w:rFonts w:ascii="DengXian" w:eastAsia="DengXian" w:hAnsi="DengXian"/>
                <w:b/>
                <w:bCs/>
                <w:iCs/>
                <w:szCs w:val="24"/>
                <w:lang w:val="en-US" w:eastAsia="zh-CN"/>
              </w:rPr>
              <w:t xml:space="preserve"> </w:t>
            </w:r>
            <w:r w:rsidRPr="00517EA6">
              <w:rPr>
                <w:rFonts w:eastAsia="MS Mincho"/>
                <w:iCs/>
                <w:szCs w:val="24"/>
                <w:lang w:val="en-US" w:eastAsia="zh-CN"/>
              </w:rPr>
              <w:t>Bit interleaving and selection are performed per slot and in order of physical slots, based on the available slots</w:t>
            </w:r>
          </w:p>
          <w:p w14:paraId="1E1A00FD" w14:textId="77777777" w:rsidR="00517EA6" w:rsidRPr="00517EA6" w:rsidRDefault="00517EA6" w:rsidP="00517EA6">
            <w:pPr>
              <w:spacing w:before="72"/>
              <w:rPr>
                <w:iCs/>
              </w:rPr>
            </w:pPr>
          </w:p>
          <w:p w14:paraId="66A4A70D"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R1-2111585 Xiaomi</w:t>
            </w:r>
          </w:p>
          <w:p w14:paraId="6F8151BA" w14:textId="7434FF57" w:rsidR="009C247C" w:rsidRPr="00517EA6" w:rsidRDefault="00517EA6" w:rsidP="00517EA6">
            <w:pPr>
              <w:spacing w:after="100" w:afterAutospacing="1"/>
              <w:jc w:val="both"/>
              <w:rPr>
                <w:rFonts w:eastAsia="SimSun"/>
                <w:b/>
                <w:iCs/>
                <w:sz w:val="21"/>
                <w:lang w:eastAsia="zh-CN"/>
              </w:rPr>
            </w:pPr>
            <w:r w:rsidRPr="00517EA6">
              <w:rPr>
                <w:rFonts w:eastAsia="SimSun"/>
                <w:b/>
                <w:iCs/>
                <w:sz w:val="21"/>
                <w:lang w:eastAsia="zh-CN"/>
              </w:rPr>
              <w:t xml:space="preserve">Proposal 1: </w:t>
            </w:r>
            <w:r w:rsidRPr="00517EA6">
              <w:rPr>
                <w:rFonts w:eastAsia="SimSun"/>
                <w:bCs/>
                <w:iCs/>
                <w:sz w:val="21"/>
                <w:lang w:eastAsia="zh-CN"/>
              </w:rPr>
              <w:t xml:space="preserve">Support rate-matching per slot for </w:t>
            </w:r>
            <w:proofErr w:type="spellStart"/>
            <w:r w:rsidRPr="00517EA6">
              <w:rPr>
                <w:rFonts w:eastAsia="SimSun"/>
                <w:bCs/>
                <w:iCs/>
                <w:sz w:val="21"/>
                <w:lang w:eastAsia="zh-CN"/>
              </w:rPr>
              <w:t>TBoMS</w:t>
            </w:r>
            <w:proofErr w:type="spellEnd"/>
            <w:r w:rsidRPr="00517EA6">
              <w:rPr>
                <w:rFonts w:eastAsia="SimSun"/>
                <w:bCs/>
                <w:iCs/>
                <w:sz w:val="21"/>
                <w:lang w:eastAsia="zh-CN"/>
              </w:rPr>
              <w:t>.</w:t>
            </w:r>
          </w:p>
          <w:p w14:paraId="7CA0F17D" w14:textId="774033AE" w:rsidR="00C17891" w:rsidRPr="001A186C" w:rsidRDefault="00C17891" w:rsidP="00B27A25">
            <w:pPr>
              <w:adjustRightInd w:val="0"/>
              <w:snapToGrid w:val="0"/>
              <w:spacing w:after="0"/>
              <w:jc w:val="both"/>
              <w:rPr>
                <w:b/>
                <w:bCs/>
                <w:i/>
                <w:iCs/>
                <w:lang w:val="en-US"/>
              </w:rPr>
            </w:pPr>
          </w:p>
        </w:tc>
      </w:tr>
    </w:tbl>
    <w:p w14:paraId="35C458B6" w14:textId="55C5A08B" w:rsidR="00681523" w:rsidRDefault="00681523" w:rsidP="00681523"/>
    <w:p w14:paraId="19ACC5A5" w14:textId="610C984B" w:rsidR="008D1EFB" w:rsidRPr="00E942B9" w:rsidRDefault="008D1EFB" w:rsidP="00681523">
      <w:pPr>
        <w:rPr>
          <w:b/>
          <w:bCs/>
        </w:rPr>
      </w:pPr>
      <w:r w:rsidRPr="00E942B9">
        <w:rPr>
          <w:b/>
          <w:bCs/>
        </w:rPr>
        <w:t xml:space="preserve">How </w:t>
      </w:r>
      <w:r w:rsidR="00F92404">
        <w:rPr>
          <w:b/>
          <w:bCs/>
        </w:rPr>
        <w:t xml:space="preserve">the index of the starting bit </w:t>
      </w:r>
      <w:r w:rsidR="00AC6D85">
        <w:rPr>
          <w:b/>
          <w:bCs/>
        </w:rPr>
        <w:t xml:space="preserve">in each slot </w:t>
      </w:r>
      <w:r w:rsidR="00F92404">
        <w:rPr>
          <w:b/>
          <w:bCs/>
        </w:rPr>
        <w:t>for the si</w:t>
      </w:r>
      <w:r w:rsidR="00750829">
        <w:rPr>
          <w:b/>
          <w:bCs/>
        </w:rPr>
        <w:t>ngl</w:t>
      </w:r>
      <w:r w:rsidR="00F92404">
        <w:rPr>
          <w:b/>
          <w:bCs/>
        </w:rPr>
        <w:t xml:space="preserve">e </w:t>
      </w:r>
      <w:proofErr w:type="spellStart"/>
      <w:r w:rsidR="00F92404">
        <w:rPr>
          <w:b/>
          <w:bCs/>
        </w:rPr>
        <w:t>TBoMS</w:t>
      </w:r>
      <w:proofErr w:type="spellEnd"/>
      <w:r w:rsidR="00F92404">
        <w:rPr>
          <w:b/>
          <w:bCs/>
        </w:rPr>
        <w:t xml:space="preserve"> is chosen</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31712B97" w14:textId="1C014D48" w:rsidR="00B27A25" w:rsidRPr="00B27A25" w:rsidRDefault="00B27A25" w:rsidP="00B27A25">
            <w:pPr>
              <w:spacing w:before="60" w:after="60"/>
              <w:jc w:val="both"/>
              <w:rPr>
                <w:b/>
                <w:bCs/>
                <w:sz w:val="22"/>
                <w:szCs w:val="22"/>
                <w:lang w:val="en-US"/>
              </w:rPr>
            </w:pPr>
            <w:bookmarkStart w:id="15" w:name="_Hlk87439054"/>
            <w:r>
              <w:rPr>
                <w:b/>
                <w:bCs/>
                <w:sz w:val="22"/>
                <w:szCs w:val="22"/>
                <w:lang w:val="en-US"/>
              </w:rPr>
              <w:t>R1-</w:t>
            </w:r>
            <w:r w:rsidRPr="00B27A25">
              <w:rPr>
                <w:b/>
                <w:bCs/>
                <w:sz w:val="22"/>
                <w:szCs w:val="22"/>
                <w:lang w:val="en-US"/>
              </w:rPr>
              <w:t>2111621 CMCC</w:t>
            </w:r>
          </w:p>
          <w:p w14:paraId="5DA21EDD" w14:textId="77777777" w:rsidR="00B27A25" w:rsidRPr="009821F3" w:rsidRDefault="00B27A25" w:rsidP="00B27A25">
            <w:pPr>
              <w:adjustRightInd w:val="0"/>
              <w:snapToGrid w:val="0"/>
              <w:spacing w:after="0"/>
              <w:jc w:val="both"/>
              <w:rPr>
                <w:b/>
                <w:bCs/>
                <w:lang w:val="en-US" w:eastAsia="zh-CN"/>
              </w:rPr>
            </w:pPr>
            <w:r w:rsidRPr="009821F3">
              <w:rPr>
                <w:b/>
                <w:bCs/>
                <w:lang w:val="en-US" w:eastAsia="zh-CN"/>
              </w:rPr>
              <w:t xml:space="preserve">Proposal </w:t>
            </w:r>
            <w:r>
              <w:rPr>
                <w:b/>
                <w:bCs/>
                <w:lang w:val="en-US" w:eastAsia="zh-CN"/>
              </w:rPr>
              <w:t>7</w:t>
            </w:r>
            <w:r w:rsidRPr="009821F3">
              <w:rPr>
                <w:b/>
                <w:bCs/>
                <w:lang w:val="en-US" w:eastAsia="zh-CN"/>
              </w:rPr>
              <w:t>:</w:t>
            </w:r>
          </w:p>
          <w:p w14:paraId="2F86EA6A" w14:textId="77777777" w:rsidR="00B27A25" w:rsidRPr="00B27A25" w:rsidRDefault="00B27A25" w:rsidP="00B27A25">
            <w:pPr>
              <w:adjustRightInd w:val="0"/>
              <w:snapToGrid w:val="0"/>
              <w:spacing w:after="0"/>
              <w:jc w:val="both"/>
              <w:rPr>
                <w:lang w:val="en-US" w:eastAsia="zh-CN"/>
              </w:rPr>
            </w:pPr>
            <w:r w:rsidRPr="00B27A25">
              <w:rPr>
                <w:lang w:val="en-US" w:eastAsia="zh-CN"/>
              </w:rPr>
              <w:t xml:space="preserve">The option C without consideration UCI multiplexing is preferred as it is uncertain whether UCI multiplexing will </w:t>
            </w:r>
            <w:proofErr w:type="gramStart"/>
            <w:r w:rsidRPr="00B27A25">
              <w:rPr>
                <w:lang w:val="en-US" w:eastAsia="zh-CN"/>
              </w:rPr>
              <w:t>happens</w:t>
            </w:r>
            <w:proofErr w:type="gramEnd"/>
            <w:r w:rsidRPr="00B27A25">
              <w:rPr>
                <w:lang w:val="en-US" w:eastAsia="zh-CN"/>
              </w:rPr>
              <w:t xml:space="preserve"> in the later part of </w:t>
            </w:r>
            <w:proofErr w:type="spellStart"/>
            <w:r w:rsidRPr="00B27A25">
              <w:rPr>
                <w:lang w:val="en-US" w:eastAsia="zh-CN"/>
              </w:rPr>
              <w:t>TBoMS</w:t>
            </w:r>
            <w:proofErr w:type="spellEnd"/>
            <w:r w:rsidRPr="00B27A25">
              <w:rPr>
                <w:lang w:val="en-US" w:eastAsia="zh-CN"/>
              </w:rPr>
              <w:t>.</w:t>
            </w:r>
          </w:p>
          <w:p w14:paraId="5EA56DBC" w14:textId="77777777" w:rsidR="00CA7C5E" w:rsidRDefault="00CA7C5E" w:rsidP="00ED25D2">
            <w:pPr>
              <w:jc w:val="both"/>
              <w:rPr>
                <w:lang w:val="en-US"/>
              </w:rPr>
            </w:pPr>
          </w:p>
          <w:p w14:paraId="0B6F9BEB" w14:textId="77777777" w:rsidR="001A281C" w:rsidRPr="001A281C" w:rsidRDefault="001A281C" w:rsidP="001A281C">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t>R1-2111693 NEC</w:t>
            </w:r>
          </w:p>
          <w:p w14:paraId="53BD38F2" w14:textId="77777777" w:rsidR="001A281C" w:rsidRPr="0011174A" w:rsidRDefault="001A281C" w:rsidP="001A281C">
            <w:pPr>
              <w:jc w:val="both"/>
              <w:rPr>
                <w:rFonts w:eastAsia="SimSun"/>
                <w:bCs/>
                <w:iCs/>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4</w:t>
            </w:r>
            <w:r w:rsidRPr="0011174A">
              <w:rPr>
                <w:rFonts w:eastAsia="SimSun"/>
                <w:bCs/>
                <w:iCs/>
                <w:color w:val="000000" w:themeColor="text1"/>
                <w:lang w:eastAsia="zh-CN"/>
              </w:rPr>
              <w:t xml:space="preserve">: For the bit selection for each transmitted slot for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support option C. </w:t>
            </w:r>
          </w:p>
          <w:p w14:paraId="1D3E8D0F" w14:textId="77777777" w:rsidR="001A281C" w:rsidRPr="0011174A" w:rsidRDefault="001A281C" w:rsidP="008F71A1">
            <w:pPr>
              <w:pStyle w:val="ListParagraph"/>
              <w:numPr>
                <w:ilvl w:val="0"/>
                <w:numId w:val="41"/>
              </w:numPr>
              <w:ind w:left="709" w:hanging="425"/>
              <w:jc w:val="both"/>
              <w:rPr>
                <w:rFonts w:eastAsia="SimSun"/>
                <w:bCs/>
                <w:iCs/>
                <w:color w:val="000000" w:themeColor="text1"/>
                <w:lang w:eastAsia="zh-CN"/>
              </w:rPr>
            </w:pPr>
            <w:r w:rsidRPr="0011174A">
              <w:rPr>
                <w:rFonts w:eastAsia="SimSun"/>
                <w:bCs/>
                <w:iCs/>
                <w:color w:val="000000" w:themeColor="text1"/>
                <w:lang w:eastAsia="zh-CN"/>
              </w:rPr>
              <w:t xml:space="preserve">More specifically, the starting position of circular buffer for rate matching of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in slot n should be RV + n*E, where n = </w:t>
            </w:r>
            <w:proofErr w:type="gramStart"/>
            <w:r w:rsidRPr="0011174A">
              <w:rPr>
                <w:rFonts w:eastAsia="SimSun"/>
                <w:bCs/>
                <w:iCs/>
                <w:color w:val="000000" w:themeColor="text1"/>
                <w:lang w:eastAsia="zh-CN"/>
              </w:rPr>
              <w:t>0,1,…</w:t>
            </w:r>
            <w:proofErr w:type="gramEnd"/>
            <w:r w:rsidRPr="0011174A">
              <w:rPr>
                <w:rFonts w:eastAsia="SimSun"/>
                <w:bCs/>
                <w:iCs/>
                <w:color w:val="000000" w:themeColor="text1"/>
                <w:lang w:eastAsia="zh-CN"/>
              </w:rPr>
              <w:t xml:space="preserve">, is the logical slot index in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RV is starting position provided by RV indication, and E is number of bits for a code block assuming no UCI is multiplexing with data.</w:t>
            </w:r>
          </w:p>
          <w:p w14:paraId="03B63692" w14:textId="77777777" w:rsidR="001A281C" w:rsidRPr="00EF3EE2" w:rsidRDefault="001A281C" w:rsidP="001A281C">
            <w:pPr>
              <w:rPr>
                <w:rFonts w:eastAsia="SimSun"/>
                <w:b/>
                <w:i/>
                <w:color w:val="000000" w:themeColor="text1"/>
                <w:lang w:eastAsia="zh-CN"/>
              </w:rPr>
            </w:pPr>
            <w:r w:rsidRPr="00EF3EE2">
              <w:rPr>
                <w:rFonts w:eastAsia="SimSun"/>
                <w:b/>
                <w:i/>
                <w:color w:val="000000" w:themeColor="text1"/>
                <w:lang w:eastAsia="zh-CN"/>
              </w:rPr>
              <w:t>Proposal 5</w:t>
            </w:r>
            <w:r w:rsidRPr="0011174A">
              <w:rPr>
                <w:rFonts w:eastAsia="SimSun"/>
                <w:bCs/>
                <w:iCs/>
                <w:color w:val="000000" w:themeColor="text1"/>
                <w:lang w:eastAsia="zh-CN"/>
              </w:rPr>
              <w:t xml:space="preserve">: RAN1 should further discussion whether date rate calculation of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will be changed based on number of slots N for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w:t>
            </w:r>
          </w:p>
          <w:p w14:paraId="10898E50" w14:textId="77777777" w:rsidR="001A281C" w:rsidRDefault="001A281C" w:rsidP="00ED25D2">
            <w:pPr>
              <w:jc w:val="both"/>
            </w:pPr>
          </w:p>
          <w:p w14:paraId="3C69C6BE"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14CBD20F" w14:textId="77777777" w:rsidR="00A114E6" w:rsidRPr="00A114E6" w:rsidRDefault="00A114E6" w:rsidP="00A114E6">
            <w:pPr>
              <w:spacing w:before="240" w:line="276" w:lineRule="auto"/>
              <w:rPr>
                <w:rFonts w:eastAsia="DengXian"/>
                <w:b/>
                <w:bCs/>
                <w:i/>
                <w:lang w:eastAsia="zh-CN"/>
              </w:rPr>
            </w:pPr>
            <w:r w:rsidRPr="00A114E6">
              <w:rPr>
                <w:rFonts w:eastAsia="DengXian"/>
                <w:b/>
                <w:bCs/>
                <w:i/>
                <w:lang w:eastAsia="zh-CN"/>
              </w:rPr>
              <w:t>Proposal 4</w:t>
            </w:r>
            <w:r w:rsidRPr="00A114E6">
              <w:rPr>
                <w:rFonts w:eastAsia="DengXian"/>
                <w:i/>
                <w:lang w:eastAsia="zh-CN"/>
              </w:rPr>
              <w:t>: option C is preferred.</w:t>
            </w:r>
            <w:r w:rsidRPr="00A114E6">
              <w:rPr>
                <w:rFonts w:eastAsia="DengXian"/>
                <w:b/>
                <w:bCs/>
                <w:i/>
                <w:lang w:eastAsia="zh-CN"/>
              </w:rPr>
              <w:t xml:space="preserve">    </w:t>
            </w:r>
          </w:p>
          <w:p w14:paraId="6A463E92" w14:textId="77777777" w:rsidR="00A114E6" w:rsidRPr="00A114E6" w:rsidRDefault="00A114E6" w:rsidP="00A114E6">
            <w:pPr>
              <w:spacing w:before="240" w:line="276" w:lineRule="auto"/>
              <w:rPr>
                <w:rFonts w:eastAsia="DengXian"/>
                <w:b/>
                <w:bCs/>
                <w:i/>
                <w:lang w:eastAsia="zh-CN"/>
              </w:rPr>
            </w:pPr>
            <w:r w:rsidRPr="00A114E6">
              <w:rPr>
                <w:rFonts w:eastAsia="DengXian"/>
                <w:b/>
                <w:bCs/>
                <w:i/>
                <w:lang w:eastAsia="zh-CN"/>
              </w:rPr>
              <w:t>Proposal 5</w:t>
            </w:r>
            <w:r w:rsidRPr="00A114E6">
              <w:rPr>
                <w:rFonts w:eastAsia="DengXian"/>
                <w:i/>
                <w:lang w:eastAsia="zh-CN"/>
              </w:rPr>
              <w:t xml:space="preserve">: the index of the starting coded bit for each transmitted slot is not needed to be expressed as a multiple integer of the lifting size </w:t>
            </w:r>
            <w:proofErr w:type="spellStart"/>
            <w:r w:rsidRPr="00A114E6">
              <w:rPr>
                <w:rFonts w:eastAsia="DengXian"/>
                <w:i/>
                <w:lang w:eastAsia="zh-CN"/>
              </w:rPr>
              <w:t>Zc</w:t>
            </w:r>
            <w:proofErr w:type="spellEnd"/>
            <w:r w:rsidRPr="00A114E6">
              <w:rPr>
                <w:rFonts w:eastAsia="DengXian"/>
                <w:i/>
                <w:lang w:eastAsia="zh-CN"/>
              </w:rPr>
              <w:t>.</w:t>
            </w:r>
          </w:p>
          <w:p w14:paraId="7D3D13AA" w14:textId="77777777" w:rsidR="00A114E6" w:rsidRDefault="00A114E6" w:rsidP="00A114E6">
            <w:pPr>
              <w:spacing w:before="240" w:line="276" w:lineRule="auto"/>
            </w:pPr>
          </w:p>
          <w:p w14:paraId="361DA807" w14:textId="77777777" w:rsidR="00935DF6" w:rsidRDefault="00935DF6" w:rsidP="00935DF6">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0AEA2404" w14:textId="77777777" w:rsidR="00935DF6" w:rsidRPr="003E28BD" w:rsidRDefault="00935DF6" w:rsidP="00D66E4C">
            <w:pPr>
              <w:spacing w:before="120"/>
              <w:rPr>
                <w:b/>
                <w:bCs/>
              </w:rPr>
            </w:pPr>
            <w:r w:rsidRPr="00425454">
              <w:rPr>
                <w:b/>
                <w:bCs/>
              </w:rPr>
              <w:t xml:space="preserve">Proposal </w:t>
            </w:r>
            <w:r>
              <w:rPr>
                <w:b/>
                <w:bCs/>
              </w:rPr>
              <w:t>6</w:t>
            </w:r>
            <w:r w:rsidRPr="00935DF6">
              <w:t xml:space="preserve">: For the bit selection for each transmitted slot for </w:t>
            </w:r>
            <w:proofErr w:type="spellStart"/>
            <w:r w:rsidRPr="00935DF6">
              <w:t>TBoMS</w:t>
            </w:r>
            <w:proofErr w:type="spellEnd"/>
            <w:r w:rsidRPr="00935DF6">
              <w:t>, the index of the starting coded bit in the circular buffer is the index continuous from the position of the last bit selected in the previous allocated slot (Option B).</w:t>
            </w:r>
          </w:p>
          <w:p w14:paraId="0A3049A3" w14:textId="77777777" w:rsidR="00935DF6" w:rsidRDefault="00935DF6" w:rsidP="00D66E4C">
            <w:pPr>
              <w:pStyle w:val="Caption"/>
            </w:pPr>
          </w:p>
          <w:p w14:paraId="79859A00" w14:textId="77777777" w:rsidR="009C247C" w:rsidRDefault="009C247C" w:rsidP="009C247C">
            <w:pPr>
              <w:adjustRightInd w:val="0"/>
              <w:snapToGrid w:val="0"/>
              <w:spacing w:after="0"/>
              <w:rPr>
                <w:b/>
                <w:bCs/>
                <w:sz w:val="22"/>
                <w:szCs w:val="22"/>
                <w:lang w:eastAsia="zh-CN"/>
              </w:rPr>
            </w:pPr>
            <w:r w:rsidRPr="009C247C">
              <w:rPr>
                <w:b/>
                <w:bCs/>
                <w:sz w:val="22"/>
                <w:szCs w:val="22"/>
                <w:lang w:eastAsia="zh-CN"/>
              </w:rPr>
              <w:t>R1-2111888 Apple</w:t>
            </w:r>
          </w:p>
          <w:p w14:paraId="4C3DCB0D" w14:textId="77777777" w:rsidR="009C247C" w:rsidRPr="009C247C" w:rsidRDefault="009C247C" w:rsidP="009C247C">
            <w:pPr>
              <w:spacing w:before="120" w:after="120"/>
              <w:rPr>
                <w:color w:val="000000"/>
                <w:lang w:val="en-US"/>
              </w:rPr>
            </w:pPr>
            <w:r w:rsidRPr="00BD5CC8">
              <w:rPr>
                <w:b/>
                <w:bCs/>
                <w:color w:val="000000"/>
                <w:lang w:val="en-US"/>
              </w:rPr>
              <w:t xml:space="preserve">Proposal </w:t>
            </w:r>
            <w:r>
              <w:rPr>
                <w:b/>
                <w:bCs/>
                <w:color w:val="000000"/>
                <w:lang w:val="en-US"/>
              </w:rPr>
              <w:t>2</w:t>
            </w:r>
            <w:r w:rsidRPr="009C247C">
              <w:rPr>
                <w:color w:val="000000"/>
                <w:lang w:val="en-US"/>
              </w:rPr>
              <w:t xml:space="preserve">: Option C is adopted for bit selection for each transmitted slot for </w:t>
            </w:r>
            <w:proofErr w:type="spellStart"/>
            <w:r w:rsidRPr="009C247C">
              <w:rPr>
                <w:color w:val="000000"/>
                <w:lang w:val="en-US"/>
              </w:rPr>
              <w:t>TBoMS</w:t>
            </w:r>
            <w:proofErr w:type="spellEnd"/>
            <w:r w:rsidRPr="009C247C">
              <w:rPr>
                <w:color w:val="000000"/>
                <w:lang w:val="en-US"/>
              </w:rPr>
              <w:t xml:space="preserve">. </w:t>
            </w:r>
          </w:p>
          <w:p w14:paraId="1D08718E" w14:textId="77777777" w:rsidR="009C247C" w:rsidRDefault="009C247C" w:rsidP="009C247C">
            <w:pPr>
              <w:spacing w:before="120" w:after="120"/>
              <w:rPr>
                <w:lang w:val="en-US" w:eastAsia="fr-FR"/>
              </w:rPr>
            </w:pPr>
          </w:p>
          <w:p w14:paraId="67F919AB"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5A5AA117" w14:textId="77777777" w:rsidR="000270E8" w:rsidRPr="00517EA6" w:rsidRDefault="000270E8" w:rsidP="000270E8">
            <w:pPr>
              <w:rPr>
                <w:rFonts w:eastAsia="Batang"/>
                <w:b/>
                <w:iCs/>
                <w:szCs w:val="22"/>
                <w:lang w:val="en-US" w:eastAsia="ko-KR"/>
              </w:rPr>
            </w:pPr>
            <w:r w:rsidRPr="00517EA6">
              <w:rPr>
                <w:rFonts w:eastAsia="Batang" w:hint="eastAsia"/>
                <w:b/>
                <w:iCs/>
                <w:szCs w:val="22"/>
                <w:lang w:val="en-US" w:eastAsia="ko-KR"/>
              </w:rPr>
              <w:t xml:space="preserve">Proposal </w:t>
            </w:r>
            <w:r w:rsidRPr="00517EA6">
              <w:rPr>
                <w:rFonts w:eastAsia="Batang"/>
                <w:b/>
                <w:iCs/>
                <w:szCs w:val="22"/>
                <w:lang w:val="en-US" w:eastAsia="ko-KR"/>
              </w:rPr>
              <w:t>1</w:t>
            </w:r>
            <w:r w:rsidRPr="00517EA6">
              <w:rPr>
                <w:rFonts w:eastAsia="Batang"/>
                <w:bCs/>
                <w:iCs/>
                <w:szCs w:val="22"/>
                <w:lang w:val="en-US" w:eastAsia="ko-KR"/>
              </w:rPr>
              <w:t xml:space="preserve">: To apply Option B, timeline requirement for A/N multiplexing on </w:t>
            </w:r>
            <w:proofErr w:type="spellStart"/>
            <w:r w:rsidRPr="00517EA6">
              <w:rPr>
                <w:rFonts w:eastAsia="Batang"/>
                <w:bCs/>
                <w:iCs/>
                <w:szCs w:val="22"/>
                <w:lang w:val="en-US" w:eastAsia="ko-KR"/>
              </w:rPr>
              <w:t>TBoMS</w:t>
            </w:r>
            <w:proofErr w:type="spellEnd"/>
            <w:r w:rsidRPr="00517EA6">
              <w:rPr>
                <w:rFonts w:eastAsia="Batang"/>
                <w:bCs/>
                <w:iCs/>
                <w:szCs w:val="22"/>
                <w:lang w:val="en-US" w:eastAsia="ko-KR"/>
              </w:rPr>
              <w:t xml:space="preserve"> needs to be modified so that it can be determined </w:t>
            </w:r>
            <w:proofErr w:type="gramStart"/>
            <w:r w:rsidRPr="00517EA6">
              <w:rPr>
                <w:rFonts w:eastAsia="Batang"/>
                <w:bCs/>
                <w:iCs/>
                <w:szCs w:val="22"/>
                <w:lang w:val="en-US" w:eastAsia="ko-KR"/>
              </w:rPr>
              <w:t>whether or not</w:t>
            </w:r>
            <w:proofErr w:type="gramEnd"/>
            <w:r w:rsidRPr="00517EA6">
              <w:rPr>
                <w:rFonts w:eastAsia="Batang"/>
                <w:bCs/>
                <w:iCs/>
                <w:szCs w:val="22"/>
                <w:lang w:val="en-US" w:eastAsia="ko-KR"/>
              </w:rPr>
              <w:t xml:space="preserve"> to transmit UCI before the start of </w:t>
            </w:r>
            <w:proofErr w:type="spellStart"/>
            <w:r w:rsidRPr="00517EA6">
              <w:rPr>
                <w:rFonts w:eastAsia="Batang"/>
                <w:bCs/>
                <w:iCs/>
                <w:szCs w:val="22"/>
                <w:lang w:val="en-US" w:eastAsia="ko-KR"/>
              </w:rPr>
              <w:t>TBoMS</w:t>
            </w:r>
            <w:proofErr w:type="spellEnd"/>
            <w:r w:rsidRPr="00517EA6">
              <w:rPr>
                <w:rFonts w:eastAsia="Batang"/>
                <w:bCs/>
                <w:iCs/>
                <w:szCs w:val="22"/>
                <w:lang w:val="en-US" w:eastAsia="ko-KR"/>
              </w:rPr>
              <w:t xml:space="preserve"> transmission.</w:t>
            </w:r>
          </w:p>
          <w:p w14:paraId="61E2E5BE" w14:textId="77777777" w:rsidR="000270E8" w:rsidRPr="00517EA6" w:rsidRDefault="000270E8" w:rsidP="000270E8">
            <w:pPr>
              <w:rPr>
                <w:rFonts w:eastAsia="Batang"/>
                <w:b/>
                <w:iCs/>
                <w:szCs w:val="22"/>
                <w:lang w:val="en-US" w:eastAsia="ko-KR"/>
              </w:rPr>
            </w:pPr>
            <w:r w:rsidRPr="00517EA6">
              <w:rPr>
                <w:rFonts w:eastAsia="Batang" w:hint="eastAsia"/>
                <w:b/>
                <w:iCs/>
                <w:szCs w:val="22"/>
                <w:lang w:val="en-US" w:eastAsia="ko-KR"/>
              </w:rPr>
              <w:t xml:space="preserve">Proposal </w:t>
            </w:r>
            <w:r w:rsidRPr="00517EA6">
              <w:rPr>
                <w:rFonts w:eastAsia="Batang"/>
                <w:b/>
                <w:iCs/>
                <w:szCs w:val="22"/>
                <w:lang w:val="en-US" w:eastAsia="ko-KR"/>
              </w:rPr>
              <w:t>2</w:t>
            </w:r>
            <w:r w:rsidRPr="00517EA6">
              <w:rPr>
                <w:rFonts w:eastAsia="Batang" w:hint="eastAsia"/>
                <w:bCs/>
                <w:iCs/>
                <w:szCs w:val="22"/>
                <w:lang w:val="en-US" w:eastAsia="ko-KR"/>
              </w:rPr>
              <w:t xml:space="preserve">: </w:t>
            </w:r>
            <w:r w:rsidRPr="00517EA6">
              <w:rPr>
                <w:rFonts w:eastAsia="Batang"/>
                <w:bCs/>
                <w:iCs/>
                <w:szCs w:val="22"/>
                <w:lang w:val="en-US" w:eastAsia="ko-KR"/>
              </w:rPr>
              <w:t xml:space="preserve">To apply Option C, </w:t>
            </w:r>
            <w:r w:rsidRPr="00517EA6">
              <w:rPr>
                <w:rFonts w:eastAsia="Batang" w:hint="eastAsia"/>
                <w:bCs/>
                <w:iCs/>
                <w:szCs w:val="22"/>
                <w:lang w:val="en-US" w:eastAsia="ko-KR"/>
              </w:rPr>
              <w:t>i</w:t>
            </w:r>
            <w:r w:rsidRPr="00517EA6">
              <w:rPr>
                <w:rFonts w:eastAsia="Batang"/>
                <w:bCs/>
                <w:iCs/>
                <w:szCs w:val="22"/>
                <w:lang w:val="en-US" w:eastAsia="ko-KR"/>
              </w:rPr>
              <w:t xml:space="preserve">t is necessary to consider aperiodic CSI multiplexing to determine the starting coded bit in each slot of </w:t>
            </w:r>
            <w:proofErr w:type="spellStart"/>
            <w:r w:rsidRPr="00517EA6">
              <w:rPr>
                <w:rFonts w:eastAsia="Batang"/>
                <w:bCs/>
                <w:iCs/>
                <w:szCs w:val="22"/>
                <w:lang w:val="en-US" w:eastAsia="ko-KR"/>
              </w:rPr>
              <w:t>TBoMS</w:t>
            </w:r>
            <w:proofErr w:type="spellEnd"/>
            <w:r w:rsidRPr="00517EA6">
              <w:rPr>
                <w:rFonts w:eastAsia="Batang"/>
                <w:bCs/>
                <w:iCs/>
                <w:szCs w:val="22"/>
                <w:lang w:val="en-US" w:eastAsia="ko-KR"/>
              </w:rPr>
              <w:t xml:space="preserve"> transmission.</w:t>
            </w:r>
          </w:p>
          <w:p w14:paraId="050E290C" w14:textId="77777777" w:rsidR="000270E8" w:rsidRPr="00517EA6" w:rsidRDefault="000270E8" w:rsidP="000270E8">
            <w:pPr>
              <w:rPr>
                <w:rFonts w:eastAsia="Batang"/>
                <w:bCs/>
                <w:iCs/>
                <w:szCs w:val="22"/>
                <w:lang w:val="en-US" w:eastAsia="ko-KR"/>
              </w:rPr>
            </w:pPr>
            <w:r w:rsidRPr="00517EA6">
              <w:rPr>
                <w:rFonts w:eastAsia="Batang"/>
                <w:b/>
                <w:iCs/>
                <w:szCs w:val="22"/>
                <w:lang w:val="en-US" w:eastAsia="ko-KR"/>
              </w:rPr>
              <w:t>Proposal 3</w:t>
            </w:r>
            <w:r w:rsidRPr="00517EA6">
              <w:rPr>
                <w:rFonts w:eastAsia="Batang"/>
                <w:bCs/>
                <w:iCs/>
                <w:szCs w:val="22"/>
                <w:lang w:val="en-US" w:eastAsia="ko-KR"/>
              </w:rPr>
              <w:t xml:space="preserve">: Discuss the UE behavior when the calculated TBS exceeds the maximum TBS for single CB </w:t>
            </w:r>
          </w:p>
          <w:p w14:paraId="304871A9" w14:textId="77777777" w:rsidR="003532F1" w:rsidRDefault="003532F1" w:rsidP="000270E8">
            <w:pPr>
              <w:rPr>
                <w:lang w:eastAsia="fr-FR"/>
              </w:rPr>
            </w:pPr>
          </w:p>
          <w:p w14:paraId="7AAABC01" w14:textId="77777777" w:rsidR="003532F1" w:rsidRPr="003532F1" w:rsidRDefault="003532F1" w:rsidP="000270E8">
            <w:pPr>
              <w:rPr>
                <w:b/>
                <w:bCs/>
                <w:sz w:val="22"/>
                <w:szCs w:val="22"/>
                <w:lang w:eastAsia="fr-FR"/>
              </w:rPr>
            </w:pPr>
            <w:r w:rsidRPr="003532F1">
              <w:rPr>
                <w:b/>
                <w:bCs/>
                <w:sz w:val="22"/>
                <w:szCs w:val="22"/>
                <w:lang w:eastAsia="fr-FR"/>
              </w:rPr>
              <w:t>R1-2112020 Sharp</w:t>
            </w:r>
          </w:p>
          <w:p w14:paraId="02FB6801" w14:textId="77777777" w:rsidR="003532F1" w:rsidRPr="003532F1" w:rsidRDefault="003532F1" w:rsidP="003532F1">
            <w:pPr>
              <w:pStyle w:val="Style1"/>
              <w:snapToGrid w:val="0"/>
              <w:spacing w:line="240" w:lineRule="auto"/>
              <w:ind w:firstLine="0"/>
              <w:contextualSpacing w:val="0"/>
              <w:rPr>
                <w:rFonts w:eastAsiaTheme="minorEastAsia"/>
                <w:b/>
                <w:i/>
                <w:lang w:val="en-GB" w:eastAsia="ja-JP"/>
              </w:rPr>
            </w:pPr>
            <w:r w:rsidRPr="003532F1">
              <w:rPr>
                <w:rFonts w:eastAsiaTheme="minorEastAsia" w:hint="eastAsia"/>
                <w:b/>
                <w:i/>
                <w:lang w:val="en-GB" w:eastAsia="ja-JP"/>
              </w:rPr>
              <w:t>P</w:t>
            </w:r>
            <w:r w:rsidRPr="003532F1">
              <w:rPr>
                <w:rFonts w:eastAsiaTheme="minorEastAsia"/>
                <w:b/>
                <w:i/>
                <w:lang w:val="en-GB" w:eastAsia="ja-JP"/>
              </w:rPr>
              <w:t>roposal 1</w:t>
            </w:r>
            <w:r w:rsidRPr="003532F1">
              <w:rPr>
                <w:rFonts w:eastAsiaTheme="minorEastAsia"/>
                <w:bCs/>
                <w:iCs/>
                <w:lang w:val="en-GB" w:eastAsia="ja-JP"/>
              </w:rPr>
              <w:t>: The index of the starting coded bit k</w:t>
            </w:r>
            <w:r w:rsidRPr="003532F1">
              <w:rPr>
                <w:rFonts w:eastAsiaTheme="minorEastAsia"/>
                <w:bCs/>
                <w:iCs/>
                <w:vertAlign w:val="superscript"/>
                <w:lang w:val="en-GB" w:eastAsia="ja-JP"/>
              </w:rPr>
              <w:t>n-1</w:t>
            </w:r>
            <w:r w:rsidRPr="003532F1">
              <w:rPr>
                <w:rFonts w:eastAsiaTheme="minorEastAsia"/>
                <w:bCs/>
                <w:iCs/>
                <w:vertAlign w:val="subscript"/>
                <w:lang w:val="en-GB" w:eastAsia="ja-JP"/>
              </w:rPr>
              <w:t>0</w:t>
            </w:r>
            <w:r w:rsidRPr="003532F1">
              <w:rPr>
                <w:rFonts w:eastAsiaTheme="minorEastAsia"/>
                <w:bCs/>
                <w:iCs/>
                <w:lang w:val="en-GB" w:eastAsia="ja-JP"/>
              </w:rPr>
              <w:t xml:space="preserve"> in the circular buffer for n</w:t>
            </w:r>
            <w:r w:rsidRPr="003532F1">
              <w:rPr>
                <w:rFonts w:eastAsiaTheme="minorEastAsia"/>
                <w:bCs/>
                <w:iCs/>
                <w:vertAlign w:val="superscript"/>
                <w:lang w:val="en-GB" w:eastAsia="ja-JP"/>
              </w:rPr>
              <w:t>th</w:t>
            </w:r>
            <w:r w:rsidRPr="003532F1">
              <w:rPr>
                <w:rFonts w:eastAsiaTheme="minorEastAsia"/>
                <w:bCs/>
                <w:iCs/>
                <w:lang w:val="en-GB" w:eastAsia="ja-JP"/>
              </w:rPr>
              <w:t xml:space="preserve"> slot in a single </w:t>
            </w:r>
            <w:proofErr w:type="spellStart"/>
            <w:r w:rsidRPr="003532F1">
              <w:rPr>
                <w:rFonts w:eastAsiaTheme="minorEastAsia"/>
                <w:bCs/>
                <w:iCs/>
                <w:lang w:val="en-GB" w:eastAsia="ja-JP"/>
              </w:rPr>
              <w:t>TBoMS</w:t>
            </w:r>
            <w:proofErr w:type="spellEnd"/>
            <w:r w:rsidRPr="003532F1">
              <w:rPr>
                <w:rFonts w:eastAsiaTheme="minorEastAsia"/>
                <w:bCs/>
                <w:iCs/>
                <w:lang w:val="en-GB" w:eastAsia="ja-JP"/>
              </w:rPr>
              <w:t xml:space="preserve"> is the next bit of the last bit for (n-</w:t>
            </w:r>
            <w:proofErr w:type="gramStart"/>
            <w:r w:rsidRPr="003532F1">
              <w:rPr>
                <w:rFonts w:eastAsiaTheme="minorEastAsia"/>
                <w:bCs/>
                <w:iCs/>
                <w:lang w:val="en-GB" w:eastAsia="ja-JP"/>
              </w:rPr>
              <w:t>1)</w:t>
            </w:r>
            <w:proofErr w:type="spellStart"/>
            <w:r w:rsidRPr="003532F1">
              <w:rPr>
                <w:rFonts w:eastAsiaTheme="minorEastAsia"/>
                <w:bCs/>
                <w:iCs/>
                <w:vertAlign w:val="superscript"/>
                <w:lang w:val="en-GB" w:eastAsia="ja-JP"/>
              </w:rPr>
              <w:t>th</w:t>
            </w:r>
            <w:proofErr w:type="spellEnd"/>
            <w:proofErr w:type="gramEnd"/>
            <w:r w:rsidRPr="003532F1">
              <w:rPr>
                <w:rFonts w:eastAsiaTheme="minorEastAsia"/>
                <w:bCs/>
                <w:iCs/>
                <w:lang w:val="en-GB" w:eastAsia="ja-JP"/>
              </w:rPr>
              <w:t xml:space="preserve"> slot. The last bit for (n-</w:t>
            </w:r>
            <w:proofErr w:type="gramStart"/>
            <w:r w:rsidRPr="003532F1">
              <w:rPr>
                <w:rFonts w:eastAsiaTheme="minorEastAsia"/>
                <w:bCs/>
                <w:iCs/>
                <w:lang w:val="en-GB" w:eastAsia="ja-JP"/>
              </w:rPr>
              <w:t>1)</w:t>
            </w:r>
            <w:proofErr w:type="spellStart"/>
            <w:r w:rsidRPr="003532F1">
              <w:rPr>
                <w:rFonts w:eastAsiaTheme="minorEastAsia"/>
                <w:bCs/>
                <w:iCs/>
                <w:vertAlign w:val="superscript"/>
                <w:lang w:val="en-GB" w:eastAsia="ja-JP"/>
              </w:rPr>
              <w:t>th</w:t>
            </w:r>
            <w:proofErr w:type="spellEnd"/>
            <w:proofErr w:type="gramEnd"/>
            <w:r w:rsidRPr="003532F1">
              <w:rPr>
                <w:rFonts w:eastAsiaTheme="minorEastAsia"/>
                <w:bCs/>
                <w:iCs/>
                <w:lang w:val="en-GB" w:eastAsia="ja-JP"/>
              </w:rPr>
              <w:t xml:space="preserve"> slot is represented by k</w:t>
            </w:r>
            <w:r w:rsidRPr="003532F1">
              <w:rPr>
                <w:rFonts w:eastAsiaTheme="minorEastAsia"/>
                <w:bCs/>
                <w:iCs/>
                <w:vertAlign w:val="superscript"/>
                <w:lang w:val="en-GB" w:eastAsia="ja-JP"/>
              </w:rPr>
              <w:t>n-1</w:t>
            </w:r>
            <w:r w:rsidRPr="003532F1">
              <w:rPr>
                <w:rFonts w:eastAsiaTheme="minorEastAsia"/>
                <w:bCs/>
                <w:iCs/>
                <w:vertAlign w:val="subscript"/>
                <w:lang w:val="en-GB" w:eastAsia="ja-JP"/>
              </w:rPr>
              <w:t>0</w:t>
            </w:r>
            <w:r w:rsidRPr="003532F1">
              <w:rPr>
                <w:rFonts w:eastAsiaTheme="minorEastAsia"/>
                <w:bCs/>
                <w:iCs/>
                <w:lang w:val="en-GB" w:eastAsia="ja-JP"/>
              </w:rPr>
              <w:t>+E</w:t>
            </w:r>
            <w:r w:rsidRPr="003532F1">
              <w:rPr>
                <w:rFonts w:eastAsiaTheme="minorEastAsia"/>
                <w:bCs/>
                <w:iCs/>
                <w:vertAlign w:val="superscript"/>
                <w:lang w:val="en-GB" w:eastAsia="ja-JP"/>
              </w:rPr>
              <w:t>n-1</w:t>
            </w:r>
            <w:r w:rsidRPr="003532F1">
              <w:rPr>
                <w:rFonts w:eastAsiaTheme="minorEastAsia"/>
                <w:bCs/>
                <w:iCs/>
                <w:lang w:val="en-GB" w:eastAsia="ja-JP"/>
              </w:rPr>
              <w:t xml:space="preserve"> where E</w:t>
            </w:r>
            <w:r w:rsidRPr="003532F1">
              <w:rPr>
                <w:rFonts w:eastAsiaTheme="minorEastAsia"/>
                <w:bCs/>
                <w:iCs/>
                <w:vertAlign w:val="superscript"/>
                <w:lang w:val="en-GB" w:eastAsia="ja-JP"/>
              </w:rPr>
              <w:t>n-1</w:t>
            </w:r>
            <w:r w:rsidRPr="003532F1">
              <w:rPr>
                <w:rFonts w:eastAsiaTheme="minorEastAsia"/>
                <w:bCs/>
                <w:iCs/>
                <w:lang w:val="en-GB" w:eastAsia="ja-JP"/>
              </w:rPr>
              <w:t xml:space="preserve"> is the rate-matching sequence length in (n-1)</w:t>
            </w:r>
            <w:proofErr w:type="spellStart"/>
            <w:r w:rsidRPr="003532F1">
              <w:rPr>
                <w:rFonts w:eastAsiaTheme="minorEastAsia"/>
                <w:bCs/>
                <w:iCs/>
                <w:vertAlign w:val="superscript"/>
                <w:lang w:val="en-GB" w:eastAsia="ja-JP"/>
              </w:rPr>
              <w:t>th</w:t>
            </w:r>
            <w:proofErr w:type="spellEnd"/>
            <w:r w:rsidRPr="003532F1">
              <w:rPr>
                <w:rFonts w:eastAsiaTheme="minorEastAsia"/>
                <w:bCs/>
                <w:iCs/>
                <w:lang w:val="en-GB" w:eastAsia="ja-JP"/>
              </w:rPr>
              <w:t xml:space="preserve"> slot.</w:t>
            </w:r>
          </w:p>
          <w:p w14:paraId="59D9DB7D" w14:textId="77777777" w:rsidR="003532F1" w:rsidRDefault="003532F1" w:rsidP="00B6041F">
            <w:pPr>
              <w:rPr>
                <w:rFonts w:eastAsiaTheme="minorEastAsia"/>
                <w:bCs/>
                <w:iCs/>
                <w:szCs w:val="24"/>
              </w:rPr>
            </w:pPr>
            <w:r w:rsidRPr="00BE0CBD">
              <w:rPr>
                <w:rFonts w:eastAsiaTheme="minorEastAsia" w:hint="eastAsia"/>
                <w:b/>
                <w:i/>
                <w:szCs w:val="24"/>
              </w:rPr>
              <w:lastRenderedPageBreak/>
              <w:t>P</w:t>
            </w:r>
            <w:r w:rsidRPr="00BE0CBD">
              <w:rPr>
                <w:rFonts w:eastAsiaTheme="minorEastAsia"/>
                <w:b/>
                <w:i/>
                <w:szCs w:val="24"/>
              </w:rPr>
              <w:t>roposal 2</w:t>
            </w:r>
            <w:r w:rsidRPr="003532F1">
              <w:rPr>
                <w:rFonts w:eastAsiaTheme="minorEastAsia"/>
                <w:bCs/>
                <w:iCs/>
                <w:szCs w:val="24"/>
              </w:rPr>
              <w:t xml:space="preserve">: The UE assumes no HARQ-ACK bits multiplexed in any slot in a single </w:t>
            </w:r>
            <w:proofErr w:type="spellStart"/>
            <w:r w:rsidRPr="003532F1">
              <w:rPr>
                <w:rFonts w:eastAsiaTheme="minorEastAsia"/>
                <w:bCs/>
                <w:iCs/>
                <w:szCs w:val="24"/>
              </w:rPr>
              <w:t>TBoMS</w:t>
            </w:r>
            <w:proofErr w:type="spellEnd"/>
            <w:r w:rsidRPr="003532F1">
              <w:rPr>
                <w:rFonts w:eastAsiaTheme="minorEastAsia"/>
                <w:bCs/>
                <w:iCs/>
                <w:szCs w:val="24"/>
              </w:rPr>
              <w:t xml:space="preserve"> in determination of the starting coded bit index k</w:t>
            </w:r>
            <w:r w:rsidRPr="003532F1">
              <w:rPr>
                <w:rFonts w:eastAsiaTheme="minorEastAsia"/>
                <w:bCs/>
                <w:iCs/>
                <w:szCs w:val="24"/>
                <w:vertAlign w:val="superscript"/>
              </w:rPr>
              <w:t>n</w:t>
            </w:r>
            <w:r w:rsidRPr="003532F1">
              <w:rPr>
                <w:rFonts w:eastAsiaTheme="minorEastAsia"/>
                <w:bCs/>
                <w:iCs/>
                <w:szCs w:val="24"/>
                <w:vertAlign w:val="subscript"/>
              </w:rPr>
              <w:t>0</w:t>
            </w:r>
            <w:r w:rsidRPr="003532F1">
              <w:rPr>
                <w:rFonts w:eastAsiaTheme="minorEastAsia"/>
                <w:bCs/>
                <w:iCs/>
                <w:szCs w:val="24"/>
              </w:rPr>
              <w:t xml:space="preserve"> for n</w:t>
            </w:r>
            <w:r w:rsidRPr="003532F1">
              <w:rPr>
                <w:rFonts w:eastAsiaTheme="minorEastAsia"/>
                <w:bCs/>
                <w:iCs/>
                <w:szCs w:val="24"/>
                <w:vertAlign w:val="superscript"/>
              </w:rPr>
              <w:t>th</w:t>
            </w:r>
            <w:r w:rsidRPr="003532F1">
              <w:rPr>
                <w:rFonts w:eastAsiaTheme="minorEastAsia"/>
                <w:bCs/>
                <w:iCs/>
                <w:szCs w:val="24"/>
              </w:rPr>
              <w:t xml:space="preserve"> slot in the single </w:t>
            </w:r>
            <w:proofErr w:type="spellStart"/>
            <w:r w:rsidRPr="003532F1">
              <w:rPr>
                <w:rFonts w:eastAsiaTheme="minorEastAsia"/>
                <w:bCs/>
                <w:iCs/>
                <w:szCs w:val="24"/>
              </w:rPr>
              <w:t>TBoMS</w:t>
            </w:r>
            <w:proofErr w:type="spellEnd"/>
            <w:r w:rsidRPr="003532F1">
              <w:rPr>
                <w:rFonts w:eastAsiaTheme="minorEastAsia"/>
                <w:bCs/>
                <w:iCs/>
                <w:szCs w:val="24"/>
              </w:rPr>
              <w:t>.</w:t>
            </w:r>
          </w:p>
          <w:p w14:paraId="6E15F529" w14:textId="77777777" w:rsidR="005C6ED7" w:rsidRDefault="005C6ED7" w:rsidP="00B6041F">
            <w:pPr>
              <w:rPr>
                <w:rFonts w:eastAsiaTheme="minorEastAsia"/>
                <w:i/>
                <w:iCs/>
                <w:szCs w:val="24"/>
              </w:rPr>
            </w:pPr>
          </w:p>
          <w:p w14:paraId="5B6B1490"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556300F5" w14:textId="77777777" w:rsidR="005C6ED7" w:rsidRDefault="005C6ED7" w:rsidP="005C6ED7">
            <w:pPr>
              <w:spacing w:after="60" w:line="259" w:lineRule="auto"/>
            </w:pPr>
            <w:r>
              <w:rPr>
                <w:b/>
                <w:bCs/>
                <w:lang w:val="en-US"/>
              </w:rPr>
              <w:t xml:space="preserve">Proposal 2. </w:t>
            </w:r>
            <w:r w:rsidRPr="00FC3B57">
              <w:t xml:space="preserve">From the perspective of </w:t>
            </w:r>
            <w:proofErr w:type="spellStart"/>
            <w:r w:rsidRPr="00FC3B57">
              <w:t>gNB</w:t>
            </w:r>
            <w:proofErr w:type="spellEnd"/>
            <w:r w:rsidRPr="00FC3B57">
              <w:t xml:space="preserve"> scheduling flexibility and error propagation, Option C is preferred.</w:t>
            </w:r>
          </w:p>
          <w:p w14:paraId="5A79DE52" w14:textId="77777777" w:rsidR="005C6ED7" w:rsidRDefault="005C6ED7" w:rsidP="005C6ED7">
            <w:pPr>
              <w:spacing w:after="60" w:line="259" w:lineRule="auto"/>
              <w:rPr>
                <w:rFonts w:eastAsiaTheme="minorEastAsia"/>
                <w:b/>
                <w:i/>
                <w:szCs w:val="24"/>
              </w:rPr>
            </w:pPr>
          </w:p>
          <w:p w14:paraId="2306863D" w14:textId="77777777" w:rsidR="00D73C3D" w:rsidRDefault="00D73C3D" w:rsidP="005C6ED7">
            <w:pPr>
              <w:spacing w:after="60" w:line="259" w:lineRule="auto"/>
              <w:rPr>
                <w:rFonts w:eastAsiaTheme="minorEastAsia"/>
                <w:b/>
                <w:iCs/>
                <w:sz w:val="22"/>
                <w:szCs w:val="28"/>
              </w:rPr>
            </w:pPr>
            <w:r w:rsidRPr="00D73C3D">
              <w:rPr>
                <w:rFonts w:eastAsiaTheme="minorEastAsia"/>
                <w:b/>
                <w:iCs/>
                <w:sz w:val="22"/>
                <w:szCs w:val="28"/>
              </w:rPr>
              <w:t>R1-2112120 NTT DOCOMO</w:t>
            </w:r>
          </w:p>
          <w:p w14:paraId="0C3DBC3B" w14:textId="77777777" w:rsidR="00D73C3D" w:rsidRPr="00D73C3D" w:rsidRDefault="00D73C3D" w:rsidP="00D73C3D">
            <w:pPr>
              <w:spacing w:afterLines="50" w:after="120"/>
              <w:jc w:val="both"/>
              <w:rPr>
                <w:rFonts w:eastAsia="Yu Mincho"/>
                <w:bCs/>
              </w:rPr>
            </w:pPr>
            <w:r w:rsidRPr="00D73C3D">
              <w:rPr>
                <w:rFonts w:eastAsia="Yu Mincho" w:hint="eastAsia"/>
                <w:b/>
              </w:rPr>
              <w:t xml:space="preserve">Proposal </w:t>
            </w:r>
            <w:r w:rsidRPr="00D73C3D">
              <w:rPr>
                <w:rFonts w:eastAsia="Yu Mincho"/>
                <w:b/>
              </w:rPr>
              <w:t>3</w:t>
            </w:r>
            <w:r w:rsidRPr="00D73C3D">
              <w:rPr>
                <w:rFonts w:eastAsia="Yu Mincho"/>
                <w:bCs/>
              </w:rPr>
              <w:t xml:space="preserve">: Support continuous bit selections with ignoring UCI multiplexing effects (Option C) to avoid the error propagation issue caused by DCI miss-detection. </w:t>
            </w:r>
          </w:p>
          <w:p w14:paraId="38F22C79" w14:textId="2896CC6D" w:rsidR="00D73C3D" w:rsidRDefault="00D73C3D" w:rsidP="00D73C3D">
            <w:pPr>
              <w:spacing w:afterLines="50" w:after="120"/>
              <w:jc w:val="both"/>
              <w:rPr>
                <w:rFonts w:eastAsia="Yu Mincho"/>
                <w:bCs/>
                <w:lang w:val="en-US"/>
              </w:rPr>
            </w:pPr>
            <w:r w:rsidRPr="00D73C3D">
              <w:rPr>
                <w:rFonts w:eastAsia="Yu Mincho" w:hint="eastAsia"/>
                <w:b/>
              </w:rPr>
              <w:t xml:space="preserve">Proposal </w:t>
            </w:r>
            <w:r w:rsidRPr="00D73C3D">
              <w:rPr>
                <w:rFonts w:eastAsia="Yu Mincho"/>
                <w:b/>
              </w:rPr>
              <w:t>4</w:t>
            </w:r>
            <w:r w:rsidRPr="00D73C3D">
              <w:rPr>
                <w:rFonts w:eastAsia="Yu Mincho"/>
                <w:bCs/>
              </w:rPr>
              <w:t>: The starting point of each bit selection should be floored with a LDPC lifting size.</w:t>
            </w:r>
            <w:r w:rsidRPr="00D73C3D">
              <w:rPr>
                <w:rFonts w:eastAsia="Yu Mincho"/>
                <w:bCs/>
                <w:lang w:val="en-US"/>
              </w:rPr>
              <w:t xml:space="preserve"> </w:t>
            </w:r>
          </w:p>
          <w:p w14:paraId="3C2D346F" w14:textId="2D416110" w:rsidR="00D73C3D" w:rsidRDefault="00D73C3D" w:rsidP="00D73C3D">
            <w:pPr>
              <w:spacing w:afterLines="50" w:after="120"/>
              <w:jc w:val="both"/>
              <w:rPr>
                <w:rFonts w:eastAsia="Yu Mincho"/>
                <w:bCs/>
                <w:lang w:val="en-US"/>
              </w:rPr>
            </w:pPr>
          </w:p>
          <w:p w14:paraId="40357B61" w14:textId="4114889A" w:rsidR="00D73C3D" w:rsidRPr="00D73C3D" w:rsidRDefault="00D73C3D" w:rsidP="00D73C3D">
            <w:pPr>
              <w:spacing w:afterLines="50" w:after="120"/>
              <w:jc w:val="both"/>
              <w:rPr>
                <w:rFonts w:eastAsia="Yu Mincho"/>
                <w:b/>
                <w:sz w:val="22"/>
                <w:szCs w:val="22"/>
                <w:lang w:val="en-US"/>
              </w:rPr>
            </w:pPr>
            <w:r w:rsidRPr="00D73C3D">
              <w:rPr>
                <w:rFonts w:eastAsia="Yu Mincho"/>
                <w:b/>
                <w:sz w:val="22"/>
                <w:szCs w:val="22"/>
                <w:lang w:val="en-US"/>
              </w:rPr>
              <w:t>R1-2112231 Qualcomm</w:t>
            </w:r>
          </w:p>
          <w:p w14:paraId="4BC93FFB" w14:textId="77777777" w:rsidR="00D73C3D" w:rsidRPr="00D73C3D" w:rsidRDefault="00D73C3D" w:rsidP="00D73C3D">
            <w:pPr>
              <w:jc w:val="both"/>
            </w:pPr>
            <w:r w:rsidRPr="00D73C3D">
              <w:rPr>
                <w:b/>
                <w:bCs/>
              </w:rPr>
              <w:t>Proposal 1:</w:t>
            </w:r>
            <w:r w:rsidRPr="00D73C3D">
              <w:t xml:space="preserve"> The following principles are used to predetermine the starting bit location:</w:t>
            </w:r>
          </w:p>
          <w:p w14:paraId="02A85754"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 xml:space="preserve">The same </w:t>
            </w:r>
            <w:proofErr w:type="spellStart"/>
            <w:r w:rsidRPr="00D73C3D">
              <w:t>behavior</w:t>
            </w:r>
            <w:proofErr w:type="spellEnd"/>
            <w:r w:rsidRPr="00D73C3D">
              <w:t xml:space="preserve"> is specified for CG-TBOMS and DG-TBOMS</w:t>
            </w:r>
          </w:p>
          <w:p w14:paraId="0F2AEE83"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 xml:space="preserve">To avoid error propagation, any dynamic information or </w:t>
            </w:r>
            <w:proofErr w:type="spellStart"/>
            <w:r w:rsidRPr="00D73C3D">
              <w:t>behavior</w:t>
            </w:r>
            <w:proofErr w:type="spellEnd"/>
            <w:r w:rsidRPr="00D73C3D">
              <w:t xml:space="preserve"> is not </w:t>
            </w:r>
            <w:proofErr w:type="gramStart"/>
            <w:r w:rsidRPr="00D73C3D">
              <w:t>taken into account</w:t>
            </w:r>
            <w:proofErr w:type="gramEnd"/>
            <w:r w:rsidRPr="00D73C3D">
              <w:t xml:space="preserve"> for starting bit determination</w:t>
            </w:r>
          </w:p>
          <w:p w14:paraId="7D0CC585" w14:textId="77777777" w:rsidR="00D73C3D" w:rsidRPr="00D73C3D" w:rsidRDefault="00D73C3D" w:rsidP="008F71A1">
            <w:pPr>
              <w:numPr>
                <w:ilvl w:val="2"/>
                <w:numId w:val="42"/>
              </w:numPr>
              <w:overflowPunct w:val="0"/>
              <w:autoSpaceDE w:val="0"/>
              <w:autoSpaceDN w:val="0"/>
              <w:adjustRightInd w:val="0"/>
              <w:contextualSpacing/>
              <w:jc w:val="both"/>
              <w:textAlignment w:val="baseline"/>
            </w:pPr>
            <w:r w:rsidRPr="00D73C3D">
              <w:t xml:space="preserve">For e.g., </w:t>
            </w:r>
            <w:proofErr w:type="spellStart"/>
            <w:r w:rsidRPr="00D73C3D">
              <w:t>sp</w:t>
            </w:r>
            <w:proofErr w:type="spellEnd"/>
            <w:r w:rsidRPr="00D73C3D">
              <w:t xml:space="preserve">-CSI activation/deactivation is a dynamic event that could cause misalignment, and any information related to </w:t>
            </w:r>
            <w:proofErr w:type="spellStart"/>
            <w:r w:rsidRPr="00D73C3D">
              <w:t>sp</w:t>
            </w:r>
            <w:proofErr w:type="spellEnd"/>
            <w:r w:rsidRPr="00D73C3D">
              <w:t>-CSI multiplexing should be discouraged from being included in the procedure for starting bit determination.</w:t>
            </w:r>
          </w:p>
          <w:p w14:paraId="6E027D6B"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The overall design should be forward compatible to future changes to UCI multiplexing rules.</w:t>
            </w:r>
          </w:p>
          <w:p w14:paraId="709266AF" w14:textId="77777777" w:rsidR="00D73C3D" w:rsidRPr="00D73C3D" w:rsidRDefault="00D73C3D" w:rsidP="008F71A1">
            <w:pPr>
              <w:numPr>
                <w:ilvl w:val="2"/>
                <w:numId w:val="42"/>
              </w:numPr>
              <w:overflowPunct w:val="0"/>
              <w:autoSpaceDE w:val="0"/>
              <w:autoSpaceDN w:val="0"/>
              <w:adjustRightInd w:val="0"/>
              <w:contextualSpacing/>
              <w:jc w:val="both"/>
              <w:textAlignment w:val="baseline"/>
            </w:pPr>
            <w:r w:rsidRPr="00D73C3D">
              <w:t>R17 TEI is discussing changes to relax HARQ ACK/NACK multiplexing on DG-PUSCH repetitions. TBOMS design should be amenable to such changes in the future</w:t>
            </w:r>
          </w:p>
          <w:p w14:paraId="3B7A284F" w14:textId="77777777" w:rsidR="00D73C3D" w:rsidRPr="00D73C3D" w:rsidRDefault="00D73C3D" w:rsidP="00D73C3D">
            <w:pPr>
              <w:jc w:val="both"/>
            </w:pPr>
          </w:p>
          <w:p w14:paraId="5869255B" w14:textId="77777777" w:rsidR="00D73C3D" w:rsidRPr="00D73C3D" w:rsidRDefault="00D73C3D" w:rsidP="00D73C3D">
            <w:pPr>
              <w:jc w:val="both"/>
            </w:pPr>
            <w:r w:rsidRPr="00D73C3D">
              <w:rPr>
                <w:b/>
                <w:bCs/>
              </w:rPr>
              <w:t xml:space="preserve">Proposal 2: </w:t>
            </w:r>
            <w:r w:rsidRPr="00D73C3D">
              <w:t xml:space="preserve">TBOMS for shared spectrum is not triggered through configured grants. CG-UCI is not </w:t>
            </w:r>
            <w:proofErr w:type="gramStart"/>
            <w:r w:rsidRPr="00D73C3D">
              <w:t>taken into account</w:t>
            </w:r>
            <w:proofErr w:type="gramEnd"/>
            <w:r w:rsidRPr="00D73C3D">
              <w:t xml:space="preserve"> for starting bit determination of TBOMS.</w:t>
            </w:r>
          </w:p>
          <w:p w14:paraId="54CAF8E9" w14:textId="77777777" w:rsidR="00D73C3D" w:rsidRPr="00D73C3D" w:rsidRDefault="00D73C3D" w:rsidP="00D73C3D">
            <w:pPr>
              <w:jc w:val="both"/>
              <w:rPr>
                <w:b/>
                <w:bCs/>
              </w:rPr>
            </w:pPr>
            <w:r w:rsidRPr="00D73C3D">
              <w:rPr>
                <w:b/>
                <w:bCs/>
              </w:rPr>
              <w:t xml:space="preserve">Proposal 3: </w:t>
            </w:r>
            <w:r w:rsidRPr="00D73C3D">
              <w:t xml:space="preserve">With forward compatibility and a unified design across CG-TBOMS and DG-TBOMS in mind, it is suggested that the overhead of ACK-NACK UCI not be directly </w:t>
            </w:r>
            <w:proofErr w:type="gramStart"/>
            <w:r w:rsidRPr="00D73C3D">
              <w:t>taken into account</w:t>
            </w:r>
            <w:proofErr w:type="gramEnd"/>
            <w:r w:rsidRPr="00D73C3D">
              <w:t xml:space="preserve"> to determine the starting bit indices for TBOMS.</w:t>
            </w:r>
          </w:p>
          <w:p w14:paraId="09BBEF38" w14:textId="77777777" w:rsidR="00D73C3D" w:rsidRPr="00D73C3D" w:rsidRDefault="00D73C3D" w:rsidP="00D73C3D">
            <w:pPr>
              <w:jc w:val="both"/>
            </w:pPr>
            <w:r w:rsidRPr="00D73C3D">
              <w:rPr>
                <w:b/>
                <w:bCs/>
              </w:rPr>
              <w:t>Proposal 4:</w:t>
            </w:r>
            <w:r w:rsidRPr="00D73C3D">
              <w:t xml:space="preserve"> Due to variation in the size of CSI Part 2, the overhead due to CSI Part 2 cannot be determined beforehand for all slots of TBOMS. It is suggested that the overhead of CSI Part 2 not be directly </w:t>
            </w:r>
            <w:proofErr w:type="gramStart"/>
            <w:r w:rsidRPr="00D73C3D">
              <w:t>taken into account</w:t>
            </w:r>
            <w:proofErr w:type="gramEnd"/>
            <w:r w:rsidRPr="00D73C3D">
              <w:t xml:space="preserve"> to determine the starting bit indices for TBOMS. </w:t>
            </w:r>
          </w:p>
          <w:p w14:paraId="09D4F264" w14:textId="77777777" w:rsidR="00D73C3D" w:rsidRPr="00D73C3D" w:rsidRDefault="00D73C3D" w:rsidP="00D73C3D">
            <w:pPr>
              <w:jc w:val="both"/>
            </w:pPr>
            <w:r w:rsidRPr="00D73C3D">
              <w:rPr>
                <w:b/>
                <w:bCs/>
              </w:rPr>
              <w:t>Proposal 5:</w:t>
            </w:r>
            <w:r w:rsidRPr="00D73C3D">
              <w:t xml:space="preserve"> Due to the dynamic nature of </w:t>
            </w:r>
            <w:proofErr w:type="spellStart"/>
            <w:r w:rsidRPr="00D73C3D">
              <w:t>spCSI</w:t>
            </w:r>
            <w:proofErr w:type="spellEnd"/>
            <w:r w:rsidRPr="00D73C3D">
              <w:t xml:space="preserve"> activation, it is suggested that UCI overhead due to </w:t>
            </w:r>
            <w:proofErr w:type="spellStart"/>
            <w:r w:rsidRPr="00D73C3D">
              <w:t>sp</w:t>
            </w:r>
            <w:proofErr w:type="spellEnd"/>
            <w:r w:rsidRPr="00D73C3D">
              <w:t xml:space="preserve">-CSI not be directly </w:t>
            </w:r>
            <w:proofErr w:type="gramStart"/>
            <w:r w:rsidRPr="00D73C3D">
              <w:t>taken into account</w:t>
            </w:r>
            <w:proofErr w:type="gramEnd"/>
            <w:r w:rsidRPr="00D73C3D">
              <w:t xml:space="preserve"> to determine the starting bit indices for TBOMS.</w:t>
            </w:r>
          </w:p>
          <w:p w14:paraId="49639EE6" w14:textId="77777777" w:rsidR="00D73C3D" w:rsidRPr="00D73C3D" w:rsidRDefault="00D73C3D" w:rsidP="00D73C3D">
            <w:r w:rsidRPr="00D73C3D">
              <w:rPr>
                <w:b/>
                <w:bCs/>
              </w:rPr>
              <w:t>Proposal 6:</w:t>
            </w:r>
            <w:r w:rsidRPr="00D73C3D">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D73C3D">
              <w:t xml:space="preserve"> </w:t>
            </w:r>
            <w:proofErr w:type="gramStart"/>
            <w:r w:rsidRPr="00D73C3D">
              <w:t>where</w:t>
            </w:r>
            <w:proofErr w:type="gramEnd"/>
          </w:p>
          <w:p w14:paraId="0DD3BCB8" w14:textId="77777777" w:rsidR="00D73C3D" w:rsidRPr="00D73C3D" w:rsidRDefault="00E3407E" w:rsidP="00D73C3D">
            <w:pPr>
              <w:rPr>
                <w:lang w:val=""/>
              </w:rPr>
            </w:pPr>
            <m:oMathPara>
              <m:oMath>
                <m:sSub>
                  <m:sSubPr>
                    <m:ctrlPr>
                      <w:rPr>
                        <w:rFonts w:ascii="Cambria Math" w:hAnsi="Cambria Math"/>
                        <w:lang w:val=""/>
                      </w:rPr>
                    </m:ctrlPr>
                  </m:sSubPr>
                  <m:e>
                    <m:r>
                      <w:rPr>
                        <w:rFonts w:ascii="Cambria Math" w:hAnsi="Cambria Math"/>
                        <w:lang w:val=""/>
                      </w:rPr>
                      <m:t>s</m:t>
                    </m:r>
                  </m:e>
                  <m:sub>
                    <m:r>
                      <w:rPr>
                        <w:rFonts w:ascii="Cambria Math" w:hAnsi="Cambria Math"/>
                        <w:lang w:val=""/>
                      </w:rPr>
                      <m:t>k</m:t>
                    </m:r>
                  </m:sub>
                </m:sSub>
                <m:r>
                  <m:rPr>
                    <m:sty m:val="p"/>
                  </m:rPr>
                  <w:rPr>
                    <w:rFonts w:ascii="Cambria Math" w:hAnsi="Cambria Math"/>
                    <w:lang w:val=""/>
                  </w:rPr>
                  <m:t> = </m:t>
                </m:r>
                <m:sSub>
                  <m:sSubPr>
                    <m:ctrlPr>
                      <w:rPr>
                        <w:rFonts w:ascii="Cambria Math" w:hAnsi="Cambria Math"/>
                        <w:lang w:val=""/>
                      </w:rPr>
                    </m:ctrlPr>
                  </m:sSubPr>
                  <m:e>
                    <m:r>
                      <w:rPr>
                        <w:rFonts w:ascii="Cambria Math" w:hAnsi="Cambria Math"/>
                        <w:lang w:val=""/>
                      </w:rPr>
                      <m:t>s</m:t>
                    </m:r>
                  </m:e>
                  <m:sub>
                    <m:r>
                      <w:rPr>
                        <w:rFonts w:ascii="Cambria Math" w:hAnsi="Cambria Math"/>
                        <w:lang w:val=""/>
                      </w:rPr>
                      <m:t>k</m:t>
                    </m:r>
                    <m:r>
                      <m:rPr>
                        <m:sty m:val="p"/>
                      </m:rPr>
                      <w:rPr>
                        <w:rFonts w:ascii="Cambria Math" w:hAnsi="Cambria Math"/>
                        <w:lang w:val=""/>
                      </w:rPr>
                      <m:t>-1</m:t>
                    </m:r>
                  </m:sub>
                </m:sSub>
                <m:r>
                  <m:rPr>
                    <m:sty m:val="p"/>
                  </m:rPr>
                  <w:rPr>
                    <w:rFonts w:ascii="Cambria Math" w:hAnsi="Cambria Math"/>
                    <w:lang w:val=""/>
                  </w:rPr>
                  <m:t> + </m:t>
                </m:r>
                <m:r>
                  <w:rPr>
                    <w:rFonts w:ascii="Cambria Math" w:hAnsi="Cambria Math"/>
                    <w:lang w:val=""/>
                  </w:rPr>
                  <m:t>offse</m:t>
                </m:r>
                <m:sSub>
                  <m:sSubPr>
                    <m:ctrlPr>
                      <w:rPr>
                        <w:rFonts w:ascii="Cambria Math" w:hAnsi="Cambria Math"/>
                        <w:lang w:val=""/>
                      </w:rPr>
                    </m:ctrlPr>
                  </m:sSubPr>
                  <m:e>
                    <m:r>
                      <w:rPr>
                        <w:rFonts w:ascii="Cambria Math" w:hAnsi="Cambria Math"/>
                        <w:lang w:val=""/>
                      </w:rPr>
                      <m:t>t</m:t>
                    </m:r>
                  </m:e>
                  <m:sub>
                    <m:r>
                      <w:rPr>
                        <w:rFonts w:ascii="Cambria Math" w:hAnsi="Cambria Math"/>
                        <w:lang w:val=""/>
                      </w:rPr>
                      <m:t>k</m:t>
                    </m:r>
                  </m:sub>
                </m:sSub>
                <m:r>
                  <m:rPr>
                    <m:sty m:val="p"/>
                  </m:rPr>
                  <w:rPr>
                    <w:rFonts w:ascii="Cambria Math" w:hAnsi="Cambria Math"/>
                    <w:lang w:val=""/>
                  </w:rPr>
                  <m:t>,</m:t>
                </m:r>
              </m:oMath>
            </m:oMathPara>
          </w:p>
          <w:p w14:paraId="0EFB862F" w14:textId="77777777" w:rsidR="00D73C3D" w:rsidRPr="00D73C3D" w:rsidRDefault="00D73C3D" w:rsidP="00D73C3D">
            <w:r w:rsidRPr="00D73C3D">
              <w:t>and</w:t>
            </w:r>
          </w:p>
          <w:p w14:paraId="62577A69" w14:textId="77777777" w:rsidR="00D73C3D" w:rsidRPr="00D73C3D" w:rsidRDefault="00D73C3D" w:rsidP="00D73C3D">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rsidRPr="00D73C3D">
              <w:t>,</w:t>
            </w:r>
          </w:p>
          <w:p w14:paraId="50FFF6F8" w14:textId="77777777" w:rsidR="00D73C3D" w:rsidRPr="00D73C3D" w:rsidRDefault="00D73C3D" w:rsidP="00D73C3D">
            <w:r w:rsidRPr="00D73C3D">
              <w:t xml:space="preserve">where </w:t>
            </w:r>
            <m:oMath>
              <m:r>
                <w:rPr>
                  <w:rFonts w:ascii="Cambria Math" w:hAnsi="Cambria Math"/>
                </w:rPr>
                <m:t>q</m:t>
              </m:r>
            </m:oMath>
            <w:r w:rsidRPr="00D73C3D">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rsidRPr="00D73C3D">
              <w:t xml:space="preserve"> is the number of REs available in the (k-</w:t>
            </w:r>
            <w:proofErr w:type="gramStart"/>
            <w:r w:rsidRPr="00D73C3D">
              <w:t>1)</w:t>
            </w:r>
            <w:proofErr w:type="spellStart"/>
            <w:r w:rsidRPr="00D73C3D">
              <w:t>th</w:t>
            </w:r>
            <w:proofErr w:type="spellEnd"/>
            <w:proofErr w:type="gramEnd"/>
            <w:r w:rsidRPr="00D73C3D">
              <w:t xml:space="preserve">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rsidRPr="00D73C3D">
              <w:t xml:space="preserve">. </w:t>
            </w:r>
            <m:oMath>
              <m:r>
                <w:rPr>
                  <w:rFonts w:ascii="Cambria Math" w:hAnsi="Cambria Math"/>
                </w:rPr>
                <m:t>α</m:t>
              </m:r>
            </m:oMath>
            <w:r w:rsidRPr="00D73C3D">
              <w:t xml:space="preserve"> represents the nominal fraction of resources that are likely to be available for SCH transmission after allocation of resources for UCI multiplexing. The value of </w:t>
            </w:r>
            <m:oMath>
              <m:r>
                <w:rPr>
                  <w:rFonts w:ascii="Cambria Math" w:hAnsi="Cambria Math"/>
                </w:rPr>
                <m:t>α</m:t>
              </m:r>
            </m:oMath>
            <w:r w:rsidRPr="00D73C3D">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rsidRPr="00D73C3D">
              <w:t xml:space="preserve"> is set to be the starting bit index of the RV associated with the single TBOMS. </w:t>
            </w:r>
          </w:p>
          <w:p w14:paraId="3C053577" w14:textId="12F38DF1" w:rsidR="00D73C3D" w:rsidRDefault="00D73C3D" w:rsidP="005C6ED7">
            <w:pPr>
              <w:spacing w:after="60" w:line="259" w:lineRule="auto"/>
              <w:rPr>
                <w:rFonts w:eastAsiaTheme="minorEastAsia"/>
                <w:b/>
                <w:iCs/>
                <w:szCs w:val="24"/>
              </w:rPr>
            </w:pPr>
          </w:p>
          <w:p w14:paraId="08FF71EC" w14:textId="6EF7D96F" w:rsidR="00B53F25" w:rsidRPr="00B53F25" w:rsidRDefault="00B53F25" w:rsidP="00B53F25">
            <w:pPr>
              <w:spacing w:before="120" w:after="120"/>
              <w:rPr>
                <w:b/>
                <w:bCs/>
                <w:color w:val="000000"/>
                <w:sz w:val="22"/>
                <w:szCs w:val="22"/>
                <w:lang w:val="en-US"/>
              </w:rPr>
            </w:pPr>
            <w:r w:rsidRPr="00B53F25">
              <w:rPr>
                <w:b/>
                <w:bCs/>
                <w:color w:val="000000"/>
                <w:sz w:val="22"/>
                <w:szCs w:val="22"/>
                <w:lang w:val="en-US"/>
              </w:rPr>
              <w:t>R1-2112316 MediaTek</w:t>
            </w:r>
          </w:p>
          <w:p w14:paraId="2499072E" w14:textId="13BC2971" w:rsidR="00B53F25" w:rsidRPr="00B53F25" w:rsidRDefault="00B53F25" w:rsidP="00B53F25">
            <w:pPr>
              <w:jc w:val="both"/>
              <w:rPr>
                <w:b/>
              </w:rPr>
            </w:pPr>
            <w:r w:rsidRPr="005020D6">
              <w:rPr>
                <w:b/>
              </w:rPr>
              <w:fldChar w:fldCharType="begin"/>
            </w:r>
            <w:r w:rsidRPr="005020D6">
              <w:rPr>
                <w:b/>
              </w:rPr>
              <w:instrText xml:space="preserve"> REF _Ref87101721 \h  \* MERGEFORMAT </w:instrText>
            </w:r>
            <w:r w:rsidRPr="005020D6">
              <w:rPr>
                <w:b/>
              </w:rPr>
            </w:r>
            <w:r w:rsidRPr="005020D6">
              <w:rPr>
                <w:b/>
              </w:rPr>
              <w:fldChar w:fldCharType="separate"/>
            </w:r>
            <w:r w:rsidRPr="00E769AD">
              <w:rPr>
                <w:b/>
              </w:rPr>
              <w:t xml:space="preserve">Proposal </w:t>
            </w:r>
            <w:r w:rsidRPr="00E769AD">
              <w:rPr>
                <w:b/>
                <w:noProof/>
              </w:rPr>
              <w:t>2</w:t>
            </w:r>
            <w:r w:rsidRPr="00B53F25">
              <w:rPr>
                <w:bCs/>
              </w:rPr>
              <w:t>: Option C (indexing of the s tarting bits regardless of UCI multiplexing) is supported due to potential error propagation issue for Option B caused by reception failure of DCI about dynamic UCI multiplexing</w:t>
            </w:r>
            <w:r w:rsidRPr="00B53F25">
              <w:rPr>
                <w:rFonts w:asciiTheme="minorEastAsia" w:eastAsiaTheme="minorEastAsia" w:hAnsiTheme="minorEastAsia" w:hint="eastAsia"/>
                <w:bCs/>
                <w:lang w:eastAsia="zh-CN"/>
              </w:rPr>
              <w:t>.</w:t>
            </w:r>
            <w:r w:rsidRPr="005020D6">
              <w:rPr>
                <w:b/>
              </w:rPr>
              <w:fldChar w:fldCharType="end"/>
            </w:r>
          </w:p>
          <w:p w14:paraId="6F99F5BC" w14:textId="655ABF0C" w:rsidR="00D73C3D" w:rsidRDefault="00D73C3D" w:rsidP="00D73C3D">
            <w:pPr>
              <w:spacing w:afterLines="50" w:after="120"/>
              <w:jc w:val="both"/>
              <w:rPr>
                <w:rFonts w:eastAsiaTheme="minorEastAsia"/>
                <w:b/>
                <w:iCs/>
                <w:szCs w:val="24"/>
                <w:lang w:val="en-US"/>
              </w:rPr>
            </w:pPr>
          </w:p>
          <w:p w14:paraId="3494E9ED" w14:textId="77777777" w:rsidR="00517EA6" w:rsidRPr="00517EA6" w:rsidRDefault="00517EA6" w:rsidP="00517EA6">
            <w:pPr>
              <w:spacing w:before="72"/>
              <w:rPr>
                <w:b/>
                <w:iCs/>
                <w:sz w:val="22"/>
                <w:szCs w:val="22"/>
              </w:rPr>
            </w:pPr>
            <w:r w:rsidRPr="00517EA6">
              <w:rPr>
                <w:b/>
                <w:iCs/>
                <w:sz w:val="22"/>
                <w:szCs w:val="22"/>
              </w:rPr>
              <w:t>R1-2110790 Huawei/</w:t>
            </w:r>
            <w:proofErr w:type="spellStart"/>
            <w:r w:rsidRPr="00517EA6">
              <w:rPr>
                <w:b/>
                <w:iCs/>
                <w:sz w:val="22"/>
                <w:szCs w:val="22"/>
              </w:rPr>
              <w:t>HiSi</w:t>
            </w:r>
            <w:proofErr w:type="spellEnd"/>
          </w:p>
          <w:p w14:paraId="4FDF0542" w14:textId="77777777" w:rsidR="00517EA6" w:rsidRPr="00517EA6" w:rsidRDefault="00517EA6" w:rsidP="00517EA6">
            <w:pPr>
              <w:spacing w:before="72"/>
              <w:rPr>
                <w:iCs/>
              </w:rPr>
            </w:pPr>
            <w:r w:rsidRPr="00517EA6">
              <w:rPr>
                <w:rFonts w:hint="eastAsia"/>
                <w:b/>
                <w:iCs/>
              </w:rPr>
              <w:t>P</w:t>
            </w:r>
            <w:r w:rsidRPr="00517EA6">
              <w:rPr>
                <w:b/>
                <w:iCs/>
              </w:rPr>
              <w:t>roposal 5:</w:t>
            </w:r>
            <w:r w:rsidRPr="00517EA6">
              <w:rPr>
                <w:iCs/>
              </w:rPr>
              <w:t xml:space="preserve"> For the determination of starting bit for </w:t>
            </w:r>
            <w:proofErr w:type="spellStart"/>
            <w:r w:rsidRPr="00517EA6">
              <w:rPr>
                <w:iCs/>
              </w:rPr>
              <w:t>TBoMS</w:t>
            </w:r>
            <w:proofErr w:type="spellEnd"/>
            <w:r w:rsidRPr="00517EA6">
              <w:rPr>
                <w:iCs/>
              </w:rPr>
              <w:t xml:space="preserve"> transmission, option B (</w:t>
            </w:r>
            <w:r w:rsidRPr="00517EA6">
              <w:rPr>
                <w:rFonts w:eastAsia="Microsoft YaHei UI" w:cs="Calibri"/>
                <w:bCs/>
                <w:iCs/>
              </w:rPr>
              <w:t>the index of the starting bit in the circular buffer is the index continuous from the position of the last bit selected in the previous allocated slot</w:t>
            </w:r>
            <w:r w:rsidRPr="00517EA6">
              <w:rPr>
                <w:iCs/>
              </w:rPr>
              <w:t>) is preferred with minor modifications as follows:</w:t>
            </w:r>
          </w:p>
          <w:p w14:paraId="39D99EDA" w14:textId="77777777" w:rsidR="00517EA6" w:rsidRPr="00517EA6" w:rsidRDefault="00517EA6" w:rsidP="008F71A1">
            <w:pPr>
              <w:pStyle w:val="ListParagraph"/>
              <w:widowControl w:val="0"/>
              <w:numPr>
                <w:ilvl w:val="0"/>
                <w:numId w:val="57"/>
              </w:numPr>
              <w:adjustRightInd w:val="0"/>
              <w:snapToGrid w:val="0"/>
              <w:spacing w:beforeLines="30" w:before="72" w:after="0" w:line="60" w:lineRule="atLeast"/>
              <w:contextualSpacing w:val="0"/>
              <w:jc w:val="both"/>
              <w:rPr>
                <w:iCs/>
              </w:rPr>
            </w:pPr>
            <w:r w:rsidRPr="00517EA6">
              <w:rPr>
                <w:iCs/>
              </w:rPr>
              <w:t xml:space="preserve">HARQ-ACK is multiplexed on </w:t>
            </w:r>
            <w:proofErr w:type="spellStart"/>
            <w:r w:rsidRPr="00517EA6">
              <w:rPr>
                <w:iCs/>
              </w:rPr>
              <w:t>TBoMS</w:t>
            </w:r>
            <w:proofErr w:type="spellEnd"/>
            <w:r w:rsidRPr="00517EA6">
              <w:rPr>
                <w:iCs/>
              </w:rPr>
              <w:t xml:space="preserve"> transmission by puncturing.</w:t>
            </w:r>
          </w:p>
          <w:p w14:paraId="6CAFDDEB" w14:textId="4EC0ED19" w:rsidR="00517EA6" w:rsidRPr="00517EA6" w:rsidRDefault="00517EA6" w:rsidP="00517EA6">
            <w:pPr>
              <w:spacing w:before="72"/>
              <w:rPr>
                <w:iCs/>
              </w:rPr>
            </w:pPr>
            <w:r w:rsidRPr="00517EA6">
              <w:rPr>
                <w:rFonts w:hint="eastAsia"/>
                <w:b/>
                <w:iCs/>
              </w:rPr>
              <w:t>P</w:t>
            </w:r>
            <w:r w:rsidRPr="00517EA6">
              <w:rPr>
                <w:b/>
                <w:iCs/>
              </w:rPr>
              <w:t>roposal 6:</w:t>
            </w:r>
            <w:r w:rsidRPr="00517EA6">
              <w:rPr>
                <w:iCs/>
              </w:rPr>
              <w:t xml:space="preserve"> </w:t>
            </w:r>
            <w:r w:rsidRPr="00517EA6">
              <w:rPr>
                <w:rFonts w:hint="eastAsia"/>
                <w:iCs/>
              </w:rPr>
              <w:t>T</w:t>
            </w:r>
            <w:r w:rsidRPr="00517EA6">
              <w:rPr>
                <w:iCs/>
              </w:rPr>
              <w:t xml:space="preserve">he index of the starting bit should be defined as multiple </w:t>
            </w:r>
            <w:proofErr w:type="gramStart"/>
            <w:r w:rsidRPr="00517EA6">
              <w:rPr>
                <w:iCs/>
              </w:rPr>
              <w:t>integer</w:t>
            </w:r>
            <w:proofErr w:type="gramEnd"/>
            <w:r w:rsidRPr="00517EA6">
              <w:rPr>
                <w:iCs/>
              </w:rPr>
              <w:t xml:space="preserve">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sidRPr="00517EA6">
              <w:rPr>
                <w:rFonts w:hint="eastAsia"/>
                <w:iCs/>
              </w:rPr>
              <w:t xml:space="preserve"> </w:t>
            </w:r>
            <w:r w:rsidRPr="00517EA6">
              <w:rPr>
                <w:iCs/>
              </w:rPr>
              <w:t>that is nearest to but not exceed the position of the last bit selected in the previous allocated slot.</w:t>
            </w:r>
          </w:p>
          <w:p w14:paraId="31E18093" w14:textId="77777777" w:rsidR="00517EA6" w:rsidRPr="00517EA6" w:rsidRDefault="00517EA6" w:rsidP="00517EA6">
            <w:pPr>
              <w:spacing w:before="60" w:after="60"/>
              <w:jc w:val="both"/>
              <w:rPr>
                <w:b/>
                <w:bCs/>
                <w:iCs/>
                <w:sz w:val="22"/>
                <w:szCs w:val="22"/>
              </w:rPr>
            </w:pPr>
          </w:p>
          <w:p w14:paraId="330E5926" w14:textId="77777777" w:rsidR="00517EA6" w:rsidRPr="00517EA6" w:rsidRDefault="00517EA6" w:rsidP="00517EA6">
            <w:pPr>
              <w:spacing w:before="60" w:after="60"/>
              <w:jc w:val="both"/>
              <w:rPr>
                <w:b/>
                <w:bCs/>
                <w:iCs/>
                <w:sz w:val="22"/>
                <w:szCs w:val="22"/>
              </w:rPr>
            </w:pPr>
            <w:r w:rsidRPr="00517EA6">
              <w:rPr>
                <w:b/>
                <w:bCs/>
                <w:iCs/>
                <w:sz w:val="22"/>
                <w:szCs w:val="22"/>
              </w:rPr>
              <w:t>R1-2110864 Nokia/NSB</w:t>
            </w:r>
          </w:p>
          <w:p w14:paraId="487EE72A"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Proposal 3</w:t>
            </w:r>
            <w:r w:rsidRPr="00517EA6">
              <w:rPr>
                <w:iCs/>
              </w:rPr>
              <w:t xml:space="preserve">. For the bit selection for each transmitted slot for </w:t>
            </w:r>
            <w:proofErr w:type="spellStart"/>
            <w:r w:rsidRPr="00517EA6">
              <w:rPr>
                <w:iCs/>
              </w:rPr>
              <w:t>TBoMS</w:t>
            </w:r>
            <w:proofErr w:type="spellEnd"/>
            <w:r w:rsidRPr="00517EA6">
              <w:rPr>
                <w:iCs/>
              </w:rPr>
              <w:t>, the index of the starting coded bit in the circular buffer is the index continuous from the position of the last bit selected in the previous allocated slot, regardless of whether UCI multiplexing occurred in the previous allocated slot or not.</w:t>
            </w:r>
          </w:p>
          <w:p w14:paraId="4777005D" w14:textId="77777777" w:rsidR="00517EA6" w:rsidRPr="00517EA6" w:rsidRDefault="00517EA6" w:rsidP="00517EA6">
            <w:pPr>
              <w:widowControl w:val="0"/>
              <w:adjustRightInd w:val="0"/>
              <w:snapToGrid w:val="0"/>
              <w:spacing w:beforeLines="30" w:before="72" w:after="0" w:line="60" w:lineRule="atLeast"/>
              <w:jc w:val="both"/>
              <w:rPr>
                <w:iCs/>
              </w:rPr>
            </w:pPr>
          </w:p>
          <w:p w14:paraId="3B55BBEA" w14:textId="77777777" w:rsidR="00517EA6" w:rsidRPr="00517EA6" w:rsidRDefault="00517EA6" w:rsidP="00517EA6">
            <w:pPr>
              <w:spacing w:before="60" w:after="60"/>
              <w:jc w:val="both"/>
              <w:rPr>
                <w:b/>
                <w:bCs/>
                <w:iCs/>
                <w:sz w:val="22"/>
                <w:szCs w:val="22"/>
              </w:rPr>
            </w:pPr>
            <w:r w:rsidRPr="00517EA6">
              <w:rPr>
                <w:b/>
                <w:bCs/>
                <w:iCs/>
                <w:sz w:val="22"/>
                <w:szCs w:val="22"/>
              </w:rPr>
              <w:t>R1-2110919 ZTE</w:t>
            </w:r>
          </w:p>
          <w:p w14:paraId="6316C876" w14:textId="77777777" w:rsidR="00517EA6" w:rsidRPr="00517EA6" w:rsidRDefault="00517EA6" w:rsidP="00517EA6">
            <w:pPr>
              <w:spacing w:afterLines="50" w:after="120"/>
              <w:rPr>
                <w:rFonts w:eastAsia="Microsoft YaHei UI"/>
                <w:iCs/>
                <w:lang w:eastAsia="zh-CN"/>
              </w:rPr>
            </w:pPr>
            <w:r w:rsidRPr="00517EA6">
              <w:rPr>
                <w:rFonts w:hint="eastAsia"/>
                <w:b/>
                <w:bCs/>
                <w:iCs/>
                <w:lang w:val="en-US" w:eastAsia="zh-CN"/>
              </w:rPr>
              <w:t>Proposal 2:</w:t>
            </w:r>
            <w:r w:rsidRPr="00517EA6">
              <w:rPr>
                <w:rFonts w:hint="eastAsia"/>
                <w:iCs/>
                <w:lang w:val="en-US" w:eastAsia="zh-CN"/>
              </w:rPr>
              <w:t xml:space="preserve"> For </w:t>
            </w:r>
            <w:r w:rsidRPr="00517EA6">
              <w:rPr>
                <w:rFonts w:eastAsia="SimSun"/>
                <w:iCs/>
                <w:lang w:val="en-US" w:eastAsia="zh-CN"/>
              </w:rPr>
              <w:t xml:space="preserve">bit selection for each transmitted slot for </w:t>
            </w:r>
            <w:proofErr w:type="spellStart"/>
            <w:r w:rsidRPr="00517EA6">
              <w:rPr>
                <w:rFonts w:eastAsia="SimSun"/>
                <w:iCs/>
                <w:lang w:val="en-US" w:eastAsia="zh-CN"/>
              </w:rPr>
              <w:t>TBoMS</w:t>
            </w:r>
            <w:proofErr w:type="spellEnd"/>
            <w:r w:rsidRPr="00517EA6">
              <w:rPr>
                <w:rFonts w:eastAsia="SimSun"/>
                <w:iCs/>
                <w:lang w:val="en-US" w:eastAsia="zh-CN"/>
              </w:rPr>
              <w:t>,</w:t>
            </w:r>
            <w:r w:rsidRPr="00517EA6">
              <w:rPr>
                <w:rFonts w:hint="eastAsia"/>
                <w:iCs/>
                <w:lang w:val="en-US" w:eastAsia="zh-CN"/>
              </w:rPr>
              <w:t xml:space="preserve"> Option B is preferred, i.e., </w:t>
            </w:r>
            <w:r w:rsidRPr="00517EA6">
              <w:rPr>
                <w:rFonts w:eastAsia="Microsoft YaHei UI"/>
                <w:iCs/>
                <w:lang w:val="en-US" w:eastAsia="zh-CN"/>
              </w:rPr>
              <w:t>the index of the starting coded bit in the circular buffer is the index continuous from the position of the last bit selected in the previous allocated slot.</w:t>
            </w:r>
          </w:p>
          <w:p w14:paraId="7C154981" w14:textId="77777777" w:rsidR="00517EA6" w:rsidRPr="00517EA6" w:rsidRDefault="00517EA6" w:rsidP="008F71A1">
            <w:pPr>
              <w:numPr>
                <w:ilvl w:val="0"/>
                <w:numId w:val="58"/>
              </w:numPr>
              <w:spacing w:after="160" w:afterAutospacing="1" w:line="259" w:lineRule="auto"/>
              <w:rPr>
                <w:rFonts w:eastAsia="Microsoft YaHei UI"/>
                <w:iCs/>
                <w:lang w:eastAsia="zh-CN"/>
              </w:rPr>
            </w:pPr>
            <w:r w:rsidRPr="00517EA6">
              <w:rPr>
                <w:rFonts w:hint="eastAsia"/>
                <w:iCs/>
                <w:lang w:val="en-US" w:eastAsia="zh-CN"/>
              </w:rPr>
              <w:t xml:space="preserve">No other optimization is considered compared to the legacy UCI multiplexing procedure for PUSCH repetition type A. </w:t>
            </w:r>
          </w:p>
          <w:p w14:paraId="72EDF834" w14:textId="77777777" w:rsidR="00AE4CED" w:rsidRDefault="00AE4CED" w:rsidP="00517EA6">
            <w:pPr>
              <w:spacing w:after="160" w:line="259" w:lineRule="auto"/>
              <w:rPr>
                <w:rFonts w:eastAsia="Calibri"/>
                <w:b/>
                <w:bCs/>
                <w:iCs/>
                <w:sz w:val="22"/>
                <w:szCs w:val="22"/>
                <w:lang w:val="en-US" w:eastAsia="zh-CN"/>
              </w:rPr>
            </w:pPr>
          </w:p>
          <w:p w14:paraId="57B1D69E" w14:textId="5D2F1964"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R1-2111028 vivo</w:t>
            </w:r>
          </w:p>
          <w:p w14:paraId="5C8355DF"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 xml:space="preserve">Proposal 4: </w:t>
            </w:r>
            <w:r w:rsidRPr="00517EA6">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35822A1F"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 xml:space="preserve">Proposal 5: </w:t>
            </w:r>
            <w:r w:rsidRPr="00517EA6">
              <w:rPr>
                <w:iCs/>
              </w:rPr>
              <w:t xml:space="preserve">Restricting the index of the starting coded bit in each slot of </w:t>
            </w:r>
            <w:proofErr w:type="spellStart"/>
            <w:r w:rsidRPr="00517EA6">
              <w:rPr>
                <w:iCs/>
              </w:rPr>
              <w:t>TBoMS</w:t>
            </w:r>
            <w:proofErr w:type="spellEnd"/>
            <w:r w:rsidRPr="00517EA6">
              <w:rPr>
                <w:iCs/>
              </w:rPr>
              <w:t xml:space="preserve"> to be multiples of lifting size </w:t>
            </w:r>
            <w:proofErr w:type="spellStart"/>
            <w:r w:rsidRPr="00517EA6">
              <w:rPr>
                <w:iCs/>
              </w:rPr>
              <w:t>Zc</w:t>
            </w:r>
            <w:proofErr w:type="spellEnd"/>
            <w:r w:rsidRPr="00517EA6">
              <w:rPr>
                <w:iCs/>
              </w:rPr>
              <w:t xml:space="preserve"> is not necessary.</w:t>
            </w:r>
          </w:p>
          <w:p w14:paraId="5D96C67E" w14:textId="77777777" w:rsidR="00517EA6" w:rsidRPr="00517EA6" w:rsidRDefault="00517EA6" w:rsidP="00517EA6">
            <w:pPr>
              <w:widowControl w:val="0"/>
              <w:adjustRightInd w:val="0"/>
              <w:snapToGrid w:val="0"/>
              <w:spacing w:beforeLines="30" w:before="72" w:after="0" w:line="60" w:lineRule="atLeast"/>
              <w:jc w:val="both"/>
              <w:rPr>
                <w:iCs/>
              </w:rPr>
            </w:pPr>
          </w:p>
          <w:p w14:paraId="7C49CACD" w14:textId="1877C8AA" w:rsid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 xml:space="preserve">R1-2111107 </w:t>
            </w:r>
            <w:proofErr w:type="spellStart"/>
            <w:r w:rsidRPr="00517EA6">
              <w:rPr>
                <w:rFonts w:eastAsia="Calibri"/>
                <w:b/>
                <w:bCs/>
                <w:iCs/>
                <w:sz w:val="22"/>
                <w:szCs w:val="22"/>
                <w:lang w:val="en-US" w:eastAsia="zh-CN"/>
              </w:rPr>
              <w:t>Spreadtrum</w:t>
            </w:r>
            <w:proofErr w:type="spellEnd"/>
          </w:p>
          <w:p w14:paraId="4659DA07" w14:textId="422C6DEF" w:rsidR="009064CF" w:rsidRPr="009064CF" w:rsidRDefault="009064CF" w:rsidP="009064CF">
            <w:pPr>
              <w:jc w:val="both"/>
              <w:rPr>
                <w:b/>
              </w:rPr>
            </w:pPr>
            <w:r w:rsidRPr="00CB4939">
              <w:rPr>
                <w:b/>
              </w:rPr>
              <w:t>Proposal 1.</w:t>
            </w:r>
            <w:r w:rsidRPr="00CB4939">
              <w:rPr>
                <w:b/>
              </w:rPr>
              <w:tab/>
            </w:r>
            <w:r w:rsidRPr="00CB4939">
              <w:rPr>
                <w:bCs/>
              </w:rPr>
              <w:t xml:space="preserve">UCI multiplexing bits do not have to be known prior to the determination of the index of the starting coded bit for each transmitted slot. They </w:t>
            </w:r>
            <w:proofErr w:type="gramStart"/>
            <w:r w:rsidRPr="00CB4939">
              <w:rPr>
                <w:bCs/>
              </w:rPr>
              <w:t>have to</w:t>
            </w:r>
            <w:proofErr w:type="gramEnd"/>
            <w:r w:rsidRPr="00CB4939">
              <w:rPr>
                <w:bCs/>
              </w:rPr>
              <w:t xml:space="preserve"> obey the legacy timeline reference to the allocated slot that is overlapping with PUCCH.</w:t>
            </w:r>
          </w:p>
          <w:p w14:paraId="35F6246B" w14:textId="6B69298C" w:rsidR="00517EA6" w:rsidRDefault="00517EA6" w:rsidP="00517EA6">
            <w:pPr>
              <w:jc w:val="both"/>
              <w:rPr>
                <w:rFonts w:eastAsia="MS Mincho"/>
                <w:bCs/>
                <w:iCs/>
              </w:rPr>
            </w:pPr>
            <w:r w:rsidRPr="004C38F1">
              <w:rPr>
                <w:rFonts w:eastAsia="MS Mincho"/>
                <w:b/>
                <w:iCs/>
              </w:rPr>
              <w:t>Proposal 3.</w:t>
            </w:r>
            <w:r w:rsidRPr="00517EA6">
              <w:rPr>
                <w:rFonts w:eastAsia="MS Mincho"/>
                <w:b/>
                <w:iCs/>
              </w:rPr>
              <w:t xml:space="preserve"> </w:t>
            </w:r>
            <w:r w:rsidRPr="004C38F1">
              <w:rPr>
                <w:rFonts w:eastAsia="MS Mincho"/>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3EDFDFC8" w14:textId="77777777" w:rsidR="00517EA6" w:rsidRPr="00517EA6" w:rsidRDefault="00517EA6" w:rsidP="00517EA6">
            <w:pPr>
              <w:widowControl w:val="0"/>
              <w:adjustRightInd w:val="0"/>
              <w:snapToGrid w:val="0"/>
              <w:spacing w:beforeLines="30" w:before="72" w:after="0" w:line="60" w:lineRule="atLeast"/>
              <w:jc w:val="both"/>
              <w:rPr>
                <w:b/>
                <w:bCs/>
                <w:iCs/>
              </w:rPr>
            </w:pPr>
          </w:p>
          <w:p w14:paraId="2D98DD5D"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R1-2111149 Fujitsu</w:t>
            </w:r>
          </w:p>
          <w:p w14:paraId="5C710D3A" w14:textId="77777777" w:rsidR="00517EA6" w:rsidRPr="00016118" w:rsidRDefault="00517EA6" w:rsidP="00517EA6">
            <w:pPr>
              <w:pStyle w:val="LGTdoc"/>
              <w:rPr>
                <w:rFonts w:ascii="Times New Roman" w:hAnsi="Times New Roman"/>
                <w:b/>
                <w:iCs/>
                <w:lang w:val="en-US" w:eastAsia="ja-JP"/>
              </w:rPr>
            </w:pPr>
            <w:r w:rsidRPr="00016118">
              <w:rPr>
                <w:rFonts w:ascii="Times New Roman" w:hAnsi="Times New Roman"/>
                <w:b/>
                <w:iCs/>
                <w:lang w:val="en-US" w:eastAsia="ja-JP"/>
              </w:rPr>
              <w:t xml:space="preserve">Proposal 2: </w:t>
            </w:r>
            <w:r w:rsidRPr="00016118">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78155F1B" w14:textId="77777777" w:rsidR="00517EA6" w:rsidRPr="00517EA6" w:rsidRDefault="00517EA6" w:rsidP="00517EA6">
            <w:pPr>
              <w:widowControl w:val="0"/>
              <w:adjustRightInd w:val="0"/>
              <w:snapToGrid w:val="0"/>
              <w:spacing w:beforeLines="30" w:before="72" w:after="0" w:line="60" w:lineRule="atLeast"/>
              <w:jc w:val="both"/>
              <w:rPr>
                <w:b/>
                <w:bCs/>
                <w:iCs/>
              </w:rPr>
            </w:pPr>
          </w:p>
          <w:p w14:paraId="66EE845E"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R1-2111272 CATT</w:t>
            </w:r>
          </w:p>
          <w:p w14:paraId="67590A33" w14:textId="77777777" w:rsidR="00517EA6" w:rsidRPr="00517EA6" w:rsidRDefault="00517EA6" w:rsidP="00517EA6">
            <w:pPr>
              <w:spacing w:before="120"/>
              <w:jc w:val="both"/>
              <w:rPr>
                <w:rFonts w:eastAsia="SimSun"/>
                <w:iCs/>
                <w:color w:val="000000"/>
              </w:rPr>
            </w:pPr>
            <w:r w:rsidRPr="00517EA6">
              <w:rPr>
                <w:b/>
                <w:iCs/>
              </w:rPr>
              <w:t xml:space="preserve">Proposal 1: </w:t>
            </w:r>
            <w:r w:rsidRPr="00517EA6">
              <w:rPr>
                <w:rFonts w:eastAsia="SimSun"/>
                <w:iCs/>
              </w:rPr>
              <w:t>For the bit selection for each transmitted</w:t>
            </w:r>
            <w:r w:rsidRPr="00517EA6">
              <w:rPr>
                <w:rFonts w:eastAsia="SimSun"/>
                <w:iCs/>
                <w:color w:val="000000"/>
              </w:rPr>
              <w:t xml:space="preserve"> slot for </w:t>
            </w:r>
            <w:proofErr w:type="spellStart"/>
            <w:r w:rsidRPr="00517EA6">
              <w:rPr>
                <w:rFonts w:eastAsia="SimSun"/>
                <w:iCs/>
                <w:color w:val="000000"/>
              </w:rPr>
              <w:t>TBoMS</w:t>
            </w:r>
            <w:proofErr w:type="spellEnd"/>
            <w:r w:rsidRPr="00517EA6">
              <w:rPr>
                <w:rFonts w:eastAsia="SimSun" w:hint="eastAsia"/>
                <w:iCs/>
                <w:color w:val="000000"/>
              </w:rPr>
              <w:t>, Option C is supported.</w:t>
            </w:r>
          </w:p>
          <w:p w14:paraId="5DE930A0" w14:textId="77777777" w:rsidR="00517EA6" w:rsidRPr="00517EA6" w:rsidRDefault="00517EA6" w:rsidP="008F71A1">
            <w:pPr>
              <w:pStyle w:val="ListParagraph"/>
              <w:widowControl w:val="0"/>
              <w:numPr>
                <w:ilvl w:val="0"/>
                <w:numId w:val="59"/>
              </w:numPr>
              <w:spacing w:before="120" w:after="120"/>
              <w:contextualSpacing w:val="0"/>
              <w:jc w:val="both"/>
              <w:rPr>
                <w:iCs/>
              </w:rPr>
            </w:pPr>
            <w:r w:rsidRPr="00517EA6">
              <w:rPr>
                <w:rFonts w:hint="eastAsia"/>
                <w:iCs/>
              </w:rPr>
              <w:t>T</w:t>
            </w:r>
            <w:r w:rsidRPr="00517EA6">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55FB4BC1" w14:textId="77777777" w:rsidR="00517EA6" w:rsidRPr="00517EA6" w:rsidRDefault="00517EA6" w:rsidP="00517EA6">
            <w:pPr>
              <w:jc w:val="both"/>
              <w:rPr>
                <w:rFonts w:eastAsia="SimSun"/>
                <w:bCs/>
                <w:iCs/>
              </w:rPr>
            </w:pPr>
            <w:r w:rsidRPr="00517EA6">
              <w:rPr>
                <w:rFonts w:hint="eastAsia"/>
                <w:b/>
                <w:iCs/>
              </w:rPr>
              <w:lastRenderedPageBreak/>
              <w:t xml:space="preserve">Proposal 2: </w:t>
            </w:r>
            <w:r w:rsidRPr="00517EA6">
              <w:rPr>
                <w:rFonts w:hint="eastAsia"/>
                <w:bCs/>
                <w:iCs/>
              </w:rPr>
              <w:t xml:space="preserve">It is up to editor </w:t>
            </w:r>
            <w:r w:rsidRPr="00517EA6">
              <w:rPr>
                <w:rFonts w:eastAsia="SimSun"/>
                <w:bCs/>
                <w:iCs/>
              </w:rPr>
              <w:t xml:space="preserve">whether the index of the starting coded bit for each transmitted slot is expressed as a multiple integer of the lifting size </w:t>
            </w:r>
            <w:proofErr w:type="spellStart"/>
            <w:r w:rsidRPr="00517EA6">
              <w:rPr>
                <w:rFonts w:eastAsia="SimSun"/>
                <w:bCs/>
                <w:iCs/>
              </w:rPr>
              <w:t>Zc</w:t>
            </w:r>
            <w:proofErr w:type="spellEnd"/>
            <w:r w:rsidRPr="00517EA6">
              <w:rPr>
                <w:rFonts w:eastAsia="SimSun" w:hint="eastAsia"/>
                <w:bCs/>
                <w:iCs/>
              </w:rPr>
              <w:t>.</w:t>
            </w:r>
          </w:p>
          <w:p w14:paraId="24961EF4" w14:textId="77777777" w:rsidR="00517EA6" w:rsidRPr="00517EA6" w:rsidRDefault="00517EA6" w:rsidP="00517EA6">
            <w:pPr>
              <w:jc w:val="both"/>
              <w:rPr>
                <w:rFonts w:eastAsia="SimSun"/>
                <w:iCs/>
              </w:rPr>
            </w:pPr>
          </w:p>
          <w:p w14:paraId="2E2E4970"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 xml:space="preserve">R1-2111427 </w:t>
            </w:r>
            <w:proofErr w:type="spellStart"/>
            <w:r w:rsidRPr="00517EA6">
              <w:rPr>
                <w:rFonts w:eastAsia="Calibri"/>
                <w:b/>
                <w:bCs/>
                <w:iCs/>
                <w:sz w:val="22"/>
                <w:szCs w:val="22"/>
                <w:lang w:val="en-US" w:eastAsia="zh-CN"/>
              </w:rPr>
              <w:t>ChinaTelecom</w:t>
            </w:r>
            <w:proofErr w:type="spellEnd"/>
          </w:p>
          <w:p w14:paraId="40C41C83" w14:textId="77777777" w:rsidR="00517EA6" w:rsidRPr="00517EA6" w:rsidRDefault="00517EA6" w:rsidP="00517EA6">
            <w:pPr>
              <w:overflowPunct w:val="0"/>
              <w:autoSpaceDE w:val="0"/>
              <w:autoSpaceDN w:val="0"/>
              <w:adjustRightInd w:val="0"/>
              <w:spacing w:after="120"/>
              <w:jc w:val="both"/>
              <w:textAlignment w:val="baseline"/>
              <w:rPr>
                <w:rFonts w:eastAsia="SimSun"/>
                <w:iCs/>
                <w:sz w:val="21"/>
                <w:szCs w:val="21"/>
                <w:lang w:val="en-US" w:eastAsia="zh-CN"/>
              </w:rPr>
            </w:pPr>
            <w:r w:rsidRPr="00517EA6">
              <w:rPr>
                <w:rFonts w:eastAsia="SimSun"/>
                <w:b/>
                <w:iCs/>
                <w:sz w:val="21"/>
                <w:szCs w:val="21"/>
                <w:lang w:val="en-US" w:eastAsia="zh-CN"/>
              </w:rPr>
              <w:t>Proposal 2:</w:t>
            </w:r>
          </w:p>
          <w:p w14:paraId="3E86AABA" w14:textId="77777777" w:rsidR="00517EA6" w:rsidRPr="00517EA6" w:rsidRDefault="00517EA6" w:rsidP="008F71A1">
            <w:pPr>
              <w:numPr>
                <w:ilvl w:val="0"/>
                <w:numId w:val="60"/>
              </w:numPr>
              <w:overflowPunct w:val="0"/>
              <w:autoSpaceDE w:val="0"/>
              <w:autoSpaceDN w:val="0"/>
              <w:adjustRightInd w:val="0"/>
              <w:spacing w:after="120"/>
              <w:jc w:val="both"/>
              <w:textAlignment w:val="baseline"/>
              <w:rPr>
                <w:rFonts w:eastAsia="SimSun"/>
                <w:bCs/>
                <w:iCs/>
                <w:sz w:val="21"/>
                <w:szCs w:val="21"/>
                <w:lang w:val="en-US" w:eastAsia="zh-CN"/>
              </w:rPr>
            </w:pPr>
            <w:r w:rsidRPr="00517EA6">
              <w:rPr>
                <w:rFonts w:eastAsia="SimSun"/>
                <w:bCs/>
                <w:iCs/>
                <w:sz w:val="21"/>
                <w:szCs w:val="21"/>
                <w:lang w:val="en-US" w:eastAsia="zh-CN"/>
              </w:rPr>
              <w:t>Option B: the index of the starting coded bit in the circular buffer is the index continuous from the position of the last bit selected in the previous allocated slot.</w:t>
            </w:r>
          </w:p>
          <w:p w14:paraId="4F5072F1" w14:textId="77777777" w:rsidR="00517EA6" w:rsidRPr="00517EA6" w:rsidRDefault="00517EA6" w:rsidP="00517EA6">
            <w:pPr>
              <w:jc w:val="both"/>
              <w:rPr>
                <w:b/>
                <w:iCs/>
              </w:rPr>
            </w:pPr>
          </w:p>
          <w:p w14:paraId="5C566B6E"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R1-2111438 Panasonic</w:t>
            </w:r>
          </w:p>
          <w:p w14:paraId="7A6439AB" w14:textId="77777777" w:rsidR="00517EA6" w:rsidRPr="00517EA6" w:rsidRDefault="00517EA6" w:rsidP="00517EA6">
            <w:pPr>
              <w:snapToGrid w:val="0"/>
              <w:spacing w:after="0"/>
              <w:rPr>
                <w:iCs/>
                <w:lang w:eastAsia="ja-JP"/>
              </w:rPr>
            </w:pPr>
            <w:r w:rsidRPr="00517EA6">
              <w:rPr>
                <w:b/>
                <w:bCs/>
                <w:iCs/>
                <w:lang w:eastAsia="ja-JP"/>
              </w:rPr>
              <w:t xml:space="preserve">Proposal 2: </w:t>
            </w:r>
            <w:r w:rsidRPr="00517EA6">
              <w:rPr>
                <w:iCs/>
                <w:lang w:eastAsia="ja-JP"/>
              </w:rPr>
              <w:t xml:space="preserve">For the bit selection for each transmitted slot for </w:t>
            </w:r>
            <w:proofErr w:type="spellStart"/>
            <w:r w:rsidRPr="00517EA6">
              <w:rPr>
                <w:iCs/>
                <w:lang w:eastAsia="ja-JP"/>
              </w:rPr>
              <w:t>TBoMS</w:t>
            </w:r>
            <w:proofErr w:type="spellEnd"/>
            <w:r w:rsidRPr="00517EA6">
              <w:rPr>
                <w:iCs/>
                <w:lang w:eastAsia="ja-JP"/>
              </w:rPr>
              <w:t>, take Option C.</w:t>
            </w:r>
          </w:p>
          <w:p w14:paraId="720545BC" w14:textId="77777777" w:rsidR="00517EA6" w:rsidRPr="00517EA6" w:rsidRDefault="00517EA6" w:rsidP="008F71A1">
            <w:pPr>
              <w:pStyle w:val="ListParagraph"/>
              <w:numPr>
                <w:ilvl w:val="0"/>
                <w:numId w:val="56"/>
              </w:numPr>
              <w:snapToGrid w:val="0"/>
              <w:spacing w:afterLines="50" w:after="120"/>
              <w:ind w:leftChars="100" w:left="620"/>
              <w:contextualSpacing w:val="0"/>
              <w:rPr>
                <w:iCs/>
                <w:lang w:eastAsia="ja-JP"/>
              </w:rPr>
            </w:pPr>
            <w:r w:rsidRPr="00517EA6">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4F513DCC" w14:textId="77777777" w:rsidR="00517EA6" w:rsidRPr="00517EA6" w:rsidRDefault="00517EA6" w:rsidP="00517EA6">
            <w:pPr>
              <w:snapToGrid w:val="0"/>
              <w:spacing w:after="0"/>
              <w:rPr>
                <w:iCs/>
                <w:lang w:eastAsia="ja-JP"/>
              </w:rPr>
            </w:pPr>
            <w:r w:rsidRPr="00517EA6">
              <w:rPr>
                <w:b/>
                <w:bCs/>
                <w:iCs/>
                <w:lang w:eastAsia="ja-JP"/>
              </w:rPr>
              <w:t xml:space="preserve">Proposal 3: </w:t>
            </w:r>
            <w:r w:rsidRPr="00517EA6">
              <w:rPr>
                <w:iCs/>
                <w:lang w:eastAsia="ja-JP"/>
              </w:rPr>
              <w:t>For the realization of Option C, following method is supported.</w:t>
            </w:r>
          </w:p>
          <w:p w14:paraId="7ABCA8BA" w14:textId="77777777" w:rsidR="00517EA6" w:rsidRPr="00517EA6" w:rsidRDefault="00517EA6" w:rsidP="008F71A1">
            <w:pPr>
              <w:pStyle w:val="ListParagraph"/>
              <w:numPr>
                <w:ilvl w:val="0"/>
                <w:numId w:val="56"/>
              </w:numPr>
              <w:snapToGrid w:val="0"/>
              <w:spacing w:after="0"/>
              <w:ind w:leftChars="100" w:left="620"/>
              <w:contextualSpacing w:val="0"/>
              <w:rPr>
                <w:iCs/>
                <w:lang w:eastAsia="ja-JP"/>
              </w:rPr>
            </w:pPr>
            <w:r w:rsidRPr="00517EA6">
              <w:rPr>
                <w:iCs/>
                <w:lang w:eastAsia="ja-JP"/>
              </w:rPr>
              <w:t xml:space="preserve">The index of starting coded bit in the subsequent slots in a single </w:t>
            </w:r>
            <w:proofErr w:type="spellStart"/>
            <w:r w:rsidRPr="00517EA6">
              <w:rPr>
                <w:iCs/>
                <w:lang w:eastAsia="ja-JP"/>
              </w:rPr>
              <w:t>TBoMS</w:t>
            </w:r>
            <w:proofErr w:type="spellEnd"/>
            <w:r w:rsidRPr="00517EA6">
              <w:rPr>
                <w:iCs/>
                <w:lang w:eastAsia="ja-JP"/>
              </w:rPr>
              <w:t xml:space="preserve"> is based on the number of REs determined in the first L symbols over which the </w:t>
            </w:r>
            <w:proofErr w:type="spellStart"/>
            <w:r w:rsidRPr="00517EA6">
              <w:rPr>
                <w:iCs/>
                <w:lang w:eastAsia="ja-JP"/>
              </w:rPr>
              <w:t>TBoMS</w:t>
            </w:r>
            <w:proofErr w:type="spellEnd"/>
            <w:r w:rsidRPr="00517EA6">
              <w:rPr>
                <w:iCs/>
                <w:lang w:eastAsia="ja-JP"/>
              </w:rPr>
              <w:t xml:space="preserve"> transmission is allocated.</w:t>
            </w:r>
          </w:p>
          <w:p w14:paraId="06C719F5" w14:textId="4F178014" w:rsidR="00517EA6" w:rsidRPr="00517EA6" w:rsidRDefault="00517EA6" w:rsidP="008F71A1">
            <w:pPr>
              <w:pStyle w:val="ListParagraph"/>
              <w:numPr>
                <w:ilvl w:val="1"/>
                <w:numId w:val="56"/>
              </w:numPr>
              <w:snapToGrid w:val="0"/>
              <w:spacing w:afterLines="50" w:after="120"/>
              <w:ind w:leftChars="310" w:left="1040"/>
              <w:contextualSpacing w:val="0"/>
              <w:rPr>
                <w:iCs/>
                <w:lang w:eastAsia="ja-JP"/>
              </w:rPr>
            </w:pPr>
            <w:r w:rsidRPr="00517EA6">
              <w:rPr>
                <w:iCs/>
                <w:lang w:eastAsia="ja-JP"/>
              </w:rPr>
              <w:t xml:space="preserve">For example, the index of starting coded bit in the circular buffer on </w:t>
            </w:r>
            <m:oMath>
              <m:r>
                <m:rPr>
                  <m:sty m:val="p"/>
                </m:rPr>
                <w:rPr>
                  <w:rFonts w:ascii="Cambria Math" w:hAnsi="Cambria Math"/>
                  <w:lang w:eastAsia="ja-JP"/>
                </w:rPr>
                <m:t>i</m:t>
              </m:r>
            </m:oMath>
            <w:r w:rsidRPr="00517EA6">
              <w:rPr>
                <w:iCs/>
                <w:lang w:eastAsia="ja-JP"/>
              </w:rPr>
              <w:t xml:space="preserve">-th slot in a single </w:t>
            </w:r>
            <w:proofErr w:type="spellStart"/>
            <w:r w:rsidRPr="00517EA6">
              <w:rPr>
                <w:iCs/>
                <w:lang w:eastAsia="ja-JP"/>
              </w:rPr>
              <w:t>TBoMS</w:t>
            </w:r>
            <w:proofErr w:type="spellEnd"/>
            <w:r w:rsidRPr="00517EA6">
              <w:rPr>
                <w:iCs/>
                <w:lang w:eastAsia="ja-JP"/>
              </w:rPr>
              <w:t xml:space="preserve">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sidRPr="00517EA6">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sidRPr="00517EA6">
              <w:rPr>
                <w:iCs/>
                <w:lang w:eastAsia="ja-JP"/>
              </w:rPr>
              <w:t xml:space="preserve"> is the reference number of bits based on the number of REs determined in the first L symbols over which the </w:t>
            </w:r>
            <w:proofErr w:type="spellStart"/>
            <w:r w:rsidRPr="00517EA6">
              <w:rPr>
                <w:iCs/>
                <w:lang w:eastAsia="ja-JP"/>
              </w:rPr>
              <w:t>TBoMS</w:t>
            </w:r>
            <w:proofErr w:type="spellEnd"/>
            <w:r w:rsidRPr="00517EA6">
              <w:rPr>
                <w:iCs/>
                <w:lang w:eastAsia="ja-JP"/>
              </w:rPr>
              <w:t xml:space="preserve"> transmission is allocated.</w:t>
            </w:r>
          </w:p>
          <w:p w14:paraId="1F3B719F" w14:textId="77777777" w:rsidR="00517EA6" w:rsidRPr="00517EA6" w:rsidRDefault="00517EA6" w:rsidP="00517EA6">
            <w:pPr>
              <w:spacing w:after="0"/>
              <w:jc w:val="both"/>
              <w:rPr>
                <w:rFonts w:eastAsia="SimSun"/>
                <w:bCs/>
                <w:iCs/>
                <w:lang w:eastAsia="zh-CN"/>
              </w:rPr>
            </w:pPr>
          </w:p>
          <w:p w14:paraId="46829B48"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R1-2111508 Intel</w:t>
            </w:r>
          </w:p>
          <w:p w14:paraId="1B8BEDAE" w14:textId="77777777" w:rsidR="00517EA6" w:rsidRPr="00517EA6" w:rsidRDefault="00517EA6" w:rsidP="00517EA6">
            <w:pPr>
              <w:spacing w:before="240" w:after="0"/>
              <w:jc w:val="both"/>
              <w:rPr>
                <w:b/>
                <w:iCs/>
              </w:rPr>
            </w:pPr>
            <w:r w:rsidRPr="00517EA6">
              <w:rPr>
                <w:b/>
                <w:iCs/>
              </w:rPr>
              <w:t>Proposal 1</w:t>
            </w:r>
          </w:p>
          <w:p w14:paraId="51ACD2AD" w14:textId="77777777" w:rsidR="00517EA6" w:rsidRPr="00A341E6" w:rsidRDefault="00517EA6" w:rsidP="008F71A1">
            <w:pPr>
              <w:numPr>
                <w:ilvl w:val="0"/>
                <w:numId w:val="55"/>
              </w:numPr>
              <w:spacing w:before="60" w:after="0"/>
              <w:ind w:left="288" w:hanging="288"/>
              <w:jc w:val="both"/>
              <w:rPr>
                <w:i/>
                <w:iCs/>
              </w:rPr>
            </w:pPr>
            <w:r w:rsidRPr="00517EA6">
              <w:rPr>
                <w:iCs/>
              </w:rPr>
              <w:t xml:space="preserve">For the bit selection for each transmitted slot for </w:t>
            </w:r>
            <w:proofErr w:type="spellStart"/>
            <w:r w:rsidRPr="00517EA6">
              <w:rPr>
                <w:iCs/>
              </w:rPr>
              <w:t>TBoMS</w:t>
            </w:r>
            <w:proofErr w:type="spellEnd"/>
            <w:r w:rsidRPr="00517EA6">
              <w:rPr>
                <w:iCs/>
              </w:rPr>
              <w:t>, Option B is supported.</w:t>
            </w:r>
          </w:p>
          <w:p w14:paraId="0BC17BD0" w14:textId="77777777" w:rsidR="00A341E6" w:rsidRDefault="00A341E6" w:rsidP="00A341E6">
            <w:pPr>
              <w:spacing w:before="60" w:after="0"/>
              <w:jc w:val="both"/>
              <w:rPr>
                <w:i/>
                <w:iCs/>
              </w:rPr>
            </w:pPr>
          </w:p>
          <w:p w14:paraId="18B78B92" w14:textId="77777777" w:rsidR="00A341E6" w:rsidRPr="00CB4939" w:rsidRDefault="00A341E6" w:rsidP="00A341E6">
            <w:pPr>
              <w:spacing w:after="160" w:line="259" w:lineRule="auto"/>
              <w:rPr>
                <w:rFonts w:eastAsia="Calibri"/>
                <w:b/>
                <w:bCs/>
                <w:sz w:val="22"/>
                <w:szCs w:val="22"/>
                <w:lang w:val="en-US" w:eastAsia="zh-CN"/>
              </w:rPr>
            </w:pPr>
          </w:p>
          <w:p w14:paraId="547219F3" w14:textId="77777777" w:rsidR="00A341E6" w:rsidRPr="00CB4939" w:rsidRDefault="00A341E6" w:rsidP="00A341E6">
            <w:pPr>
              <w:spacing w:after="160" w:line="259" w:lineRule="auto"/>
              <w:rPr>
                <w:rFonts w:eastAsia="Calibri"/>
                <w:b/>
                <w:bCs/>
                <w:sz w:val="22"/>
                <w:szCs w:val="22"/>
                <w:lang w:val="en-US" w:eastAsia="zh-CN"/>
              </w:rPr>
            </w:pPr>
            <w:r w:rsidRPr="00CB4939">
              <w:rPr>
                <w:rFonts w:eastAsia="Calibri"/>
                <w:b/>
                <w:bCs/>
                <w:sz w:val="22"/>
                <w:szCs w:val="22"/>
                <w:lang w:val="en-US" w:eastAsia="zh-CN"/>
              </w:rPr>
              <w:t>R1-2111329 OPPO</w:t>
            </w:r>
          </w:p>
          <w:p w14:paraId="385A5987" w14:textId="77777777" w:rsidR="00A341E6" w:rsidRPr="00CB4939" w:rsidRDefault="00A341E6" w:rsidP="00A341E6">
            <w:pPr>
              <w:spacing w:after="120"/>
              <w:jc w:val="both"/>
              <w:rPr>
                <w:rFonts w:eastAsia="MS Mincho"/>
                <w:b/>
                <w:bCs/>
                <w:szCs w:val="24"/>
                <w:lang w:val="en-US" w:eastAsia="zh-CN"/>
              </w:rPr>
            </w:pPr>
            <w:r w:rsidRPr="00CB4939">
              <w:rPr>
                <w:rFonts w:eastAsia="MS Mincho"/>
                <w:b/>
                <w:bCs/>
                <w:szCs w:val="24"/>
                <w:lang w:val="en-US" w:eastAsia="zh-CN"/>
              </w:rPr>
              <w:t xml:space="preserve">Proposal 6: </w:t>
            </w:r>
            <w:r w:rsidRPr="00CB4939">
              <w:rPr>
                <w:rFonts w:eastAsia="MS Mincho"/>
                <w:szCs w:val="24"/>
                <w:lang w:val="en-US" w:eastAsia="zh-CN"/>
              </w:rPr>
              <w:t xml:space="preserve">UCI multiplexing bits of coded bits is known prior to the determination of the index of the starting coded bit for all transmitted slots of </w:t>
            </w:r>
            <w:proofErr w:type="spellStart"/>
            <w:r w:rsidRPr="00CB4939">
              <w:rPr>
                <w:rFonts w:eastAsia="MS Mincho"/>
                <w:szCs w:val="24"/>
                <w:lang w:val="en-US" w:eastAsia="zh-CN"/>
              </w:rPr>
              <w:t>TBoMS</w:t>
            </w:r>
            <w:proofErr w:type="spellEnd"/>
            <w:r w:rsidRPr="00CB4939">
              <w:rPr>
                <w:rFonts w:eastAsia="MS Mincho"/>
                <w:szCs w:val="24"/>
                <w:lang w:val="en-US" w:eastAsia="zh-CN"/>
              </w:rPr>
              <w:t>.</w:t>
            </w:r>
          </w:p>
          <w:bookmarkEnd w:id="15"/>
          <w:p w14:paraId="6DFE87AC" w14:textId="001DA14B" w:rsidR="00A341E6" w:rsidRPr="00A341E6" w:rsidRDefault="00A341E6" w:rsidP="00A341E6">
            <w:pPr>
              <w:spacing w:before="60" w:after="0"/>
              <w:jc w:val="both"/>
              <w:rPr>
                <w:rFonts w:eastAsiaTheme="minorEastAsia"/>
                <w:i/>
                <w:lang w:val="en-US"/>
              </w:rPr>
            </w:pPr>
          </w:p>
        </w:tc>
      </w:tr>
    </w:tbl>
    <w:p w14:paraId="466441C0" w14:textId="77777777" w:rsidR="00F92404" w:rsidRDefault="00F92404" w:rsidP="00F92404"/>
    <w:p w14:paraId="087A1007" w14:textId="7C64BFDB" w:rsidR="00F92404" w:rsidRPr="00E942B9" w:rsidRDefault="00CD29D9" w:rsidP="00F92404">
      <w:pPr>
        <w:rPr>
          <w:b/>
          <w:bCs/>
        </w:rPr>
      </w:pPr>
      <w:r>
        <w:rPr>
          <w:b/>
          <w:bCs/>
        </w:rPr>
        <w:t>Others</w:t>
      </w:r>
    </w:p>
    <w:tbl>
      <w:tblPr>
        <w:tblStyle w:val="TableGrid"/>
        <w:tblW w:w="9634" w:type="dxa"/>
        <w:tblLook w:val="04A0" w:firstRow="1" w:lastRow="0" w:firstColumn="1" w:lastColumn="0" w:noHBand="0" w:noVBand="1"/>
      </w:tblPr>
      <w:tblGrid>
        <w:gridCol w:w="9634"/>
      </w:tblGrid>
      <w:tr w:rsidR="00F92404" w:rsidRPr="00DA3F18" w14:paraId="2FCDD7AB" w14:textId="77777777" w:rsidTr="000C12D1">
        <w:tc>
          <w:tcPr>
            <w:tcW w:w="9634" w:type="dxa"/>
          </w:tcPr>
          <w:p w14:paraId="40212C38" w14:textId="77777777" w:rsidR="00CD29D9" w:rsidRPr="00517EA6" w:rsidRDefault="00CD29D9" w:rsidP="00CD29D9">
            <w:pPr>
              <w:spacing w:before="72"/>
              <w:rPr>
                <w:b/>
                <w:iCs/>
                <w:sz w:val="22"/>
                <w:szCs w:val="22"/>
              </w:rPr>
            </w:pPr>
            <w:r w:rsidRPr="00517EA6">
              <w:rPr>
                <w:b/>
                <w:iCs/>
                <w:sz w:val="22"/>
                <w:szCs w:val="22"/>
              </w:rPr>
              <w:t>R1-2110790 Huawei/</w:t>
            </w:r>
            <w:proofErr w:type="spellStart"/>
            <w:r w:rsidRPr="00517EA6">
              <w:rPr>
                <w:b/>
                <w:iCs/>
                <w:sz w:val="22"/>
                <w:szCs w:val="22"/>
              </w:rPr>
              <w:t>HiSi</w:t>
            </w:r>
            <w:proofErr w:type="spellEnd"/>
          </w:p>
          <w:p w14:paraId="49E34B55" w14:textId="29373F09" w:rsidR="00F92404" w:rsidRPr="00CD29D9" w:rsidRDefault="00CD29D9" w:rsidP="00F92404">
            <w:pPr>
              <w:spacing w:before="72"/>
              <w:rPr>
                <w:iCs/>
              </w:rPr>
            </w:pPr>
            <w:r w:rsidRPr="00517EA6">
              <w:rPr>
                <w:b/>
                <w:iCs/>
              </w:rPr>
              <w:t>Proposal 4:</w:t>
            </w:r>
            <w:r w:rsidRPr="00517EA6">
              <w:rPr>
                <w:iCs/>
              </w:rPr>
              <w:t xml:space="preserve"> </w:t>
            </w:r>
            <w:r w:rsidRPr="00517EA6">
              <w:rPr>
                <w:rFonts w:hint="eastAsia"/>
                <w:iCs/>
              </w:rPr>
              <w:t>E</w:t>
            </w:r>
            <w:r w:rsidRPr="00517EA6">
              <w:rPr>
                <w:iCs/>
              </w:rPr>
              <w:t xml:space="preserve">ach available slot identified by UE is considered as a transmission occasion for </w:t>
            </w:r>
            <w:proofErr w:type="spellStart"/>
            <w:r w:rsidRPr="00517EA6">
              <w:rPr>
                <w:iCs/>
              </w:rPr>
              <w:t>TBoMS</w:t>
            </w:r>
            <w:proofErr w:type="spellEnd"/>
            <w:r w:rsidRPr="00517EA6">
              <w:rPr>
                <w:iCs/>
              </w:rPr>
              <w:t xml:space="preserve"> transmission, and the transmission </w:t>
            </w:r>
            <w:proofErr w:type="gramStart"/>
            <w:r w:rsidRPr="00517EA6">
              <w:rPr>
                <w:iCs/>
              </w:rPr>
              <w:t>occasion based</w:t>
            </w:r>
            <w:proofErr w:type="gramEnd"/>
            <w:r w:rsidRPr="00517EA6">
              <w:rPr>
                <w:iCs/>
              </w:rPr>
              <w:t xml:space="preserve"> power control, UCI multiplexing, rate matching in the current specification is reused.</w:t>
            </w:r>
          </w:p>
        </w:tc>
      </w:tr>
    </w:tbl>
    <w:p w14:paraId="028C6F81" w14:textId="77777777" w:rsidR="007E4D88" w:rsidRDefault="007E4D88" w:rsidP="007E4D88"/>
    <w:p w14:paraId="5E59E413" w14:textId="77777777" w:rsidR="007E4D88" w:rsidRPr="00681523" w:rsidRDefault="007E4D88" w:rsidP="00681523"/>
    <w:p w14:paraId="34C799F3" w14:textId="04AA4495" w:rsidR="00266361" w:rsidRPr="00DA3F18" w:rsidRDefault="00266361" w:rsidP="007154BF">
      <w:pPr>
        <w:pStyle w:val="Heading2"/>
        <w:spacing w:before="0" w:after="240"/>
        <w:contextualSpacing/>
        <w:jc w:val="both"/>
        <w:rPr>
          <w:lang w:val="en-US"/>
        </w:rPr>
      </w:pPr>
      <w:r w:rsidRPr="00DA3F18">
        <w:rPr>
          <w:lang w:val="en-US"/>
        </w:rPr>
        <w:t>A.</w:t>
      </w:r>
      <w:r w:rsidR="000167D7">
        <w:rPr>
          <w:lang w:val="en-US"/>
        </w:rPr>
        <w:t>4</w:t>
      </w:r>
      <w:r w:rsidRPr="00DA3F18">
        <w:rPr>
          <w:lang w:val="en-US"/>
        </w:rPr>
        <w:t xml:space="preserve"> </w:t>
      </w:r>
      <w:r w:rsidR="001A281C">
        <w:rPr>
          <w:lang w:val="en-US"/>
        </w:rPr>
        <w:t>Data Rate calculation</w:t>
      </w:r>
      <w:r w:rsidR="00033FC4">
        <w:rPr>
          <w:lang w:val="en-US"/>
        </w:rPr>
        <w:t xml:space="preserve"> and UE behavior related to TBS determination</w:t>
      </w:r>
    </w:p>
    <w:p w14:paraId="33B35B71" w14:textId="77777777" w:rsidR="00266361" w:rsidRPr="00A37B3E" w:rsidRDefault="00266361" w:rsidP="00266361">
      <w:pPr>
        <w:pStyle w:val="3GPPNormalText"/>
        <w:spacing w:after="0"/>
        <w:contextualSpacing/>
        <w:rPr>
          <w:szCs w:val="22"/>
          <w:lang w:val="en-US"/>
        </w:rPr>
      </w:pPr>
    </w:p>
    <w:p w14:paraId="02C7D4D3" w14:textId="37C1D0CB" w:rsidR="00266361" w:rsidRPr="000F3E64" w:rsidRDefault="001A281C" w:rsidP="00266361">
      <w:pPr>
        <w:pStyle w:val="3GPPNormalText"/>
        <w:spacing w:after="0"/>
        <w:contextualSpacing/>
        <w:rPr>
          <w:b/>
          <w:bCs/>
          <w:sz w:val="22"/>
          <w:lang w:val="en-US"/>
        </w:rPr>
      </w:pPr>
      <w:r>
        <w:rPr>
          <w:b/>
          <w:bCs/>
          <w:sz w:val="22"/>
          <w:lang w:val="en-US"/>
        </w:rPr>
        <w:t>Data rate calculation</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2173C866" w14:textId="77777777" w:rsidR="001A281C" w:rsidRPr="001A281C" w:rsidRDefault="001A281C" w:rsidP="001A281C">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lastRenderedPageBreak/>
              <w:t>R1-2111693 NEC</w:t>
            </w:r>
          </w:p>
          <w:p w14:paraId="4A7873EB" w14:textId="6B59AE7A" w:rsidR="001A281C" w:rsidRDefault="001A281C" w:rsidP="001A281C">
            <w:pPr>
              <w:rPr>
                <w:rFonts w:eastAsia="SimSun"/>
                <w:bCs/>
                <w:iCs/>
                <w:color w:val="000000" w:themeColor="text1"/>
                <w:lang w:eastAsia="zh-CN"/>
              </w:rPr>
            </w:pPr>
            <w:r w:rsidRPr="00EF3EE2">
              <w:rPr>
                <w:rFonts w:eastAsia="SimSun"/>
                <w:b/>
                <w:i/>
                <w:color w:val="000000" w:themeColor="text1"/>
                <w:lang w:eastAsia="zh-CN"/>
              </w:rPr>
              <w:t>Proposal 5</w:t>
            </w:r>
            <w:r w:rsidRPr="0011174A">
              <w:rPr>
                <w:rFonts w:eastAsia="SimSun"/>
                <w:bCs/>
                <w:iCs/>
                <w:color w:val="000000" w:themeColor="text1"/>
                <w:lang w:eastAsia="zh-CN"/>
              </w:rPr>
              <w:t xml:space="preserve">: RAN1 should further discussion whether date rate calculation of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will be changed based on number of slots N for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w:t>
            </w:r>
          </w:p>
          <w:p w14:paraId="6A87614C" w14:textId="77777777" w:rsidR="00B7097B" w:rsidRPr="00EF3EE2" w:rsidRDefault="00B7097B" w:rsidP="001A281C">
            <w:pPr>
              <w:rPr>
                <w:rFonts w:eastAsia="SimSun"/>
                <w:b/>
                <w:i/>
                <w:color w:val="000000" w:themeColor="text1"/>
                <w:lang w:eastAsia="zh-CN"/>
              </w:rPr>
            </w:pPr>
          </w:p>
          <w:p w14:paraId="280D2650" w14:textId="77777777" w:rsidR="00B7097B" w:rsidRPr="00B7097B" w:rsidRDefault="00B7097B" w:rsidP="00B7097B">
            <w:pPr>
              <w:spacing w:before="60" w:after="60"/>
              <w:jc w:val="both"/>
              <w:rPr>
                <w:b/>
                <w:bCs/>
                <w:sz w:val="22"/>
                <w:szCs w:val="22"/>
              </w:rPr>
            </w:pPr>
            <w:r w:rsidRPr="00B7097B">
              <w:rPr>
                <w:b/>
                <w:bCs/>
                <w:sz w:val="22"/>
                <w:szCs w:val="22"/>
              </w:rPr>
              <w:t>R1-2110919 ZTE</w:t>
            </w:r>
          </w:p>
          <w:p w14:paraId="1B83A654" w14:textId="77777777" w:rsidR="00B7097B" w:rsidRPr="00B7097B" w:rsidRDefault="00B7097B" w:rsidP="00B7097B">
            <w:pPr>
              <w:spacing w:after="160" w:line="259" w:lineRule="auto"/>
              <w:rPr>
                <w:rFonts w:eastAsia="Calibri"/>
                <w:lang w:val="en-US" w:eastAsia="zh-CN"/>
              </w:rPr>
            </w:pPr>
            <w:r w:rsidRPr="00BB3C8E">
              <w:rPr>
                <w:rFonts w:eastAsia="Calibri"/>
                <w:b/>
                <w:bCs/>
                <w:lang w:val="en-US" w:eastAsia="zh-CN"/>
              </w:rPr>
              <w:t xml:space="preserve">Proposal </w:t>
            </w:r>
            <w:r w:rsidRPr="00BB3C8E">
              <w:rPr>
                <w:rFonts w:ascii="Calibri" w:eastAsia="Calibri" w:hAnsi="Calibri" w:hint="eastAsia"/>
                <w:b/>
                <w:bCs/>
                <w:lang w:val="en-US" w:eastAsia="zh-CN"/>
              </w:rPr>
              <w:t>3</w:t>
            </w:r>
            <w:r w:rsidRPr="00BB3C8E">
              <w:rPr>
                <w:rFonts w:eastAsia="Calibri"/>
                <w:b/>
                <w:bCs/>
                <w:lang w:val="en-US" w:eastAsia="zh-CN"/>
              </w:rPr>
              <w:t>:</w:t>
            </w:r>
            <w:r w:rsidRPr="00BB3C8E">
              <w:rPr>
                <w:rFonts w:eastAsia="Calibri"/>
                <w:lang w:val="en-US" w:eastAsia="zh-CN"/>
              </w:rPr>
              <w:t xml:space="preserve"> The maximum TBS can be limited by the conditions of dat</w:t>
            </w:r>
            <w:r w:rsidRPr="00BB3C8E">
              <w:rPr>
                <w:rFonts w:ascii="Calibri" w:eastAsia="Calibri" w:hAnsi="Calibri" w:hint="eastAsia"/>
                <w:lang w:val="en-US" w:eastAsia="zh-CN"/>
              </w:rPr>
              <w:t>a</w:t>
            </w:r>
            <w:r w:rsidRPr="00BB3C8E">
              <w:rPr>
                <w:rFonts w:eastAsia="Calibri"/>
                <w:lang w:val="en-US" w:eastAsia="zh-CN"/>
              </w:rPr>
              <w:t xml:space="preserve"> rate limitations </w:t>
            </w:r>
            <w:proofErr w:type="spellStart"/>
            <w:r w:rsidRPr="00BB3C8E">
              <w:rPr>
                <w:rFonts w:eastAsia="Calibri"/>
                <w:lang w:val="en-US" w:eastAsia="zh-CN"/>
              </w:rPr>
              <w:t>DataRate</w:t>
            </w:r>
            <w:proofErr w:type="spellEnd"/>
            <w:r w:rsidRPr="00BB3C8E">
              <w:rPr>
                <w:rFonts w:eastAsia="Calibri"/>
                <w:lang w:val="en-US" w:eastAsia="zh-CN"/>
              </w:rPr>
              <w:t xml:space="preserve"> and </w:t>
            </w:r>
            <w:proofErr w:type="spellStart"/>
            <w:r w:rsidRPr="00BB3C8E">
              <w:rPr>
                <w:rFonts w:eastAsia="Calibri"/>
                <w:lang w:val="en-US" w:eastAsia="zh-CN"/>
              </w:rPr>
              <w:t>DataRateCC</w:t>
            </w:r>
            <w:proofErr w:type="spellEnd"/>
            <w:r w:rsidRPr="00BB3C8E">
              <w:rPr>
                <w:rFonts w:eastAsia="Calibri"/>
                <w:lang w:val="en-US" w:eastAsia="zh-CN"/>
              </w:rPr>
              <w:t>.</w:t>
            </w:r>
          </w:p>
          <w:p w14:paraId="2490A122" w14:textId="77777777" w:rsidR="00B7097B" w:rsidRPr="00B7097B" w:rsidRDefault="00B7097B" w:rsidP="00B7097B">
            <w:pPr>
              <w:spacing w:after="120" w:line="259" w:lineRule="auto"/>
              <w:rPr>
                <w:rFonts w:eastAsia="Calibri"/>
                <w:lang w:val="en-US" w:eastAsia="zh-CN"/>
              </w:rPr>
            </w:pPr>
          </w:p>
          <w:p w14:paraId="5B826D2B" w14:textId="77777777" w:rsidR="00B7097B" w:rsidRPr="00B7097B" w:rsidRDefault="00B7097B" w:rsidP="00B7097B">
            <w:pPr>
              <w:spacing w:after="160" w:line="259" w:lineRule="auto"/>
              <w:rPr>
                <w:rFonts w:eastAsia="Calibri"/>
                <w:b/>
                <w:bCs/>
                <w:sz w:val="22"/>
                <w:szCs w:val="22"/>
                <w:lang w:val="en-US" w:eastAsia="zh-CN"/>
              </w:rPr>
            </w:pPr>
            <w:r w:rsidRPr="00B7097B">
              <w:rPr>
                <w:rFonts w:eastAsia="Calibri"/>
                <w:b/>
                <w:bCs/>
                <w:sz w:val="22"/>
                <w:szCs w:val="22"/>
                <w:lang w:val="en-US" w:eastAsia="zh-CN"/>
              </w:rPr>
              <w:t>R1-2111204 TCL</w:t>
            </w:r>
          </w:p>
          <w:p w14:paraId="35A2DFF7" w14:textId="77777777" w:rsidR="00B7097B" w:rsidRPr="00B7097B" w:rsidRDefault="00B7097B" w:rsidP="00B7097B">
            <w:pPr>
              <w:rPr>
                <w:b/>
              </w:rPr>
            </w:pPr>
            <w:r w:rsidRPr="00B7097B">
              <w:rPr>
                <w:b/>
              </w:rPr>
              <w:t xml:space="preserve">Proposal 3: </w:t>
            </w:r>
            <w:r w:rsidRPr="00B7097B">
              <w:rPr>
                <w:bCs/>
              </w:rPr>
              <w:t xml:space="preserve">The maximum TBS for </w:t>
            </w:r>
            <w:proofErr w:type="spellStart"/>
            <w:r w:rsidRPr="00B7097B">
              <w:rPr>
                <w:bCs/>
              </w:rPr>
              <w:t>TBoMS</w:t>
            </w:r>
            <w:proofErr w:type="spellEnd"/>
            <w:r w:rsidRPr="00B7097B">
              <w:rPr>
                <w:bCs/>
              </w:rPr>
              <w:t xml:space="preserve"> should be limited based on </w:t>
            </w:r>
            <w:proofErr w:type="spellStart"/>
            <w:r w:rsidRPr="00B7097B">
              <w:rPr>
                <w:bCs/>
              </w:rPr>
              <w:t>DataRateCC</w:t>
            </w:r>
            <w:proofErr w:type="spellEnd"/>
            <w:r w:rsidRPr="00B7097B">
              <w:rPr>
                <w:bCs/>
              </w:rPr>
              <w:t>.</w:t>
            </w:r>
          </w:p>
          <w:p w14:paraId="4476DC4C" w14:textId="77777777" w:rsidR="00B7097B" w:rsidRPr="00B7097B" w:rsidRDefault="00B7097B" w:rsidP="00B7097B">
            <w:pPr>
              <w:spacing w:after="120" w:line="259" w:lineRule="auto"/>
              <w:rPr>
                <w:rFonts w:ascii="Calibri" w:eastAsia="Calibri" w:hAnsi="Calibri"/>
                <w:sz w:val="22"/>
                <w:szCs w:val="22"/>
                <w:lang w:val="en-US" w:eastAsia="zh-CN"/>
              </w:rPr>
            </w:pPr>
          </w:p>
          <w:p w14:paraId="1EEE3A16" w14:textId="77777777" w:rsidR="00B7097B" w:rsidRPr="00B7097B" w:rsidRDefault="00B7097B" w:rsidP="00B7097B">
            <w:pPr>
              <w:spacing w:after="160" w:line="259" w:lineRule="auto"/>
              <w:rPr>
                <w:rFonts w:eastAsia="Calibri"/>
                <w:b/>
                <w:bCs/>
                <w:sz w:val="22"/>
                <w:szCs w:val="22"/>
                <w:lang w:val="en-US" w:eastAsia="zh-CN"/>
              </w:rPr>
            </w:pPr>
            <w:r w:rsidRPr="00B7097B">
              <w:rPr>
                <w:rFonts w:eastAsia="Calibri"/>
                <w:b/>
                <w:bCs/>
                <w:sz w:val="22"/>
                <w:szCs w:val="22"/>
                <w:lang w:val="en-US" w:eastAsia="zh-CN"/>
              </w:rPr>
              <w:t>R1-2111272 CATT</w:t>
            </w:r>
          </w:p>
          <w:p w14:paraId="343715BD" w14:textId="77777777" w:rsidR="00B7097B" w:rsidRPr="00B7097B" w:rsidRDefault="00B7097B" w:rsidP="00B7097B">
            <w:pPr>
              <w:spacing w:before="120"/>
              <w:jc w:val="both"/>
              <w:rPr>
                <w:bCs/>
              </w:rPr>
            </w:pPr>
            <w:r w:rsidRPr="00B7097B">
              <w:rPr>
                <w:rFonts w:hint="eastAsia"/>
                <w:b/>
              </w:rPr>
              <w:t xml:space="preserve">Proposal 9: </w:t>
            </w:r>
            <w:r w:rsidRPr="00B7097B">
              <w:rPr>
                <w:rFonts w:hint="eastAsia"/>
                <w:bCs/>
              </w:rPr>
              <w:t xml:space="preserve">No need to specify other </w:t>
            </w:r>
            <w:r w:rsidRPr="00B7097B">
              <w:rPr>
                <w:bCs/>
              </w:rPr>
              <w:t>constraints</w:t>
            </w:r>
            <w:r w:rsidRPr="00B7097B">
              <w:rPr>
                <w:rFonts w:hint="eastAsia"/>
                <w:bCs/>
              </w:rPr>
              <w:t xml:space="preserve"> to limit the TBS of a single </w:t>
            </w:r>
            <w:proofErr w:type="spellStart"/>
            <w:r w:rsidRPr="00B7097B">
              <w:rPr>
                <w:rFonts w:hint="eastAsia"/>
                <w:bCs/>
              </w:rPr>
              <w:t>TBoMS</w:t>
            </w:r>
            <w:proofErr w:type="spellEnd"/>
            <w:r w:rsidRPr="00B7097B">
              <w:rPr>
                <w:rFonts w:hint="eastAsia"/>
                <w:bCs/>
              </w:rPr>
              <w:t xml:space="preserve">, due to the restriction on </w:t>
            </w:r>
            <w:r w:rsidRPr="00B7097B">
              <w:rPr>
                <w:bCs/>
              </w:rPr>
              <w:t xml:space="preserve">one CB, single layer and maximum 8 slots for a single </w:t>
            </w:r>
            <w:proofErr w:type="spellStart"/>
            <w:r w:rsidRPr="00B7097B">
              <w:rPr>
                <w:bCs/>
              </w:rPr>
              <w:t>TBoMS</w:t>
            </w:r>
            <w:proofErr w:type="spellEnd"/>
            <w:r w:rsidRPr="00B7097B">
              <w:rPr>
                <w:rFonts w:hint="eastAsia"/>
                <w:bCs/>
              </w:rPr>
              <w:t>.</w:t>
            </w:r>
          </w:p>
          <w:p w14:paraId="708FF4EF" w14:textId="2806A9AA" w:rsidR="00B046EB" w:rsidRPr="00ED25D2" w:rsidRDefault="00B046EB" w:rsidP="00130875">
            <w:pPr>
              <w:jc w:val="both"/>
            </w:pPr>
          </w:p>
        </w:tc>
      </w:tr>
    </w:tbl>
    <w:p w14:paraId="22F2D69A" w14:textId="40322E8E" w:rsidR="000270E8" w:rsidRDefault="000270E8" w:rsidP="00266361">
      <w:pPr>
        <w:pStyle w:val="3GPPNormalText"/>
        <w:spacing w:after="0"/>
        <w:contextualSpacing/>
        <w:rPr>
          <w:i/>
          <w:iCs/>
          <w:lang w:val="en-US"/>
        </w:rPr>
      </w:pPr>
    </w:p>
    <w:p w14:paraId="4D075F4B" w14:textId="0F93691E" w:rsidR="000270E8" w:rsidRPr="000F3E64" w:rsidRDefault="000270E8" w:rsidP="000270E8">
      <w:pPr>
        <w:pStyle w:val="3GPPNormalText"/>
        <w:spacing w:after="0"/>
        <w:contextualSpacing/>
        <w:rPr>
          <w:b/>
          <w:bCs/>
          <w:sz w:val="22"/>
          <w:lang w:val="en-US"/>
        </w:rPr>
      </w:pPr>
      <w:r>
        <w:rPr>
          <w:b/>
          <w:bCs/>
          <w:sz w:val="22"/>
          <w:lang w:val="en-US"/>
        </w:rPr>
        <w:t>Others</w:t>
      </w:r>
    </w:p>
    <w:p w14:paraId="2EDFADF1" w14:textId="77777777" w:rsidR="000270E8" w:rsidRPr="000F3E64" w:rsidRDefault="000270E8" w:rsidP="000270E8">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0270E8" w:rsidRPr="00B65769" w14:paraId="161EE572" w14:textId="77777777" w:rsidTr="00FC3B57">
        <w:tc>
          <w:tcPr>
            <w:tcW w:w="9629" w:type="dxa"/>
          </w:tcPr>
          <w:p w14:paraId="46719F18"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630D73C3" w14:textId="57F6BCB0" w:rsidR="000270E8" w:rsidRPr="00212ADE" w:rsidRDefault="000270E8" w:rsidP="000270E8">
            <w:pPr>
              <w:rPr>
                <w:rFonts w:eastAsia="Batang"/>
                <w:b/>
                <w:iCs/>
                <w:szCs w:val="22"/>
                <w:lang w:val="en-US" w:eastAsia="ko-KR"/>
              </w:rPr>
            </w:pPr>
            <w:r w:rsidRPr="00212ADE">
              <w:rPr>
                <w:rFonts w:eastAsia="Batang"/>
                <w:b/>
                <w:iCs/>
                <w:szCs w:val="22"/>
                <w:lang w:val="en-US" w:eastAsia="ko-KR"/>
              </w:rPr>
              <w:t>Proposal 3</w:t>
            </w:r>
            <w:r w:rsidRPr="00212ADE">
              <w:rPr>
                <w:rFonts w:eastAsia="Batang"/>
                <w:bCs/>
                <w:iCs/>
                <w:szCs w:val="22"/>
                <w:lang w:val="en-US" w:eastAsia="ko-KR"/>
              </w:rPr>
              <w:t>: Discuss the UE behavior when the calculated TBS exceeds the maximum TBS for single CB transmission.</w:t>
            </w:r>
            <w:r w:rsidRPr="00212ADE">
              <w:rPr>
                <w:rFonts w:eastAsia="Batang"/>
                <w:b/>
                <w:iCs/>
                <w:szCs w:val="22"/>
                <w:lang w:val="en-US" w:eastAsia="ko-KR"/>
              </w:rPr>
              <w:t xml:space="preserve"> </w:t>
            </w:r>
          </w:p>
        </w:tc>
      </w:tr>
    </w:tbl>
    <w:p w14:paraId="3A550594" w14:textId="77777777" w:rsidR="000270E8" w:rsidRDefault="000270E8" w:rsidP="000270E8">
      <w:pPr>
        <w:pStyle w:val="3GPPNormalText"/>
        <w:spacing w:after="0"/>
        <w:contextualSpacing/>
        <w:rPr>
          <w:i/>
          <w:iCs/>
          <w:lang w:val="en-US"/>
        </w:rPr>
      </w:pPr>
    </w:p>
    <w:p w14:paraId="29820F94" w14:textId="7D9C7CB3" w:rsidR="000270E8" w:rsidRPr="000270E8" w:rsidRDefault="000270E8" w:rsidP="00266361">
      <w:pPr>
        <w:pStyle w:val="3GPPNormalText"/>
        <w:spacing w:after="0"/>
        <w:contextualSpacing/>
        <w:rPr>
          <w:i/>
          <w:iCs/>
          <w:lang w:val="en-GB"/>
        </w:rPr>
      </w:pPr>
    </w:p>
    <w:p w14:paraId="7768DA5B" w14:textId="77777777" w:rsidR="000270E8" w:rsidRPr="00A37B3E" w:rsidRDefault="000270E8" w:rsidP="00266361">
      <w:pPr>
        <w:pStyle w:val="3GPPNormalText"/>
        <w:spacing w:after="0"/>
        <w:contextualSpacing/>
        <w:rPr>
          <w:i/>
          <w:iCs/>
          <w:lang w:val="en-US"/>
        </w:rPr>
      </w:pPr>
    </w:p>
    <w:p w14:paraId="250DF468" w14:textId="1029A470"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0167D7">
        <w:rPr>
          <w:lang w:val="en-US"/>
        </w:rPr>
        <w:t>5</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1DBAFA06" w14:textId="12688853" w:rsidR="00A114E6" w:rsidRPr="00212ADE" w:rsidRDefault="00A114E6" w:rsidP="00A114E6">
            <w:pPr>
              <w:adjustRightInd w:val="0"/>
              <w:snapToGrid w:val="0"/>
              <w:spacing w:after="0"/>
              <w:rPr>
                <w:b/>
                <w:bCs/>
                <w:color w:val="000000"/>
                <w:sz w:val="22"/>
                <w:szCs w:val="22"/>
                <w:lang w:val="en-US"/>
              </w:rPr>
            </w:pPr>
            <w:r w:rsidRPr="00212ADE">
              <w:rPr>
                <w:b/>
                <w:bCs/>
                <w:color w:val="000000"/>
                <w:sz w:val="22"/>
                <w:szCs w:val="22"/>
                <w:lang w:val="en-US"/>
              </w:rPr>
              <w:t>R1-2111752 Samsung</w:t>
            </w:r>
          </w:p>
          <w:p w14:paraId="31C45982" w14:textId="77777777" w:rsidR="00D57516" w:rsidRPr="00212ADE" w:rsidRDefault="00A114E6" w:rsidP="00A114E6">
            <w:pPr>
              <w:spacing w:before="240" w:line="276" w:lineRule="auto"/>
              <w:rPr>
                <w:rFonts w:eastAsia="DengXian"/>
                <w:b/>
                <w:lang w:eastAsia="zh-CN"/>
              </w:rPr>
            </w:pPr>
            <w:r w:rsidRPr="00212ADE">
              <w:rPr>
                <w:rFonts w:eastAsia="DengXian"/>
                <w:b/>
                <w:lang w:eastAsia="zh-CN"/>
              </w:rPr>
              <w:t>Proposal 2</w:t>
            </w:r>
            <w:r w:rsidRPr="00212ADE">
              <w:rPr>
                <w:rFonts w:eastAsia="DengXian"/>
                <w:bCs/>
                <w:lang w:eastAsia="zh-CN"/>
              </w:rPr>
              <w:t>: The maximal number of PRB allocated in time domain is reduced for TB over multi-slot.</w:t>
            </w:r>
            <w:r w:rsidRPr="00212ADE">
              <w:rPr>
                <w:rFonts w:eastAsia="DengXian"/>
                <w:b/>
                <w:lang w:eastAsia="zh-CN"/>
              </w:rPr>
              <w:t xml:space="preserve"> </w:t>
            </w:r>
          </w:p>
          <w:p w14:paraId="3170A9AD" w14:textId="77777777" w:rsidR="00212ADE" w:rsidRPr="00212ADE" w:rsidRDefault="00212ADE" w:rsidP="00A114E6">
            <w:pPr>
              <w:spacing w:before="240" w:line="276" w:lineRule="auto"/>
              <w:rPr>
                <w:rFonts w:eastAsia="DengXian"/>
                <w:b/>
                <w:lang w:eastAsia="zh-CN"/>
              </w:rPr>
            </w:pPr>
          </w:p>
          <w:p w14:paraId="4A2A3188" w14:textId="77777777" w:rsidR="00212ADE" w:rsidRPr="00212ADE" w:rsidRDefault="00212ADE" w:rsidP="00212ADE">
            <w:pPr>
              <w:spacing w:after="160" w:line="259" w:lineRule="auto"/>
              <w:rPr>
                <w:rFonts w:eastAsia="Calibri"/>
                <w:b/>
                <w:bCs/>
                <w:sz w:val="22"/>
                <w:szCs w:val="22"/>
                <w:lang w:val="en-US" w:eastAsia="zh-CN"/>
              </w:rPr>
            </w:pPr>
            <w:r w:rsidRPr="00212ADE">
              <w:rPr>
                <w:rFonts w:eastAsia="Calibri"/>
                <w:b/>
                <w:bCs/>
                <w:sz w:val="22"/>
                <w:szCs w:val="22"/>
                <w:lang w:val="en-US" w:eastAsia="zh-CN"/>
              </w:rPr>
              <w:t>R1-2111204 TCL</w:t>
            </w:r>
          </w:p>
          <w:p w14:paraId="4FBB0685" w14:textId="77777777" w:rsidR="00212ADE" w:rsidRPr="00212ADE" w:rsidRDefault="00212ADE" w:rsidP="00212ADE">
            <w:pPr>
              <w:rPr>
                <w:bCs/>
              </w:rPr>
            </w:pPr>
            <w:r w:rsidRPr="00212ADE">
              <w:rPr>
                <w:b/>
                <w:bCs/>
                <w:lang w:eastAsia="zh-CN"/>
              </w:rPr>
              <w:t xml:space="preserve">Proposal 4: </w:t>
            </w:r>
            <w:r w:rsidRPr="00212ADE">
              <w:rPr>
                <w:bCs/>
                <w:lang w:eastAsia="zh-CN"/>
              </w:rPr>
              <w:t xml:space="preserve">The maximum number of PRBs can be limited when </w:t>
            </w:r>
            <w:proofErr w:type="spellStart"/>
            <w:r w:rsidRPr="00212ADE">
              <w:rPr>
                <w:bCs/>
                <w:lang w:eastAsia="zh-CN"/>
              </w:rPr>
              <w:t>TBoMS</w:t>
            </w:r>
            <w:proofErr w:type="spellEnd"/>
            <w:r w:rsidRPr="00212ADE">
              <w:rPr>
                <w:bCs/>
                <w:lang w:eastAsia="zh-CN"/>
              </w:rPr>
              <w:t xml:space="preserve"> is enabled.</w:t>
            </w:r>
          </w:p>
          <w:p w14:paraId="54F60D88" w14:textId="77777777" w:rsidR="00212ADE" w:rsidRPr="00212ADE" w:rsidRDefault="00212ADE" w:rsidP="00212ADE">
            <w:pPr>
              <w:spacing w:before="120" w:after="120" w:line="276" w:lineRule="auto"/>
              <w:rPr>
                <w:rFonts w:eastAsia="DengXian"/>
                <w:b/>
                <w:lang w:eastAsia="zh-CN"/>
              </w:rPr>
            </w:pPr>
          </w:p>
          <w:p w14:paraId="7E7205DA" w14:textId="77777777" w:rsidR="00212ADE" w:rsidRPr="00212ADE" w:rsidRDefault="00212ADE" w:rsidP="00212ADE">
            <w:pPr>
              <w:spacing w:after="160" w:line="259" w:lineRule="auto"/>
              <w:rPr>
                <w:rFonts w:eastAsia="Calibri"/>
                <w:b/>
                <w:bCs/>
                <w:sz w:val="22"/>
                <w:szCs w:val="22"/>
                <w:lang w:val="en-US" w:eastAsia="zh-CN"/>
              </w:rPr>
            </w:pPr>
            <w:r w:rsidRPr="00212ADE">
              <w:rPr>
                <w:rFonts w:eastAsia="Calibri"/>
                <w:b/>
                <w:bCs/>
                <w:sz w:val="22"/>
                <w:szCs w:val="22"/>
                <w:lang w:val="en-US" w:eastAsia="zh-CN"/>
              </w:rPr>
              <w:t>R1-2111585 Xiaomi</w:t>
            </w:r>
          </w:p>
          <w:p w14:paraId="2442F2FE" w14:textId="4D444CFF" w:rsidR="00212ADE" w:rsidRPr="006153DF" w:rsidRDefault="00212ADE" w:rsidP="006153DF">
            <w:pPr>
              <w:spacing w:after="100" w:afterAutospacing="1"/>
              <w:jc w:val="both"/>
              <w:rPr>
                <w:rFonts w:eastAsia="SimSun"/>
                <w:b/>
                <w:sz w:val="21"/>
                <w:lang w:eastAsia="zh-CN"/>
              </w:rPr>
            </w:pPr>
            <w:r w:rsidRPr="00212ADE">
              <w:rPr>
                <w:rFonts w:eastAsia="SimSun"/>
                <w:b/>
                <w:sz w:val="21"/>
                <w:lang w:eastAsia="zh-CN"/>
              </w:rPr>
              <w:t xml:space="preserve">Proposal 4: </w:t>
            </w:r>
            <w:r w:rsidRPr="00212ADE">
              <w:rPr>
                <w:rFonts w:eastAsia="SimSun" w:hint="eastAsia"/>
                <w:bCs/>
                <w:sz w:val="21"/>
                <w:lang w:eastAsia="zh-CN"/>
              </w:rPr>
              <w:t>Limit</w:t>
            </w:r>
            <w:r w:rsidRPr="00212ADE">
              <w:rPr>
                <w:rFonts w:eastAsia="SimSun"/>
                <w:bCs/>
                <w:sz w:val="21"/>
                <w:lang w:eastAsia="zh-CN"/>
              </w:rPr>
              <w:t xml:space="preserve"> </w:t>
            </w:r>
            <w:r w:rsidRPr="00212ADE">
              <w:rPr>
                <w:rFonts w:eastAsia="SimSun" w:hint="eastAsia"/>
                <w:bCs/>
                <w:sz w:val="21"/>
                <w:lang w:eastAsia="zh-CN"/>
              </w:rPr>
              <w:t>the</w:t>
            </w:r>
            <w:r w:rsidRPr="00212ADE">
              <w:rPr>
                <w:rFonts w:eastAsia="SimSun"/>
                <w:bCs/>
                <w:sz w:val="21"/>
                <w:lang w:eastAsia="zh-CN"/>
              </w:rPr>
              <w:t xml:space="preserve"> number of RBs allocated for TB processing over multi-slot PUSCH by </w:t>
            </w:r>
            <w:proofErr w:type="spellStart"/>
            <w:r w:rsidRPr="00212ADE">
              <w:rPr>
                <w:rFonts w:eastAsia="SimSun"/>
                <w:bCs/>
                <w:sz w:val="21"/>
                <w:lang w:eastAsia="zh-CN"/>
              </w:rPr>
              <w:t>gNB</w:t>
            </w:r>
            <w:proofErr w:type="spellEnd"/>
            <w:r w:rsidRPr="00212ADE">
              <w:rPr>
                <w:rFonts w:eastAsia="SimSun"/>
                <w:bCs/>
                <w:sz w:val="21"/>
                <w:lang w:eastAsia="zh-CN"/>
              </w:rPr>
              <w:t xml:space="preserve"> scheduling.</w:t>
            </w:r>
          </w:p>
        </w:tc>
      </w:tr>
    </w:tbl>
    <w:p w14:paraId="7B9DAFB3" w14:textId="1195CACE" w:rsidR="00A43141" w:rsidRDefault="00A43141" w:rsidP="00D933C7">
      <w:pPr>
        <w:spacing w:after="0"/>
        <w:contextualSpacing/>
        <w:jc w:val="both"/>
        <w:rPr>
          <w:lang w:val="en-US"/>
        </w:rPr>
      </w:pPr>
    </w:p>
    <w:p w14:paraId="3A91F117" w14:textId="77777777" w:rsidR="00CD29D9" w:rsidRPr="00DA3F18" w:rsidRDefault="00CD29D9" w:rsidP="00D933C7">
      <w:pPr>
        <w:spacing w:after="0"/>
        <w:contextualSpacing/>
        <w:jc w:val="both"/>
        <w:rPr>
          <w:lang w:val="en-US"/>
        </w:rPr>
      </w:pPr>
    </w:p>
    <w:p w14:paraId="768C8078" w14:textId="126FB7B7" w:rsidR="00482BE2" w:rsidRPr="00BA6646" w:rsidRDefault="00A43141" w:rsidP="00BA6646">
      <w:pPr>
        <w:pStyle w:val="Heading2"/>
        <w:spacing w:before="0" w:after="240"/>
        <w:contextualSpacing/>
        <w:jc w:val="both"/>
        <w:rPr>
          <w:lang w:val="en-US"/>
        </w:rPr>
      </w:pPr>
      <w:r w:rsidRPr="00DA3F18">
        <w:rPr>
          <w:lang w:val="en-US"/>
        </w:rPr>
        <w:t>A.</w:t>
      </w:r>
      <w:r w:rsidR="000167D7">
        <w:rPr>
          <w:lang w:val="en-US"/>
        </w:rPr>
        <w:t>6</w:t>
      </w:r>
      <w:r w:rsidRPr="00DA3F18">
        <w:rPr>
          <w:lang w:val="en-US"/>
        </w:rPr>
        <w:t xml:space="preserve"> </w:t>
      </w:r>
      <w:proofErr w:type="spellStart"/>
      <w:r w:rsidRPr="00DA3F18">
        <w:rPr>
          <w:lang w:val="en-US"/>
        </w:rPr>
        <w:t>TBoMS</w:t>
      </w:r>
      <w:proofErr w:type="spellEnd"/>
      <w:r w:rsidRPr="00DA3F18">
        <w:rPr>
          <w:lang w:val="en-US"/>
        </w:rPr>
        <w:t xml:space="preserve"> </w:t>
      </w:r>
      <w:r w:rsidR="002044E0">
        <w:rPr>
          <w:lang w:val="en-US"/>
        </w:rPr>
        <w:t xml:space="preserve">repetitions </w:t>
      </w:r>
    </w:p>
    <w:p w14:paraId="2463C489" w14:textId="732EEA82" w:rsidR="005602FF" w:rsidRPr="00E942B9" w:rsidRDefault="005602FF" w:rsidP="005602FF">
      <w:pPr>
        <w:rPr>
          <w:b/>
          <w:bCs/>
        </w:rPr>
      </w:pPr>
      <w:r w:rsidRPr="002018E7">
        <w:rPr>
          <w:b/>
          <w:bCs/>
        </w:rPr>
        <w:t xml:space="preserve">Slot mapping for </w:t>
      </w:r>
      <w:proofErr w:type="spellStart"/>
      <w:r w:rsidRPr="002018E7">
        <w:rPr>
          <w:b/>
          <w:bCs/>
        </w:rPr>
        <w:t>TBoMS</w:t>
      </w:r>
      <w:proofErr w:type="spellEnd"/>
      <w:r w:rsidRPr="002018E7">
        <w:rPr>
          <w:b/>
          <w:bCs/>
        </w:rPr>
        <w:t xml:space="preserve"> repetitions</w:t>
      </w:r>
    </w:p>
    <w:tbl>
      <w:tblPr>
        <w:tblStyle w:val="TableGrid"/>
        <w:tblW w:w="9634" w:type="dxa"/>
        <w:tblLook w:val="04A0" w:firstRow="1" w:lastRow="0" w:firstColumn="1" w:lastColumn="0" w:noHBand="0" w:noVBand="1"/>
      </w:tblPr>
      <w:tblGrid>
        <w:gridCol w:w="9634"/>
      </w:tblGrid>
      <w:tr w:rsidR="005602FF" w:rsidRPr="00DA3F18" w14:paraId="75AA6015" w14:textId="77777777" w:rsidTr="00A7086F">
        <w:tc>
          <w:tcPr>
            <w:tcW w:w="9634" w:type="dxa"/>
          </w:tcPr>
          <w:p w14:paraId="65C8AF18"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164BCEC6" w14:textId="77777777" w:rsidR="00D66E4C" w:rsidRDefault="00D66E4C" w:rsidP="00D66E4C">
            <w:pPr>
              <w:spacing w:before="120"/>
              <w:jc w:val="both"/>
              <w:rPr>
                <w:b/>
                <w:bCs/>
              </w:rPr>
            </w:pPr>
            <w:r w:rsidRPr="00157045">
              <w:rPr>
                <w:b/>
                <w:bCs/>
              </w:rPr>
              <w:lastRenderedPageBreak/>
              <w:t>Proposal</w:t>
            </w:r>
            <w:r>
              <w:rPr>
                <w:b/>
                <w:bCs/>
              </w:rPr>
              <w:t xml:space="preserve"> 12</w:t>
            </w:r>
            <w:r w:rsidRPr="00935DF6">
              <w:t>:</w:t>
            </w:r>
            <w:r w:rsidRPr="00157045">
              <w:rPr>
                <w:b/>
                <w:bCs/>
              </w:rPr>
              <w:t xml:space="preserve"> </w:t>
            </w:r>
            <w:r w:rsidRPr="00935DF6">
              <w:t xml:space="preserve">Support type 1(non-interleaved) when DMRS bundling is enabled and type 2 (interleaved) mapping for </w:t>
            </w:r>
            <w:proofErr w:type="spellStart"/>
            <w:r w:rsidRPr="00935DF6">
              <w:t>TBoMS</w:t>
            </w:r>
            <w:proofErr w:type="spellEnd"/>
            <w:r w:rsidRPr="00935DF6">
              <w:t xml:space="preserve"> repetitions when DMRS bundling is disabled shown in Figure 1</w:t>
            </w:r>
          </w:p>
          <w:p w14:paraId="7548504D" w14:textId="77777777" w:rsidR="00D66E4C" w:rsidRDefault="00D66E4C" w:rsidP="00D66E4C">
            <w:pPr>
              <w:keepNext/>
            </w:pPr>
            <w:r w:rsidRPr="00E56BC3">
              <w:rPr>
                <w:noProof/>
              </w:rPr>
              <w:drawing>
                <wp:inline distT="0" distB="0" distL="0" distR="0" wp14:anchorId="404AC25A" wp14:editId="0F0EDF60">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1D2027FA" w14:textId="4419170B" w:rsidR="005602FF" w:rsidRPr="00CD29D9" w:rsidRDefault="00D66E4C" w:rsidP="00CD29D9">
            <w:pPr>
              <w:pStyle w:val="Caption"/>
              <w:rPr>
                <w:rFonts w:ascii="Times New Roman" w:hAnsi="Times New Roman" w:cs="Times New Roman"/>
                <w:b w:val="0"/>
                <w:bCs/>
                <w:sz w:val="21"/>
                <w:szCs w:val="21"/>
              </w:rPr>
            </w:pPr>
            <w:r w:rsidRPr="00935DF6">
              <w:rPr>
                <w:rFonts w:ascii="Times New Roman" w:hAnsi="Times New Roman" w:cs="Times New Roman"/>
                <w:b w:val="0"/>
                <w:bCs/>
                <w:sz w:val="21"/>
                <w:szCs w:val="21"/>
              </w:rPr>
              <w:t xml:space="preserve">Figure 1 Examples of </w:t>
            </w:r>
            <w:proofErr w:type="spellStart"/>
            <w:r w:rsidRPr="00935DF6">
              <w:rPr>
                <w:rFonts w:ascii="Times New Roman" w:hAnsi="Times New Roman" w:cs="Times New Roman"/>
                <w:b w:val="0"/>
                <w:bCs/>
                <w:sz w:val="21"/>
                <w:szCs w:val="21"/>
              </w:rPr>
              <w:t>TBoMS</w:t>
            </w:r>
            <w:proofErr w:type="spellEnd"/>
            <w:r w:rsidRPr="00935DF6">
              <w:rPr>
                <w:rFonts w:ascii="Times New Roman" w:hAnsi="Times New Roman" w:cs="Times New Roman"/>
                <w:b w:val="0"/>
                <w:bCs/>
                <w:sz w:val="21"/>
                <w:szCs w:val="21"/>
              </w:rPr>
              <w:t xml:space="preserve"> repetition </w:t>
            </w:r>
            <w:proofErr w:type="gramStart"/>
            <w:r w:rsidRPr="00935DF6">
              <w:rPr>
                <w:rFonts w:ascii="Times New Roman" w:hAnsi="Times New Roman" w:cs="Times New Roman"/>
                <w:b w:val="0"/>
                <w:bCs/>
                <w:sz w:val="21"/>
                <w:szCs w:val="21"/>
              </w:rPr>
              <w:t>mapping :</w:t>
            </w:r>
            <w:proofErr w:type="gramEnd"/>
            <w:r w:rsidRPr="00935DF6">
              <w:rPr>
                <w:rFonts w:ascii="Times New Roman" w:hAnsi="Times New Roman" w:cs="Times New Roman"/>
                <w:b w:val="0"/>
                <w:bCs/>
                <w:sz w:val="21"/>
                <w:szCs w:val="21"/>
              </w:rPr>
              <w:t xml:space="preserve"> Type 1 (non-interleaved mapping) vs. Type 2 (interleaved mapping) for N=4, M=2</w:t>
            </w:r>
          </w:p>
        </w:tc>
      </w:tr>
    </w:tbl>
    <w:p w14:paraId="694C83AA" w14:textId="426D7761" w:rsidR="005602FF" w:rsidRDefault="005602FF" w:rsidP="00D933C7">
      <w:pPr>
        <w:spacing w:after="0"/>
        <w:contextualSpacing/>
        <w:jc w:val="both"/>
      </w:pPr>
    </w:p>
    <w:p w14:paraId="45C19F9A" w14:textId="056339DD" w:rsidR="00482BE2" w:rsidRPr="00E942B9" w:rsidRDefault="00482BE2" w:rsidP="00482BE2">
      <w:pPr>
        <w:rPr>
          <w:b/>
          <w:bCs/>
        </w:rPr>
      </w:pPr>
      <w:r>
        <w:rPr>
          <w:b/>
          <w:bCs/>
        </w:rPr>
        <w:t>Others</w:t>
      </w:r>
    </w:p>
    <w:tbl>
      <w:tblPr>
        <w:tblStyle w:val="TableGrid"/>
        <w:tblW w:w="9634" w:type="dxa"/>
        <w:tblLook w:val="04A0" w:firstRow="1" w:lastRow="0" w:firstColumn="1" w:lastColumn="0" w:noHBand="0" w:noVBand="1"/>
      </w:tblPr>
      <w:tblGrid>
        <w:gridCol w:w="9634"/>
      </w:tblGrid>
      <w:tr w:rsidR="00482BE2" w:rsidRPr="00DA3F18" w14:paraId="064A4539" w14:textId="77777777" w:rsidTr="00E3407E">
        <w:tc>
          <w:tcPr>
            <w:tcW w:w="9634" w:type="dxa"/>
          </w:tcPr>
          <w:p w14:paraId="3014B7FB" w14:textId="77777777" w:rsidR="00482BE2" w:rsidRPr="006153DF" w:rsidRDefault="00482BE2" w:rsidP="00E3407E">
            <w:pPr>
              <w:spacing w:after="160" w:line="259" w:lineRule="auto"/>
              <w:rPr>
                <w:rFonts w:eastAsia="Calibri"/>
                <w:b/>
                <w:bCs/>
                <w:sz w:val="22"/>
                <w:szCs w:val="22"/>
                <w:lang w:val="en-US" w:eastAsia="zh-CN"/>
              </w:rPr>
            </w:pPr>
            <w:r w:rsidRPr="006153DF">
              <w:rPr>
                <w:rFonts w:eastAsia="Calibri"/>
                <w:b/>
                <w:bCs/>
                <w:sz w:val="22"/>
                <w:szCs w:val="22"/>
                <w:lang w:val="en-US" w:eastAsia="zh-CN"/>
              </w:rPr>
              <w:t>R1-2111329 OPPO</w:t>
            </w:r>
          </w:p>
          <w:p w14:paraId="25E2D447" w14:textId="77777777" w:rsidR="00482BE2" w:rsidRPr="006153DF" w:rsidRDefault="00482BE2" w:rsidP="00E3407E">
            <w:pPr>
              <w:spacing w:after="120"/>
              <w:jc w:val="both"/>
              <w:rPr>
                <w:rFonts w:eastAsia="MS Mincho"/>
                <w:bCs/>
                <w:szCs w:val="24"/>
                <w:lang w:val="en-US" w:eastAsia="zh-CN"/>
              </w:rPr>
            </w:pPr>
            <w:r w:rsidRPr="006153DF">
              <w:rPr>
                <w:rFonts w:eastAsia="MS Mincho"/>
                <w:b/>
                <w:szCs w:val="24"/>
                <w:lang w:val="en-US" w:eastAsia="zh-CN"/>
              </w:rPr>
              <w:t xml:space="preserve">Proposal 1: </w:t>
            </w:r>
            <w:r w:rsidRPr="006153DF">
              <w:rPr>
                <w:rFonts w:eastAsia="MS Mincho"/>
                <w:bCs/>
                <w:szCs w:val="24"/>
                <w:lang w:val="en-US" w:eastAsia="zh-CN"/>
              </w:rPr>
              <w:t xml:space="preserve">The </w:t>
            </w:r>
            <w:proofErr w:type="spellStart"/>
            <w:r w:rsidRPr="006153DF">
              <w:rPr>
                <w:rFonts w:eastAsia="MS Mincho"/>
                <w:bCs/>
                <w:szCs w:val="24"/>
                <w:lang w:val="en-US" w:eastAsia="zh-CN"/>
              </w:rPr>
              <w:t>TBoMS</w:t>
            </w:r>
            <w:proofErr w:type="spellEnd"/>
            <w:r w:rsidRPr="006153DF">
              <w:rPr>
                <w:rFonts w:eastAsia="MS Mincho"/>
                <w:bCs/>
                <w:szCs w:val="24"/>
                <w:lang w:val="en-US" w:eastAsia="zh-CN"/>
              </w:rPr>
              <w:t xml:space="preserve"> repetition should apply fixed RV sequence cycling among different actual repetitions of </w:t>
            </w:r>
            <w:proofErr w:type="spellStart"/>
            <w:r w:rsidRPr="006153DF">
              <w:rPr>
                <w:rFonts w:eastAsia="MS Mincho"/>
                <w:bCs/>
                <w:szCs w:val="24"/>
                <w:lang w:val="en-US" w:eastAsia="zh-CN"/>
              </w:rPr>
              <w:t>TBoMS</w:t>
            </w:r>
            <w:proofErr w:type="spellEnd"/>
            <w:r w:rsidRPr="006153DF">
              <w:rPr>
                <w:rFonts w:eastAsia="MS Mincho"/>
                <w:bCs/>
                <w:szCs w:val="24"/>
                <w:lang w:val="en-US" w:eastAsia="zh-CN"/>
              </w:rPr>
              <w:t>.</w:t>
            </w:r>
          </w:p>
          <w:p w14:paraId="09F67533" w14:textId="77777777" w:rsidR="00482BE2" w:rsidRDefault="00482BE2" w:rsidP="00E3407E">
            <w:pPr>
              <w:spacing w:after="120"/>
              <w:ind w:left="562"/>
              <w:jc w:val="both"/>
              <w:rPr>
                <w:rFonts w:eastAsia="MS Mincho"/>
                <w:bCs/>
                <w:szCs w:val="24"/>
                <w:lang w:val="en-US" w:eastAsia="zh-CN"/>
              </w:rPr>
            </w:pPr>
            <w:r w:rsidRPr="006153DF">
              <w:rPr>
                <w:rFonts w:eastAsia="MS Mincho"/>
                <w:bCs/>
                <w:szCs w:val="24"/>
                <w:lang w:val="en-US" w:eastAsia="zh-CN"/>
              </w:rPr>
              <w:t xml:space="preserve">The cycling unit is based on </w:t>
            </w:r>
            <w:proofErr w:type="spellStart"/>
            <w:r w:rsidRPr="006153DF">
              <w:rPr>
                <w:rFonts w:eastAsia="MS Mincho"/>
                <w:bCs/>
                <w:szCs w:val="24"/>
                <w:lang w:val="en-US" w:eastAsia="zh-CN"/>
              </w:rPr>
              <w:t>TBoMS</w:t>
            </w:r>
            <w:proofErr w:type="spellEnd"/>
            <w:r w:rsidRPr="006153DF">
              <w:rPr>
                <w:rFonts w:eastAsia="MS Mincho"/>
                <w:bCs/>
                <w:szCs w:val="24"/>
                <w:lang w:val="en-US" w:eastAsia="zh-CN"/>
              </w:rPr>
              <w:t xml:space="preserve"> instead of slot.</w:t>
            </w:r>
          </w:p>
          <w:p w14:paraId="4EFACAFE" w14:textId="77777777" w:rsidR="00482BE2" w:rsidRPr="00482BE2" w:rsidRDefault="00482BE2" w:rsidP="00E3407E">
            <w:pPr>
              <w:spacing w:after="0"/>
              <w:jc w:val="both"/>
              <w:rPr>
                <w:rFonts w:eastAsia="MS Mincho"/>
                <w:bCs/>
                <w:szCs w:val="24"/>
                <w:lang w:eastAsia="zh-CN"/>
              </w:rPr>
            </w:pPr>
          </w:p>
        </w:tc>
      </w:tr>
    </w:tbl>
    <w:p w14:paraId="7C89990E" w14:textId="77777777" w:rsidR="00482BE2" w:rsidRPr="005602FF" w:rsidRDefault="00482BE2" w:rsidP="00D933C7">
      <w:pPr>
        <w:spacing w:after="0"/>
        <w:contextualSpacing/>
        <w:jc w:val="both"/>
      </w:pPr>
    </w:p>
    <w:p w14:paraId="0C8B2069" w14:textId="77777777" w:rsidR="00CC2872" w:rsidRPr="00DA3F18" w:rsidRDefault="00CC2872" w:rsidP="00D933C7">
      <w:pPr>
        <w:spacing w:after="0"/>
        <w:contextualSpacing/>
        <w:jc w:val="both"/>
        <w:rPr>
          <w:lang w:val="en-US"/>
        </w:rPr>
      </w:pPr>
    </w:p>
    <w:p w14:paraId="48A371F5" w14:textId="202ADAE0" w:rsidR="007154BF" w:rsidRPr="007154BF" w:rsidRDefault="00A43141" w:rsidP="007154BF">
      <w:pPr>
        <w:pStyle w:val="Heading2"/>
        <w:spacing w:before="0" w:after="240"/>
        <w:contextualSpacing/>
        <w:jc w:val="both"/>
        <w:rPr>
          <w:lang w:val="en-US"/>
        </w:rPr>
      </w:pPr>
      <w:r w:rsidRPr="002018E7">
        <w:rPr>
          <w:lang w:val="en-US"/>
        </w:rPr>
        <w:t>A.</w:t>
      </w:r>
      <w:r w:rsidR="000167D7" w:rsidRPr="002018E7">
        <w:rPr>
          <w:lang w:val="en-US"/>
        </w:rPr>
        <w:t>7</w:t>
      </w:r>
      <w:r w:rsidRPr="002018E7">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7C7AF7DE"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59FDCA1F" w14:textId="751383C9" w:rsidR="00D66E4C" w:rsidRDefault="00D66E4C" w:rsidP="00D66E4C">
            <w:pPr>
              <w:spacing w:before="120"/>
            </w:pPr>
            <w:r w:rsidRPr="00741BAB">
              <w:rPr>
                <w:b/>
                <w:bCs/>
              </w:rPr>
              <w:t>Proposal 7</w:t>
            </w:r>
            <w:r w:rsidRPr="00935DF6">
              <w:t xml:space="preserve">: The transmission power determination of </w:t>
            </w:r>
            <w:proofErr w:type="spellStart"/>
            <w:r w:rsidRPr="00935DF6">
              <w:t>TBoMS</w:t>
            </w:r>
            <w:proofErr w:type="spellEnd"/>
            <w:r w:rsidRPr="00935DF6">
              <w:t xml:space="preserve"> is based on all the REs allocated in the N available slots for the </w:t>
            </w:r>
            <w:proofErr w:type="spellStart"/>
            <w:r w:rsidRPr="00935DF6">
              <w:t>TBoMS</w:t>
            </w:r>
            <w:proofErr w:type="spellEnd"/>
            <w:r w:rsidRPr="00935DF6">
              <w:t xml:space="preserve"> transmission, excluding the overhead of reference signals.</w:t>
            </w:r>
          </w:p>
          <w:p w14:paraId="08B3A032" w14:textId="6E156079" w:rsidR="005C6ED7" w:rsidRDefault="005C6ED7" w:rsidP="00D66E4C">
            <w:pPr>
              <w:spacing w:before="120"/>
              <w:rPr>
                <w:b/>
                <w:bCs/>
              </w:rPr>
            </w:pPr>
          </w:p>
          <w:p w14:paraId="69A9A0FD"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26724192" w14:textId="77777777" w:rsidR="005C6ED7" w:rsidRPr="00FC3B57" w:rsidRDefault="005C6ED7" w:rsidP="005C6ED7">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sidRPr="00FC3B57">
              <w:rPr>
                <w:rFonts w:ascii="Times New Roman" w:hAnsi="Times New Roman" w:cs="Times New Roman"/>
                <w:sz w:val="20"/>
                <w:szCs w:val="20"/>
              </w:rPr>
              <w:t xml:space="preserve">Reuse Rel-16 transmission occasion of power determination for </w:t>
            </w:r>
            <w:proofErr w:type="spellStart"/>
            <w:r w:rsidRPr="00FC3B57">
              <w:rPr>
                <w:rFonts w:ascii="Times New Roman" w:hAnsi="Times New Roman" w:cs="Times New Roman"/>
                <w:sz w:val="20"/>
                <w:szCs w:val="20"/>
              </w:rPr>
              <w:t>TBoMS</w:t>
            </w:r>
            <w:proofErr w:type="spellEnd"/>
            <w:r w:rsidRPr="00FC3B57">
              <w:rPr>
                <w:rFonts w:ascii="Times New Roman" w:hAnsi="Times New Roman" w:cs="Times New Roman"/>
                <w:sz w:val="20"/>
                <w:szCs w:val="20"/>
              </w:rPr>
              <w:t>.</w:t>
            </w:r>
          </w:p>
          <w:p w14:paraId="4522F8A5" w14:textId="77777777" w:rsidR="005C6ED7" w:rsidRDefault="005C6ED7" w:rsidP="00D66E4C">
            <w:pPr>
              <w:spacing w:before="120"/>
              <w:rPr>
                <w:b/>
                <w:bCs/>
              </w:rPr>
            </w:pPr>
          </w:p>
          <w:p w14:paraId="568F5171" w14:textId="77777777" w:rsidR="006153DF" w:rsidRPr="004520CE" w:rsidRDefault="006153DF" w:rsidP="006153DF">
            <w:pPr>
              <w:spacing w:before="72"/>
              <w:rPr>
                <w:b/>
                <w:iCs/>
                <w:sz w:val="22"/>
                <w:szCs w:val="22"/>
              </w:rPr>
            </w:pPr>
            <w:r w:rsidRPr="004520CE">
              <w:rPr>
                <w:b/>
                <w:iCs/>
                <w:sz w:val="22"/>
                <w:szCs w:val="22"/>
              </w:rPr>
              <w:t>R1-2110790 Huawei/</w:t>
            </w:r>
            <w:proofErr w:type="spellStart"/>
            <w:r w:rsidRPr="004520CE">
              <w:rPr>
                <w:b/>
                <w:iCs/>
                <w:sz w:val="22"/>
                <w:szCs w:val="22"/>
              </w:rPr>
              <w:t>HiSi</w:t>
            </w:r>
            <w:proofErr w:type="spellEnd"/>
          </w:p>
          <w:p w14:paraId="3FA90DD2" w14:textId="7B5F9C67" w:rsidR="000B3885" w:rsidRPr="006153DF" w:rsidRDefault="006153DF" w:rsidP="006153DF">
            <w:pPr>
              <w:pStyle w:val="Caption"/>
              <w:rPr>
                <w:rFonts w:ascii="Times New Roman" w:hAnsi="Times New Roman" w:cs="Times New Roman"/>
                <w:b w:val="0"/>
                <w:iCs/>
                <w:sz w:val="20"/>
                <w:szCs w:val="20"/>
                <w:lang w:eastAsia="ko-KR"/>
              </w:rPr>
            </w:pPr>
            <w:r w:rsidRPr="006153DF">
              <w:rPr>
                <w:rFonts w:ascii="Times New Roman" w:hAnsi="Times New Roman" w:cs="Times New Roman"/>
                <w:bCs/>
                <w:iCs/>
                <w:sz w:val="20"/>
                <w:szCs w:val="20"/>
              </w:rPr>
              <w:t>Proposal 4:</w:t>
            </w:r>
            <w:r w:rsidRPr="006153DF">
              <w:rPr>
                <w:rFonts w:ascii="Times New Roman" w:hAnsi="Times New Roman" w:cs="Times New Roman"/>
                <w:b w:val="0"/>
                <w:iCs/>
                <w:sz w:val="20"/>
                <w:szCs w:val="20"/>
              </w:rPr>
              <w:t xml:space="preserve"> Each available slot identified by UE is considered as a transmission occasion for </w:t>
            </w:r>
            <w:proofErr w:type="spellStart"/>
            <w:r w:rsidRPr="006153DF">
              <w:rPr>
                <w:rFonts w:ascii="Times New Roman" w:hAnsi="Times New Roman" w:cs="Times New Roman"/>
                <w:b w:val="0"/>
                <w:iCs/>
                <w:sz w:val="20"/>
                <w:szCs w:val="20"/>
              </w:rPr>
              <w:t>TBoMS</w:t>
            </w:r>
            <w:proofErr w:type="spellEnd"/>
            <w:r w:rsidRPr="006153DF">
              <w:rPr>
                <w:rFonts w:ascii="Times New Roman" w:hAnsi="Times New Roman" w:cs="Times New Roman"/>
                <w:b w:val="0"/>
                <w:iCs/>
                <w:sz w:val="20"/>
                <w:szCs w:val="20"/>
              </w:rPr>
              <w:t xml:space="preserve"> transmission, and the transmission occasion-based power control, UCI multiplexing, rate matching in the current specification is reused.</w:t>
            </w:r>
          </w:p>
        </w:tc>
      </w:tr>
    </w:tbl>
    <w:p w14:paraId="0CD6B537" w14:textId="579F7071" w:rsidR="00A43141" w:rsidRDefault="00A43141" w:rsidP="00D933C7">
      <w:pPr>
        <w:spacing w:after="0"/>
        <w:contextualSpacing/>
        <w:jc w:val="both"/>
        <w:rPr>
          <w:lang w:val="en-US"/>
        </w:rPr>
      </w:pPr>
    </w:p>
    <w:p w14:paraId="5204307D" w14:textId="77777777" w:rsidR="00A43141" w:rsidRPr="00DA3F18" w:rsidRDefault="00A43141" w:rsidP="00D933C7">
      <w:pPr>
        <w:spacing w:after="0"/>
        <w:contextualSpacing/>
        <w:jc w:val="both"/>
        <w:rPr>
          <w:lang w:val="en-US"/>
        </w:rPr>
      </w:pPr>
    </w:p>
    <w:p w14:paraId="59305769" w14:textId="168DBDD6" w:rsidR="007154BF" w:rsidRPr="007154BF" w:rsidRDefault="00266361" w:rsidP="007154BF">
      <w:pPr>
        <w:pStyle w:val="Heading2"/>
        <w:spacing w:before="0" w:after="240"/>
        <w:contextualSpacing/>
        <w:jc w:val="both"/>
        <w:rPr>
          <w:lang w:val="en-US"/>
        </w:rPr>
      </w:pPr>
      <w:r w:rsidRPr="002018E7">
        <w:rPr>
          <w:lang w:val="en-US"/>
        </w:rPr>
        <w:t>A.</w:t>
      </w:r>
      <w:r w:rsidR="00CD29D9">
        <w:rPr>
          <w:lang w:val="en-US"/>
        </w:rPr>
        <w:t>8</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18C3D9EF"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R1-2111028 vivo</w:t>
            </w:r>
          </w:p>
          <w:p w14:paraId="2C8C76E6" w14:textId="77777777" w:rsidR="006153DF" w:rsidRPr="006153DF" w:rsidRDefault="006153DF" w:rsidP="006153DF">
            <w:pPr>
              <w:spacing w:afterLines="50" w:after="120" w:line="264" w:lineRule="auto"/>
              <w:jc w:val="both"/>
              <w:rPr>
                <w:bCs/>
              </w:rPr>
            </w:pPr>
            <w:r w:rsidRPr="006153DF">
              <w:rPr>
                <w:b/>
              </w:rPr>
              <w:t xml:space="preserve">Proposal 2: </w:t>
            </w:r>
            <w:r w:rsidRPr="006153DF">
              <w:rPr>
                <w:bCs/>
              </w:rPr>
              <w:t xml:space="preserve">Inter-repetition frequency hopping is not supported for </w:t>
            </w:r>
            <w:proofErr w:type="spellStart"/>
            <w:r w:rsidRPr="006153DF">
              <w:rPr>
                <w:bCs/>
              </w:rPr>
              <w:t>TBoMS</w:t>
            </w:r>
            <w:proofErr w:type="spellEnd"/>
            <w:r w:rsidRPr="006153DF">
              <w:rPr>
                <w:bCs/>
              </w:rPr>
              <w:t>.</w:t>
            </w:r>
          </w:p>
          <w:p w14:paraId="23BA1D90" w14:textId="77777777" w:rsidR="006153DF" w:rsidRPr="006153DF" w:rsidRDefault="006153DF" w:rsidP="006153DF">
            <w:pPr>
              <w:spacing w:afterLines="50" w:after="120" w:line="264" w:lineRule="auto"/>
              <w:jc w:val="both"/>
              <w:rPr>
                <w:b/>
              </w:rPr>
            </w:pPr>
          </w:p>
          <w:p w14:paraId="360CE625"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 xml:space="preserve">R1-2111107 </w:t>
            </w:r>
            <w:proofErr w:type="spellStart"/>
            <w:r w:rsidRPr="006153DF">
              <w:rPr>
                <w:rFonts w:eastAsia="Calibri"/>
                <w:b/>
                <w:bCs/>
                <w:sz w:val="22"/>
                <w:szCs w:val="22"/>
                <w:lang w:val="en-US" w:eastAsia="zh-CN"/>
              </w:rPr>
              <w:t>Spreadtrum</w:t>
            </w:r>
            <w:proofErr w:type="spellEnd"/>
          </w:p>
          <w:p w14:paraId="27E5E233" w14:textId="77777777" w:rsidR="006153DF" w:rsidRPr="006153DF" w:rsidRDefault="006153DF" w:rsidP="006153DF">
            <w:pPr>
              <w:jc w:val="both"/>
              <w:rPr>
                <w:b/>
              </w:rPr>
            </w:pPr>
            <w:r w:rsidRPr="006153DF">
              <w:rPr>
                <w:b/>
              </w:rPr>
              <w:t xml:space="preserve">Proposal 4. </w:t>
            </w:r>
            <w:r w:rsidRPr="006153DF">
              <w:rPr>
                <w:bCs/>
              </w:rPr>
              <w:t xml:space="preserve">Support Inter-slot FH (same as the legacy PUSCH repetition Type A) for </w:t>
            </w:r>
            <w:proofErr w:type="spellStart"/>
            <w:r w:rsidRPr="006153DF">
              <w:rPr>
                <w:bCs/>
              </w:rPr>
              <w:t>TBoMS</w:t>
            </w:r>
            <w:proofErr w:type="spellEnd"/>
            <w:r w:rsidRPr="006153DF">
              <w:rPr>
                <w:bCs/>
              </w:rPr>
              <w:t>.</w:t>
            </w:r>
          </w:p>
          <w:p w14:paraId="0CDF2710" w14:textId="77777777" w:rsidR="006153DF" w:rsidRPr="006153DF" w:rsidRDefault="006153DF" w:rsidP="006153DF"/>
          <w:p w14:paraId="67EA57D8"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5F8B2A61" w14:textId="77777777" w:rsidR="00E873AC" w:rsidRPr="00A1008E" w:rsidRDefault="006153DF" w:rsidP="006153DF">
            <w:pPr>
              <w:spacing w:after="100" w:afterAutospacing="1"/>
              <w:jc w:val="both"/>
              <w:rPr>
                <w:rFonts w:eastAsia="SimSun"/>
                <w:bCs/>
                <w:szCs w:val="18"/>
                <w:lang w:eastAsia="zh-CN"/>
              </w:rPr>
            </w:pPr>
            <w:r w:rsidRPr="00A1008E">
              <w:rPr>
                <w:rFonts w:eastAsia="SimSun"/>
                <w:b/>
                <w:szCs w:val="18"/>
                <w:lang w:eastAsia="zh-CN"/>
              </w:rPr>
              <w:t xml:space="preserve">Proposal 5: </w:t>
            </w:r>
            <w:r w:rsidRPr="00A1008E">
              <w:rPr>
                <w:rFonts w:eastAsia="SimSun"/>
                <w:bCs/>
                <w:szCs w:val="18"/>
                <w:lang w:eastAsia="zh-CN"/>
              </w:rPr>
              <w:t>Support intra-TB frequency hopping for TB processing over multi-slot PUSCH.</w:t>
            </w:r>
          </w:p>
          <w:p w14:paraId="7F2DF129" w14:textId="77777777" w:rsidR="00016118" w:rsidRDefault="00016118" w:rsidP="00016118">
            <w:pPr>
              <w:spacing w:after="160" w:line="259" w:lineRule="auto"/>
              <w:rPr>
                <w:rFonts w:eastAsia="Calibri"/>
                <w:b/>
                <w:bCs/>
                <w:sz w:val="22"/>
                <w:szCs w:val="22"/>
                <w:lang w:val="en-US" w:eastAsia="zh-CN"/>
              </w:rPr>
            </w:pPr>
          </w:p>
          <w:p w14:paraId="78E5AF6A" w14:textId="06297303"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R1-2111204 TCL</w:t>
            </w:r>
          </w:p>
          <w:p w14:paraId="1E877018" w14:textId="77777777" w:rsidR="00016118" w:rsidRPr="00B56CAA" w:rsidRDefault="00016118" w:rsidP="00016118">
            <w:pPr>
              <w:spacing w:afterLines="50" w:after="120" w:line="320" w:lineRule="exact"/>
              <w:jc w:val="both"/>
              <w:rPr>
                <w:b/>
                <w:lang w:eastAsia="zh-CN"/>
              </w:rPr>
            </w:pPr>
            <w:r w:rsidRPr="00B56CAA">
              <w:rPr>
                <w:b/>
                <w:lang w:eastAsia="zh-CN"/>
              </w:rPr>
              <w:t xml:space="preserve">Proposal 8: </w:t>
            </w:r>
            <w:r w:rsidRPr="00B56CAA">
              <w:rPr>
                <w:bCs/>
                <w:lang w:eastAsia="zh-CN"/>
              </w:rPr>
              <w:t xml:space="preserve">The bundling of inter-slot frequency hopping should be supported for </w:t>
            </w:r>
            <w:proofErr w:type="spellStart"/>
            <w:r w:rsidRPr="00B56CAA">
              <w:rPr>
                <w:bCs/>
                <w:lang w:eastAsia="zh-CN"/>
              </w:rPr>
              <w:t>TBoMS</w:t>
            </w:r>
            <w:proofErr w:type="spellEnd"/>
            <w:r w:rsidRPr="00B56CAA">
              <w:rPr>
                <w:b/>
                <w:lang w:eastAsia="zh-CN"/>
              </w:rPr>
              <w:t>.</w:t>
            </w:r>
          </w:p>
          <w:p w14:paraId="4CE4027D" w14:textId="77777777" w:rsidR="00016118" w:rsidRPr="00B56CAA" w:rsidRDefault="00016118" w:rsidP="00016118">
            <w:pPr>
              <w:jc w:val="both"/>
              <w:rPr>
                <w:b/>
              </w:rPr>
            </w:pPr>
          </w:p>
          <w:p w14:paraId="624050F9"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R1-2111272 CATT</w:t>
            </w:r>
          </w:p>
          <w:p w14:paraId="586F38F2" w14:textId="77777777" w:rsidR="00016118" w:rsidRPr="00B56CAA" w:rsidRDefault="00016118" w:rsidP="00016118">
            <w:pPr>
              <w:jc w:val="both"/>
              <w:rPr>
                <w:b/>
              </w:rPr>
            </w:pPr>
            <w:r w:rsidRPr="00B56CAA">
              <w:rPr>
                <w:rFonts w:hint="eastAsia"/>
                <w:b/>
              </w:rPr>
              <w:t xml:space="preserve">Proposal 11: </w:t>
            </w:r>
            <w:r w:rsidRPr="00B56CAA">
              <w:rPr>
                <w:rFonts w:hint="eastAsia"/>
                <w:bCs/>
              </w:rPr>
              <w:t xml:space="preserve">Inter-bundling hopping is supported for </w:t>
            </w:r>
            <w:proofErr w:type="spellStart"/>
            <w:r w:rsidRPr="00B56CAA">
              <w:rPr>
                <w:rFonts w:hint="eastAsia"/>
                <w:bCs/>
              </w:rPr>
              <w:t>TBoMS</w:t>
            </w:r>
            <w:proofErr w:type="spellEnd"/>
            <w:r w:rsidRPr="00B56CAA">
              <w:rPr>
                <w:rFonts w:hint="eastAsia"/>
                <w:bCs/>
              </w:rPr>
              <w:t xml:space="preserve"> for the case when DMRS bundling is applied</w:t>
            </w:r>
            <w:r w:rsidRPr="00B56CAA">
              <w:rPr>
                <w:bCs/>
              </w:rPr>
              <w:t>.</w:t>
            </w:r>
          </w:p>
          <w:p w14:paraId="3DE8899C" w14:textId="77777777" w:rsidR="00016118" w:rsidRPr="00B56CAA" w:rsidRDefault="00016118" w:rsidP="00016118">
            <w:pPr>
              <w:spacing w:after="160" w:line="259" w:lineRule="auto"/>
              <w:rPr>
                <w:rFonts w:eastAsia="Calibri"/>
                <w:b/>
                <w:bCs/>
                <w:sz w:val="22"/>
                <w:szCs w:val="22"/>
                <w:lang w:val="en-US" w:eastAsia="zh-CN"/>
              </w:rPr>
            </w:pPr>
          </w:p>
          <w:p w14:paraId="1CF3FC84"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 xml:space="preserve">R1-2111427 </w:t>
            </w:r>
            <w:proofErr w:type="spellStart"/>
            <w:r w:rsidRPr="00B56CAA">
              <w:rPr>
                <w:rFonts w:eastAsia="Calibri"/>
                <w:b/>
                <w:bCs/>
                <w:sz w:val="22"/>
                <w:szCs w:val="22"/>
                <w:lang w:val="en-US" w:eastAsia="zh-CN"/>
              </w:rPr>
              <w:t>ChinaTelecom</w:t>
            </w:r>
            <w:proofErr w:type="spellEnd"/>
          </w:p>
          <w:p w14:paraId="572B1B6F" w14:textId="77777777" w:rsidR="00016118" w:rsidRPr="00B56CAA" w:rsidRDefault="00016118" w:rsidP="00016118">
            <w:pPr>
              <w:overflowPunct w:val="0"/>
              <w:autoSpaceDE w:val="0"/>
              <w:autoSpaceDN w:val="0"/>
              <w:adjustRightInd w:val="0"/>
              <w:spacing w:after="120"/>
              <w:jc w:val="both"/>
              <w:textAlignment w:val="baseline"/>
              <w:rPr>
                <w:rFonts w:eastAsia="SimSun"/>
                <w:b/>
                <w:sz w:val="21"/>
                <w:szCs w:val="21"/>
                <w:lang w:val="en-US" w:eastAsia="zh-CN"/>
              </w:rPr>
            </w:pPr>
            <w:r w:rsidRPr="00B56CAA">
              <w:rPr>
                <w:rFonts w:eastAsia="SimSun" w:hint="eastAsia"/>
                <w:b/>
                <w:sz w:val="21"/>
                <w:szCs w:val="21"/>
                <w:lang w:val="en-US" w:eastAsia="zh-CN"/>
              </w:rPr>
              <w:t>P</w:t>
            </w:r>
            <w:r w:rsidRPr="00B56CAA">
              <w:rPr>
                <w:rFonts w:eastAsia="SimSun"/>
                <w:b/>
                <w:sz w:val="21"/>
                <w:szCs w:val="21"/>
                <w:lang w:val="en-US" w:eastAsia="zh-CN"/>
              </w:rPr>
              <w:t xml:space="preserve">roposal 4: </w:t>
            </w:r>
            <w:r w:rsidRPr="00B56CAA">
              <w:rPr>
                <w:rFonts w:eastAsia="SimSun"/>
                <w:bCs/>
                <w:sz w:val="21"/>
                <w:szCs w:val="21"/>
                <w:lang w:val="en-US" w:eastAsia="zh-CN"/>
              </w:rPr>
              <w:t xml:space="preserve">Both inter-slot frequency hopping and inter-slot frequency hopping with inter-slot bundling to enable joint channel estimation should be supported for </w:t>
            </w:r>
            <w:proofErr w:type="spellStart"/>
            <w:r w:rsidRPr="00B56CAA">
              <w:rPr>
                <w:rFonts w:eastAsia="SimSun"/>
                <w:bCs/>
                <w:sz w:val="21"/>
                <w:szCs w:val="21"/>
                <w:lang w:val="en-US" w:eastAsia="zh-CN"/>
              </w:rPr>
              <w:t>TBoMS</w:t>
            </w:r>
            <w:proofErr w:type="spellEnd"/>
            <w:r w:rsidRPr="00B56CAA">
              <w:rPr>
                <w:rFonts w:eastAsia="SimSun"/>
                <w:bCs/>
                <w:sz w:val="21"/>
                <w:szCs w:val="21"/>
                <w:lang w:val="en-US" w:eastAsia="zh-CN"/>
              </w:rPr>
              <w:t>.</w:t>
            </w:r>
          </w:p>
          <w:p w14:paraId="2BC8561B" w14:textId="77777777" w:rsidR="00016118" w:rsidRPr="00B56CAA" w:rsidRDefault="00016118" w:rsidP="00016118">
            <w:pPr>
              <w:jc w:val="both"/>
              <w:rPr>
                <w:b/>
              </w:rPr>
            </w:pPr>
          </w:p>
          <w:p w14:paraId="3F9C090C"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R1-2111438 Panasonic</w:t>
            </w:r>
          </w:p>
          <w:p w14:paraId="6013F6E3" w14:textId="77777777" w:rsidR="00016118" w:rsidRPr="00B56CAA" w:rsidRDefault="00016118" w:rsidP="00016118">
            <w:pPr>
              <w:snapToGrid w:val="0"/>
              <w:spacing w:after="0"/>
              <w:rPr>
                <w:lang w:eastAsia="ja-JP"/>
              </w:rPr>
            </w:pPr>
            <w:r w:rsidRPr="00B56CAA">
              <w:rPr>
                <w:b/>
                <w:bCs/>
                <w:lang w:eastAsia="ja-JP"/>
              </w:rPr>
              <w:t xml:space="preserve">Proposal 7: </w:t>
            </w:r>
            <w:r w:rsidRPr="00B56CAA">
              <w:rPr>
                <w:lang w:eastAsia="ja-JP"/>
              </w:rPr>
              <w:t xml:space="preserve">The determination of inter-slot frequency hopping pattern and precoder cycling pattern for PUSCH repetition Type A is reused for </w:t>
            </w:r>
            <w:proofErr w:type="spellStart"/>
            <w:r w:rsidRPr="00B56CAA">
              <w:rPr>
                <w:lang w:eastAsia="ja-JP"/>
              </w:rPr>
              <w:t>TBoMS</w:t>
            </w:r>
            <w:proofErr w:type="spellEnd"/>
            <w:r w:rsidRPr="00B56CAA">
              <w:rPr>
                <w:lang w:eastAsia="ja-JP"/>
              </w:rPr>
              <w:t>.</w:t>
            </w:r>
          </w:p>
          <w:p w14:paraId="78F34105" w14:textId="77777777" w:rsidR="00016118" w:rsidRPr="00B56CAA" w:rsidRDefault="00016118" w:rsidP="008F71A1">
            <w:pPr>
              <w:pStyle w:val="ListParagraph"/>
              <w:numPr>
                <w:ilvl w:val="0"/>
                <w:numId w:val="56"/>
              </w:numPr>
              <w:snapToGrid w:val="0"/>
              <w:spacing w:afterLines="50" w:after="120"/>
              <w:ind w:leftChars="100" w:left="620"/>
              <w:contextualSpacing w:val="0"/>
              <w:rPr>
                <w:lang w:eastAsia="ja-JP"/>
              </w:rPr>
            </w:pPr>
            <w:r w:rsidRPr="00B56CAA">
              <w:rPr>
                <w:lang w:eastAsia="ja-JP"/>
              </w:rPr>
              <w:t xml:space="preserve">For </w:t>
            </w:r>
            <w:proofErr w:type="spellStart"/>
            <w:r w:rsidRPr="00B56CAA">
              <w:rPr>
                <w:lang w:eastAsia="ja-JP"/>
              </w:rPr>
              <w:t>TBoMS</w:t>
            </w:r>
            <w:proofErr w:type="spellEnd"/>
            <w:r w:rsidRPr="00B56CAA">
              <w:rPr>
                <w:lang w:eastAsia="ja-JP"/>
              </w:rPr>
              <w:t xml:space="preserve"> with joint channel estimation, the inter-slot frequency hopping is performed per configured TDW which is determined based on configured/indicated TDW length and semi-static TDD configuration. The details including configured or actual TDW determination is </w:t>
            </w:r>
            <w:r w:rsidRPr="00B56CAA">
              <w:rPr>
                <w:rFonts w:eastAsiaTheme="minorEastAsia"/>
              </w:rPr>
              <w:t>according to discussion in AI 8.8.1.3 and/or 8.8.2.</w:t>
            </w:r>
          </w:p>
          <w:p w14:paraId="271265DD" w14:textId="77777777" w:rsidR="00016118" w:rsidRPr="00B56CAA" w:rsidRDefault="00016118" w:rsidP="00016118">
            <w:pPr>
              <w:jc w:val="both"/>
              <w:rPr>
                <w:b/>
              </w:rPr>
            </w:pPr>
          </w:p>
          <w:p w14:paraId="07DA8B4E"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R1-2111508 Intel</w:t>
            </w:r>
          </w:p>
          <w:p w14:paraId="661EF5C4" w14:textId="77777777" w:rsidR="00016118" w:rsidRPr="00B56CAA" w:rsidRDefault="00016118" w:rsidP="00016118">
            <w:pPr>
              <w:spacing w:before="240" w:after="0"/>
              <w:jc w:val="both"/>
              <w:rPr>
                <w:b/>
              </w:rPr>
            </w:pPr>
            <w:r w:rsidRPr="00B56CAA">
              <w:rPr>
                <w:b/>
              </w:rPr>
              <w:t>Proposal 5</w:t>
            </w:r>
          </w:p>
          <w:p w14:paraId="2FA9E12F" w14:textId="77777777" w:rsidR="00016118" w:rsidRDefault="00016118" w:rsidP="008F71A1">
            <w:pPr>
              <w:numPr>
                <w:ilvl w:val="0"/>
                <w:numId w:val="55"/>
              </w:numPr>
              <w:spacing w:before="60" w:after="0"/>
              <w:ind w:left="288" w:hanging="288"/>
              <w:jc w:val="both"/>
            </w:pPr>
            <w:r w:rsidRPr="00B56CAA">
              <w:t xml:space="preserve">In case of DMRS bundling, inter-slot frequency hopping with inter-slot bundling is supported for </w:t>
            </w:r>
            <w:proofErr w:type="spellStart"/>
            <w:r w:rsidRPr="00B56CAA">
              <w:t>TBoMS</w:t>
            </w:r>
            <w:proofErr w:type="spellEnd"/>
            <w:r w:rsidRPr="00B56CAA">
              <w:t xml:space="preserve">. </w:t>
            </w:r>
          </w:p>
          <w:p w14:paraId="534BDD1B" w14:textId="7FA31D59" w:rsidR="00016118" w:rsidRPr="00016118" w:rsidRDefault="00016118" w:rsidP="008F71A1">
            <w:pPr>
              <w:numPr>
                <w:ilvl w:val="0"/>
                <w:numId w:val="55"/>
              </w:numPr>
              <w:spacing w:before="60" w:after="0"/>
              <w:ind w:left="288" w:hanging="288"/>
              <w:jc w:val="both"/>
            </w:pPr>
            <w:r w:rsidRPr="00B56CAA">
              <w:t xml:space="preserve">For repetition of a single </w:t>
            </w:r>
            <w:proofErr w:type="spellStart"/>
            <w:r w:rsidRPr="00B56CAA">
              <w:t>TBoMS</w:t>
            </w:r>
            <w:proofErr w:type="spellEnd"/>
            <w:r w:rsidRPr="00B56CAA">
              <w:t xml:space="preserve"> transmission, inter-repetition frequency hopping is supported.</w:t>
            </w:r>
          </w:p>
        </w:tc>
      </w:tr>
    </w:tbl>
    <w:p w14:paraId="5BEEB1E5" w14:textId="77777777" w:rsidR="00266361" w:rsidRDefault="00266361" w:rsidP="00266361">
      <w:pPr>
        <w:rPr>
          <w:lang w:val="en-US"/>
        </w:rPr>
      </w:pPr>
    </w:p>
    <w:p w14:paraId="0A97B3A8" w14:textId="77777777" w:rsidR="00266361" w:rsidRPr="00DA3F18" w:rsidRDefault="00266361" w:rsidP="00266361">
      <w:pPr>
        <w:spacing w:after="0"/>
        <w:contextualSpacing/>
        <w:jc w:val="both"/>
        <w:rPr>
          <w:lang w:val="en-US"/>
        </w:rPr>
      </w:pPr>
    </w:p>
    <w:p w14:paraId="0504ED4D" w14:textId="59054181" w:rsidR="00A43141" w:rsidRDefault="00A43141" w:rsidP="007154BF">
      <w:pPr>
        <w:pStyle w:val="Heading2"/>
        <w:spacing w:before="0" w:after="240"/>
        <w:contextualSpacing/>
        <w:jc w:val="both"/>
        <w:rPr>
          <w:lang w:val="en-US"/>
        </w:rPr>
      </w:pPr>
      <w:r w:rsidRPr="00DA3F18">
        <w:rPr>
          <w:lang w:val="en-US"/>
        </w:rPr>
        <w:t>A.</w:t>
      </w:r>
      <w:r w:rsidR="00A1008E">
        <w:rPr>
          <w:lang w:val="en-US"/>
        </w:rPr>
        <w:t>9</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7F26ECCB" w14:textId="4D6ABD14"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13572EEB" w14:textId="77777777" w:rsidR="00B27A25" w:rsidRPr="00B64D0B" w:rsidRDefault="00B27A25" w:rsidP="00B27A25">
            <w:pPr>
              <w:adjustRightInd w:val="0"/>
              <w:snapToGrid w:val="0"/>
              <w:spacing w:after="0"/>
              <w:rPr>
                <w:b/>
                <w:bCs/>
                <w:lang w:val="en-US" w:eastAsia="zh-CN"/>
              </w:rPr>
            </w:pPr>
            <w:r w:rsidRPr="00B64D0B">
              <w:rPr>
                <w:b/>
                <w:bCs/>
                <w:lang w:val="en-US" w:eastAsia="zh-CN"/>
              </w:rPr>
              <w:t>Proposal 5</w:t>
            </w:r>
            <w:r w:rsidRPr="00A1008E">
              <w:rPr>
                <w:lang w:val="en-US" w:eastAsia="zh-CN"/>
              </w:rPr>
              <w:t>:</w:t>
            </w:r>
          </w:p>
          <w:p w14:paraId="12AFBAED" w14:textId="49902AAF" w:rsidR="00B27A25" w:rsidRDefault="00B27A25" w:rsidP="00B27A25">
            <w:pPr>
              <w:adjustRightInd w:val="0"/>
              <w:snapToGrid w:val="0"/>
              <w:spacing w:after="0"/>
              <w:rPr>
                <w:lang w:val="en-US" w:eastAsia="zh-CN"/>
              </w:rPr>
            </w:pPr>
            <w:r w:rsidRPr="00B27A25">
              <w:rPr>
                <w:lang w:val="en-US" w:eastAsia="zh-CN"/>
              </w:rPr>
              <w:t xml:space="preserve">At least single slot PUSCH and </w:t>
            </w:r>
            <w:proofErr w:type="spellStart"/>
            <w:r w:rsidRPr="00B27A25">
              <w:rPr>
                <w:lang w:val="en-US" w:eastAsia="zh-CN"/>
              </w:rPr>
              <w:t>TBoMS</w:t>
            </w:r>
            <w:proofErr w:type="spellEnd"/>
            <w:r w:rsidRPr="00B27A25">
              <w:rPr>
                <w:lang w:val="en-US" w:eastAsia="zh-CN"/>
              </w:rPr>
              <w:t xml:space="preserve"> with and without repetition could be used for the retransmission of TBOMS. </w:t>
            </w:r>
          </w:p>
          <w:p w14:paraId="3AC252CB" w14:textId="4BEEF9B5" w:rsidR="00D8206E" w:rsidRDefault="00D8206E" w:rsidP="00B27A25">
            <w:pPr>
              <w:adjustRightInd w:val="0"/>
              <w:snapToGrid w:val="0"/>
              <w:spacing w:after="0"/>
              <w:rPr>
                <w:lang w:val="en-US" w:eastAsia="zh-CN"/>
              </w:rPr>
            </w:pPr>
          </w:p>
          <w:p w14:paraId="53256088" w14:textId="77777777" w:rsidR="00CD29D9" w:rsidRDefault="00CD29D9" w:rsidP="00D8206E">
            <w:pPr>
              <w:adjustRightInd w:val="0"/>
              <w:snapToGrid w:val="0"/>
              <w:spacing w:after="0"/>
              <w:rPr>
                <w:b/>
                <w:bCs/>
                <w:sz w:val="22"/>
                <w:szCs w:val="22"/>
                <w:lang w:eastAsia="zh-CN"/>
              </w:rPr>
            </w:pPr>
          </w:p>
          <w:p w14:paraId="39A2BF93" w14:textId="6BE1DE98" w:rsidR="00D8206E" w:rsidRDefault="00D8206E" w:rsidP="00D8206E">
            <w:pPr>
              <w:adjustRightInd w:val="0"/>
              <w:snapToGrid w:val="0"/>
              <w:spacing w:after="0"/>
              <w:rPr>
                <w:b/>
                <w:bCs/>
                <w:sz w:val="22"/>
                <w:szCs w:val="22"/>
                <w:lang w:eastAsia="zh-CN"/>
              </w:rPr>
            </w:pPr>
            <w:r w:rsidRPr="009C247C">
              <w:rPr>
                <w:b/>
                <w:bCs/>
                <w:sz w:val="22"/>
                <w:szCs w:val="22"/>
                <w:lang w:eastAsia="zh-CN"/>
              </w:rPr>
              <w:t>R1-2111888 Apple</w:t>
            </w:r>
          </w:p>
          <w:p w14:paraId="526F3A31" w14:textId="353E1F36" w:rsidR="00D8206E" w:rsidRDefault="00D8206E" w:rsidP="00D8206E">
            <w:pPr>
              <w:spacing w:before="120" w:after="120"/>
              <w:rPr>
                <w:color w:val="000000"/>
                <w:lang w:val="en-US"/>
              </w:rPr>
            </w:pPr>
            <w:r w:rsidRPr="005225DA">
              <w:rPr>
                <w:b/>
                <w:bCs/>
                <w:color w:val="000000"/>
                <w:lang w:val="en-US"/>
              </w:rPr>
              <w:t>Proposal 3</w:t>
            </w:r>
            <w:r w:rsidRPr="009C247C">
              <w:rPr>
                <w:color w:val="000000"/>
                <w:lang w:val="en-US"/>
              </w:rPr>
              <w:t xml:space="preserve">: It’s up to </w:t>
            </w:r>
            <w:proofErr w:type="spellStart"/>
            <w:r w:rsidRPr="009C247C">
              <w:rPr>
                <w:color w:val="000000"/>
                <w:lang w:val="en-US"/>
              </w:rPr>
              <w:t>gNB</w:t>
            </w:r>
            <w:proofErr w:type="spellEnd"/>
            <w:r w:rsidRPr="009C247C">
              <w:rPr>
                <w:color w:val="000000"/>
                <w:lang w:val="en-US"/>
              </w:rPr>
              <w:t xml:space="preserve"> scheduling to determine the </w:t>
            </w:r>
            <w:proofErr w:type="spellStart"/>
            <w:r w:rsidRPr="009C247C">
              <w:rPr>
                <w:color w:val="000000"/>
                <w:lang w:val="en-US"/>
              </w:rPr>
              <w:t>TBoMS</w:t>
            </w:r>
            <w:proofErr w:type="spellEnd"/>
            <w:r w:rsidRPr="009C247C">
              <w:rPr>
                <w:color w:val="000000"/>
                <w:lang w:val="en-US"/>
              </w:rPr>
              <w:t xml:space="preserve"> re-transmission is by </w:t>
            </w:r>
            <w:proofErr w:type="spellStart"/>
            <w:r w:rsidRPr="009C247C">
              <w:rPr>
                <w:color w:val="000000"/>
                <w:lang w:val="en-US"/>
              </w:rPr>
              <w:t>TBoMS</w:t>
            </w:r>
            <w:proofErr w:type="spellEnd"/>
            <w:r w:rsidRPr="009C247C">
              <w:rPr>
                <w:color w:val="000000"/>
                <w:lang w:val="en-US"/>
              </w:rPr>
              <w:t>, or by repetition, or by single slot transmission.</w:t>
            </w:r>
          </w:p>
          <w:p w14:paraId="2B403A9A" w14:textId="5A14F392" w:rsidR="004A24EB" w:rsidRDefault="004A24EB" w:rsidP="00D8206E">
            <w:pPr>
              <w:spacing w:before="120" w:after="120"/>
              <w:rPr>
                <w:color w:val="000000"/>
                <w:lang w:val="en-US"/>
              </w:rPr>
            </w:pPr>
          </w:p>
          <w:p w14:paraId="70D108C5" w14:textId="2F148849" w:rsidR="004A24EB" w:rsidRPr="004A24EB" w:rsidRDefault="004A24EB" w:rsidP="00D8206E">
            <w:pPr>
              <w:spacing w:before="120" w:after="120"/>
              <w:rPr>
                <w:b/>
                <w:bCs/>
                <w:color w:val="000000"/>
                <w:sz w:val="22"/>
                <w:szCs w:val="22"/>
                <w:lang w:val="en-US"/>
              </w:rPr>
            </w:pPr>
            <w:r w:rsidRPr="004A24EB">
              <w:rPr>
                <w:b/>
                <w:bCs/>
                <w:color w:val="000000"/>
                <w:sz w:val="22"/>
                <w:szCs w:val="22"/>
                <w:lang w:val="en-US"/>
              </w:rPr>
              <w:t>R1-2111949 Lenovo/Motorola</w:t>
            </w:r>
          </w:p>
          <w:p w14:paraId="0F73256E" w14:textId="77777777" w:rsidR="004A24EB" w:rsidRDefault="004A24EB" w:rsidP="00193AB7">
            <w:pPr>
              <w:spacing w:before="120"/>
              <w:jc w:val="both"/>
              <w:rPr>
                <w:b/>
                <w:bCs/>
                <w:i/>
                <w:iCs/>
                <w:lang w:val="en-US"/>
              </w:rPr>
            </w:pPr>
            <w:r w:rsidRPr="004A24EB">
              <w:rPr>
                <w:b/>
                <w:bCs/>
                <w:lang w:val="en-US"/>
              </w:rPr>
              <w:lastRenderedPageBreak/>
              <w:t>Proposal 1</w:t>
            </w:r>
            <w:r w:rsidRPr="004A24EB">
              <w:rPr>
                <w:lang w:val="en-US"/>
              </w:rPr>
              <w:t xml:space="preserve">: For PUSCH coverage enhancements in NR Rel-17 with </w:t>
            </w:r>
            <w:proofErr w:type="spellStart"/>
            <w:r w:rsidRPr="004A24EB">
              <w:rPr>
                <w:lang w:val="en-US"/>
              </w:rPr>
              <w:t>TBoMS</w:t>
            </w:r>
            <w:proofErr w:type="spellEnd"/>
            <w:r w:rsidRPr="004A24EB">
              <w:rPr>
                <w:lang w:val="en-US"/>
              </w:rPr>
              <w:t xml:space="preserve">, retransmission procedure and signaling should be enhanced to support retransmission of only partial slots from the </w:t>
            </w:r>
            <w:proofErr w:type="spellStart"/>
            <w:r w:rsidRPr="004A24EB">
              <w:rPr>
                <w:lang w:val="en-US"/>
              </w:rPr>
              <w:t>TBoMS</w:t>
            </w:r>
            <w:proofErr w:type="spellEnd"/>
            <w:r w:rsidRPr="004A24EB">
              <w:rPr>
                <w:lang w:val="en-US"/>
              </w:rPr>
              <w:t>.</w:t>
            </w:r>
          </w:p>
          <w:p w14:paraId="4F6F9A71" w14:textId="77777777" w:rsidR="004A24EB" w:rsidRPr="004A24EB" w:rsidRDefault="004A24EB" w:rsidP="00193AB7">
            <w:pPr>
              <w:spacing w:before="120" w:after="0"/>
              <w:jc w:val="both"/>
              <w:rPr>
                <w:lang w:val="en-US"/>
              </w:rPr>
            </w:pPr>
            <w:r w:rsidRPr="004A24EB">
              <w:rPr>
                <w:b/>
                <w:bCs/>
                <w:lang w:val="en-US"/>
              </w:rPr>
              <w:t>Proposal 2</w:t>
            </w:r>
            <w:r w:rsidRPr="004A24EB">
              <w:rPr>
                <w:lang w:val="en-US"/>
              </w:rPr>
              <w:t xml:space="preserve">: For PUSCH coverage enhancements in NR Rel-18 with </w:t>
            </w:r>
            <w:proofErr w:type="spellStart"/>
            <w:r w:rsidRPr="004A24EB">
              <w:rPr>
                <w:lang w:val="en-US"/>
              </w:rPr>
              <w:t>TBoMS</w:t>
            </w:r>
            <w:proofErr w:type="spellEnd"/>
            <w:r w:rsidRPr="004A24EB">
              <w:rPr>
                <w:lang w:val="en-US"/>
              </w:rPr>
              <w:t xml:space="preserve">, if retransmission for duration shorter than the overall duration of </w:t>
            </w:r>
            <w:proofErr w:type="spellStart"/>
            <w:r w:rsidRPr="004A24EB">
              <w:rPr>
                <w:lang w:val="en-US"/>
              </w:rPr>
              <w:t>TBoMS</w:t>
            </w:r>
            <w:proofErr w:type="spellEnd"/>
            <w:r w:rsidRPr="004A24EB">
              <w:rPr>
                <w:lang w:val="en-US"/>
              </w:rPr>
              <w:t xml:space="preserve"> is supported, then implicit/explicit configuration of the portion (duration) should be supported with portion indication in the retransmission DCI. Exact duration of the portion can be as follows:</w:t>
            </w:r>
          </w:p>
          <w:p w14:paraId="0784C4B6" w14:textId="77777777" w:rsidR="004A24EB" w:rsidRPr="004A24EB" w:rsidRDefault="004A24EB" w:rsidP="00157E50">
            <w:pPr>
              <w:pStyle w:val="ListParagraph"/>
              <w:numPr>
                <w:ilvl w:val="0"/>
                <w:numId w:val="27"/>
              </w:numPr>
              <w:overflowPunct w:val="0"/>
              <w:autoSpaceDE w:val="0"/>
              <w:autoSpaceDN w:val="0"/>
              <w:adjustRightInd w:val="0"/>
              <w:jc w:val="both"/>
              <w:textAlignment w:val="baseline"/>
              <w:rPr>
                <w:lang w:val="en-US"/>
              </w:rPr>
            </w:pPr>
            <w:r w:rsidRPr="004A24EB">
              <w:rPr>
                <w:lang w:val="en-US"/>
              </w:rPr>
              <w:t>Explicitly configured to the UE</w:t>
            </w:r>
          </w:p>
          <w:p w14:paraId="0B7B1D90" w14:textId="77777777" w:rsidR="004A24EB" w:rsidRPr="004A24EB" w:rsidRDefault="004A24EB" w:rsidP="00157E50">
            <w:pPr>
              <w:pStyle w:val="ListParagraph"/>
              <w:numPr>
                <w:ilvl w:val="0"/>
                <w:numId w:val="27"/>
              </w:numPr>
              <w:overflowPunct w:val="0"/>
              <w:autoSpaceDE w:val="0"/>
              <w:autoSpaceDN w:val="0"/>
              <w:adjustRightInd w:val="0"/>
              <w:spacing w:before="240"/>
              <w:jc w:val="both"/>
              <w:textAlignment w:val="baseline"/>
              <w:rPr>
                <w:lang w:val="en-US"/>
              </w:rPr>
            </w:pPr>
            <w:r w:rsidRPr="004A24EB">
              <w:rPr>
                <w:lang w:val="en-US"/>
              </w:rPr>
              <w:t xml:space="preserve">Implicitly determined by UE depending on the duration of </w:t>
            </w:r>
            <w:proofErr w:type="spellStart"/>
            <w:r w:rsidRPr="004A24EB">
              <w:rPr>
                <w:lang w:val="en-US"/>
              </w:rPr>
              <w:t>TBoMS</w:t>
            </w:r>
            <w:proofErr w:type="spellEnd"/>
            <w:r w:rsidRPr="004A24EB">
              <w:rPr>
                <w:lang w:val="en-US"/>
              </w:rPr>
              <w:t xml:space="preserve">, number of TOTs, duration of TOTs </w:t>
            </w:r>
          </w:p>
          <w:p w14:paraId="41BD1FA0" w14:textId="78203005" w:rsidR="004A24EB" w:rsidRDefault="004A24EB" w:rsidP="00D8206E">
            <w:pPr>
              <w:spacing w:before="120" w:after="120"/>
              <w:rPr>
                <w:b/>
                <w:bCs/>
                <w:color w:val="000000"/>
                <w:lang w:val="en-US"/>
              </w:rPr>
            </w:pPr>
          </w:p>
          <w:p w14:paraId="264B8239"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0C042527" w14:textId="77777777" w:rsidR="005C6ED7" w:rsidRPr="00FC3B57" w:rsidRDefault="005C6ED7" w:rsidP="005C6ED7">
            <w:pPr>
              <w:spacing w:after="60" w:line="259" w:lineRule="auto"/>
            </w:pPr>
            <w:r>
              <w:rPr>
                <w:b/>
                <w:bCs/>
                <w:lang w:val="en-US"/>
              </w:rPr>
              <w:t xml:space="preserve">Proposal 6. </w:t>
            </w:r>
            <w:r w:rsidRPr="00FC3B57">
              <w:rPr>
                <w:lang w:eastAsia="zh-CN"/>
              </w:rPr>
              <w:t>Only</w:t>
            </w:r>
            <w:r w:rsidRPr="00FC3B57">
              <w:t xml:space="preserve"> TB-based retransmission is supported for </w:t>
            </w:r>
            <w:proofErr w:type="spellStart"/>
            <w:r w:rsidRPr="00FC3B57">
              <w:t>TBoMS</w:t>
            </w:r>
            <w:proofErr w:type="spellEnd"/>
            <w:r w:rsidRPr="00FC3B57">
              <w:t>.</w:t>
            </w:r>
          </w:p>
          <w:p w14:paraId="29EE64EE" w14:textId="5BBF6567" w:rsidR="00D8206E" w:rsidRDefault="00D8206E" w:rsidP="00B27A25">
            <w:pPr>
              <w:adjustRightInd w:val="0"/>
              <w:snapToGrid w:val="0"/>
              <w:spacing w:after="0"/>
              <w:rPr>
                <w:lang w:val="en-US" w:eastAsia="zh-CN"/>
              </w:rPr>
            </w:pPr>
          </w:p>
          <w:p w14:paraId="5921869D" w14:textId="77777777" w:rsidR="006153DF" w:rsidRPr="006153DF" w:rsidRDefault="006153DF" w:rsidP="006153DF">
            <w:pPr>
              <w:spacing w:before="60" w:after="60"/>
              <w:jc w:val="both"/>
              <w:rPr>
                <w:b/>
                <w:bCs/>
                <w:sz w:val="22"/>
                <w:szCs w:val="22"/>
              </w:rPr>
            </w:pPr>
            <w:r w:rsidRPr="006153DF">
              <w:rPr>
                <w:b/>
                <w:bCs/>
                <w:sz w:val="22"/>
                <w:szCs w:val="22"/>
              </w:rPr>
              <w:t>R1-2110864 Nokia/NSB</w:t>
            </w:r>
          </w:p>
          <w:p w14:paraId="763613D1" w14:textId="77777777" w:rsidR="006153DF" w:rsidRPr="006153DF" w:rsidRDefault="006153DF" w:rsidP="006153DF">
            <w:pPr>
              <w:overflowPunct w:val="0"/>
              <w:autoSpaceDE w:val="0"/>
              <w:autoSpaceDN w:val="0"/>
              <w:adjustRightInd w:val="0"/>
              <w:spacing w:before="60" w:after="60"/>
              <w:jc w:val="both"/>
              <w:textAlignment w:val="baseline"/>
              <w:rPr>
                <w:lang w:val="en-US"/>
              </w:rPr>
            </w:pPr>
            <w:r w:rsidRPr="006153DF">
              <w:rPr>
                <w:b/>
                <w:bCs/>
                <w:lang w:val="en-US"/>
              </w:rPr>
              <w:t>Proposal 8.</w:t>
            </w:r>
            <w:r w:rsidRPr="006153DF">
              <w:rPr>
                <w:lang w:val="en-US"/>
              </w:rPr>
              <w:t xml:space="preserve"> Discussion on partial retransmission should be deprioritized, given the limited available time before the end of the discussions for Rel-17.</w:t>
            </w:r>
          </w:p>
          <w:p w14:paraId="13A33084"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7688E788"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R1-2111204 TCL</w:t>
            </w:r>
          </w:p>
          <w:p w14:paraId="7D27335B" w14:textId="77777777" w:rsidR="006153DF" w:rsidRPr="006153DF" w:rsidRDefault="006153DF" w:rsidP="006153DF">
            <w:pPr>
              <w:jc w:val="both"/>
              <w:rPr>
                <w:b/>
                <w:lang w:eastAsia="zh-CN"/>
              </w:rPr>
            </w:pPr>
            <w:r w:rsidRPr="006153DF">
              <w:rPr>
                <w:rFonts w:eastAsia="Microsoft YaHei UI"/>
                <w:b/>
                <w:lang w:eastAsia="zh-CN"/>
              </w:rPr>
              <w:t xml:space="preserve">Proposal 2. </w:t>
            </w:r>
            <w:r w:rsidRPr="006153DF">
              <w:rPr>
                <w:rFonts w:eastAsia="Microsoft YaHei UI"/>
                <w:bCs/>
                <w:lang w:eastAsia="zh-CN"/>
              </w:rPr>
              <w:t xml:space="preserve">A slot or a set of slots retransmission for </w:t>
            </w:r>
            <w:proofErr w:type="spellStart"/>
            <w:r w:rsidRPr="006153DF">
              <w:rPr>
                <w:rFonts w:eastAsia="Microsoft YaHei UI"/>
                <w:bCs/>
                <w:lang w:eastAsia="zh-CN"/>
              </w:rPr>
              <w:t>TBoMS</w:t>
            </w:r>
            <w:proofErr w:type="spellEnd"/>
            <w:r w:rsidRPr="006153DF">
              <w:rPr>
                <w:rFonts w:eastAsia="Microsoft YaHei UI"/>
                <w:bCs/>
                <w:lang w:eastAsia="zh-CN"/>
              </w:rPr>
              <w:t xml:space="preserve"> should be supported.</w:t>
            </w:r>
            <w:r w:rsidRPr="006153DF">
              <w:rPr>
                <w:rFonts w:eastAsia="Microsoft YaHei UI"/>
                <w:b/>
                <w:lang w:eastAsia="zh-CN"/>
              </w:rPr>
              <w:t xml:space="preserve"> </w:t>
            </w:r>
          </w:p>
          <w:p w14:paraId="63EA1A13"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26F73A06"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R1-2111272 CATT</w:t>
            </w:r>
          </w:p>
          <w:p w14:paraId="7579B9F7" w14:textId="77777777" w:rsidR="006153DF" w:rsidRPr="006153DF" w:rsidRDefault="006153DF" w:rsidP="006153DF">
            <w:pPr>
              <w:jc w:val="both"/>
              <w:rPr>
                <w:b/>
                <w:bCs/>
              </w:rPr>
            </w:pPr>
            <w:r w:rsidRPr="006153DF">
              <w:rPr>
                <w:rFonts w:hint="eastAsia"/>
                <w:b/>
                <w:bCs/>
              </w:rPr>
              <w:t xml:space="preserve">Proposal 10: </w:t>
            </w:r>
            <w:r w:rsidRPr="006153DF">
              <w:rPr>
                <w:rFonts w:hint="eastAsia"/>
              </w:rPr>
              <w:t xml:space="preserve">For retransmission, reuse the current principle that the TBS of </w:t>
            </w:r>
            <w:proofErr w:type="spellStart"/>
            <w:r w:rsidRPr="006153DF">
              <w:rPr>
                <w:rFonts w:hint="eastAsia"/>
              </w:rPr>
              <w:t>TBoMS</w:t>
            </w:r>
            <w:proofErr w:type="spellEnd"/>
            <w:r w:rsidRPr="006153DF">
              <w:rPr>
                <w:rFonts w:hint="eastAsia"/>
              </w:rPr>
              <w:t xml:space="preserve"> follows the TBS of initial transmission.</w:t>
            </w:r>
          </w:p>
          <w:p w14:paraId="59E02500" w14:textId="77777777" w:rsidR="006153DF" w:rsidRPr="006153DF" w:rsidRDefault="006153DF" w:rsidP="006153DF">
            <w:pPr>
              <w:jc w:val="both"/>
              <w:rPr>
                <w:b/>
              </w:rPr>
            </w:pPr>
            <w:r w:rsidRPr="006153DF">
              <w:rPr>
                <w:b/>
              </w:rPr>
              <w:t xml:space="preserve">Proposal </w:t>
            </w:r>
            <w:r w:rsidRPr="006153DF">
              <w:rPr>
                <w:rFonts w:hint="eastAsia"/>
                <w:b/>
              </w:rPr>
              <w:t>12</w:t>
            </w:r>
            <w:r w:rsidRPr="006153DF">
              <w:rPr>
                <w:b/>
              </w:rPr>
              <w:t xml:space="preserve">: </w:t>
            </w:r>
            <w:r w:rsidRPr="006153DF">
              <w:rPr>
                <w:bCs/>
              </w:rPr>
              <w:t xml:space="preserve">For </w:t>
            </w:r>
            <w:proofErr w:type="spellStart"/>
            <w:r w:rsidRPr="006153DF">
              <w:rPr>
                <w:bCs/>
              </w:rPr>
              <w:t>TBoMS</w:t>
            </w:r>
            <w:proofErr w:type="spellEnd"/>
            <w:r w:rsidRPr="006153DF">
              <w:rPr>
                <w:bCs/>
              </w:rPr>
              <w:t xml:space="preserve"> retransmission, retransmitting the whole single </w:t>
            </w:r>
            <w:proofErr w:type="spellStart"/>
            <w:r w:rsidRPr="006153DF">
              <w:rPr>
                <w:bCs/>
              </w:rPr>
              <w:t>TBoMS</w:t>
            </w:r>
            <w:proofErr w:type="spellEnd"/>
            <w:r w:rsidRPr="006153DF">
              <w:rPr>
                <w:bCs/>
              </w:rPr>
              <w:t xml:space="preserve"> should be supported as the baseline.</w:t>
            </w:r>
          </w:p>
          <w:p w14:paraId="06F85CFA"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01138C7C"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R1-2111508 Intel</w:t>
            </w:r>
          </w:p>
          <w:p w14:paraId="66012439" w14:textId="77777777" w:rsidR="006153DF" w:rsidRPr="006153DF" w:rsidRDefault="006153DF" w:rsidP="006153DF">
            <w:pPr>
              <w:spacing w:before="240" w:after="0"/>
              <w:jc w:val="both"/>
              <w:rPr>
                <w:b/>
              </w:rPr>
            </w:pPr>
            <w:r w:rsidRPr="006153DF">
              <w:rPr>
                <w:b/>
              </w:rPr>
              <w:t>Proposal 3</w:t>
            </w:r>
          </w:p>
          <w:p w14:paraId="54D77ADE" w14:textId="77777777" w:rsidR="006153DF" w:rsidRPr="006153DF" w:rsidRDefault="006153DF" w:rsidP="008F71A1">
            <w:pPr>
              <w:numPr>
                <w:ilvl w:val="0"/>
                <w:numId w:val="55"/>
              </w:numPr>
              <w:spacing w:before="60" w:after="0"/>
              <w:ind w:left="288" w:hanging="288"/>
              <w:jc w:val="both"/>
            </w:pPr>
            <w:r w:rsidRPr="006153DF">
              <w:t xml:space="preserve">CBG based transmission is not supported for </w:t>
            </w:r>
            <w:proofErr w:type="spellStart"/>
            <w:r w:rsidRPr="006153DF">
              <w:t>TBoMS</w:t>
            </w:r>
            <w:proofErr w:type="spellEnd"/>
            <w:r w:rsidRPr="006153DF">
              <w:t xml:space="preserve">. </w:t>
            </w:r>
          </w:p>
          <w:p w14:paraId="58A1FADB" w14:textId="0EE5AE5D" w:rsidR="006153DF" w:rsidRPr="006153DF" w:rsidRDefault="006153DF" w:rsidP="008F71A1">
            <w:pPr>
              <w:numPr>
                <w:ilvl w:val="0"/>
                <w:numId w:val="55"/>
              </w:numPr>
              <w:spacing w:before="60" w:after="0"/>
              <w:ind w:left="288" w:hanging="288"/>
              <w:jc w:val="both"/>
            </w:pPr>
            <w:r w:rsidRPr="006153DF">
              <w:t xml:space="preserve">In case of </w:t>
            </w:r>
            <w:proofErr w:type="spellStart"/>
            <w:r w:rsidRPr="006153DF">
              <w:t>TBoMS</w:t>
            </w:r>
            <w:proofErr w:type="spellEnd"/>
            <w:r w:rsidRPr="006153DF">
              <w:t xml:space="preserve"> retransmission, partial TB based transmission is not supported. </w:t>
            </w:r>
          </w:p>
          <w:p w14:paraId="5058388D" w14:textId="526E1EAF" w:rsidR="00ED25D2" w:rsidRPr="00C81EC2" w:rsidRDefault="00ED25D2" w:rsidP="00B27A25">
            <w:pPr>
              <w:adjustRightInd w:val="0"/>
              <w:snapToGrid w:val="0"/>
              <w:spacing w:after="0"/>
              <w:jc w:val="both"/>
              <w:rPr>
                <w:i/>
                <w:iCs/>
                <w:lang w:val="en-US"/>
              </w:rPr>
            </w:pPr>
          </w:p>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01F4BF21" w:rsidR="008C0991" w:rsidRPr="009D4E88" w:rsidRDefault="00A43141" w:rsidP="007154BF">
      <w:pPr>
        <w:pStyle w:val="Heading2"/>
        <w:spacing w:before="0" w:after="240"/>
        <w:contextualSpacing/>
        <w:jc w:val="both"/>
        <w:rPr>
          <w:lang w:val="en-US"/>
        </w:rPr>
      </w:pPr>
      <w:r w:rsidRPr="009D4E88">
        <w:rPr>
          <w:lang w:val="en-US"/>
        </w:rPr>
        <w:t>A.1</w:t>
      </w:r>
      <w:r w:rsidR="00A1008E">
        <w:rPr>
          <w:lang w:val="en-US"/>
        </w:rPr>
        <w:t>0</w:t>
      </w:r>
      <w:r w:rsidRPr="009D4E88">
        <w:rPr>
          <w:lang w:val="en-US"/>
        </w:rPr>
        <w:t xml:space="preserve"> UCI multiplexing</w:t>
      </w:r>
      <w:r w:rsidR="00A5371F">
        <w:rPr>
          <w:lang w:val="en-US"/>
        </w:rPr>
        <w:t xml:space="preserve"> and dropping rules</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54B8178" w14:textId="77777777" w:rsidR="0005602C" w:rsidRPr="001A281C" w:rsidRDefault="0011174A" w:rsidP="00C81EC2">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t>R1-2111693 NEC</w:t>
            </w:r>
          </w:p>
          <w:p w14:paraId="6CB2DFD6" w14:textId="77777777" w:rsidR="0011174A" w:rsidRDefault="0011174A" w:rsidP="0011174A">
            <w:pPr>
              <w:rPr>
                <w:rFonts w:eastAsia="SimSun"/>
                <w:b/>
                <w:i/>
                <w:color w:val="000000" w:themeColor="text1"/>
                <w:lang w:eastAsia="zh-CN"/>
              </w:rPr>
            </w:pPr>
            <w:r w:rsidRPr="000B1984">
              <w:rPr>
                <w:rFonts w:eastAsia="SimSun"/>
                <w:b/>
                <w:i/>
                <w:color w:val="000000" w:themeColor="text1"/>
                <w:lang w:eastAsia="zh-CN"/>
              </w:rPr>
              <w:t>Proposal 1</w:t>
            </w:r>
            <w:r w:rsidRPr="0011174A">
              <w:rPr>
                <w:rFonts w:eastAsia="SimSun"/>
                <w:bCs/>
                <w:iCs/>
                <w:color w:val="000000" w:themeColor="text1"/>
                <w:lang w:eastAsia="zh-CN"/>
              </w:rPr>
              <w:t>:</w:t>
            </w:r>
            <w:r>
              <w:rPr>
                <w:rFonts w:eastAsia="SimSun"/>
                <w:b/>
                <w:i/>
                <w:color w:val="000000" w:themeColor="text1"/>
                <w:lang w:eastAsia="zh-CN"/>
              </w:rPr>
              <w:t xml:space="preserve"> </w:t>
            </w:r>
            <w:r w:rsidRPr="0011174A">
              <w:rPr>
                <w:rFonts w:eastAsia="SimSun"/>
                <w:bCs/>
                <w:iCs/>
                <w:color w:val="000000" w:themeColor="text1"/>
                <w:lang w:eastAsia="zh-CN"/>
              </w:rPr>
              <w:t xml:space="preserve">Support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and UCI multiplexing. Legacy PUSCH repetition and UCI multiplexing </w:t>
            </w:r>
            <w:proofErr w:type="spellStart"/>
            <w:r w:rsidRPr="0011174A">
              <w:rPr>
                <w:rFonts w:eastAsia="SimSun"/>
                <w:bCs/>
                <w:iCs/>
                <w:color w:val="000000" w:themeColor="text1"/>
                <w:lang w:eastAsia="zh-CN"/>
              </w:rPr>
              <w:t>behavior</w:t>
            </w:r>
            <w:proofErr w:type="spellEnd"/>
            <w:r w:rsidRPr="0011174A">
              <w:rPr>
                <w:rFonts w:eastAsia="SimSun"/>
                <w:bCs/>
                <w:iCs/>
                <w:color w:val="000000" w:themeColor="text1"/>
                <w:lang w:eastAsia="zh-CN"/>
              </w:rPr>
              <w:t xml:space="preserve"> can be baseline.</w:t>
            </w:r>
          </w:p>
          <w:p w14:paraId="25420FB4" w14:textId="77777777" w:rsidR="0011174A" w:rsidRDefault="0011174A" w:rsidP="0011174A">
            <w:pPr>
              <w:rPr>
                <w:rFonts w:eastAsia="SimSun"/>
                <w:b/>
                <w:i/>
                <w:color w:val="000000" w:themeColor="text1"/>
                <w:lang w:eastAsia="zh-CN"/>
              </w:rPr>
            </w:pPr>
            <w:r>
              <w:rPr>
                <w:rFonts w:eastAsia="SimSun"/>
                <w:b/>
                <w:i/>
                <w:color w:val="000000" w:themeColor="text1"/>
                <w:lang w:eastAsia="zh-CN"/>
              </w:rPr>
              <w:t>Proposal 2</w:t>
            </w:r>
            <w:r w:rsidRPr="0011174A">
              <w:rPr>
                <w:rFonts w:eastAsia="SimSun"/>
                <w:bCs/>
                <w:iCs/>
                <w:color w:val="000000" w:themeColor="text1"/>
                <w:lang w:eastAsia="zh-CN"/>
              </w:rPr>
              <w:t>:</w:t>
            </w:r>
            <w:r>
              <w:rPr>
                <w:rFonts w:eastAsia="SimSun"/>
                <w:b/>
                <w:i/>
                <w:color w:val="000000" w:themeColor="text1"/>
                <w:lang w:eastAsia="zh-CN"/>
              </w:rPr>
              <w:t xml:space="preserve"> </w:t>
            </w:r>
            <w:r w:rsidRPr="0011174A">
              <w:rPr>
                <w:rFonts w:eastAsia="SimSun"/>
                <w:bCs/>
                <w:iCs/>
                <w:color w:val="000000" w:themeColor="text1"/>
                <w:lang w:eastAsia="zh-CN"/>
              </w:rPr>
              <w:t xml:space="preserve">When PUCCH transmission without PUCCH repetition overlaps with PUSCH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transmission, UCI multiplexed with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within a slot.</w:t>
            </w:r>
          </w:p>
          <w:p w14:paraId="726122B6" w14:textId="7E80AE91" w:rsidR="0011174A" w:rsidRDefault="0011174A" w:rsidP="0011174A">
            <w:pPr>
              <w:rPr>
                <w:rFonts w:eastAsia="SimSun"/>
                <w:bCs/>
                <w:iCs/>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3</w:t>
            </w:r>
            <w:r w:rsidRPr="0011174A">
              <w:rPr>
                <w:rFonts w:eastAsia="SimSun"/>
                <w:bCs/>
                <w:iCs/>
                <w:color w:val="000000" w:themeColor="text1"/>
                <w:lang w:eastAsia="zh-CN"/>
              </w:rPr>
              <w:t xml:space="preserve">: When to calculate ratio of resources for UCI in PUSCH in a slot, additional scaling factor based on scaling factor K used for </w:t>
            </w:r>
            <w:proofErr w:type="spellStart"/>
            <w:r w:rsidRPr="0011174A">
              <w:rPr>
                <w:rFonts w:eastAsia="SimSun"/>
                <w:bCs/>
                <w:iCs/>
                <w:color w:val="000000" w:themeColor="text1"/>
                <w:lang w:eastAsia="zh-CN"/>
              </w:rPr>
              <w:t>TBoMS</w:t>
            </w:r>
            <w:proofErr w:type="spellEnd"/>
            <w:r w:rsidRPr="0011174A">
              <w:rPr>
                <w:rFonts w:eastAsia="SimSun"/>
                <w:bCs/>
                <w:iCs/>
                <w:color w:val="000000" w:themeColor="text1"/>
                <w:lang w:eastAsia="zh-CN"/>
              </w:rPr>
              <w:t xml:space="preserve"> TB size determination should be considered.</w:t>
            </w:r>
          </w:p>
          <w:p w14:paraId="29B5DCA6" w14:textId="40DE9C67" w:rsidR="00A114E6" w:rsidRDefault="00A114E6" w:rsidP="0011174A">
            <w:pPr>
              <w:rPr>
                <w:rFonts w:eastAsia="SimSun"/>
                <w:b/>
                <w:iCs/>
                <w:color w:val="000000" w:themeColor="text1"/>
                <w:lang w:eastAsia="zh-CN"/>
              </w:rPr>
            </w:pPr>
          </w:p>
          <w:p w14:paraId="2AC439A6"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270A9AC8" w14:textId="77777777" w:rsidR="00A114E6" w:rsidRPr="006153DF" w:rsidRDefault="00A114E6" w:rsidP="00A114E6">
            <w:pPr>
              <w:spacing w:before="240" w:line="276" w:lineRule="auto"/>
              <w:rPr>
                <w:rFonts w:eastAsia="DengXian"/>
                <w:b/>
                <w:bCs/>
                <w:iCs/>
                <w:lang w:eastAsia="zh-CN"/>
              </w:rPr>
            </w:pPr>
            <w:r w:rsidRPr="006153DF">
              <w:rPr>
                <w:rFonts w:eastAsia="DengXian"/>
                <w:b/>
                <w:bCs/>
                <w:iCs/>
                <w:lang w:eastAsia="zh-CN"/>
              </w:rPr>
              <w:lastRenderedPageBreak/>
              <w:t>Proposal 6</w:t>
            </w:r>
            <w:r w:rsidRPr="006153DF">
              <w:rPr>
                <w:rFonts w:eastAsia="DengXian"/>
                <w:iCs/>
                <w:lang w:eastAsia="zh-CN"/>
              </w:rPr>
              <w:t xml:space="preserve">: UCI multiplexing in </w:t>
            </w:r>
            <w:proofErr w:type="spellStart"/>
            <w:r w:rsidRPr="006153DF">
              <w:rPr>
                <w:rFonts w:eastAsia="DengXian"/>
                <w:iCs/>
                <w:lang w:eastAsia="zh-CN"/>
              </w:rPr>
              <w:t>TBoMS</w:t>
            </w:r>
            <w:proofErr w:type="spellEnd"/>
            <w:r w:rsidRPr="006153DF">
              <w:rPr>
                <w:rFonts w:eastAsia="DengXian"/>
                <w:iCs/>
                <w:lang w:eastAsia="zh-CN"/>
              </w:rPr>
              <w:t xml:space="preserve"> PUSCH is supported in Rel-17 CE,</w:t>
            </w:r>
            <w:r w:rsidRPr="006153DF">
              <w:rPr>
                <w:rFonts w:eastAsia="DengXian"/>
                <w:b/>
                <w:bCs/>
                <w:iCs/>
                <w:lang w:eastAsia="zh-CN"/>
              </w:rPr>
              <w:t xml:space="preserve"> </w:t>
            </w:r>
          </w:p>
          <w:p w14:paraId="5CE0A9BF" w14:textId="77777777" w:rsidR="00A114E6" w:rsidRPr="006153DF" w:rsidRDefault="00A114E6" w:rsidP="00A114E6">
            <w:pPr>
              <w:spacing w:before="240" w:line="276" w:lineRule="auto"/>
              <w:rPr>
                <w:rFonts w:eastAsia="DengXian"/>
                <w:b/>
                <w:bCs/>
                <w:iCs/>
                <w:lang w:eastAsia="zh-CN"/>
              </w:rPr>
            </w:pPr>
            <w:r w:rsidRPr="006153DF">
              <w:rPr>
                <w:rFonts w:eastAsia="DengXian"/>
                <w:b/>
                <w:bCs/>
                <w:iCs/>
                <w:lang w:eastAsia="zh-CN"/>
              </w:rPr>
              <w:t>Proposal 7</w:t>
            </w:r>
            <w:r w:rsidRPr="006153DF">
              <w:rPr>
                <w:rFonts w:eastAsia="DengXian"/>
                <w:iCs/>
                <w:lang w:eastAsia="zh-CN"/>
              </w:rPr>
              <w:t xml:space="preserve">: The timeline requirement is applied for the actual overlapped slot in the </w:t>
            </w:r>
            <w:proofErr w:type="spellStart"/>
            <w:r w:rsidRPr="006153DF">
              <w:rPr>
                <w:rFonts w:eastAsia="DengXian"/>
                <w:iCs/>
                <w:lang w:eastAsia="zh-CN"/>
              </w:rPr>
              <w:t>TBoMS</w:t>
            </w:r>
            <w:proofErr w:type="spellEnd"/>
            <w:r w:rsidRPr="006153DF">
              <w:rPr>
                <w:rFonts w:eastAsia="DengXian"/>
                <w:iCs/>
                <w:lang w:eastAsia="zh-CN"/>
              </w:rPr>
              <w:t>.</w:t>
            </w:r>
          </w:p>
          <w:p w14:paraId="31DCDBFB" w14:textId="77777777" w:rsidR="00A114E6" w:rsidRPr="006153DF" w:rsidRDefault="00A114E6" w:rsidP="00A114E6">
            <w:pPr>
              <w:spacing w:before="240" w:line="276" w:lineRule="auto"/>
              <w:rPr>
                <w:rFonts w:eastAsia="DengXian"/>
                <w:iCs/>
                <w:lang w:eastAsia="zh-CN"/>
              </w:rPr>
            </w:pPr>
            <w:r w:rsidRPr="006153DF">
              <w:rPr>
                <w:rFonts w:eastAsia="DengXian"/>
                <w:b/>
                <w:bCs/>
                <w:iCs/>
                <w:lang w:eastAsia="zh-CN"/>
              </w:rPr>
              <w:t>Proposal 8</w:t>
            </w:r>
            <w:r w:rsidRPr="006153DF">
              <w:rPr>
                <w:rFonts w:eastAsia="DengXian"/>
                <w:iCs/>
                <w:lang w:eastAsia="zh-CN"/>
              </w:rPr>
              <w:t xml:space="preserve">: Re-use only legacy UCI multiplexing </w:t>
            </w:r>
            <w:proofErr w:type="spellStart"/>
            <w:r w:rsidRPr="006153DF">
              <w:rPr>
                <w:rFonts w:eastAsia="DengXian"/>
                <w:iCs/>
                <w:lang w:eastAsia="zh-CN"/>
              </w:rPr>
              <w:t>behavior</w:t>
            </w:r>
            <w:proofErr w:type="spellEnd"/>
            <w:r w:rsidRPr="006153DF">
              <w:rPr>
                <w:rFonts w:eastAsia="DengXian"/>
                <w:iCs/>
                <w:lang w:eastAsia="zh-CN"/>
              </w:rPr>
              <w:t xml:space="preserve"> (rate-matching and puncturing).</w:t>
            </w:r>
          </w:p>
          <w:p w14:paraId="3722FBED" w14:textId="77777777" w:rsidR="00A114E6" w:rsidRDefault="00A114E6" w:rsidP="0011174A">
            <w:pPr>
              <w:rPr>
                <w:rFonts w:eastAsia="SimSun"/>
                <w:b/>
                <w:i/>
                <w:color w:val="000000" w:themeColor="text1"/>
                <w:lang w:eastAsia="zh-CN"/>
              </w:rPr>
            </w:pPr>
          </w:p>
          <w:p w14:paraId="0E9CF267" w14:textId="77777777" w:rsidR="00935DF6" w:rsidRDefault="00935DF6" w:rsidP="00935DF6">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092929EB" w14:textId="77777777" w:rsidR="00935DF6" w:rsidRPr="003E28BD" w:rsidRDefault="00935DF6" w:rsidP="00935DF6">
            <w:pPr>
              <w:spacing w:before="120"/>
              <w:rPr>
                <w:b/>
                <w:bCs/>
                <w:highlight w:val="yellow"/>
              </w:rPr>
            </w:pPr>
            <w:r w:rsidRPr="00951794">
              <w:rPr>
                <w:b/>
                <w:bCs/>
              </w:rPr>
              <w:t xml:space="preserve">Proposal </w:t>
            </w:r>
            <w:r>
              <w:rPr>
                <w:b/>
                <w:bCs/>
              </w:rPr>
              <w:t>2</w:t>
            </w:r>
            <w:r w:rsidRPr="00935DF6">
              <w:t xml:space="preserve">:  Support UCI multiplexing with </w:t>
            </w:r>
            <w:proofErr w:type="spellStart"/>
            <w:r w:rsidRPr="00935DF6">
              <w:t>TBoMS</w:t>
            </w:r>
            <w:proofErr w:type="spellEnd"/>
            <w:r w:rsidRPr="00935DF6">
              <w:t xml:space="preserve"> transmission.</w:t>
            </w:r>
            <w:r w:rsidRPr="00767485">
              <w:rPr>
                <w:b/>
                <w:bCs/>
                <w:highlight w:val="yellow"/>
              </w:rPr>
              <w:t xml:space="preserve"> </w:t>
            </w:r>
          </w:p>
          <w:p w14:paraId="0B39BFF7" w14:textId="77777777" w:rsidR="00935DF6" w:rsidRDefault="00935DF6" w:rsidP="00935DF6">
            <w:pPr>
              <w:rPr>
                <w:b/>
                <w:bCs/>
              </w:rPr>
            </w:pPr>
            <w:r w:rsidRPr="00982525">
              <w:rPr>
                <w:b/>
                <w:bCs/>
              </w:rPr>
              <w:t>Proposal 3</w:t>
            </w:r>
            <w:r w:rsidRPr="00935DF6">
              <w:t xml:space="preserve">:  Support UCI repetition on multiple slots of </w:t>
            </w:r>
            <w:proofErr w:type="spellStart"/>
            <w:r w:rsidRPr="00935DF6">
              <w:t>TBoMS</w:t>
            </w:r>
            <w:proofErr w:type="spellEnd"/>
            <w:r w:rsidRPr="00935DF6">
              <w:t>.</w:t>
            </w:r>
            <w:r w:rsidRPr="00982525">
              <w:rPr>
                <w:b/>
                <w:bCs/>
              </w:rPr>
              <w:t xml:space="preserve"> </w:t>
            </w:r>
          </w:p>
          <w:p w14:paraId="4CE0E15D" w14:textId="77777777" w:rsidR="000270E8" w:rsidRDefault="00935DF6" w:rsidP="00935DF6">
            <w:r w:rsidRPr="00FA6945">
              <w:rPr>
                <w:b/>
                <w:bCs/>
              </w:rPr>
              <w:t>Proposal 4</w:t>
            </w:r>
            <w:r w:rsidRPr="00935DF6">
              <w:t xml:space="preserve">:  Timeline constraint to multiplex UCI is based on the start of a slot within the allocated slots of </w:t>
            </w:r>
            <w:proofErr w:type="spellStart"/>
            <w:r w:rsidRPr="00935DF6">
              <w:t>TBoMS</w:t>
            </w:r>
            <w:proofErr w:type="spellEnd"/>
            <w:r w:rsidRPr="00935DF6">
              <w:t>.</w:t>
            </w:r>
          </w:p>
          <w:p w14:paraId="4988F7FC" w14:textId="77777777" w:rsidR="000270E8" w:rsidRDefault="000270E8" w:rsidP="000270E8">
            <w:pPr>
              <w:pStyle w:val="3GPPNormalText"/>
              <w:spacing w:after="0"/>
              <w:contextualSpacing/>
              <w:rPr>
                <w:i/>
                <w:iCs/>
                <w:lang w:val="en-US"/>
              </w:rPr>
            </w:pPr>
          </w:p>
          <w:p w14:paraId="269E6068"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28445102" w14:textId="77777777" w:rsidR="000270E8" w:rsidRPr="006153DF" w:rsidRDefault="000270E8" w:rsidP="000270E8">
            <w:pPr>
              <w:rPr>
                <w:rFonts w:eastAsia="BatangChe"/>
                <w:b/>
                <w:iCs/>
                <w:szCs w:val="22"/>
                <w:lang w:eastAsia="ko-KR"/>
              </w:rPr>
            </w:pPr>
            <w:r w:rsidRPr="006153DF">
              <w:rPr>
                <w:rFonts w:eastAsia="BatangChe" w:hint="eastAsia"/>
                <w:b/>
                <w:iCs/>
                <w:szCs w:val="22"/>
                <w:lang w:eastAsia="ko-KR"/>
              </w:rPr>
              <w:t xml:space="preserve">Proposal </w:t>
            </w:r>
            <w:r w:rsidRPr="006153DF">
              <w:rPr>
                <w:rFonts w:eastAsia="BatangChe"/>
                <w:b/>
                <w:iCs/>
                <w:szCs w:val="22"/>
                <w:lang w:eastAsia="ko-KR"/>
              </w:rPr>
              <w:t>4</w:t>
            </w:r>
            <w:r w:rsidRPr="006153DF">
              <w:rPr>
                <w:rFonts w:eastAsia="BatangChe" w:hint="eastAsia"/>
                <w:bCs/>
                <w:iCs/>
                <w:szCs w:val="22"/>
                <w:lang w:eastAsia="ko-KR"/>
              </w:rPr>
              <w:t xml:space="preserve">: In case of collision between </w:t>
            </w:r>
            <w:proofErr w:type="spellStart"/>
            <w:r w:rsidRPr="006153DF">
              <w:rPr>
                <w:rFonts w:eastAsia="BatangChe" w:hint="eastAsia"/>
                <w:bCs/>
                <w:iCs/>
                <w:szCs w:val="22"/>
                <w:lang w:eastAsia="ko-KR"/>
              </w:rPr>
              <w:t>TBoMS</w:t>
            </w:r>
            <w:proofErr w:type="spellEnd"/>
            <w:r w:rsidRPr="006153DF">
              <w:rPr>
                <w:rFonts w:eastAsia="BatangChe" w:hint="eastAsia"/>
                <w:bCs/>
                <w:iCs/>
                <w:szCs w:val="22"/>
                <w:lang w:eastAsia="ko-KR"/>
              </w:rPr>
              <w:t xml:space="preserve"> and PUCCH </w:t>
            </w:r>
            <w:r w:rsidRPr="006153DF">
              <w:rPr>
                <w:rFonts w:eastAsia="BatangChe"/>
                <w:bCs/>
                <w:iCs/>
                <w:szCs w:val="22"/>
                <w:lang w:eastAsia="ko-KR"/>
              </w:rPr>
              <w:t xml:space="preserve">without repetition, UCI is multiplexed on the </w:t>
            </w:r>
            <w:proofErr w:type="spellStart"/>
            <w:r w:rsidRPr="006153DF">
              <w:rPr>
                <w:rFonts w:eastAsia="BatangChe"/>
                <w:bCs/>
                <w:iCs/>
                <w:szCs w:val="22"/>
                <w:lang w:eastAsia="ko-KR"/>
              </w:rPr>
              <w:t>TBoMS</w:t>
            </w:r>
            <w:proofErr w:type="spellEnd"/>
            <w:r w:rsidRPr="006153DF">
              <w:rPr>
                <w:rFonts w:eastAsia="BatangChe"/>
                <w:bCs/>
                <w:iCs/>
                <w:szCs w:val="22"/>
                <w:lang w:eastAsia="ko-KR"/>
              </w:rPr>
              <w:t xml:space="preserve"> in the overlapped slot.</w:t>
            </w:r>
            <w:r w:rsidRPr="006153DF">
              <w:rPr>
                <w:rFonts w:eastAsia="BatangChe"/>
                <w:b/>
                <w:iCs/>
                <w:szCs w:val="22"/>
                <w:lang w:eastAsia="ko-KR"/>
              </w:rPr>
              <w:t xml:space="preserve"> </w:t>
            </w:r>
          </w:p>
          <w:p w14:paraId="5FE473A5" w14:textId="77777777" w:rsidR="000270E8" w:rsidRPr="006153DF" w:rsidRDefault="000270E8" w:rsidP="000270E8">
            <w:pPr>
              <w:rPr>
                <w:rFonts w:eastAsia="BatangChe"/>
                <w:bCs/>
                <w:iCs/>
                <w:szCs w:val="22"/>
                <w:lang w:eastAsia="ko-KR"/>
              </w:rPr>
            </w:pPr>
            <w:r w:rsidRPr="006153DF">
              <w:rPr>
                <w:rFonts w:eastAsia="BatangChe"/>
                <w:b/>
                <w:iCs/>
                <w:szCs w:val="22"/>
                <w:lang w:eastAsia="ko-KR"/>
              </w:rPr>
              <w:t>Proposal 5</w:t>
            </w:r>
            <w:r w:rsidRPr="006153DF">
              <w:rPr>
                <w:rFonts w:eastAsia="BatangChe"/>
                <w:bCs/>
                <w:iCs/>
                <w:szCs w:val="22"/>
                <w:lang w:eastAsia="ko-KR"/>
              </w:rPr>
              <w:t xml:space="preserve">: In case of aperiodic CSI reporting with </w:t>
            </w:r>
            <w:proofErr w:type="spellStart"/>
            <w:r w:rsidRPr="006153DF">
              <w:rPr>
                <w:rFonts w:eastAsia="BatangChe"/>
                <w:bCs/>
                <w:iCs/>
                <w:szCs w:val="22"/>
                <w:lang w:eastAsia="ko-KR"/>
              </w:rPr>
              <w:t>TBoMS</w:t>
            </w:r>
            <w:proofErr w:type="spellEnd"/>
            <w:r w:rsidRPr="006153DF">
              <w:rPr>
                <w:rFonts w:eastAsia="BatangChe"/>
                <w:bCs/>
                <w:iCs/>
                <w:szCs w:val="22"/>
                <w:lang w:eastAsia="ko-KR"/>
              </w:rPr>
              <w:t xml:space="preserve"> transmission, it is necessary to clarify the location of the slot resource for aperiodic CSI multiplexing </w:t>
            </w:r>
            <w:r w:rsidRPr="006153DF">
              <w:rPr>
                <w:rFonts w:eastAsia="BatangChe" w:hint="eastAsia"/>
                <w:bCs/>
                <w:iCs/>
                <w:szCs w:val="22"/>
                <w:lang w:eastAsia="ko-KR"/>
              </w:rPr>
              <w:t>a</w:t>
            </w:r>
            <w:r w:rsidRPr="006153DF">
              <w:rPr>
                <w:rFonts w:eastAsia="BatangChe"/>
                <w:bCs/>
                <w:iCs/>
                <w:szCs w:val="22"/>
                <w:lang w:eastAsia="ko-KR"/>
              </w:rPr>
              <w:t xml:space="preserve">mong the N allocated slots of </w:t>
            </w:r>
            <w:proofErr w:type="spellStart"/>
            <w:r w:rsidRPr="006153DF">
              <w:rPr>
                <w:rFonts w:eastAsia="BatangChe"/>
                <w:bCs/>
                <w:iCs/>
                <w:szCs w:val="22"/>
                <w:lang w:eastAsia="ko-KR"/>
              </w:rPr>
              <w:t>TBoMS</w:t>
            </w:r>
            <w:proofErr w:type="spellEnd"/>
            <w:r w:rsidRPr="006153DF">
              <w:rPr>
                <w:rFonts w:eastAsia="BatangChe"/>
                <w:bCs/>
                <w:iCs/>
                <w:szCs w:val="22"/>
                <w:lang w:eastAsia="ko-KR"/>
              </w:rPr>
              <w:t>.</w:t>
            </w:r>
          </w:p>
          <w:p w14:paraId="5A356A70" w14:textId="31D7BD8A" w:rsidR="000270E8" w:rsidRPr="006153DF" w:rsidRDefault="000270E8" w:rsidP="000270E8">
            <w:pPr>
              <w:rPr>
                <w:rFonts w:eastAsia="BatangChe"/>
                <w:b/>
                <w:iCs/>
                <w:szCs w:val="22"/>
                <w:lang w:eastAsia="ko-KR"/>
              </w:rPr>
            </w:pPr>
            <w:r w:rsidRPr="006153DF">
              <w:rPr>
                <w:rFonts w:eastAsia="BatangChe"/>
                <w:b/>
                <w:iCs/>
                <w:szCs w:val="22"/>
                <w:lang w:eastAsia="ko-KR"/>
              </w:rPr>
              <w:t>Proposal 6</w:t>
            </w:r>
            <w:r w:rsidRPr="006153DF">
              <w:rPr>
                <w:rFonts w:eastAsia="BatangChe"/>
                <w:bCs/>
                <w:iCs/>
                <w:szCs w:val="22"/>
                <w:lang w:eastAsia="ko-KR"/>
              </w:rPr>
              <w:t>:</w:t>
            </w:r>
            <w:r w:rsidRPr="006153DF">
              <w:rPr>
                <w:bCs/>
                <w:iCs/>
                <w:lang w:eastAsia="ko-KR"/>
              </w:rPr>
              <w:t xml:space="preserve"> </w:t>
            </w:r>
            <w:r w:rsidRPr="006153DF">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sidRPr="006153DF">
              <w:rPr>
                <w:rFonts w:eastAsia="BatangChe" w:hint="eastAsia"/>
                <w:bCs/>
                <w:iCs/>
                <w:szCs w:val="22"/>
                <w:lang w:eastAsia="ko-KR"/>
              </w:rPr>
              <w:t xml:space="preserve"> </w:t>
            </w:r>
            <w:r w:rsidRPr="006153DF">
              <w:rPr>
                <w:rFonts w:eastAsia="BatangChe"/>
                <w:bCs/>
                <w:iCs/>
                <w:szCs w:val="22"/>
                <w:lang w:eastAsia="ko-KR"/>
              </w:rPr>
              <w:t xml:space="preserve"> is the number of symbols for </w:t>
            </w:r>
            <w:proofErr w:type="spellStart"/>
            <w:r w:rsidRPr="006153DF">
              <w:rPr>
                <w:rFonts w:eastAsia="BatangChe"/>
                <w:bCs/>
                <w:iCs/>
                <w:szCs w:val="22"/>
                <w:lang w:eastAsia="ko-KR"/>
              </w:rPr>
              <w:t>TBoMS</w:t>
            </w:r>
            <w:proofErr w:type="spellEnd"/>
            <w:r w:rsidRPr="006153DF">
              <w:rPr>
                <w:rFonts w:eastAsia="BatangChe"/>
                <w:bCs/>
                <w:iCs/>
                <w:szCs w:val="22"/>
                <w:lang w:eastAsia="ko-KR"/>
              </w:rPr>
              <w:t xml:space="preserve"> in a corresponding slot in which UCI is multiplexed for determination of the</w:t>
            </w:r>
            <w:r w:rsidRPr="006153DF">
              <w:rPr>
                <w:rFonts w:hint="eastAsia"/>
                <w:bCs/>
                <w:iCs/>
              </w:rPr>
              <w:t xml:space="preserve"> </w:t>
            </w:r>
            <w:r w:rsidRPr="006153DF">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sidRPr="006153DF">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sidRPr="006153DF">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sidRPr="006153DF">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sidRPr="006153DF">
              <w:rPr>
                <w:rFonts w:eastAsia="BatangChe"/>
                <w:bCs/>
                <w:iCs/>
                <w:szCs w:val="22"/>
                <w:lang w:eastAsia="ko-KR"/>
              </w:rPr>
              <w:t>.</w:t>
            </w:r>
          </w:p>
          <w:p w14:paraId="4E41414C" w14:textId="03DD9AF1" w:rsidR="000270E8" w:rsidRPr="006153DF" w:rsidRDefault="000270E8" w:rsidP="000270E8">
            <w:pPr>
              <w:rPr>
                <w:rFonts w:eastAsia="BatangChe"/>
                <w:bCs/>
                <w:iCs/>
                <w:szCs w:val="22"/>
                <w:lang w:eastAsia="ko-KR"/>
              </w:rPr>
            </w:pPr>
            <w:r w:rsidRPr="006153DF">
              <w:rPr>
                <w:rFonts w:eastAsia="BatangChe"/>
                <w:b/>
                <w:iCs/>
                <w:szCs w:val="22"/>
                <w:lang w:eastAsia="ko-KR"/>
              </w:rPr>
              <w:t>Proposal 7</w:t>
            </w:r>
            <w:r w:rsidRPr="006153DF">
              <w:rPr>
                <w:rFonts w:eastAsia="BatangChe"/>
                <w:bCs/>
                <w:iCs/>
                <w:szCs w:val="22"/>
                <w:lang w:eastAsia="ko-KR"/>
              </w:rPr>
              <w:t>: To determine the</w:t>
            </w:r>
            <w:r w:rsidRPr="006153DF">
              <w:rPr>
                <w:rFonts w:hint="eastAsia"/>
                <w:bCs/>
                <w:iCs/>
              </w:rPr>
              <w:t xml:space="preserve"> </w:t>
            </w:r>
            <w:r w:rsidRPr="006153DF">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sidRPr="006153DF">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sidRPr="006153DF">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sidRPr="006153DF">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sidRPr="006153DF">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sidRPr="006153DF">
              <w:rPr>
                <w:rFonts w:eastAsia="BatangChe" w:hint="eastAsia"/>
                <w:bCs/>
                <w:iCs/>
                <w:lang w:eastAsia="ko-KR"/>
              </w:rPr>
              <w:t xml:space="preserve"> </w:t>
            </w:r>
            <w:r w:rsidRPr="006153DF">
              <w:rPr>
                <w:rFonts w:eastAsia="BatangChe"/>
                <w:bCs/>
                <w:iCs/>
                <w:lang w:eastAsia="ko-KR"/>
              </w:rPr>
              <w:t>is multiplexed by N,</w:t>
            </w:r>
            <w:r w:rsidRPr="006153DF">
              <w:rPr>
                <w:rFonts w:eastAsia="BatangChe" w:hint="eastAsia"/>
                <w:bCs/>
                <w:iCs/>
                <w:lang w:eastAsia="ko-KR"/>
              </w:rPr>
              <w:t xml:space="preserve"> where </w:t>
            </w:r>
            <w:r w:rsidRPr="006153DF">
              <w:rPr>
                <w:rFonts w:eastAsia="BatangChe"/>
                <w:bCs/>
                <w:iCs/>
                <w:lang w:eastAsia="ko-KR"/>
              </w:rPr>
              <w:t xml:space="preserve">N is the number of slots allocated for </w:t>
            </w:r>
            <w:proofErr w:type="spellStart"/>
            <w:r w:rsidRPr="006153DF">
              <w:rPr>
                <w:rFonts w:eastAsia="BatangChe"/>
                <w:bCs/>
                <w:iCs/>
                <w:lang w:eastAsia="ko-KR"/>
              </w:rPr>
              <w:t>TBoMS</w:t>
            </w:r>
            <w:proofErr w:type="spellEnd"/>
            <w:r w:rsidRPr="006153DF">
              <w:rPr>
                <w:rFonts w:eastAsia="BatangChe"/>
                <w:bCs/>
                <w:iCs/>
                <w:lang w:eastAsia="ko-KR"/>
              </w:rPr>
              <w:t>.</w:t>
            </w:r>
            <w:r w:rsidRPr="006153DF">
              <w:rPr>
                <w:rFonts w:eastAsia="BatangChe"/>
                <w:bCs/>
                <w:iCs/>
                <w:szCs w:val="22"/>
                <w:lang w:eastAsia="ko-KR"/>
              </w:rPr>
              <w:t xml:space="preserve"> </w:t>
            </w:r>
          </w:p>
          <w:p w14:paraId="5EF45642" w14:textId="77777777" w:rsidR="00B6041F" w:rsidRDefault="00B6041F" w:rsidP="00935DF6">
            <w:pPr>
              <w:rPr>
                <w:b/>
                <w:bCs/>
              </w:rPr>
            </w:pPr>
          </w:p>
          <w:p w14:paraId="5E9DF9DE"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477D2FD1" w14:textId="25EC5A8F" w:rsidR="00B6041F" w:rsidRPr="00B6041F" w:rsidRDefault="00B6041F" w:rsidP="00B6041F">
            <w:pPr>
              <w:rPr>
                <w:rFonts w:eastAsiaTheme="minorEastAsia"/>
                <w:b/>
                <w:i/>
                <w:szCs w:val="24"/>
              </w:rPr>
            </w:pPr>
            <w:r w:rsidRPr="00747C82">
              <w:rPr>
                <w:rFonts w:eastAsiaTheme="minorEastAsia" w:hint="eastAsia"/>
                <w:b/>
                <w:i/>
                <w:szCs w:val="24"/>
              </w:rPr>
              <w:t>P</w:t>
            </w:r>
            <w:r w:rsidRPr="00747C82">
              <w:rPr>
                <w:rFonts w:eastAsiaTheme="minorEastAsia"/>
                <w:b/>
                <w:i/>
                <w:szCs w:val="24"/>
              </w:rPr>
              <w:t>roposal 3</w:t>
            </w:r>
            <w:r w:rsidRPr="003532F1">
              <w:rPr>
                <w:rFonts w:eastAsiaTheme="minorEastAsia"/>
                <w:bCs/>
                <w:iCs/>
                <w:szCs w:val="24"/>
              </w:rPr>
              <w:t>: In determination of Q’, the reciprocal number of the effective coding rate is multiplied by the beta offset and N.</w:t>
            </w:r>
          </w:p>
          <w:p w14:paraId="02E969B6" w14:textId="77777777" w:rsidR="005C6ED7" w:rsidRDefault="005C6ED7" w:rsidP="00935DF6">
            <w:pPr>
              <w:rPr>
                <w:b/>
                <w:bCs/>
              </w:rPr>
            </w:pPr>
          </w:p>
          <w:p w14:paraId="4F8918E6"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67503027" w14:textId="77777777" w:rsidR="005C6ED7" w:rsidRPr="00FC3B57" w:rsidRDefault="005C6ED7" w:rsidP="005C6ED7">
            <w:pPr>
              <w:spacing w:after="60" w:line="259" w:lineRule="auto"/>
            </w:pPr>
            <w:r>
              <w:rPr>
                <w:b/>
                <w:bCs/>
                <w:lang w:val="en-US"/>
              </w:rPr>
              <w:t xml:space="preserve">Proposal 9. </w:t>
            </w:r>
            <w:r w:rsidRPr="00FC3B57">
              <w:t xml:space="preserve">Reuse Rel-16 UCI multiplexing on PUSCH by puncturing for </w:t>
            </w:r>
            <w:proofErr w:type="spellStart"/>
            <w:r w:rsidRPr="00FC3B57">
              <w:t>TBoMS</w:t>
            </w:r>
            <w:proofErr w:type="spellEnd"/>
            <w:r w:rsidRPr="00FC3B57">
              <w:t>.</w:t>
            </w:r>
          </w:p>
          <w:p w14:paraId="0A5446A7" w14:textId="5988167B" w:rsidR="005C6ED7" w:rsidRDefault="005C6ED7" w:rsidP="005C6ED7">
            <w:pPr>
              <w:pStyle w:val="BodyText"/>
              <w:spacing w:after="60" w:line="259" w:lineRule="auto"/>
              <w:jc w:val="left"/>
              <w:rPr>
                <w:rFonts w:ascii="Times New Roman" w:hAnsi="Times New Roman" w:cs="Times New Roman"/>
                <w:sz w:val="20"/>
                <w:szCs w:val="20"/>
              </w:rPr>
            </w:pPr>
            <w:r w:rsidRPr="005C6ED7">
              <w:rPr>
                <w:rFonts w:ascii="Times New Roman" w:hAnsi="Times New Roman" w:cs="Times New Roman"/>
                <w:b/>
                <w:bCs/>
                <w:sz w:val="20"/>
                <w:szCs w:val="20"/>
              </w:rPr>
              <w:t>Proposal 10.</w:t>
            </w:r>
            <w:r>
              <w:rPr>
                <w:rFonts w:ascii="Times New Roman" w:hAnsi="Times New Roman" w:cs="Times New Roman"/>
                <w:b/>
                <w:bCs/>
                <w:sz w:val="20"/>
                <w:szCs w:val="20"/>
              </w:rPr>
              <w:t xml:space="preserve"> </w:t>
            </w:r>
            <w:r w:rsidRPr="005C6ED7">
              <w:rPr>
                <w:rFonts w:ascii="Times New Roman" w:hAnsi="Times New Roman" w:cs="Times New Roman"/>
                <w:sz w:val="20"/>
                <w:szCs w:val="20"/>
              </w:rPr>
              <w:t>I</w:t>
            </w:r>
            <w:r w:rsidRPr="00FC3B57">
              <w:rPr>
                <w:rFonts w:ascii="Times New Roman" w:hAnsi="Times New Roman" w:cs="Times New Roman"/>
                <w:sz w:val="20"/>
                <w:szCs w:val="20"/>
              </w:rPr>
              <w:t xml:space="preserve">f UCI multiplexing in multiple slots of </w:t>
            </w:r>
            <w:proofErr w:type="spellStart"/>
            <w:r w:rsidRPr="00FC3B57">
              <w:rPr>
                <w:rFonts w:ascii="Times New Roman" w:hAnsi="Times New Roman" w:cs="Times New Roman"/>
                <w:sz w:val="20"/>
                <w:szCs w:val="20"/>
              </w:rPr>
              <w:t>TBoMS</w:t>
            </w:r>
            <w:proofErr w:type="spellEnd"/>
            <w:r w:rsidRPr="00FC3B57">
              <w:rPr>
                <w:rFonts w:ascii="Times New Roman" w:hAnsi="Times New Roman" w:cs="Times New Roman"/>
                <w:sz w:val="20"/>
                <w:szCs w:val="20"/>
              </w:rPr>
              <w:t xml:space="preserve"> is supported, CSI or HARQ-ACK can be repeated in all slots of a </w:t>
            </w:r>
            <w:proofErr w:type="spellStart"/>
            <w:r w:rsidRPr="00FC3B57">
              <w:rPr>
                <w:rFonts w:ascii="Times New Roman" w:hAnsi="Times New Roman" w:cs="Times New Roman"/>
                <w:sz w:val="20"/>
                <w:szCs w:val="20"/>
              </w:rPr>
              <w:t>TBoMS</w:t>
            </w:r>
            <w:proofErr w:type="spellEnd"/>
            <w:r w:rsidRPr="00FC3B57">
              <w:rPr>
                <w:rFonts w:ascii="Times New Roman" w:hAnsi="Times New Roman" w:cs="Times New Roman"/>
                <w:sz w:val="20"/>
                <w:szCs w:val="20"/>
              </w:rPr>
              <w:t xml:space="preserve">. </w:t>
            </w:r>
          </w:p>
          <w:p w14:paraId="54D3415A" w14:textId="477EFD46" w:rsidR="00D73C3D" w:rsidRDefault="00D73C3D" w:rsidP="005C6ED7">
            <w:pPr>
              <w:pStyle w:val="BodyText"/>
              <w:spacing w:after="60" w:line="259" w:lineRule="auto"/>
              <w:jc w:val="left"/>
              <w:rPr>
                <w:rFonts w:ascii="Times New Roman" w:hAnsi="Times New Roman" w:cs="Times New Roman"/>
                <w:sz w:val="20"/>
                <w:szCs w:val="20"/>
              </w:rPr>
            </w:pPr>
          </w:p>
          <w:p w14:paraId="08F5E6EB" w14:textId="77777777" w:rsidR="00D73C3D" w:rsidRDefault="00D73C3D" w:rsidP="00D73C3D">
            <w:pPr>
              <w:spacing w:after="60" w:line="259" w:lineRule="auto"/>
              <w:rPr>
                <w:rFonts w:eastAsiaTheme="minorEastAsia"/>
                <w:b/>
                <w:iCs/>
                <w:sz w:val="22"/>
                <w:szCs w:val="28"/>
              </w:rPr>
            </w:pPr>
            <w:r w:rsidRPr="00D73C3D">
              <w:rPr>
                <w:rFonts w:eastAsiaTheme="minorEastAsia"/>
                <w:b/>
                <w:iCs/>
                <w:sz w:val="22"/>
                <w:szCs w:val="28"/>
              </w:rPr>
              <w:t>R1-2112120 NTT DOCOMO</w:t>
            </w:r>
          </w:p>
          <w:p w14:paraId="5CA88B81" w14:textId="77777777" w:rsidR="00D73C3D" w:rsidRPr="00D73C3D" w:rsidRDefault="00D73C3D" w:rsidP="00D73C3D">
            <w:pPr>
              <w:rPr>
                <w:rFonts w:eastAsia="Yu Mincho"/>
                <w:bCs/>
              </w:rPr>
            </w:pPr>
            <w:r w:rsidRPr="00D73C3D">
              <w:rPr>
                <w:rFonts w:eastAsia="Yu Mincho" w:hint="eastAsia"/>
                <w:b/>
              </w:rPr>
              <w:t xml:space="preserve">Proposal </w:t>
            </w:r>
            <w:r w:rsidRPr="00D73C3D">
              <w:rPr>
                <w:rFonts w:eastAsia="Yu Mincho"/>
                <w:b/>
              </w:rPr>
              <w:t>1</w:t>
            </w:r>
            <w:r w:rsidRPr="00D73C3D">
              <w:rPr>
                <w:rFonts w:eastAsia="Yu Mincho"/>
                <w:bCs/>
              </w:rPr>
              <w:t xml:space="preserve">: Reuse legacy Rel-15/Rel-16 framework for UCI multiplexing with PUSCH as much as possible for </w:t>
            </w:r>
            <w:proofErr w:type="spellStart"/>
            <w:r w:rsidRPr="00D73C3D">
              <w:rPr>
                <w:rFonts w:eastAsia="Yu Mincho"/>
                <w:bCs/>
              </w:rPr>
              <w:t>TBoMS</w:t>
            </w:r>
            <w:proofErr w:type="spellEnd"/>
            <w:r w:rsidRPr="00D73C3D">
              <w:rPr>
                <w:rFonts w:eastAsia="Yu Mincho"/>
                <w:bCs/>
              </w:rPr>
              <w:t xml:space="preserve">, unless new rules are necessary to operate </w:t>
            </w:r>
            <w:proofErr w:type="spellStart"/>
            <w:r w:rsidRPr="00D73C3D">
              <w:rPr>
                <w:rFonts w:eastAsia="Yu Mincho"/>
                <w:bCs/>
              </w:rPr>
              <w:t>TBoMS</w:t>
            </w:r>
            <w:proofErr w:type="spellEnd"/>
            <w:r w:rsidRPr="00D73C3D">
              <w:rPr>
                <w:rFonts w:eastAsia="Yu Mincho"/>
                <w:bCs/>
              </w:rPr>
              <w:t xml:space="preserve"> PUSCH.</w:t>
            </w:r>
          </w:p>
          <w:p w14:paraId="6DC74FA0" w14:textId="493C695F" w:rsidR="00D73C3D" w:rsidRPr="00D73C3D" w:rsidRDefault="00D73C3D" w:rsidP="00D73C3D">
            <w:pPr>
              <w:rPr>
                <w:rFonts w:eastAsia="Yu Mincho"/>
                <w:b/>
                <w:bCs/>
              </w:rPr>
            </w:pPr>
            <w:r w:rsidRPr="00D73C3D">
              <w:rPr>
                <w:rFonts w:eastAsia="Yu Mincho" w:hint="eastAsia"/>
                <w:b/>
              </w:rPr>
              <w:t xml:space="preserve">Proposal </w:t>
            </w:r>
            <w:r w:rsidRPr="00D73C3D">
              <w:rPr>
                <w:rFonts w:eastAsia="Yu Mincho"/>
                <w:b/>
              </w:rPr>
              <w:t>2</w:t>
            </w:r>
            <w:r w:rsidRPr="00D73C3D">
              <w:rPr>
                <w:rFonts w:eastAsia="Yu Mincho"/>
                <w:bCs/>
              </w:rPr>
              <w:t xml:space="preserve">: How to calculate the number of coded modulation symbols for UCI in </w:t>
            </w:r>
            <w:proofErr w:type="spellStart"/>
            <w:r w:rsidRPr="00D73C3D">
              <w:rPr>
                <w:rFonts w:eastAsia="Yu Mincho"/>
                <w:bCs/>
              </w:rPr>
              <w:t>TBoMS</w:t>
            </w:r>
            <w:proofErr w:type="spellEnd"/>
            <w:r w:rsidRPr="00D73C3D">
              <w:rPr>
                <w:rFonts w:eastAsia="Yu Mincho"/>
                <w:bCs/>
              </w:rPr>
              <w:t xml:space="preserve"> PUSCH should be discussed.</w:t>
            </w:r>
            <w:r w:rsidRPr="00D73C3D">
              <w:rPr>
                <w:rFonts w:eastAsia="Yu Mincho"/>
                <w:b/>
                <w:bCs/>
              </w:rPr>
              <w:t xml:space="preserve"> </w:t>
            </w:r>
          </w:p>
          <w:p w14:paraId="727C438B" w14:textId="77777777" w:rsidR="0011174A" w:rsidRDefault="0011174A" w:rsidP="00935DF6">
            <w:pPr>
              <w:rPr>
                <w:b/>
                <w:bCs/>
              </w:rPr>
            </w:pPr>
          </w:p>
          <w:p w14:paraId="24380DCE"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7C359C17" w14:textId="77777777" w:rsidR="00AC5634" w:rsidRPr="00D73C3D" w:rsidRDefault="00AC5634" w:rsidP="00AC5634">
            <w:r w:rsidRPr="00D73C3D">
              <w:rPr>
                <w:b/>
                <w:bCs/>
              </w:rPr>
              <w:t>Proposal 9:</w:t>
            </w:r>
            <w:r w:rsidRPr="00D73C3D">
              <w:t xml:space="preserve"> Reuse R15/R16 framework for UCI multiplexing on PUSCH for each slot of a single </w:t>
            </w:r>
            <w:proofErr w:type="spellStart"/>
            <w:r w:rsidRPr="00D73C3D">
              <w:t>TBoMS</w:t>
            </w:r>
            <w:proofErr w:type="spellEnd"/>
            <w:r w:rsidRPr="00D73C3D">
              <w:t xml:space="preserve"> as well. </w:t>
            </w:r>
          </w:p>
          <w:p w14:paraId="5D7331E0" w14:textId="77777777" w:rsidR="00AC5634" w:rsidRDefault="00AC5634" w:rsidP="00AC5634">
            <w:pPr>
              <w:rPr>
                <w:b/>
                <w:bCs/>
              </w:rPr>
            </w:pPr>
          </w:p>
          <w:p w14:paraId="78380E72" w14:textId="77777777" w:rsidR="00B53F25" w:rsidRPr="00B53F25" w:rsidRDefault="00B53F25" w:rsidP="00B53F25">
            <w:pPr>
              <w:spacing w:before="120" w:after="120"/>
              <w:rPr>
                <w:b/>
                <w:bCs/>
                <w:color w:val="000000"/>
                <w:sz w:val="22"/>
                <w:szCs w:val="22"/>
                <w:lang w:val="en-US"/>
              </w:rPr>
            </w:pPr>
            <w:r w:rsidRPr="00B53F25">
              <w:rPr>
                <w:b/>
                <w:bCs/>
                <w:color w:val="000000"/>
                <w:sz w:val="22"/>
                <w:szCs w:val="22"/>
                <w:lang w:val="en-US"/>
              </w:rPr>
              <w:lastRenderedPageBreak/>
              <w:t>R1-2112316 MediaTek</w:t>
            </w:r>
          </w:p>
          <w:p w14:paraId="732C48C5" w14:textId="77777777" w:rsidR="00B53F25" w:rsidRPr="005020D6" w:rsidRDefault="00B53F25" w:rsidP="00B53F25">
            <w:pPr>
              <w:jc w:val="both"/>
              <w:rPr>
                <w:b/>
              </w:rPr>
            </w:pPr>
            <w:r w:rsidRPr="005020D6">
              <w:rPr>
                <w:b/>
              </w:rPr>
              <w:fldChar w:fldCharType="begin"/>
            </w:r>
            <w:r w:rsidRPr="005020D6">
              <w:rPr>
                <w:b/>
              </w:rPr>
              <w:instrText xml:space="preserve"> REF _Ref87101725 \h  \* MERGEFORMAT </w:instrText>
            </w:r>
            <w:r w:rsidRPr="005020D6">
              <w:rPr>
                <w:b/>
              </w:rPr>
            </w:r>
            <w:r w:rsidRPr="005020D6">
              <w:rPr>
                <w:b/>
              </w:rPr>
              <w:fldChar w:fldCharType="separate"/>
            </w:r>
            <w:r w:rsidRPr="005020D6">
              <w:rPr>
                <w:b/>
              </w:rPr>
              <w:t xml:space="preserve">Proposal </w:t>
            </w:r>
            <w:r>
              <w:rPr>
                <w:b/>
                <w:noProof/>
              </w:rPr>
              <w:t>3</w:t>
            </w:r>
            <w:r w:rsidRPr="00B53F25">
              <w:rPr>
                <w:bCs/>
              </w:rPr>
              <w:t xml:space="preserve">: UCI multiplexing and collision handling on the slots enabled for </w:t>
            </w:r>
            <w:proofErr w:type="spellStart"/>
            <w:r w:rsidRPr="00B53F25">
              <w:rPr>
                <w:bCs/>
              </w:rPr>
              <w:t>TBoMS</w:t>
            </w:r>
            <w:proofErr w:type="spellEnd"/>
            <w:r w:rsidRPr="00B53F25">
              <w:rPr>
                <w:bCs/>
              </w:rPr>
              <w:t xml:space="preserve"> can be carried out similar as legacy approach in R15/16 repetition type A.</w:t>
            </w:r>
            <w:r w:rsidRPr="005020D6">
              <w:rPr>
                <w:b/>
              </w:rPr>
              <w:fldChar w:fldCharType="end"/>
            </w:r>
          </w:p>
          <w:p w14:paraId="48F1B18E" w14:textId="77777777" w:rsidR="00B53F25" w:rsidRDefault="00B53F25" w:rsidP="00AC5634">
            <w:pPr>
              <w:rPr>
                <w:b/>
                <w:bCs/>
              </w:rPr>
            </w:pPr>
          </w:p>
          <w:p w14:paraId="6DA695C8" w14:textId="77777777" w:rsidR="00833A60" w:rsidRPr="00833A60" w:rsidRDefault="00833A60" w:rsidP="00AC5634">
            <w:pPr>
              <w:rPr>
                <w:b/>
                <w:bCs/>
                <w:sz w:val="22"/>
                <w:szCs w:val="22"/>
              </w:rPr>
            </w:pPr>
            <w:r w:rsidRPr="00833A60">
              <w:rPr>
                <w:b/>
                <w:bCs/>
                <w:sz w:val="22"/>
                <w:szCs w:val="22"/>
              </w:rPr>
              <w:t>R1-2112390 WILUS</w:t>
            </w:r>
          </w:p>
          <w:p w14:paraId="2ACD1B0F" w14:textId="77777777" w:rsidR="00833A60" w:rsidRPr="00833A60" w:rsidRDefault="00833A60" w:rsidP="00833A60">
            <w:pPr>
              <w:pStyle w:val="BodyText"/>
              <w:spacing w:line="276" w:lineRule="auto"/>
              <w:rPr>
                <w:rFonts w:ascii="Times New Roman" w:hAnsi="Times New Roman" w:cs="Times New Roman"/>
                <w:sz w:val="20"/>
                <w:szCs w:val="20"/>
              </w:rPr>
            </w:pPr>
            <w:r w:rsidRPr="00833A60">
              <w:rPr>
                <w:rFonts w:ascii="Times New Roman" w:hAnsi="Times New Roman" w:cs="Times New Roman"/>
                <w:b/>
                <w:bCs/>
                <w:sz w:val="20"/>
                <w:szCs w:val="20"/>
                <w:lang w:eastAsia="ko-KR"/>
              </w:rPr>
              <w:t>Proposal 1</w:t>
            </w:r>
            <w:r w:rsidRPr="00833A60">
              <w:rPr>
                <w:rFonts w:ascii="Times New Roman" w:hAnsi="Times New Roman" w:cs="Times New Roman"/>
                <w:sz w:val="20"/>
                <w:szCs w:val="20"/>
                <w:lang w:eastAsia="ko-KR"/>
              </w:rPr>
              <w:t xml:space="preserve">: UCI multiplexing is performed on single slot for a single </w:t>
            </w:r>
            <w:proofErr w:type="spellStart"/>
            <w:r w:rsidRPr="00833A60">
              <w:rPr>
                <w:rFonts w:ascii="Times New Roman" w:hAnsi="Times New Roman" w:cs="Times New Roman"/>
                <w:sz w:val="20"/>
                <w:szCs w:val="20"/>
                <w:lang w:eastAsia="ko-KR"/>
              </w:rPr>
              <w:t>TBoMS</w:t>
            </w:r>
            <w:proofErr w:type="spellEnd"/>
            <w:r w:rsidRPr="00833A60">
              <w:rPr>
                <w:rFonts w:ascii="Times New Roman" w:hAnsi="Times New Roman" w:cs="Times New Roman"/>
                <w:sz w:val="20"/>
                <w:szCs w:val="20"/>
                <w:lang w:eastAsia="ko-KR"/>
              </w:rPr>
              <w:t>.</w:t>
            </w:r>
          </w:p>
          <w:p w14:paraId="1993DC9A" w14:textId="77777777" w:rsidR="00833A60" w:rsidRPr="00833A60" w:rsidRDefault="00833A60" w:rsidP="00833A60">
            <w:pPr>
              <w:pStyle w:val="BodyText"/>
              <w:spacing w:before="240" w:line="276" w:lineRule="auto"/>
              <w:rPr>
                <w:rFonts w:ascii="Times New Roman" w:hAnsi="Times New Roman" w:cs="Times New Roman"/>
                <w:sz w:val="20"/>
                <w:szCs w:val="20"/>
                <w:lang w:eastAsia="ko-KR"/>
              </w:rPr>
            </w:pPr>
            <w:r w:rsidRPr="00833A60">
              <w:rPr>
                <w:rFonts w:ascii="Times New Roman" w:hAnsi="Times New Roman" w:cs="Times New Roman"/>
                <w:b/>
                <w:bCs/>
                <w:sz w:val="20"/>
                <w:szCs w:val="20"/>
                <w:lang w:eastAsia="ko-KR"/>
              </w:rPr>
              <w:t>Proposal 2</w:t>
            </w:r>
            <w:r w:rsidRPr="00833A60">
              <w:rPr>
                <w:rFonts w:ascii="Times New Roman" w:hAnsi="Times New Roman" w:cs="Times New Roman"/>
                <w:sz w:val="20"/>
                <w:szCs w:val="20"/>
                <w:lang w:eastAsia="ko-KR"/>
              </w:rPr>
              <w:t>: The number of coded modulation symbols for the UCI in a slot (Q’</w:t>
            </w:r>
            <w:r w:rsidRPr="00833A60">
              <w:rPr>
                <w:rFonts w:ascii="Times New Roman" w:hAnsi="Times New Roman" w:cs="Times New Roman"/>
                <w:sz w:val="20"/>
                <w:szCs w:val="20"/>
                <w:vertAlign w:val="subscript"/>
                <w:lang w:eastAsia="ko-KR"/>
              </w:rPr>
              <w:t>ACK</w:t>
            </w:r>
            <w:r w:rsidRPr="00833A60">
              <w:rPr>
                <w:rFonts w:ascii="Times New Roman" w:hAnsi="Times New Roman" w:cs="Times New Roman"/>
                <w:sz w:val="20"/>
                <w:szCs w:val="20"/>
                <w:lang w:eastAsia="ko-KR"/>
              </w:rPr>
              <w:t>, Q’</w:t>
            </w:r>
            <w:r w:rsidRPr="00833A60">
              <w:rPr>
                <w:rFonts w:ascii="Times New Roman" w:hAnsi="Times New Roman" w:cs="Times New Roman"/>
                <w:sz w:val="20"/>
                <w:szCs w:val="20"/>
                <w:vertAlign w:val="subscript"/>
                <w:lang w:eastAsia="ko-KR"/>
              </w:rPr>
              <w:t>CSI-1</w:t>
            </w:r>
            <w:r w:rsidRPr="00833A60">
              <w:rPr>
                <w:rFonts w:ascii="Times New Roman" w:hAnsi="Times New Roman" w:cs="Times New Roman"/>
                <w:sz w:val="20"/>
                <w:szCs w:val="20"/>
                <w:lang w:eastAsia="ko-KR"/>
              </w:rPr>
              <w:t>, and Q’</w:t>
            </w:r>
            <w:r w:rsidRPr="00833A60">
              <w:rPr>
                <w:rFonts w:ascii="Times New Roman" w:hAnsi="Times New Roman" w:cs="Times New Roman"/>
                <w:sz w:val="20"/>
                <w:szCs w:val="20"/>
                <w:vertAlign w:val="subscript"/>
                <w:lang w:eastAsia="ko-KR"/>
              </w:rPr>
              <w:t>CSI-2</w:t>
            </w:r>
            <w:r w:rsidRPr="00833A60">
              <w:rPr>
                <w:rFonts w:ascii="Times New Roman" w:hAnsi="Times New Roman" w:cs="Times New Roman"/>
                <w:sz w:val="20"/>
                <w:szCs w:val="20"/>
                <w:lang w:eastAsia="ko-KR"/>
              </w:rPr>
              <w:t xml:space="preserve">) can be determined with following methods for UCI multiplexing on single slot for a single </w:t>
            </w:r>
            <w:proofErr w:type="spellStart"/>
            <w:r w:rsidRPr="00833A60">
              <w:rPr>
                <w:rFonts w:ascii="Times New Roman" w:hAnsi="Times New Roman" w:cs="Times New Roman"/>
                <w:sz w:val="20"/>
                <w:szCs w:val="20"/>
                <w:lang w:eastAsia="ko-KR"/>
              </w:rPr>
              <w:t>TBoMS</w:t>
            </w:r>
            <w:proofErr w:type="spellEnd"/>
            <w:r w:rsidRPr="00833A60">
              <w:rPr>
                <w:rFonts w:ascii="Times New Roman" w:hAnsi="Times New Roman" w:cs="Times New Roman"/>
                <w:sz w:val="20"/>
                <w:szCs w:val="20"/>
                <w:lang w:eastAsia="ko-KR"/>
              </w:rPr>
              <w:t>.</w:t>
            </w:r>
          </w:p>
          <w:p w14:paraId="5882C4BA" w14:textId="653CF7E0" w:rsidR="00833A60" w:rsidRPr="00833A60"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sidRPr="00833A60">
              <w:rPr>
                <w:rFonts w:ascii="Times New Roman" w:hAnsi="Times New Roman" w:cs="Times New Roman"/>
                <w:sz w:val="20"/>
                <w:szCs w:val="20"/>
                <w:lang w:eastAsia="ko-KR"/>
              </w:rPr>
              <w:t xml:space="preserve"> is scaled by 1/N, where N is the number of slots allocated for a single TBoMS.</w:t>
            </w:r>
          </w:p>
          <w:p w14:paraId="2BC20A09" w14:textId="1900BD23" w:rsidR="00833A60" w:rsidRPr="00833A60"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sidRPr="00833A60">
              <w:rPr>
                <w:rFonts w:ascii="Times New Roman" w:hAnsi="Times New Roman" w:cs="Times New Roman"/>
                <w:sz w:val="20"/>
                <w:szCs w:val="20"/>
                <w:lang w:eastAsia="ko-KR"/>
              </w:rPr>
              <w:t>.</w:t>
            </w:r>
          </w:p>
          <w:p w14:paraId="46AA7C41" w14:textId="77777777" w:rsidR="00833A60" w:rsidRDefault="00833A60" w:rsidP="00833A60">
            <w:pPr>
              <w:pStyle w:val="BodyText"/>
              <w:spacing w:line="276" w:lineRule="auto"/>
              <w:rPr>
                <w:b/>
                <w:bCs/>
              </w:rPr>
            </w:pPr>
          </w:p>
          <w:p w14:paraId="422BDC7E" w14:textId="77777777" w:rsidR="006153DF" w:rsidRPr="006153DF" w:rsidRDefault="006153DF" w:rsidP="006153DF">
            <w:pPr>
              <w:spacing w:before="72"/>
              <w:rPr>
                <w:b/>
                <w:iCs/>
                <w:sz w:val="22"/>
                <w:szCs w:val="22"/>
              </w:rPr>
            </w:pPr>
            <w:r w:rsidRPr="006153DF">
              <w:rPr>
                <w:b/>
                <w:iCs/>
                <w:sz w:val="22"/>
                <w:szCs w:val="22"/>
              </w:rPr>
              <w:t>R1-2110790 Huawei/</w:t>
            </w:r>
            <w:proofErr w:type="spellStart"/>
            <w:r w:rsidRPr="006153DF">
              <w:rPr>
                <w:b/>
                <w:iCs/>
                <w:sz w:val="22"/>
                <w:szCs w:val="22"/>
              </w:rPr>
              <w:t>HiSi</w:t>
            </w:r>
            <w:proofErr w:type="spellEnd"/>
          </w:p>
          <w:p w14:paraId="25EFBC35" w14:textId="7D2A59CF" w:rsidR="006153DF" w:rsidRPr="006153DF" w:rsidRDefault="006153DF" w:rsidP="006153DF">
            <w:pPr>
              <w:pStyle w:val="BodyText"/>
              <w:spacing w:line="276" w:lineRule="auto"/>
              <w:rPr>
                <w:rFonts w:ascii="Times New Roman" w:hAnsi="Times New Roman" w:cs="Times New Roman"/>
                <w:iCs/>
                <w:sz w:val="20"/>
                <w:szCs w:val="20"/>
              </w:rPr>
            </w:pPr>
            <w:r w:rsidRPr="006153DF">
              <w:rPr>
                <w:rFonts w:ascii="Times New Roman" w:hAnsi="Times New Roman" w:cs="Times New Roman"/>
                <w:b/>
                <w:iCs/>
                <w:sz w:val="20"/>
                <w:szCs w:val="20"/>
              </w:rPr>
              <w:t>Proposal 4:</w:t>
            </w:r>
            <w:r w:rsidRPr="006153DF">
              <w:rPr>
                <w:rFonts w:ascii="Times New Roman" w:hAnsi="Times New Roman" w:cs="Times New Roman"/>
                <w:iCs/>
                <w:sz w:val="20"/>
                <w:szCs w:val="20"/>
              </w:rPr>
              <w:t xml:space="preserve"> Each available slot identified by UE is considered as a transmission occasion for </w:t>
            </w:r>
            <w:proofErr w:type="spellStart"/>
            <w:r w:rsidRPr="006153DF">
              <w:rPr>
                <w:rFonts w:ascii="Times New Roman" w:hAnsi="Times New Roman" w:cs="Times New Roman"/>
                <w:iCs/>
                <w:sz w:val="20"/>
                <w:szCs w:val="20"/>
              </w:rPr>
              <w:t>TBoMS</w:t>
            </w:r>
            <w:proofErr w:type="spellEnd"/>
            <w:r w:rsidRPr="006153DF">
              <w:rPr>
                <w:rFonts w:ascii="Times New Roman" w:hAnsi="Times New Roman" w:cs="Times New Roman"/>
                <w:iCs/>
                <w:sz w:val="20"/>
                <w:szCs w:val="20"/>
              </w:rPr>
              <w:t xml:space="preserve"> transmission, and the transmission </w:t>
            </w:r>
            <w:proofErr w:type="gramStart"/>
            <w:r w:rsidRPr="006153DF">
              <w:rPr>
                <w:rFonts w:ascii="Times New Roman" w:hAnsi="Times New Roman" w:cs="Times New Roman"/>
                <w:iCs/>
                <w:sz w:val="20"/>
                <w:szCs w:val="20"/>
              </w:rPr>
              <w:t>occasion based</w:t>
            </w:r>
            <w:proofErr w:type="gramEnd"/>
            <w:r w:rsidRPr="006153DF">
              <w:rPr>
                <w:rFonts w:ascii="Times New Roman" w:hAnsi="Times New Roman" w:cs="Times New Roman"/>
                <w:iCs/>
                <w:sz w:val="20"/>
                <w:szCs w:val="20"/>
              </w:rPr>
              <w:t xml:space="preserve"> power control, UCI multiplexing, rate matching in the current specification is reused.</w:t>
            </w:r>
          </w:p>
          <w:p w14:paraId="79140DCC" w14:textId="77777777" w:rsidR="006153DF" w:rsidRPr="006153DF" w:rsidRDefault="006153DF" w:rsidP="006153DF">
            <w:pPr>
              <w:spacing w:before="72"/>
              <w:rPr>
                <w:iCs/>
              </w:rPr>
            </w:pPr>
            <w:r w:rsidRPr="006153DF">
              <w:rPr>
                <w:b/>
                <w:iCs/>
              </w:rPr>
              <w:t>Proposal 7:</w:t>
            </w:r>
            <w:r w:rsidRPr="006153DF">
              <w:rPr>
                <w:iCs/>
              </w:rPr>
              <w:t xml:space="preserve"> The legacy UCI multiplexing in Rel-15/16 should be reused as much as possible, and at least the basic principles below should be followed:</w:t>
            </w:r>
          </w:p>
          <w:p w14:paraId="1162556E" w14:textId="77777777" w:rsidR="006153DF" w:rsidRPr="006153DF" w:rsidRDefault="006153DF" w:rsidP="008F71A1">
            <w:pPr>
              <w:pStyle w:val="ListParagraph"/>
              <w:widowControl w:val="0"/>
              <w:numPr>
                <w:ilvl w:val="0"/>
                <w:numId w:val="64"/>
              </w:numPr>
              <w:adjustRightInd w:val="0"/>
              <w:snapToGrid w:val="0"/>
              <w:spacing w:beforeLines="30" w:before="72" w:after="0" w:line="60" w:lineRule="atLeast"/>
              <w:contextualSpacing w:val="0"/>
              <w:jc w:val="both"/>
              <w:rPr>
                <w:rFonts w:eastAsia="SimSun"/>
                <w:iCs/>
              </w:rPr>
            </w:pPr>
            <w:r w:rsidRPr="006153DF">
              <w:rPr>
                <w:rFonts w:eastAsia="SimSun"/>
                <w:iCs/>
              </w:rPr>
              <w:t>UCI should be multiplexed on only one slot.</w:t>
            </w:r>
          </w:p>
          <w:p w14:paraId="04741C6E" w14:textId="77777777" w:rsidR="006153DF" w:rsidRPr="006153DF" w:rsidRDefault="006153DF" w:rsidP="008F71A1">
            <w:pPr>
              <w:pStyle w:val="ListParagraph"/>
              <w:widowControl w:val="0"/>
              <w:numPr>
                <w:ilvl w:val="0"/>
                <w:numId w:val="64"/>
              </w:numPr>
              <w:adjustRightInd w:val="0"/>
              <w:snapToGrid w:val="0"/>
              <w:spacing w:beforeLines="30" w:before="72" w:after="0" w:line="60" w:lineRule="atLeast"/>
              <w:contextualSpacing w:val="0"/>
              <w:jc w:val="both"/>
              <w:rPr>
                <w:rFonts w:eastAsia="SimSun"/>
                <w:iCs/>
              </w:rPr>
            </w:pPr>
            <w:r w:rsidRPr="006153DF">
              <w:rPr>
                <w:rFonts w:eastAsia="SimSun"/>
                <w:iCs/>
              </w:rPr>
              <w:t>Legacy timeline for UCI multiplexing should be followed.</w:t>
            </w:r>
          </w:p>
          <w:p w14:paraId="757355AA" w14:textId="0B73EF67" w:rsidR="006153DF" w:rsidRPr="006153DF" w:rsidRDefault="006153DF" w:rsidP="008F71A1">
            <w:pPr>
              <w:pStyle w:val="ListParagraph"/>
              <w:widowControl w:val="0"/>
              <w:numPr>
                <w:ilvl w:val="1"/>
                <w:numId w:val="64"/>
              </w:numPr>
              <w:adjustRightInd w:val="0"/>
              <w:snapToGrid w:val="0"/>
              <w:spacing w:beforeLines="30" w:before="72" w:after="0" w:line="60" w:lineRule="atLeast"/>
              <w:contextualSpacing w:val="0"/>
              <w:jc w:val="both"/>
              <w:rPr>
                <w:rFonts w:eastAsia="SimSun"/>
                <w:iCs/>
              </w:rPr>
            </w:pPr>
            <w:r w:rsidRPr="006153DF">
              <w:rPr>
                <w:rFonts w:eastAsia="SimSun"/>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sidRPr="006153DF">
              <w:rPr>
                <w:rFonts w:eastAsia="SimSun"/>
                <w:iCs/>
              </w:rPr>
              <w:t xml:space="preserve"> is defined as the earliest symbol</w:t>
            </w:r>
            <w:r w:rsidRPr="006153DF">
              <w:rPr>
                <w:rFonts w:eastAsia="SimSun" w:hint="eastAsia"/>
                <w:iCs/>
              </w:rPr>
              <w:t xml:space="preserve"> </w:t>
            </w:r>
            <w:r w:rsidRPr="006153DF">
              <w:rPr>
                <w:rFonts w:eastAsia="SimSun"/>
                <w:iCs/>
              </w:rPr>
              <w:t>of PUCCH and PUSCH in the overlapped slot.</w:t>
            </w:r>
          </w:p>
          <w:p w14:paraId="64AA5351" w14:textId="77777777" w:rsidR="006153DF" w:rsidRPr="006153DF" w:rsidRDefault="006153DF" w:rsidP="006153DF">
            <w:pPr>
              <w:pStyle w:val="ListParagraph"/>
              <w:widowControl w:val="0"/>
              <w:adjustRightInd w:val="0"/>
              <w:snapToGrid w:val="0"/>
              <w:spacing w:beforeLines="30" w:before="72" w:after="0" w:line="60" w:lineRule="atLeast"/>
              <w:ind w:left="1260"/>
              <w:contextualSpacing w:val="0"/>
              <w:jc w:val="both"/>
              <w:rPr>
                <w:rFonts w:eastAsia="SimSun"/>
                <w:iCs/>
              </w:rPr>
            </w:pPr>
          </w:p>
          <w:p w14:paraId="754B2E4D" w14:textId="09A7DD9B" w:rsidR="006153DF" w:rsidRPr="006153DF" w:rsidRDefault="006153DF" w:rsidP="006153DF">
            <w:pPr>
              <w:spacing w:before="72"/>
              <w:rPr>
                <w:iCs/>
              </w:rPr>
            </w:pPr>
            <w:r w:rsidRPr="006153DF">
              <w:rPr>
                <w:b/>
                <w:iCs/>
              </w:rPr>
              <w:t>Proposal 8:</w:t>
            </w:r>
            <w:r w:rsidRPr="006153DF">
              <w:rPr>
                <w:iCs/>
              </w:rPr>
              <w:t xml:space="preserve"> For UCI multiplexing on </w:t>
            </w:r>
            <w:proofErr w:type="spellStart"/>
            <w:r w:rsidRPr="006153DF">
              <w:rPr>
                <w:iCs/>
              </w:rPr>
              <w:t>TBoMS</w:t>
            </w:r>
            <w:proofErr w:type="spellEnd"/>
            <w:r w:rsidRPr="006153DF">
              <w:rPr>
                <w:iCs/>
              </w:rPr>
              <w:t xml:space="preserve">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sidRPr="006153DF">
              <w:rPr>
                <w:rFonts w:hint="eastAsia"/>
                <w:iCs/>
              </w:rPr>
              <w:t xml:space="preserve"> </w:t>
            </w:r>
            <w:r w:rsidRPr="006153DF">
              <w:rPr>
                <w:iCs/>
              </w:rPr>
              <w:t>should be redefined to compensate the coding rate as follows:</w:t>
            </w:r>
          </w:p>
          <w:p w14:paraId="603C450B" w14:textId="2A156E1C" w:rsidR="006153DF" w:rsidRPr="006153DF" w:rsidRDefault="00E3407E"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6153DF" w:rsidRPr="006153DF">
              <w:rPr>
                <w:iCs/>
              </w:rPr>
              <w:t xml:space="preserve"> for HARQ-</w:t>
            </w:r>
            <w:proofErr w:type="gramStart"/>
            <w:r w:rsidR="006153DF" w:rsidRPr="006153DF">
              <w:rPr>
                <w:iCs/>
              </w:rPr>
              <w:t>ACK;</w:t>
            </w:r>
            <w:proofErr w:type="gramEnd"/>
          </w:p>
          <w:p w14:paraId="0331A79E" w14:textId="74FC0B90" w:rsidR="006153DF" w:rsidRPr="006153DF" w:rsidRDefault="00E3407E"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6153DF" w:rsidRPr="006153DF">
              <w:rPr>
                <w:iCs/>
              </w:rPr>
              <w:t xml:space="preserve"> for CSI part </w:t>
            </w:r>
            <w:proofErr w:type="gramStart"/>
            <w:r w:rsidR="006153DF" w:rsidRPr="006153DF">
              <w:rPr>
                <w:iCs/>
              </w:rPr>
              <w:t>1;</w:t>
            </w:r>
            <w:proofErr w:type="gramEnd"/>
          </w:p>
          <w:p w14:paraId="22F80C1A" w14:textId="363043F9" w:rsidR="006153DF" w:rsidRPr="006153DF" w:rsidRDefault="00E3407E"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6153DF" w:rsidRPr="006153DF">
              <w:rPr>
                <w:iCs/>
              </w:rPr>
              <w:t xml:space="preserve"> for CSI part </w:t>
            </w:r>
            <w:proofErr w:type="gramStart"/>
            <w:r w:rsidR="006153DF" w:rsidRPr="006153DF">
              <w:rPr>
                <w:iCs/>
              </w:rPr>
              <w:t>2;</w:t>
            </w:r>
            <w:proofErr w:type="gramEnd"/>
          </w:p>
          <w:p w14:paraId="20F501AA" w14:textId="5DD32F0D" w:rsidR="006153DF" w:rsidRPr="006153DF" w:rsidRDefault="006153DF" w:rsidP="006153DF">
            <w:pPr>
              <w:spacing w:before="72"/>
              <w:rPr>
                <w:rFonts w:eastAsia="SimSun"/>
                <w:iCs/>
              </w:rPr>
            </w:pPr>
            <w:r w:rsidRPr="006153DF">
              <w:rPr>
                <w:rFonts w:eastAsia="SimSun" w:hint="eastAsia"/>
                <w:iCs/>
              </w:rPr>
              <w:t>w</w:t>
            </w:r>
            <w:r w:rsidRPr="006153DF">
              <w:rPr>
                <w:rFonts w:eastAsia="SimSun"/>
                <w:iCs/>
              </w:rPr>
              <w:t xml:space="preserve">here </w:t>
            </w:r>
            <m:oMath>
              <m:r>
                <m:rPr>
                  <m:sty m:val="p"/>
                </m:rPr>
                <w:rPr>
                  <w:rFonts w:ascii="Cambria Math" w:hAnsi="Cambria Math"/>
                </w:rPr>
                <m:t>K</m:t>
              </m:r>
            </m:oMath>
            <w:r w:rsidRPr="006153DF">
              <w:rPr>
                <w:iCs/>
              </w:rPr>
              <w:t xml:space="preserve"> is the scaling factor to calculate </w:t>
            </w:r>
            <m:oMath>
              <m:sSub>
                <m:sSubPr>
                  <m:ctrlPr>
                    <w:rPr>
                      <w:rFonts w:ascii="Cambria Math" w:eastAsia="SimSun" w:hAnsi="Cambria Math"/>
                      <w:iCs/>
                    </w:rPr>
                  </m:ctrlPr>
                </m:sSubPr>
                <m:e>
                  <m:r>
                    <m:rPr>
                      <m:sty m:val="p"/>
                    </m:rPr>
                    <w:rPr>
                      <w:rFonts w:ascii="Cambria Math" w:eastAsia="SimSun" w:hAnsi="Cambria Math"/>
                    </w:rPr>
                    <m:t>N</m:t>
                  </m:r>
                </m:e>
                <m:sub>
                  <m:r>
                    <m:rPr>
                      <m:sty m:val="p"/>
                    </m:rPr>
                    <w:rPr>
                      <w:rFonts w:ascii="Cambria Math" w:eastAsia="SimSun" w:hAnsi="Cambria Math"/>
                    </w:rPr>
                    <m:t>info</m:t>
                  </m:r>
                </m:sub>
              </m:sSub>
            </m:oMath>
            <w:r w:rsidRPr="006153DF">
              <w:rPr>
                <w:rFonts w:eastAsia="SimSun" w:hint="eastAsia"/>
                <w:iCs/>
              </w:rPr>
              <w:t xml:space="preserve"> </w:t>
            </w:r>
            <w:r w:rsidRPr="006153DF">
              <w:rPr>
                <w:rFonts w:eastAsia="SimSun"/>
                <w:iCs/>
              </w:rPr>
              <w:t>for TBS determination</w:t>
            </w:r>
            <w:r w:rsidRPr="006153DF">
              <w:rPr>
                <w:rFonts w:eastAsia="SimSun" w:hint="eastAsia"/>
                <w:iCs/>
              </w:rPr>
              <w:t>,</w:t>
            </w:r>
            <w:r w:rsidRPr="006153DF">
              <w:rPr>
                <w:rFonts w:eastAsia="SimSun"/>
                <w:iCs/>
              </w:rPr>
              <w:t xml:space="preserve"> </w:t>
            </w:r>
            <w:r w:rsidRPr="006153DF">
              <w:rPr>
                <w:rFonts w:eastAsia="SimSun" w:hint="eastAsia"/>
                <w:iCs/>
              </w:rPr>
              <w:t>a</w:t>
            </w:r>
            <w:r w:rsidRPr="006153DF">
              <w:rPr>
                <w:rFonts w:eastAsia="SimSun"/>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Pr="006153DF">
              <w:rPr>
                <w:rFonts w:eastAsia="SimSun" w:hint="eastAsia"/>
                <w:iCs/>
              </w:rPr>
              <w:t>,</w:t>
            </w:r>
            <w:r w:rsidRPr="006153DF">
              <w:rPr>
                <w:rFonts w:eastAsia="SimSun"/>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Pr="006153DF">
              <w:rPr>
                <w:rFonts w:eastAsia="SimSun" w:hint="eastAsia"/>
                <w:iCs/>
              </w:rPr>
              <w:t>,</w:t>
            </w:r>
            <w:r w:rsidRPr="006153DF">
              <w:rPr>
                <w:rFonts w:eastAsia="SimSun"/>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Pr="006153DF">
              <w:rPr>
                <w:rFonts w:eastAsia="SimSun" w:hint="eastAsia"/>
                <w:iCs/>
              </w:rPr>
              <w:t xml:space="preserve"> </w:t>
            </w:r>
            <w:r w:rsidRPr="006153DF">
              <w:rPr>
                <w:rFonts w:eastAsia="SimSun"/>
                <w:iCs/>
              </w:rPr>
              <w:t>are the coding rate compensation parameters for HARQ-ACK, CSI part 1, and CSI part 2, respectively, configured in RRC.</w:t>
            </w:r>
          </w:p>
          <w:p w14:paraId="724D946C"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2543DFE2"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R1-2111028 vivo</w:t>
            </w:r>
          </w:p>
          <w:p w14:paraId="37F0A344" w14:textId="77777777" w:rsidR="006153DF" w:rsidRPr="00085E6D" w:rsidRDefault="006153DF" w:rsidP="006153DF">
            <w:pPr>
              <w:spacing w:beforeLines="50" w:before="120" w:after="0"/>
              <w:jc w:val="both"/>
              <w:rPr>
                <w:rFonts w:eastAsia="SimSun"/>
                <w:bCs/>
                <w:iCs/>
                <w:szCs w:val="24"/>
                <w:lang w:val="en-US" w:eastAsia="zh-CN"/>
              </w:rPr>
            </w:pPr>
            <w:bookmarkStart w:id="16" w:name="PP7"/>
            <w:r w:rsidRPr="00085E6D">
              <w:rPr>
                <w:rFonts w:ascii="Times" w:eastAsia="MS Mincho" w:hAnsi="Times" w:cs="Times"/>
                <w:b/>
                <w:iCs/>
                <w:szCs w:val="24"/>
                <w:lang w:val="en-US"/>
              </w:rPr>
              <w:t xml:space="preserve">Proposal </w:t>
            </w:r>
            <w:r w:rsidRPr="00085E6D">
              <w:rPr>
                <w:rFonts w:ascii="Times" w:eastAsia="MS Mincho" w:hAnsi="Times" w:cs="Times"/>
                <w:b/>
                <w:iCs/>
                <w:szCs w:val="24"/>
                <w:lang w:val="en-US"/>
              </w:rPr>
              <w:fldChar w:fldCharType="begin"/>
            </w:r>
            <w:r w:rsidRPr="00085E6D">
              <w:rPr>
                <w:rFonts w:ascii="Times" w:eastAsia="MS Mincho" w:hAnsi="Times" w:cs="Times"/>
                <w:b/>
                <w:iCs/>
                <w:szCs w:val="24"/>
                <w:lang w:val="en-US"/>
              </w:rPr>
              <w:instrText xml:space="preserve"> SEQ Proposal \* ARABIC </w:instrText>
            </w:r>
            <w:r w:rsidRPr="00085E6D">
              <w:rPr>
                <w:rFonts w:ascii="Times" w:eastAsia="MS Mincho" w:hAnsi="Times" w:cs="Times"/>
                <w:b/>
                <w:iCs/>
                <w:szCs w:val="24"/>
                <w:lang w:val="en-US"/>
              </w:rPr>
              <w:fldChar w:fldCharType="separate"/>
            </w:r>
            <w:r w:rsidRPr="00085E6D">
              <w:rPr>
                <w:rFonts w:ascii="Times" w:eastAsia="MS Mincho" w:hAnsi="Times" w:cs="Times"/>
                <w:b/>
                <w:iCs/>
                <w:noProof/>
                <w:szCs w:val="24"/>
                <w:lang w:val="en-US"/>
              </w:rPr>
              <w:t>7</w:t>
            </w:r>
            <w:r w:rsidRPr="00085E6D">
              <w:rPr>
                <w:rFonts w:ascii="Times" w:eastAsia="MS Mincho" w:hAnsi="Times" w:cs="Times"/>
                <w:b/>
                <w:iCs/>
                <w:szCs w:val="24"/>
                <w:lang w:val="en-US"/>
              </w:rPr>
              <w:fldChar w:fldCharType="end"/>
            </w:r>
            <w:r w:rsidRPr="00085E6D">
              <w:rPr>
                <w:rFonts w:eastAsia="SimSun"/>
                <w:b/>
                <w:iCs/>
                <w:szCs w:val="24"/>
                <w:lang w:val="en-US" w:eastAsia="zh-CN"/>
              </w:rPr>
              <w:t xml:space="preserve">: </w:t>
            </w:r>
            <w:r w:rsidRPr="00085E6D">
              <w:rPr>
                <w:rFonts w:eastAsia="SimSun"/>
                <w:bCs/>
                <w:iCs/>
                <w:szCs w:val="24"/>
                <w:lang w:val="en-US" w:eastAsia="zh-CN"/>
              </w:rPr>
              <w:t xml:space="preserve">Following equation is used to calculate the number of symbols for UCI multiplexing on a single </w:t>
            </w:r>
            <w:proofErr w:type="spellStart"/>
            <w:r w:rsidRPr="00085E6D">
              <w:rPr>
                <w:rFonts w:eastAsia="SimSun"/>
                <w:bCs/>
                <w:iCs/>
                <w:szCs w:val="24"/>
                <w:lang w:val="en-US" w:eastAsia="zh-CN"/>
              </w:rPr>
              <w:t>TBoMS</w:t>
            </w:r>
            <w:proofErr w:type="spellEnd"/>
            <w:r w:rsidRPr="00085E6D">
              <w:rPr>
                <w:rFonts w:eastAsia="SimSun"/>
                <w:bCs/>
                <w:iCs/>
                <w:szCs w:val="24"/>
                <w:lang w:val="en-US" w:eastAsia="zh-CN"/>
              </w:rPr>
              <w:t>.</w:t>
            </w:r>
          </w:p>
          <w:p w14:paraId="25B42A17" w14:textId="6A0040C4" w:rsidR="006153DF" w:rsidRPr="00085E6D" w:rsidRDefault="00E3407E" w:rsidP="008F71A1">
            <w:pPr>
              <w:numPr>
                <w:ilvl w:val="0"/>
                <w:numId w:val="61"/>
              </w:numPr>
              <w:spacing w:after="0"/>
              <w:ind w:left="357" w:hanging="357"/>
              <w:jc w:val="both"/>
              <w:rPr>
                <w:rFonts w:eastAsia="SimSun"/>
                <w:bCs/>
                <w:iCs/>
                <w:szCs w:val="24"/>
                <w:lang w:val="en-US" w:eastAsia="zh-CN"/>
              </w:rPr>
            </w:pPr>
            <m:oMath>
              <m:sSub>
                <m:sSubPr>
                  <m:ctrlPr>
                    <w:rPr>
                      <w:rFonts w:ascii="Cambria Math" w:eastAsia="MS Mincho" w:hAnsi="Cambria Math"/>
                      <w:bCs/>
                      <w:iCs/>
                      <w:szCs w:val="24"/>
                      <w:lang w:val="en-US"/>
                    </w:rPr>
                  </m:ctrlPr>
                </m:sSubPr>
                <m:e>
                  <m:sSup>
                    <m:sSupPr>
                      <m:ctrlPr>
                        <w:rPr>
                          <w:rFonts w:ascii="Cambria Math" w:eastAsia="MS Mincho" w:hAnsi="Cambria Math"/>
                          <w:bCs/>
                          <w:iCs/>
                          <w:szCs w:val="24"/>
                          <w:lang w:val="en-US"/>
                        </w:rPr>
                      </m:ctrlPr>
                    </m:sSupPr>
                    <m:e>
                      <m:r>
                        <m:rPr>
                          <m:sty m:val="p"/>
                        </m:rPr>
                        <w:rPr>
                          <w:rFonts w:ascii="Cambria Math" w:eastAsia="MS Mincho" w:hAnsi="CG Times (WN)"/>
                          <w:szCs w:val="24"/>
                          <w:lang w:val="en-US"/>
                        </w:rPr>
                        <m:t>Q</m:t>
                      </m:r>
                    </m:e>
                    <m:sup>
                      <m:r>
                        <m:rPr>
                          <m:sty m:val="p"/>
                        </m:rPr>
                        <w:rPr>
                          <w:rFonts w:ascii="Cambria Math" w:eastAsia="MS Mincho" w:hAnsi="CG Times (WN)"/>
                          <w:szCs w:val="24"/>
                          <w:lang w:val="en-US"/>
                        </w:rPr>
                        <m:t>'</m:t>
                      </m:r>
                    </m:sup>
                  </m:sSup>
                </m:e>
                <m:sub>
                  <m:r>
                    <m:rPr>
                      <m:nor/>
                    </m:rPr>
                    <w:rPr>
                      <w:rFonts w:ascii="Cambria Math" w:eastAsia="MS Mincho" w:hAnsi="CG Times (WN)"/>
                      <w:bCs/>
                      <w:iCs/>
                      <w:szCs w:val="24"/>
                      <w:lang w:val="en-US"/>
                    </w:rPr>
                    <m:t>UCI</m:t>
                  </m:r>
                </m:sub>
              </m:sSub>
              <m:r>
                <m:rPr>
                  <m:sty m:val="p"/>
                </m:rPr>
                <w:rPr>
                  <w:rFonts w:ascii="Cambria Math" w:eastAsia="MS Mincho" w:hAnsi="CG Times (WN)"/>
                  <w:szCs w:val="24"/>
                  <w:lang w:val="en-US"/>
                </w:rPr>
                <m:t>=</m:t>
              </m:r>
              <m:func>
                <m:funcPr>
                  <m:ctrlPr>
                    <w:rPr>
                      <w:rFonts w:ascii="Cambria Math" w:eastAsia="MS Mincho" w:hAnsi="Cambria Math"/>
                      <w:bCs/>
                      <w:iCs/>
                      <w:szCs w:val="24"/>
                      <w:lang w:val="en-US"/>
                    </w:rPr>
                  </m:ctrlPr>
                </m:funcPr>
                <m:fName>
                  <m:r>
                    <m:rPr>
                      <m:sty m:val="p"/>
                    </m:rPr>
                    <w:rPr>
                      <w:rFonts w:ascii="Cambria Math" w:eastAsia="MS Mincho" w:hAnsi="CG Times (WN)"/>
                      <w:szCs w:val="24"/>
                      <w:lang w:val="en-US"/>
                    </w:rPr>
                    <m:t>min</m:t>
                  </m:r>
                </m:fName>
                <m:e>
                  <m:d>
                    <m:dPr>
                      <m:begChr m:val="{"/>
                      <m:endChr m:val="}"/>
                      <m:ctrlPr>
                        <w:rPr>
                          <w:rFonts w:ascii="Cambria Math" w:eastAsia="MS Mincho" w:hAnsi="Cambria Math"/>
                          <w:bCs/>
                          <w:iCs/>
                          <w:szCs w:val="24"/>
                          <w:lang w:val="en-US"/>
                        </w:rPr>
                      </m:ctrlPr>
                    </m:dPr>
                    <m:e>
                      <m:d>
                        <m:dPr>
                          <m:begChr m:val="⌈"/>
                          <m:endChr m:val="⌉"/>
                          <m:ctrlPr>
                            <w:rPr>
                              <w:rFonts w:ascii="Cambria Math" w:eastAsia="MS Mincho" w:hAnsi="Cambria Math"/>
                              <w:bCs/>
                              <w:iCs/>
                              <w:szCs w:val="24"/>
                              <w:lang w:val="en-US"/>
                            </w:rPr>
                          </m:ctrlPr>
                        </m:dPr>
                        <m:e>
                          <m:f>
                            <m:fPr>
                              <m:ctrlPr>
                                <w:rPr>
                                  <w:rFonts w:ascii="Cambria Math" w:eastAsia="MS Mincho" w:hAnsi="Cambria Math"/>
                                  <w:bCs/>
                                  <w:iCs/>
                                  <w:szCs w:val="24"/>
                                  <w:lang w:val="en-US"/>
                                </w:rPr>
                              </m:ctrlPr>
                            </m:fPr>
                            <m:num>
                              <m:d>
                                <m:dPr>
                                  <m:ctrlPr>
                                    <w:rPr>
                                      <w:rFonts w:ascii="Cambria Math" w:eastAsia="MS Mincho" w:hAnsi="Cambria Math"/>
                                      <w:bCs/>
                                      <w:iCs/>
                                      <w:szCs w:val="24"/>
                                      <w:lang w:val="en-US"/>
                                    </w:rPr>
                                  </m:ctrlPr>
                                </m:dPr>
                                <m:e>
                                  <m:sSub>
                                    <m:sSubPr>
                                      <m:ctrlPr>
                                        <w:rPr>
                                          <w:rFonts w:ascii="Cambria Math" w:eastAsia="MS Mincho" w:hAnsi="Cambria Math"/>
                                          <w:bCs/>
                                          <w:iCs/>
                                          <w:szCs w:val="24"/>
                                          <w:lang w:val="en-US"/>
                                        </w:rPr>
                                      </m:ctrlPr>
                                    </m:sSubPr>
                                    <m:e>
                                      <m:r>
                                        <m:rPr>
                                          <m:sty m:val="p"/>
                                        </m:rPr>
                                        <w:rPr>
                                          <w:rFonts w:ascii="Cambria Math" w:eastAsia="MS Mincho" w:hAnsi="CG Times (WN)"/>
                                          <w:szCs w:val="24"/>
                                          <w:lang w:val="en-US"/>
                                        </w:rPr>
                                        <m:t>O</m:t>
                                      </m:r>
                                    </m:e>
                                    <m:sub>
                                      <m:r>
                                        <m:rPr>
                                          <m:nor/>
                                        </m:rPr>
                                        <w:rPr>
                                          <w:rFonts w:ascii="Cambria Math" w:eastAsia="MS Mincho" w:hAnsi="CG Times (WN)"/>
                                          <w:bCs/>
                                          <w:iCs/>
                                          <w:szCs w:val="24"/>
                                          <w:lang w:val="en-US"/>
                                        </w:rPr>
                                        <m:t>UCI</m:t>
                                      </m:r>
                                    </m:sub>
                                  </m:sSub>
                                  <m:r>
                                    <m:rPr>
                                      <m:sty m:val="p"/>
                                    </m:rPr>
                                    <w:rPr>
                                      <w:rFonts w:ascii="Cambria Math" w:eastAsia="MS Mincho" w:hAnsi="CG Times (WN)"/>
                                      <w:szCs w:val="24"/>
                                      <w:lang w:val="en-US"/>
                                    </w:rPr>
                                    <m:t>+</m:t>
                                  </m:r>
                                  <m:sSub>
                                    <m:sSubPr>
                                      <m:ctrlPr>
                                        <w:rPr>
                                          <w:rFonts w:ascii="Cambria Math" w:eastAsia="MS Mincho" w:hAnsi="Cambria Math"/>
                                          <w:bCs/>
                                          <w:iCs/>
                                          <w:szCs w:val="24"/>
                                          <w:lang w:val="en-US"/>
                                        </w:rPr>
                                      </m:ctrlPr>
                                    </m:sSubPr>
                                    <m:e>
                                      <m:r>
                                        <m:rPr>
                                          <m:sty m:val="p"/>
                                        </m:rPr>
                                        <w:rPr>
                                          <w:rFonts w:ascii="Cambria Math" w:eastAsia="MS Mincho" w:hAnsi="CG Times (WN)"/>
                                          <w:szCs w:val="24"/>
                                          <w:lang w:val="en-US"/>
                                        </w:rPr>
                                        <m:t>L</m:t>
                                      </m:r>
                                    </m:e>
                                    <m:sub>
                                      <m:r>
                                        <m:rPr>
                                          <m:nor/>
                                        </m:rPr>
                                        <w:rPr>
                                          <w:rFonts w:ascii="Cambria Math" w:eastAsia="MS Mincho" w:hAnsi="CG Times (WN)"/>
                                          <w:bCs/>
                                          <w:iCs/>
                                          <w:szCs w:val="24"/>
                                          <w:lang w:val="en-US"/>
                                        </w:rPr>
                                        <m:t>UCI</m:t>
                                      </m:r>
                                    </m:sub>
                                  </m:sSub>
                                </m:e>
                              </m:d>
                              <m:r>
                                <m:rPr>
                                  <m:sty m:val="p"/>
                                </m:rPr>
                                <w:rPr>
                                  <w:rFonts w:ascii="Cambria Math" w:eastAsia="MS Mincho" w:hAnsi="Cambria Math" w:cs="Cambria Math"/>
                                  <w:szCs w:val="24"/>
                                  <w:lang w:val="en-US"/>
                                </w:rPr>
                                <m:t>⋅</m:t>
                              </m:r>
                              <m:sSubSup>
                                <m:sSubSupPr>
                                  <m:ctrlPr>
                                    <w:rPr>
                                      <w:rFonts w:ascii="Cambria Math" w:eastAsia="MS Mincho" w:hAnsi="Cambria Math"/>
                                      <w:bCs/>
                                      <w:iCs/>
                                      <w:szCs w:val="24"/>
                                      <w:lang w:val="en-US"/>
                                    </w:rPr>
                                  </m:ctrlPr>
                                </m:sSubSupPr>
                                <m:e>
                                  <m:r>
                                    <m:rPr>
                                      <m:sty m:val="p"/>
                                    </m:rPr>
                                    <w:rPr>
                                      <w:rFonts w:ascii="Cambria Math" w:eastAsia="MS Mincho" w:hAnsi="CG Times (WN)"/>
                                      <w:szCs w:val="24"/>
                                      <w:lang w:val="en-US"/>
                                    </w:rPr>
                                    <m:t>β</m:t>
                                  </m:r>
                                </m:e>
                                <m:sub>
                                  <m:r>
                                    <m:rPr>
                                      <m:nor/>
                                    </m:rPr>
                                    <w:rPr>
                                      <w:rFonts w:ascii="Cambria Math" w:eastAsia="MS Mincho" w:hAnsi="CG Times (WN)"/>
                                      <w:bCs/>
                                      <w:iCs/>
                                      <w:szCs w:val="24"/>
                                      <w:lang w:val="en-US"/>
                                    </w:rPr>
                                    <m:t>offset</m:t>
                                  </m:r>
                                </m:sub>
                                <m:sup>
                                  <m:r>
                                    <m:rPr>
                                      <m:nor/>
                                    </m:rPr>
                                    <w:rPr>
                                      <w:rFonts w:ascii="Cambria Math" w:eastAsia="MS Mincho" w:hAnsi="CG Times (WN)"/>
                                      <w:bCs/>
                                      <w:iCs/>
                                      <w:szCs w:val="24"/>
                                      <w:lang w:val="en-US"/>
                                    </w:rPr>
                                    <m:t>PUSCH</m:t>
                                  </m:r>
                                </m:sup>
                              </m:sSubSup>
                              <m:r>
                                <m:rPr>
                                  <m:sty m:val="p"/>
                                </m:rPr>
                                <w:rPr>
                                  <w:rFonts w:ascii="Cambria Math" w:eastAsia="MS Mincho" w:hAnsi="Cambria Math" w:cs="Cambria Math"/>
                                  <w:szCs w:val="24"/>
                                  <w:lang w:val="en-US"/>
                                </w:rPr>
                                <m:t>⋅</m:t>
                              </m:r>
                              <m:nary>
                                <m:naryPr>
                                  <m:chr m:val="∑"/>
                                  <m:ctrlPr>
                                    <w:rPr>
                                      <w:rFonts w:ascii="Cambria Math" w:eastAsia="MS Mincho" w:hAnsi="Cambria Math"/>
                                      <w:bCs/>
                                      <w:iCs/>
                                      <w:szCs w:val="24"/>
                                      <w:lang w:val="en-US"/>
                                    </w:rPr>
                                  </m:ctrlPr>
                                </m:naryPr>
                                <m:sub>
                                  <m:r>
                                    <m:rPr>
                                      <m:sty m:val="p"/>
                                    </m:rPr>
                                    <w:rPr>
                                      <w:rFonts w:ascii="Cambria Math" w:eastAsia="MS Mincho" w:hAnsi="CG Times (WN)"/>
                                      <w:szCs w:val="24"/>
                                      <w:lang w:val="en-US"/>
                                    </w:rPr>
                                    <m:t>l=0</m:t>
                                  </m:r>
                                </m:sub>
                                <m:sup>
                                  <m:sSubSup>
                                    <m:sSubSupPr>
                                      <m:ctrlPr>
                                        <w:rPr>
                                          <w:rFonts w:ascii="Cambria Math" w:eastAsia="MS Mincho" w:hAnsi="Cambria Math"/>
                                          <w:bCs/>
                                          <w:iCs/>
                                          <w:color w:val="000000"/>
                                          <w:szCs w:val="24"/>
                                          <w:lang w:val="en-US"/>
                                        </w:rPr>
                                      </m:ctrlPr>
                                    </m:sSubSupPr>
                                    <m:e>
                                      <m:r>
                                        <m:rPr>
                                          <m:sty m:val="p"/>
                                        </m:rPr>
                                        <w:rPr>
                                          <w:rFonts w:ascii="Cambria Math" w:eastAsia="MS Mincho" w:hAnsi="CG Times (WN)"/>
                                          <w:color w:val="000000"/>
                                          <w:szCs w:val="24"/>
                                          <w:lang w:val="en-US"/>
                                        </w:rPr>
                                        <m:t>N</m:t>
                                      </m:r>
                                    </m:e>
                                    <m:sub>
                                      <m:r>
                                        <m:rPr>
                                          <m:nor/>
                                        </m:rPr>
                                        <w:rPr>
                                          <w:rFonts w:ascii="Cambria Math" w:eastAsia="MS Mincho" w:hAnsi="CG Times (WN)"/>
                                          <w:bCs/>
                                          <w:iCs/>
                                          <w:color w:val="000000"/>
                                          <w:szCs w:val="24"/>
                                          <w:lang w:val="en-US"/>
                                        </w:rPr>
                                        <m:t>symb,all</m:t>
                                      </m:r>
                                    </m:sub>
                                    <m:sup>
                                      <m:r>
                                        <m:rPr>
                                          <m:nor/>
                                        </m:rPr>
                                        <w:rPr>
                                          <w:rFonts w:ascii="Cambria Math" w:eastAsia="MS Mincho" w:hAnsi="CG Times (WN)"/>
                                          <w:bCs/>
                                          <w:iCs/>
                                          <w:color w:val="000000"/>
                                          <w:szCs w:val="24"/>
                                          <w:lang w:val="en-US"/>
                                        </w:rPr>
                                        <m:t>PUSCH</m:t>
                                      </m:r>
                                    </m:sup>
                                  </m:sSubSup>
                                  <m:r>
                                    <m:rPr>
                                      <m:sty m:val="p"/>
                                    </m:rPr>
                                    <w:rPr>
                                      <w:rFonts w:ascii="Cambria Math" w:eastAsia="MS Mincho" w:hAnsi="CG Times (WN)"/>
                                      <w:szCs w:val="24"/>
                                      <w:lang w:val="en-US"/>
                                    </w:rPr>
                                    <m:t>-</m:t>
                                  </m:r>
                                  <m:r>
                                    <m:rPr>
                                      <m:sty m:val="p"/>
                                    </m:rPr>
                                    <w:rPr>
                                      <w:rFonts w:ascii="Cambria Math" w:eastAsia="MS Mincho" w:hAnsi="CG Times (WN)"/>
                                      <w:szCs w:val="24"/>
                                      <w:lang w:val="en-US"/>
                                    </w:rPr>
                                    <m:t>1</m:t>
                                  </m:r>
                                </m:sup>
                                <m:e>
                                  <m:sSubSup>
                                    <m:sSubSupPr>
                                      <m:ctrlPr>
                                        <w:rPr>
                                          <w:rFonts w:ascii="Cambria Math" w:eastAsia="MS Mincho" w:hAnsi="Cambria Math"/>
                                          <w:bCs/>
                                          <w:iCs/>
                                          <w:szCs w:val="24"/>
                                          <w:lang w:val="en-US"/>
                                        </w:rPr>
                                      </m:ctrlPr>
                                    </m:sSubSupPr>
                                    <m:e>
                                      <m:r>
                                        <m:rPr>
                                          <m:sty m:val="p"/>
                                        </m:rPr>
                                        <w:rPr>
                                          <w:rFonts w:ascii="Cambria Math" w:eastAsia="MS Mincho" w:hAnsi="CG Times (WN)"/>
                                          <w:szCs w:val="24"/>
                                          <w:lang w:val="en-US"/>
                                        </w:rPr>
                                        <m:t>M</m:t>
                                      </m:r>
                                    </m:e>
                                    <m:sub>
                                      <m:r>
                                        <m:rPr>
                                          <m:nor/>
                                        </m:rPr>
                                        <w:rPr>
                                          <w:rFonts w:ascii="Cambria Math" w:eastAsia="MS Mincho" w:hAnsi="CG Times (WN)"/>
                                          <w:bCs/>
                                          <w:iCs/>
                                          <w:szCs w:val="24"/>
                                          <w:lang w:val="en-US"/>
                                        </w:rPr>
                                        <m:t>sc</m:t>
                                      </m:r>
                                    </m:sub>
                                    <m:sup>
                                      <m:r>
                                        <m:rPr>
                                          <m:nor/>
                                        </m:rPr>
                                        <w:rPr>
                                          <w:rFonts w:ascii="Cambria Math" w:eastAsia="MS Mincho" w:hAnsi="CG Times (WN)"/>
                                          <w:bCs/>
                                          <w:iCs/>
                                          <w:szCs w:val="24"/>
                                          <w:lang w:val="en-US"/>
                                        </w:rPr>
                                        <m:t>UCI</m:t>
                                      </m:r>
                                    </m:sup>
                                  </m:sSubSup>
                                  <m:d>
                                    <m:dPr>
                                      <m:ctrlPr>
                                        <w:rPr>
                                          <w:rFonts w:ascii="Cambria Math" w:eastAsia="MS Mincho" w:hAnsi="Cambria Math"/>
                                          <w:bCs/>
                                          <w:iCs/>
                                          <w:szCs w:val="24"/>
                                          <w:lang w:val="en-US"/>
                                        </w:rPr>
                                      </m:ctrlPr>
                                    </m:dPr>
                                    <m:e>
                                      <m:r>
                                        <m:rPr>
                                          <m:sty m:val="p"/>
                                        </m:rPr>
                                        <w:rPr>
                                          <w:rFonts w:ascii="Cambria Math" w:eastAsia="MS Mincho" w:hAnsi="CG Times (WN)"/>
                                          <w:szCs w:val="24"/>
                                          <w:lang w:val="en-US"/>
                                        </w:rPr>
                                        <m:t>l</m:t>
                                      </m:r>
                                    </m:e>
                                  </m:d>
                                </m:e>
                              </m:nary>
                            </m:num>
                            <m:den>
                              <m:nary>
                                <m:naryPr>
                                  <m:chr m:val="∑"/>
                                  <m:ctrlPr>
                                    <w:rPr>
                                      <w:rFonts w:ascii="Cambria Math" w:eastAsia="MS Mincho" w:hAnsi="Cambria Math"/>
                                      <w:bCs/>
                                      <w:iCs/>
                                      <w:szCs w:val="24"/>
                                      <w:lang w:val="en-US"/>
                                    </w:rPr>
                                  </m:ctrlPr>
                                </m:naryPr>
                                <m:sub>
                                  <m:r>
                                    <m:rPr>
                                      <m:sty m:val="p"/>
                                    </m:rPr>
                                    <w:rPr>
                                      <w:rFonts w:ascii="Cambria Math" w:eastAsia="MS Mincho" w:hAnsi="CG Times (WN)"/>
                                      <w:szCs w:val="24"/>
                                      <w:lang w:val="en-US"/>
                                    </w:rPr>
                                    <m:t>r=0</m:t>
                                  </m:r>
                                </m:sub>
                                <m:sup>
                                  <m:sSub>
                                    <m:sSubPr>
                                      <m:ctrlPr>
                                        <w:rPr>
                                          <w:rFonts w:ascii="Cambria Math" w:eastAsia="MS Mincho" w:hAnsi="Cambria Math"/>
                                          <w:bCs/>
                                          <w:iCs/>
                                          <w:szCs w:val="24"/>
                                          <w:lang w:val="en-US"/>
                                        </w:rPr>
                                      </m:ctrlPr>
                                    </m:sSubPr>
                                    <m:e>
                                      <m:r>
                                        <m:rPr>
                                          <m:sty m:val="p"/>
                                        </m:rPr>
                                        <w:rPr>
                                          <w:rFonts w:ascii="Cambria Math" w:eastAsia="MS Mincho" w:hAnsi="CG Times (WN)"/>
                                          <w:szCs w:val="24"/>
                                          <w:lang w:val="en-US"/>
                                        </w:rPr>
                                        <m:t>C</m:t>
                                      </m:r>
                                    </m:e>
                                    <m:sub>
                                      <m:r>
                                        <m:rPr>
                                          <m:nor/>
                                        </m:rPr>
                                        <w:rPr>
                                          <w:rFonts w:ascii="Cambria Math" w:eastAsia="MS Mincho" w:hAnsi="CG Times (WN)"/>
                                          <w:bCs/>
                                          <w:iCs/>
                                          <w:szCs w:val="24"/>
                                          <w:lang w:val="en-US"/>
                                        </w:rPr>
                                        <m:t>UL</m:t>
                                      </m:r>
                                      <m:r>
                                        <m:rPr>
                                          <m:sty m:val="p"/>
                                        </m:rPr>
                                        <w:rPr>
                                          <w:rFonts w:ascii="Cambria Math" w:eastAsia="MS Mincho" w:hAnsi="CG Times (WN)"/>
                                          <w:szCs w:val="24"/>
                                          <w:lang w:val="en-US"/>
                                        </w:rPr>
                                        <m:t>-</m:t>
                                      </m:r>
                                      <m:r>
                                        <m:rPr>
                                          <m:nor/>
                                        </m:rPr>
                                        <w:rPr>
                                          <w:rFonts w:ascii="Cambria Math" w:eastAsia="MS Mincho" w:hAnsi="CG Times (WN)"/>
                                          <w:bCs/>
                                          <w:iCs/>
                                          <w:szCs w:val="24"/>
                                          <w:lang w:val="en-US"/>
                                        </w:rPr>
                                        <m:t>SCH</m:t>
                                      </m:r>
                                    </m:sub>
                                  </m:sSub>
                                  <m:r>
                                    <m:rPr>
                                      <m:sty m:val="p"/>
                                    </m:rPr>
                                    <w:rPr>
                                      <w:rFonts w:ascii="Cambria Math" w:eastAsia="MS Mincho" w:hAnsi="CG Times (WN)"/>
                                      <w:szCs w:val="24"/>
                                      <w:lang w:val="en-US"/>
                                    </w:rPr>
                                    <m:t>-</m:t>
                                  </m:r>
                                  <m:r>
                                    <m:rPr>
                                      <m:sty m:val="p"/>
                                    </m:rPr>
                                    <w:rPr>
                                      <w:rFonts w:ascii="Cambria Math" w:eastAsia="MS Mincho" w:hAnsi="CG Times (WN)"/>
                                      <w:szCs w:val="24"/>
                                      <w:lang w:val="en-US"/>
                                    </w:rPr>
                                    <m:t>1</m:t>
                                  </m:r>
                                </m:sup>
                                <m:e>
                                  <m:sSub>
                                    <m:sSubPr>
                                      <m:ctrlPr>
                                        <w:rPr>
                                          <w:rFonts w:ascii="Cambria Math" w:eastAsia="MS Mincho" w:hAnsi="Cambria Math"/>
                                          <w:bCs/>
                                          <w:iCs/>
                                          <w:szCs w:val="24"/>
                                          <w:lang w:val="en-US"/>
                                        </w:rPr>
                                      </m:ctrlPr>
                                    </m:sSubPr>
                                    <m:e>
                                      <m:r>
                                        <m:rPr>
                                          <m:sty m:val="p"/>
                                        </m:rPr>
                                        <w:rPr>
                                          <w:rFonts w:ascii="Cambria Math" w:eastAsia="MS Mincho" w:hAnsi="CG Times (WN)"/>
                                          <w:szCs w:val="24"/>
                                          <w:lang w:val="en-US"/>
                                        </w:rPr>
                                        <m:t>K</m:t>
                                      </m:r>
                                    </m:e>
                                    <m:sub>
                                      <m:r>
                                        <m:rPr>
                                          <m:sty m:val="p"/>
                                        </m:rPr>
                                        <w:rPr>
                                          <w:rFonts w:ascii="Cambria Math" w:eastAsia="MS Mincho" w:hAnsi="CG Times (WN)"/>
                                          <w:szCs w:val="24"/>
                                          <w:lang w:val="en-US"/>
                                        </w:rPr>
                                        <m:t>r</m:t>
                                      </m:r>
                                    </m:sub>
                                  </m:sSub>
                                </m:e>
                              </m:nary>
                            </m:den>
                          </m:f>
                        </m:e>
                      </m:d>
                      <m:r>
                        <m:rPr>
                          <m:sty m:val="p"/>
                        </m:rPr>
                        <w:rPr>
                          <w:rFonts w:ascii="Cambria Math" w:eastAsia="MS Mincho" w:hAnsi="CG Times (WN)"/>
                          <w:szCs w:val="24"/>
                          <w:lang w:val="en-US"/>
                        </w:rPr>
                        <m:t>,</m:t>
                      </m:r>
                      <m:d>
                        <m:dPr>
                          <m:begChr m:val="⌈"/>
                          <m:endChr m:val="⌉"/>
                          <m:ctrlPr>
                            <w:rPr>
                              <w:rFonts w:ascii="Cambria Math" w:eastAsia="MS Mincho" w:hAnsi="Cambria Math"/>
                              <w:bCs/>
                              <w:iCs/>
                              <w:szCs w:val="24"/>
                              <w:lang w:val="en-US"/>
                            </w:rPr>
                          </m:ctrlPr>
                        </m:dPr>
                        <m:e>
                          <m:r>
                            <m:rPr>
                              <m:sty m:val="p"/>
                            </m:rPr>
                            <w:rPr>
                              <w:rFonts w:ascii="Cambria Math" w:eastAsia="MS Mincho" w:hAnsi="CG Times (WN)"/>
                              <w:szCs w:val="24"/>
                              <w:lang w:val="en-US"/>
                            </w:rPr>
                            <m:t>α</m:t>
                          </m:r>
                          <m:r>
                            <m:rPr>
                              <m:sty m:val="p"/>
                            </m:rPr>
                            <w:rPr>
                              <w:rFonts w:ascii="Cambria Math" w:eastAsia="MS Mincho" w:hAnsi="Cambria Math" w:cs="Cambria Math"/>
                              <w:szCs w:val="24"/>
                              <w:lang w:val="en-US"/>
                            </w:rPr>
                            <m:t>⋅</m:t>
                          </m:r>
                          <m:nary>
                            <m:naryPr>
                              <m:chr m:val="∑"/>
                              <m:ctrlPr>
                                <w:rPr>
                                  <w:rFonts w:ascii="Cambria Math" w:eastAsia="MS Mincho" w:hAnsi="Cambria Math"/>
                                  <w:bCs/>
                                  <w:iCs/>
                                  <w:szCs w:val="24"/>
                                  <w:lang w:val="en-US"/>
                                </w:rPr>
                              </m:ctrlPr>
                            </m:naryPr>
                            <m:sub>
                              <m:r>
                                <m:rPr>
                                  <m:sty m:val="p"/>
                                </m:rPr>
                                <w:rPr>
                                  <w:rFonts w:ascii="Cambria Math" w:eastAsia="MS Mincho" w:hAnsi="CG Times (WN)"/>
                                  <w:szCs w:val="24"/>
                                  <w:lang w:val="en-US"/>
                                </w:rPr>
                                <m:t>l=</m:t>
                              </m:r>
                              <m:sSub>
                                <m:sSubPr>
                                  <m:ctrlPr>
                                    <w:rPr>
                                      <w:rFonts w:ascii="Cambria Math" w:eastAsia="MS Mincho" w:hAnsi="Cambria Math"/>
                                      <w:bCs/>
                                      <w:iCs/>
                                      <w:szCs w:val="24"/>
                                      <w:lang w:val="en-US"/>
                                    </w:rPr>
                                  </m:ctrlPr>
                                </m:sSubPr>
                                <m:e>
                                  <m:r>
                                    <m:rPr>
                                      <m:sty m:val="p"/>
                                    </m:rPr>
                                    <w:rPr>
                                      <w:rFonts w:ascii="Cambria Math" w:eastAsia="MS Mincho" w:hAnsi="CG Times (WN)"/>
                                      <w:szCs w:val="24"/>
                                      <w:lang w:val="en-US"/>
                                    </w:rPr>
                                    <m:t>l</m:t>
                                  </m:r>
                                </m:e>
                                <m:sub>
                                  <m:r>
                                    <m:rPr>
                                      <m:sty m:val="p"/>
                                    </m:rPr>
                                    <w:rPr>
                                      <w:rFonts w:ascii="Cambria Math" w:eastAsia="MS Mincho" w:hAnsi="CG Times (WN)"/>
                                      <w:szCs w:val="24"/>
                                      <w:lang w:val="en-US"/>
                                    </w:rPr>
                                    <m:t>0</m:t>
                                  </m:r>
                                </m:sub>
                              </m:sSub>
                            </m:sub>
                            <m:sup>
                              <m:sSubSup>
                                <m:sSubSupPr>
                                  <m:ctrlPr>
                                    <w:rPr>
                                      <w:rFonts w:ascii="Cambria Math" w:eastAsia="MS Mincho" w:hAnsi="Cambria Math"/>
                                      <w:bCs/>
                                      <w:iCs/>
                                      <w:szCs w:val="24"/>
                                      <w:lang w:val="en-US"/>
                                    </w:rPr>
                                  </m:ctrlPr>
                                </m:sSubSupPr>
                                <m:e>
                                  <m:r>
                                    <m:rPr>
                                      <m:sty m:val="p"/>
                                    </m:rPr>
                                    <w:rPr>
                                      <w:rFonts w:ascii="Cambria Math" w:eastAsia="MS Mincho" w:hAnsi="CG Times (WN)"/>
                                      <w:szCs w:val="24"/>
                                      <w:lang w:val="en-US"/>
                                    </w:rPr>
                                    <m:t>N</m:t>
                                  </m:r>
                                </m:e>
                                <m:sub>
                                  <m:r>
                                    <m:rPr>
                                      <m:nor/>
                                    </m:rPr>
                                    <w:rPr>
                                      <w:rFonts w:ascii="Cambria Math" w:eastAsia="MS Mincho" w:hAnsi="CG Times (WN)"/>
                                      <w:bCs/>
                                      <w:iCs/>
                                      <w:szCs w:val="24"/>
                                      <w:lang w:val="en-US"/>
                                    </w:rPr>
                                    <m:t>symb,</m:t>
                                  </m:r>
                                  <m:r>
                                    <m:rPr>
                                      <m:nor/>
                                    </m:rPr>
                                    <w:rPr>
                                      <w:rFonts w:ascii="Cambria Math" w:eastAsia="MS Mincho" w:hAnsi="CG Times (WN)"/>
                                      <w:bCs/>
                                      <w:iCs/>
                                      <w:color w:val="FF0000"/>
                                      <w:szCs w:val="24"/>
                                      <w:lang w:val="en-US"/>
                                    </w:rPr>
                                    <m:t>slot</m:t>
                                  </m:r>
                                </m:sub>
                                <m:sup>
                                  <m:r>
                                    <m:rPr>
                                      <m:nor/>
                                    </m:rPr>
                                    <w:rPr>
                                      <w:rFonts w:ascii="Cambria Math" w:eastAsia="MS Mincho" w:hAnsi="CG Times (WN)"/>
                                      <w:bCs/>
                                      <w:iCs/>
                                      <w:szCs w:val="24"/>
                                      <w:lang w:val="en-US"/>
                                    </w:rPr>
                                    <m:t>PUSCH</m:t>
                                  </m:r>
                                </m:sup>
                              </m:sSubSup>
                              <m:r>
                                <m:rPr>
                                  <m:sty m:val="p"/>
                                </m:rPr>
                                <w:rPr>
                                  <w:rFonts w:ascii="Cambria Math" w:eastAsia="MS Mincho" w:hAnsi="CG Times (WN)"/>
                                  <w:szCs w:val="24"/>
                                  <w:lang w:val="en-US"/>
                                </w:rPr>
                                <m:t>-</m:t>
                              </m:r>
                              <m:r>
                                <m:rPr>
                                  <m:sty m:val="p"/>
                                </m:rPr>
                                <w:rPr>
                                  <w:rFonts w:ascii="Cambria Math" w:eastAsia="MS Mincho" w:hAnsi="CG Times (WN)"/>
                                  <w:szCs w:val="24"/>
                                  <w:lang w:val="en-US"/>
                                </w:rPr>
                                <m:t>1</m:t>
                              </m:r>
                            </m:sup>
                            <m:e>
                              <m:sSubSup>
                                <m:sSubSupPr>
                                  <m:ctrlPr>
                                    <w:rPr>
                                      <w:rFonts w:ascii="Cambria Math" w:eastAsia="MS Mincho" w:hAnsi="Cambria Math"/>
                                      <w:bCs/>
                                      <w:iCs/>
                                      <w:szCs w:val="24"/>
                                      <w:lang w:val="en-US"/>
                                    </w:rPr>
                                  </m:ctrlPr>
                                </m:sSubSupPr>
                                <m:e>
                                  <m:r>
                                    <m:rPr>
                                      <m:sty m:val="p"/>
                                    </m:rPr>
                                    <w:rPr>
                                      <w:rFonts w:ascii="Cambria Math" w:eastAsia="MS Mincho" w:hAnsi="CG Times (WN)"/>
                                      <w:szCs w:val="24"/>
                                      <w:lang w:val="en-US"/>
                                    </w:rPr>
                                    <m:t>M</m:t>
                                  </m:r>
                                </m:e>
                                <m:sub>
                                  <m:r>
                                    <m:rPr>
                                      <m:nor/>
                                    </m:rPr>
                                    <w:rPr>
                                      <w:rFonts w:ascii="Cambria Math" w:eastAsia="MS Mincho" w:hAnsi="CG Times (WN)"/>
                                      <w:bCs/>
                                      <w:iCs/>
                                      <w:szCs w:val="24"/>
                                      <w:lang w:val="en-US"/>
                                    </w:rPr>
                                    <m:t>sc</m:t>
                                  </m:r>
                                </m:sub>
                                <m:sup>
                                  <m:r>
                                    <m:rPr>
                                      <m:nor/>
                                    </m:rPr>
                                    <w:rPr>
                                      <w:rFonts w:ascii="Cambria Math" w:eastAsia="MS Mincho" w:hAnsi="CG Times (WN)"/>
                                      <w:bCs/>
                                      <w:iCs/>
                                      <w:szCs w:val="24"/>
                                      <w:lang w:val="en-US"/>
                                    </w:rPr>
                                    <m:t>UCI</m:t>
                                  </m:r>
                                </m:sup>
                              </m:sSubSup>
                              <m:d>
                                <m:dPr>
                                  <m:ctrlPr>
                                    <w:rPr>
                                      <w:rFonts w:ascii="Cambria Math" w:eastAsia="MS Mincho" w:hAnsi="Cambria Math"/>
                                      <w:bCs/>
                                      <w:iCs/>
                                      <w:szCs w:val="24"/>
                                      <w:lang w:val="en-US"/>
                                    </w:rPr>
                                  </m:ctrlPr>
                                </m:dPr>
                                <m:e>
                                  <m:r>
                                    <m:rPr>
                                      <m:sty m:val="p"/>
                                    </m:rPr>
                                    <w:rPr>
                                      <w:rFonts w:ascii="Cambria Math" w:eastAsia="MS Mincho" w:hAnsi="CG Times (WN)"/>
                                      <w:szCs w:val="24"/>
                                      <w:lang w:val="en-US"/>
                                    </w:rPr>
                                    <m:t>l</m:t>
                                  </m:r>
                                </m:e>
                              </m:d>
                            </m:e>
                          </m:nary>
                        </m:e>
                      </m:d>
                    </m:e>
                  </m:d>
                </m:e>
              </m:func>
            </m:oMath>
          </w:p>
          <w:p w14:paraId="0BBF8BA7" w14:textId="27FD3D5A" w:rsidR="006153DF" w:rsidRPr="006153DF" w:rsidRDefault="006153DF" w:rsidP="008F71A1">
            <w:pPr>
              <w:numPr>
                <w:ilvl w:val="0"/>
                <w:numId w:val="61"/>
              </w:numPr>
              <w:spacing w:after="0"/>
              <w:ind w:left="357" w:hanging="357"/>
              <w:jc w:val="both"/>
              <w:rPr>
                <w:rFonts w:eastAsia="SimSun"/>
                <w:bCs/>
                <w:iCs/>
                <w:szCs w:val="24"/>
                <w:lang w:val="en-US" w:eastAsia="zh-CN"/>
              </w:rPr>
            </w:pPr>
            <w:r w:rsidRPr="00085E6D">
              <w:rPr>
                <w:rFonts w:eastAsia="SimSun"/>
                <w:bCs/>
                <w:iCs/>
                <w:szCs w:val="24"/>
                <w:lang w:val="en-US" w:eastAsia="zh-CN"/>
              </w:rPr>
              <w:t xml:space="preserve">Where </w:t>
            </w:r>
            <m:oMath>
              <m:sSubSup>
                <m:sSubSupPr>
                  <m:ctrlPr>
                    <w:rPr>
                      <w:rFonts w:ascii="Cambria Math" w:eastAsia="MS Mincho" w:hAnsi="Cambria Math"/>
                      <w:bCs/>
                      <w:iCs/>
                      <w:szCs w:val="24"/>
                      <w:lang w:val="en-US"/>
                    </w:rPr>
                  </m:ctrlPr>
                </m:sSubSupPr>
                <m:e>
                  <m:r>
                    <m:rPr>
                      <m:sty m:val="p"/>
                    </m:rPr>
                    <w:rPr>
                      <w:rFonts w:ascii="Cambria Math" w:eastAsia="MS Mincho" w:hAnsi="CG Times (WN)"/>
                      <w:szCs w:val="24"/>
                      <w:lang w:val="en-US"/>
                    </w:rPr>
                    <m:t>N</m:t>
                  </m:r>
                </m:e>
                <m:sub>
                  <w:proofErr w:type="gramStart"/>
                  <m:r>
                    <m:rPr>
                      <m:nor/>
                    </m:rPr>
                    <w:rPr>
                      <w:rFonts w:ascii="Cambria Math" w:eastAsia="MS Mincho" w:hAnsi="CG Times (WN)"/>
                      <w:bCs/>
                      <w:iCs/>
                      <w:szCs w:val="24"/>
                      <w:lang w:val="en-US"/>
                    </w:rPr>
                    <m:t>symb,all</m:t>
                  </m:r>
                  <w:proofErr w:type="gramEnd"/>
                </m:sub>
                <m:sup>
                  <m:r>
                    <m:rPr>
                      <m:nor/>
                    </m:rPr>
                    <w:rPr>
                      <w:rFonts w:ascii="Cambria Math" w:eastAsia="MS Mincho" w:hAnsi="CG Times (WN)"/>
                      <w:bCs/>
                      <w:iCs/>
                      <w:szCs w:val="24"/>
                      <w:lang w:val="en-US"/>
                    </w:rPr>
                    <m:t>PUSCH</m:t>
                  </m:r>
                </m:sup>
              </m:sSubSup>
            </m:oMath>
            <w:r w:rsidRPr="00085E6D">
              <w:rPr>
                <w:rFonts w:eastAsia="SimSun" w:hint="eastAsia"/>
                <w:bCs/>
                <w:iCs/>
                <w:szCs w:val="24"/>
                <w:lang w:val="en-US" w:eastAsia="zh-CN"/>
              </w:rPr>
              <w:t xml:space="preserve"> </w:t>
            </w:r>
            <w:r w:rsidRPr="00085E6D">
              <w:rPr>
                <w:rFonts w:eastAsia="SimSun"/>
                <w:bCs/>
                <w:iCs/>
                <w:szCs w:val="24"/>
                <w:lang w:val="en-US" w:eastAsia="zh-CN"/>
              </w:rPr>
              <w:t xml:space="preserve">is </w:t>
            </w:r>
            <w:r w:rsidRPr="00085E6D">
              <w:rPr>
                <w:rFonts w:eastAsia="SimSun" w:hint="eastAsia"/>
                <w:bCs/>
                <w:iCs/>
                <w:szCs w:val="24"/>
                <w:lang w:val="en-US" w:eastAsia="zh-CN"/>
              </w:rPr>
              <w:t>the total number of OFDM symbols of the PUSCH</w:t>
            </w:r>
            <w:r w:rsidRPr="00085E6D">
              <w:rPr>
                <w:rFonts w:eastAsia="SimSun"/>
                <w:bCs/>
                <w:iCs/>
                <w:szCs w:val="24"/>
                <w:lang w:val="en-US" w:eastAsia="zh-CN"/>
              </w:rPr>
              <w:t xml:space="preserve"> across N slots for a single </w:t>
            </w:r>
            <w:proofErr w:type="spellStart"/>
            <w:r w:rsidRPr="00085E6D">
              <w:rPr>
                <w:rFonts w:eastAsia="SimSun"/>
                <w:bCs/>
                <w:iCs/>
                <w:szCs w:val="24"/>
                <w:lang w:val="en-US" w:eastAsia="zh-CN"/>
              </w:rPr>
              <w:t>TBoMS</w:t>
            </w:r>
            <w:proofErr w:type="spellEnd"/>
            <w:r w:rsidRPr="00085E6D">
              <w:rPr>
                <w:rFonts w:eastAsia="SimSun" w:hint="eastAsia"/>
                <w:bCs/>
                <w:iCs/>
                <w:szCs w:val="24"/>
                <w:lang w:val="en-US" w:eastAsia="zh-CN"/>
              </w:rPr>
              <w:t>, including all OFDM symbols used for DMRS</w:t>
            </w:r>
            <w:r w:rsidRPr="00085E6D">
              <w:rPr>
                <w:rFonts w:eastAsia="SimSun"/>
                <w:bCs/>
                <w:iCs/>
                <w:szCs w:val="24"/>
                <w:lang w:val="en-US" w:eastAsia="zh-CN"/>
              </w:rPr>
              <w:t>;</w:t>
            </w:r>
            <w:r w:rsidRPr="00085E6D">
              <w:rPr>
                <w:rFonts w:eastAsia="SimSun" w:hint="eastAsia"/>
                <w:bCs/>
                <w:iCs/>
                <w:szCs w:val="24"/>
                <w:lang w:val="en-US" w:eastAsia="zh-CN"/>
              </w:rPr>
              <w:t xml:space="preserve"> </w:t>
            </w:r>
            <w:r w:rsidRPr="00085E6D">
              <w:rPr>
                <w:rFonts w:eastAsia="SimSun"/>
                <w:bCs/>
                <w:iCs/>
                <w:szCs w:val="24"/>
                <w:lang w:val="en-US" w:eastAsia="zh-CN"/>
              </w:rPr>
              <w:t xml:space="preserve">and </w:t>
            </w:r>
            <m:oMath>
              <m:sSubSup>
                <m:sSubSupPr>
                  <m:ctrlPr>
                    <w:rPr>
                      <w:rFonts w:ascii="Cambria Math" w:eastAsia="MS Mincho" w:hAnsi="Cambria Math"/>
                      <w:bCs/>
                      <w:iCs/>
                      <w:szCs w:val="24"/>
                      <w:lang w:val="en-US"/>
                    </w:rPr>
                  </m:ctrlPr>
                </m:sSubSupPr>
                <m:e>
                  <m:r>
                    <m:rPr>
                      <m:sty m:val="p"/>
                    </m:rPr>
                    <w:rPr>
                      <w:rFonts w:ascii="Cambria Math" w:eastAsia="MS Mincho" w:hAnsi="CG Times (WN)"/>
                      <w:szCs w:val="24"/>
                      <w:lang w:val="en-US"/>
                    </w:rPr>
                    <m:t>N</m:t>
                  </m:r>
                </m:e>
                <m:sub>
                  <m:r>
                    <m:rPr>
                      <m:nor/>
                    </m:rPr>
                    <w:rPr>
                      <w:rFonts w:ascii="Cambria Math" w:eastAsia="MS Mincho" w:hAnsi="CG Times (WN)"/>
                      <w:bCs/>
                      <w:iCs/>
                      <w:szCs w:val="24"/>
                      <w:lang w:val="en-US"/>
                    </w:rPr>
                    <m:t>symb,</m:t>
                  </m:r>
                  <m:r>
                    <m:rPr>
                      <m:nor/>
                    </m:rPr>
                    <w:rPr>
                      <w:rFonts w:ascii="Cambria Math" w:eastAsia="MS Mincho" w:hAnsi="CG Times (WN)"/>
                      <w:bCs/>
                      <w:iCs/>
                      <w:color w:val="FF0000"/>
                      <w:szCs w:val="24"/>
                      <w:lang w:val="en-US"/>
                    </w:rPr>
                    <m:t>slot</m:t>
                  </m:r>
                </m:sub>
                <m:sup>
                  <m:r>
                    <m:rPr>
                      <m:nor/>
                    </m:rPr>
                    <w:rPr>
                      <w:rFonts w:ascii="Cambria Math" w:eastAsia="MS Mincho" w:hAnsi="CG Times (WN)"/>
                      <w:bCs/>
                      <w:iCs/>
                      <w:szCs w:val="24"/>
                      <w:lang w:val="en-US"/>
                    </w:rPr>
                    <m:t>PUSCH</m:t>
                  </m:r>
                </m:sup>
              </m:sSubSup>
            </m:oMath>
            <w:r w:rsidRPr="00085E6D">
              <w:rPr>
                <w:rFonts w:eastAsia="SimSun"/>
                <w:bCs/>
                <w:iCs/>
                <w:szCs w:val="24"/>
                <w:lang w:val="en-US" w:eastAsia="zh-CN"/>
              </w:rPr>
              <w:t xml:space="preserve"> is </w:t>
            </w:r>
            <w:r w:rsidRPr="00085E6D">
              <w:rPr>
                <w:rFonts w:eastAsia="SimSun" w:hint="eastAsia"/>
                <w:bCs/>
                <w:iCs/>
                <w:szCs w:val="24"/>
                <w:lang w:val="en-US" w:eastAsia="zh-CN"/>
              </w:rPr>
              <w:t>the total number of OFDM symbols of the PUSCH</w:t>
            </w:r>
            <w:r w:rsidRPr="00085E6D">
              <w:rPr>
                <w:rFonts w:eastAsia="SimSun"/>
                <w:bCs/>
                <w:iCs/>
                <w:szCs w:val="24"/>
                <w:lang w:val="en-US" w:eastAsia="zh-CN"/>
              </w:rPr>
              <w:t xml:space="preserve"> within one slot for </w:t>
            </w:r>
            <w:proofErr w:type="spellStart"/>
            <w:r w:rsidRPr="00085E6D">
              <w:rPr>
                <w:rFonts w:eastAsia="SimSun"/>
                <w:bCs/>
                <w:iCs/>
                <w:szCs w:val="24"/>
                <w:lang w:val="en-US" w:eastAsia="zh-CN"/>
              </w:rPr>
              <w:t>TBoMS</w:t>
            </w:r>
            <w:proofErr w:type="spellEnd"/>
            <w:r w:rsidRPr="00085E6D">
              <w:rPr>
                <w:rFonts w:eastAsia="SimSun" w:hint="eastAsia"/>
                <w:bCs/>
                <w:iCs/>
                <w:szCs w:val="24"/>
                <w:lang w:val="en-US" w:eastAsia="zh-CN"/>
              </w:rPr>
              <w:t>, including all OFDM symbols used for DMRS</w:t>
            </w:r>
            <w:r w:rsidRPr="00085E6D">
              <w:rPr>
                <w:rFonts w:eastAsia="SimSun"/>
                <w:bCs/>
                <w:iCs/>
                <w:szCs w:val="24"/>
                <w:lang w:val="en-US" w:eastAsia="zh-CN"/>
              </w:rPr>
              <w:t>.</w:t>
            </w:r>
          </w:p>
          <w:p w14:paraId="4E5D2A3C" w14:textId="77777777" w:rsidR="006153DF" w:rsidRPr="00085E6D" w:rsidRDefault="006153DF" w:rsidP="006153DF">
            <w:pPr>
              <w:spacing w:after="0"/>
              <w:jc w:val="both"/>
              <w:rPr>
                <w:rFonts w:eastAsia="SimSun"/>
                <w:bCs/>
                <w:iCs/>
                <w:szCs w:val="24"/>
                <w:lang w:val="en-US" w:eastAsia="zh-CN"/>
              </w:rPr>
            </w:pPr>
          </w:p>
          <w:bookmarkEnd w:id="16"/>
          <w:p w14:paraId="71998C83" w14:textId="77777777" w:rsidR="00DE11C5" w:rsidRDefault="00DE11C5" w:rsidP="006153DF">
            <w:pPr>
              <w:spacing w:after="160" w:line="259" w:lineRule="auto"/>
              <w:rPr>
                <w:rFonts w:eastAsia="Calibri"/>
                <w:b/>
                <w:bCs/>
                <w:iCs/>
                <w:sz w:val="22"/>
                <w:szCs w:val="22"/>
                <w:lang w:val="en-US" w:eastAsia="zh-CN"/>
              </w:rPr>
            </w:pPr>
          </w:p>
          <w:p w14:paraId="672A0BD9" w14:textId="5CC44BB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lastRenderedPageBreak/>
              <w:t>R1-2111204 TCL</w:t>
            </w:r>
          </w:p>
          <w:p w14:paraId="53156BAF" w14:textId="77777777" w:rsidR="006153DF" w:rsidRPr="00D24637" w:rsidRDefault="006153DF" w:rsidP="006153DF">
            <w:pPr>
              <w:spacing w:after="160" w:line="259" w:lineRule="auto"/>
              <w:jc w:val="both"/>
              <w:rPr>
                <w:rFonts w:eastAsia="SimSun"/>
                <w:b/>
                <w:iCs/>
                <w:lang w:val="en-US" w:eastAsia="zh-CN"/>
              </w:rPr>
            </w:pPr>
            <w:r w:rsidRPr="00D24637">
              <w:rPr>
                <w:rFonts w:eastAsia="SimSun"/>
                <w:b/>
                <w:iCs/>
                <w:lang w:val="en-US" w:eastAsia="zh-CN"/>
              </w:rPr>
              <w:t xml:space="preserve">Proposal 5: </w:t>
            </w:r>
            <w:r w:rsidRPr="00D24637">
              <w:rPr>
                <w:rFonts w:eastAsia="SimSun"/>
                <w:bCs/>
                <w:iCs/>
                <w:lang w:val="en-US" w:eastAsia="zh-CN"/>
              </w:rPr>
              <w:t>UCI multiplexing is performed by puncturing or rate-matching depending on the determination time is before or latter the starting time of PUSCH preparation.</w:t>
            </w:r>
          </w:p>
          <w:p w14:paraId="77D0E8F8" w14:textId="6EE183A2" w:rsidR="006153DF" w:rsidRPr="00D24637" w:rsidRDefault="006153DF" w:rsidP="006153DF">
            <w:pPr>
              <w:spacing w:after="160" w:line="259" w:lineRule="auto"/>
              <w:jc w:val="both"/>
              <w:rPr>
                <w:rFonts w:eastAsia="SimSun"/>
                <w:b/>
                <w:iCs/>
                <w:lang w:val="en-US" w:eastAsia="zh-CN"/>
              </w:rPr>
            </w:pPr>
            <w:r w:rsidRPr="00D24637">
              <w:rPr>
                <w:rFonts w:eastAsia="SimSun"/>
                <w:b/>
                <w:iCs/>
                <w:lang w:val="en-US" w:eastAsia="zh-CN"/>
              </w:rPr>
              <w:t xml:space="preserve">Proposal 6: </w:t>
            </w:r>
            <w:r w:rsidRPr="00D24637">
              <w:rPr>
                <w:rFonts w:eastAsia="SimSun"/>
                <w:bCs/>
                <w:iCs/>
                <w:lang w:val="en-US" w:eastAsia="zh-CN"/>
              </w:rPr>
              <w:t>If UCI multiplexing is performed by puncturing</w:t>
            </w:r>
            <w:r w:rsidRPr="00D24637">
              <w:rPr>
                <w:rFonts w:eastAsia="SimSun"/>
                <w:bCs/>
                <w:iCs/>
                <w:lang w:val="en-US" w:eastAsia="zh-CN"/>
              </w:rPr>
              <w:t>，</w:t>
            </w:r>
            <m:oMath>
              <m:sSub>
                <m:sSubPr>
                  <m:ctrlPr>
                    <w:rPr>
                      <w:rFonts w:ascii="Cambria Math" w:eastAsia="SimSun" w:hAnsi="Cambria Math"/>
                      <w:bCs/>
                      <w:iCs/>
                      <w:lang w:val="en-US" w:eastAsia="zh-CN"/>
                    </w:rPr>
                  </m:ctrlPr>
                </m:sSubPr>
                <m:e>
                  <m:r>
                    <m:rPr>
                      <m:sty m:val="p"/>
                    </m:rPr>
                    <w:rPr>
                      <w:rFonts w:ascii="Cambria Math" w:eastAsia="SimSun" w:hAnsi="Cambria Math"/>
                      <w:lang w:val="en-US" w:eastAsia="zh-CN"/>
                    </w:rPr>
                    <m:t>S</m:t>
                  </m:r>
                </m:e>
                <m:sub>
                  <m:r>
                    <m:rPr>
                      <m:sty m:val="p"/>
                    </m:rPr>
                    <w:rPr>
                      <w:rFonts w:ascii="Cambria Math" w:eastAsia="SimSun" w:hAnsi="Cambria Math"/>
                      <w:lang w:val="en-US" w:eastAsia="zh-CN"/>
                    </w:rPr>
                    <m:t>0</m:t>
                  </m:r>
                </m:sub>
              </m:sSub>
            </m:oMath>
            <w:r w:rsidRPr="00D24637">
              <w:rPr>
                <w:rFonts w:eastAsia="SimSun"/>
                <w:bCs/>
                <w:iCs/>
                <w:lang w:val="en-US" w:eastAsia="zh-CN"/>
              </w:rPr>
              <w:t xml:space="preserve">  may differ from rate-matching for UCI multiplexing.</w:t>
            </w:r>
          </w:p>
          <w:p w14:paraId="24866E7A" w14:textId="77777777" w:rsidR="006153DF" w:rsidRPr="00D24637" w:rsidRDefault="006153DF" w:rsidP="006153DF">
            <w:pPr>
              <w:spacing w:after="160" w:line="259" w:lineRule="auto"/>
              <w:jc w:val="both"/>
              <w:rPr>
                <w:rFonts w:eastAsia="SimSun"/>
                <w:bCs/>
                <w:iCs/>
                <w:lang w:val="en-US" w:eastAsia="zh-CN"/>
              </w:rPr>
            </w:pPr>
            <w:r w:rsidRPr="00D24637">
              <w:rPr>
                <w:rFonts w:eastAsia="SimSun"/>
                <w:b/>
                <w:iCs/>
                <w:lang w:val="en-US" w:eastAsia="zh-CN"/>
              </w:rPr>
              <w:t xml:space="preserve">Proposal 7: </w:t>
            </w:r>
            <w:r w:rsidRPr="00D24637">
              <w:rPr>
                <w:rFonts w:eastAsia="SimSun"/>
                <w:bCs/>
                <w:iCs/>
                <w:lang w:eastAsia="zh-CN"/>
              </w:rPr>
              <w:t xml:space="preserve">If UCI multiplexing in </w:t>
            </w:r>
            <w:proofErr w:type="spellStart"/>
            <w:r w:rsidRPr="00D24637">
              <w:rPr>
                <w:rFonts w:eastAsia="SimSun"/>
                <w:bCs/>
                <w:iCs/>
                <w:lang w:eastAsia="zh-CN"/>
              </w:rPr>
              <w:t>TBoMS</w:t>
            </w:r>
            <w:proofErr w:type="spellEnd"/>
            <w:r w:rsidRPr="00D24637">
              <w:rPr>
                <w:rFonts w:eastAsia="SimSun"/>
                <w:bCs/>
                <w:iCs/>
                <w:lang w:eastAsia="zh-CN"/>
              </w:rPr>
              <w:t xml:space="preserve"> is supported, </w:t>
            </w:r>
            <w:r w:rsidRPr="00D24637">
              <w:rPr>
                <w:rFonts w:eastAsia="SimSun"/>
                <w:bCs/>
                <w:iCs/>
                <w:lang w:val="en-US" w:eastAsia="zh-CN"/>
              </w:rPr>
              <w:t>UCI repetition should be considered.</w:t>
            </w:r>
          </w:p>
          <w:p w14:paraId="544905E0"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10734E20"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R1-2111272 CATT</w:t>
            </w:r>
          </w:p>
          <w:p w14:paraId="3288DCBF" w14:textId="77777777" w:rsidR="006153DF" w:rsidRPr="006153DF" w:rsidRDefault="006153DF" w:rsidP="006153DF">
            <w:pPr>
              <w:jc w:val="both"/>
              <w:rPr>
                <w:bCs/>
                <w:iCs/>
                <w:u w:val="single"/>
              </w:rPr>
            </w:pPr>
            <w:r w:rsidRPr="006153DF">
              <w:rPr>
                <w:rFonts w:hint="eastAsia"/>
                <w:b/>
                <w:iCs/>
              </w:rPr>
              <w:t xml:space="preserve">Proposal 4: </w:t>
            </w:r>
            <w:r w:rsidRPr="006153DF">
              <w:rPr>
                <w:bCs/>
                <w:iCs/>
              </w:rPr>
              <w:t xml:space="preserve">To determine the number of REs for UCI multiplexing on </w:t>
            </w:r>
            <w:proofErr w:type="spellStart"/>
            <w:r w:rsidRPr="006153DF">
              <w:rPr>
                <w:bCs/>
                <w:iCs/>
              </w:rPr>
              <w:t>TBoMS</w:t>
            </w:r>
            <w:proofErr w:type="spellEnd"/>
            <w:r w:rsidRPr="006153DF">
              <w:rPr>
                <w:bCs/>
                <w:iCs/>
              </w:rPr>
              <w:t xml:space="preserve">, the following </w:t>
            </w:r>
            <w:r w:rsidRPr="006153DF">
              <w:rPr>
                <w:rFonts w:hint="eastAsia"/>
                <w:bCs/>
                <w:iCs/>
              </w:rPr>
              <w:t xml:space="preserve">are </w:t>
            </w:r>
            <w:r w:rsidRPr="006153DF">
              <w:rPr>
                <w:bCs/>
                <w:iCs/>
              </w:rPr>
              <w:t>supported:</w:t>
            </w:r>
          </w:p>
          <w:p w14:paraId="47894AED" w14:textId="77777777" w:rsidR="006153DF" w:rsidRPr="006153DF" w:rsidRDefault="006153DF" w:rsidP="008F71A1">
            <w:pPr>
              <w:pStyle w:val="ListParagraph"/>
              <w:widowControl w:val="0"/>
              <w:numPr>
                <w:ilvl w:val="0"/>
                <w:numId w:val="63"/>
              </w:numPr>
              <w:spacing w:after="120"/>
              <w:contextualSpacing w:val="0"/>
              <w:jc w:val="both"/>
              <w:rPr>
                <w:bCs/>
                <w:iCs/>
              </w:rPr>
            </w:pPr>
            <w:r w:rsidRPr="006153DF">
              <w:rPr>
                <w:rFonts w:hint="eastAsia"/>
                <w:bCs/>
                <w:iCs/>
              </w:rPr>
              <w:t>T</w:t>
            </w:r>
            <w:r w:rsidRPr="006153DF">
              <w:rPr>
                <w:bCs/>
                <w:iCs/>
              </w:rPr>
              <w:t xml:space="preserve">he number of available slots for TBS determination can be used to determine the data rate for UCI resource </w:t>
            </w:r>
            <w:proofErr w:type="gramStart"/>
            <w:r w:rsidRPr="006153DF">
              <w:rPr>
                <w:bCs/>
                <w:iCs/>
              </w:rPr>
              <w:t>computation;</w:t>
            </w:r>
            <w:proofErr w:type="gramEnd"/>
          </w:p>
          <w:p w14:paraId="790C4122" w14:textId="77777777" w:rsidR="006153DF" w:rsidRPr="006153DF" w:rsidRDefault="006153DF" w:rsidP="008F71A1">
            <w:pPr>
              <w:pStyle w:val="ListParagraph"/>
              <w:widowControl w:val="0"/>
              <w:numPr>
                <w:ilvl w:val="0"/>
                <w:numId w:val="63"/>
              </w:numPr>
              <w:spacing w:after="120"/>
              <w:contextualSpacing w:val="0"/>
              <w:jc w:val="both"/>
              <w:rPr>
                <w:bCs/>
                <w:iCs/>
              </w:rPr>
            </w:pPr>
            <w:r w:rsidRPr="006153DF">
              <w:rPr>
                <w:rFonts w:hint="eastAsia"/>
                <w:bCs/>
                <w:iCs/>
              </w:rPr>
              <w:t>T</w:t>
            </w:r>
            <w:r w:rsidRPr="006153DF">
              <w:rPr>
                <w:bCs/>
                <w:iCs/>
              </w:rPr>
              <w:t xml:space="preserve">he number of available overlapping slots between PUCCH and </w:t>
            </w:r>
            <w:proofErr w:type="spellStart"/>
            <w:r w:rsidRPr="006153DF">
              <w:rPr>
                <w:bCs/>
                <w:iCs/>
              </w:rPr>
              <w:t>TBoMS</w:t>
            </w:r>
            <w:proofErr w:type="spellEnd"/>
            <w:r w:rsidRPr="006153DF">
              <w:rPr>
                <w:bCs/>
                <w:iCs/>
              </w:rPr>
              <w:t xml:space="preserve"> can be used to determine the upper bounder of UCI resource on </w:t>
            </w:r>
            <w:proofErr w:type="spellStart"/>
            <w:r w:rsidRPr="006153DF">
              <w:rPr>
                <w:bCs/>
                <w:iCs/>
              </w:rPr>
              <w:t>TBoMS</w:t>
            </w:r>
            <w:proofErr w:type="spellEnd"/>
            <w:r w:rsidRPr="006153DF">
              <w:rPr>
                <w:bCs/>
                <w:iCs/>
              </w:rPr>
              <w:t>.</w:t>
            </w:r>
          </w:p>
          <w:p w14:paraId="662BA9CA" w14:textId="77777777" w:rsidR="006153DF" w:rsidRPr="006153DF" w:rsidRDefault="006153DF" w:rsidP="006153DF">
            <w:pPr>
              <w:spacing w:before="120"/>
              <w:jc w:val="both"/>
              <w:rPr>
                <w:bCs/>
                <w:iCs/>
                <w:lang w:val="en-AU"/>
              </w:rPr>
            </w:pPr>
            <w:r w:rsidRPr="006153DF">
              <w:rPr>
                <w:rFonts w:hint="eastAsia"/>
                <w:b/>
                <w:iCs/>
                <w:lang w:val="en-AU"/>
              </w:rPr>
              <w:t xml:space="preserve">Proposal 5: </w:t>
            </w:r>
            <w:r w:rsidRPr="006153DF">
              <w:rPr>
                <w:rFonts w:hint="eastAsia"/>
                <w:bCs/>
                <w:iCs/>
                <w:lang w:val="en-AU"/>
              </w:rPr>
              <w:t>T</w:t>
            </w:r>
            <w:r w:rsidRPr="006153DF">
              <w:rPr>
                <w:bCs/>
                <w:iCs/>
                <w:lang w:val="en-AU"/>
              </w:rPr>
              <w:t>h</w:t>
            </w:r>
            <w:r w:rsidRPr="006153DF">
              <w:rPr>
                <w:rFonts w:hint="eastAsia"/>
                <w:bCs/>
                <w:iCs/>
                <w:lang w:val="en-AU"/>
              </w:rPr>
              <w:t xml:space="preserve">e UCI should be </w:t>
            </w:r>
            <w:proofErr w:type="gramStart"/>
            <w:r w:rsidRPr="006153DF">
              <w:rPr>
                <w:rFonts w:hint="eastAsia"/>
                <w:bCs/>
                <w:iCs/>
                <w:lang w:val="en-AU"/>
              </w:rPr>
              <w:t>coded</w:t>
            </w:r>
            <w:proofErr w:type="gramEnd"/>
            <w:r w:rsidRPr="006153DF">
              <w:rPr>
                <w:rFonts w:hint="eastAsia"/>
                <w:bCs/>
                <w:iCs/>
                <w:lang w:val="en-AU"/>
              </w:rPr>
              <w:t xml:space="preserve"> and rate matched based on the total number of REs for UCI multiplexing on </w:t>
            </w:r>
            <w:proofErr w:type="spellStart"/>
            <w:r w:rsidRPr="006153DF">
              <w:rPr>
                <w:rFonts w:hint="eastAsia"/>
                <w:bCs/>
                <w:iCs/>
                <w:lang w:val="en-AU"/>
              </w:rPr>
              <w:t>TBoMS</w:t>
            </w:r>
            <w:proofErr w:type="spellEnd"/>
            <w:r w:rsidRPr="006153DF">
              <w:rPr>
                <w:rFonts w:hint="eastAsia"/>
                <w:bCs/>
                <w:iCs/>
                <w:lang w:val="en-AU"/>
              </w:rPr>
              <w:t>.</w:t>
            </w:r>
          </w:p>
          <w:p w14:paraId="341D8EB6" w14:textId="77777777" w:rsidR="006153DF" w:rsidRPr="006153DF" w:rsidRDefault="006153DF" w:rsidP="006153DF">
            <w:pPr>
              <w:spacing w:before="120"/>
              <w:jc w:val="both"/>
              <w:rPr>
                <w:bCs/>
                <w:iCs/>
              </w:rPr>
            </w:pPr>
            <w:r w:rsidRPr="006153DF">
              <w:rPr>
                <w:b/>
                <w:iCs/>
              </w:rPr>
              <w:t xml:space="preserve">Proposal </w:t>
            </w:r>
            <w:r w:rsidRPr="006153DF">
              <w:rPr>
                <w:rFonts w:hint="eastAsia"/>
                <w:b/>
                <w:iCs/>
              </w:rPr>
              <w:t>6</w:t>
            </w:r>
            <w:r w:rsidRPr="006153DF">
              <w:rPr>
                <w:b/>
                <w:iCs/>
              </w:rPr>
              <w:t xml:space="preserve">: </w:t>
            </w:r>
            <w:r w:rsidRPr="006153DF">
              <w:rPr>
                <w:bCs/>
                <w:iCs/>
              </w:rPr>
              <w:t xml:space="preserve">For UCI multiplexing in multiple slots of </w:t>
            </w:r>
            <w:proofErr w:type="spellStart"/>
            <w:r w:rsidRPr="006153DF">
              <w:rPr>
                <w:bCs/>
                <w:iCs/>
              </w:rPr>
              <w:t>TBoMS</w:t>
            </w:r>
            <w:proofErr w:type="spellEnd"/>
            <w:r w:rsidRPr="006153DF">
              <w:rPr>
                <w:bCs/>
                <w:iCs/>
              </w:rPr>
              <w:t xml:space="preserve">, the REs occupied by UCI are evenly divided and mapped in each of the </w:t>
            </w:r>
            <w:r w:rsidRPr="006153DF">
              <w:rPr>
                <w:rFonts w:hint="eastAsia"/>
                <w:bCs/>
                <w:iCs/>
              </w:rPr>
              <w:t>overlapped</w:t>
            </w:r>
            <w:r w:rsidRPr="006153DF">
              <w:rPr>
                <w:bCs/>
                <w:iCs/>
              </w:rPr>
              <w:t xml:space="preserve"> slots</w:t>
            </w:r>
            <w:r w:rsidRPr="006153DF">
              <w:rPr>
                <w:rFonts w:hint="eastAsia"/>
                <w:bCs/>
                <w:iCs/>
              </w:rPr>
              <w:t xml:space="preserve"> and</w:t>
            </w:r>
            <w:r w:rsidRPr="006153DF">
              <w:rPr>
                <w:bCs/>
                <w:iCs/>
              </w:rPr>
              <w:t xml:space="preserve"> the current UCI mapping rules can be reused</w:t>
            </w:r>
            <w:r w:rsidRPr="006153DF">
              <w:rPr>
                <w:rFonts w:hint="eastAsia"/>
                <w:bCs/>
                <w:iCs/>
              </w:rPr>
              <w:t xml:space="preserve"> for UCI multiplexing in one slot</w:t>
            </w:r>
            <w:r w:rsidRPr="006153DF">
              <w:rPr>
                <w:bCs/>
                <w:iCs/>
              </w:rPr>
              <w:t xml:space="preserve">. </w:t>
            </w:r>
          </w:p>
          <w:p w14:paraId="6CF8BE45"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1DA85B53"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R1-2111329 OPPO</w:t>
            </w:r>
          </w:p>
          <w:p w14:paraId="5EC4352D" w14:textId="77777777" w:rsidR="006153DF" w:rsidRPr="006153DF" w:rsidRDefault="006153DF" w:rsidP="006153DF">
            <w:pPr>
              <w:spacing w:after="120"/>
              <w:jc w:val="both"/>
              <w:rPr>
                <w:rFonts w:eastAsia="MS Mincho"/>
                <w:b/>
                <w:bCs/>
                <w:iCs/>
                <w:szCs w:val="24"/>
                <w:lang w:val="en-US" w:eastAsia="zh-CN"/>
              </w:rPr>
            </w:pPr>
            <w:r w:rsidRPr="006153DF">
              <w:rPr>
                <w:rFonts w:eastAsia="MS Mincho"/>
                <w:b/>
                <w:bCs/>
                <w:iCs/>
                <w:szCs w:val="24"/>
                <w:lang w:val="en-US" w:eastAsia="zh-CN"/>
              </w:rPr>
              <w:t xml:space="preserve">Proposal 5: </w:t>
            </w:r>
            <w:r w:rsidRPr="006153DF">
              <w:rPr>
                <w:rFonts w:eastAsia="MS Mincho"/>
                <w:iCs/>
                <w:szCs w:val="24"/>
                <w:lang w:val="en-US" w:eastAsia="zh-CN"/>
              </w:rPr>
              <w:t xml:space="preserve">UCI is equally multiplexed into all slots of </w:t>
            </w:r>
            <w:proofErr w:type="spellStart"/>
            <w:r w:rsidRPr="006153DF">
              <w:rPr>
                <w:rFonts w:eastAsia="MS Mincho"/>
                <w:iCs/>
                <w:szCs w:val="24"/>
                <w:lang w:val="en-US" w:eastAsia="zh-CN"/>
              </w:rPr>
              <w:t>TBoMS</w:t>
            </w:r>
            <w:proofErr w:type="spellEnd"/>
            <w:r w:rsidRPr="006153DF">
              <w:rPr>
                <w:rFonts w:eastAsia="MS Mincho"/>
                <w:iCs/>
                <w:szCs w:val="24"/>
                <w:lang w:val="en-US" w:eastAsia="zh-CN"/>
              </w:rPr>
              <w:t xml:space="preserve"> transmission.</w:t>
            </w:r>
          </w:p>
          <w:p w14:paraId="2838D7C4" w14:textId="77777777" w:rsidR="006153DF" w:rsidRPr="006153DF" w:rsidRDefault="006153DF" w:rsidP="006153DF">
            <w:pPr>
              <w:spacing w:after="120"/>
              <w:jc w:val="both"/>
              <w:rPr>
                <w:b/>
                <w:bCs/>
                <w:iCs/>
                <w:lang w:eastAsia="ko-KR"/>
              </w:rPr>
            </w:pPr>
          </w:p>
          <w:p w14:paraId="27BA3A91"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 xml:space="preserve">R1-2111427 </w:t>
            </w:r>
            <w:proofErr w:type="spellStart"/>
            <w:r w:rsidRPr="006153DF">
              <w:rPr>
                <w:rFonts w:eastAsia="Calibri"/>
                <w:b/>
                <w:bCs/>
                <w:iCs/>
                <w:sz w:val="22"/>
                <w:szCs w:val="22"/>
                <w:lang w:val="en-US" w:eastAsia="zh-CN"/>
              </w:rPr>
              <w:t>ChinaTelecom</w:t>
            </w:r>
            <w:proofErr w:type="spellEnd"/>
          </w:p>
          <w:p w14:paraId="2E65A7A4" w14:textId="77777777" w:rsidR="006153DF" w:rsidRPr="006153DF" w:rsidRDefault="006153DF" w:rsidP="006153DF">
            <w:pPr>
              <w:overflowPunct w:val="0"/>
              <w:autoSpaceDE w:val="0"/>
              <w:autoSpaceDN w:val="0"/>
              <w:adjustRightInd w:val="0"/>
              <w:spacing w:after="120"/>
              <w:jc w:val="both"/>
              <w:textAlignment w:val="baseline"/>
              <w:rPr>
                <w:rFonts w:eastAsia="SimSun"/>
                <w:b/>
                <w:iCs/>
                <w:sz w:val="21"/>
                <w:szCs w:val="21"/>
                <w:lang w:val="en-US" w:eastAsia="ko-KR"/>
              </w:rPr>
            </w:pPr>
            <w:r w:rsidRPr="006153DF">
              <w:rPr>
                <w:rFonts w:eastAsia="SimSun"/>
                <w:b/>
                <w:iCs/>
                <w:sz w:val="21"/>
                <w:szCs w:val="21"/>
                <w:lang w:val="en-US" w:eastAsia="ko-KR"/>
              </w:rPr>
              <w:t xml:space="preserve">Proposal 3: </w:t>
            </w:r>
            <w:r w:rsidRPr="006153DF">
              <w:rPr>
                <w:rFonts w:eastAsia="SimSun"/>
                <w:bCs/>
                <w:iCs/>
                <w:sz w:val="21"/>
                <w:szCs w:val="21"/>
                <w:lang w:val="en-US" w:eastAsia="ko-KR"/>
              </w:rPr>
              <w:t>Legacy R15/R16 framework for UCI multiplexing with PUSCH should be reused as much as possible. Other enhancements can only be considered, if justified necessary.</w:t>
            </w:r>
          </w:p>
          <w:p w14:paraId="0CDD05B0" w14:textId="77777777" w:rsidR="006153DF" w:rsidRPr="006153DF" w:rsidRDefault="006153DF" w:rsidP="006153DF">
            <w:pPr>
              <w:spacing w:after="120"/>
              <w:jc w:val="both"/>
              <w:rPr>
                <w:b/>
                <w:bCs/>
                <w:iCs/>
                <w:lang w:eastAsia="ko-KR"/>
              </w:rPr>
            </w:pPr>
          </w:p>
          <w:p w14:paraId="162FF2E1"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R1-2111438 Panasonic</w:t>
            </w:r>
          </w:p>
          <w:p w14:paraId="48854F38" w14:textId="77777777" w:rsidR="006153DF" w:rsidRPr="006153DF" w:rsidRDefault="006153DF" w:rsidP="006153DF">
            <w:pPr>
              <w:snapToGrid w:val="0"/>
              <w:spacing w:afterLines="50" w:after="120"/>
              <w:rPr>
                <w:b/>
                <w:bCs/>
                <w:iCs/>
                <w:lang w:eastAsia="ja-JP"/>
              </w:rPr>
            </w:pPr>
            <w:r w:rsidRPr="006153DF">
              <w:rPr>
                <w:b/>
                <w:bCs/>
                <w:iCs/>
                <w:lang w:eastAsia="ja-JP"/>
              </w:rPr>
              <w:t xml:space="preserve">Proposal 4: </w:t>
            </w:r>
            <w:r w:rsidRPr="006153DF">
              <w:rPr>
                <w:iCs/>
                <w:lang w:eastAsia="ja-JP"/>
              </w:rPr>
              <w:t>The legacy Rel.15/16 framework of UCI multiplexing on PUSCH should be reused as a baseline (i.e., reuse the per slot UCI multiplexing).</w:t>
            </w:r>
          </w:p>
          <w:p w14:paraId="3D3CFB00" w14:textId="1A6F00E7" w:rsidR="006153DF" w:rsidRPr="006153DF" w:rsidRDefault="006153DF" w:rsidP="006153DF">
            <w:pPr>
              <w:snapToGrid w:val="0"/>
              <w:spacing w:afterLines="50" w:after="120"/>
              <w:rPr>
                <w:b/>
                <w:bCs/>
                <w:iCs/>
                <w:lang w:val="en-US" w:eastAsia="ja-JP"/>
              </w:rPr>
            </w:pPr>
            <w:r w:rsidRPr="006153DF">
              <w:rPr>
                <w:b/>
                <w:bCs/>
                <w:iCs/>
                <w:lang w:eastAsia="ja-JP"/>
              </w:rPr>
              <w:t xml:space="preserve">Proposal 5: </w:t>
            </w:r>
            <w:r w:rsidRPr="006153DF">
              <w:rPr>
                <w:iCs/>
                <w:lang w:eastAsia="ja-JP"/>
              </w:rPr>
              <w:t xml:space="preserve">For UCI resource determination for </w:t>
            </w:r>
            <w:proofErr w:type="spellStart"/>
            <w:r w:rsidRPr="006153DF">
              <w:rPr>
                <w:iCs/>
                <w:lang w:eastAsia="ja-JP"/>
              </w:rPr>
              <w:t>TBoMS</w:t>
            </w:r>
            <w:proofErr w:type="spellEnd"/>
            <w:r w:rsidRPr="006153DF">
              <w:rPr>
                <w:iCs/>
                <w:lang w:eastAsia="ja-JP"/>
              </w:rPr>
              <w:t xml:space="preserve">,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sidRPr="006153DF">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sidRPr="006153DF">
              <w:rPr>
                <w:iCs/>
                <w:lang w:val="en-US" w:eastAsia="ja-JP"/>
              </w:rPr>
              <w:t xml:space="preserve"> should be calculated per slot basis.</w:t>
            </w:r>
          </w:p>
          <w:p w14:paraId="6775F8CD" w14:textId="473FB0D7" w:rsidR="006153DF" w:rsidRPr="006153DF" w:rsidRDefault="006153DF" w:rsidP="006153DF">
            <w:pPr>
              <w:snapToGrid w:val="0"/>
              <w:spacing w:afterLines="50" w:after="120"/>
              <w:rPr>
                <w:b/>
                <w:bCs/>
                <w:iCs/>
                <w:lang w:eastAsia="ja-JP"/>
              </w:rPr>
            </w:pPr>
            <w:r w:rsidRPr="006153DF">
              <w:rPr>
                <w:b/>
                <w:bCs/>
                <w:iCs/>
                <w:lang w:eastAsia="ja-JP"/>
              </w:rPr>
              <w:t xml:space="preserve">Proposal 6: </w:t>
            </w:r>
            <w:r w:rsidRPr="006153DF">
              <w:rPr>
                <w:iCs/>
                <w:lang w:eastAsia="ja-JP"/>
              </w:rPr>
              <w:t xml:space="preserve">For UCI resource determination for </w:t>
            </w:r>
            <w:proofErr w:type="spellStart"/>
            <w:r w:rsidRPr="006153DF">
              <w:rPr>
                <w:iCs/>
                <w:lang w:eastAsia="ja-JP"/>
              </w:rPr>
              <w:t>TBoMS</w:t>
            </w:r>
            <w:proofErr w:type="spellEnd"/>
            <w:r w:rsidRPr="006153DF">
              <w:rPr>
                <w:iCs/>
                <w:lang w:eastAsia="ja-JP"/>
              </w:rPr>
              <w:t xml:space="preserve">,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sidRPr="006153DF">
              <w:rPr>
                <w:iCs/>
                <w:lang w:val="en-US" w:eastAsia="ja-JP"/>
              </w:rPr>
              <w:t>, TB size before multiplying scaling factor K should be used.</w:t>
            </w:r>
          </w:p>
          <w:p w14:paraId="33D6CD74" w14:textId="77777777" w:rsidR="006153DF" w:rsidRPr="006153DF" w:rsidRDefault="006153DF" w:rsidP="006153DF">
            <w:pPr>
              <w:spacing w:after="120"/>
              <w:jc w:val="both"/>
              <w:rPr>
                <w:b/>
                <w:bCs/>
                <w:iCs/>
                <w:lang w:eastAsia="ko-KR"/>
              </w:rPr>
            </w:pPr>
          </w:p>
          <w:p w14:paraId="5294B414"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R1-2111585 Xiaomi</w:t>
            </w:r>
          </w:p>
          <w:p w14:paraId="5522EDF6" w14:textId="022C98B6" w:rsidR="006153DF" w:rsidRPr="006153DF" w:rsidRDefault="006153DF" w:rsidP="006153DF">
            <w:pPr>
              <w:spacing w:after="100" w:afterAutospacing="1"/>
              <w:jc w:val="both"/>
              <w:rPr>
                <w:rFonts w:eastAsia="SimSun"/>
                <w:b/>
                <w:i/>
                <w:iCs/>
                <w:sz w:val="21"/>
                <w:lang w:eastAsia="zh-CN"/>
              </w:rPr>
            </w:pPr>
            <w:r w:rsidRPr="006153DF">
              <w:rPr>
                <w:rFonts w:eastAsia="SimSun"/>
                <w:b/>
                <w:iCs/>
                <w:sz w:val="21"/>
                <w:lang w:eastAsia="zh-CN"/>
              </w:rPr>
              <w:t xml:space="preserve">Proposal 2: </w:t>
            </w:r>
            <w:r w:rsidRPr="006153DF">
              <w:rPr>
                <w:rFonts w:eastAsia="SimSun"/>
                <w:bCs/>
                <w:iCs/>
                <w:sz w:val="21"/>
                <w:lang w:eastAsia="zh-CN"/>
              </w:rPr>
              <w:t xml:space="preserve">Reuse the UCI multiplexing rule designed for PUSCH repetition in Rel-16 for </w:t>
            </w:r>
            <w:proofErr w:type="spellStart"/>
            <w:r w:rsidRPr="006153DF">
              <w:rPr>
                <w:rFonts w:eastAsia="SimSun"/>
                <w:bCs/>
                <w:iCs/>
                <w:sz w:val="21"/>
                <w:lang w:eastAsia="zh-CN"/>
              </w:rPr>
              <w:t>TBoMS</w:t>
            </w:r>
            <w:proofErr w:type="spellEnd"/>
            <w:r w:rsidRPr="006153DF">
              <w:rPr>
                <w:rFonts w:eastAsia="SimSun"/>
                <w:bCs/>
                <w:iCs/>
                <w:sz w:val="21"/>
                <w:lang w:eastAsia="zh-CN"/>
              </w:rPr>
              <w:t>.</w:t>
            </w:r>
          </w:p>
        </w:tc>
      </w:tr>
    </w:tbl>
    <w:p w14:paraId="0A08AC93" w14:textId="09D14A10" w:rsidR="008C0991" w:rsidRPr="008C0991" w:rsidRDefault="008C0991" w:rsidP="008C0991"/>
    <w:p w14:paraId="3D13064E" w14:textId="50BD54DF" w:rsidR="008C0991" w:rsidRPr="008C0991" w:rsidRDefault="00A5371F" w:rsidP="008C0991">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0A3BDF26"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3C2F3DD9" w14:textId="2919C6AC" w:rsidR="00D66E4C" w:rsidRDefault="00D66E4C" w:rsidP="00D66E4C">
            <w:pPr>
              <w:spacing w:before="120"/>
            </w:pPr>
            <w:r w:rsidRPr="0052140E">
              <w:rPr>
                <w:b/>
                <w:bCs/>
              </w:rPr>
              <w:t>Proposal 5</w:t>
            </w:r>
            <w:r w:rsidRPr="00935DF6">
              <w:t xml:space="preserve">: In case of uplink cancellation, the UE resumes the </w:t>
            </w:r>
            <w:proofErr w:type="spellStart"/>
            <w:r w:rsidRPr="00935DF6">
              <w:t>TBoMS</w:t>
            </w:r>
            <w:proofErr w:type="spellEnd"/>
            <w:r w:rsidRPr="00935DF6">
              <w:t xml:space="preserve"> transmission in the next allocated slot.</w:t>
            </w:r>
          </w:p>
          <w:p w14:paraId="5CE76C74" w14:textId="35389248" w:rsidR="005C6ED7" w:rsidRDefault="005C6ED7" w:rsidP="00D66E4C">
            <w:pPr>
              <w:spacing w:before="120"/>
            </w:pPr>
          </w:p>
          <w:p w14:paraId="6D8F3F91"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lastRenderedPageBreak/>
              <w:t>R1-2112036 Ericsson</w:t>
            </w:r>
          </w:p>
          <w:p w14:paraId="2BBA9003" w14:textId="77777777" w:rsidR="005C6ED7" w:rsidRPr="00FC3B57" w:rsidRDefault="005C6ED7" w:rsidP="005C6ED7">
            <w:pPr>
              <w:spacing w:after="60" w:line="259" w:lineRule="auto"/>
            </w:pPr>
            <w:r>
              <w:rPr>
                <w:b/>
                <w:bCs/>
                <w:lang w:val="en-US"/>
              </w:rPr>
              <w:t xml:space="preserve">Proposal 7. </w:t>
            </w:r>
            <w:r w:rsidRPr="00FC3B57">
              <w:t xml:space="preserve">PUCCH repetition can override the transmission of a single </w:t>
            </w:r>
            <w:proofErr w:type="spellStart"/>
            <w:r w:rsidRPr="00FC3B57">
              <w:t>TBoMS</w:t>
            </w:r>
            <w:proofErr w:type="spellEnd"/>
            <w:r w:rsidRPr="00FC3B57">
              <w:t xml:space="preserve"> or repetitions of </w:t>
            </w:r>
            <w:proofErr w:type="spellStart"/>
            <w:r w:rsidRPr="00FC3B57">
              <w:t>TBoMS</w:t>
            </w:r>
            <w:proofErr w:type="spellEnd"/>
            <w:r w:rsidRPr="00FC3B57">
              <w:t xml:space="preserve"> in the overlapping slot(s).</w:t>
            </w:r>
          </w:p>
          <w:p w14:paraId="2F338B19" w14:textId="77777777" w:rsidR="005C6ED7" w:rsidRPr="00FC3B57" w:rsidRDefault="005C6ED7" w:rsidP="005C6ED7">
            <w:pPr>
              <w:spacing w:after="60" w:line="259" w:lineRule="auto"/>
            </w:pPr>
            <w:r>
              <w:rPr>
                <w:b/>
                <w:bCs/>
                <w:lang w:val="en-US"/>
              </w:rPr>
              <w:t xml:space="preserve">Proposal 8. </w:t>
            </w:r>
            <w:r w:rsidRPr="005C6ED7">
              <w:rPr>
                <w:lang w:val="en-US"/>
              </w:rPr>
              <w:t xml:space="preserve">Rel-17 PUSCH dropping rules include the case that one </w:t>
            </w:r>
            <w:proofErr w:type="gramStart"/>
            <w:r w:rsidRPr="005C6ED7">
              <w:rPr>
                <w:lang w:val="en-US"/>
              </w:rPr>
              <w:t>particular slot</w:t>
            </w:r>
            <w:proofErr w:type="gramEnd"/>
            <w:r w:rsidRPr="005C6ED7">
              <w:rPr>
                <w:lang w:val="en-US"/>
              </w:rPr>
              <w:t xml:space="preserve"> is determined as an available slot for multiple time-overlapping UL channels or signals (including </w:t>
            </w:r>
            <w:proofErr w:type="spellStart"/>
            <w:r w:rsidRPr="005C6ED7">
              <w:rPr>
                <w:lang w:val="en-US"/>
              </w:rPr>
              <w:t>TBoMS</w:t>
            </w:r>
            <w:proofErr w:type="spellEnd"/>
            <w:r w:rsidRPr="005C6ED7">
              <w:rPr>
                <w:lang w:val="en-US"/>
              </w:rPr>
              <w:t xml:space="preserve">, Type A PUSCH repetition enhancement option 2, A-SRS, or SPS HARQ-ACK). </w:t>
            </w:r>
            <w:r w:rsidRPr="00FC3B57">
              <w:t>RAN1 is to define the priority of the multiple time-overlapping UL transmissions. The UE only transmits the channel or signal with the highest priority in overlapping symbols in the slot.</w:t>
            </w:r>
          </w:p>
          <w:p w14:paraId="2813B0CE" w14:textId="11B1A600" w:rsidR="00D66E4C" w:rsidRPr="00935DF6" w:rsidRDefault="00D66E4C" w:rsidP="00D66E4C">
            <w:pPr>
              <w:pStyle w:val="Caption"/>
              <w:rPr>
                <w:rFonts w:ascii="Times New Roman" w:hAnsi="Times New Roman" w:cs="Times New Roman"/>
                <w:b w:val="0"/>
                <w:bCs/>
                <w:sz w:val="21"/>
                <w:szCs w:val="21"/>
              </w:rPr>
            </w:pPr>
          </w:p>
          <w:p w14:paraId="1C58CA6C"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R1-2111204 TCL</w:t>
            </w:r>
          </w:p>
          <w:p w14:paraId="155A6502" w14:textId="77777777" w:rsidR="006153DF" w:rsidRPr="006153DF" w:rsidRDefault="006153DF" w:rsidP="006153DF">
            <w:pPr>
              <w:jc w:val="both"/>
              <w:rPr>
                <w:b/>
                <w:lang w:eastAsia="zh-CN"/>
              </w:rPr>
            </w:pPr>
            <w:r w:rsidRPr="006153DF">
              <w:rPr>
                <w:b/>
                <w:lang w:eastAsia="zh-CN"/>
              </w:rPr>
              <w:t xml:space="preserve">Proposal 1: </w:t>
            </w:r>
            <w:r w:rsidRPr="006153DF">
              <w:rPr>
                <w:bCs/>
                <w:lang w:eastAsia="zh-CN"/>
              </w:rPr>
              <w:t xml:space="preserve">Only dropping the overlapped slot(s) should be considered for </w:t>
            </w:r>
            <w:proofErr w:type="spellStart"/>
            <w:r w:rsidRPr="006153DF">
              <w:rPr>
                <w:bCs/>
                <w:lang w:eastAsia="zh-CN"/>
              </w:rPr>
              <w:t>TBoMS</w:t>
            </w:r>
            <w:proofErr w:type="spellEnd"/>
            <w:r w:rsidRPr="006153DF">
              <w:rPr>
                <w:bCs/>
                <w:lang w:eastAsia="zh-CN"/>
              </w:rPr>
              <w:t xml:space="preserve"> transmission when collision </w:t>
            </w:r>
            <w:r w:rsidRPr="006153DF">
              <w:rPr>
                <w:rFonts w:hint="eastAsia"/>
                <w:bCs/>
                <w:lang w:eastAsia="zh-CN"/>
              </w:rPr>
              <w:t>happen</w:t>
            </w:r>
            <w:r w:rsidRPr="006153DF">
              <w:rPr>
                <w:bCs/>
                <w:lang w:eastAsia="zh-CN"/>
              </w:rPr>
              <w:t>.</w:t>
            </w:r>
            <w:r w:rsidRPr="006153DF">
              <w:rPr>
                <w:b/>
                <w:lang w:eastAsia="zh-CN"/>
              </w:rPr>
              <w:t xml:space="preserve"> </w:t>
            </w:r>
          </w:p>
          <w:p w14:paraId="47E1B40D" w14:textId="77777777" w:rsidR="006153DF" w:rsidRPr="006153DF" w:rsidRDefault="006153DF" w:rsidP="006153DF">
            <w:pPr>
              <w:spacing w:after="160" w:line="259" w:lineRule="auto"/>
              <w:rPr>
                <w:rFonts w:eastAsia="Calibri"/>
                <w:b/>
                <w:bCs/>
                <w:sz w:val="22"/>
                <w:szCs w:val="22"/>
                <w:lang w:val="en-US" w:eastAsia="zh-CN"/>
              </w:rPr>
            </w:pPr>
          </w:p>
          <w:p w14:paraId="38C524A6"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R1-2111329 OPPO</w:t>
            </w:r>
          </w:p>
          <w:p w14:paraId="7E1BCA8B" w14:textId="77777777" w:rsidR="006153DF" w:rsidRPr="006153DF" w:rsidRDefault="006153DF" w:rsidP="006153DF">
            <w:pPr>
              <w:spacing w:after="120"/>
              <w:jc w:val="both"/>
              <w:rPr>
                <w:rFonts w:eastAsia="MS Mincho"/>
                <w:b/>
                <w:bCs/>
                <w:szCs w:val="24"/>
                <w:lang w:val="en-US" w:eastAsia="zh-CN"/>
              </w:rPr>
            </w:pPr>
            <w:r w:rsidRPr="006153DF">
              <w:rPr>
                <w:rFonts w:eastAsia="MS Mincho"/>
                <w:b/>
                <w:bCs/>
                <w:szCs w:val="24"/>
                <w:lang w:val="en-US" w:eastAsia="zh-CN"/>
              </w:rPr>
              <w:t>Proposal 4</w:t>
            </w:r>
            <w:r w:rsidRPr="006153DF">
              <w:rPr>
                <w:rFonts w:ascii="DengXian" w:eastAsia="DengXian" w:hAnsi="DengXian" w:hint="eastAsia"/>
                <w:b/>
                <w:bCs/>
                <w:szCs w:val="24"/>
                <w:lang w:val="en-US" w:eastAsia="zh-CN"/>
              </w:rPr>
              <w:t>:</w:t>
            </w:r>
            <w:r w:rsidRPr="006153DF">
              <w:rPr>
                <w:rFonts w:ascii="DengXian" w:eastAsia="DengXian" w:hAnsi="DengXian"/>
                <w:b/>
                <w:bCs/>
                <w:szCs w:val="24"/>
                <w:lang w:val="en-US" w:eastAsia="zh-CN"/>
              </w:rPr>
              <w:t xml:space="preserve"> </w:t>
            </w:r>
            <w:r w:rsidRPr="006153DF">
              <w:rPr>
                <w:rFonts w:eastAsia="MS Mincho"/>
                <w:szCs w:val="24"/>
                <w:lang w:val="en-US" w:eastAsia="zh-CN"/>
              </w:rPr>
              <w:t>Slot dropping can puncture those slots after interleaving and bit selection.</w:t>
            </w:r>
          </w:p>
          <w:p w14:paraId="0B363953" w14:textId="77777777" w:rsidR="006153DF" w:rsidRPr="006153DF" w:rsidRDefault="006153DF" w:rsidP="006153DF"/>
          <w:p w14:paraId="3A41DE53"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R1-2111508 Intel</w:t>
            </w:r>
          </w:p>
          <w:p w14:paraId="0BFAE056" w14:textId="77777777" w:rsidR="006153DF" w:rsidRPr="006153DF" w:rsidRDefault="006153DF" w:rsidP="006153DF">
            <w:pPr>
              <w:spacing w:before="240" w:after="0"/>
              <w:jc w:val="both"/>
              <w:rPr>
                <w:b/>
              </w:rPr>
            </w:pPr>
            <w:r w:rsidRPr="006153DF">
              <w:rPr>
                <w:b/>
              </w:rPr>
              <w:t>Proposal 7</w:t>
            </w:r>
          </w:p>
          <w:p w14:paraId="477C64DF" w14:textId="0E0DD833" w:rsidR="00D66E4C" w:rsidRPr="00ED25D2" w:rsidRDefault="006153DF" w:rsidP="008F71A1">
            <w:pPr>
              <w:numPr>
                <w:ilvl w:val="0"/>
                <w:numId w:val="55"/>
              </w:numPr>
              <w:spacing w:before="60" w:after="0"/>
              <w:ind w:left="288" w:hanging="288"/>
              <w:jc w:val="both"/>
            </w:pPr>
            <w:proofErr w:type="spellStart"/>
            <w:r w:rsidRPr="006153DF">
              <w:t>TBoMS</w:t>
            </w:r>
            <w:proofErr w:type="spellEnd"/>
            <w:r w:rsidRPr="006153DF">
              <w:t xml:space="preserve"> is considered as low priority uplink transmission.</w:t>
            </w:r>
          </w:p>
        </w:tc>
      </w:tr>
    </w:tbl>
    <w:p w14:paraId="09C5C7C3" w14:textId="0CD25640" w:rsidR="00A43141" w:rsidRDefault="00A43141" w:rsidP="00D933C7">
      <w:pPr>
        <w:spacing w:after="0"/>
        <w:contextualSpacing/>
        <w:jc w:val="both"/>
      </w:pPr>
    </w:p>
    <w:p w14:paraId="193D413E" w14:textId="10410939" w:rsidR="005A7B6E" w:rsidRPr="008C0991" w:rsidRDefault="005A7B6E" w:rsidP="005A7B6E">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5A7B6E" w:rsidRPr="00DA3F18" w14:paraId="3389B2D0" w14:textId="77777777" w:rsidTr="00A7086F">
        <w:tc>
          <w:tcPr>
            <w:tcW w:w="9634" w:type="dxa"/>
          </w:tcPr>
          <w:p w14:paraId="0DF3A1EA"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R1-2111028 vivo</w:t>
            </w:r>
          </w:p>
          <w:p w14:paraId="569751BE" w14:textId="77777777" w:rsidR="00CB4939" w:rsidRPr="00CB4939" w:rsidRDefault="00CB4939" w:rsidP="00CB4939">
            <w:pPr>
              <w:rPr>
                <w:rFonts w:eastAsia="BatangChe"/>
                <w:bCs/>
                <w:szCs w:val="22"/>
                <w:lang w:eastAsia="ko-KR"/>
              </w:rPr>
            </w:pPr>
            <w:r w:rsidRPr="00CB4939">
              <w:rPr>
                <w:rFonts w:eastAsia="BatangChe"/>
                <w:b/>
                <w:szCs w:val="22"/>
                <w:lang w:eastAsia="ko-KR"/>
              </w:rPr>
              <w:t>Proposal 6</w:t>
            </w:r>
            <w:r w:rsidRPr="00CB4939">
              <w:rPr>
                <w:rFonts w:eastAsia="BatangChe"/>
                <w:bCs/>
                <w:szCs w:val="22"/>
                <w:lang w:eastAsia="ko-KR"/>
              </w:rPr>
              <w:t xml:space="preserve">: The same timeline for UCI multiplexing on type-A PUSCH repetition, as that in Rel-16, is reused for UCI multiplexing on </w:t>
            </w:r>
            <w:proofErr w:type="spellStart"/>
            <w:r w:rsidRPr="00CB4939">
              <w:rPr>
                <w:rFonts w:eastAsia="BatangChe"/>
                <w:bCs/>
                <w:szCs w:val="22"/>
                <w:lang w:eastAsia="ko-KR"/>
              </w:rPr>
              <w:t>TBoMS</w:t>
            </w:r>
            <w:proofErr w:type="spellEnd"/>
            <w:r w:rsidRPr="00CB4939">
              <w:rPr>
                <w:rFonts w:eastAsia="BatangChe"/>
                <w:bCs/>
                <w:szCs w:val="22"/>
                <w:lang w:eastAsia="ko-KR"/>
              </w:rPr>
              <w:t>.</w:t>
            </w:r>
          </w:p>
          <w:p w14:paraId="0627C7A9" w14:textId="77777777" w:rsidR="00CB4939" w:rsidRPr="00CB4939" w:rsidRDefault="00CB4939" w:rsidP="00CB4939">
            <w:pPr>
              <w:rPr>
                <w:rFonts w:eastAsia="BatangChe"/>
                <w:bCs/>
                <w:szCs w:val="22"/>
                <w:lang w:eastAsia="ko-KR"/>
              </w:rPr>
            </w:pPr>
          </w:p>
          <w:p w14:paraId="3F234582"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 xml:space="preserve">R1-2111107 </w:t>
            </w:r>
            <w:proofErr w:type="spellStart"/>
            <w:r w:rsidRPr="00CB4939">
              <w:rPr>
                <w:rFonts w:eastAsia="Calibri"/>
                <w:b/>
                <w:bCs/>
                <w:sz w:val="22"/>
                <w:szCs w:val="22"/>
                <w:lang w:val="en-US" w:eastAsia="zh-CN"/>
              </w:rPr>
              <w:t>Spreadtrum</w:t>
            </w:r>
            <w:proofErr w:type="spellEnd"/>
          </w:p>
          <w:p w14:paraId="472E5F06" w14:textId="77777777" w:rsidR="00CB4939" w:rsidRPr="00CB4939" w:rsidRDefault="00CB4939" w:rsidP="00CB4939">
            <w:pPr>
              <w:jc w:val="both"/>
              <w:rPr>
                <w:b/>
              </w:rPr>
            </w:pPr>
            <w:r w:rsidRPr="00CB4939">
              <w:rPr>
                <w:b/>
              </w:rPr>
              <w:t>Proposal 1.</w:t>
            </w:r>
            <w:r w:rsidRPr="00CB4939">
              <w:rPr>
                <w:b/>
              </w:rPr>
              <w:tab/>
            </w:r>
            <w:r w:rsidRPr="00CB4939">
              <w:rPr>
                <w:bCs/>
              </w:rPr>
              <w:t xml:space="preserve">UCI multiplexing bits do not have to be known prior to the determination of the index of the starting coded bit for each transmitted slot. They </w:t>
            </w:r>
            <w:proofErr w:type="gramStart"/>
            <w:r w:rsidRPr="00CB4939">
              <w:rPr>
                <w:bCs/>
              </w:rPr>
              <w:t>have to</w:t>
            </w:r>
            <w:proofErr w:type="gramEnd"/>
            <w:r w:rsidRPr="00CB4939">
              <w:rPr>
                <w:bCs/>
              </w:rPr>
              <w:t xml:space="preserve"> obey the legacy timeline reference to the allocated slot that is overlapping with PUCCH.</w:t>
            </w:r>
          </w:p>
          <w:p w14:paraId="59003801" w14:textId="77777777" w:rsidR="00CB4939" w:rsidRPr="00CB4939" w:rsidRDefault="00CB4939" w:rsidP="00CB4939">
            <w:pPr>
              <w:jc w:val="both"/>
              <w:rPr>
                <w:b/>
              </w:rPr>
            </w:pPr>
            <w:r w:rsidRPr="00CB4939">
              <w:rPr>
                <w:b/>
              </w:rPr>
              <w:t>Proposal 2.</w:t>
            </w:r>
            <w:r w:rsidRPr="00CB4939">
              <w:rPr>
                <w:b/>
              </w:rPr>
              <w:tab/>
            </w:r>
            <w:r w:rsidRPr="00CB4939">
              <w:rPr>
                <w:bCs/>
              </w:rPr>
              <w:t xml:space="preserve">Cancellation/dropping of coded bit do not have to be known prior to the determination of the index of the starting coded bit for each transmitted slot. They </w:t>
            </w:r>
            <w:proofErr w:type="gramStart"/>
            <w:r w:rsidRPr="00CB4939">
              <w:rPr>
                <w:bCs/>
              </w:rPr>
              <w:t>have to</w:t>
            </w:r>
            <w:proofErr w:type="gramEnd"/>
            <w:r w:rsidRPr="00CB4939">
              <w:rPr>
                <w:bCs/>
              </w:rPr>
              <w:t xml:space="preserve"> obey the legacy timeline reference to the starting symbol in the allocated slot that is cancelled.</w:t>
            </w:r>
          </w:p>
          <w:p w14:paraId="714C1D47" w14:textId="77777777" w:rsidR="00CB4939" w:rsidRPr="00CB4939" w:rsidRDefault="00CB4939" w:rsidP="00CB4939">
            <w:pPr>
              <w:spacing w:after="160" w:line="259" w:lineRule="auto"/>
              <w:rPr>
                <w:rFonts w:eastAsia="Calibri"/>
                <w:b/>
                <w:bCs/>
                <w:sz w:val="22"/>
                <w:szCs w:val="22"/>
                <w:lang w:val="en-US" w:eastAsia="zh-CN"/>
              </w:rPr>
            </w:pPr>
          </w:p>
          <w:p w14:paraId="100C152C" w14:textId="77777777" w:rsidR="00CB4939" w:rsidRPr="00CB4939" w:rsidRDefault="00CB4939" w:rsidP="00DE11C5">
            <w:pPr>
              <w:spacing w:after="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3A94ED83" w14:textId="77777777" w:rsidR="00CB4939" w:rsidRPr="00CB4939" w:rsidRDefault="00CB4939" w:rsidP="00DE11C5">
            <w:pPr>
              <w:spacing w:after="0"/>
              <w:jc w:val="both"/>
              <w:rPr>
                <w:b/>
              </w:rPr>
            </w:pPr>
            <w:r w:rsidRPr="00CB4939">
              <w:rPr>
                <w:b/>
              </w:rPr>
              <w:t>Proposal 6</w:t>
            </w:r>
          </w:p>
          <w:p w14:paraId="7E687ABA" w14:textId="77777777" w:rsidR="00CB4939" w:rsidRPr="00CB4939" w:rsidRDefault="00CB4939" w:rsidP="008F71A1">
            <w:pPr>
              <w:numPr>
                <w:ilvl w:val="0"/>
                <w:numId w:val="55"/>
              </w:numPr>
              <w:spacing w:before="60" w:after="0"/>
              <w:ind w:left="288" w:hanging="288"/>
              <w:jc w:val="both"/>
            </w:pPr>
            <w:r w:rsidRPr="00CB4939">
              <w:t>Two options can be considered for UCI multiplexing timeline.</w:t>
            </w:r>
          </w:p>
          <w:p w14:paraId="09391DFF" w14:textId="77777777" w:rsidR="00CB4939" w:rsidRPr="00CB4939" w:rsidRDefault="00CB4939" w:rsidP="008F71A1">
            <w:pPr>
              <w:numPr>
                <w:ilvl w:val="1"/>
                <w:numId w:val="55"/>
              </w:numPr>
              <w:spacing w:before="60" w:after="0"/>
              <w:ind w:left="648" w:hanging="360"/>
              <w:jc w:val="both"/>
            </w:pPr>
            <w:r w:rsidRPr="00CB4939">
              <w:t xml:space="preserve">Option 1: UCI multiplexing timeline is determined based on the first symbol of </w:t>
            </w:r>
            <w:proofErr w:type="spellStart"/>
            <w:r w:rsidRPr="00CB4939">
              <w:t>TBoMS</w:t>
            </w:r>
            <w:proofErr w:type="spellEnd"/>
            <w:r w:rsidRPr="00CB4939">
              <w:t xml:space="preserve"> transmission.</w:t>
            </w:r>
          </w:p>
          <w:p w14:paraId="2E4F4EAB" w14:textId="6FFC7F0E" w:rsidR="005A7B6E" w:rsidRPr="00CB4939" w:rsidRDefault="00CB4939" w:rsidP="008F71A1">
            <w:pPr>
              <w:numPr>
                <w:ilvl w:val="1"/>
                <w:numId w:val="55"/>
              </w:numPr>
              <w:spacing w:before="60" w:after="0"/>
              <w:ind w:left="648" w:hanging="360"/>
              <w:jc w:val="both"/>
            </w:pPr>
            <w:r w:rsidRPr="00CB4939">
              <w:t xml:space="preserve">Option 2: UCI multiplexing timeline is determined based on the first symbol of the overlapped slot for </w:t>
            </w:r>
            <w:proofErr w:type="spellStart"/>
            <w:r w:rsidRPr="00CB4939">
              <w:t>TBoMS</w:t>
            </w:r>
            <w:proofErr w:type="spellEnd"/>
            <w:r w:rsidRPr="00CB4939">
              <w:t xml:space="preserve"> transmission.</w:t>
            </w:r>
          </w:p>
        </w:tc>
      </w:tr>
    </w:tbl>
    <w:p w14:paraId="449DB459" w14:textId="77777777" w:rsidR="005A7B6E" w:rsidRDefault="005A7B6E" w:rsidP="005A7B6E">
      <w:pPr>
        <w:spacing w:after="0"/>
        <w:contextualSpacing/>
        <w:jc w:val="both"/>
      </w:pPr>
    </w:p>
    <w:p w14:paraId="05B902AB" w14:textId="25A80CA0" w:rsidR="005A7B6E" w:rsidRDefault="005A7B6E" w:rsidP="00D933C7">
      <w:pPr>
        <w:spacing w:after="0"/>
        <w:contextualSpacing/>
        <w:jc w:val="both"/>
      </w:pPr>
    </w:p>
    <w:p w14:paraId="3AF919F0" w14:textId="77777777" w:rsidR="005A7B6E" w:rsidRPr="008C0991" w:rsidRDefault="005A7B6E" w:rsidP="00D933C7">
      <w:pPr>
        <w:spacing w:after="0"/>
        <w:contextualSpacing/>
        <w:jc w:val="both"/>
      </w:pPr>
    </w:p>
    <w:p w14:paraId="519AFFF3" w14:textId="4B018598" w:rsidR="00AC0A0A" w:rsidRPr="00AC0A0A" w:rsidRDefault="00A43141" w:rsidP="007154BF">
      <w:pPr>
        <w:pStyle w:val="Heading2"/>
        <w:spacing w:before="0" w:after="240"/>
        <w:contextualSpacing/>
        <w:jc w:val="both"/>
        <w:rPr>
          <w:lang w:val="en-US"/>
        </w:rPr>
      </w:pPr>
      <w:r w:rsidRPr="00DA3F18">
        <w:rPr>
          <w:lang w:val="en-US"/>
        </w:rPr>
        <w:lastRenderedPageBreak/>
        <w:t>A.1</w:t>
      </w:r>
      <w:r w:rsidR="00A1008E">
        <w:rPr>
          <w:lang w:val="en-US"/>
        </w:rPr>
        <w:t>1</w:t>
      </w:r>
      <w:r w:rsidRPr="00DA3F18">
        <w:rPr>
          <w:lang w:val="en-US"/>
        </w:rPr>
        <w:t xml:space="preserve"> </w:t>
      </w:r>
      <w:r w:rsidR="00AC0A0A">
        <w:rPr>
          <w:lang w:val="en-US"/>
        </w:rPr>
        <w:t>Additional indicators and configuration options</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14BEBE0F" w14:textId="2B749903" w:rsidR="008D1CBC" w:rsidRPr="00B27A25" w:rsidRDefault="00B27A25" w:rsidP="00ED25D2">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748E056F" w14:textId="77777777" w:rsidR="00B27A25" w:rsidRPr="001F33B2" w:rsidRDefault="00B27A25" w:rsidP="00B27A25">
            <w:pPr>
              <w:adjustRightInd w:val="0"/>
              <w:snapToGrid w:val="0"/>
              <w:spacing w:after="0"/>
              <w:rPr>
                <w:rFonts w:eastAsia="SimSun"/>
                <w:b/>
                <w:bCs/>
                <w:color w:val="000000"/>
                <w:lang w:val="en-US" w:eastAsia="zh-CN"/>
              </w:rPr>
            </w:pPr>
            <w:r w:rsidRPr="001F33B2">
              <w:rPr>
                <w:rFonts w:eastAsia="SimSun"/>
                <w:b/>
                <w:bCs/>
                <w:color w:val="000000"/>
                <w:lang w:val="en-US" w:eastAsia="zh-CN"/>
              </w:rPr>
              <w:t>Proposal 1:</w:t>
            </w:r>
          </w:p>
          <w:p w14:paraId="73D60BC5" w14:textId="2EBF3577" w:rsidR="00B27A25" w:rsidRDefault="00B27A25" w:rsidP="00B27A25">
            <w:pPr>
              <w:adjustRightInd w:val="0"/>
              <w:snapToGrid w:val="0"/>
              <w:spacing w:after="0"/>
              <w:rPr>
                <w:rFonts w:eastAsia="SimSun"/>
                <w:color w:val="000000"/>
                <w:lang w:val="en-US" w:eastAsia="zh-CN"/>
              </w:rPr>
            </w:pPr>
            <w:r w:rsidRPr="00B27A25">
              <w:rPr>
                <w:rFonts w:eastAsia="SimSun"/>
                <w:color w:val="000000"/>
                <w:lang w:val="en-US" w:eastAsia="zh-CN"/>
              </w:rPr>
              <w:t xml:space="preserve">It is proposed that the dynamic switching between </w:t>
            </w:r>
            <w:proofErr w:type="spellStart"/>
            <w:r w:rsidRPr="00B27A25">
              <w:rPr>
                <w:rFonts w:eastAsia="SimSun"/>
                <w:color w:val="000000"/>
                <w:lang w:val="en-US" w:eastAsia="zh-CN"/>
              </w:rPr>
              <w:t>TBoMS</w:t>
            </w:r>
            <w:proofErr w:type="spellEnd"/>
            <w:r w:rsidRPr="00B27A25">
              <w:rPr>
                <w:rFonts w:eastAsia="SimSun"/>
                <w:color w:val="000000"/>
                <w:lang w:val="en-US" w:eastAsia="zh-CN"/>
              </w:rPr>
              <w:t xml:space="preserve"> and single slot PUSCH with and without repetition.</w:t>
            </w:r>
          </w:p>
          <w:p w14:paraId="758E71F5" w14:textId="77777777" w:rsidR="00B27A25" w:rsidRPr="00BB2D8B" w:rsidRDefault="00B27A25" w:rsidP="00B27A25">
            <w:pPr>
              <w:adjustRightInd w:val="0"/>
              <w:snapToGrid w:val="0"/>
              <w:spacing w:after="0"/>
              <w:rPr>
                <w:rFonts w:eastAsia="SimSun"/>
                <w:b/>
                <w:bCs/>
                <w:color w:val="000000"/>
                <w:lang w:val="en-US" w:eastAsia="zh-CN"/>
              </w:rPr>
            </w:pPr>
            <w:r w:rsidRPr="00BB2D8B">
              <w:rPr>
                <w:rFonts w:eastAsia="SimSun"/>
                <w:b/>
                <w:bCs/>
                <w:color w:val="000000"/>
                <w:lang w:val="en-US" w:eastAsia="zh-CN"/>
              </w:rPr>
              <w:t>Proposal 2:</w:t>
            </w:r>
          </w:p>
          <w:p w14:paraId="74B6CBB2" w14:textId="47812971" w:rsidR="00B27A25" w:rsidRDefault="00B27A25" w:rsidP="00B27A25">
            <w:pPr>
              <w:adjustRightInd w:val="0"/>
              <w:snapToGrid w:val="0"/>
              <w:spacing w:after="0"/>
              <w:rPr>
                <w:rFonts w:eastAsia="SimSun"/>
                <w:color w:val="000000"/>
                <w:lang w:val="en-US" w:eastAsia="zh-CN"/>
              </w:rPr>
            </w:pPr>
            <w:r w:rsidRPr="00B27A25">
              <w:rPr>
                <w:rFonts w:eastAsia="SimSun" w:hint="eastAsia"/>
                <w:color w:val="000000"/>
                <w:lang w:val="en-US" w:eastAsia="zh-CN"/>
              </w:rPr>
              <w:t>N</w:t>
            </w:r>
            <w:r w:rsidRPr="00B27A25">
              <w:rPr>
                <w:rFonts w:eastAsia="SimSun"/>
                <w:color w:val="000000"/>
                <w:lang w:val="en-US" w:eastAsia="zh-CN"/>
              </w:rPr>
              <w:t xml:space="preserve">=1 should be supported for the switching between </w:t>
            </w:r>
            <w:proofErr w:type="spellStart"/>
            <w:r w:rsidRPr="00B27A25">
              <w:rPr>
                <w:rFonts w:eastAsia="SimSun"/>
                <w:color w:val="000000"/>
                <w:lang w:val="en-US" w:eastAsia="zh-CN"/>
              </w:rPr>
              <w:t>TBoMS</w:t>
            </w:r>
            <w:proofErr w:type="spellEnd"/>
            <w:r w:rsidRPr="00B27A25">
              <w:rPr>
                <w:rFonts w:eastAsia="SimSun"/>
                <w:color w:val="000000"/>
                <w:lang w:val="en-US" w:eastAsia="zh-CN"/>
              </w:rPr>
              <w:t xml:space="preserve"> and single slot PUSCH.</w:t>
            </w:r>
          </w:p>
          <w:p w14:paraId="411FB17D" w14:textId="77E8CF4A" w:rsidR="00AC5634" w:rsidRDefault="00AC5634" w:rsidP="00B27A25">
            <w:pPr>
              <w:adjustRightInd w:val="0"/>
              <w:snapToGrid w:val="0"/>
              <w:spacing w:after="0"/>
              <w:rPr>
                <w:rFonts w:eastAsia="SimSun"/>
                <w:color w:val="000000"/>
                <w:lang w:val="en-US" w:eastAsia="zh-CN"/>
              </w:rPr>
            </w:pPr>
          </w:p>
          <w:p w14:paraId="7CE0CADC" w14:textId="77777777" w:rsidR="00AC5634" w:rsidRPr="005C6ED7" w:rsidRDefault="00AC5634" w:rsidP="00AC5634">
            <w:pPr>
              <w:spacing w:before="120" w:after="120" w:line="276" w:lineRule="auto"/>
              <w:jc w:val="both"/>
              <w:rPr>
                <w:b/>
                <w:bCs/>
                <w:sz w:val="22"/>
                <w:szCs w:val="22"/>
                <w:lang w:eastAsia="zh-CN"/>
              </w:rPr>
            </w:pPr>
            <w:r w:rsidRPr="005C6ED7">
              <w:rPr>
                <w:b/>
                <w:bCs/>
                <w:sz w:val="22"/>
                <w:szCs w:val="22"/>
                <w:lang w:eastAsia="zh-CN"/>
              </w:rPr>
              <w:t>R1-2112036 Ericsson</w:t>
            </w:r>
          </w:p>
          <w:p w14:paraId="56D3436B" w14:textId="77777777" w:rsidR="00AC5634" w:rsidRPr="00FC3B57" w:rsidRDefault="00AC5634" w:rsidP="00AC5634">
            <w:pPr>
              <w:spacing w:after="60" w:line="259" w:lineRule="auto"/>
            </w:pPr>
            <w:r>
              <w:rPr>
                <w:b/>
                <w:bCs/>
                <w:lang w:val="en-US"/>
              </w:rPr>
              <w:t xml:space="preserve">Proposal 3. </w:t>
            </w:r>
            <w:r w:rsidRPr="00FC3B57">
              <w:t xml:space="preserve">All the entries in a Rel-17 TDRA list are either for PUSCH repetition or for </w:t>
            </w:r>
            <w:proofErr w:type="spellStart"/>
            <w:r w:rsidRPr="00FC3B57">
              <w:t>TBoMS</w:t>
            </w:r>
            <w:proofErr w:type="spellEnd"/>
            <w:r w:rsidRPr="00FC3B57">
              <w:t xml:space="preserve">. An exception is N=1 and M=1 for single-slot PUSCH is included in the TDRA table for </w:t>
            </w:r>
            <w:proofErr w:type="spellStart"/>
            <w:r w:rsidRPr="00FC3B57">
              <w:t>TBoMS</w:t>
            </w:r>
            <w:proofErr w:type="spellEnd"/>
            <w:r w:rsidRPr="00FC3B57">
              <w:rPr>
                <w:lang w:eastAsia="zh-CN"/>
              </w:rPr>
              <w:t>.</w:t>
            </w:r>
          </w:p>
          <w:p w14:paraId="396543A4" w14:textId="77777777" w:rsidR="00AC5634" w:rsidRPr="00AC5634" w:rsidRDefault="00AC5634" w:rsidP="00B27A25">
            <w:pPr>
              <w:adjustRightInd w:val="0"/>
              <w:snapToGrid w:val="0"/>
              <w:spacing w:after="0"/>
              <w:rPr>
                <w:rFonts w:eastAsia="SimSun"/>
                <w:color w:val="000000"/>
                <w:lang w:eastAsia="zh-CN"/>
              </w:rPr>
            </w:pPr>
          </w:p>
          <w:p w14:paraId="76B0B4C6" w14:textId="741409D6" w:rsidR="00AC5634" w:rsidRDefault="00AC5634" w:rsidP="00B27A25">
            <w:pPr>
              <w:adjustRightInd w:val="0"/>
              <w:snapToGrid w:val="0"/>
              <w:spacing w:after="0"/>
              <w:rPr>
                <w:rFonts w:eastAsia="SimSun"/>
                <w:color w:val="000000"/>
                <w:lang w:val="en-US" w:eastAsia="zh-CN"/>
              </w:rPr>
            </w:pPr>
          </w:p>
          <w:p w14:paraId="4DC472B3"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060487C0" w14:textId="77777777" w:rsidR="00AC5634" w:rsidRPr="00D73C3D" w:rsidRDefault="00AC5634" w:rsidP="00AC5634">
            <w:pPr>
              <w:jc w:val="both"/>
            </w:pPr>
            <w:r w:rsidRPr="00D73C3D">
              <w:rPr>
                <w:b/>
                <w:bCs/>
              </w:rPr>
              <w:t>Proposal 7:</w:t>
            </w:r>
            <w:r w:rsidRPr="00D73C3D">
              <w:t xml:space="preserve"> Impose no restrictions on dynamic switching between legacy (R15/R16) PUSCH repetitions and TBOMS. Allow the desired mode of transmission to be chosen based on the </w:t>
            </w:r>
            <w:proofErr w:type="spellStart"/>
            <w:r w:rsidRPr="00D73C3D">
              <w:t>signaled</w:t>
            </w:r>
            <w:proofErr w:type="spellEnd"/>
            <w:r w:rsidRPr="00D73C3D">
              <w:t xml:space="preserve"> or configured row index of the TDRA table.</w:t>
            </w:r>
          </w:p>
          <w:p w14:paraId="57418AF4" w14:textId="77777777" w:rsidR="00B27A25" w:rsidRDefault="00B27A25" w:rsidP="00AC5634">
            <w:pPr>
              <w:adjustRightInd w:val="0"/>
              <w:snapToGrid w:val="0"/>
              <w:spacing w:after="0"/>
              <w:rPr>
                <w:b/>
                <w:bCs/>
                <w:i/>
                <w:iCs/>
                <w:lang w:val="en-US"/>
              </w:rPr>
            </w:pPr>
          </w:p>
          <w:p w14:paraId="087C873D" w14:textId="77777777" w:rsidR="00CB4939" w:rsidRPr="00CB4939" w:rsidRDefault="00CB4939" w:rsidP="00CB4939">
            <w:pPr>
              <w:spacing w:before="60" w:after="60"/>
              <w:jc w:val="both"/>
              <w:rPr>
                <w:b/>
                <w:bCs/>
                <w:sz w:val="22"/>
                <w:szCs w:val="22"/>
              </w:rPr>
            </w:pPr>
            <w:r w:rsidRPr="00CB4939">
              <w:rPr>
                <w:b/>
                <w:bCs/>
                <w:sz w:val="22"/>
                <w:szCs w:val="22"/>
              </w:rPr>
              <w:t>R1-2110864 Nokia/NSB</w:t>
            </w:r>
          </w:p>
          <w:p w14:paraId="2C5CE569" w14:textId="77777777" w:rsidR="00CB4939" w:rsidRPr="00CB4939" w:rsidRDefault="00CB4939" w:rsidP="00CB4939">
            <w:pPr>
              <w:spacing w:before="60" w:after="60"/>
              <w:jc w:val="both"/>
              <w:rPr>
                <w:lang w:val="en-US"/>
              </w:rPr>
            </w:pPr>
            <w:r w:rsidRPr="00CB4939">
              <w:rPr>
                <w:b/>
                <w:bCs/>
                <w:lang w:val="en-US"/>
              </w:rPr>
              <w:t>Proposal 9.</w:t>
            </w:r>
            <w:r w:rsidRPr="00CB4939">
              <w:rPr>
                <w:lang w:val="en-US"/>
              </w:rPr>
              <w:t xml:space="preserve"> In Rel-17, single-slot PUSCH transmission is enabled when N = 1 and M =1. PUSCH repetition Type A is enabled when N = 1 and M &gt; 1, where N and M are configured in TDRA table as agreed the context of Rel-17 </w:t>
            </w:r>
            <w:proofErr w:type="spellStart"/>
            <w:r w:rsidRPr="00CB4939">
              <w:rPr>
                <w:lang w:val="en-US"/>
              </w:rPr>
              <w:t>TBoMS</w:t>
            </w:r>
            <w:proofErr w:type="spellEnd"/>
            <w:r w:rsidRPr="00CB4939">
              <w:rPr>
                <w:lang w:val="en-US"/>
              </w:rPr>
              <w:t>, at least for the case in which UE is configured for counting based on available slots for PUSCH repetition Type A.</w:t>
            </w:r>
          </w:p>
          <w:p w14:paraId="02D9B41B" w14:textId="77777777" w:rsidR="00CB4939" w:rsidRPr="00CB4939" w:rsidRDefault="00CB4939" w:rsidP="00CB4939">
            <w:pPr>
              <w:spacing w:before="60" w:after="60"/>
              <w:jc w:val="both"/>
              <w:rPr>
                <w:lang w:val="en-US"/>
              </w:rPr>
            </w:pPr>
            <w:r w:rsidRPr="00CB4939">
              <w:rPr>
                <w:b/>
                <w:bCs/>
                <w:lang w:val="en-US"/>
              </w:rPr>
              <w:t xml:space="preserve">Proposal 10. </w:t>
            </w:r>
            <w:proofErr w:type="spellStart"/>
            <w:r w:rsidRPr="00CB4939">
              <w:rPr>
                <w:lang w:val="en-US"/>
              </w:rPr>
              <w:t>TBoMS</w:t>
            </w:r>
            <w:proofErr w:type="spellEnd"/>
            <w:r w:rsidRPr="00CB4939">
              <w:rPr>
                <w:lang w:val="en-US"/>
              </w:rPr>
              <w:t xml:space="preserve"> feature is enabled when the number of allocated slots for a single </w:t>
            </w:r>
            <w:proofErr w:type="spellStart"/>
            <w:r w:rsidRPr="00CB4939">
              <w:rPr>
                <w:lang w:val="en-US"/>
              </w:rPr>
              <w:t>TBoMS</w:t>
            </w:r>
            <w:proofErr w:type="spellEnd"/>
            <w:r w:rsidRPr="00CB4939">
              <w:rPr>
                <w:lang w:val="en-US"/>
              </w:rPr>
              <w:t xml:space="preserve"> (N) is configured in a row of the TDRA table and the parameter </w:t>
            </w:r>
            <w:proofErr w:type="spellStart"/>
            <w:r w:rsidRPr="00CB4939">
              <w:rPr>
                <w:lang w:val="en-US"/>
              </w:rPr>
              <w:t>AvailableSlotCounting</w:t>
            </w:r>
            <w:proofErr w:type="spellEnd"/>
            <w:r w:rsidRPr="00CB4939">
              <w:rPr>
                <w:lang w:val="en-US"/>
              </w:rPr>
              <w:t xml:space="preserve"> is configured and set to enable, at least for unpaired spectrum.</w:t>
            </w:r>
          </w:p>
          <w:p w14:paraId="74DF23CE" w14:textId="77777777" w:rsidR="00CB4939" w:rsidRPr="00CB4939" w:rsidRDefault="00CB4939" w:rsidP="00CB4939">
            <w:pPr>
              <w:spacing w:before="60" w:after="60"/>
              <w:jc w:val="both"/>
              <w:rPr>
                <w:b/>
                <w:bCs/>
                <w:lang w:val="en-US"/>
              </w:rPr>
            </w:pPr>
          </w:p>
          <w:p w14:paraId="2F6D984A"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R1-2111028 vivo</w:t>
            </w:r>
          </w:p>
          <w:p w14:paraId="1A78226E" w14:textId="77777777" w:rsidR="00CB4939" w:rsidRPr="00CB4939" w:rsidRDefault="00CB4939" w:rsidP="00CB4939">
            <w:pPr>
              <w:spacing w:before="60" w:after="60"/>
              <w:jc w:val="both"/>
              <w:rPr>
                <w:lang w:val="en-US"/>
              </w:rPr>
            </w:pPr>
            <w:r w:rsidRPr="00CB4939">
              <w:rPr>
                <w:b/>
                <w:bCs/>
                <w:lang w:val="en-US"/>
              </w:rPr>
              <w:t xml:space="preserve">Proposal 3: </w:t>
            </w:r>
            <w:r w:rsidRPr="00CB4939">
              <w:rPr>
                <w:lang w:val="en-US"/>
              </w:rPr>
              <w:t>N=1(type-A PUSCH repetition) and N&gt;1(</w:t>
            </w:r>
            <w:proofErr w:type="spellStart"/>
            <w:r w:rsidRPr="00CB4939">
              <w:rPr>
                <w:lang w:val="en-US"/>
              </w:rPr>
              <w:t>TBoMS</w:t>
            </w:r>
            <w:proofErr w:type="spellEnd"/>
            <w:r w:rsidRPr="00CB4939">
              <w:rPr>
                <w:lang w:val="en-US"/>
              </w:rPr>
              <w:t>) cannot be configured simultaneously in a single TDRA table.</w:t>
            </w:r>
          </w:p>
          <w:p w14:paraId="0DCD9DBF" w14:textId="77777777" w:rsidR="00CB4939" w:rsidRPr="00CB4939" w:rsidRDefault="00CB4939" w:rsidP="00CB4939">
            <w:pPr>
              <w:spacing w:before="60" w:after="60"/>
              <w:jc w:val="both"/>
              <w:rPr>
                <w:lang w:val="en-US"/>
              </w:rPr>
            </w:pPr>
          </w:p>
          <w:p w14:paraId="24295C50"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61C73E2E" w14:textId="77777777" w:rsidR="00CB4939" w:rsidRPr="00CB4939" w:rsidRDefault="00CB4939" w:rsidP="00016118">
            <w:pPr>
              <w:spacing w:before="120" w:after="0"/>
              <w:jc w:val="both"/>
              <w:rPr>
                <w:b/>
              </w:rPr>
            </w:pPr>
            <w:r w:rsidRPr="00CB4939">
              <w:rPr>
                <w:b/>
              </w:rPr>
              <w:t>Proposal 2</w:t>
            </w:r>
          </w:p>
          <w:p w14:paraId="33A951BD" w14:textId="77777777" w:rsidR="00CB4939" w:rsidRPr="00CB4939" w:rsidRDefault="00CB4939" w:rsidP="008F71A1">
            <w:pPr>
              <w:numPr>
                <w:ilvl w:val="0"/>
                <w:numId w:val="55"/>
              </w:numPr>
              <w:spacing w:before="60" w:after="0"/>
              <w:ind w:left="288" w:hanging="288"/>
              <w:jc w:val="both"/>
            </w:pPr>
            <w:r w:rsidRPr="00CB4939">
              <w:t xml:space="preserve">TDRA table partitioning can be employed to differentiate single-slot PUSCH and </w:t>
            </w:r>
            <w:proofErr w:type="spellStart"/>
            <w:r w:rsidRPr="00CB4939">
              <w:t>TBoMS</w:t>
            </w:r>
            <w:proofErr w:type="spellEnd"/>
            <w:r w:rsidRPr="00CB4939">
              <w:t xml:space="preserve"> transmission.</w:t>
            </w:r>
          </w:p>
          <w:p w14:paraId="52884A14" w14:textId="1D132A46" w:rsidR="00CB4939" w:rsidRPr="00CB4939" w:rsidRDefault="00CB4939" w:rsidP="008F71A1">
            <w:pPr>
              <w:numPr>
                <w:ilvl w:val="1"/>
                <w:numId w:val="55"/>
              </w:numPr>
              <w:spacing w:before="60" w:after="0"/>
              <w:ind w:left="648" w:hanging="360"/>
              <w:jc w:val="both"/>
              <w:rPr>
                <w:i/>
                <w:iCs/>
              </w:rPr>
            </w:pPr>
            <w:r w:rsidRPr="00CB4939">
              <w:t>Number of rows allocated for single-slot PUSCH transmission can be configured as part of TDRA table.</w:t>
            </w:r>
            <w:r w:rsidRPr="003D60F1">
              <w:rPr>
                <w:i/>
                <w:iCs/>
              </w:rPr>
              <w:t xml:space="preserve">  </w:t>
            </w:r>
          </w:p>
        </w:tc>
      </w:tr>
    </w:tbl>
    <w:p w14:paraId="66E9C125" w14:textId="7DBC0422" w:rsidR="00A43141" w:rsidRPr="000F3E64" w:rsidRDefault="00A43141" w:rsidP="00D933C7">
      <w:pPr>
        <w:pStyle w:val="3GPPNormalText"/>
        <w:rPr>
          <w:lang w:val="en-US"/>
        </w:rPr>
      </w:pPr>
    </w:p>
    <w:p w14:paraId="75AD3E66" w14:textId="0AEC56CF" w:rsidR="009E4B38" w:rsidRPr="007154BF" w:rsidRDefault="009E4B38" w:rsidP="009E4B38">
      <w:pPr>
        <w:pStyle w:val="Heading2"/>
        <w:spacing w:after="240"/>
        <w:rPr>
          <w:rFonts w:eastAsia="DengXian"/>
        </w:rPr>
      </w:pPr>
      <w:r>
        <w:t xml:space="preserve">A.12 Application of DM-RS bundling to </w:t>
      </w:r>
      <w:proofErr w:type="spellStart"/>
      <w:r>
        <w:t>TBoMS</w:t>
      </w:r>
      <w:proofErr w:type="spellEnd"/>
    </w:p>
    <w:tbl>
      <w:tblPr>
        <w:tblStyle w:val="TableGrid"/>
        <w:tblW w:w="9634" w:type="dxa"/>
        <w:tblLook w:val="04A0" w:firstRow="1" w:lastRow="0" w:firstColumn="1" w:lastColumn="0" w:noHBand="0" w:noVBand="1"/>
      </w:tblPr>
      <w:tblGrid>
        <w:gridCol w:w="9634"/>
      </w:tblGrid>
      <w:tr w:rsidR="009E4B38" w:rsidRPr="00B65769" w14:paraId="16D7BA08" w14:textId="77777777" w:rsidTr="00E3407E">
        <w:tc>
          <w:tcPr>
            <w:tcW w:w="9634" w:type="dxa"/>
          </w:tcPr>
          <w:p w14:paraId="123FC6B8" w14:textId="77777777" w:rsidR="009E4B38" w:rsidRDefault="009E4B38" w:rsidP="00E3407E">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33B73778" w14:textId="77777777" w:rsidR="009E4B38" w:rsidRPr="00016118" w:rsidRDefault="009E4B38" w:rsidP="00E3407E">
            <w:pPr>
              <w:adjustRightInd w:val="0"/>
              <w:snapToGrid w:val="0"/>
              <w:spacing w:before="120" w:after="0"/>
              <w:rPr>
                <w:lang w:val="en-CA" w:eastAsia="zh-CN"/>
              </w:rPr>
            </w:pPr>
            <w:r w:rsidRPr="00877585">
              <w:rPr>
                <w:b/>
                <w:bCs/>
                <w:lang w:val="en-CA" w:eastAsia="zh-CN"/>
              </w:rPr>
              <w:t xml:space="preserve">Proposal </w:t>
            </w:r>
            <w:r>
              <w:rPr>
                <w:b/>
                <w:bCs/>
                <w:lang w:val="en-CA" w:eastAsia="zh-CN"/>
              </w:rPr>
              <w:t>11</w:t>
            </w:r>
            <w:r w:rsidRPr="00935DF6">
              <w:rPr>
                <w:lang w:val="en-CA" w:eastAsia="zh-CN"/>
              </w:rPr>
              <w:t xml:space="preserve">: Support joint channel estimation for </w:t>
            </w:r>
            <w:proofErr w:type="spellStart"/>
            <w:r w:rsidRPr="00935DF6">
              <w:rPr>
                <w:lang w:val="en-CA" w:eastAsia="zh-CN"/>
              </w:rPr>
              <w:t>TBoMS</w:t>
            </w:r>
            <w:proofErr w:type="spellEnd"/>
            <w:r w:rsidRPr="00935DF6">
              <w:rPr>
                <w:lang w:val="en-CA" w:eastAsia="zh-CN"/>
              </w:rPr>
              <w:t xml:space="preserve"> repetition.</w:t>
            </w:r>
          </w:p>
        </w:tc>
      </w:tr>
    </w:tbl>
    <w:p w14:paraId="6D088AA9" w14:textId="77777777" w:rsidR="009E4B38" w:rsidRDefault="009E4B38" w:rsidP="009E4B38">
      <w:pPr>
        <w:spacing w:after="0"/>
        <w:contextualSpacing/>
        <w:jc w:val="both"/>
        <w:rPr>
          <w:sz w:val="22"/>
          <w:szCs w:val="22"/>
          <w:lang w:val="en-US"/>
        </w:rPr>
      </w:pPr>
    </w:p>
    <w:p w14:paraId="7BBC79B7" w14:textId="77777777" w:rsidR="009E4B38" w:rsidRPr="00D81A47" w:rsidRDefault="009E4B38" w:rsidP="009E4B38"/>
    <w:p w14:paraId="0EA8BE00" w14:textId="318E2F33" w:rsidR="00130875" w:rsidRPr="007154BF" w:rsidRDefault="00130875" w:rsidP="007154BF">
      <w:pPr>
        <w:pStyle w:val="Heading2"/>
        <w:spacing w:after="240"/>
        <w:rPr>
          <w:rFonts w:eastAsia="DengXian"/>
        </w:rPr>
      </w:pPr>
      <w:r>
        <w:rPr>
          <w:lang w:val="en-US"/>
        </w:rPr>
        <w:t>A.1</w:t>
      </w:r>
      <w:r w:rsidR="009E4B38">
        <w:rPr>
          <w:lang w:val="en-US"/>
        </w:rPr>
        <w:t>3</w:t>
      </w:r>
      <w:r>
        <w:rPr>
          <w:lang w:val="en-US"/>
        </w:rPr>
        <w:t xml:space="preserve"> Interl</w:t>
      </w:r>
      <w:r w:rsidR="00AC5634">
        <w:rPr>
          <w:lang w:val="en-US"/>
        </w:rPr>
        <w:t>aced</w:t>
      </w:r>
      <w:r>
        <w:rPr>
          <w:lang w:val="en-US"/>
        </w:rPr>
        <w:t xml:space="preserve"> </w:t>
      </w:r>
      <w:proofErr w:type="spellStart"/>
      <w:r>
        <w:rPr>
          <w:lang w:val="en-US"/>
        </w:rPr>
        <w:t>TBoMS</w:t>
      </w:r>
      <w:proofErr w:type="spellEnd"/>
      <w:r>
        <w:rPr>
          <w:lang w:val="en-US"/>
        </w:rPr>
        <w:t xml:space="preserve">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036C261C"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2B4AA0E6" w14:textId="01F86984" w:rsidR="00130875" w:rsidRPr="00130875" w:rsidRDefault="00AC5634" w:rsidP="00AC5634">
            <w:r w:rsidRPr="00D73C3D">
              <w:rPr>
                <w:b/>
                <w:bCs/>
              </w:rPr>
              <w:t>Proposal 10:</w:t>
            </w:r>
            <w:r w:rsidRPr="00D73C3D">
              <w:t xml:space="preserve"> Interlaced </w:t>
            </w:r>
            <w:proofErr w:type="spellStart"/>
            <w:r w:rsidRPr="00D73C3D">
              <w:t>TBoMS</w:t>
            </w:r>
            <w:proofErr w:type="spellEnd"/>
            <w:r w:rsidRPr="00D73C3D">
              <w:t xml:space="preserve"> transmissions (carrying different TBs) are not permitted. A UE does not expect a </w:t>
            </w:r>
            <w:proofErr w:type="spellStart"/>
            <w:r w:rsidRPr="00D73C3D">
              <w:t>TBoMS</w:t>
            </w:r>
            <w:proofErr w:type="spellEnd"/>
            <w:r w:rsidRPr="00D73C3D">
              <w:t xml:space="preserve"> transmission in a component carrier to begin before the completion of an ongoing </w:t>
            </w:r>
            <w:proofErr w:type="spellStart"/>
            <w:r w:rsidRPr="00D73C3D">
              <w:t>TBoMS</w:t>
            </w:r>
            <w:proofErr w:type="spellEnd"/>
            <w:r w:rsidRPr="00D73C3D">
              <w:t xml:space="preserve"> transmission in the same component carrier.</w:t>
            </w:r>
          </w:p>
        </w:tc>
      </w:tr>
    </w:tbl>
    <w:p w14:paraId="3C6ADE6C" w14:textId="77777777" w:rsidR="00D81A47" w:rsidRPr="00D81A47" w:rsidRDefault="00D81A47"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17" w:name="_Hlk69477917"/>
      <w:bookmarkStart w:id="18"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 xml:space="preserve">For TBS determination of </w:t>
      </w:r>
      <w:proofErr w:type="spellStart"/>
      <w:r w:rsidRPr="0012524E">
        <w:t>TBoMS</w:t>
      </w:r>
      <w:proofErr w:type="spellEnd"/>
      <w:r w:rsidRPr="0012524E">
        <w:t>:</w:t>
      </w:r>
    </w:p>
    <w:p w14:paraId="56857503" w14:textId="77777777" w:rsidR="004271D4" w:rsidRPr="0012524E" w:rsidRDefault="004271D4" w:rsidP="005E033A">
      <w:pPr>
        <w:pStyle w:val="ListParagraph"/>
        <w:numPr>
          <w:ilvl w:val="0"/>
          <w:numId w:val="15"/>
        </w:numPr>
        <w:jc w:val="both"/>
        <w:rPr>
          <w:lang w:val="en-US"/>
        </w:rPr>
      </w:pPr>
      <w:proofErr w:type="spellStart"/>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proofErr w:type="spellEnd"/>
      <w:r w:rsidRPr="0012524E">
        <w:rPr>
          <w:lang w:val="en-US"/>
        </w:rPr>
        <w:t xml:space="preserve"> is configured by </w:t>
      </w:r>
      <w:proofErr w:type="spellStart"/>
      <w:r w:rsidRPr="0012524E">
        <w:rPr>
          <w:lang w:val="en-US"/>
        </w:rPr>
        <w:t>xOverhead</w:t>
      </w:r>
      <w:proofErr w:type="spellEnd"/>
      <w:r w:rsidRPr="0012524E">
        <w:rPr>
          <w:lang w:val="en-US"/>
        </w:rPr>
        <w:t xml:space="preserve"> and represents the overhead per slot.</w:t>
      </w:r>
    </w:p>
    <w:p w14:paraId="58E6D9EB" w14:textId="77777777" w:rsidR="004271D4" w:rsidRPr="0012524E" w:rsidRDefault="004271D4" w:rsidP="005E033A">
      <w:pPr>
        <w:pStyle w:val="ListParagraph"/>
        <w:numPr>
          <w:ilvl w:val="0"/>
          <w:numId w:val="15"/>
        </w:numPr>
        <w:jc w:val="both"/>
        <w:rPr>
          <w:lang w:val="en-US"/>
        </w:rPr>
      </w:pPr>
      <w:proofErr w:type="spellStart"/>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proofErr w:type="spellEnd"/>
      <w:r w:rsidRPr="0012524E">
        <w:rPr>
          <w:rFonts w:eastAsia="SimSun"/>
          <w:lang w:val="en-US"/>
        </w:rPr>
        <w:t xml:space="preserve"> is </w:t>
      </w:r>
      <w:r w:rsidRPr="0012524E">
        <w:rPr>
          <w:lang w:val="en-US"/>
        </w:rPr>
        <w:t xml:space="preserve">assumed to be the same for all the slots over which the </w:t>
      </w:r>
      <w:proofErr w:type="spellStart"/>
      <w:r w:rsidRPr="0012524E">
        <w:rPr>
          <w:lang w:val="en-US"/>
        </w:rPr>
        <w:t>TBoMS</w:t>
      </w:r>
      <w:proofErr w:type="spellEnd"/>
      <w:r w:rsidRPr="0012524E">
        <w:rPr>
          <w:lang w:val="en-US"/>
        </w:rPr>
        <w:t xml:space="preserve"> transmission is allocated. </w:t>
      </w:r>
    </w:p>
    <w:p w14:paraId="2B42E071" w14:textId="77777777" w:rsidR="004271D4" w:rsidRPr="0012524E" w:rsidRDefault="004271D4" w:rsidP="004271D4">
      <w:pPr>
        <w:jc w:val="both"/>
      </w:pPr>
      <w:r w:rsidRPr="0012524E">
        <w:t xml:space="preserve">Note: </w:t>
      </w:r>
      <w:proofErr w:type="spellStart"/>
      <w:r w:rsidRPr="0012524E">
        <w:rPr>
          <w:lang w:val="en-US"/>
        </w:rPr>
        <w:t>xOverhead</w:t>
      </w:r>
      <w:proofErr w:type="spellEnd"/>
      <w:r w:rsidRPr="0012524E">
        <w:rPr>
          <w:lang w:val="en-US"/>
        </w:rPr>
        <w:t xml:space="preserve">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 xml:space="preserve">The following 2 options for time domain resource determination for </w:t>
      </w:r>
      <w:proofErr w:type="spellStart"/>
      <w:r w:rsidRPr="002B5103">
        <w:rPr>
          <w:lang w:val="en-US"/>
        </w:rPr>
        <w:t>TBoMS</w:t>
      </w:r>
      <w:proofErr w:type="spellEnd"/>
      <w:r w:rsidRPr="002B5103">
        <w:rPr>
          <w:lang w:val="en-US"/>
        </w:rPr>
        <w:t xml:space="preserve"> are considered for down-selection during RAN1 #105-e:</w:t>
      </w:r>
    </w:p>
    <w:p w14:paraId="734C9D33" w14:textId="5CA86A9A" w:rsidR="004271D4" w:rsidRPr="002B5103" w:rsidRDefault="004271D4" w:rsidP="005E033A">
      <w:pPr>
        <w:numPr>
          <w:ilvl w:val="0"/>
          <w:numId w:val="14"/>
        </w:numPr>
        <w:spacing w:after="0" w:line="256" w:lineRule="auto"/>
        <w:jc w:val="both"/>
      </w:pPr>
      <w:r w:rsidRPr="002B5103">
        <w:t xml:space="preserve">Option 1: Time domain resource determination for </w:t>
      </w:r>
      <w:proofErr w:type="spellStart"/>
      <w:r w:rsidRPr="002B5103">
        <w:t>TBoMS</w:t>
      </w:r>
      <w:proofErr w:type="spellEnd"/>
      <w:r w:rsidRPr="002B5103">
        <w:t xml:space="preserve">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5E033A">
      <w:pPr>
        <w:numPr>
          <w:ilvl w:val="0"/>
          <w:numId w:val="14"/>
        </w:numPr>
        <w:spacing w:after="0" w:line="256" w:lineRule="auto"/>
        <w:jc w:val="both"/>
      </w:pPr>
      <w:r w:rsidRPr="002B5103">
        <w:t xml:space="preserve">Option 2: Time domain resource determination for </w:t>
      </w:r>
      <w:proofErr w:type="spellStart"/>
      <w:r w:rsidRPr="002B5103">
        <w:t>TBoMS</w:t>
      </w:r>
      <w:proofErr w:type="spellEnd"/>
      <w:r w:rsidRPr="002B5103">
        <w:t xml:space="preserve"> can be performed via PUSCH repetition </w:t>
      </w:r>
      <w:r w:rsidR="00FE221C">
        <w:t>Type A</w:t>
      </w:r>
      <w:r w:rsidRPr="002B5103">
        <w:t xml:space="preserve"> like TDRA or via PUSCH repetition Type B like TDRA.</w:t>
      </w:r>
    </w:p>
    <w:p w14:paraId="38C0B6C2" w14:textId="77777777" w:rsidR="004271D4" w:rsidRPr="002B5103" w:rsidRDefault="004271D4" w:rsidP="005E033A">
      <w:pPr>
        <w:numPr>
          <w:ilvl w:val="1"/>
          <w:numId w:val="16"/>
        </w:numPr>
        <w:spacing w:after="0" w:line="256" w:lineRule="auto"/>
        <w:jc w:val="both"/>
      </w:pPr>
      <w:r w:rsidRPr="002B5103">
        <w:t xml:space="preserve">The use of PUSCH repetition Type B like TDRA for time domain resource determination is according to an additional UE capability for a </w:t>
      </w:r>
      <w:proofErr w:type="spellStart"/>
      <w:r w:rsidRPr="002B5103">
        <w:t>TBoMS</w:t>
      </w:r>
      <w:proofErr w:type="spellEnd"/>
      <w:r w:rsidRPr="002B5103">
        <w:t xml:space="preserve"> capable UE.</w:t>
      </w:r>
    </w:p>
    <w:p w14:paraId="2FC005BA" w14:textId="11920FFC" w:rsidR="004271D4" w:rsidRDefault="004271D4" w:rsidP="005E033A">
      <w:pPr>
        <w:numPr>
          <w:ilvl w:val="1"/>
          <w:numId w:val="16"/>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w:t>
      </w:r>
      <w:proofErr w:type="spellStart"/>
      <w:r w:rsidRPr="002866FA">
        <w:rPr>
          <w:lang w:val="en-US"/>
        </w:rPr>
        <w:t>TBoMS</w:t>
      </w:r>
      <w:proofErr w:type="spellEnd"/>
      <w:r w:rsidRPr="002866FA">
        <w:rPr>
          <w:lang w:val="en-US"/>
        </w:rPr>
        <w:t xml:space="preserve"> (TOT) is constituted of at least one slot or multiple consecutive physical slots for UL transmission </w:t>
      </w:r>
    </w:p>
    <w:p w14:paraId="009B00C0"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5E033A">
      <w:pPr>
        <w:numPr>
          <w:ilvl w:val="0"/>
          <w:numId w:val="19"/>
        </w:numPr>
        <w:spacing w:after="0"/>
      </w:pPr>
      <w:r w:rsidRPr="002866FA">
        <w:t xml:space="preserve">The structure of </w:t>
      </w:r>
      <w:proofErr w:type="spellStart"/>
      <w:r w:rsidRPr="002866FA">
        <w:t>TBoMS</w:t>
      </w:r>
      <w:proofErr w:type="spellEnd"/>
      <w:r w:rsidRPr="002866FA">
        <w:t xml:space="preserve"> will be according to only one of these two options (to be down-selected in RAN1#106-e)</w:t>
      </w:r>
    </w:p>
    <w:p w14:paraId="5168EB63" w14:textId="77777777" w:rsidR="004271D4" w:rsidRPr="002866FA" w:rsidRDefault="004271D4" w:rsidP="005E033A">
      <w:pPr>
        <w:pStyle w:val="ListParagraph"/>
        <w:numPr>
          <w:ilvl w:val="1"/>
          <w:numId w:val="14"/>
        </w:numPr>
        <w:spacing w:line="256" w:lineRule="auto"/>
        <w:jc w:val="both"/>
      </w:pPr>
      <w:r w:rsidRPr="002866FA">
        <w:t xml:space="preserve">Option 3, if a design based on single RV is adopted. </w:t>
      </w:r>
    </w:p>
    <w:p w14:paraId="411B24C2" w14:textId="77777777" w:rsidR="004271D4" w:rsidRPr="002866FA" w:rsidRDefault="004271D4" w:rsidP="005E033A">
      <w:pPr>
        <w:pStyle w:val="ListParagraph"/>
        <w:numPr>
          <w:ilvl w:val="1"/>
          <w:numId w:val="14"/>
        </w:numPr>
        <w:spacing w:line="256" w:lineRule="auto"/>
        <w:jc w:val="both"/>
      </w:pPr>
      <w:r w:rsidRPr="002866FA">
        <w:t xml:space="preserve">Option 4, if a design based on different RVs is adopted. </w:t>
      </w:r>
    </w:p>
    <w:p w14:paraId="495E009D" w14:textId="77777777" w:rsidR="004271D4" w:rsidRPr="002866FA" w:rsidRDefault="004271D4" w:rsidP="005E033A">
      <w:pPr>
        <w:numPr>
          <w:ilvl w:val="0"/>
          <w:numId w:val="14"/>
        </w:numPr>
        <w:spacing w:after="0"/>
      </w:pPr>
      <w:r w:rsidRPr="002866FA">
        <w:t xml:space="preserve">FFS: other details, e.g., rate-matching, TBS determination, collision handling, etc. </w:t>
      </w:r>
    </w:p>
    <w:p w14:paraId="364A7495" w14:textId="77777777" w:rsidR="004271D4" w:rsidRPr="002866FA" w:rsidRDefault="004271D4" w:rsidP="005E033A">
      <w:pPr>
        <w:numPr>
          <w:ilvl w:val="0"/>
          <w:numId w:val="14"/>
        </w:numPr>
        <w:spacing w:after="0"/>
      </w:pPr>
      <w:r w:rsidRPr="002866FA">
        <w:t>The single RV is not constrained to have only the same coded bits in each slot or in each TOT</w:t>
      </w:r>
    </w:p>
    <w:p w14:paraId="61674108" w14:textId="77777777" w:rsidR="004271D4" w:rsidRPr="002866FA" w:rsidRDefault="004271D4" w:rsidP="005E033A">
      <w:pPr>
        <w:numPr>
          <w:ilvl w:val="0"/>
          <w:numId w:val="14"/>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w:t>
      </w:r>
      <w:proofErr w:type="spellStart"/>
      <w:r w:rsidRPr="00740B68">
        <w:t>TBoMS</w:t>
      </w:r>
      <w:proofErr w:type="spellEnd"/>
      <w:r w:rsidRPr="00740B68">
        <w:t xml:space="preserve">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5E033A">
      <w:pPr>
        <w:numPr>
          <w:ilvl w:val="0"/>
          <w:numId w:val="20"/>
        </w:numPr>
        <w:spacing w:after="0" w:line="252" w:lineRule="auto"/>
        <w:rPr>
          <w:lang w:val="en-US"/>
        </w:rPr>
      </w:pPr>
      <w:r w:rsidRPr="00740B68">
        <w:rPr>
          <w:lang w:val="en-US"/>
        </w:rPr>
        <w:t>FFS: details</w:t>
      </w:r>
    </w:p>
    <w:p w14:paraId="29DEC621" w14:textId="0D5A1A92" w:rsidR="004271D4" w:rsidRPr="004271D4" w:rsidRDefault="004271D4" w:rsidP="005E033A">
      <w:pPr>
        <w:numPr>
          <w:ilvl w:val="0"/>
          <w:numId w:val="20"/>
        </w:numPr>
        <w:spacing w:after="0"/>
        <w:rPr>
          <w:rFonts w:eastAsia="MS Mincho"/>
        </w:rPr>
      </w:pPr>
      <w:r w:rsidRPr="00740B68">
        <w:lastRenderedPageBreak/>
        <w:t xml:space="preserve">FFS: </w:t>
      </w:r>
      <w:proofErr w:type="gramStart"/>
      <w:r w:rsidRPr="00740B68">
        <w:t>whether or not</w:t>
      </w:r>
      <w:proofErr w:type="gramEnd"/>
      <w:r w:rsidRPr="00740B68">
        <w:t xml:space="preserve">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 xml:space="preserve">Allocating resources for </w:t>
      </w:r>
      <w:proofErr w:type="spellStart"/>
      <w:r w:rsidRPr="00740B68">
        <w:rPr>
          <w:lang w:val="en-US"/>
        </w:rPr>
        <w:t>TBoMS</w:t>
      </w:r>
      <w:proofErr w:type="spellEnd"/>
      <w:r w:rsidRPr="00740B68">
        <w:rPr>
          <w:lang w:val="en-US"/>
        </w:rPr>
        <w:t xml:space="preserve"> in the special slot in TDD is possible according to the agreed time domain resource determination for </w:t>
      </w:r>
      <w:proofErr w:type="spellStart"/>
      <w:r w:rsidRPr="00740B68">
        <w:rPr>
          <w:lang w:val="en-US"/>
        </w:rPr>
        <w:t>TBoMS</w:t>
      </w:r>
      <w:proofErr w:type="spellEnd"/>
      <w:r w:rsidRPr="00740B68">
        <w:rPr>
          <w:lang w:val="en-US"/>
        </w:rPr>
        <w:t>.</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 xml:space="preserve">The following three options for rate-matching for </w:t>
      </w:r>
      <w:proofErr w:type="spellStart"/>
      <w:r w:rsidRPr="00847921">
        <w:rPr>
          <w:lang w:val="en-US"/>
        </w:rPr>
        <w:t>TBoMS</w:t>
      </w:r>
      <w:proofErr w:type="spellEnd"/>
      <w:r w:rsidRPr="00847921">
        <w:rPr>
          <w:lang w:val="en-US"/>
        </w:rPr>
        <w:t xml:space="preserve"> are considered for down-selection during RAN1 #106-e, where only one option will be selected:</w:t>
      </w:r>
    </w:p>
    <w:p w14:paraId="0464E00D"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 xml:space="preserve">Option a: Rate-matching is performed per </w:t>
      </w:r>
      <w:proofErr w:type="gramStart"/>
      <w:r w:rsidRPr="00847921">
        <w:rPr>
          <w:lang w:val="en-US"/>
        </w:rPr>
        <w:t>slot;</w:t>
      </w:r>
      <w:proofErr w:type="gramEnd"/>
    </w:p>
    <w:p w14:paraId="2CF40CB8"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 xml:space="preserve">Option b: Rate matching is performed continuously across all the allocated slot(s) per </w:t>
      </w:r>
      <w:proofErr w:type="gramStart"/>
      <w:r w:rsidRPr="00847921">
        <w:rPr>
          <w:lang w:val="en-US"/>
        </w:rPr>
        <w:t>TOT;</w:t>
      </w:r>
      <w:proofErr w:type="gramEnd"/>
    </w:p>
    <w:p w14:paraId="2998B8F3"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 xml:space="preserve">Option c: Rate matching is performed continuously across all the allocated slots/TOTs for </w:t>
      </w:r>
      <w:proofErr w:type="spellStart"/>
      <w:r w:rsidRPr="00847921">
        <w:rPr>
          <w:lang w:val="en-US"/>
        </w:rPr>
        <w:t>TBoMS</w:t>
      </w:r>
      <w:proofErr w:type="spellEnd"/>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 xml:space="preserve">Number of slots allocated for </w:t>
      </w:r>
      <w:proofErr w:type="spellStart"/>
      <w:r w:rsidRPr="002E1BDD">
        <w:t>TBoMS</w:t>
      </w:r>
      <w:proofErr w:type="spellEnd"/>
      <w:r w:rsidRPr="002E1BDD">
        <w:t xml:space="preserve"> is determined by using a row index of a TDRA list, configured via RRC.</w:t>
      </w:r>
    </w:p>
    <w:p w14:paraId="14E03738" w14:textId="77777777" w:rsidR="004271D4" w:rsidRPr="002E1BDD" w:rsidRDefault="004271D4" w:rsidP="005E033A">
      <w:pPr>
        <w:numPr>
          <w:ilvl w:val="0"/>
          <w:numId w:val="23"/>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3BCEE6C6" w14:textId="76514252" w:rsidR="004271D4" w:rsidRPr="00AF07C0" w:rsidRDefault="004271D4" w:rsidP="004271D4">
      <w:r w:rsidRPr="00AF07C0">
        <w:t>The following approach is used to calculate</w:t>
      </w:r>
      <w:r w:rsidRPr="00204747">
        <w:rPr>
          <w:lang w:val="en-US"/>
        </w:rPr>
        <w:t> </w:t>
      </w:r>
      <w:proofErr w:type="spellStart"/>
      <w:r w:rsidRPr="00AF07C0">
        <w:t>N</w:t>
      </w:r>
      <w:r w:rsidRPr="00AF07C0">
        <w:rPr>
          <w:vertAlign w:val="subscript"/>
        </w:rPr>
        <w:t>Info</w:t>
      </w:r>
      <w:proofErr w:type="spellEnd"/>
      <w:r w:rsidRPr="00AF07C0">
        <w:t xml:space="preserve"> for </w:t>
      </w:r>
      <w:proofErr w:type="spellStart"/>
      <w:r w:rsidRPr="00AF07C0">
        <w:t>TBoMS</w:t>
      </w:r>
      <w:proofErr w:type="spellEnd"/>
      <w:r w:rsidRPr="00AF07C0">
        <w:t>:</w:t>
      </w:r>
    </w:p>
    <w:p w14:paraId="0B781293" w14:textId="77777777" w:rsidR="004271D4" w:rsidRPr="00AF07C0" w:rsidRDefault="004271D4" w:rsidP="005E033A">
      <w:pPr>
        <w:numPr>
          <w:ilvl w:val="0"/>
          <w:numId w:val="21"/>
        </w:numPr>
        <w:tabs>
          <w:tab w:val="left" w:pos="360"/>
        </w:tabs>
        <w:snapToGrid w:val="0"/>
        <w:spacing w:after="0" w:line="60" w:lineRule="atLeast"/>
        <w:ind w:left="714" w:hanging="357"/>
        <w:jc w:val="both"/>
        <w:rPr>
          <w:rFonts w:ascii="Calibri" w:hAnsi="Calibri" w:cs="Calibri"/>
        </w:rPr>
      </w:pPr>
      <w:r w:rsidRPr="00AF07C0">
        <w:t xml:space="preserve">Approach 2: Based on the number of REs determined in the first L symbols over which the </w:t>
      </w:r>
      <w:proofErr w:type="spellStart"/>
      <w:r w:rsidRPr="00AF07C0">
        <w:t>TBoMS</w:t>
      </w:r>
      <w:proofErr w:type="spellEnd"/>
      <w:r w:rsidRPr="00AF07C0">
        <w:t xml:space="preserve"> transmission is allocated, scaled by K≥1.</w:t>
      </w:r>
    </w:p>
    <w:p w14:paraId="186D4EB2" w14:textId="77777777" w:rsidR="004271D4" w:rsidRPr="00AF07C0" w:rsidRDefault="004271D4" w:rsidP="005E033A">
      <w:pPr>
        <w:numPr>
          <w:ilvl w:val="1"/>
          <w:numId w:val="22"/>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 xml:space="preserve">FFS: impacts and further details if repetitions of </w:t>
      </w:r>
      <w:proofErr w:type="spellStart"/>
      <w:r w:rsidRPr="00AF07C0">
        <w:t>TBoMS</w:t>
      </w:r>
      <w:proofErr w:type="spellEnd"/>
      <w:r w:rsidRPr="00AF07C0">
        <w:t xml:space="preserve"> is supported.</w:t>
      </w:r>
    </w:p>
    <w:p w14:paraId="58BD4E9C" w14:textId="4434A705" w:rsidR="004271D4" w:rsidRPr="004271D4" w:rsidRDefault="004271D4" w:rsidP="00BB7430">
      <w:r w:rsidRPr="00AF07C0">
        <w:t xml:space="preserve">FFS: whether the symbols over which the </w:t>
      </w:r>
      <w:proofErr w:type="spellStart"/>
      <w:r w:rsidRPr="00AF07C0">
        <w:t>TBoMS</w:t>
      </w:r>
      <w:proofErr w:type="spellEnd"/>
      <w:r w:rsidRPr="00AF07C0">
        <w:t xml:space="preserve"> transmission is allocated are the same or can be different from the symbols over which the </w:t>
      </w:r>
      <w:proofErr w:type="spellStart"/>
      <w:r w:rsidRPr="00AF07C0">
        <w:t>TBoMS</w:t>
      </w:r>
      <w:proofErr w:type="spellEnd"/>
      <w:r w:rsidRPr="00AF07C0">
        <w:t xml:space="preserve">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17"/>
    <w:p w14:paraId="456A6E29" w14:textId="77777777" w:rsidR="00BB7430" w:rsidRDefault="00BB7430" w:rsidP="00BB7430">
      <w:r>
        <w:t xml:space="preserve">Non-consecutive physical slots for UL transmission can be used to transmit </w:t>
      </w:r>
      <w:proofErr w:type="spellStart"/>
      <w:r>
        <w:t>TBoMS</w:t>
      </w:r>
      <w:proofErr w:type="spellEnd"/>
      <w:r>
        <w:t xml:space="preserve"> at least for unpaired spectrum.</w:t>
      </w:r>
    </w:p>
    <w:p w14:paraId="1F10F0B1" w14:textId="77777777" w:rsidR="00BB7430" w:rsidRDefault="00BB7430" w:rsidP="005E033A">
      <w:pPr>
        <w:numPr>
          <w:ilvl w:val="0"/>
          <w:numId w:val="10"/>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67EE68F3" w14:textId="77777777" w:rsidR="00BB7430" w:rsidRDefault="00BB7430" w:rsidP="005E033A">
      <w:pPr>
        <w:numPr>
          <w:ilvl w:val="0"/>
          <w:numId w:val="10"/>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bookmarkEnd w:id="18"/>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w:t>
      </w:r>
      <w:proofErr w:type="spellStart"/>
      <w:r>
        <w:rPr>
          <w:color w:val="000000"/>
          <w:lang w:eastAsia="zh-CN"/>
        </w:rPr>
        <w:t>TBoMS</w:t>
      </w:r>
      <w:proofErr w:type="spellEnd"/>
      <w:r>
        <w:rPr>
          <w:color w:val="000000"/>
          <w:lang w:eastAsia="zh-CN"/>
        </w:rPr>
        <w:t xml:space="preserve">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5E033A">
      <w:pPr>
        <w:pStyle w:val="ListParagraph"/>
        <w:numPr>
          <w:ilvl w:val="0"/>
          <w:numId w:val="11"/>
        </w:numPr>
        <w:spacing w:line="252" w:lineRule="auto"/>
        <w:rPr>
          <w:rFonts w:ascii="Calibri" w:hAnsi="Calibri" w:cs="Calibri"/>
          <w:color w:val="000000"/>
        </w:rPr>
      </w:pPr>
      <w:r>
        <w:rPr>
          <w:rFonts w:ascii="Calibri" w:hAnsi="Calibri" w:cs="Calibri"/>
          <w:color w:val="000000"/>
        </w:rPr>
        <w:lastRenderedPageBreak/>
        <w:t>FFS: details, whether multiple slots which constitute a TOT are consecutive or non-consecutive physical slots for UL transmissions</w:t>
      </w:r>
    </w:p>
    <w:p w14:paraId="7A9F2643" w14:textId="77777777" w:rsidR="00BB7430" w:rsidRDefault="00BB7430" w:rsidP="005E033A">
      <w:pPr>
        <w:pStyle w:val="ListParagraph"/>
        <w:numPr>
          <w:ilvl w:val="0"/>
          <w:numId w:val="1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5E033A">
      <w:pPr>
        <w:pStyle w:val="ListParagraph"/>
        <w:numPr>
          <w:ilvl w:val="0"/>
          <w:numId w:val="1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 xml:space="preserve">For the definition of a single </w:t>
      </w:r>
      <w:proofErr w:type="spellStart"/>
      <w:r>
        <w:t>TBoMS</w:t>
      </w:r>
      <w:proofErr w:type="spellEnd"/>
      <w:r>
        <w:t>, down select among the following options:</w:t>
      </w:r>
    </w:p>
    <w:p w14:paraId="12D4B64B" w14:textId="77777777" w:rsidR="00BB7430" w:rsidRDefault="00BB7430" w:rsidP="005E033A">
      <w:pPr>
        <w:numPr>
          <w:ilvl w:val="0"/>
          <w:numId w:val="13"/>
        </w:numPr>
        <w:spacing w:line="252" w:lineRule="auto"/>
        <w:jc w:val="both"/>
      </w:pPr>
      <w:r>
        <w:rPr>
          <w:b/>
          <w:bCs/>
        </w:rPr>
        <w:t>Option 1</w:t>
      </w:r>
      <w:r>
        <w:t xml:space="preserve">: Only one TOT is determined for a </w:t>
      </w:r>
      <w:proofErr w:type="spellStart"/>
      <w:r>
        <w:t>TBoMS</w:t>
      </w:r>
      <w:proofErr w:type="spellEnd"/>
      <w:r>
        <w:t xml:space="preserve">. The TB is transmitted on the TOT using a single RV. </w:t>
      </w:r>
    </w:p>
    <w:p w14:paraId="056227D4" w14:textId="77777777" w:rsidR="00BB7430" w:rsidRDefault="00BB7430" w:rsidP="005E033A">
      <w:pPr>
        <w:numPr>
          <w:ilvl w:val="1"/>
          <w:numId w:val="1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5E033A">
      <w:pPr>
        <w:numPr>
          <w:ilvl w:val="0"/>
          <w:numId w:val="13"/>
        </w:numPr>
        <w:spacing w:line="252" w:lineRule="auto"/>
        <w:jc w:val="both"/>
      </w:pPr>
      <w:r>
        <w:rPr>
          <w:b/>
          <w:bCs/>
        </w:rPr>
        <w:t>Option 2</w:t>
      </w:r>
      <w:r>
        <w:t xml:space="preserve">: Only one TOT is determined for a </w:t>
      </w:r>
      <w:proofErr w:type="spellStart"/>
      <w:r>
        <w:t>TBoMS</w:t>
      </w:r>
      <w:proofErr w:type="spellEnd"/>
      <w:r>
        <w:t>. The TB is transmitted on the TOT using different RVs.</w:t>
      </w:r>
    </w:p>
    <w:p w14:paraId="5BDC4280" w14:textId="77777777" w:rsidR="00BB7430" w:rsidRDefault="00BB7430" w:rsidP="005E033A">
      <w:pPr>
        <w:numPr>
          <w:ilvl w:val="1"/>
          <w:numId w:val="13"/>
        </w:numPr>
        <w:spacing w:line="252" w:lineRule="auto"/>
        <w:jc w:val="both"/>
      </w:pPr>
      <w:r>
        <w:t xml:space="preserve">FFS: how RV index is refreshed within the TOT, </w:t>
      </w:r>
      <w:proofErr w:type="gramStart"/>
      <w:r>
        <w:t>e.g.</w:t>
      </w:r>
      <w:proofErr w:type="gramEnd"/>
      <w:r>
        <w:t xml:space="preserve"> after each slot boundary, at every jump between two non-contiguous resources, if any, and so on. </w:t>
      </w:r>
    </w:p>
    <w:p w14:paraId="2BF00124" w14:textId="77777777" w:rsidR="00BB7430" w:rsidRDefault="00BB7430" w:rsidP="005E033A">
      <w:pPr>
        <w:numPr>
          <w:ilvl w:val="0"/>
          <w:numId w:val="13"/>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31689759" w14:textId="77777777" w:rsidR="00BB7430" w:rsidRDefault="00BB7430"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5E033A">
      <w:pPr>
        <w:numPr>
          <w:ilvl w:val="0"/>
          <w:numId w:val="13"/>
        </w:numPr>
        <w:spacing w:line="252" w:lineRule="auto"/>
        <w:jc w:val="both"/>
      </w:pPr>
      <w:r>
        <w:rPr>
          <w:b/>
          <w:bCs/>
        </w:rPr>
        <w:t>Option 4</w:t>
      </w:r>
      <w:r>
        <w:t xml:space="preserve">: Multiple TOTs are determined for a </w:t>
      </w:r>
      <w:proofErr w:type="spellStart"/>
      <w:r>
        <w:t>TBoMS</w:t>
      </w:r>
      <w:proofErr w:type="spellEnd"/>
      <w:r>
        <w:t xml:space="preserve">. The TB is transmitted on the multiple TOTs using different RVs. </w:t>
      </w:r>
    </w:p>
    <w:p w14:paraId="00A13C0F" w14:textId="77777777" w:rsidR="00BB7430" w:rsidRDefault="00BB7430" w:rsidP="005E033A">
      <w:pPr>
        <w:numPr>
          <w:ilvl w:val="1"/>
          <w:numId w:val="13"/>
        </w:numPr>
        <w:spacing w:line="252" w:lineRule="auto"/>
        <w:jc w:val="both"/>
      </w:pPr>
      <w:r>
        <w:t xml:space="preserve">FFS: whether and how RV index is refreshed within one TOT, </w:t>
      </w:r>
      <w:proofErr w:type="gramStart"/>
      <w:r>
        <w:t>e.g.</w:t>
      </w:r>
      <w:proofErr w:type="gramEnd"/>
      <w:r>
        <w:t xml:space="preserve"> after each slot boundary, at every jump between two non-contiguous resources, if any, and so on. </w:t>
      </w:r>
    </w:p>
    <w:p w14:paraId="4489C2D2" w14:textId="77777777" w:rsidR="00BB7430" w:rsidRDefault="00BB7430" w:rsidP="005E033A">
      <w:pPr>
        <w:numPr>
          <w:ilvl w:val="0"/>
          <w:numId w:val="13"/>
        </w:numPr>
        <w:spacing w:line="252" w:lineRule="auto"/>
        <w:jc w:val="both"/>
      </w:pPr>
      <w:r>
        <w:t xml:space="preserve">FFS: the exact TBS determination procedure. </w:t>
      </w:r>
    </w:p>
    <w:p w14:paraId="7403D50B" w14:textId="77777777" w:rsidR="00BB7430" w:rsidRDefault="00BB7430" w:rsidP="005E033A">
      <w:pPr>
        <w:numPr>
          <w:ilvl w:val="0"/>
          <w:numId w:val="13"/>
        </w:numPr>
        <w:spacing w:line="252" w:lineRule="auto"/>
        <w:jc w:val="both"/>
      </w:pPr>
      <w:r>
        <w:t xml:space="preserve">FFS: whether a single </w:t>
      </w:r>
      <w:proofErr w:type="spellStart"/>
      <w:r>
        <w:t>TBoMS</w:t>
      </w:r>
      <w:proofErr w:type="spellEnd"/>
      <w:r>
        <w:t xml:space="preserve"> can be repeated or not.</w:t>
      </w:r>
    </w:p>
    <w:p w14:paraId="57BBD782" w14:textId="12E0F610" w:rsidR="00217379" w:rsidRPr="00BB7430" w:rsidRDefault="00BB7430" w:rsidP="005E033A">
      <w:pPr>
        <w:numPr>
          <w:ilvl w:val="0"/>
          <w:numId w:val="1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Consider one or two of the following options as starting points to design time domain resource determination of </w:t>
      </w:r>
      <w:proofErr w:type="spellStart"/>
      <w:r w:rsidRPr="00850A3F">
        <w:rPr>
          <w:szCs w:val="22"/>
        </w:rPr>
        <w:t>TBoMS</w:t>
      </w:r>
      <w:proofErr w:type="spellEnd"/>
    </w:p>
    <w:p w14:paraId="021BA686" w14:textId="54DCF9C6"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 xml:space="preserve">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unpaired spectrum.</w:t>
      </w:r>
    </w:p>
    <w:p w14:paraId="64751A0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 xml:space="preserve">physical slots for UL transmission for </w:t>
      </w:r>
      <w:proofErr w:type="spellStart"/>
      <w:r w:rsidRPr="00850A3F">
        <w:rPr>
          <w:rFonts w:hint="eastAsia"/>
          <w:szCs w:val="22"/>
        </w:rPr>
        <w:t>TBoMS</w:t>
      </w:r>
      <w:proofErr w:type="spellEnd"/>
      <w:r w:rsidRPr="00850A3F">
        <w:rPr>
          <w:rFonts w:hint="eastAsia"/>
          <w:szCs w:val="22"/>
        </w:rPr>
        <w:t xml:space="preserve"> for unpaired spectrum</w:t>
      </w:r>
      <w:r w:rsidRPr="00850A3F">
        <w:rPr>
          <w:szCs w:val="22"/>
        </w:rPr>
        <w:t>.</w:t>
      </w:r>
    </w:p>
    <w:p w14:paraId="7B748E2D"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 xml:space="preserve">Consecutive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paired spectrum and the SUL band</w:t>
      </w:r>
      <w:r w:rsidRPr="00850A3F">
        <w:rPr>
          <w:szCs w:val="22"/>
        </w:rPr>
        <w:t>.</w:t>
      </w:r>
    </w:p>
    <w:p w14:paraId="417F5C6B" w14:textId="7202FB32"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The same number of PRBs per symbol is allocated across slots for </w:t>
      </w:r>
      <w:proofErr w:type="spellStart"/>
      <w:r w:rsidRPr="00850A3F">
        <w:rPr>
          <w:szCs w:val="22"/>
        </w:rPr>
        <w:t>TBoMS</w:t>
      </w:r>
      <w:proofErr w:type="spellEnd"/>
      <w:r w:rsidRPr="00850A3F">
        <w:rPr>
          <w:szCs w:val="22"/>
        </w:rPr>
        <w:t xml:space="preserve">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 xml:space="preserve">For </w:t>
      </w:r>
      <w:proofErr w:type="spellStart"/>
      <w:r w:rsidRPr="00850A3F">
        <w:rPr>
          <w:szCs w:val="22"/>
        </w:rPr>
        <w:t>TBoMS</w:t>
      </w:r>
      <w:proofErr w:type="spellEnd"/>
      <w:r w:rsidRPr="00850A3F">
        <w:rPr>
          <w:szCs w:val="22"/>
        </w:rPr>
        <w:t>, the maximum supported TBS should not exceed legacy maximum supported TBS in Rel-15/16, for the same number of layers.</w:t>
      </w:r>
    </w:p>
    <w:p w14:paraId="791C38B7" w14:textId="228A4370"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lastRenderedPageBreak/>
        <w:t xml:space="preserve">FFS: Details and further constraints on the applicability of </w:t>
      </w:r>
      <w:proofErr w:type="spellStart"/>
      <w:r w:rsidRPr="00850A3F">
        <w:rPr>
          <w:rFonts w:hint="eastAsia"/>
          <w:szCs w:val="22"/>
        </w:rPr>
        <w:t>TBoMS</w:t>
      </w:r>
      <w:proofErr w:type="spellEnd"/>
      <w:r w:rsidRPr="00850A3F">
        <w:rPr>
          <w:rFonts w:hint="eastAsia"/>
          <w:szCs w:val="22"/>
        </w:rPr>
        <w:t>.</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proofErr w:type="spellStart"/>
      <w:r w:rsidRPr="00850A3F">
        <w:rPr>
          <w:iCs/>
          <w:szCs w:val="22"/>
        </w:rPr>
        <w:t>N</w:t>
      </w:r>
      <w:r w:rsidRPr="00850A3F">
        <w:rPr>
          <w:szCs w:val="22"/>
          <w:vertAlign w:val="subscript"/>
        </w:rPr>
        <w:t>Info</w:t>
      </w:r>
      <w:proofErr w:type="spellEnd"/>
      <w:r w:rsidRPr="00850A3F">
        <w:rPr>
          <w:szCs w:val="22"/>
        </w:rPr>
        <w:t xml:space="preserve"> for </w:t>
      </w:r>
      <w:proofErr w:type="spellStart"/>
      <w:r w:rsidRPr="00850A3F">
        <w:rPr>
          <w:szCs w:val="22"/>
        </w:rPr>
        <w:t>TBoMS</w:t>
      </w:r>
      <w:proofErr w:type="spellEnd"/>
      <w:r w:rsidRPr="00850A3F">
        <w:rPr>
          <w:szCs w:val="22"/>
        </w:rPr>
        <w:t xml:space="preserve"> is calculated (aiming for down selection in RAN1 #104-bis-e):</w:t>
      </w:r>
    </w:p>
    <w:p w14:paraId="049AE99E"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Approach 1: Based on all REs determined across the symbols or slots (FFS whether symbols or slots are used) over which the </w:t>
      </w:r>
      <w:proofErr w:type="spellStart"/>
      <w:r w:rsidRPr="00850A3F">
        <w:rPr>
          <w:szCs w:val="22"/>
        </w:rPr>
        <w:t>TBoMS</w:t>
      </w:r>
      <w:proofErr w:type="spellEnd"/>
      <w:r w:rsidRPr="00850A3F">
        <w:rPr>
          <w:szCs w:val="22"/>
        </w:rPr>
        <w:t xml:space="preserve"> transmission is allocated</w:t>
      </w:r>
      <w:r>
        <w:rPr>
          <w:szCs w:val="22"/>
        </w:rPr>
        <w:t>.</w:t>
      </w:r>
    </w:p>
    <w:p w14:paraId="4601073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Approach 2: Based on the number of REs determined in the first L symbols over which the </w:t>
      </w:r>
      <w:proofErr w:type="spellStart"/>
      <w:r w:rsidRPr="00850A3F">
        <w:rPr>
          <w:szCs w:val="22"/>
        </w:rPr>
        <w:t>TBoMS</w:t>
      </w:r>
      <w:proofErr w:type="spellEnd"/>
      <w:r w:rsidRPr="00850A3F">
        <w:rPr>
          <w:szCs w:val="22"/>
        </w:rPr>
        <w:t xml:space="preserve"> transmission is allocated, scaled by K≥1.</w:t>
      </w:r>
    </w:p>
    <w:p w14:paraId="307EF1B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53D65F37" w14:textId="77777777" w:rsidR="00AC2E6E" w:rsidRPr="00850A3F" w:rsidRDefault="00AC2E6E" w:rsidP="00AC2E6E">
      <w:pPr>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proofErr w:type="spellStart"/>
      <w:r w:rsidRPr="00850A3F">
        <w:rPr>
          <w:iCs/>
          <w:szCs w:val="22"/>
        </w:rPr>
        <w:t>N</w:t>
      </w:r>
      <w:r w:rsidRPr="00850A3F">
        <w:rPr>
          <w:iCs/>
          <w:szCs w:val="22"/>
          <w:vertAlign w:val="subscript"/>
        </w:rPr>
        <w:t>oh</w:t>
      </w:r>
      <w:r w:rsidRPr="00850A3F">
        <w:rPr>
          <w:iCs/>
          <w:szCs w:val="22"/>
          <w:vertAlign w:val="superscript"/>
        </w:rPr>
        <w:t>PRB</w:t>
      </w:r>
      <w:proofErr w:type="spellEnd"/>
      <w:r w:rsidRPr="00850A3F">
        <w:rPr>
          <w:szCs w:val="22"/>
        </w:rPr>
        <w:t xml:space="preserve"> for </w:t>
      </w:r>
      <w:proofErr w:type="spellStart"/>
      <w:r w:rsidRPr="00850A3F">
        <w:rPr>
          <w:szCs w:val="22"/>
        </w:rPr>
        <w:t>TBoMS</w:t>
      </w:r>
      <w:proofErr w:type="spellEnd"/>
      <w:r w:rsidRPr="00850A3F">
        <w:rPr>
          <w:szCs w:val="22"/>
        </w:rPr>
        <w:t>:</w:t>
      </w:r>
    </w:p>
    <w:p w14:paraId="7FEFF165"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bCs/>
          <w:szCs w:val="22"/>
        </w:rPr>
        <w:t>Option 1</w:t>
      </w:r>
      <w:r w:rsidRPr="00850A3F">
        <w:rPr>
          <w:szCs w:val="22"/>
        </w:rPr>
        <w:t xml:space="preserve">: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assumed to be the same for all the slots over which the </w:t>
      </w:r>
      <w:proofErr w:type="spellStart"/>
      <w:r w:rsidRPr="00850A3F">
        <w:rPr>
          <w:szCs w:val="22"/>
        </w:rPr>
        <w:t>TBoMS</w:t>
      </w:r>
      <w:proofErr w:type="spellEnd"/>
      <w:r w:rsidRPr="00850A3F">
        <w:rPr>
          <w:szCs w:val="22"/>
        </w:rPr>
        <w:t xml:space="preserve"> transmission is allocated and can be configured by </w:t>
      </w:r>
      <w:proofErr w:type="spellStart"/>
      <w:r w:rsidRPr="00850A3F">
        <w:rPr>
          <w:iCs/>
          <w:szCs w:val="22"/>
        </w:rPr>
        <w:t>xOverhead</w:t>
      </w:r>
      <w:proofErr w:type="spellEnd"/>
      <w:r w:rsidRPr="00850A3F">
        <w:rPr>
          <w:szCs w:val="22"/>
        </w:rPr>
        <w:t xml:space="preserve"> as in Rel-15/16.</w:t>
      </w:r>
    </w:p>
    <w:p w14:paraId="330C9EA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Option 2: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calculated depending on both </w:t>
      </w:r>
      <w:proofErr w:type="spellStart"/>
      <w:r w:rsidRPr="00850A3F">
        <w:rPr>
          <w:szCs w:val="22"/>
        </w:rPr>
        <w:t>xOverhead</w:t>
      </w:r>
      <w:proofErr w:type="spellEnd"/>
      <w:r w:rsidRPr="00850A3F">
        <w:rPr>
          <w:szCs w:val="22"/>
        </w:rPr>
        <w:t xml:space="preserve"> and the number of symbols or slots (FFS whether symbol or slot are used) over which the </w:t>
      </w:r>
      <w:proofErr w:type="spellStart"/>
      <w:r w:rsidRPr="00850A3F">
        <w:rPr>
          <w:szCs w:val="22"/>
        </w:rPr>
        <w:t>TBoMS</w:t>
      </w:r>
      <w:proofErr w:type="spellEnd"/>
      <w:r w:rsidRPr="00850A3F">
        <w:rPr>
          <w:szCs w:val="22"/>
        </w:rPr>
        <w:t xml:space="preserve"> transmission is allocated.</w:t>
      </w:r>
    </w:p>
    <w:p w14:paraId="062F93B0"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FFS: if </w:t>
      </w:r>
      <w:proofErr w:type="spellStart"/>
      <w:r w:rsidRPr="00850A3F">
        <w:rPr>
          <w:szCs w:val="22"/>
        </w:rPr>
        <w:t>xOverhead</w:t>
      </w:r>
      <w:proofErr w:type="spellEnd"/>
      <w:r w:rsidRPr="00850A3F">
        <w:rPr>
          <w:szCs w:val="22"/>
        </w:rPr>
        <w:t xml:space="preserve"> is separately configured from the one in Rel-15/16.</w:t>
      </w:r>
    </w:p>
    <w:p w14:paraId="6C4CEE53"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64243E6F" w14:textId="3158B605" w:rsidR="00922C3E" w:rsidRDefault="00AC2E6E" w:rsidP="00D933C7">
      <w:pPr>
        <w:jc w:val="both"/>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56877E27" w14:textId="59A8BB75" w:rsidR="00A7086F" w:rsidRDefault="00A7086F" w:rsidP="00157E50">
      <w:pPr>
        <w:numPr>
          <w:ilvl w:val="0"/>
          <w:numId w:val="28"/>
        </w:numPr>
        <w:spacing w:after="0" w:line="259" w:lineRule="auto"/>
        <w:jc w:val="both"/>
        <w:rPr>
          <w:lang w:eastAsia="zh-CN"/>
        </w:rPr>
      </w:pPr>
      <w:r>
        <w:rPr>
          <w:lang w:eastAsia="zh-CN"/>
        </w:rPr>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157E50">
      <w:pPr>
        <w:numPr>
          <w:ilvl w:val="0"/>
          <w:numId w:val="28"/>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t xml:space="preserve">Allocating resources for </w:t>
      </w:r>
      <w:proofErr w:type="spellStart"/>
      <w:r>
        <w:t>TBoMS</w:t>
      </w:r>
      <w:proofErr w:type="spellEnd"/>
      <w:r>
        <w:t xml:space="preserve"> in the special slot in TDD is possible according to the agreed time domain resource determination for </w:t>
      </w:r>
      <w:proofErr w:type="spellStart"/>
      <w:r>
        <w:t>TBoMS</w:t>
      </w:r>
      <w:proofErr w:type="spellEnd"/>
      <w:r>
        <w:t>.</w:t>
      </w:r>
    </w:p>
    <w:p w14:paraId="3217476F" w14:textId="77777777" w:rsidR="00A7086F" w:rsidRDefault="00A7086F" w:rsidP="00157E50">
      <w:pPr>
        <w:numPr>
          <w:ilvl w:val="0"/>
          <w:numId w:val="28"/>
        </w:numPr>
        <w:spacing w:after="0" w:line="259" w:lineRule="auto"/>
        <w:jc w:val="both"/>
        <w:rPr>
          <w:lang w:eastAsia="zh-CN"/>
        </w:rPr>
      </w:pPr>
      <w:r>
        <w:rPr>
          <w:lang w:eastAsia="zh-CN"/>
        </w:rPr>
        <w:t xml:space="preserve">No further optimization to allocate resources for </w:t>
      </w:r>
      <w:proofErr w:type="spellStart"/>
      <w:r>
        <w:rPr>
          <w:lang w:eastAsia="zh-CN"/>
        </w:rPr>
        <w:t>TBoMS</w:t>
      </w:r>
      <w:proofErr w:type="spellEnd"/>
      <w:r>
        <w:rPr>
          <w:lang w:eastAsia="zh-CN"/>
        </w:rPr>
        <w:t xml:space="preserve">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r>
        <w:rPr>
          <w:highlight w:val="green"/>
        </w:rPr>
        <w:t>Agreement</w:t>
      </w:r>
    </w:p>
    <w:p w14:paraId="403B0618" w14:textId="77777777" w:rsidR="00A7086F" w:rsidRDefault="00A7086F" w:rsidP="00A7086F">
      <w:pPr>
        <w:shd w:val="clear" w:color="auto" w:fill="FFFFFF"/>
      </w:pPr>
      <w:proofErr w:type="spellStart"/>
      <w:r>
        <w:t>TBoMS</w:t>
      </w:r>
      <w:proofErr w:type="spellEnd"/>
      <w:r>
        <w:t xml:space="preserve"> is supported for both configured grant and dynamic grant.</w:t>
      </w:r>
    </w:p>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6D7F943D" w14:textId="77777777" w:rsidR="00A7086F" w:rsidRDefault="00A7086F" w:rsidP="00A7086F">
      <w:pPr>
        <w:shd w:val="clear" w:color="auto" w:fill="FFFFFF"/>
        <w:rPr>
          <w:rFonts w:eastAsia="DengXian"/>
          <w:highlight w:val="yellow"/>
          <w:lang w:eastAsia="zh-CN"/>
        </w:rPr>
      </w:pPr>
      <w:r>
        <w:t xml:space="preserve">Single </w:t>
      </w:r>
      <w:proofErr w:type="spellStart"/>
      <w:r>
        <w:t>TBoMS</w:t>
      </w:r>
      <w:proofErr w:type="spellEnd"/>
      <w:r>
        <w:t xml:space="preserve"> structure of Option 3 is selected</w:t>
      </w:r>
    </w:p>
    <w:p w14:paraId="5266E763" w14:textId="77777777" w:rsidR="00A7086F" w:rsidRDefault="00A7086F" w:rsidP="005E033A">
      <w:pPr>
        <w:numPr>
          <w:ilvl w:val="0"/>
          <w:numId w:val="13"/>
        </w:numPr>
        <w:spacing w:line="252" w:lineRule="auto"/>
        <w:jc w:val="both"/>
        <w:rPr>
          <w:rFonts w:eastAsia="Batang"/>
        </w:rPr>
      </w:pPr>
      <w:r>
        <w:rPr>
          <w:b/>
          <w:bCs/>
        </w:rPr>
        <w:lastRenderedPageBreak/>
        <w:t>Option 3</w:t>
      </w:r>
      <w:r>
        <w:t xml:space="preserve">: Multiple TOTs are determined for a </w:t>
      </w:r>
      <w:proofErr w:type="spellStart"/>
      <w:r>
        <w:t>TBoMS</w:t>
      </w:r>
      <w:proofErr w:type="spellEnd"/>
      <w:r>
        <w:t xml:space="preserve">. The TB is transmitted on the multiple TOTs using a single RV. </w:t>
      </w:r>
    </w:p>
    <w:p w14:paraId="50C7AB4A" w14:textId="77777777" w:rsidR="00A7086F" w:rsidRDefault="00A7086F"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DengXian"/>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w:t>
      </w:r>
      <w:proofErr w:type="spellStart"/>
      <w:r w:rsidRPr="00C23ACA">
        <w:rPr>
          <w:lang w:val="en-US"/>
        </w:rPr>
        <w:t>TBoMS</w:t>
      </w:r>
      <w:proofErr w:type="spellEnd"/>
      <w:r w:rsidRPr="00C23ACA">
        <w:rPr>
          <w:lang w:val="en-US"/>
        </w:rPr>
        <w:t>.</w:t>
      </w:r>
    </w:p>
    <w:p w14:paraId="258BA80F" w14:textId="77777777" w:rsidR="00A7086F" w:rsidRPr="00C23ACA" w:rsidRDefault="00A7086F" w:rsidP="00A7086F">
      <w:pPr>
        <w:rPr>
          <w:lang w:val="en-US"/>
        </w:rPr>
      </w:pPr>
      <w:r w:rsidRPr="00C23ACA">
        <w:rPr>
          <w:lang w:val="en-US"/>
        </w:rPr>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 xml:space="preserve">Note: No supporting the case K=1 for a single </w:t>
      </w:r>
      <w:proofErr w:type="spellStart"/>
      <w:r w:rsidRPr="00C23ACA">
        <w:rPr>
          <w:lang w:val="en-US"/>
        </w:rPr>
        <w:t>TBoMS</w:t>
      </w:r>
      <w:proofErr w:type="spellEnd"/>
      <w:r w:rsidRPr="00C23ACA">
        <w:rPr>
          <w:lang w:val="en-US"/>
        </w:rPr>
        <w:t>.</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 xml:space="preserve">Repetitions of a single </w:t>
      </w:r>
      <w:proofErr w:type="spellStart"/>
      <w:r w:rsidRPr="00C23ACA">
        <w:rPr>
          <w:lang w:val="en-US"/>
        </w:rPr>
        <w:t>TBoMS</w:t>
      </w:r>
      <w:proofErr w:type="spellEnd"/>
      <w:r w:rsidRPr="00C23ACA">
        <w:rPr>
          <w:lang w:val="en-US"/>
        </w:rPr>
        <w:t xml:space="preserve"> are supported, where:</w:t>
      </w:r>
    </w:p>
    <w:p w14:paraId="111FEDD2" w14:textId="77777777" w:rsidR="00A7086F" w:rsidRPr="00C23ACA" w:rsidRDefault="00A7086F" w:rsidP="00157E50">
      <w:pPr>
        <w:pStyle w:val="ListParagraph"/>
        <w:numPr>
          <w:ilvl w:val="0"/>
          <w:numId w:val="29"/>
        </w:numPr>
        <w:spacing w:line="254" w:lineRule="auto"/>
        <w:jc w:val="both"/>
        <w:rPr>
          <w:sz w:val="22"/>
          <w:lang w:val="en-US"/>
        </w:rPr>
      </w:pPr>
      <w:r w:rsidRPr="00C23ACA">
        <w:rPr>
          <w:sz w:val="22"/>
          <w:lang w:val="en-US"/>
        </w:rPr>
        <w:t xml:space="preserve">The number of repetitions is denoted by M, i.e., the total number of allocated slots for </w:t>
      </w:r>
      <w:proofErr w:type="spellStart"/>
      <w:r w:rsidRPr="00C23ACA">
        <w:rPr>
          <w:sz w:val="22"/>
          <w:lang w:val="en-US"/>
        </w:rPr>
        <w:t>TBoMS</w:t>
      </w:r>
      <w:proofErr w:type="spellEnd"/>
      <w:r w:rsidRPr="00C23ACA">
        <w:rPr>
          <w:sz w:val="22"/>
          <w:lang w:val="en-US"/>
        </w:rPr>
        <w:t xml:space="preserve"> repetition is M*N.</w:t>
      </w:r>
    </w:p>
    <w:p w14:paraId="10F33CE7" w14:textId="73FFF139"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157E50">
      <w:pPr>
        <w:pStyle w:val="ListParagraph"/>
        <w:numPr>
          <w:ilvl w:val="0"/>
          <w:numId w:val="29"/>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157E50">
      <w:pPr>
        <w:pStyle w:val="ListParagraph"/>
        <w:numPr>
          <w:ilvl w:val="0"/>
          <w:numId w:val="29"/>
        </w:numPr>
        <w:spacing w:after="0" w:line="254" w:lineRule="auto"/>
        <w:jc w:val="both"/>
        <w:rPr>
          <w:sz w:val="22"/>
          <w:lang w:val="en-US" w:eastAsia="ko-KR"/>
        </w:rPr>
      </w:pPr>
      <w:r w:rsidRPr="00C23ACA">
        <w:rPr>
          <w:sz w:val="22"/>
          <w:lang w:val="en-US" w:eastAsia="zh-CN"/>
        </w:rPr>
        <w:t xml:space="preserve">The number and location of allocated symbols within an allocated slot for </w:t>
      </w:r>
      <w:proofErr w:type="spellStart"/>
      <w:r w:rsidRPr="00C23ACA">
        <w:rPr>
          <w:sz w:val="22"/>
          <w:lang w:val="en-US" w:eastAsia="zh-CN"/>
        </w:rPr>
        <w:t>TBoMS</w:t>
      </w:r>
      <w:proofErr w:type="spellEnd"/>
      <w:r w:rsidRPr="00C23ACA">
        <w:rPr>
          <w:sz w:val="22"/>
          <w:lang w:val="en-US" w:eastAsia="zh-CN"/>
        </w:rPr>
        <w:t xml:space="preserve"> transmission are the same among all repeated single </w:t>
      </w:r>
      <w:proofErr w:type="spellStart"/>
      <w:r w:rsidRPr="00C23ACA">
        <w:rPr>
          <w:sz w:val="22"/>
          <w:lang w:val="en-US" w:eastAsia="zh-CN"/>
        </w:rPr>
        <w:t>TBoMS</w:t>
      </w:r>
      <w:proofErr w:type="spellEnd"/>
      <w:r w:rsidRPr="00C23ACA">
        <w:rPr>
          <w:sz w:val="22"/>
          <w:lang w:val="en-US" w:eastAsia="zh-CN"/>
        </w:rPr>
        <w:t>.</w:t>
      </w:r>
    </w:p>
    <w:p w14:paraId="3BE5CE23" w14:textId="77777777" w:rsidR="00A7086F" w:rsidRPr="00C23ACA" w:rsidRDefault="00A7086F" w:rsidP="00157E50">
      <w:pPr>
        <w:pStyle w:val="ListParagraph"/>
        <w:numPr>
          <w:ilvl w:val="0"/>
          <w:numId w:val="29"/>
        </w:numPr>
        <w:spacing w:after="0" w:line="254" w:lineRule="auto"/>
        <w:jc w:val="both"/>
        <w:rPr>
          <w:sz w:val="22"/>
          <w:lang w:val="en-US"/>
        </w:rPr>
      </w:pPr>
      <w:r w:rsidRPr="00C23ACA">
        <w:rPr>
          <w:sz w:val="22"/>
          <w:lang w:val="en-US"/>
        </w:rPr>
        <w:t xml:space="preserve">FFS other aspects of </w:t>
      </w:r>
      <w:proofErr w:type="spellStart"/>
      <w:r w:rsidRPr="00C23ACA">
        <w:rPr>
          <w:sz w:val="22"/>
          <w:lang w:val="en-US"/>
        </w:rPr>
        <w:t>TBoMS</w:t>
      </w:r>
      <w:proofErr w:type="spellEnd"/>
      <w:r w:rsidRPr="00C23ACA">
        <w:rPr>
          <w:sz w:val="22"/>
          <w:lang w:val="en-US"/>
        </w:rPr>
        <w:t xml:space="preserve"> repetitions, e.g.:</w:t>
      </w:r>
    </w:p>
    <w:p w14:paraId="7A21F8F7"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Supported values for the number of </w:t>
      </w:r>
      <w:proofErr w:type="spellStart"/>
      <w:r w:rsidRPr="00C23ACA">
        <w:rPr>
          <w:sz w:val="22"/>
          <w:lang w:val="en-US"/>
        </w:rPr>
        <w:t>TBoMS</w:t>
      </w:r>
      <w:proofErr w:type="spellEnd"/>
      <w:r w:rsidRPr="00C23ACA">
        <w:rPr>
          <w:sz w:val="22"/>
          <w:lang w:val="en-US"/>
        </w:rPr>
        <w:t xml:space="preserve"> repetitions.</w:t>
      </w:r>
    </w:p>
    <w:p w14:paraId="69C52F3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How to indicate the number of </w:t>
      </w:r>
      <w:proofErr w:type="spellStart"/>
      <w:r w:rsidRPr="00C23ACA">
        <w:rPr>
          <w:sz w:val="22"/>
          <w:lang w:val="en-US"/>
        </w:rPr>
        <w:t>TBoMS</w:t>
      </w:r>
      <w:proofErr w:type="spellEnd"/>
      <w:r w:rsidRPr="00C23ACA">
        <w:rPr>
          <w:sz w:val="22"/>
          <w:lang w:val="en-US"/>
        </w:rPr>
        <w:t xml:space="preserve"> repetitions.</w:t>
      </w:r>
    </w:p>
    <w:p w14:paraId="4CB2406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Interactions with frequency hopping and precoder cycling across the M groups of </w:t>
      </w:r>
      <w:proofErr w:type="gramStart"/>
      <w:r w:rsidRPr="00C23ACA">
        <w:rPr>
          <w:sz w:val="22"/>
          <w:lang w:val="en-US"/>
        </w:rPr>
        <w:t>N</w:t>
      </w:r>
      <w:proofErr w:type="gramEnd"/>
      <w:r w:rsidRPr="00C23ACA">
        <w:rPr>
          <w:sz w:val="22"/>
          <w:lang w:val="en-US"/>
        </w:rPr>
        <w:t xml:space="preserve"> allocated slots for each single </w:t>
      </w:r>
      <w:proofErr w:type="spellStart"/>
      <w:r w:rsidRPr="00C23ACA">
        <w:rPr>
          <w:sz w:val="22"/>
          <w:lang w:val="en-US"/>
        </w:rPr>
        <w:t>TBoMS</w:t>
      </w:r>
      <w:proofErr w:type="spellEnd"/>
      <w:r w:rsidRPr="00C23ACA">
        <w:rPr>
          <w:sz w:val="22"/>
          <w:lang w:val="en-US"/>
        </w:rPr>
        <w:t xml:space="preserve"> repetition.</w:t>
      </w:r>
    </w:p>
    <w:p w14:paraId="6D5E8CC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Whether RV indices should be cycled across the M groups of </w:t>
      </w:r>
      <w:proofErr w:type="gramStart"/>
      <w:r w:rsidRPr="00C23ACA">
        <w:rPr>
          <w:sz w:val="22"/>
          <w:lang w:val="en-US"/>
        </w:rPr>
        <w:t>N</w:t>
      </w:r>
      <w:proofErr w:type="gramEnd"/>
      <w:r w:rsidRPr="00C23ACA">
        <w:rPr>
          <w:sz w:val="22"/>
          <w:lang w:val="en-US"/>
        </w:rPr>
        <w:t xml:space="preserve"> allocated slots for each single </w:t>
      </w:r>
      <w:proofErr w:type="spellStart"/>
      <w:r w:rsidRPr="00C23ACA">
        <w:rPr>
          <w:sz w:val="22"/>
          <w:lang w:val="en-US"/>
        </w:rPr>
        <w:t>TBoMS</w:t>
      </w:r>
      <w:proofErr w:type="spellEnd"/>
      <w:r w:rsidRPr="00C23ACA">
        <w:rPr>
          <w:sz w:val="22"/>
          <w:lang w:val="en-US"/>
        </w:rPr>
        <w:t xml:space="preserve"> repetition.</w:t>
      </w:r>
    </w:p>
    <w:p w14:paraId="5F4CBAA9"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Details of </w:t>
      </w:r>
      <w:proofErr w:type="spellStart"/>
      <w:r w:rsidRPr="00C23ACA">
        <w:rPr>
          <w:sz w:val="22"/>
          <w:lang w:val="en-US"/>
        </w:rPr>
        <w:t>TBoMS</w:t>
      </w:r>
      <w:proofErr w:type="spellEnd"/>
      <w:r w:rsidRPr="00C23ACA">
        <w:rPr>
          <w:sz w:val="22"/>
          <w:lang w:val="en-US"/>
        </w:rPr>
        <w:t xml:space="preserve"> retransmissions.</w:t>
      </w:r>
    </w:p>
    <w:p w14:paraId="1DA1E11B" w14:textId="77777777" w:rsidR="00A7086F" w:rsidRPr="00C23ACA" w:rsidRDefault="00A7086F" w:rsidP="00157E50">
      <w:pPr>
        <w:pStyle w:val="ListParagraph"/>
        <w:numPr>
          <w:ilvl w:val="1"/>
          <w:numId w:val="29"/>
        </w:numPr>
        <w:spacing w:after="0" w:line="254" w:lineRule="auto"/>
        <w:jc w:val="both"/>
        <w:rPr>
          <w:sz w:val="22"/>
          <w:lang w:val="en-US"/>
        </w:rPr>
      </w:pPr>
      <w:r w:rsidRPr="00C23ACA">
        <w:rPr>
          <w:rFonts w:eastAsia="DengXian"/>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w:t>
      </w:r>
      <w:proofErr w:type="spellStart"/>
      <w:r w:rsidRPr="00C23ACA">
        <w:rPr>
          <w:lang w:val="en-US"/>
        </w:rPr>
        <w:t>TBoMS</w:t>
      </w:r>
      <w:proofErr w:type="spellEnd"/>
      <w:r w:rsidRPr="00C23ACA">
        <w:rPr>
          <w:lang w:val="en-US"/>
        </w:rPr>
        <w:t xml:space="preserve">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t>
      </w:r>
      <w:proofErr w:type="gramStart"/>
      <w:r w:rsidRPr="00983217">
        <w:rPr>
          <w:lang w:val="en-US"/>
        </w:rPr>
        <w:t>whether or not</w:t>
      </w:r>
      <w:proofErr w:type="gramEnd"/>
      <w:r w:rsidRPr="00983217">
        <w:rPr>
          <w:lang w:val="en-US"/>
        </w:rPr>
        <w:t xml:space="preserve"> to drop a slot determined as available for </w:t>
      </w:r>
      <w:proofErr w:type="spellStart"/>
      <w:r w:rsidRPr="00983217">
        <w:rPr>
          <w:lang w:val="en-US" w:eastAsia="zh-CN"/>
        </w:rPr>
        <w:t>TBoMS</w:t>
      </w:r>
      <w:proofErr w:type="spellEnd"/>
      <w:r w:rsidRPr="00983217">
        <w:rPr>
          <w:lang w:val="en-US"/>
        </w:rPr>
        <w:t xml:space="preserve"> transmission according to Rel-15/16 PUSCH dropping rules, where the dropped slot is still counted in the N allocated slots for the single </w:t>
      </w:r>
      <w:proofErr w:type="spellStart"/>
      <w:r w:rsidRPr="00983217">
        <w:rPr>
          <w:lang w:val="en-US"/>
        </w:rPr>
        <w:t>TBoMS</w:t>
      </w:r>
      <w:proofErr w:type="spellEnd"/>
      <w:r w:rsidRPr="00983217">
        <w:rPr>
          <w:lang w:val="en-US"/>
        </w:rPr>
        <w:t xml:space="preserve">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lastRenderedPageBreak/>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t>Conclusion</w:t>
            </w:r>
          </w:p>
          <w:p w14:paraId="7D5076B8" w14:textId="77777777" w:rsidR="00A7086F" w:rsidRPr="00983217" w:rsidRDefault="00A7086F" w:rsidP="00A7086F">
            <w:pPr>
              <w:rPr>
                <w:lang w:val="en-US"/>
              </w:rPr>
            </w:pPr>
            <w:r w:rsidRPr="00983217">
              <w:rPr>
                <w:lang w:val="en-US"/>
              </w:rPr>
              <w:t xml:space="preserve">The N allocated slots for the single </w:t>
            </w:r>
            <w:proofErr w:type="spellStart"/>
            <w:r w:rsidRPr="00983217">
              <w:rPr>
                <w:lang w:val="en-US"/>
              </w:rPr>
              <w:t>TBoMS</w:t>
            </w:r>
            <w:proofErr w:type="spellEnd"/>
            <w:r w:rsidRPr="00983217">
              <w:rPr>
                <w:lang w:val="en-US"/>
              </w:rPr>
              <w:t xml:space="preserve"> are defined as the number of slots after available slot determination for a single </w:t>
            </w:r>
            <w:proofErr w:type="spellStart"/>
            <w:r w:rsidRPr="00983217">
              <w:rPr>
                <w:lang w:val="en-US"/>
              </w:rPr>
              <w:t>TBoMS</w:t>
            </w:r>
            <w:proofErr w:type="spellEnd"/>
            <w:r w:rsidRPr="00983217">
              <w:rPr>
                <w:lang w:val="en-US"/>
              </w:rPr>
              <w:t xml:space="preserve">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w:t>
            </w:r>
            <w:proofErr w:type="spellStart"/>
            <w:r w:rsidRPr="00983217">
              <w:rPr>
                <w:lang w:val="en-US"/>
              </w:rPr>
              <w:t>TBoMS</w:t>
            </w:r>
            <w:proofErr w:type="spellEnd"/>
            <w:r w:rsidRPr="00983217">
              <w:rPr>
                <w:lang w:val="en-US"/>
              </w:rPr>
              <w:t xml:space="preserve"> may be lower than N, depending on dropping </w:t>
            </w:r>
            <w:r w:rsidRPr="00983217">
              <w:rPr>
                <w:color w:val="000000"/>
                <w:lang w:val="en-US"/>
              </w:rPr>
              <w:t xml:space="preserve">rules for </w:t>
            </w:r>
            <w:proofErr w:type="spellStart"/>
            <w:r w:rsidRPr="00983217">
              <w:rPr>
                <w:color w:val="000000"/>
                <w:lang w:val="en-US"/>
              </w:rPr>
              <w:t>TBoMS</w:t>
            </w:r>
            <w:proofErr w:type="spellEnd"/>
            <w:r w:rsidRPr="00983217">
              <w:rPr>
                <w:color w:val="000000"/>
                <w:lang w:val="en-US"/>
              </w:rPr>
              <w:t xml:space="preserve"> transmission.</w:t>
            </w:r>
          </w:p>
        </w:tc>
      </w:tr>
    </w:tbl>
    <w:p w14:paraId="78F65108" w14:textId="77777777" w:rsidR="00A7086F" w:rsidRDefault="00A7086F" w:rsidP="00A7086F">
      <w:pPr>
        <w:rPr>
          <w:lang w:val="en-US"/>
        </w:rPr>
      </w:pPr>
    </w:p>
    <w:p w14:paraId="3BD5921D" w14:textId="3A271A92" w:rsidR="00A7086F" w:rsidRDefault="00A7086F" w:rsidP="00D933C7">
      <w:pPr>
        <w:jc w:val="both"/>
        <w:rPr>
          <w:rFonts w:eastAsia="Batang"/>
          <w:lang w:val="en-US"/>
        </w:rPr>
      </w:pPr>
    </w:p>
    <w:p w14:paraId="089024F8" w14:textId="77777777" w:rsidR="00917221" w:rsidRPr="009B2A6F" w:rsidRDefault="00917221" w:rsidP="00917221">
      <w:pPr>
        <w:jc w:val="both"/>
        <w:rPr>
          <w:b/>
          <w:bCs/>
          <w:sz w:val="22"/>
          <w:highlight w:val="green"/>
          <w:lang w:val="en-US"/>
        </w:rPr>
      </w:pPr>
      <w:r w:rsidRPr="009B2A6F">
        <w:rPr>
          <w:b/>
          <w:bCs/>
          <w:sz w:val="22"/>
          <w:highlight w:val="green"/>
          <w:lang w:val="en-US"/>
        </w:rPr>
        <w:t>Agreement</w:t>
      </w:r>
    </w:p>
    <w:p w14:paraId="1CE6F937" w14:textId="77777777" w:rsidR="00917221" w:rsidRPr="0007761A" w:rsidRDefault="00917221" w:rsidP="008F71A1">
      <w:pPr>
        <w:numPr>
          <w:ilvl w:val="0"/>
          <w:numId w:val="45"/>
        </w:numPr>
        <w:spacing w:after="0"/>
        <w:jc w:val="both"/>
        <w:rPr>
          <w:sz w:val="22"/>
          <w:lang w:val="en-US"/>
        </w:rPr>
      </w:pPr>
      <w:r w:rsidRPr="0007761A">
        <w:rPr>
          <w:sz w:val="22"/>
          <w:lang w:val="en-US"/>
        </w:rPr>
        <w:t xml:space="preserve">For transmission power determination of </w:t>
      </w:r>
      <w:proofErr w:type="spellStart"/>
      <w:r w:rsidRPr="0007761A">
        <w:rPr>
          <w:sz w:val="22"/>
          <w:lang w:val="en-US"/>
        </w:rPr>
        <w:t>TBoMS</w:t>
      </w:r>
      <w:proofErr w:type="spellEnd"/>
      <w:r w:rsidRPr="0007761A">
        <w:rPr>
          <w:sz w:val="22"/>
          <w:lang w:val="en-US"/>
        </w:rPr>
        <w:t xml:space="preserve"> transmission in Rel-17, RAN1 to down-select one of the following two options:</w:t>
      </w:r>
    </w:p>
    <w:p w14:paraId="63F37285" w14:textId="77777777" w:rsidR="00917221" w:rsidRPr="0007761A" w:rsidRDefault="00917221" w:rsidP="008F71A1">
      <w:pPr>
        <w:pStyle w:val="ListParagraph"/>
        <w:numPr>
          <w:ilvl w:val="0"/>
          <w:numId w:val="40"/>
        </w:numPr>
        <w:jc w:val="both"/>
        <w:rPr>
          <w:sz w:val="22"/>
          <w:szCs w:val="22"/>
        </w:rPr>
      </w:pPr>
      <w:r w:rsidRPr="0007761A">
        <w:rPr>
          <w:sz w:val="22"/>
          <w:szCs w:val="22"/>
        </w:rPr>
        <w:t xml:space="preserve">Option 1: The transmission power determination of </w:t>
      </w:r>
      <w:proofErr w:type="spellStart"/>
      <w:r w:rsidRPr="0007761A">
        <w:rPr>
          <w:sz w:val="22"/>
          <w:szCs w:val="22"/>
        </w:rPr>
        <w:t>TBoMS</w:t>
      </w:r>
      <w:proofErr w:type="spellEnd"/>
      <w:r w:rsidRPr="0007761A">
        <w:rPr>
          <w:sz w:val="22"/>
          <w:szCs w:val="22"/>
        </w:rPr>
        <w:t xml:space="preserve"> should be based on all the REs allocated in one available slot for the </w:t>
      </w:r>
      <w:proofErr w:type="spellStart"/>
      <w:r w:rsidRPr="0007761A">
        <w:rPr>
          <w:sz w:val="22"/>
          <w:szCs w:val="22"/>
        </w:rPr>
        <w:t>TBoMS</w:t>
      </w:r>
      <w:proofErr w:type="spellEnd"/>
      <w:r w:rsidRPr="0007761A">
        <w:rPr>
          <w:sz w:val="22"/>
          <w:szCs w:val="22"/>
        </w:rPr>
        <w:t xml:space="preserve"> transmission, excluding the overhead of reference signals</w:t>
      </w:r>
    </w:p>
    <w:p w14:paraId="0D7D335C" w14:textId="77777777" w:rsidR="00917221" w:rsidRPr="0007761A" w:rsidRDefault="00917221" w:rsidP="008F71A1">
      <w:pPr>
        <w:pStyle w:val="ListParagraph"/>
        <w:numPr>
          <w:ilvl w:val="0"/>
          <w:numId w:val="40"/>
        </w:numPr>
        <w:jc w:val="both"/>
        <w:rPr>
          <w:sz w:val="22"/>
          <w:szCs w:val="22"/>
        </w:rPr>
      </w:pPr>
      <w:r w:rsidRPr="0007761A">
        <w:rPr>
          <w:sz w:val="22"/>
          <w:szCs w:val="22"/>
        </w:rPr>
        <w:t xml:space="preserve">Option 2: The transmission power determination of </w:t>
      </w:r>
      <w:proofErr w:type="spellStart"/>
      <w:r w:rsidRPr="0007761A">
        <w:rPr>
          <w:sz w:val="22"/>
          <w:szCs w:val="22"/>
        </w:rPr>
        <w:t>TBoMS</w:t>
      </w:r>
      <w:proofErr w:type="spellEnd"/>
      <w:r w:rsidRPr="0007761A">
        <w:rPr>
          <w:sz w:val="22"/>
          <w:szCs w:val="22"/>
        </w:rPr>
        <w:t xml:space="preserve"> should be based on all the REs allocated in the N available slots for the </w:t>
      </w:r>
      <w:proofErr w:type="spellStart"/>
      <w:r w:rsidRPr="0007761A">
        <w:rPr>
          <w:sz w:val="22"/>
          <w:szCs w:val="22"/>
        </w:rPr>
        <w:t>TBoMS</w:t>
      </w:r>
      <w:proofErr w:type="spellEnd"/>
      <w:r w:rsidRPr="0007761A">
        <w:rPr>
          <w:sz w:val="22"/>
          <w:szCs w:val="22"/>
        </w:rPr>
        <w:t xml:space="preserve"> transmission, excluding the overhead of reference signals.</w:t>
      </w:r>
    </w:p>
    <w:p w14:paraId="1727F823" w14:textId="77777777" w:rsidR="00917221" w:rsidRPr="0007761A" w:rsidRDefault="00917221" w:rsidP="008F71A1">
      <w:pPr>
        <w:numPr>
          <w:ilvl w:val="0"/>
          <w:numId w:val="45"/>
        </w:numPr>
        <w:spacing w:after="0"/>
        <w:jc w:val="both"/>
        <w:rPr>
          <w:sz w:val="22"/>
          <w:szCs w:val="22"/>
        </w:rPr>
      </w:pPr>
      <w:r w:rsidRPr="0007761A">
        <w:rPr>
          <w:sz w:val="22"/>
          <w:szCs w:val="22"/>
        </w:rPr>
        <w:t>FFS: details on BPRE</w:t>
      </w:r>
    </w:p>
    <w:p w14:paraId="73671487" w14:textId="77777777" w:rsidR="00917221" w:rsidRPr="005A4BF7" w:rsidRDefault="00917221" w:rsidP="00917221">
      <w:pPr>
        <w:jc w:val="both"/>
        <w:rPr>
          <w:rFonts w:eastAsia="DengXian"/>
          <w:highlight w:val="yellow"/>
          <w:lang w:eastAsia="zh-CN"/>
        </w:rPr>
      </w:pPr>
    </w:p>
    <w:p w14:paraId="548B79A0" w14:textId="77777777" w:rsidR="00917221" w:rsidRPr="005B1C19" w:rsidRDefault="00917221" w:rsidP="00917221">
      <w:pPr>
        <w:jc w:val="both"/>
        <w:rPr>
          <w:b/>
          <w:bCs/>
          <w:sz w:val="22"/>
          <w:highlight w:val="green"/>
          <w:lang w:val="en-US"/>
        </w:rPr>
      </w:pPr>
      <w:r w:rsidRPr="005B1C19">
        <w:rPr>
          <w:b/>
          <w:bCs/>
          <w:sz w:val="22"/>
          <w:highlight w:val="green"/>
          <w:lang w:val="en-US"/>
        </w:rPr>
        <w:t>Agreement</w:t>
      </w:r>
    </w:p>
    <w:p w14:paraId="05C5CF43" w14:textId="2082BC0B" w:rsidR="00917221" w:rsidRDefault="00917221" w:rsidP="00917221">
      <w:pPr>
        <w:jc w:val="both"/>
        <w:rPr>
          <w:sz w:val="22"/>
          <w:lang w:val="en-US"/>
        </w:rPr>
      </w:pPr>
      <w:r w:rsidRPr="0007761A">
        <w:rPr>
          <w:sz w:val="22"/>
          <w:lang w:val="en-US"/>
        </w:rPr>
        <w:t xml:space="preserve">The number of MIMO layers (rank) for </w:t>
      </w:r>
      <w:proofErr w:type="spellStart"/>
      <w:r w:rsidRPr="0007761A">
        <w:rPr>
          <w:sz w:val="22"/>
          <w:lang w:val="en-US"/>
        </w:rPr>
        <w:t>TBoMS</w:t>
      </w:r>
      <w:proofErr w:type="spellEnd"/>
      <w:r w:rsidRPr="0007761A">
        <w:rPr>
          <w:sz w:val="22"/>
          <w:lang w:val="en-US"/>
        </w:rPr>
        <w:t xml:space="preserve"> transmission in Rel-17 is limited to 1. </w:t>
      </w:r>
    </w:p>
    <w:p w14:paraId="5274A685" w14:textId="77777777" w:rsidR="00CA3B10" w:rsidRPr="0007761A" w:rsidRDefault="00CA3B10" w:rsidP="00917221">
      <w:pPr>
        <w:jc w:val="both"/>
        <w:rPr>
          <w:sz w:val="22"/>
          <w:lang w:val="en-US"/>
        </w:rPr>
      </w:pPr>
    </w:p>
    <w:p w14:paraId="10ACF28B" w14:textId="77777777" w:rsidR="00917221" w:rsidRDefault="00917221" w:rsidP="00917221">
      <w:pPr>
        <w:shd w:val="clear" w:color="auto" w:fill="FFFFFF"/>
        <w:jc w:val="both"/>
        <w:rPr>
          <w:rFonts w:eastAsia="SimSun"/>
          <w:color w:val="000000"/>
          <w:sz w:val="24"/>
          <w:highlight w:val="green"/>
          <w:lang w:val="en-US" w:eastAsia="zh-CN"/>
        </w:rPr>
      </w:pPr>
      <w:r>
        <w:rPr>
          <w:rFonts w:eastAsia="SimSun"/>
          <w:b/>
          <w:bCs/>
          <w:color w:val="000000"/>
          <w:sz w:val="22"/>
          <w:szCs w:val="22"/>
          <w:highlight w:val="green"/>
          <w:shd w:val="clear" w:color="auto" w:fill="FFFF00"/>
          <w:lang w:val="en-US" w:eastAsia="zh-CN"/>
        </w:rPr>
        <w:t>Agreement</w:t>
      </w:r>
    </w:p>
    <w:p w14:paraId="55E1709F" w14:textId="77777777" w:rsidR="00917221" w:rsidRPr="0007761A" w:rsidRDefault="00917221" w:rsidP="00917221">
      <w:pPr>
        <w:shd w:val="clear" w:color="auto" w:fill="FFFFFF"/>
        <w:jc w:val="both"/>
        <w:rPr>
          <w:rFonts w:ascii="Times" w:eastAsia="Batang" w:hAnsi="Times"/>
          <w:sz w:val="22"/>
          <w:szCs w:val="22"/>
        </w:rPr>
      </w:pPr>
      <w:r w:rsidRPr="0007761A">
        <w:rPr>
          <w:sz w:val="22"/>
          <w:szCs w:val="22"/>
        </w:rPr>
        <w:t xml:space="preserve">For a single </w:t>
      </w:r>
      <w:proofErr w:type="spellStart"/>
      <w:r w:rsidRPr="0007761A">
        <w:rPr>
          <w:sz w:val="22"/>
          <w:szCs w:val="22"/>
        </w:rPr>
        <w:t>TBoMS</w:t>
      </w:r>
      <w:proofErr w:type="spellEnd"/>
      <w:r w:rsidRPr="0007761A">
        <w:rPr>
          <w:sz w:val="22"/>
          <w:szCs w:val="22"/>
        </w:rPr>
        <w:t xml:space="preserve"> transmission and </w:t>
      </w:r>
      <w:proofErr w:type="spellStart"/>
      <w:r w:rsidRPr="0007761A">
        <w:rPr>
          <w:sz w:val="22"/>
          <w:szCs w:val="22"/>
        </w:rPr>
        <w:t>TBoMS</w:t>
      </w:r>
      <w:proofErr w:type="spellEnd"/>
      <w:r w:rsidRPr="0007761A">
        <w:rPr>
          <w:sz w:val="22"/>
          <w:szCs w:val="22"/>
        </w:rPr>
        <w:t xml:space="preserve"> repetitions in Rel-17, at least the legacy Rel-15/16 inter-slot frequency hopping framework used in PUSCH repetition Type A is supported.</w:t>
      </w:r>
    </w:p>
    <w:p w14:paraId="44AA7175" w14:textId="77777777" w:rsidR="00917221" w:rsidRPr="0007761A" w:rsidRDefault="00917221" w:rsidP="008F71A1">
      <w:pPr>
        <w:numPr>
          <w:ilvl w:val="0"/>
          <w:numId w:val="46"/>
        </w:numPr>
        <w:shd w:val="clear" w:color="auto" w:fill="FFFFFF"/>
        <w:ind w:left="778"/>
        <w:jc w:val="both"/>
        <w:rPr>
          <w:sz w:val="22"/>
          <w:szCs w:val="22"/>
        </w:rPr>
      </w:pPr>
      <w:r w:rsidRPr="0007761A">
        <w:rPr>
          <w:sz w:val="22"/>
          <w:szCs w:val="22"/>
        </w:rPr>
        <w:t>FFS: other frequency hopping schemes.</w:t>
      </w:r>
    </w:p>
    <w:p w14:paraId="59CF6C58" w14:textId="77777777" w:rsidR="00917221" w:rsidRDefault="00917221" w:rsidP="00917221">
      <w:pPr>
        <w:rPr>
          <w:szCs w:val="24"/>
          <w:highlight w:val="cyan"/>
          <w:lang w:val="en-US" w:eastAsia="x-none"/>
        </w:rPr>
      </w:pPr>
    </w:p>
    <w:p w14:paraId="057C59D1"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0E8E6558" w14:textId="77777777" w:rsidR="00917221" w:rsidRDefault="00917221" w:rsidP="008F71A1">
      <w:pPr>
        <w:numPr>
          <w:ilvl w:val="0"/>
          <w:numId w:val="47"/>
        </w:numPr>
        <w:shd w:val="clear" w:color="auto" w:fill="FFFFFF"/>
        <w:spacing w:after="0"/>
        <w:jc w:val="both"/>
        <w:rPr>
          <w:rFonts w:eastAsia="SimSun"/>
          <w:color w:val="000000"/>
          <w:sz w:val="22"/>
          <w:szCs w:val="22"/>
          <w:lang w:val="en-US" w:eastAsia="zh-CN"/>
        </w:rPr>
      </w:pPr>
      <w:r>
        <w:rPr>
          <w:rFonts w:eastAsia="SimSun"/>
          <w:color w:val="000000"/>
          <w:sz w:val="22"/>
          <w:szCs w:val="22"/>
          <w:lang w:val="en-US" w:eastAsia="zh-CN"/>
        </w:rPr>
        <w:t>The number </w:t>
      </w:r>
      <w:r>
        <w:rPr>
          <w:rFonts w:eastAsia="SimSun"/>
          <w:i/>
          <w:iCs/>
          <w:color w:val="000000"/>
          <w:sz w:val="22"/>
          <w:szCs w:val="22"/>
          <w:lang w:val="en-US" w:eastAsia="zh-CN"/>
        </w:rPr>
        <w:t>N</w:t>
      </w:r>
      <w:r>
        <w:rPr>
          <w:rFonts w:eastAsia="SimSun"/>
          <w:color w:val="000000"/>
          <w:sz w:val="22"/>
          <w:szCs w:val="22"/>
          <w:lang w:val="en-US" w:eastAsia="zh-CN"/>
        </w:rPr>
        <w:t xml:space="preserve"> of allocated slots for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is indicated via a new column added to the TDRA table configured via </w:t>
      </w:r>
      <w:r>
        <w:rPr>
          <w:rFonts w:eastAsia="SimSun"/>
          <w:i/>
          <w:iCs/>
          <w:color w:val="000000"/>
          <w:sz w:val="22"/>
          <w:szCs w:val="22"/>
          <w:lang w:val="en-US" w:eastAsia="zh-CN"/>
        </w:rPr>
        <w:t>PUSCH-</w:t>
      </w:r>
      <w:proofErr w:type="spellStart"/>
      <w:r>
        <w:rPr>
          <w:rFonts w:eastAsia="SimSun"/>
          <w:i/>
          <w:iCs/>
          <w:color w:val="000000"/>
          <w:sz w:val="22"/>
          <w:szCs w:val="22"/>
          <w:lang w:val="en-US" w:eastAsia="zh-CN"/>
        </w:rPr>
        <w:t>TimeDomainAllocationList</w:t>
      </w:r>
      <w:proofErr w:type="spellEnd"/>
      <w:r>
        <w:rPr>
          <w:rFonts w:eastAsia="SimSun"/>
          <w:color w:val="000000"/>
          <w:sz w:val="22"/>
          <w:szCs w:val="22"/>
          <w:lang w:val="en-US" w:eastAsia="zh-CN"/>
        </w:rPr>
        <w:t>. The </w:t>
      </w:r>
      <w:r>
        <w:rPr>
          <w:rFonts w:eastAsia="SimSun"/>
          <w:strike/>
          <w:color w:val="FF0000"/>
          <w:sz w:val="22"/>
          <w:szCs w:val="22"/>
          <w:lang w:val="en-US" w:eastAsia="zh-CN"/>
        </w:rPr>
        <w:t>existing </w:t>
      </w:r>
      <w:r>
        <w:rPr>
          <w:rFonts w:eastAsia="SimSun"/>
          <w:color w:val="000000"/>
          <w:sz w:val="22"/>
          <w:szCs w:val="22"/>
          <w:lang w:val="en-US" w:eastAsia="zh-CN"/>
        </w:rPr>
        <w:t>column for configuring the number of repetitions in the TDRA for </w:t>
      </w:r>
      <w:r>
        <w:rPr>
          <w:rFonts w:eastAsia="SimSun"/>
          <w:color w:val="FF0000"/>
          <w:sz w:val="22"/>
          <w:szCs w:val="22"/>
          <w:lang w:val="en-US" w:eastAsia="zh-CN"/>
        </w:rPr>
        <w:t>Rel-17</w:t>
      </w:r>
      <w:r>
        <w:rPr>
          <w:rFonts w:eastAsia="SimSun"/>
          <w:color w:val="000000"/>
          <w:sz w:val="22"/>
          <w:szCs w:val="22"/>
          <w:lang w:val="en-US" w:eastAsia="zh-CN"/>
        </w:rPr>
        <w:t> PUSCH repetition Type A, i.e., </w:t>
      </w:r>
      <w:proofErr w:type="spellStart"/>
      <w:r>
        <w:rPr>
          <w:rFonts w:eastAsia="SimSun"/>
          <w:i/>
          <w:iCs/>
          <w:color w:val="000000"/>
          <w:sz w:val="22"/>
          <w:szCs w:val="22"/>
          <w:lang w:val="en-US" w:eastAsia="zh-CN"/>
        </w:rPr>
        <w:t>numberOfRepetitions</w:t>
      </w:r>
      <w:proofErr w:type="spellEnd"/>
      <w:r>
        <w:rPr>
          <w:rFonts w:eastAsia="SimSun"/>
          <w:i/>
          <w:iCs/>
          <w:color w:val="000000"/>
          <w:sz w:val="22"/>
          <w:szCs w:val="22"/>
          <w:lang w:val="en-US" w:eastAsia="zh-CN"/>
        </w:rPr>
        <w:t>, </w:t>
      </w:r>
      <w:r>
        <w:rPr>
          <w:rFonts w:eastAsia="SimSun"/>
          <w:color w:val="000000"/>
          <w:sz w:val="22"/>
          <w:szCs w:val="22"/>
          <w:lang w:val="en-US" w:eastAsia="zh-CN"/>
        </w:rPr>
        <w:t>is used for indicating the number of repetitions </w:t>
      </w:r>
      <w:r>
        <w:rPr>
          <w:rFonts w:eastAsia="SimSun"/>
          <w:i/>
          <w:iCs/>
          <w:color w:val="000000"/>
          <w:sz w:val="22"/>
          <w:szCs w:val="22"/>
          <w:lang w:val="en-US" w:eastAsia="zh-CN"/>
        </w:rPr>
        <w:t>M</w:t>
      </w:r>
      <w:r>
        <w:rPr>
          <w:rFonts w:eastAsia="SimSun"/>
          <w:color w:val="000000"/>
          <w:sz w:val="22"/>
          <w:szCs w:val="22"/>
          <w:lang w:val="en-US" w:eastAsia="zh-CN"/>
        </w:rPr>
        <w:t xml:space="preserve"> of a single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when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is enabled.</w:t>
      </w:r>
    </w:p>
    <w:p w14:paraId="07D2A036" w14:textId="77777777" w:rsidR="00917221" w:rsidRDefault="00917221" w:rsidP="008F71A1">
      <w:pPr>
        <w:numPr>
          <w:ilvl w:val="0"/>
          <w:numId w:val="47"/>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supported values of </w:t>
      </w:r>
      <w:r>
        <w:rPr>
          <w:rFonts w:eastAsia="SimSun"/>
          <w:i/>
          <w:iCs/>
          <w:color w:val="000000"/>
          <w:sz w:val="22"/>
          <w:szCs w:val="22"/>
          <w:lang w:val="en-US" w:eastAsia="zh-CN"/>
        </w:rPr>
        <w:t>N</w:t>
      </w:r>
      <w:r>
        <w:rPr>
          <w:rFonts w:eastAsia="SimSun"/>
          <w:color w:val="000000"/>
          <w:sz w:val="22"/>
          <w:szCs w:val="22"/>
          <w:lang w:val="en-US" w:eastAsia="zh-CN"/>
        </w:rPr>
        <w:t> and </w:t>
      </w:r>
      <w:r>
        <w:rPr>
          <w:rFonts w:eastAsia="SimSun"/>
          <w:i/>
          <w:iCs/>
          <w:color w:val="000000"/>
          <w:sz w:val="22"/>
          <w:szCs w:val="22"/>
          <w:lang w:val="en-US" w:eastAsia="zh-CN"/>
        </w:rPr>
        <w:t>M.</w:t>
      </w:r>
    </w:p>
    <w:p w14:paraId="3658F6C8" w14:textId="77777777" w:rsidR="00917221" w:rsidRDefault="00917221" w:rsidP="008F71A1">
      <w:pPr>
        <w:numPr>
          <w:ilvl w:val="0"/>
          <w:numId w:val="47"/>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 xml:space="preserve">FFS: how to enable the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w:t>
      </w:r>
    </w:p>
    <w:p w14:paraId="0E003538" w14:textId="77777777" w:rsidR="00917221" w:rsidRDefault="00917221" w:rsidP="008F71A1">
      <w:pPr>
        <w:numPr>
          <w:ilvl w:val="0"/>
          <w:numId w:val="47"/>
        </w:numPr>
        <w:shd w:val="clear" w:color="auto" w:fill="FFFFFF"/>
        <w:spacing w:after="0"/>
        <w:rPr>
          <w:rFonts w:eastAsia="SimSun"/>
          <w:color w:val="000000"/>
          <w:sz w:val="22"/>
          <w:szCs w:val="22"/>
          <w:lang w:val="en-US" w:eastAsia="zh-CN"/>
        </w:rPr>
      </w:pPr>
      <w:r>
        <w:rPr>
          <w:rFonts w:eastAsia="SimSun"/>
          <w:color w:val="FF0000"/>
          <w:sz w:val="22"/>
          <w:szCs w:val="22"/>
          <w:lang w:val="en-US" w:eastAsia="zh-CN"/>
        </w:rPr>
        <w:t xml:space="preserve">FFS: details of retransmission of </w:t>
      </w:r>
      <w:proofErr w:type="spellStart"/>
      <w:r>
        <w:rPr>
          <w:rFonts w:eastAsia="SimSun"/>
          <w:color w:val="FF0000"/>
          <w:sz w:val="22"/>
          <w:szCs w:val="22"/>
          <w:lang w:val="en-US" w:eastAsia="zh-CN"/>
        </w:rPr>
        <w:t>TBoMS</w:t>
      </w:r>
      <w:proofErr w:type="spellEnd"/>
    </w:p>
    <w:p w14:paraId="390661A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44DD72B3"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7E8622DA" w14:textId="77777777" w:rsid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For the repetition of a single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redundancy versions (RVs) are cycled across the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repetitions. The legacy Rel-15/16 RV sequences and RV index indication are reused.</w:t>
      </w:r>
    </w:p>
    <w:p w14:paraId="21CB36A4" w14:textId="4D3BC8AB" w:rsidR="00917221" w:rsidRPr="00917221" w:rsidRDefault="00917221" w:rsidP="00917221">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17221" w14:paraId="13E18FE6" w14:textId="77777777" w:rsidTr="00CD29D9">
        <w:tc>
          <w:tcPr>
            <w:tcW w:w="9629" w:type="dxa"/>
          </w:tcPr>
          <w:p w14:paraId="0C155C48" w14:textId="77777777" w:rsidR="00917221" w:rsidRDefault="00917221" w:rsidP="00917221">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lastRenderedPageBreak/>
              <w:t>Conclusion</w:t>
            </w:r>
          </w:p>
          <w:p w14:paraId="43EDC669" w14:textId="73774E3B" w:rsidR="00917221" w:rsidRP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Values 1&lt;K&lt;N for the scaling factor to calculate </w:t>
            </w:r>
            <w:proofErr w:type="spellStart"/>
            <w:r>
              <w:rPr>
                <w:rFonts w:eastAsia="SimSun"/>
                <w:color w:val="000000"/>
                <w:sz w:val="22"/>
                <w:szCs w:val="22"/>
                <w:lang w:val="en-US" w:eastAsia="zh-CN"/>
              </w:rPr>
              <w:t>N_info</w:t>
            </w:r>
            <w:proofErr w:type="spellEnd"/>
            <w:r>
              <w:rPr>
                <w:rFonts w:eastAsia="SimSun"/>
                <w:color w:val="000000"/>
                <w:sz w:val="22"/>
                <w:szCs w:val="22"/>
                <w:lang w:val="en-US" w:eastAsia="zh-CN"/>
              </w:rPr>
              <w:t xml:space="preserve"> for TBS determination for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in Rel-17 are not supported.</w:t>
            </w:r>
          </w:p>
        </w:tc>
      </w:tr>
    </w:tbl>
    <w:p w14:paraId="7AD69AB4" w14:textId="209A2943" w:rsidR="00917221" w:rsidRDefault="00917221" w:rsidP="00917221">
      <w:pPr>
        <w:rPr>
          <w:rFonts w:ascii="Times" w:eastAsia="Batang" w:hAnsi="Times"/>
          <w:szCs w:val="24"/>
          <w:highlight w:val="cyan"/>
          <w:lang w:val="en-US" w:eastAsia="x-none"/>
        </w:rPr>
      </w:pPr>
    </w:p>
    <w:p w14:paraId="552DA583" w14:textId="77777777" w:rsidR="00917221" w:rsidRDefault="00917221" w:rsidP="00917221">
      <w:pPr>
        <w:rPr>
          <w:rFonts w:ascii="Times" w:eastAsia="Batang" w:hAnsi="Times"/>
          <w:szCs w:val="24"/>
          <w:highlight w:val="cyan"/>
          <w:lang w:val="en-US" w:eastAsia="x-none"/>
        </w:rPr>
      </w:pPr>
    </w:p>
    <w:p w14:paraId="15F9E3B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2EA2259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At least the following values are supported in Rel-17 for the number</w:t>
      </w:r>
      <w:r>
        <w:rPr>
          <w:rFonts w:ascii="Calibri" w:eastAsia="SimSun" w:hAnsi="Calibri" w:cs="Calibri"/>
          <w:i/>
          <w:iCs/>
          <w:color w:val="000000"/>
          <w:sz w:val="22"/>
          <w:szCs w:val="22"/>
          <w:lang w:val="en-US" w:eastAsia="zh-CN"/>
        </w:rPr>
        <w:t> N</w:t>
      </w:r>
      <w:r>
        <w:rPr>
          <w:rFonts w:ascii="Calibri" w:eastAsia="SimSun" w:hAnsi="Calibri" w:cs="Calibri"/>
          <w:color w:val="000000"/>
          <w:sz w:val="22"/>
          <w:szCs w:val="22"/>
          <w:lang w:val="en-US" w:eastAsia="zh-CN"/>
        </w:rPr>
        <w:t xml:space="preserve"> of allocated slots for the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w:t>
      </w:r>
    </w:p>
    <w:p w14:paraId="1D8A1071" w14:textId="77777777" w:rsidR="00917221" w:rsidRDefault="00917221" w:rsidP="008F71A1">
      <w:pPr>
        <w:numPr>
          <w:ilvl w:val="0"/>
          <w:numId w:val="48"/>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0CE8A2D" wp14:editId="1E97B46B">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54A5840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whether </w:t>
      </w:r>
      <w:r>
        <w:rPr>
          <w:rFonts w:ascii="Calibri" w:eastAsia="SimSun" w:hAnsi="Calibri" w:cs="Calibri"/>
          <w:i/>
          <w:iCs/>
          <w:color w:val="000000"/>
          <w:sz w:val="22"/>
          <w:szCs w:val="22"/>
          <w:lang w:val="en-US" w:eastAsia="zh-CN"/>
        </w:rPr>
        <w:t>N</w:t>
      </w:r>
      <w:r>
        <w:rPr>
          <w:rFonts w:ascii="Calibri" w:eastAsia="SimSun" w:hAnsi="Calibri" w:cs="Calibri"/>
          <w:color w:val="000000"/>
          <w:sz w:val="22"/>
          <w:szCs w:val="22"/>
          <w:lang w:val="en-US" w:eastAsia="zh-CN"/>
        </w:rPr>
        <w:t xml:space="preserve">=1 is also supported depends on how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 feature is enabled (or disabled)</w:t>
      </w:r>
    </w:p>
    <w:p w14:paraId="6CC81873"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other values, if any.</w:t>
      </w:r>
    </w:p>
    <w:p w14:paraId="535EEE4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w:t>
      </w:r>
    </w:p>
    <w:p w14:paraId="7BE83FC1" w14:textId="77777777" w:rsidR="00917221" w:rsidRDefault="00917221" w:rsidP="00917221">
      <w:pPr>
        <w:shd w:val="clear" w:color="auto" w:fill="FFFFFF"/>
        <w:rPr>
          <w:rFonts w:ascii="Microsoft YaHei UI" w:eastAsia="Microsoft YaHei UI" w:hAnsi="Microsoft YaHei UI" w:cs="SimSun"/>
          <w:color w:val="000000"/>
          <w:sz w:val="21"/>
          <w:szCs w:val="21"/>
          <w:lang w:val="en-US" w:eastAsia="zh-CN"/>
        </w:rPr>
      </w:pPr>
    </w:p>
    <w:p w14:paraId="17E2DC22"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FL’s proposal 13</w:t>
      </w:r>
    </w:p>
    <w:p w14:paraId="7523B221"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The following values are supported in Rel-17 for the number</w:t>
      </w:r>
      <w:r>
        <w:rPr>
          <w:rFonts w:ascii="Calibri" w:eastAsia="SimSun" w:hAnsi="Calibri" w:cs="Calibri"/>
          <w:i/>
          <w:iCs/>
          <w:color w:val="000000"/>
          <w:sz w:val="22"/>
          <w:szCs w:val="22"/>
          <w:lang w:val="en-US" w:eastAsia="zh-CN"/>
        </w:rPr>
        <w:t> M </w:t>
      </w:r>
      <w:r>
        <w:rPr>
          <w:rFonts w:ascii="Calibri" w:eastAsia="SimSun" w:hAnsi="Calibri" w:cs="Calibri"/>
          <w:color w:val="000000"/>
          <w:sz w:val="22"/>
          <w:szCs w:val="22"/>
          <w:lang w:val="en-US" w:eastAsia="zh-CN"/>
        </w:rPr>
        <w:t xml:space="preserve">of repetitions of the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w:t>
      </w:r>
    </w:p>
    <w:p w14:paraId="75759B83" w14:textId="77777777" w:rsidR="00917221" w:rsidRDefault="00917221" w:rsidP="008F71A1">
      <w:pPr>
        <w:numPr>
          <w:ilvl w:val="0"/>
          <w:numId w:val="4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CF13F11" wp14:editId="0E0D52FC">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3BDBF6C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 e.g., N*M is a valid value according to agreements in AI 8.8.1.1</w:t>
      </w:r>
    </w:p>
    <w:p w14:paraId="00976327" w14:textId="77777777" w:rsidR="00917221" w:rsidRDefault="00917221" w:rsidP="00917221">
      <w:pPr>
        <w:rPr>
          <w:rFonts w:ascii="Times" w:eastAsia="Batang" w:hAnsi="Times"/>
          <w:szCs w:val="24"/>
          <w:highlight w:val="cyan"/>
          <w:lang w:val="en-US" w:eastAsia="x-none"/>
        </w:rPr>
      </w:pPr>
    </w:p>
    <w:p w14:paraId="4AC37262" w14:textId="77777777" w:rsidR="00917221" w:rsidRDefault="00917221" w:rsidP="00917221">
      <w:pPr>
        <w:rPr>
          <w:highlight w:val="cyan"/>
          <w:lang w:val="en-US" w:eastAsia="x-none"/>
        </w:rPr>
      </w:pPr>
    </w:p>
    <w:p w14:paraId="470801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19353A9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BPRE for TBOMS is calculated as </w:t>
      </w:r>
      <w:r>
        <w:rPr>
          <w:rFonts w:ascii="Calibri" w:eastAsia="SimSun" w:hAnsi="Calibri" w:cs="Calibri"/>
          <w:noProof/>
          <w:color w:val="000000"/>
          <w:sz w:val="22"/>
          <w:szCs w:val="22"/>
          <w:lang w:val="en-US" w:eastAsia="zh-CN"/>
        </w:rPr>
        <w:drawing>
          <wp:inline distT="0" distB="0" distL="0" distR="0" wp14:anchorId="30353EED" wp14:editId="05BBD87A">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Pr>
          <w:rFonts w:ascii="Calibri" w:eastAsia="SimSun" w:hAnsi="Calibri" w:cs="Calibri"/>
          <w:color w:val="000000"/>
          <w:sz w:val="22"/>
          <w:szCs w:val="22"/>
          <w:lang w:val="en-US" w:eastAsia="zh-CN"/>
        </w:rPr>
        <w:t> where N is the number of slots allocated for a single TBOMS and </w:t>
      </w:r>
      <w:r>
        <w:rPr>
          <w:rFonts w:ascii="Calibri" w:eastAsia="SimSun" w:hAnsi="Calibri" w:cs="Calibri"/>
          <w:noProof/>
          <w:color w:val="000000"/>
          <w:sz w:val="22"/>
          <w:szCs w:val="22"/>
          <w:lang w:val="en-US" w:eastAsia="zh-CN"/>
        </w:rPr>
        <w:drawing>
          <wp:inline distT="0" distB="0" distL="0" distR="0" wp14:anchorId="126C73A6" wp14:editId="659D6B0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Pr>
          <w:rFonts w:ascii="Calibri" w:eastAsia="SimSun" w:hAnsi="Calibri" w:cs="Calibri"/>
          <w:color w:val="000000"/>
          <w:sz w:val="22"/>
          <w:szCs w:val="22"/>
          <w:lang w:val="en-US" w:eastAsia="zh-CN"/>
        </w:rPr>
        <w:t> is the number of allocated REs in one allocated slot of a single TBOMS.</w:t>
      </w:r>
    </w:p>
    <w:p w14:paraId="2A16810A"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this equation or its equivalent is captured in the specification is left to the editor</w:t>
      </w:r>
    </w:p>
    <w:p w14:paraId="3C61149B"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73604C15"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5053B04C"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xml:space="preserve">For a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 and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repetitions in Rel-17, the legacy Rel-15/16 intra-slot frequency hopping framework used in PUSCH repetition Type A is supported.</w:t>
      </w:r>
    </w:p>
    <w:p w14:paraId="359F3864" w14:textId="77777777" w:rsidR="00917221" w:rsidRDefault="00917221" w:rsidP="008F71A1">
      <w:pPr>
        <w:numPr>
          <w:ilvl w:val="0"/>
          <w:numId w:val="50"/>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38431392" w14:textId="77777777" w:rsidR="00917221" w:rsidRDefault="00917221" w:rsidP="00917221">
      <w:pPr>
        <w:rPr>
          <w:rFonts w:ascii="Times" w:eastAsia="Batang" w:hAnsi="Times"/>
          <w:szCs w:val="24"/>
          <w:highlight w:val="cyan"/>
          <w:lang w:val="en-US" w:eastAsia="x-none"/>
        </w:rPr>
      </w:pPr>
    </w:p>
    <w:p w14:paraId="00528735" w14:textId="77777777" w:rsidR="00917221" w:rsidRDefault="00917221" w:rsidP="00917221">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7919B472"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xml:space="preserve">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in Rel-17, the following is supported:</w:t>
      </w:r>
    </w:p>
    <w:p w14:paraId="6A2C8275" w14:textId="77777777" w:rsidR="00917221" w:rsidRPr="0007761A" w:rsidRDefault="00917221" w:rsidP="008F71A1">
      <w:pPr>
        <w:numPr>
          <w:ilvl w:val="0"/>
          <w:numId w:val="43"/>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895B345" w14:textId="77777777" w:rsidR="00917221" w:rsidRPr="0007761A" w:rsidRDefault="00917221" w:rsidP="00917221">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 xml:space="preserve">The index of the starting coded bit for each transmitted slot is predetermined prior to the start of the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transmission.</w:t>
      </w:r>
    </w:p>
    <w:p w14:paraId="320B4611" w14:textId="77777777" w:rsidR="00917221" w:rsidRPr="0007761A" w:rsidRDefault="00917221"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lastRenderedPageBreak/>
        <w:t>Transmission is limited to one CB only.</w:t>
      </w:r>
    </w:p>
    <w:p w14:paraId="758BD882" w14:textId="77777777" w:rsidR="00917221" w:rsidRPr="0007761A" w:rsidRDefault="00917221"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xml:space="preserve">, if any, </w:t>
      </w:r>
      <w:proofErr w:type="gramStart"/>
      <w:r w:rsidRPr="0007761A">
        <w:rPr>
          <w:rFonts w:ascii="Calibri" w:eastAsia="Microsoft YaHei UI" w:hAnsi="Calibri" w:cs="Calibri"/>
          <w:color w:val="FF0000"/>
          <w:sz w:val="22"/>
          <w:szCs w:val="22"/>
          <w:lang w:val="en-US" w:eastAsia="zh-CN"/>
        </w:rPr>
        <w:t>have to</w:t>
      </w:r>
      <w:proofErr w:type="gramEnd"/>
      <w:r w:rsidRPr="0007761A">
        <w:rPr>
          <w:rFonts w:ascii="Calibri" w:eastAsia="Microsoft YaHei UI" w:hAnsi="Calibri" w:cs="Calibri"/>
          <w:color w:val="FF0000"/>
          <w:sz w:val="22"/>
          <w:szCs w:val="22"/>
          <w:lang w:val="en-US" w:eastAsia="zh-CN"/>
        </w:rPr>
        <w:t xml:space="preserve"> be known prior to the determination of the index of the starting coded bit for each transmitted slot or not</w:t>
      </w:r>
    </w:p>
    <w:p w14:paraId="10FDE75E" w14:textId="77777777" w:rsidR="00917221" w:rsidRPr="0007761A" w:rsidRDefault="00917221" w:rsidP="008F71A1">
      <w:pPr>
        <w:numPr>
          <w:ilvl w:val="0"/>
          <w:numId w:val="44"/>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sidRPr="0007761A">
        <w:rPr>
          <w:rFonts w:ascii="Calibri" w:eastAsia="Microsoft YaHei UI" w:hAnsi="Calibri" w:cs="Calibri"/>
          <w:color w:val="FF0000"/>
          <w:sz w:val="22"/>
          <w:szCs w:val="22"/>
          <w:lang w:val="en-US" w:eastAsia="zh-CN"/>
        </w:rPr>
        <w:t>TBoMS</w:t>
      </w:r>
      <w:proofErr w:type="spellEnd"/>
    </w:p>
    <w:p w14:paraId="77A1C99A" w14:textId="77777777" w:rsidR="00917221" w:rsidRPr="0007761A" w:rsidRDefault="00917221" w:rsidP="00917221">
      <w:pPr>
        <w:shd w:val="clear" w:color="auto" w:fill="FFFFFF"/>
        <w:ind w:left="360"/>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14C00B97"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How UCI multiplexing and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SimSun" w:hAnsi="Calibri" w:cs="Calibri"/>
          <w:color w:val="000000"/>
          <w:sz w:val="22"/>
          <w:szCs w:val="22"/>
          <w:lang w:val="en-US" w:eastAsia="zh-CN"/>
        </w:rPr>
        <w:t>.</w:t>
      </w:r>
    </w:p>
    <w:p w14:paraId="26895009"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7CD03B3D"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B7D886C" w14:textId="77777777" w:rsidR="00917221" w:rsidRDefault="00917221" w:rsidP="00917221">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79E77B69"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w:t>
      </w:r>
      <w:r w:rsidRPr="0007761A">
        <w:rPr>
          <w:rFonts w:ascii="Calibri" w:eastAsia="SimSun" w:hAnsi="Calibri" w:cs="Calibri"/>
          <w:color w:val="FF0000"/>
          <w:sz w:val="22"/>
          <w:szCs w:val="22"/>
          <w:lang w:val="en-US" w:eastAsia="zh-CN"/>
        </w:rPr>
        <w:t>the bit selection for</w:t>
      </w:r>
      <w:r w:rsidRPr="0007761A">
        <w:rPr>
          <w:rFonts w:ascii="Calibri" w:eastAsia="SimSun" w:hAnsi="Calibri" w:cs="Calibri"/>
          <w:color w:val="000000"/>
          <w:sz w:val="22"/>
          <w:szCs w:val="22"/>
          <w:lang w:val="en-US" w:eastAsia="zh-CN"/>
        </w:rPr>
        <w:t> each </w:t>
      </w:r>
      <w:r w:rsidRPr="0007761A">
        <w:rPr>
          <w:rFonts w:ascii="Calibri" w:eastAsia="SimSun" w:hAnsi="Calibri" w:cs="Calibri"/>
          <w:color w:val="FF0000"/>
          <w:sz w:val="22"/>
          <w:szCs w:val="22"/>
          <w:lang w:val="en-US" w:eastAsia="zh-CN"/>
        </w:rPr>
        <w:t>transmitted</w:t>
      </w:r>
      <w:r w:rsidRPr="0007761A">
        <w:rPr>
          <w:rFonts w:ascii="Calibri" w:eastAsia="SimSun" w:hAnsi="Calibri" w:cs="Calibri"/>
          <w:color w:val="000000"/>
          <w:sz w:val="22"/>
          <w:szCs w:val="22"/>
          <w:lang w:val="en-US" w:eastAsia="zh-CN"/>
        </w:rPr>
        <w:t xml:space="preserve"> slot 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one of the following is to be down selected in RAN1 #107-e for determining </w:t>
      </w:r>
      <w:r w:rsidRPr="0007761A">
        <w:rPr>
          <w:rFonts w:ascii="Calibri" w:eastAsia="SimSun" w:hAnsi="Calibri" w:cs="Calibri"/>
          <w:color w:val="FF0000"/>
          <w:sz w:val="22"/>
          <w:szCs w:val="22"/>
          <w:lang w:val="en-US" w:eastAsia="zh-CN"/>
        </w:rPr>
        <w:t>the index of the starting coded bit in the circular buffer</w:t>
      </w:r>
      <w:r w:rsidRPr="0007761A">
        <w:rPr>
          <w:rFonts w:ascii="Calibri" w:eastAsia="SimSun" w:hAnsi="Calibri" w:cs="Calibri"/>
          <w:color w:val="000000"/>
          <w:sz w:val="22"/>
          <w:szCs w:val="22"/>
          <w:lang w:val="en-US" w:eastAsia="zh-CN"/>
        </w:rPr>
        <w:t>:</w:t>
      </w:r>
    </w:p>
    <w:p w14:paraId="407665BA" w14:textId="77777777" w:rsidR="00917221" w:rsidRPr="0007761A" w:rsidRDefault="00917221" w:rsidP="008F71A1">
      <w:pPr>
        <w:numPr>
          <w:ilvl w:val="0"/>
          <w:numId w:val="51"/>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192970B5" w14:textId="77777777" w:rsidR="00917221" w:rsidRPr="0007761A" w:rsidRDefault="00917221" w:rsidP="008F71A1">
      <w:pPr>
        <w:numPr>
          <w:ilvl w:val="0"/>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C: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from the position of the last bit </w:t>
      </w:r>
      <w:r w:rsidRPr="0007761A">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5D584F3"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sidRPr="0007761A">
        <w:rPr>
          <w:rFonts w:ascii="Calibri" w:eastAsia="SimSun" w:hAnsi="Calibri" w:cs="Calibri"/>
          <w:color w:val="FF0000"/>
          <w:sz w:val="22"/>
          <w:szCs w:val="22"/>
          <w:lang w:val="en-US" w:eastAsia="zh-CN"/>
        </w:rPr>
        <w:t>Zc</w:t>
      </w:r>
      <w:proofErr w:type="spellEnd"/>
    </w:p>
    <w:p w14:paraId="4B5A5D21"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Dropping/cancellation rules are not considered for the starting bit position determination in both Option B and Option C.</w:t>
      </w:r>
    </w:p>
    <w:p w14:paraId="64B3A8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B5B186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0C4885A" w14:textId="77777777" w:rsidR="00917221" w:rsidRDefault="00917221" w:rsidP="00917221">
      <w:pPr>
        <w:shd w:val="clear" w:color="auto" w:fill="FFFFFF"/>
        <w:jc w:val="both"/>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1EAFC97A"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xml:space="preserve">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w:t>
      </w:r>
      <w:r w:rsidRPr="0007761A">
        <w:rPr>
          <w:rFonts w:ascii="Calibri" w:eastAsia="SimSun" w:hAnsi="Calibri" w:cs="Calibri"/>
          <w:color w:val="FF0000"/>
          <w:sz w:val="22"/>
          <w:szCs w:val="22"/>
          <w:lang w:val="en-US" w:eastAsia="zh-CN"/>
        </w:rPr>
        <w:t>transmission</w:t>
      </w:r>
      <w:r w:rsidRPr="0007761A">
        <w:rPr>
          <w:rFonts w:ascii="Calibri" w:eastAsia="SimSun" w:hAnsi="Calibri" w:cs="Calibri"/>
          <w:color w:val="000000"/>
          <w:sz w:val="22"/>
          <w:szCs w:val="22"/>
          <w:lang w:val="en-US" w:eastAsia="zh-CN"/>
        </w:rPr>
        <w:t> in Rel-17:</w:t>
      </w:r>
    </w:p>
    <w:p w14:paraId="58D10C8F" w14:textId="77777777" w:rsidR="00917221" w:rsidRPr="0007761A" w:rsidRDefault="00917221" w:rsidP="008F71A1">
      <w:pPr>
        <w:numPr>
          <w:ilvl w:val="0"/>
          <w:numId w:val="52"/>
        </w:numPr>
        <w:shd w:val="clear" w:color="auto" w:fill="FFFFFF"/>
        <w:spacing w:after="0" w:line="253" w:lineRule="atLeast"/>
        <w:jc w:val="both"/>
        <w:rPr>
          <w:rFonts w:ascii="Calibri" w:eastAsia="Microsoft YaHei UI" w:hAnsi="Calibri" w:cs="Calibri"/>
          <w:color w:val="000000"/>
          <w:sz w:val="22"/>
          <w:szCs w:val="22"/>
          <w:lang w:val="en-US" w:eastAsia="zh-CN"/>
        </w:rPr>
      </w:pP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 </w:t>
      </w:r>
      <w:r w:rsidRPr="0007761A">
        <w:rPr>
          <w:rFonts w:ascii="Calibri" w:eastAsia="Microsoft YaHei UI" w:hAnsi="Calibri" w:cs="Calibri"/>
          <w:strike/>
          <w:color w:val="FF0000"/>
          <w:sz w:val="22"/>
          <w:szCs w:val="22"/>
          <w:lang w:val="en-US" w:eastAsia="zh-CN"/>
        </w:rPr>
        <w:t>transmission </w:t>
      </w:r>
      <w:r w:rsidRPr="0007761A">
        <w:rPr>
          <w:rFonts w:ascii="Calibri" w:eastAsia="Microsoft YaHei UI" w:hAnsi="Calibri" w:cs="Calibri"/>
          <w:color w:val="000000"/>
          <w:sz w:val="22"/>
          <w:szCs w:val="22"/>
          <w:lang w:val="en-US" w:eastAsia="zh-CN"/>
        </w:rPr>
        <w:t xml:space="preserve">feature is enabled (or disabled) by configuring (or not) the number of allocated slots for a single </w:t>
      </w: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 xml:space="preserve"> (N) in </w:t>
      </w:r>
      <w:r w:rsidRPr="0007761A">
        <w:rPr>
          <w:rFonts w:ascii="Calibri" w:eastAsia="Microsoft YaHei UI" w:hAnsi="Calibri" w:cs="Calibri"/>
          <w:color w:val="FF0000"/>
          <w:sz w:val="22"/>
          <w:szCs w:val="22"/>
          <w:lang w:val="en-US" w:eastAsia="zh-CN"/>
        </w:rPr>
        <w:t>a row of </w:t>
      </w:r>
      <w:r w:rsidRPr="0007761A">
        <w:rPr>
          <w:rFonts w:ascii="Calibri" w:eastAsia="Microsoft YaHei UI" w:hAnsi="Calibri" w:cs="Calibri"/>
          <w:color w:val="000000"/>
          <w:sz w:val="22"/>
          <w:szCs w:val="22"/>
          <w:lang w:val="en-US" w:eastAsia="zh-CN"/>
        </w:rPr>
        <w:t>the TDRA table.</w:t>
      </w:r>
    </w:p>
    <w:p w14:paraId="66DBAF7A" w14:textId="77777777" w:rsidR="00917221" w:rsidRPr="0007761A" w:rsidRDefault="00917221" w:rsidP="008F71A1">
      <w:pPr>
        <w:numPr>
          <w:ilvl w:val="0"/>
          <w:numId w:val="52"/>
        </w:numPr>
        <w:shd w:val="clear" w:color="auto" w:fill="FFFFFF"/>
        <w:spacing w:line="253" w:lineRule="atLeast"/>
        <w:jc w:val="both"/>
        <w:rPr>
          <w:rFonts w:ascii="Calibri" w:eastAsia="Microsoft YaHei UI" w:hAnsi="Calibri" w:cs="Calibri"/>
          <w:color w:val="FF0000"/>
          <w:sz w:val="22"/>
          <w:szCs w:val="22"/>
          <w:lang w:val="en-US" w:eastAsia="zh-CN"/>
        </w:rPr>
      </w:pPr>
      <w:r w:rsidRPr="0007761A">
        <w:rPr>
          <w:rFonts w:ascii="Calibri" w:eastAsia="Microsoft YaHei UI" w:hAnsi="Calibri" w:cs="Calibri"/>
          <w:strike/>
          <w:color w:val="FF0000"/>
          <w:sz w:val="22"/>
          <w:szCs w:val="22"/>
          <w:lang w:val="en-US" w:eastAsia="zh-CN"/>
        </w:rPr>
        <w:t>Dynamic switching between at least </w:t>
      </w:r>
      <w:proofErr w:type="spellStart"/>
      <w:r w:rsidRPr="0007761A">
        <w:rPr>
          <w:rFonts w:ascii="Calibri" w:eastAsia="Microsoft YaHei UI" w:hAnsi="Calibri" w:cs="Calibri"/>
          <w:strike/>
          <w:color w:val="FF0000"/>
          <w:sz w:val="22"/>
          <w:szCs w:val="22"/>
          <w:lang w:val="en-US" w:eastAsia="zh-CN"/>
        </w:rPr>
        <w:t>TboMS</w:t>
      </w:r>
      <w:proofErr w:type="spellEnd"/>
      <w:r w:rsidRPr="0007761A">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14E7B9E2"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 </w:t>
      </w:r>
      <w:r w:rsidRPr="0007761A">
        <w:rPr>
          <w:rFonts w:ascii="Calibri" w:eastAsia="Microsoft YaHei UI" w:hAnsi="Calibri" w:cs="Calibri"/>
          <w:color w:val="FF0000"/>
          <w:sz w:val="22"/>
          <w:szCs w:val="22"/>
          <w:lang w:val="en-US" w:eastAsia="zh-CN"/>
        </w:rPr>
        <w:t>transmission</w:t>
      </w:r>
      <w:r w:rsidRPr="0007761A">
        <w:rPr>
          <w:rFonts w:ascii="Calibri" w:eastAsia="Microsoft YaHei UI" w:hAnsi="Calibri" w:cs="Calibri"/>
          <w:color w:val="000000"/>
          <w:sz w:val="22"/>
          <w:szCs w:val="22"/>
          <w:lang w:val="en-US" w:eastAsia="zh-CN"/>
        </w:rPr>
        <w:t xml:space="preserve"> is enabled when N&gt;1, where N is the number of allocated slots for a single </w:t>
      </w: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w:t>
      </w:r>
    </w:p>
    <w:p w14:paraId="18D2CF6C"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Single-slot PUSCH transmission is enabled when N=1.</w:t>
      </w:r>
    </w:p>
    <w:p w14:paraId="6A6C1E2D"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09331A99" w14:textId="77777777" w:rsidR="00917221" w:rsidRPr="0007761A" w:rsidRDefault="00917221" w:rsidP="00D933C7">
      <w:pPr>
        <w:jc w:val="both"/>
        <w:rPr>
          <w:rFonts w:eastAsia="Batang"/>
          <w:lang w:val="en-US"/>
        </w:rPr>
      </w:pPr>
    </w:p>
    <w:sectPr w:rsidR="00917221" w:rsidRPr="0007761A" w:rsidSect="006605B9">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80C75" w14:textId="77777777" w:rsidR="00214B92" w:rsidRDefault="00214B92">
      <w:r>
        <w:separator/>
      </w:r>
    </w:p>
  </w:endnote>
  <w:endnote w:type="continuationSeparator" w:id="0">
    <w:p w14:paraId="71DB5230" w14:textId="77777777" w:rsidR="00214B92" w:rsidRDefault="00214B92">
      <w:r>
        <w:continuationSeparator/>
      </w:r>
    </w:p>
  </w:endnote>
  <w:endnote w:type="continuationNotice" w:id="1">
    <w:p w14:paraId="6BA4A09B" w14:textId="77777777" w:rsidR="00214B92" w:rsidRDefault="00214B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DA826" w14:textId="77777777" w:rsidR="00214B92" w:rsidRDefault="00214B92">
      <w:r>
        <w:separator/>
      </w:r>
    </w:p>
  </w:footnote>
  <w:footnote w:type="continuationSeparator" w:id="0">
    <w:p w14:paraId="619EC54C" w14:textId="77777777" w:rsidR="00214B92" w:rsidRDefault="00214B92">
      <w:r>
        <w:continuationSeparator/>
      </w:r>
    </w:p>
  </w:footnote>
  <w:footnote w:type="continuationNotice" w:id="1">
    <w:p w14:paraId="641C830F" w14:textId="77777777" w:rsidR="00214B92" w:rsidRDefault="00214B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7777777" w:rsidR="00214B92" w:rsidRDefault="00214B9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3C5"/>
    <w:multiLevelType w:val="hybridMultilevel"/>
    <w:tmpl w:val="94E0CA46"/>
    <w:lvl w:ilvl="0" w:tplc="A19C6B38">
      <w:start w:val="1"/>
      <w:numFmt w:val="decimal"/>
      <w:lvlText w:val="2.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1B6B"/>
    <w:multiLevelType w:val="hybridMultilevel"/>
    <w:tmpl w:val="59BC0C8E"/>
    <w:lvl w:ilvl="0" w:tplc="2424D41E">
      <w:start w:val="1"/>
      <w:numFmt w:val="decimal"/>
      <w:lvlText w:val="2.1.1.%1."/>
      <w:lvlJc w:val="left"/>
      <w:pPr>
        <w:ind w:left="1134" w:hanging="1134"/>
      </w:pPr>
      <w:rPr>
        <w:rFonts w:hint="default"/>
        <w:b w:val="0"/>
        <w:bCs w:val="0"/>
      </w:rPr>
    </w:lvl>
    <w:lvl w:ilvl="1" w:tplc="040C0015">
      <w:start w:val="1"/>
      <w:numFmt w:val="upp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B31211"/>
    <w:multiLevelType w:val="hybridMultilevel"/>
    <w:tmpl w:val="84066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12F7"/>
    <w:multiLevelType w:val="hybridMultilevel"/>
    <w:tmpl w:val="74C07E90"/>
    <w:lvl w:ilvl="0" w:tplc="E3C25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D34B8"/>
    <w:multiLevelType w:val="multilevel"/>
    <w:tmpl w:val="CD06F65C"/>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D6FDB"/>
    <w:multiLevelType w:val="hybridMultilevel"/>
    <w:tmpl w:val="E8BABC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01867"/>
    <w:multiLevelType w:val="hybridMultilevel"/>
    <w:tmpl w:val="A0BC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940A08"/>
    <w:multiLevelType w:val="hybridMultilevel"/>
    <w:tmpl w:val="31BC54E6"/>
    <w:lvl w:ilvl="0" w:tplc="E3C25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16" w15:restartNumberingAfterBreak="0">
    <w:nsid w:val="1DE87D85"/>
    <w:multiLevelType w:val="hybridMultilevel"/>
    <w:tmpl w:val="6C4C1E18"/>
    <w:lvl w:ilvl="0" w:tplc="E576973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CC448C"/>
    <w:multiLevelType w:val="hybridMultilevel"/>
    <w:tmpl w:val="06B00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EA4E77"/>
    <w:multiLevelType w:val="hybridMultilevel"/>
    <w:tmpl w:val="D86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E332A"/>
    <w:multiLevelType w:val="hybridMultilevel"/>
    <w:tmpl w:val="77EAA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92638A"/>
    <w:multiLevelType w:val="hybridMultilevel"/>
    <w:tmpl w:val="971ED4E2"/>
    <w:lvl w:ilvl="0" w:tplc="866C6C26">
      <w:start w:val="1"/>
      <w:numFmt w:val="decimal"/>
      <w:lvlText w:val="2.3.2.%1."/>
      <w:lvlJc w:val="right"/>
      <w:pPr>
        <w:ind w:left="1211"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8202FA"/>
    <w:multiLevelType w:val="multilevel"/>
    <w:tmpl w:val="2F1CA3E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0A525A"/>
    <w:multiLevelType w:val="hybridMultilevel"/>
    <w:tmpl w:val="1BDC27D6"/>
    <w:lvl w:ilvl="0" w:tplc="04090009">
      <w:start w:val="1"/>
      <w:numFmt w:val="bullet"/>
      <w:lvlText w:val=""/>
      <w:lvlJc w:val="left"/>
      <w:pPr>
        <w:ind w:left="541" w:hanging="400"/>
      </w:pPr>
      <w:rPr>
        <w:rFonts w:ascii="Wingdings" w:hAnsi="Wingdings"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27" w15:restartNumberingAfterBreak="0">
    <w:nsid w:val="2B1B5900"/>
    <w:multiLevelType w:val="hybridMultilevel"/>
    <w:tmpl w:val="2474EB6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D0FB8"/>
    <w:multiLevelType w:val="hybridMultilevel"/>
    <w:tmpl w:val="46DE3104"/>
    <w:lvl w:ilvl="0" w:tplc="97ECCBC8">
      <w:start w:val="1"/>
      <w:numFmt w:val="decimal"/>
      <w:lvlText w:val="2.1.%1."/>
      <w:lvlJc w:val="left"/>
      <w:pPr>
        <w:ind w:left="720" w:hanging="360"/>
      </w:pPr>
      <w:rPr>
        <w:rFonts w:hint="default"/>
      </w:rPr>
    </w:lvl>
    <w:lvl w:ilvl="1" w:tplc="91A4BF86">
      <w:start w:val="1"/>
      <w:numFmt w:val="decimal"/>
      <w:lvlText w:val="2.1.1.%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9F5268"/>
    <w:multiLevelType w:val="hybridMultilevel"/>
    <w:tmpl w:val="28B6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32452F5E"/>
    <w:multiLevelType w:val="hybridMultilevel"/>
    <w:tmpl w:val="B75A78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4E31D42"/>
    <w:multiLevelType w:val="multilevel"/>
    <w:tmpl w:val="E1D8BFA4"/>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FE7B68"/>
    <w:multiLevelType w:val="hybridMultilevel"/>
    <w:tmpl w:val="54500668"/>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3C333600"/>
    <w:multiLevelType w:val="hybridMultilevel"/>
    <w:tmpl w:val="AABA30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D8A1CB0"/>
    <w:multiLevelType w:val="hybridMultilevel"/>
    <w:tmpl w:val="8F761800"/>
    <w:lvl w:ilvl="0" w:tplc="04090001">
      <w:start w:val="1"/>
      <w:numFmt w:val="bullet"/>
      <w:lvlText w:val=""/>
      <w:lvlJc w:val="left"/>
      <w:pPr>
        <w:ind w:left="864" w:hanging="420"/>
      </w:pPr>
      <w:rPr>
        <w:rFonts w:ascii="Wingdings" w:hAnsi="Wingdings" w:hint="default"/>
      </w:rPr>
    </w:lvl>
    <w:lvl w:ilvl="1" w:tplc="04090003" w:tentative="1">
      <w:start w:val="1"/>
      <w:numFmt w:val="bullet"/>
      <w:lvlText w:val=""/>
      <w:lvlJc w:val="left"/>
      <w:pPr>
        <w:ind w:left="1284" w:hanging="420"/>
      </w:pPr>
      <w:rPr>
        <w:rFonts w:ascii="Wingdings" w:hAnsi="Wingdings" w:hint="default"/>
      </w:rPr>
    </w:lvl>
    <w:lvl w:ilvl="2" w:tplc="04090005"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3" w:tentative="1">
      <w:start w:val="1"/>
      <w:numFmt w:val="bullet"/>
      <w:lvlText w:val=""/>
      <w:lvlJc w:val="left"/>
      <w:pPr>
        <w:ind w:left="2544" w:hanging="420"/>
      </w:pPr>
      <w:rPr>
        <w:rFonts w:ascii="Wingdings" w:hAnsi="Wingdings" w:hint="default"/>
      </w:rPr>
    </w:lvl>
    <w:lvl w:ilvl="5" w:tplc="04090005"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3" w:tentative="1">
      <w:start w:val="1"/>
      <w:numFmt w:val="bullet"/>
      <w:lvlText w:val=""/>
      <w:lvlJc w:val="left"/>
      <w:pPr>
        <w:ind w:left="3804" w:hanging="420"/>
      </w:pPr>
      <w:rPr>
        <w:rFonts w:ascii="Wingdings" w:hAnsi="Wingdings" w:hint="default"/>
      </w:rPr>
    </w:lvl>
    <w:lvl w:ilvl="8" w:tplc="04090005" w:tentative="1">
      <w:start w:val="1"/>
      <w:numFmt w:val="bullet"/>
      <w:lvlText w:val=""/>
      <w:lvlJc w:val="left"/>
      <w:pPr>
        <w:ind w:left="4224" w:hanging="420"/>
      </w:pPr>
      <w:rPr>
        <w:rFonts w:ascii="Wingdings" w:hAnsi="Wingdings" w:hint="default"/>
      </w:rPr>
    </w:lvl>
  </w:abstractNum>
  <w:abstractNum w:abstractNumId="4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3783E"/>
    <w:multiLevelType w:val="hybridMultilevel"/>
    <w:tmpl w:val="6FCEC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3BB1A5F"/>
    <w:multiLevelType w:val="hybridMultilevel"/>
    <w:tmpl w:val="A6626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4EE0E6A"/>
    <w:multiLevelType w:val="hybridMultilevel"/>
    <w:tmpl w:val="E1D413B2"/>
    <w:lvl w:ilvl="0" w:tplc="97B463A2">
      <w:start w:val="1"/>
      <w:numFmt w:val="decimal"/>
      <w:lvlText w:val="2.1.3.%1."/>
      <w:lvlJc w:val="left"/>
      <w:pPr>
        <w:ind w:left="1134" w:hanging="113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683F66"/>
    <w:multiLevelType w:val="multilevel"/>
    <w:tmpl w:val="01C2AA9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AB84AED"/>
    <w:multiLevelType w:val="hybridMultilevel"/>
    <w:tmpl w:val="720A8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F73A03"/>
    <w:multiLevelType w:val="multilevel"/>
    <w:tmpl w:val="010688E6"/>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E8E7002"/>
    <w:multiLevelType w:val="hybridMultilevel"/>
    <w:tmpl w:val="FD483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C77390"/>
    <w:multiLevelType w:val="hybridMultilevel"/>
    <w:tmpl w:val="5986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5F0A3F"/>
    <w:multiLevelType w:val="hybridMultilevel"/>
    <w:tmpl w:val="668A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6B2B91"/>
    <w:multiLevelType w:val="hybridMultilevel"/>
    <w:tmpl w:val="067E8DEA"/>
    <w:lvl w:ilvl="0" w:tplc="BE3C9E94">
      <w:start w:val="1"/>
      <w:numFmt w:val="decimal"/>
      <w:lvlText w:val="2.3.3.%1"/>
      <w:lvlJc w:val="right"/>
      <w:pPr>
        <w:ind w:left="121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5BE25B7"/>
    <w:multiLevelType w:val="hybridMultilevel"/>
    <w:tmpl w:val="10887D40"/>
    <w:lvl w:ilvl="0" w:tplc="04090001">
      <w:start w:val="1"/>
      <w:numFmt w:val="bullet"/>
      <w:lvlText w:val=""/>
      <w:lvlJc w:val="left"/>
      <w:pPr>
        <w:ind w:left="840" w:hanging="420"/>
      </w:pPr>
      <w:rPr>
        <w:rFonts w:ascii="Wingdings" w:hAnsi="Wingdings" w:hint="default"/>
      </w:rPr>
    </w:lvl>
    <w:lvl w:ilvl="1" w:tplc="E6284B9C">
      <w:start w:val="1"/>
      <w:numFmt w:val="bullet"/>
      <w:lvlText w:val="−"/>
      <w:lvlJc w:val="left"/>
      <w:pPr>
        <w:ind w:left="1260" w:hanging="420"/>
      </w:pPr>
      <w:rPr>
        <w:rFonts w:ascii="Arial" w:eastAsia="MS Mincho" w:hAnsi="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5" w15:restartNumberingAfterBreak="0">
    <w:nsid w:val="56BD68E0"/>
    <w:multiLevelType w:val="multilevel"/>
    <w:tmpl w:val="8196BAEC"/>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66"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5A2D3FFF"/>
    <w:multiLevelType w:val="multilevel"/>
    <w:tmpl w:val="397CD96A"/>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B177A4"/>
    <w:multiLevelType w:val="hybridMultilevel"/>
    <w:tmpl w:val="4D229DBA"/>
    <w:lvl w:ilvl="0" w:tplc="BB32E3B2">
      <w:start w:val="9"/>
      <w:numFmt w:val="bullet"/>
      <w:lvlText w:val="-"/>
      <w:lvlJc w:val="left"/>
      <w:pPr>
        <w:ind w:left="840" w:hanging="420"/>
      </w:pPr>
      <w:rPr>
        <w:rFonts w:ascii="Times New Roman" w:eastAsia="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9" w15:restartNumberingAfterBreak="0">
    <w:nsid w:val="5ED261EC"/>
    <w:multiLevelType w:val="hybridMultilevel"/>
    <w:tmpl w:val="CA023AFC"/>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0" w15:restartNumberingAfterBreak="0">
    <w:nsid w:val="5FFF7F47"/>
    <w:multiLevelType w:val="hybridMultilevel"/>
    <w:tmpl w:val="3778819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1"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2F402C7"/>
    <w:multiLevelType w:val="multilevel"/>
    <w:tmpl w:val="AA226F5A"/>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5CF07D5"/>
    <w:multiLevelType w:val="hybridMultilevel"/>
    <w:tmpl w:val="3132D72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7FF5DBD"/>
    <w:multiLevelType w:val="hybridMultilevel"/>
    <w:tmpl w:val="F0C8BF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6"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79" w15:restartNumberingAfterBreak="0">
    <w:nsid w:val="6CF37CD5"/>
    <w:multiLevelType w:val="hybridMultilevel"/>
    <w:tmpl w:val="B274A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DE95911"/>
    <w:multiLevelType w:val="hybridMultilevel"/>
    <w:tmpl w:val="E572E1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E6313CD"/>
    <w:multiLevelType w:val="hybridMultilevel"/>
    <w:tmpl w:val="BBD0C292"/>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F7B058F"/>
    <w:multiLevelType w:val="multilevel"/>
    <w:tmpl w:val="E03855E6"/>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08C037C"/>
    <w:multiLevelType w:val="hybridMultilevel"/>
    <w:tmpl w:val="9F44628C"/>
    <w:lvl w:ilvl="0" w:tplc="4E5CA9E4">
      <w:numFmt w:val="bullet"/>
      <w:lvlText w:val="-"/>
      <w:lvlJc w:val="left"/>
      <w:pPr>
        <w:ind w:left="527" w:hanging="420"/>
      </w:pPr>
      <w:rPr>
        <w:rFonts w:ascii="Times New Roman" w:eastAsia="MS Mincho" w:hAnsi="Times New Roman" w:hint="default"/>
      </w:rPr>
    </w:lvl>
    <w:lvl w:ilvl="1" w:tplc="04090003" w:tentative="1">
      <w:start w:val="1"/>
      <w:numFmt w:val="bullet"/>
      <w:lvlText w:val=""/>
      <w:lvlJc w:val="left"/>
      <w:pPr>
        <w:ind w:left="947" w:hanging="420"/>
      </w:pPr>
      <w:rPr>
        <w:rFonts w:ascii="Wingdings" w:hAnsi="Wingdings" w:hint="default"/>
      </w:rPr>
    </w:lvl>
    <w:lvl w:ilvl="2" w:tplc="04090005"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3" w:tentative="1">
      <w:start w:val="1"/>
      <w:numFmt w:val="bullet"/>
      <w:lvlText w:val=""/>
      <w:lvlJc w:val="left"/>
      <w:pPr>
        <w:ind w:left="2207" w:hanging="420"/>
      </w:pPr>
      <w:rPr>
        <w:rFonts w:ascii="Wingdings" w:hAnsi="Wingdings" w:hint="default"/>
      </w:rPr>
    </w:lvl>
    <w:lvl w:ilvl="5" w:tplc="04090005"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3" w:tentative="1">
      <w:start w:val="1"/>
      <w:numFmt w:val="bullet"/>
      <w:lvlText w:val=""/>
      <w:lvlJc w:val="left"/>
      <w:pPr>
        <w:ind w:left="3467" w:hanging="420"/>
      </w:pPr>
      <w:rPr>
        <w:rFonts w:ascii="Wingdings" w:hAnsi="Wingdings" w:hint="default"/>
      </w:rPr>
    </w:lvl>
    <w:lvl w:ilvl="8" w:tplc="04090005" w:tentative="1">
      <w:start w:val="1"/>
      <w:numFmt w:val="bullet"/>
      <w:lvlText w:val=""/>
      <w:lvlJc w:val="left"/>
      <w:pPr>
        <w:ind w:left="3887" w:hanging="420"/>
      </w:pPr>
      <w:rPr>
        <w:rFonts w:ascii="Wingdings" w:hAnsi="Wingdings" w:hint="default"/>
      </w:rPr>
    </w:lvl>
  </w:abstractNum>
  <w:abstractNum w:abstractNumId="84" w15:restartNumberingAfterBreak="0">
    <w:nsid w:val="73BD5A07"/>
    <w:multiLevelType w:val="hybridMultilevel"/>
    <w:tmpl w:val="7090A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47D27C3"/>
    <w:multiLevelType w:val="hybridMultilevel"/>
    <w:tmpl w:val="32B2375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6"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6905628"/>
    <w:multiLevelType w:val="hybridMultilevel"/>
    <w:tmpl w:val="AB50B398"/>
    <w:lvl w:ilvl="0" w:tplc="3C642DE2">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76B315ED"/>
    <w:multiLevelType w:val="hybridMultilevel"/>
    <w:tmpl w:val="A2729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6BD760A"/>
    <w:multiLevelType w:val="hybridMultilevel"/>
    <w:tmpl w:val="632872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9840495"/>
    <w:multiLevelType w:val="hybridMultilevel"/>
    <w:tmpl w:val="A9D4D006"/>
    <w:lvl w:ilvl="0" w:tplc="553E9AAC">
      <w:start w:val="1"/>
      <w:numFmt w:val="decimal"/>
      <w:lvlText w:val="2.2.%1."/>
      <w:lvlJc w:val="left"/>
      <w:pPr>
        <w:ind w:left="1440" w:hanging="360"/>
      </w:pPr>
      <w:rPr>
        <w:rFonts w:hint="default"/>
      </w:rPr>
    </w:lvl>
    <w:lvl w:ilvl="1" w:tplc="040C0019">
      <w:start w:val="1"/>
      <w:numFmt w:val="lowerLetter"/>
      <w:lvlText w:val="%2."/>
      <w:lvlJc w:val="left"/>
      <w:pPr>
        <w:ind w:left="1440" w:hanging="360"/>
      </w:pPr>
    </w:lvl>
    <w:lvl w:ilvl="2" w:tplc="A19C6B38">
      <w:start w:val="1"/>
      <w:numFmt w:val="decimal"/>
      <w:lvlText w:val="2.2.2.%3."/>
      <w:lvlJc w:val="righ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9D25084"/>
    <w:multiLevelType w:val="hybridMultilevel"/>
    <w:tmpl w:val="31365A7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4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93"/>
  </w:num>
  <w:num w:numId="5">
    <w:abstractNumId w:val="20"/>
  </w:num>
  <w:num w:numId="6">
    <w:abstractNumId w:val="61"/>
  </w:num>
  <w:num w:numId="7">
    <w:abstractNumId w:val="35"/>
  </w:num>
  <w:num w:numId="8">
    <w:abstractNumId w:val="39"/>
  </w:num>
  <w:num w:numId="9">
    <w:abstractNumId w:val="21"/>
  </w:num>
  <w:num w:numId="10">
    <w:abstractNumId w:val="11"/>
  </w:num>
  <w:num w:numId="11">
    <w:abstractNumId w:val="34"/>
  </w:num>
  <w:num w:numId="12">
    <w:abstractNumId w:val="17"/>
  </w:num>
  <w:num w:numId="13">
    <w:abstractNumId w:val="66"/>
  </w:num>
  <w:num w:numId="14">
    <w:abstractNumId w:val="87"/>
  </w:num>
  <w:num w:numId="15">
    <w:abstractNumId w:val="75"/>
  </w:num>
  <w:num w:numId="16">
    <w:abstractNumId w:val="46"/>
  </w:num>
  <w:num w:numId="17">
    <w:abstractNumId w:val="17"/>
  </w:num>
  <w:num w:numId="18">
    <w:abstractNumId w:val="77"/>
  </w:num>
  <w:num w:numId="19">
    <w:abstractNumId w:val="50"/>
  </w:num>
  <w:num w:numId="20">
    <w:abstractNumId w:val="76"/>
  </w:num>
  <w:num w:numId="21">
    <w:abstractNumId w:val="39"/>
  </w:num>
  <w:num w:numId="22">
    <w:abstractNumId w:val="21"/>
  </w:num>
  <w:num w:numId="23">
    <w:abstractNumId w:val="51"/>
  </w:num>
  <w:num w:numId="24">
    <w:abstractNumId w:val="15"/>
  </w:num>
  <w:num w:numId="25">
    <w:abstractNumId w:val="44"/>
  </w:num>
  <w:num w:numId="26">
    <w:abstractNumId w:val="26"/>
  </w:num>
  <w:num w:numId="27">
    <w:abstractNumId w:val="88"/>
  </w:num>
  <w:num w:numId="28">
    <w:abstractNumId w:val="14"/>
  </w:num>
  <w:num w:numId="29">
    <w:abstractNumId w:val="33"/>
  </w:num>
  <w:num w:numId="30">
    <w:abstractNumId w:val="30"/>
  </w:num>
  <w:num w:numId="31">
    <w:abstractNumId w:val="12"/>
  </w:num>
  <w:num w:numId="32">
    <w:abstractNumId w:val="91"/>
  </w:num>
  <w:num w:numId="33">
    <w:abstractNumId w:val="74"/>
  </w:num>
  <w:num w:numId="34">
    <w:abstractNumId w:val="9"/>
  </w:num>
  <w:num w:numId="35">
    <w:abstractNumId w:val="27"/>
  </w:num>
  <w:num w:numId="36">
    <w:abstractNumId w:val="6"/>
  </w:num>
  <w:num w:numId="37">
    <w:abstractNumId w:val="63"/>
  </w:num>
  <w:num w:numId="38">
    <w:abstractNumId w:val="1"/>
  </w:num>
  <w:num w:numId="39">
    <w:abstractNumId w:val="48"/>
  </w:num>
  <w:num w:numId="40">
    <w:abstractNumId w:val="13"/>
  </w:num>
  <w:num w:numId="41">
    <w:abstractNumId w:val="59"/>
  </w:num>
  <w:num w:numId="42">
    <w:abstractNumId w:val="81"/>
  </w:num>
  <w:num w:numId="43">
    <w:abstractNumId w:val="56"/>
  </w:num>
  <w:num w:numId="44">
    <w:abstractNumId w:val="55"/>
  </w:num>
  <w:num w:numId="45">
    <w:abstractNumId w:val="71"/>
  </w:num>
  <w:num w:numId="46">
    <w:abstractNumId w:val="24"/>
  </w:num>
  <w:num w:numId="47">
    <w:abstractNumId w:val="69"/>
  </w:num>
  <w:num w:numId="48">
    <w:abstractNumId w:val="31"/>
  </w:num>
  <w:num w:numId="49">
    <w:abstractNumId w:val="28"/>
  </w:num>
  <w:num w:numId="50">
    <w:abstractNumId w:val="3"/>
  </w:num>
  <w:num w:numId="51">
    <w:abstractNumId w:val="36"/>
  </w:num>
  <w:num w:numId="52">
    <w:abstractNumId w:val="60"/>
  </w:num>
  <w:num w:numId="53">
    <w:abstractNumId w:val="85"/>
  </w:num>
  <w:num w:numId="54">
    <w:abstractNumId w:val="70"/>
  </w:num>
  <w:num w:numId="55">
    <w:abstractNumId w:val="49"/>
  </w:num>
  <w:num w:numId="56">
    <w:abstractNumId w:val="73"/>
  </w:num>
  <w:num w:numId="57">
    <w:abstractNumId w:val="43"/>
  </w:num>
  <w:num w:numId="58">
    <w:abstractNumId w:val="78"/>
  </w:num>
  <w:num w:numId="59">
    <w:abstractNumId w:val="83"/>
  </w:num>
  <w:num w:numId="60">
    <w:abstractNumId w:val="92"/>
  </w:num>
  <w:num w:numId="61">
    <w:abstractNumId w:val="16"/>
  </w:num>
  <w:num w:numId="62">
    <w:abstractNumId w:val="52"/>
  </w:num>
  <w:num w:numId="63">
    <w:abstractNumId w:val="68"/>
  </w:num>
  <w:num w:numId="64">
    <w:abstractNumId w:val="64"/>
  </w:num>
  <w:num w:numId="65">
    <w:abstractNumId w:val="19"/>
  </w:num>
  <w:num w:numId="66">
    <w:abstractNumId w:val="89"/>
  </w:num>
  <w:num w:numId="67">
    <w:abstractNumId w:val="18"/>
  </w:num>
  <w:num w:numId="68">
    <w:abstractNumId w:val="45"/>
  </w:num>
  <w:num w:numId="69">
    <w:abstractNumId w:val="40"/>
  </w:num>
  <w:num w:numId="70">
    <w:abstractNumId w:val="80"/>
  </w:num>
  <w:num w:numId="71">
    <w:abstractNumId w:val="84"/>
  </w:num>
  <w:num w:numId="72">
    <w:abstractNumId w:val="22"/>
  </w:num>
  <w:num w:numId="73">
    <w:abstractNumId w:val="37"/>
  </w:num>
  <w:num w:numId="74">
    <w:abstractNumId w:val="4"/>
  </w:num>
  <w:num w:numId="75">
    <w:abstractNumId w:val="79"/>
  </w:num>
  <w:num w:numId="76">
    <w:abstractNumId w:val="10"/>
  </w:num>
  <w:num w:numId="77">
    <w:abstractNumId w:val="82"/>
  </w:num>
  <w:num w:numId="78">
    <w:abstractNumId w:val="38"/>
  </w:num>
  <w:num w:numId="79">
    <w:abstractNumId w:val="25"/>
  </w:num>
  <w:num w:numId="80">
    <w:abstractNumId w:val="5"/>
  </w:num>
  <w:num w:numId="81">
    <w:abstractNumId w:val="0"/>
  </w:num>
  <w:num w:numId="82">
    <w:abstractNumId w:val="23"/>
  </w:num>
  <w:num w:numId="83">
    <w:abstractNumId w:val="62"/>
  </w:num>
  <w:num w:numId="84">
    <w:abstractNumId w:val="53"/>
  </w:num>
  <w:num w:numId="85">
    <w:abstractNumId w:val="57"/>
  </w:num>
  <w:num w:numId="86">
    <w:abstractNumId w:val="58"/>
  </w:num>
  <w:num w:numId="87">
    <w:abstractNumId w:val="32"/>
  </w:num>
  <w:num w:numId="88">
    <w:abstractNumId w:val="54"/>
  </w:num>
  <w:num w:numId="89">
    <w:abstractNumId w:val="72"/>
  </w:num>
  <w:num w:numId="90">
    <w:abstractNumId w:val="67"/>
  </w:num>
  <w:num w:numId="91">
    <w:abstractNumId w:val="90"/>
  </w:num>
  <w:num w:numId="92">
    <w:abstractNumId w:val="2"/>
  </w:num>
  <w:num w:numId="93">
    <w:abstractNumId w:val="42"/>
  </w:num>
  <w:num w:numId="94">
    <w:abstractNumId w:val="65"/>
  </w:num>
  <w:num w:numId="95">
    <w:abstractNumId w:val="8"/>
  </w:num>
  <w:num w:numId="96">
    <w:abstractNumId w:val="47"/>
  </w:num>
  <w:num w:numId="97">
    <w:abstractNumId w:val="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B3D"/>
    <w:rsid w:val="000A4BE5"/>
    <w:rsid w:val="000A4CD8"/>
    <w:rsid w:val="000A6374"/>
    <w:rsid w:val="000A6394"/>
    <w:rsid w:val="000A6562"/>
    <w:rsid w:val="000A6CCE"/>
    <w:rsid w:val="000A7129"/>
    <w:rsid w:val="000A7A37"/>
    <w:rsid w:val="000B0617"/>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AC0"/>
    <w:rsid w:val="000C4516"/>
    <w:rsid w:val="000C466A"/>
    <w:rsid w:val="000C48C3"/>
    <w:rsid w:val="000C4B51"/>
    <w:rsid w:val="000C4BE3"/>
    <w:rsid w:val="000C6349"/>
    <w:rsid w:val="000C6598"/>
    <w:rsid w:val="000C6619"/>
    <w:rsid w:val="000C699D"/>
    <w:rsid w:val="000C6DBF"/>
    <w:rsid w:val="000C6EAF"/>
    <w:rsid w:val="000C7360"/>
    <w:rsid w:val="000C768E"/>
    <w:rsid w:val="000C78D5"/>
    <w:rsid w:val="000C7990"/>
    <w:rsid w:val="000C7CF4"/>
    <w:rsid w:val="000D09C5"/>
    <w:rsid w:val="000D0DF5"/>
    <w:rsid w:val="000D1175"/>
    <w:rsid w:val="000D2289"/>
    <w:rsid w:val="000D2ADD"/>
    <w:rsid w:val="000D362B"/>
    <w:rsid w:val="000D553C"/>
    <w:rsid w:val="000D5F95"/>
    <w:rsid w:val="000D6092"/>
    <w:rsid w:val="000D648D"/>
    <w:rsid w:val="000D6759"/>
    <w:rsid w:val="000D7447"/>
    <w:rsid w:val="000E06E3"/>
    <w:rsid w:val="000E0712"/>
    <w:rsid w:val="000E1168"/>
    <w:rsid w:val="000E15FA"/>
    <w:rsid w:val="000E172C"/>
    <w:rsid w:val="000E191E"/>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4377"/>
    <w:rsid w:val="0010479B"/>
    <w:rsid w:val="00105FBA"/>
    <w:rsid w:val="0010655B"/>
    <w:rsid w:val="0010715A"/>
    <w:rsid w:val="0010734E"/>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53D"/>
    <w:rsid w:val="001415A4"/>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96C"/>
    <w:rsid w:val="002044E0"/>
    <w:rsid w:val="002047B0"/>
    <w:rsid w:val="00204AB5"/>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5139"/>
    <w:rsid w:val="00295EF2"/>
    <w:rsid w:val="002960A0"/>
    <w:rsid w:val="002968F5"/>
    <w:rsid w:val="00297670"/>
    <w:rsid w:val="00297B1F"/>
    <w:rsid w:val="00297CC8"/>
    <w:rsid w:val="002A002E"/>
    <w:rsid w:val="002A0812"/>
    <w:rsid w:val="002A2658"/>
    <w:rsid w:val="002A3376"/>
    <w:rsid w:val="002A3C14"/>
    <w:rsid w:val="002A3F0A"/>
    <w:rsid w:val="002A436D"/>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618D"/>
    <w:rsid w:val="002C6F96"/>
    <w:rsid w:val="002C7253"/>
    <w:rsid w:val="002C75B0"/>
    <w:rsid w:val="002D1E9B"/>
    <w:rsid w:val="002D1FAE"/>
    <w:rsid w:val="002D2EB3"/>
    <w:rsid w:val="002D351E"/>
    <w:rsid w:val="002D5230"/>
    <w:rsid w:val="002D54DC"/>
    <w:rsid w:val="002D5A9E"/>
    <w:rsid w:val="002D653F"/>
    <w:rsid w:val="002D6D85"/>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C00F5"/>
    <w:rsid w:val="003C03D3"/>
    <w:rsid w:val="003C0576"/>
    <w:rsid w:val="003C0FB3"/>
    <w:rsid w:val="003C1AA4"/>
    <w:rsid w:val="003C2302"/>
    <w:rsid w:val="003C29B4"/>
    <w:rsid w:val="003C3583"/>
    <w:rsid w:val="003C492E"/>
    <w:rsid w:val="003C498D"/>
    <w:rsid w:val="003C5692"/>
    <w:rsid w:val="003C5B89"/>
    <w:rsid w:val="003C5DBA"/>
    <w:rsid w:val="003C6DCF"/>
    <w:rsid w:val="003C7859"/>
    <w:rsid w:val="003D0E23"/>
    <w:rsid w:val="003D0FBC"/>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D83"/>
    <w:rsid w:val="00461F2F"/>
    <w:rsid w:val="00465185"/>
    <w:rsid w:val="00465257"/>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9CC"/>
    <w:rsid w:val="004B051B"/>
    <w:rsid w:val="004B1603"/>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03B"/>
    <w:rsid w:val="004E415D"/>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FB1"/>
    <w:rsid w:val="0056435B"/>
    <w:rsid w:val="0056436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904DD"/>
    <w:rsid w:val="00590622"/>
    <w:rsid w:val="00590C18"/>
    <w:rsid w:val="0059100A"/>
    <w:rsid w:val="0059131F"/>
    <w:rsid w:val="00591602"/>
    <w:rsid w:val="0059206A"/>
    <w:rsid w:val="00592D74"/>
    <w:rsid w:val="00594187"/>
    <w:rsid w:val="005945D0"/>
    <w:rsid w:val="0059500B"/>
    <w:rsid w:val="005959E0"/>
    <w:rsid w:val="00596779"/>
    <w:rsid w:val="00596A16"/>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B69"/>
    <w:rsid w:val="00614BD1"/>
    <w:rsid w:val="006153DF"/>
    <w:rsid w:val="00615EBE"/>
    <w:rsid w:val="006166AD"/>
    <w:rsid w:val="00616D3C"/>
    <w:rsid w:val="00617709"/>
    <w:rsid w:val="0062072C"/>
    <w:rsid w:val="006209A9"/>
    <w:rsid w:val="00620B36"/>
    <w:rsid w:val="00621188"/>
    <w:rsid w:val="00621BB1"/>
    <w:rsid w:val="00621D59"/>
    <w:rsid w:val="00621E18"/>
    <w:rsid w:val="0062202C"/>
    <w:rsid w:val="006227F3"/>
    <w:rsid w:val="0062422B"/>
    <w:rsid w:val="00624380"/>
    <w:rsid w:val="006252F5"/>
    <w:rsid w:val="006257ED"/>
    <w:rsid w:val="00627F6C"/>
    <w:rsid w:val="00630540"/>
    <w:rsid w:val="00630A12"/>
    <w:rsid w:val="006312A2"/>
    <w:rsid w:val="00631834"/>
    <w:rsid w:val="00632648"/>
    <w:rsid w:val="006329CF"/>
    <w:rsid w:val="006333B3"/>
    <w:rsid w:val="00633D61"/>
    <w:rsid w:val="00633EE4"/>
    <w:rsid w:val="00634025"/>
    <w:rsid w:val="0063487E"/>
    <w:rsid w:val="006350E0"/>
    <w:rsid w:val="006351CC"/>
    <w:rsid w:val="00636770"/>
    <w:rsid w:val="00636CE3"/>
    <w:rsid w:val="006409E6"/>
    <w:rsid w:val="0064131E"/>
    <w:rsid w:val="00641AEF"/>
    <w:rsid w:val="00641E10"/>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24C3"/>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704C"/>
    <w:rsid w:val="006C7104"/>
    <w:rsid w:val="006C7F60"/>
    <w:rsid w:val="006D0B78"/>
    <w:rsid w:val="006D11D2"/>
    <w:rsid w:val="006D176A"/>
    <w:rsid w:val="006D1AAF"/>
    <w:rsid w:val="006D20CE"/>
    <w:rsid w:val="006D23BA"/>
    <w:rsid w:val="006D2A99"/>
    <w:rsid w:val="006D435E"/>
    <w:rsid w:val="006D5807"/>
    <w:rsid w:val="006D5E24"/>
    <w:rsid w:val="006D60B7"/>
    <w:rsid w:val="006D65BC"/>
    <w:rsid w:val="006D6714"/>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6FE0"/>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9E0"/>
    <w:rsid w:val="007534CA"/>
    <w:rsid w:val="00754044"/>
    <w:rsid w:val="007541E6"/>
    <w:rsid w:val="00754526"/>
    <w:rsid w:val="0075453A"/>
    <w:rsid w:val="0075486B"/>
    <w:rsid w:val="00754B23"/>
    <w:rsid w:val="00756160"/>
    <w:rsid w:val="00757B87"/>
    <w:rsid w:val="007607F1"/>
    <w:rsid w:val="007611A9"/>
    <w:rsid w:val="00761D5A"/>
    <w:rsid w:val="00761D75"/>
    <w:rsid w:val="00761F36"/>
    <w:rsid w:val="007622ED"/>
    <w:rsid w:val="00763F6D"/>
    <w:rsid w:val="00764ADB"/>
    <w:rsid w:val="007664E7"/>
    <w:rsid w:val="0076681B"/>
    <w:rsid w:val="00766FBD"/>
    <w:rsid w:val="00767C14"/>
    <w:rsid w:val="00770248"/>
    <w:rsid w:val="00771706"/>
    <w:rsid w:val="007719EA"/>
    <w:rsid w:val="0077253C"/>
    <w:rsid w:val="00772711"/>
    <w:rsid w:val="00773390"/>
    <w:rsid w:val="007748FE"/>
    <w:rsid w:val="00774E91"/>
    <w:rsid w:val="007755C6"/>
    <w:rsid w:val="00775AE5"/>
    <w:rsid w:val="00775C11"/>
    <w:rsid w:val="007762A3"/>
    <w:rsid w:val="00776993"/>
    <w:rsid w:val="00776BEC"/>
    <w:rsid w:val="00776C9C"/>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5047"/>
    <w:rsid w:val="007D5D4D"/>
    <w:rsid w:val="007D6A07"/>
    <w:rsid w:val="007D70A4"/>
    <w:rsid w:val="007D76E4"/>
    <w:rsid w:val="007D7AF0"/>
    <w:rsid w:val="007D7B9A"/>
    <w:rsid w:val="007E010F"/>
    <w:rsid w:val="007E0C1F"/>
    <w:rsid w:val="007E125B"/>
    <w:rsid w:val="007E17D5"/>
    <w:rsid w:val="007E2090"/>
    <w:rsid w:val="007E259B"/>
    <w:rsid w:val="007E269A"/>
    <w:rsid w:val="007E2AC1"/>
    <w:rsid w:val="007E36E2"/>
    <w:rsid w:val="007E3A5F"/>
    <w:rsid w:val="007E3B6F"/>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2D87"/>
    <w:rsid w:val="007F3501"/>
    <w:rsid w:val="007F4429"/>
    <w:rsid w:val="007F59E3"/>
    <w:rsid w:val="007F5A39"/>
    <w:rsid w:val="007F5C35"/>
    <w:rsid w:val="007F5DEF"/>
    <w:rsid w:val="007F6453"/>
    <w:rsid w:val="007F6984"/>
    <w:rsid w:val="007F7259"/>
    <w:rsid w:val="007F7990"/>
    <w:rsid w:val="007F7CDC"/>
    <w:rsid w:val="00801086"/>
    <w:rsid w:val="00801E48"/>
    <w:rsid w:val="008029E9"/>
    <w:rsid w:val="00803C26"/>
    <w:rsid w:val="00803FC1"/>
    <w:rsid w:val="0080403D"/>
    <w:rsid w:val="00804916"/>
    <w:rsid w:val="00804C5B"/>
    <w:rsid w:val="008051DD"/>
    <w:rsid w:val="00805310"/>
    <w:rsid w:val="0080533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90648"/>
    <w:rsid w:val="00891607"/>
    <w:rsid w:val="00891692"/>
    <w:rsid w:val="008917C0"/>
    <w:rsid w:val="008927E7"/>
    <w:rsid w:val="0089288F"/>
    <w:rsid w:val="00892BE2"/>
    <w:rsid w:val="0089471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452B"/>
    <w:rsid w:val="009148DE"/>
    <w:rsid w:val="00916EE5"/>
    <w:rsid w:val="00917221"/>
    <w:rsid w:val="00917949"/>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1A4B"/>
    <w:rsid w:val="00931DC3"/>
    <w:rsid w:val="009335D1"/>
    <w:rsid w:val="009339A8"/>
    <w:rsid w:val="009348D3"/>
    <w:rsid w:val="0093505D"/>
    <w:rsid w:val="009357A8"/>
    <w:rsid w:val="00935DF6"/>
    <w:rsid w:val="0093677C"/>
    <w:rsid w:val="00936C2B"/>
    <w:rsid w:val="009373F5"/>
    <w:rsid w:val="0094020E"/>
    <w:rsid w:val="00940835"/>
    <w:rsid w:val="00940906"/>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307A"/>
    <w:rsid w:val="009735D6"/>
    <w:rsid w:val="00974AE0"/>
    <w:rsid w:val="009753EC"/>
    <w:rsid w:val="00976C0C"/>
    <w:rsid w:val="009777D9"/>
    <w:rsid w:val="00980840"/>
    <w:rsid w:val="00980CF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909"/>
    <w:rsid w:val="00A114E6"/>
    <w:rsid w:val="00A11965"/>
    <w:rsid w:val="00A11A57"/>
    <w:rsid w:val="00A12209"/>
    <w:rsid w:val="00A12B1A"/>
    <w:rsid w:val="00A14436"/>
    <w:rsid w:val="00A14FBE"/>
    <w:rsid w:val="00A15387"/>
    <w:rsid w:val="00A15824"/>
    <w:rsid w:val="00A15BC7"/>
    <w:rsid w:val="00A16F24"/>
    <w:rsid w:val="00A17655"/>
    <w:rsid w:val="00A1773D"/>
    <w:rsid w:val="00A20221"/>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371F"/>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2013"/>
    <w:rsid w:val="00A822AD"/>
    <w:rsid w:val="00A82BE5"/>
    <w:rsid w:val="00A835C3"/>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6125"/>
    <w:rsid w:val="00AC6D85"/>
    <w:rsid w:val="00AC739D"/>
    <w:rsid w:val="00AC78D8"/>
    <w:rsid w:val="00AC7FB7"/>
    <w:rsid w:val="00AD0479"/>
    <w:rsid w:val="00AD10E7"/>
    <w:rsid w:val="00AD1626"/>
    <w:rsid w:val="00AD1CD8"/>
    <w:rsid w:val="00AD1EC6"/>
    <w:rsid w:val="00AD29E7"/>
    <w:rsid w:val="00AD307B"/>
    <w:rsid w:val="00AD3329"/>
    <w:rsid w:val="00AD41D2"/>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58D0"/>
    <w:rsid w:val="00B45F13"/>
    <w:rsid w:val="00B4606F"/>
    <w:rsid w:val="00B46AD7"/>
    <w:rsid w:val="00B46EBB"/>
    <w:rsid w:val="00B47C66"/>
    <w:rsid w:val="00B47E32"/>
    <w:rsid w:val="00B507E3"/>
    <w:rsid w:val="00B50B7D"/>
    <w:rsid w:val="00B511B8"/>
    <w:rsid w:val="00B51344"/>
    <w:rsid w:val="00B518A5"/>
    <w:rsid w:val="00B519F3"/>
    <w:rsid w:val="00B52610"/>
    <w:rsid w:val="00B53A47"/>
    <w:rsid w:val="00B53F25"/>
    <w:rsid w:val="00B54552"/>
    <w:rsid w:val="00B54644"/>
    <w:rsid w:val="00B54F07"/>
    <w:rsid w:val="00B56114"/>
    <w:rsid w:val="00B566A5"/>
    <w:rsid w:val="00B56AD8"/>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ECA"/>
    <w:rsid w:val="00B7338E"/>
    <w:rsid w:val="00B7353F"/>
    <w:rsid w:val="00B73AF7"/>
    <w:rsid w:val="00B74266"/>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7599"/>
    <w:rsid w:val="00B97D02"/>
    <w:rsid w:val="00B97DE9"/>
    <w:rsid w:val="00B97FB5"/>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95F"/>
    <w:rsid w:val="00C3259A"/>
    <w:rsid w:val="00C32C61"/>
    <w:rsid w:val="00C32EB0"/>
    <w:rsid w:val="00C331EC"/>
    <w:rsid w:val="00C334CC"/>
    <w:rsid w:val="00C339A7"/>
    <w:rsid w:val="00C339FE"/>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C97"/>
    <w:rsid w:val="00CC3D71"/>
    <w:rsid w:val="00CC41AB"/>
    <w:rsid w:val="00CC4ADB"/>
    <w:rsid w:val="00CC5026"/>
    <w:rsid w:val="00CC518A"/>
    <w:rsid w:val="00CC5D43"/>
    <w:rsid w:val="00CC6CBE"/>
    <w:rsid w:val="00CC6E7C"/>
    <w:rsid w:val="00CC7971"/>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BC8"/>
    <w:rsid w:val="00D3267D"/>
    <w:rsid w:val="00D330DF"/>
    <w:rsid w:val="00D33362"/>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3033"/>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B9"/>
    <w:rsid w:val="00DE7FF2"/>
    <w:rsid w:val="00DF0C80"/>
    <w:rsid w:val="00DF1DEB"/>
    <w:rsid w:val="00DF20B7"/>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AB5"/>
    <w:rsid w:val="00E02C58"/>
    <w:rsid w:val="00E0304D"/>
    <w:rsid w:val="00E0412A"/>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E0B"/>
    <w:rsid w:val="00E651CA"/>
    <w:rsid w:val="00E657DC"/>
    <w:rsid w:val="00E66046"/>
    <w:rsid w:val="00E663EA"/>
    <w:rsid w:val="00E66B4A"/>
    <w:rsid w:val="00E67BDA"/>
    <w:rsid w:val="00E70F0A"/>
    <w:rsid w:val="00E722B3"/>
    <w:rsid w:val="00E7292F"/>
    <w:rsid w:val="00E7344E"/>
    <w:rsid w:val="00E735AF"/>
    <w:rsid w:val="00E74CD5"/>
    <w:rsid w:val="00E7548B"/>
    <w:rsid w:val="00E754B4"/>
    <w:rsid w:val="00E7634A"/>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DCD"/>
    <w:rsid w:val="00F24311"/>
    <w:rsid w:val="00F24CD7"/>
    <w:rsid w:val="00F2524C"/>
    <w:rsid w:val="00F259E0"/>
    <w:rsid w:val="00F25D98"/>
    <w:rsid w:val="00F25E85"/>
    <w:rsid w:val="00F25F34"/>
    <w:rsid w:val="00F25F7D"/>
    <w:rsid w:val="00F26906"/>
    <w:rsid w:val="00F26B6E"/>
    <w:rsid w:val="00F300FB"/>
    <w:rsid w:val="00F30119"/>
    <w:rsid w:val="00F3199C"/>
    <w:rsid w:val="00F31A04"/>
    <w:rsid w:val="00F336A0"/>
    <w:rsid w:val="00F33DA2"/>
    <w:rsid w:val="00F3452F"/>
    <w:rsid w:val="00F34711"/>
    <w:rsid w:val="00F35F72"/>
    <w:rsid w:val="00F36892"/>
    <w:rsid w:val="00F36F56"/>
    <w:rsid w:val="00F37FEE"/>
    <w:rsid w:val="00F404C7"/>
    <w:rsid w:val="00F41108"/>
    <w:rsid w:val="00F417D9"/>
    <w:rsid w:val="00F4393F"/>
    <w:rsid w:val="00F43B49"/>
    <w:rsid w:val="00F43E5F"/>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618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DA0"/>
    <w:rsid w:val="00FF329F"/>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8ACFAD3"/>
  <w15:docId w15:val="{B45A62FF-4EB1-4E36-BBD5-9975A95B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E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sid w:val="009B1C95"/>
    <w:rPr>
      <w:rFonts w:ascii="Times New Roman" w:eastAsia="SimSun" w:hAnsi="Times New Roman"/>
      <w:lang w:val="en-US" w:eastAsia="zh-CN"/>
    </w:rPr>
  </w:style>
  <w:style w:type="paragraph" w:customStyle="1" w:styleId="3GPPAgreements">
    <w:name w:val="3GPP Agreements"/>
    <w:basedOn w:val="Normal"/>
    <w:link w:val="3GPPAgreementsChar"/>
    <w:qFormat/>
    <w:rsid w:val="0005602C"/>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05602C"/>
    <w:rPr>
      <w:rFonts w:ascii="Times New Roman" w:eastAsia="SimSun" w:hAnsi="Times New Roman"/>
      <w:sz w:val="22"/>
      <w:lang w:val="en-US" w:eastAsia="zh-CN"/>
    </w:rPr>
  </w:style>
  <w:style w:type="table" w:styleId="GridTable1Light">
    <w:name w:val="Grid Table 1 Light"/>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file:///C:\Users\cmcc\AppData\Roaming\Foxmail7\Temp-15828-20211019034505\Attach\image010(10-19-1(10-19-19-50-26).png" TargetMode="External"/><Relationship Id="rId20" Type="http://schemas.openxmlformats.org/officeDocument/2006/relationships/image" Target="file:///C:\Users\cmcc\AppData\Roaming\Foxmail7\Temp-15828-20211019034505\Attach\image001(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Users\cmcc\AppData\Roaming\Foxmail7\Temp-15828-20211019034505\Attach\image009(10-19-1(10-19-19-50-26).png" TargetMode="External"/><Relationship Id="rId22" Type="http://schemas.openxmlformats.org/officeDocument/2006/relationships/image" Target="file:///C:\Users\cmcc\AppData\Roaming\Foxmail7\Temp-15828-20211019034505\Attach\image002(10-19-1(10-19-19-43-26).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Props1.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17224</TotalTime>
  <Pages>52</Pages>
  <Words>18093</Words>
  <Characters>95481</Characters>
  <Application>Microsoft Office Word</Application>
  <DocSecurity>0</DocSecurity>
  <Lines>795</Lines>
  <Paragraphs>226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Nokia;Nokia Shanghai Bell</dc:creator>
  <cp:keywords/>
  <cp:lastModifiedBy>Nokia/NSB</cp:lastModifiedBy>
  <cp:revision>783</cp:revision>
  <cp:lastPrinted>1899-12-31T23:00:00Z</cp:lastPrinted>
  <dcterms:created xsi:type="dcterms:W3CDTF">2021-05-11T14:56:00Z</dcterms:created>
  <dcterms:modified xsi:type="dcterms:W3CDTF">2021-11-10T18:10:00Z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