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9FBE" w14:textId="4E4F01AA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957DC4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957DC4">
        <w:rPr>
          <w:rFonts w:cs="Arial"/>
          <w:bCs/>
          <w:sz w:val="22"/>
          <w:szCs w:val="22"/>
        </w:rPr>
        <w:t>1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957DC4">
        <w:rPr>
          <w:rFonts w:cs="Arial"/>
          <w:noProof w:val="0"/>
          <w:sz w:val="22"/>
          <w:szCs w:val="22"/>
        </w:rPr>
        <w:t>#10</w:t>
      </w:r>
      <w:r w:rsidR="00F448CE">
        <w:rPr>
          <w:rFonts w:cs="Arial" w:hint="eastAsia"/>
          <w:noProof w:val="0"/>
          <w:sz w:val="22"/>
          <w:szCs w:val="22"/>
          <w:lang w:eastAsia="zh-CN"/>
        </w:rPr>
        <w:t>7</w:t>
      </w:r>
      <w:r w:rsidR="00957DC4">
        <w:rPr>
          <w:rFonts w:cs="Arial"/>
          <w:noProof w:val="0"/>
          <w:sz w:val="22"/>
          <w:szCs w:val="22"/>
        </w:rPr>
        <w:t>-e</w:t>
      </w:r>
      <w:r w:rsidR="00957DC4">
        <w:rPr>
          <w:rFonts w:cs="Arial"/>
          <w:noProof w:val="0"/>
          <w:sz w:val="22"/>
          <w:szCs w:val="22"/>
        </w:rPr>
        <w:tab/>
      </w:r>
      <w:r w:rsidR="00957DC4">
        <w:rPr>
          <w:rFonts w:cs="Arial"/>
          <w:noProof w:val="0"/>
          <w:sz w:val="22"/>
          <w:szCs w:val="22"/>
        </w:rPr>
        <w:tab/>
      </w:r>
      <w:r w:rsidR="00551230" w:rsidRPr="00551230">
        <w:rPr>
          <w:rFonts w:cs="Arial"/>
          <w:noProof w:val="0"/>
          <w:sz w:val="22"/>
          <w:szCs w:val="22"/>
        </w:rPr>
        <w:t>R1-21</w:t>
      </w:r>
      <w:r w:rsidR="00EE498E">
        <w:rPr>
          <w:rFonts w:cs="Arial"/>
          <w:noProof w:val="0"/>
          <w:sz w:val="22"/>
          <w:szCs w:val="22"/>
        </w:rPr>
        <w:t>xxxx</w:t>
      </w:r>
      <w:r w:rsidR="00F84023">
        <w:rPr>
          <w:rFonts w:cs="Arial"/>
          <w:noProof w:val="0"/>
          <w:sz w:val="22"/>
          <w:szCs w:val="22"/>
        </w:rPr>
        <w:t>x</w:t>
      </w:r>
    </w:p>
    <w:p w14:paraId="15E6FF89" w14:textId="382CFF1C" w:rsidR="004E3939" w:rsidRPr="00DA53A0" w:rsidRDefault="00F448CE" w:rsidP="004E3939">
      <w:pPr>
        <w:pStyle w:val="Header"/>
        <w:rPr>
          <w:sz w:val="22"/>
          <w:szCs w:val="22"/>
        </w:rPr>
      </w:pPr>
      <w:r w:rsidRPr="00F448CE">
        <w:rPr>
          <w:sz w:val="22"/>
          <w:szCs w:val="22"/>
        </w:rPr>
        <w:t>e-Meeting, November 11th – 19th, 2021</w:t>
      </w:r>
    </w:p>
    <w:p w14:paraId="59E5F77F" w14:textId="77777777" w:rsidR="00B97703" w:rsidRDefault="00B97703">
      <w:pPr>
        <w:rPr>
          <w:rFonts w:ascii="Arial" w:hAnsi="Arial" w:cs="Arial"/>
        </w:rPr>
      </w:pPr>
    </w:p>
    <w:p w14:paraId="66549CF9" w14:textId="46E4828B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D27A7" w:rsidRPr="00DD27A7">
        <w:rPr>
          <w:rFonts w:ascii="Arial" w:hAnsi="Arial" w:cs="Arial"/>
          <w:b/>
          <w:sz w:val="22"/>
          <w:szCs w:val="22"/>
        </w:rPr>
        <w:t xml:space="preserve">LS on multicast reception on </w:t>
      </w:r>
      <w:proofErr w:type="spellStart"/>
      <w:r w:rsidR="00DD27A7" w:rsidRPr="00DD27A7">
        <w:rPr>
          <w:rFonts w:ascii="Arial" w:hAnsi="Arial" w:cs="Arial"/>
          <w:b/>
          <w:sz w:val="22"/>
          <w:szCs w:val="22"/>
        </w:rPr>
        <w:t>SCell</w:t>
      </w:r>
      <w:proofErr w:type="spellEnd"/>
      <w:r w:rsidR="00DD27A7" w:rsidRPr="00DD27A7">
        <w:rPr>
          <w:rFonts w:ascii="Arial" w:hAnsi="Arial" w:cs="Arial"/>
          <w:b/>
          <w:sz w:val="22"/>
          <w:szCs w:val="22"/>
        </w:rPr>
        <w:t xml:space="preserve"> for MBS</w:t>
      </w:r>
    </w:p>
    <w:p w14:paraId="5716F47E" w14:textId="771DE0F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6AE5F2A" w14:textId="64DDB9E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A5E00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0A859C7D" w14:textId="5859451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A5E00" w:rsidRPr="00EA5E00">
        <w:rPr>
          <w:rFonts w:ascii="Arial" w:hAnsi="Arial" w:cs="Arial"/>
          <w:b/>
          <w:bCs/>
          <w:sz w:val="22"/>
          <w:szCs w:val="22"/>
        </w:rPr>
        <w:t>NR_MBS</w:t>
      </w:r>
    </w:p>
    <w:p w14:paraId="42D10CCD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8E4E073" w14:textId="0C2A5045" w:rsidR="00B97703" w:rsidRPr="00773FF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2835BD">
        <w:rPr>
          <w:rFonts w:ascii="Arial" w:hAnsi="Arial" w:cs="Arial"/>
          <w:b/>
          <w:sz w:val="22"/>
          <w:szCs w:val="22"/>
        </w:rPr>
        <w:t>RAN1</w:t>
      </w:r>
      <w:bookmarkEnd w:id="8"/>
      <w:bookmarkEnd w:id="9"/>
      <w:bookmarkEnd w:id="10"/>
    </w:p>
    <w:p w14:paraId="2F837CA9" w14:textId="20B8E2E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2835BD">
        <w:rPr>
          <w:rFonts w:ascii="Arial" w:hAnsi="Arial" w:cs="Arial"/>
          <w:b/>
          <w:bCs/>
          <w:sz w:val="22"/>
          <w:szCs w:val="22"/>
        </w:rPr>
        <w:t>RAN2</w:t>
      </w:r>
      <w:bookmarkEnd w:id="11"/>
      <w:bookmarkEnd w:id="12"/>
      <w:bookmarkEnd w:id="13"/>
    </w:p>
    <w:p w14:paraId="625233E9" w14:textId="675416C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4"/>
    <w:bookmarkEnd w:id="15"/>
    <w:p w14:paraId="069E6DA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6E16AC0" w14:textId="6B56B39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C1870">
        <w:rPr>
          <w:rFonts w:ascii="Arial" w:hAnsi="Arial" w:cs="Arial"/>
          <w:b/>
          <w:bCs/>
          <w:sz w:val="22"/>
          <w:szCs w:val="22"/>
        </w:rPr>
        <w:t>Fei Wang</w:t>
      </w:r>
    </w:p>
    <w:p w14:paraId="0960717D" w14:textId="36455C1D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501C0A" w:rsidRPr="00333060">
          <w:rPr>
            <w:rStyle w:val="Hyperlink"/>
            <w:rFonts w:ascii="Arial" w:hAnsi="Arial" w:cs="Arial"/>
            <w:b/>
            <w:bCs/>
            <w:sz w:val="22"/>
            <w:szCs w:val="22"/>
          </w:rPr>
          <w:t>wangfei@chinamobile.com</w:t>
        </w:r>
      </w:hyperlink>
      <w:r w:rsidR="00501C0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3EE7331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23A797" w14:textId="77777777" w:rsidR="00B97703" w:rsidRDefault="00B97703">
      <w:pPr>
        <w:rPr>
          <w:rFonts w:ascii="Arial" w:hAnsi="Arial" w:cs="Arial"/>
        </w:rPr>
      </w:pPr>
    </w:p>
    <w:p w14:paraId="4EE1111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AD5B516" w14:textId="1A87845E" w:rsidR="00BC0572" w:rsidRDefault="00BC0572" w:rsidP="000F6242">
      <w:r w:rsidRPr="00BC0572">
        <w:t>During RAN</w:t>
      </w:r>
      <w:r>
        <w:rPr>
          <w:rFonts w:hint="eastAsia"/>
          <w:lang w:eastAsia="zh-CN"/>
        </w:rPr>
        <w:t>1</w:t>
      </w:r>
      <w:r w:rsidRPr="00BC0572">
        <w:t>#1</w:t>
      </w:r>
      <w:r>
        <w:rPr>
          <w:rFonts w:hint="eastAsia"/>
          <w:lang w:eastAsia="zh-CN"/>
        </w:rPr>
        <w:t>07</w:t>
      </w:r>
      <w:r w:rsidRPr="00BC0572">
        <w:t>-e meeting, RAN</w:t>
      </w:r>
      <w:r>
        <w:rPr>
          <w:rFonts w:hint="eastAsia"/>
          <w:lang w:eastAsia="zh-CN"/>
        </w:rPr>
        <w:t>1</w:t>
      </w:r>
      <w:r w:rsidRPr="00BC0572">
        <w:t xml:space="preserve"> discussed </w:t>
      </w:r>
      <w:r>
        <w:rPr>
          <w:rFonts w:hint="eastAsia"/>
          <w:lang w:eastAsia="zh-CN"/>
        </w:rPr>
        <w:t>multicast</w:t>
      </w:r>
      <w:r w:rsidRPr="00BC0572">
        <w:t xml:space="preserve"> reception on </w:t>
      </w:r>
      <w:proofErr w:type="spellStart"/>
      <w:r w:rsidRPr="00BC0572">
        <w:t>SCell</w:t>
      </w:r>
      <w:proofErr w:type="spellEnd"/>
      <w:r w:rsidRPr="00BC0572">
        <w:t xml:space="preserve"> by the UE in RRC Connected state and reached the following agreement:</w:t>
      </w:r>
    </w:p>
    <w:p w14:paraId="23FE0B3C" w14:textId="77777777" w:rsidR="003F7AEF" w:rsidRDefault="003F7AEF" w:rsidP="003F7AEF">
      <w:pPr>
        <w:rPr>
          <w:lang w:eastAsia="x-none"/>
        </w:rPr>
      </w:pPr>
      <w:r w:rsidRPr="00CE6CB2">
        <w:rPr>
          <w:highlight w:val="green"/>
          <w:lang w:eastAsia="x-none"/>
        </w:rPr>
        <w:t>Agreement:</w:t>
      </w:r>
    </w:p>
    <w:p w14:paraId="5FF38361" w14:textId="77777777" w:rsidR="0033317A" w:rsidRPr="0033317A" w:rsidRDefault="0033317A" w:rsidP="0033317A">
      <w:pPr>
        <w:shd w:val="clear" w:color="auto" w:fill="FFFFFF"/>
        <w:spacing w:after="0"/>
      </w:pPr>
      <w:r>
        <w:rPr>
          <w:color w:val="000000"/>
        </w:rPr>
        <w:t>From RAN1 point of view, if UE supports carrier aggregation for unicast, multicast reception on</w:t>
      </w:r>
      <w:r w:rsidRPr="0033317A">
        <w:t xml:space="preserve"> a single </w:t>
      </w:r>
      <w:proofErr w:type="spellStart"/>
      <w:r w:rsidRPr="0033317A">
        <w:t>SCell</w:t>
      </w:r>
      <w:proofErr w:type="spellEnd"/>
      <w:r w:rsidRPr="0033317A">
        <w:t xml:space="preserve"> with self-scheduling may be supported in Rel-17.</w:t>
      </w:r>
    </w:p>
    <w:p w14:paraId="1C041308" w14:textId="2348FBDB" w:rsidR="0033317A" w:rsidRPr="0033317A" w:rsidRDefault="0033317A" w:rsidP="0033317A">
      <w:pPr>
        <w:pStyle w:val="ListParagraph"/>
        <w:numPr>
          <w:ilvl w:val="0"/>
          <w:numId w:val="14"/>
        </w:numPr>
        <w:shd w:val="clear" w:color="auto" w:fill="FFFFFF"/>
      </w:pPr>
      <w:r w:rsidRPr="0033317A">
        <w:t xml:space="preserve">UE is not required to perform multicast reception on </w:t>
      </w:r>
      <w:proofErr w:type="spellStart"/>
      <w:r w:rsidRPr="0033317A">
        <w:t>PCell</w:t>
      </w:r>
      <w:proofErr w:type="spellEnd"/>
      <w:r w:rsidRPr="0033317A">
        <w:t xml:space="preserve"> and </w:t>
      </w:r>
      <w:proofErr w:type="spellStart"/>
      <w:r w:rsidRPr="0033317A">
        <w:t>SCell</w:t>
      </w:r>
      <w:proofErr w:type="spellEnd"/>
      <w:r w:rsidRPr="0033317A">
        <w:t xml:space="preserve"> or more than one </w:t>
      </w:r>
      <w:proofErr w:type="spellStart"/>
      <w:r w:rsidRPr="0033317A">
        <w:t>S</w:t>
      </w:r>
      <w:r w:rsidRPr="0033317A">
        <w:t>C</w:t>
      </w:r>
      <w:r w:rsidRPr="0033317A">
        <w:t>ell</w:t>
      </w:r>
      <w:proofErr w:type="spellEnd"/>
      <w:r w:rsidRPr="0033317A">
        <w:t xml:space="preserve"> simultaneously. </w:t>
      </w:r>
    </w:p>
    <w:p w14:paraId="635AD7DF" w14:textId="77777777" w:rsidR="0033317A" w:rsidRDefault="0033317A" w:rsidP="0033317A">
      <w:pPr>
        <w:pStyle w:val="ListParagraph"/>
        <w:numPr>
          <w:ilvl w:val="0"/>
          <w:numId w:val="14"/>
        </w:numPr>
        <w:shd w:val="clear" w:color="auto" w:fill="FFFFFF"/>
      </w:pPr>
      <w:r w:rsidRPr="0033317A">
        <w:t xml:space="preserve">Supporting multicast reception on </w:t>
      </w:r>
      <w:proofErr w:type="spellStart"/>
      <w:r w:rsidRPr="0033317A">
        <w:t>SCell</w:t>
      </w:r>
      <w:proofErr w:type="spellEnd"/>
      <w:r w:rsidRPr="0033317A">
        <w:t xml:space="preserve"> is subject to UE capability.</w:t>
      </w:r>
    </w:p>
    <w:p w14:paraId="2F18682B" w14:textId="77777777" w:rsidR="0033317A" w:rsidRDefault="0033317A" w:rsidP="0033317A">
      <w:pPr>
        <w:pStyle w:val="ListParagraph"/>
        <w:numPr>
          <w:ilvl w:val="0"/>
          <w:numId w:val="14"/>
        </w:numPr>
        <w:shd w:val="clear" w:color="auto" w:fill="FFFFFF"/>
      </w:pPr>
      <w:r w:rsidRPr="0033317A">
        <w:t>FFS: whether carrier aggregation with cross-carrier scheduling for multicast reception is supported in Rel-17.</w:t>
      </w:r>
    </w:p>
    <w:p w14:paraId="56611183" w14:textId="77777777" w:rsidR="0033317A" w:rsidRDefault="0033317A" w:rsidP="0033317A">
      <w:pPr>
        <w:pStyle w:val="ListParagraph"/>
        <w:numPr>
          <w:ilvl w:val="0"/>
          <w:numId w:val="14"/>
        </w:numPr>
        <w:rPr>
          <w:lang w:val="en-GB"/>
        </w:rPr>
      </w:pPr>
      <w:r>
        <w:t xml:space="preserve">Send an LS to RAN2 to ask to check the feasibility of multicast reception on </w:t>
      </w:r>
      <w:proofErr w:type="spellStart"/>
      <w:r>
        <w:t>SCell</w:t>
      </w:r>
      <w:proofErr w:type="spellEnd"/>
      <w:r>
        <w:t xml:space="preserve"> with self-scheduling.</w:t>
      </w:r>
    </w:p>
    <w:p w14:paraId="0717677C" w14:textId="77777777" w:rsidR="00BC0572" w:rsidRPr="0033317A" w:rsidRDefault="00BC0572" w:rsidP="00BC0572">
      <w:pPr>
        <w:widowControl w:val="0"/>
        <w:spacing w:after="120"/>
        <w:jc w:val="both"/>
        <w:rPr>
          <w:lang w:eastAsia="zh-CN"/>
        </w:rPr>
      </w:pPr>
    </w:p>
    <w:p w14:paraId="7FCD4448" w14:textId="21B45805" w:rsidR="0082761C" w:rsidRDefault="00DE45D4" w:rsidP="0082761C">
      <w:pPr>
        <w:rPr>
          <w:lang w:eastAsia="zh-CN"/>
        </w:rPr>
      </w:pPr>
      <w:r w:rsidRPr="00DE45D4">
        <w:t>Based on the above, RAN</w:t>
      </w:r>
      <w:r>
        <w:t>1</w:t>
      </w:r>
      <w:r w:rsidRPr="00DE45D4">
        <w:t xml:space="preserve"> would like to request RAN</w:t>
      </w:r>
      <w:r>
        <w:t>2</w:t>
      </w:r>
      <w:r w:rsidRPr="00DE45D4">
        <w:t xml:space="preserve"> to check the feasibility of </w:t>
      </w:r>
      <w:r>
        <w:t>multicast</w:t>
      </w:r>
      <w:r w:rsidRPr="00DE45D4">
        <w:t xml:space="preserve"> reception on </w:t>
      </w:r>
      <w:proofErr w:type="spellStart"/>
      <w:r w:rsidRPr="00DE45D4">
        <w:t>SCell</w:t>
      </w:r>
      <w:proofErr w:type="spellEnd"/>
      <w:r w:rsidRPr="00DE45D4">
        <w:t xml:space="preserve"> </w:t>
      </w:r>
      <w:r w:rsidR="006F52BF" w:rsidRPr="00B07AD3">
        <w:rPr>
          <w:lang w:eastAsia="zh-CN"/>
        </w:rPr>
        <w:t>with self-scheduling</w:t>
      </w:r>
      <w:r w:rsidR="006F52BF" w:rsidRPr="00DE45D4">
        <w:t xml:space="preserve"> </w:t>
      </w:r>
      <w:r w:rsidRPr="00DE45D4">
        <w:t>and do the required work, if feasible/needed.</w:t>
      </w:r>
    </w:p>
    <w:p w14:paraId="3CC7588B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69CB386" w14:textId="2BC03BD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EE4CE1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49528C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06337128" w14:textId="3AE165CA" w:rsidR="00B97703" w:rsidRPr="00017F23" w:rsidRDefault="00B97703" w:rsidP="0049528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49528C" w:rsidRPr="00E67CD1">
        <w:rPr>
          <w:rFonts w:ascii="Arial" w:hAnsi="Arial" w:cs="Arial"/>
          <w:bCs/>
        </w:rPr>
        <w:t xml:space="preserve">RAN1 respectfully asks RAN2 to </w:t>
      </w:r>
      <w:r w:rsidR="00DE45D4" w:rsidRPr="00DE45D4">
        <w:rPr>
          <w:rFonts w:ascii="Arial" w:hAnsi="Arial" w:cs="Arial"/>
          <w:bCs/>
        </w:rPr>
        <w:t xml:space="preserve">take the above agreements into account and check the feasibility of multicast reception on </w:t>
      </w:r>
      <w:proofErr w:type="spellStart"/>
      <w:r w:rsidR="00DE45D4" w:rsidRPr="00DE45D4">
        <w:rPr>
          <w:rFonts w:ascii="Arial" w:hAnsi="Arial" w:cs="Arial"/>
          <w:bCs/>
        </w:rPr>
        <w:t>SCell</w:t>
      </w:r>
      <w:proofErr w:type="spellEnd"/>
      <w:r w:rsidR="00115C41" w:rsidRPr="00115C41">
        <w:t xml:space="preserve"> </w:t>
      </w:r>
      <w:r w:rsidR="00115C41" w:rsidRPr="00115C41">
        <w:rPr>
          <w:rFonts w:ascii="Arial" w:hAnsi="Arial" w:cs="Arial"/>
          <w:bCs/>
        </w:rPr>
        <w:t>with self-scheduling</w:t>
      </w:r>
      <w:r w:rsidR="0049528C" w:rsidRPr="00E67CD1">
        <w:rPr>
          <w:rFonts w:ascii="Arial" w:hAnsi="Arial" w:cs="Arial"/>
          <w:bCs/>
        </w:rPr>
        <w:t>.</w:t>
      </w:r>
      <w:r w:rsidR="00452D20">
        <w:rPr>
          <w:rFonts w:ascii="Arial" w:hAnsi="Arial" w:cs="Arial"/>
          <w:bCs/>
        </w:rPr>
        <w:t xml:space="preserve"> </w:t>
      </w:r>
    </w:p>
    <w:p w14:paraId="7E88CE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178C5DA" w14:textId="5DE8C4D5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95DAB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F95DAB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93D6E41" w14:textId="3021E7B0" w:rsidR="00E00076" w:rsidRDefault="00E00076" w:rsidP="002F1940">
      <w:bookmarkStart w:id="16" w:name="OLE_LINK55"/>
      <w:bookmarkStart w:id="17" w:name="OLE_LINK56"/>
      <w:bookmarkStart w:id="18" w:name="OLE_LINK53"/>
      <w:bookmarkStart w:id="19" w:name="OLE_LINK54"/>
      <w:r w:rsidRPr="00E00076">
        <w:t>TSG RAN WG1 Meeting #10</w:t>
      </w:r>
      <w:r w:rsidR="00DF63BD">
        <w:t>7bis</w:t>
      </w:r>
      <w:r w:rsidRPr="00E00076">
        <w:t xml:space="preserve">                       </w:t>
      </w:r>
      <w:r w:rsidR="002729AC">
        <w:t>1</w:t>
      </w:r>
      <w:r w:rsidR="00DF63BD">
        <w:t>7</w:t>
      </w:r>
      <w:r w:rsidRPr="00E00076">
        <w:t xml:space="preserve">th </w:t>
      </w:r>
      <w:r w:rsidR="00DF63BD">
        <w:t>Jan</w:t>
      </w:r>
      <w:r w:rsidRPr="00E00076">
        <w:t xml:space="preserve"> – </w:t>
      </w:r>
      <w:r w:rsidR="002729AC">
        <w:t>2</w:t>
      </w:r>
      <w:r w:rsidR="00DF63BD">
        <w:t>5</w:t>
      </w:r>
      <w:r w:rsidRPr="00E00076">
        <w:t xml:space="preserve">th </w:t>
      </w:r>
      <w:r w:rsidR="00DF63BD">
        <w:t>Jan</w:t>
      </w:r>
      <w:r w:rsidRPr="00E00076">
        <w:t>, 202</w:t>
      </w:r>
      <w:r w:rsidR="00DF63BD">
        <w:t>2</w:t>
      </w:r>
      <w:r w:rsidRPr="00E00076">
        <w:tab/>
      </w:r>
      <w:r w:rsidRPr="00E00076">
        <w:tab/>
        <w:t>E-meeting</w:t>
      </w:r>
    </w:p>
    <w:p w14:paraId="44F3B20A" w14:textId="6829B050" w:rsidR="00A13275" w:rsidRDefault="00A13275" w:rsidP="00A13275">
      <w:r w:rsidRPr="00E00076">
        <w:t>TSG RAN WG1 Meeting #10</w:t>
      </w:r>
      <w:r w:rsidR="00DF63BD">
        <w:t>8</w:t>
      </w:r>
      <w:r w:rsidRPr="00E00076">
        <w:t xml:space="preserve">                     </w:t>
      </w:r>
      <w:r w:rsidR="00DF63BD">
        <w:t xml:space="preserve">     </w:t>
      </w:r>
      <w:r w:rsidRPr="00E00076">
        <w:t xml:space="preserve">  </w:t>
      </w:r>
      <w:r w:rsidR="00DF63BD">
        <w:t>21</w:t>
      </w:r>
      <w:r w:rsidRPr="00E00076">
        <w:t xml:space="preserve">th </w:t>
      </w:r>
      <w:r w:rsidR="00DF63BD">
        <w:t>Feb</w:t>
      </w:r>
      <w:r w:rsidRPr="00E00076">
        <w:t xml:space="preserve"> – </w:t>
      </w:r>
      <w:r w:rsidR="00DF63BD">
        <w:t>3rd</w:t>
      </w:r>
      <w:r w:rsidRPr="00E00076">
        <w:t xml:space="preserve"> </w:t>
      </w:r>
      <w:r w:rsidR="00DF63BD">
        <w:t>Mar</w:t>
      </w:r>
      <w:r w:rsidRPr="00E00076">
        <w:t>, 202</w:t>
      </w:r>
      <w:r w:rsidR="00DF63BD">
        <w:t>2</w:t>
      </w:r>
      <w:r w:rsidRPr="00E00076">
        <w:tab/>
      </w:r>
      <w:r w:rsidRPr="00E00076">
        <w:tab/>
        <w:t>E-meeting</w:t>
      </w:r>
    </w:p>
    <w:p w14:paraId="1A5E8C41" w14:textId="77777777" w:rsidR="00A13275" w:rsidRDefault="00A13275" w:rsidP="002F1940"/>
    <w:bookmarkEnd w:id="16"/>
    <w:bookmarkEnd w:id="17"/>
    <w:bookmarkEnd w:id="18"/>
    <w:bookmarkEnd w:id="19"/>
    <w:sectPr w:rsidR="00A1327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8BD0E" w14:textId="77777777" w:rsidR="00433F71" w:rsidRDefault="00433F71">
      <w:pPr>
        <w:spacing w:after="0"/>
      </w:pPr>
      <w:r>
        <w:separator/>
      </w:r>
    </w:p>
  </w:endnote>
  <w:endnote w:type="continuationSeparator" w:id="0">
    <w:p w14:paraId="0E01095B" w14:textId="77777777" w:rsidR="00433F71" w:rsidRDefault="00433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DFCE0" w14:textId="77777777" w:rsidR="00433F71" w:rsidRDefault="00433F71">
      <w:pPr>
        <w:spacing w:after="0"/>
      </w:pPr>
      <w:r>
        <w:separator/>
      </w:r>
    </w:p>
  </w:footnote>
  <w:footnote w:type="continuationSeparator" w:id="0">
    <w:p w14:paraId="0428FA40" w14:textId="77777777" w:rsidR="00433F71" w:rsidRDefault="00433F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D2954"/>
    <w:multiLevelType w:val="hybridMultilevel"/>
    <w:tmpl w:val="2CAC2B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C95117"/>
    <w:multiLevelType w:val="hybridMultilevel"/>
    <w:tmpl w:val="9582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B362D96"/>
    <w:multiLevelType w:val="hybridMultilevel"/>
    <w:tmpl w:val="F13E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B050D"/>
    <w:multiLevelType w:val="hybridMultilevel"/>
    <w:tmpl w:val="1E7B050D"/>
    <w:lvl w:ilvl="0" w:tplc="ADD2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CB8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4E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67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ABC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668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80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81B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00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01EC9"/>
    <w:multiLevelType w:val="hybridMultilevel"/>
    <w:tmpl w:val="77743AF8"/>
    <w:lvl w:ilvl="0" w:tplc="04090001">
      <w:start w:val="1"/>
      <w:numFmt w:val="bullet"/>
      <w:lvlText w:val="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6" w15:restartNumberingAfterBreak="0">
    <w:nsid w:val="3AD8226E"/>
    <w:multiLevelType w:val="hybridMultilevel"/>
    <w:tmpl w:val="3AD8226E"/>
    <w:lvl w:ilvl="0" w:tplc="0FC20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C04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B06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08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B8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108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4C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A48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28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46B0BD9"/>
    <w:multiLevelType w:val="hybridMultilevel"/>
    <w:tmpl w:val="8550C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5FA76572"/>
    <w:multiLevelType w:val="hybridMultilevel"/>
    <w:tmpl w:val="4B20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4006C77"/>
    <w:multiLevelType w:val="hybridMultilevel"/>
    <w:tmpl w:val="F7F2A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2"/>
  </w:num>
  <w:num w:numId="5">
    <w:abstractNumId w:val="12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0"/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66AC"/>
    <w:rsid w:val="0006250C"/>
    <w:rsid w:val="000F6242"/>
    <w:rsid w:val="00115C41"/>
    <w:rsid w:val="00147FB6"/>
    <w:rsid w:val="0023282E"/>
    <w:rsid w:val="002729AC"/>
    <w:rsid w:val="002835BD"/>
    <w:rsid w:val="002852DD"/>
    <w:rsid w:val="002F1940"/>
    <w:rsid w:val="00307981"/>
    <w:rsid w:val="0033317A"/>
    <w:rsid w:val="00383545"/>
    <w:rsid w:val="003E72B0"/>
    <w:rsid w:val="003F7AEF"/>
    <w:rsid w:val="00433500"/>
    <w:rsid w:val="00433F71"/>
    <w:rsid w:val="00440D43"/>
    <w:rsid w:val="0045131E"/>
    <w:rsid w:val="00452D20"/>
    <w:rsid w:val="0049528C"/>
    <w:rsid w:val="004E3939"/>
    <w:rsid w:val="00501C0A"/>
    <w:rsid w:val="00504F5E"/>
    <w:rsid w:val="00551230"/>
    <w:rsid w:val="005D37B8"/>
    <w:rsid w:val="005D6188"/>
    <w:rsid w:val="006311EB"/>
    <w:rsid w:val="006418CD"/>
    <w:rsid w:val="00696175"/>
    <w:rsid w:val="006A5499"/>
    <w:rsid w:val="006B0C75"/>
    <w:rsid w:val="006D6AD6"/>
    <w:rsid w:val="006E57DC"/>
    <w:rsid w:val="006F3A76"/>
    <w:rsid w:val="006F52BF"/>
    <w:rsid w:val="007474A5"/>
    <w:rsid w:val="00757EA3"/>
    <w:rsid w:val="00773FFF"/>
    <w:rsid w:val="007D0571"/>
    <w:rsid w:val="007F4F92"/>
    <w:rsid w:val="0082761C"/>
    <w:rsid w:val="0084395F"/>
    <w:rsid w:val="00884CB7"/>
    <w:rsid w:val="008C7552"/>
    <w:rsid w:val="008D772F"/>
    <w:rsid w:val="00927D2E"/>
    <w:rsid w:val="009454FD"/>
    <w:rsid w:val="00957DC4"/>
    <w:rsid w:val="0099764C"/>
    <w:rsid w:val="009B3E0C"/>
    <w:rsid w:val="009C3C67"/>
    <w:rsid w:val="009F5386"/>
    <w:rsid w:val="00A13275"/>
    <w:rsid w:val="00A348C9"/>
    <w:rsid w:val="00A57C8D"/>
    <w:rsid w:val="00B04C22"/>
    <w:rsid w:val="00B05D44"/>
    <w:rsid w:val="00B15ACE"/>
    <w:rsid w:val="00B219F9"/>
    <w:rsid w:val="00B3554F"/>
    <w:rsid w:val="00B97703"/>
    <w:rsid w:val="00BC0572"/>
    <w:rsid w:val="00BC1870"/>
    <w:rsid w:val="00BD67F1"/>
    <w:rsid w:val="00BD7099"/>
    <w:rsid w:val="00C238DF"/>
    <w:rsid w:val="00C30D1F"/>
    <w:rsid w:val="00C44E6E"/>
    <w:rsid w:val="00C80CDB"/>
    <w:rsid w:val="00CA092E"/>
    <w:rsid w:val="00CA563A"/>
    <w:rsid w:val="00CA5E2C"/>
    <w:rsid w:val="00CB4F6C"/>
    <w:rsid w:val="00CD5BB9"/>
    <w:rsid w:val="00CD6D63"/>
    <w:rsid w:val="00CF6087"/>
    <w:rsid w:val="00D040FE"/>
    <w:rsid w:val="00D74E60"/>
    <w:rsid w:val="00D85EAA"/>
    <w:rsid w:val="00DC25E7"/>
    <w:rsid w:val="00DD27A7"/>
    <w:rsid w:val="00DE45D4"/>
    <w:rsid w:val="00DF63BD"/>
    <w:rsid w:val="00E00076"/>
    <w:rsid w:val="00E60136"/>
    <w:rsid w:val="00E67CD1"/>
    <w:rsid w:val="00E86056"/>
    <w:rsid w:val="00EA5E00"/>
    <w:rsid w:val="00EE498E"/>
    <w:rsid w:val="00EE4CE1"/>
    <w:rsid w:val="00EE5D23"/>
    <w:rsid w:val="00F448CE"/>
    <w:rsid w:val="00F5325F"/>
    <w:rsid w:val="00F557E2"/>
    <w:rsid w:val="00F84023"/>
    <w:rsid w:val="00F9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1478C39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C0A"/>
    <w:rPr>
      <w:color w:val="605E5C"/>
      <w:shd w:val="clear" w:color="auto" w:fill="E1DFDD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—ñ  o’i—Ž"/>
    <w:basedOn w:val="Normal"/>
    <w:link w:val="ListParagraphChar"/>
    <w:uiPriority w:val="34"/>
    <w:qFormat/>
    <w:rsid w:val="00773FFF"/>
    <w:pPr>
      <w:overflowPunct/>
      <w:autoSpaceDE/>
      <w:autoSpaceDN/>
      <w:adjustRightInd/>
      <w:spacing w:after="0"/>
      <w:ind w:left="720"/>
      <w:textAlignment w:val="auto"/>
    </w:pPr>
    <w:rPr>
      <w:rFonts w:eastAsia="Calibri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773FFF"/>
    <w:rPr>
      <w:rFonts w:eastAsia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8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ngfei@chinamobi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83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1727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Wang Fei</cp:lastModifiedBy>
  <cp:revision>85</cp:revision>
  <cp:lastPrinted>2002-04-23T07:10:00Z</cp:lastPrinted>
  <dcterms:created xsi:type="dcterms:W3CDTF">2020-01-14T15:01:00Z</dcterms:created>
  <dcterms:modified xsi:type="dcterms:W3CDTF">2021-11-19T11:26:00Z</dcterms:modified>
</cp:coreProperties>
</file>