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19153" w14:textId="2A0E1402"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sidR="00D333F3">
        <w:rPr>
          <w:b/>
          <w:sz w:val="24"/>
          <w:szCs w:val="22"/>
          <w:lang w:val="en-US" w:eastAsia="zh-CN"/>
        </w:rPr>
        <w:t>7</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D333F3" w:rsidRPr="00D333F3">
        <w:rPr>
          <w:b/>
          <w:sz w:val="24"/>
          <w:szCs w:val="22"/>
          <w:highlight w:val="yellow"/>
          <w:lang w:eastAsia="ja-JP"/>
        </w:rPr>
        <w:t>xxxx</w:t>
      </w:r>
      <w:r>
        <w:rPr>
          <w:rFonts w:hint="eastAsia"/>
          <w:b/>
          <w:sz w:val="24"/>
          <w:szCs w:val="22"/>
          <w:lang w:eastAsia="ja-JP"/>
        </w:rPr>
        <w:t xml:space="preserve">                                                                         </w:t>
      </w:r>
    </w:p>
    <w:bookmarkEnd w:id="0"/>
    <w:p w14:paraId="74511290" w14:textId="2D1B41E3"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 xml:space="preserve">e-Meeting, </w:t>
      </w:r>
      <w:r w:rsidR="00D333F3" w:rsidRPr="00D333F3">
        <w:rPr>
          <w:rFonts w:ascii="Arial" w:eastAsia="MS Mincho" w:hAnsi="Arial"/>
          <w:b/>
          <w:sz w:val="24"/>
          <w:szCs w:val="22"/>
          <w:lang w:eastAsia="ja-JP"/>
        </w:rPr>
        <w:t>November 11</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xml:space="preserve"> – 19</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2021</w:t>
      </w:r>
    </w:p>
    <w:p w14:paraId="59397306" w14:textId="0BFE970F" w:rsidR="00D333F3" w:rsidRDefault="00D333F3">
      <w:pPr>
        <w:tabs>
          <w:tab w:val="left" w:pos="1985"/>
        </w:tabs>
        <w:spacing w:after="0"/>
        <w:rPr>
          <w:rFonts w:ascii="Arial" w:eastAsia="MS Mincho"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D333F3" w:rsidRPr="00D333F3">
        <w:rPr>
          <w:rFonts w:ascii="Arial" w:eastAsia="Malgun Gothic" w:hAnsi="Arial" w:cs="Arial"/>
          <w:b/>
          <w:sz w:val="24"/>
          <w:highlight w:val="yellow"/>
          <w:lang w:val="en-US" w:eastAsia="ko-KR"/>
        </w:rPr>
        <w:t>Draft s</w:t>
      </w:r>
      <w:r w:rsidRPr="00D333F3">
        <w:rPr>
          <w:rFonts w:ascii="Arial" w:eastAsia="Malgun Gothic" w:hAnsi="Arial" w:cs="Arial"/>
          <w:b/>
          <w:sz w:val="24"/>
          <w:highlight w:val="yellow"/>
          <w:lang w:val="en-US" w:eastAsia="ko-KR"/>
        </w:rPr>
        <w:t>ummary#</w:t>
      </w:r>
      <w:r w:rsidR="00D333F3" w:rsidRPr="00D333F3">
        <w:rPr>
          <w:rFonts w:ascii="Arial" w:eastAsia="Malgun Gothic" w:hAnsi="Arial" w:cs="Arial"/>
          <w:b/>
          <w:sz w:val="24"/>
          <w:highlight w:val="yellow"/>
          <w:lang w:val="en-US" w:eastAsia="ko-KR"/>
        </w:rPr>
        <w:t>1</w:t>
      </w:r>
      <w:r w:rsidRPr="00D333F3">
        <w:rPr>
          <w:rFonts w:ascii="Arial" w:eastAsia="Malgun Gothic" w:hAnsi="Arial" w:cs="Arial"/>
          <w:b/>
          <w:sz w:val="24"/>
          <w:highlight w:val="yellow"/>
          <w:lang w:val="en-US" w:eastAsia="ko-KR"/>
        </w:rPr>
        <w:t xml:space="preserve"> of AI</w:t>
      </w:r>
      <w:r w:rsidRPr="00916912">
        <w:rPr>
          <w:rFonts w:ascii="Arial" w:eastAsia="Malgun Gothic" w:hAnsi="Arial" w:cs="Arial"/>
          <w:b/>
          <w:sz w:val="24"/>
          <w:lang w:val="en-US" w:eastAsia="ko-KR"/>
        </w:rPr>
        <w:t>:</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2"/>
        <w:numPr>
          <w:ilvl w:val="1"/>
          <w:numId w:val="9"/>
        </w:numPr>
        <w:ind w:left="360"/>
        <w:rPr>
          <w:lang w:val="en-US"/>
        </w:rPr>
      </w:pPr>
      <w:r>
        <w:rPr>
          <w:lang w:val="en-US"/>
        </w:rPr>
        <w:t>General issues</w:t>
      </w:r>
    </w:p>
    <w:p w14:paraId="3C89C8DB" w14:textId="77777777" w:rsidR="00CA4DFB" w:rsidRDefault="00CA4DFB">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CEB4756" w14:textId="77777777" w:rsidR="00CA4DFB" w:rsidRDefault="00CA4DFB">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91C768C"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3FCBD91" w14:textId="09CB2A3A" w:rsidR="00CA4DFB" w:rsidRDefault="000455AC">
      <w:pPr>
        <w:pStyle w:val="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afb"/>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6C080D2" w14:textId="0667C9AB" w:rsidR="00CA4DFB" w:rsidRDefault="00846F1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don’t think any further scheme combination needs to be supported. There is no use case for a PDCCH with pre-compensation to schedule a Rel-15 PDSCH. Also, SFNed PDCCH scheduling Rel-16 PDSCH is also a corner scenario, and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afb"/>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1C5DF045" w14:textId="3A4F71DD"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 xml:space="preserve">we think it is useful to consider </w:t>
            </w:r>
            <w:r w:rsidR="00725ED3">
              <w:rPr>
                <w:rFonts w:ascii="Times New Roman" w:eastAsia="MS Mincho" w:hAnsi="Times New Roman"/>
                <w:lang w:eastAsia="ja-JP"/>
              </w:rPr>
              <w:t xml:space="preserve">the case that </w:t>
            </w:r>
            <w:r>
              <w:rPr>
                <w:rFonts w:ascii="Times New Roman" w:eastAsia="MS Mincho" w:hAnsi="Times New Roman"/>
                <w:lang w:eastAsia="ja-JP"/>
              </w:rPr>
              <w:t>Scheme1 PDCCH schedules Rel.16 M-TRP PDSCH repetition.</w:t>
            </w:r>
          </w:p>
        </w:tc>
      </w:tr>
      <w:tr w:rsidR="0063717C" w14:paraId="70F8E743" w14:textId="77777777" w:rsidTr="00FE21B6">
        <w:tc>
          <w:tcPr>
            <w:tcW w:w="1975" w:type="dxa"/>
          </w:tcPr>
          <w:p w14:paraId="0FA2A484" w14:textId="76383C5F" w:rsidR="0063717C" w:rsidRDefault="0063717C" w:rsidP="0063717C">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BFE9722" w14:textId="6670FE72" w:rsidR="0063717C" w:rsidRDefault="0063717C" w:rsidP="0063717C">
            <w:pPr>
              <w:pStyle w:val="afb"/>
              <w:ind w:left="0"/>
              <w:contextualSpacing/>
              <w:rPr>
                <w:rFonts w:ascii="Times New Roman" w:eastAsia="宋体" w:hAnsi="Times New Roman"/>
                <w:lang w:eastAsia="zh-CN"/>
              </w:rPr>
            </w:pPr>
            <w:r>
              <w:rPr>
                <w:rFonts w:ascii="Times New Roman" w:eastAsiaTheme="minorEastAsia" w:hAnsi="Times New Roman"/>
                <w:lang w:eastAsia="zh-CN"/>
              </w:rPr>
              <w:t xml:space="preserve">Support </w:t>
            </w:r>
            <w:r w:rsidRPr="001B1ECF">
              <w:rPr>
                <w:rFonts w:ascii="Times New Roman" w:eastAsiaTheme="minorEastAsia" w:hAnsi="Times New Roman"/>
                <w:lang w:eastAsia="zh-CN"/>
              </w:rPr>
              <w:t>combination of Rel-17 SFN PDCCH</w:t>
            </w:r>
            <w:r>
              <w:rPr>
                <w:rFonts w:ascii="Times New Roman" w:eastAsiaTheme="minorEastAsia" w:hAnsi="Times New Roman"/>
                <w:lang w:eastAsia="zh-CN"/>
              </w:rPr>
              <w:t xml:space="preserve"> scheme1</w:t>
            </w:r>
            <w:r w:rsidRPr="001B1ECF">
              <w:rPr>
                <w:rFonts w:ascii="Times New Roman" w:eastAsiaTheme="minorEastAsia" w:hAnsi="Times New Roman"/>
                <w:lang w:eastAsia="zh-CN"/>
              </w:rPr>
              <w:t xml:space="preserve"> and Rel-16 multi-TRP PDSCH schemes for URLLC application</w:t>
            </w:r>
            <w:r>
              <w:rPr>
                <w:rFonts w:ascii="Times New Roman" w:eastAsiaTheme="minorEastAsia" w:hAnsi="Times New Roman"/>
                <w:lang w:eastAsia="zh-CN"/>
              </w:rPr>
              <w:t xml:space="preserve">.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w:t>
            </w:r>
            <w:r w:rsidRPr="001B1ECF">
              <w:rPr>
                <w:rFonts w:ascii="Times New Roman" w:eastAsiaTheme="minorEastAsia" w:hAnsi="Times New Roman"/>
                <w:lang w:eastAsia="zh-CN"/>
              </w:rPr>
              <w:t>Rel-17 SFN PDCCH</w:t>
            </w:r>
            <w:r>
              <w:rPr>
                <w:rFonts w:ascii="Times New Roman" w:eastAsiaTheme="minorEastAsia" w:hAnsi="Times New Roman"/>
                <w:lang w:eastAsia="zh-CN"/>
              </w:rPr>
              <w:t xml:space="preserve"> + </w:t>
            </w:r>
            <w:r w:rsidRPr="001B1ECF">
              <w:rPr>
                <w:rFonts w:ascii="Times New Roman" w:eastAsiaTheme="minorEastAsia" w:hAnsi="Times New Roman"/>
                <w:lang w:eastAsia="zh-CN"/>
              </w:rPr>
              <w:t xml:space="preserve"> Rel-16 multi-TRP PDSCH</w:t>
            </w:r>
            <w:r>
              <w:rPr>
                <w:rFonts w:ascii="Times New Roman" w:eastAsiaTheme="minorEastAsia" w:hAnsi="Times New Roman"/>
                <w:lang w:eastAsia="zh-CN"/>
              </w:rPr>
              <w:t xml:space="preserve"> is the best combination. </w:t>
            </w:r>
          </w:p>
        </w:tc>
      </w:tr>
      <w:tr w:rsidR="0063717C" w14:paraId="40C0D5E2" w14:textId="77777777" w:rsidTr="00FE21B6">
        <w:tc>
          <w:tcPr>
            <w:tcW w:w="1975" w:type="dxa"/>
          </w:tcPr>
          <w:p w14:paraId="17CCF58C" w14:textId="737A6CE4" w:rsidR="0063717C" w:rsidRDefault="0063717C" w:rsidP="0063717C">
            <w:pPr>
              <w:pStyle w:val="afb"/>
              <w:ind w:left="0"/>
              <w:contextualSpacing/>
              <w:rPr>
                <w:rFonts w:ascii="Times New Roman" w:eastAsiaTheme="minorEastAsia" w:hAnsi="Times New Roman"/>
                <w:lang w:eastAsia="zh-CN"/>
              </w:rPr>
            </w:pPr>
          </w:p>
        </w:tc>
        <w:tc>
          <w:tcPr>
            <w:tcW w:w="8280" w:type="dxa"/>
          </w:tcPr>
          <w:p w14:paraId="2CF4A73F" w14:textId="6E69FF77" w:rsidR="0063717C" w:rsidRDefault="0063717C" w:rsidP="0063717C">
            <w:pPr>
              <w:pStyle w:val="afb"/>
              <w:ind w:left="0"/>
              <w:contextualSpacing/>
              <w:rPr>
                <w:rFonts w:ascii="Times New Roman" w:eastAsiaTheme="minorEastAsia" w:hAnsi="Times New Roman"/>
                <w:lang w:eastAsia="zh-CN"/>
              </w:rPr>
            </w:pPr>
          </w:p>
        </w:tc>
      </w:tr>
      <w:tr w:rsidR="0063717C" w14:paraId="2088320F" w14:textId="77777777" w:rsidTr="00FE21B6">
        <w:tc>
          <w:tcPr>
            <w:tcW w:w="1975" w:type="dxa"/>
          </w:tcPr>
          <w:p w14:paraId="40DA0935" w14:textId="1B5F3BD0" w:rsidR="0063717C" w:rsidRDefault="0063717C" w:rsidP="0063717C">
            <w:pPr>
              <w:pStyle w:val="afb"/>
              <w:ind w:left="0"/>
              <w:contextualSpacing/>
              <w:rPr>
                <w:rFonts w:ascii="Times New Roman" w:eastAsiaTheme="minorEastAsia" w:hAnsi="Times New Roman"/>
                <w:lang w:val="en-GB" w:eastAsia="zh-CN"/>
              </w:rPr>
            </w:pPr>
          </w:p>
        </w:tc>
        <w:tc>
          <w:tcPr>
            <w:tcW w:w="8280" w:type="dxa"/>
          </w:tcPr>
          <w:p w14:paraId="07A00263" w14:textId="3AB05FFD" w:rsidR="0063717C" w:rsidRDefault="0063717C" w:rsidP="0063717C">
            <w:pPr>
              <w:autoSpaceDE/>
              <w:autoSpaceDN/>
              <w:adjustRightInd/>
              <w:spacing w:after="0" w:line="240" w:lineRule="auto"/>
              <w:textAlignment w:val="auto"/>
              <w:rPr>
                <w:rFonts w:eastAsiaTheme="minorEastAsia"/>
                <w:lang w:eastAsia="zh-CN"/>
              </w:rPr>
            </w:pPr>
          </w:p>
        </w:tc>
      </w:tr>
      <w:tr w:rsidR="0063717C" w14:paraId="528125C4" w14:textId="77777777" w:rsidTr="00FE21B6">
        <w:tc>
          <w:tcPr>
            <w:tcW w:w="1975" w:type="dxa"/>
          </w:tcPr>
          <w:p w14:paraId="23F535BA" w14:textId="4FF67596" w:rsidR="0063717C" w:rsidRDefault="0063717C" w:rsidP="0063717C">
            <w:pPr>
              <w:pStyle w:val="afb"/>
              <w:ind w:left="0"/>
              <w:contextualSpacing/>
              <w:rPr>
                <w:rFonts w:ascii="Times New Roman" w:eastAsiaTheme="minorEastAsia" w:hAnsi="Times New Roman"/>
                <w:lang w:eastAsia="zh-CN"/>
              </w:rPr>
            </w:pPr>
          </w:p>
        </w:tc>
        <w:tc>
          <w:tcPr>
            <w:tcW w:w="8280" w:type="dxa"/>
          </w:tcPr>
          <w:p w14:paraId="111AF6F7" w14:textId="2F86584E" w:rsidR="0063717C" w:rsidRDefault="0063717C" w:rsidP="0063717C">
            <w:pPr>
              <w:pStyle w:val="afb"/>
              <w:ind w:left="0"/>
              <w:contextualSpacing/>
              <w:rPr>
                <w:rFonts w:ascii="Times New Roman" w:eastAsiaTheme="minorEastAsia" w:hAnsi="Times New Roman"/>
                <w:lang w:eastAsia="zh-CN"/>
              </w:rPr>
            </w:pPr>
          </w:p>
        </w:tc>
      </w:tr>
      <w:tr w:rsidR="0063717C" w14:paraId="1AD44A73" w14:textId="77777777" w:rsidTr="00FE21B6">
        <w:tc>
          <w:tcPr>
            <w:tcW w:w="1975" w:type="dxa"/>
          </w:tcPr>
          <w:p w14:paraId="3F92A758" w14:textId="3ED97D93" w:rsidR="0063717C" w:rsidRDefault="0063717C" w:rsidP="0063717C">
            <w:pPr>
              <w:pStyle w:val="afb"/>
              <w:ind w:left="0"/>
              <w:contextualSpacing/>
              <w:rPr>
                <w:rFonts w:ascii="Times New Roman" w:eastAsiaTheme="minorEastAsia" w:hAnsi="Times New Roman"/>
                <w:lang w:eastAsia="zh-CN"/>
              </w:rPr>
            </w:pPr>
          </w:p>
        </w:tc>
        <w:tc>
          <w:tcPr>
            <w:tcW w:w="8280" w:type="dxa"/>
          </w:tcPr>
          <w:p w14:paraId="782ABE52" w14:textId="3D09DFBF" w:rsidR="0063717C" w:rsidRDefault="0063717C" w:rsidP="0063717C">
            <w:pPr>
              <w:pStyle w:val="afb"/>
              <w:ind w:left="0"/>
              <w:contextualSpacing/>
              <w:rPr>
                <w:rFonts w:ascii="Times New Roman" w:eastAsiaTheme="minorEastAsia" w:hAnsi="Times New Roman"/>
                <w:lang w:eastAsia="zh-CN"/>
              </w:rPr>
            </w:pPr>
          </w:p>
        </w:tc>
      </w:tr>
      <w:tr w:rsidR="0063717C" w14:paraId="0B627673" w14:textId="77777777" w:rsidTr="00FE21B6">
        <w:tc>
          <w:tcPr>
            <w:tcW w:w="1975" w:type="dxa"/>
          </w:tcPr>
          <w:p w14:paraId="5D38DE97" w14:textId="51875A72" w:rsidR="0063717C" w:rsidRDefault="0063717C" w:rsidP="0063717C">
            <w:pPr>
              <w:pStyle w:val="afb"/>
              <w:ind w:left="0"/>
              <w:contextualSpacing/>
              <w:rPr>
                <w:rFonts w:ascii="Times New Roman" w:eastAsiaTheme="minorEastAsia" w:hAnsi="Times New Roman"/>
                <w:lang w:eastAsia="zh-CN"/>
              </w:rPr>
            </w:pPr>
          </w:p>
        </w:tc>
        <w:tc>
          <w:tcPr>
            <w:tcW w:w="8280" w:type="dxa"/>
          </w:tcPr>
          <w:p w14:paraId="69C02543" w14:textId="38B34C6A" w:rsidR="0063717C" w:rsidRDefault="0063717C" w:rsidP="0063717C">
            <w:pPr>
              <w:pStyle w:val="afb"/>
              <w:ind w:left="0"/>
              <w:contextualSpacing/>
              <w:rPr>
                <w:rFonts w:ascii="Times New Roman" w:eastAsiaTheme="minorEastAsia" w:hAnsi="Times New Roman"/>
                <w:lang w:eastAsia="zh-CN"/>
              </w:rPr>
            </w:pPr>
          </w:p>
        </w:tc>
      </w:tr>
      <w:tr w:rsidR="0063717C" w14:paraId="76E9EF86" w14:textId="77777777" w:rsidTr="00FE21B6">
        <w:tc>
          <w:tcPr>
            <w:tcW w:w="1975" w:type="dxa"/>
          </w:tcPr>
          <w:p w14:paraId="5B66DDF6" w14:textId="7C6D34B0" w:rsidR="0063717C" w:rsidRDefault="0063717C" w:rsidP="0063717C">
            <w:pPr>
              <w:pStyle w:val="afb"/>
              <w:ind w:left="0"/>
              <w:contextualSpacing/>
              <w:rPr>
                <w:rFonts w:ascii="Times New Roman" w:eastAsiaTheme="minorEastAsia" w:hAnsi="Times New Roman"/>
                <w:lang w:eastAsia="zh-CN"/>
              </w:rPr>
            </w:pPr>
          </w:p>
        </w:tc>
        <w:tc>
          <w:tcPr>
            <w:tcW w:w="8280" w:type="dxa"/>
          </w:tcPr>
          <w:p w14:paraId="145E0B73" w14:textId="50A59C62" w:rsidR="0063717C" w:rsidRDefault="0063717C" w:rsidP="0063717C">
            <w:pPr>
              <w:pStyle w:val="afb"/>
              <w:ind w:left="0"/>
              <w:contextualSpacing/>
              <w:rPr>
                <w:rFonts w:ascii="Times New Roman" w:eastAsiaTheme="minorEastAsia" w:hAnsi="Times New Roman"/>
                <w:lang w:eastAsia="zh-CN"/>
              </w:rPr>
            </w:pPr>
          </w:p>
        </w:tc>
      </w:tr>
      <w:tr w:rsidR="0063717C" w14:paraId="0E88DE31" w14:textId="77777777" w:rsidTr="00FE21B6">
        <w:tc>
          <w:tcPr>
            <w:tcW w:w="1975" w:type="dxa"/>
          </w:tcPr>
          <w:p w14:paraId="0796E317" w14:textId="6D96CCB0" w:rsidR="0063717C" w:rsidRDefault="0063717C" w:rsidP="0063717C">
            <w:pPr>
              <w:pStyle w:val="afb"/>
              <w:ind w:left="0"/>
              <w:contextualSpacing/>
              <w:rPr>
                <w:rFonts w:ascii="Times New Roman" w:eastAsiaTheme="minorEastAsia" w:hAnsi="Times New Roman"/>
                <w:lang w:eastAsia="zh-CN"/>
              </w:rPr>
            </w:pPr>
          </w:p>
        </w:tc>
        <w:tc>
          <w:tcPr>
            <w:tcW w:w="8280" w:type="dxa"/>
          </w:tcPr>
          <w:p w14:paraId="4292A320" w14:textId="048B4305" w:rsidR="0063717C" w:rsidRDefault="0063717C" w:rsidP="0063717C">
            <w:pPr>
              <w:pStyle w:val="afb"/>
              <w:ind w:left="0"/>
              <w:contextualSpacing/>
              <w:rPr>
                <w:rFonts w:ascii="Times New Roman" w:eastAsiaTheme="minorEastAsia" w:hAnsi="Times New Roman"/>
                <w:lang w:eastAsia="zh-CN"/>
              </w:rPr>
            </w:pPr>
          </w:p>
        </w:tc>
      </w:tr>
      <w:tr w:rsidR="0063717C" w14:paraId="19978658" w14:textId="77777777" w:rsidTr="00FE21B6">
        <w:tc>
          <w:tcPr>
            <w:tcW w:w="1975" w:type="dxa"/>
          </w:tcPr>
          <w:p w14:paraId="33C0AFEE" w14:textId="6B5B6284" w:rsidR="0063717C" w:rsidRDefault="0063717C" w:rsidP="0063717C">
            <w:pPr>
              <w:pStyle w:val="afb"/>
              <w:ind w:left="0"/>
              <w:contextualSpacing/>
              <w:rPr>
                <w:rFonts w:ascii="Times New Roman" w:eastAsia="Malgun Gothic" w:hAnsi="Times New Roman"/>
                <w:lang w:eastAsia="ko-KR"/>
              </w:rPr>
            </w:pPr>
          </w:p>
        </w:tc>
        <w:tc>
          <w:tcPr>
            <w:tcW w:w="8280" w:type="dxa"/>
          </w:tcPr>
          <w:p w14:paraId="2106B697" w14:textId="718A8D4B" w:rsidR="0063717C" w:rsidRDefault="0063717C" w:rsidP="0063717C">
            <w:pPr>
              <w:pStyle w:val="afb"/>
              <w:ind w:left="0"/>
              <w:contextualSpacing/>
              <w:rPr>
                <w:rFonts w:ascii="Times New Roman" w:eastAsia="Malgun Gothic" w:hAnsi="Times New Roman"/>
                <w:lang w:eastAsia="ko-KR"/>
              </w:rPr>
            </w:pPr>
          </w:p>
        </w:tc>
      </w:tr>
      <w:tr w:rsidR="0063717C" w14:paraId="0E8C81D6" w14:textId="77777777" w:rsidTr="00FE21B6">
        <w:tc>
          <w:tcPr>
            <w:tcW w:w="1975" w:type="dxa"/>
          </w:tcPr>
          <w:p w14:paraId="65098D06" w14:textId="30BD4D32" w:rsidR="0063717C" w:rsidRDefault="0063717C" w:rsidP="0063717C">
            <w:pPr>
              <w:pStyle w:val="afb"/>
              <w:ind w:left="0"/>
              <w:contextualSpacing/>
              <w:rPr>
                <w:rFonts w:ascii="Times New Roman" w:eastAsia="Malgun Gothic" w:hAnsi="Times New Roman"/>
                <w:lang w:eastAsia="ko-KR"/>
              </w:rPr>
            </w:pPr>
          </w:p>
        </w:tc>
        <w:tc>
          <w:tcPr>
            <w:tcW w:w="8280" w:type="dxa"/>
          </w:tcPr>
          <w:p w14:paraId="3A73FBB7" w14:textId="2BDF4DED" w:rsidR="0063717C" w:rsidRDefault="0063717C" w:rsidP="0063717C">
            <w:pPr>
              <w:pStyle w:val="afb"/>
              <w:ind w:left="0"/>
              <w:contextualSpacing/>
              <w:rPr>
                <w:rFonts w:ascii="Times New Roman" w:eastAsia="Malgun Gothic" w:hAnsi="Times New Roman"/>
                <w:lang w:eastAsia="ko-KR"/>
              </w:rPr>
            </w:pPr>
          </w:p>
        </w:tc>
      </w:tr>
      <w:tr w:rsidR="0063717C" w14:paraId="5A609344" w14:textId="77777777" w:rsidTr="00FE21B6">
        <w:tc>
          <w:tcPr>
            <w:tcW w:w="1975" w:type="dxa"/>
          </w:tcPr>
          <w:p w14:paraId="3F5DA6DD" w14:textId="11357AD2" w:rsidR="0063717C" w:rsidRDefault="0063717C" w:rsidP="0063717C">
            <w:pPr>
              <w:pStyle w:val="afb"/>
              <w:ind w:left="0"/>
              <w:contextualSpacing/>
              <w:rPr>
                <w:rFonts w:ascii="Times New Roman" w:eastAsiaTheme="minorEastAsia" w:hAnsi="Times New Roman"/>
                <w:lang w:val="en-GB" w:eastAsia="zh-CN"/>
              </w:rPr>
            </w:pPr>
          </w:p>
        </w:tc>
        <w:tc>
          <w:tcPr>
            <w:tcW w:w="8280" w:type="dxa"/>
          </w:tcPr>
          <w:p w14:paraId="0BF1E811" w14:textId="70DAB3ED" w:rsidR="0063717C" w:rsidRDefault="0063717C" w:rsidP="0063717C">
            <w:pPr>
              <w:pStyle w:val="afb"/>
              <w:ind w:left="0"/>
              <w:contextualSpacing/>
              <w:rPr>
                <w:rFonts w:ascii="Times New Roman" w:eastAsiaTheme="minorEastAsia" w:hAnsi="Times New Roman"/>
                <w:lang w:eastAsia="zh-CN"/>
              </w:rPr>
            </w:pPr>
          </w:p>
        </w:tc>
      </w:tr>
      <w:tr w:rsidR="0063717C" w14:paraId="25E3E94B" w14:textId="77777777" w:rsidTr="00FE21B6">
        <w:tc>
          <w:tcPr>
            <w:tcW w:w="1975" w:type="dxa"/>
          </w:tcPr>
          <w:p w14:paraId="45FE6F4B" w14:textId="0BA9A542" w:rsidR="0063717C" w:rsidRDefault="0063717C" w:rsidP="0063717C">
            <w:pPr>
              <w:pStyle w:val="afb"/>
              <w:ind w:left="0"/>
              <w:contextualSpacing/>
              <w:rPr>
                <w:rFonts w:ascii="Times New Roman" w:eastAsiaTheme="minorEastAsia" w:hAnsi="Times New Roman"/>
                <w:lang w:val="en-GB" w:eastAsia="zh-CN"/>
              </w:rPr>
            </w:pPr>
          </w:p>
        </w:tc>
        <w:tc>
          <w:tcPr>
            <w:tcW w:w="8280" w:type="dxa"/>
          </w:tcPr>
          <w:p w14:paraId="4D00770C" w14:textId="4BB5772C" w:rsidR="0063717C" w:rsidRDefault="0063717C" w:rsidP="0063717C">
            <w:pPr>
              <w:pStyle w:val="afb"/>
              <w:ind w:left="0"/>
              <w:contextualSpacing/>
              <w:rPr>
                <w:rFonts w:ascii="Times New Roman" w:eastAsiaTheme="minorEastAsia" w:hAnsi="Times New Roman"/>
                <w:lang w:eastAsia="zh-CN"/>
              </w:rPr>
            </w:pPr>
          </w:p>
        </w:tc>
      </w:tr>
      <w:tr w:rsidR="0063717C" w14:paraId="00CB4F80" w14:textId="77777777" w:rsidTr="00FE21B6">
        <w:tc>
          <w:tcPr>
            <w:tcW w:w="1975" w:type="dxa"/>
          </w:tcPr>
          <w:p w14:paraId="3379A53C" w14:textId="514A3E96" w:rsidR="0063717C" w:rsidRDefault="0063717C" w:rsidP="0063717C">
            <w:pPr>
              <w:pStyle w:val="afb"/>
              <w:ind w:left="0"/>
              <w:contextualSpacing/>
              <w:rPr>
                <w:rFonts w:ascii="Times New Roman" w:eastAsiaTheme="minorEastAsia" w:hAnsi="Times New Roman"/>
                <w:lang w:eastAsia="zh-CN"/>
              </w:rPr>
            </w:pPr>
          </w:p>
        </w:tc>
        <w:tc>
          <w:tcPr>
            <w:tcW w:w="8280" w:type="dxa"/>
          </w:tcPr>
          <w:p w14:paraId="5CC4B11B" w14:textId="06359964" w:rsidR="0063717C" w:rsidRDefault="0063717C" w:rsidP="0063717C">
            <w:pPr>
              <w:pStyle w:val="afb"/>
              <w:ind w:left="0"/>
              <w:contextualSpacing/>
              <w:rPr>
                <w:rFonts w:ascii="Times New Roman" w:eastAsiaTheme="minorEastAsia" w:hAnsi="Times New Roman"/>
                <w:lang w:eastAsia="zh-CN"/>
              </w:rPr>
            </w:pP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3"/>
        <w:numPr>
          <w:ilvl w:val="2"/>
          <w:numId w:val="10"/>
        </w:numPr>
        <w:ind w:left="450"/>
        <w:rPr>
          <w:lang w:val="en-US"/>
        </w:rPr>
      </w:pPr>
      <w:r>
        <w:rPr>
          <w:lang w:val="en-US"/>
        </w:rPr>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4"/>
        <w:rPr>
          <w:u w:val="single"/>
          <w:lang w:val="en-US"/>
        </w:rPr>
      </w:pPr>
      <w:r>
        <w:rPr>
          <w:u w:val="single"/>
          <w:lang w:val="en-US"/>
        </w:rPr>
        <w:t>Round-1</w:t>
      </w:r>
    </w:p>
    <w:p w14:paraId="2BBD19EC" w14:textId="1FD81D10"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af1"/>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8280" w:type="dxa"/>
            <w:shd w:val="clear" w:color="auto" w:fill="A8D08D" w:themeFill="accent6" w:themeFillTint="99"/>
          </w:tcPr>
          <w:p w14:paraId="4633B60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846318F" w14:textId="0BCA2FAD" w:rsidR="00CA4DFB" w:rsidRDefault="00846F1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D7CF4E" w14:textId="77777777" w:rsidTr="00FE21B6">
        <w:tc>
          <w:tcPr>
            <w:tcW w:w="1975" w:type="dxa"/>
          </w:tcPr>
          <w:p w14:paraId="1A8F9C4B" w14:textId="20465B5B"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26BB3A7" w14:textId="434BC6E8"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63717C" w14:paraId="2E1F1FA6" w14:textId="77777777" w:rsidTr="00FE21B6">
        <w:tc>
          <w:tcPr>
            <w:tcW w:w="1975" w:type="dxa"/>
          </w:tcPr>
          <w:p w14:paraId="1A38C1AC" w14:textId="714E8B84"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0E6AB143" w14:textId="6D4B4175"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3717C" w14:paraId="485DD220" w14:textId="77777777" w:rsidTr="00FE21B6">
        <w:tc>
          <w:tcPr>
            <w:tcW w:w="1975" w:type="dxa"/>
          </w:tcPr>
          <w:p w14:paraId="7B0DE1A4" w14:textId="13109BB9" w:rsidR="0063717C" w:rsidRDefault="0063717C" w:rsidP="0063717C">
            <w:pPr>
              <w:pStyle w:val="afb"/>
              <w:ind w:left="0"/>
              <w:contextualSpacing/>
              <w:rPr>
                <w:rFonts w:ascii="Times New Roman" w:eastAsia="Malgun Gothic" w:hAnsi="Times New Roman"/>
                <w:lang w:eastAsia="ko-KR"/>
              </w:rPr>
            </w:pPr>
          </w:p>
        </w:tc>
        <w:tc>
          <w:tcPr>
            <w:tcW w:w="8280" w:type="dxa"/>
          </w:tcPr>
          <w:p w14:paraId="5E965593" w14:textId="43E714AA" w:rsidR="0063717C" w:rsidRDefault="0063717C" w:rsidP="0063717C">
            <w:pPr>
              <w:pStyle w:val="afb"/>
              <w:ind w:left="0"/>
              <w:contextualSpacing/>
              <w:rPr>
                <w:rFonts w:ascii="Times New Roman" w:eastAsia="Malgun Gothic" w:hAnsi="Times New Roman"/>
                <w:lang w:eastAsia="ko-KR"/>
              </w:rPr>
            </w:pPr>
          </w:p>
        </w:tc>
      </w:tr>
      <w:tr w:rsidR="0063717C" w14:paraId="3C0EE1CC" w14:textId="77777777" w:rsidTr="00FE21B6">
        <w:tc>
          <w:tcPr>
            <w:tcW w:w="1975" w:type="dxa"/>
          </w:tcPr>
          <w:p w14:paraId="5252FAC7" w14:textId="570F48FD" w:rsidR="0063717C" w:rsidRDefault="0063717C" w:rsidP="0063717C">
            <w:pPr>
              <w:pStyle w:val="afb"/>
              <w:ind w:left="0"/>
              <w:contextualSpacing/>
              <w:rPr>
                <w:rFonts w:ascii="Times New Roman" w:eastAsiaTheme="minorEastAsia" w:hAnsi="Times New Roman"/>
                <w:lang w:eastAsia="zh-CN"/>
              </w:rPr>
            </w:pPr>
          </w:p>
        </w:tc>
        <w:tc>
          <w:tcPr>
            <w:tcW w:w="8280" w:type="dxa"/>
          </w:tcPr>
          <w:p w14:paraId="546B8660" w14:textId="7F32B323" w:rsidR="0063717C" w:rsidRDefault="0063717C" w:rsidP="0063717C">
            <w:pPr>
              <w:pStyle w:val="afb"/>
              <w:ind w:left="0"/>
              <w:contextualSpacing/>
              <w:rPr>
                <w:rFonts w:ascii="Times New Roman" w:eastAsia="Malgun Gothic" w:hAnsi="Times New Roman"/>
                <w:lang w:eastAsia="ko-KR"/>
              </w:rPr>
            </w:pPr>
          </w:p>
        </w:tc>
      </w:tr>
      <w:tr w:rsidR="0063717C" w14:paraId="2A32810C" w14:textId="77777777" w:rsidTr="00FE21B6">
        <w:tc>
          <w:tcPr>
            <w:tcW w:w="1975" w:type="dxa"/>
          </w:tcPr>
          <w:p w14:paraId="21F92F8B" w14:textId="620CE6E7" w:rsidR="0063717C" w:rsidRDefault="0063717C" w:rsidP="0063717C">
            <w:pPr>
              <w:pStyle w:val="afb"/>
              <w:ind w:left="0"/>
              <w:contextualSpacing/>
              <w:rPr>
                <w:rFonts w:ascii="Times New Roman" w:eastAsia="MS Mincho" w:hAnsi="Times New Roman"/>
                <w:lang w:eastAsia="ja-JP"/>
              </w:rPr>
            </w:pPr>
          </w:p>
        </w:tc>
        <w:tc>
          <w:tcPr>
            <w:tcW w:w="8280" w:type="dxa"/>
          </w:tcPr>
          <w:p w14:paraId="6FA1B891" w14:textId="006FF4BF" w:rsidR="0063717C" w:rsidRDefault="0063717C" w:rsidP="0063717C">
            <w:pPr>
              <w:pStyle w:val="afb"/>
              <w:ind w:left="0"/>
              <w:contextualSpacing/>
              <w:rPr>
                <w:rFonts w:ascii="Times New Roman" w:eastAsia="MS Mincho" w:hAnsi="Times New Roman"/>
                <w:lang w:eastAsia="ja-JP"/>
              </w:rPr>
            </w:pPr>
          </w:p>
        </w:tc>
      </w:tr>
      <w:tr w:rsidR="0063717C" w14:paraId="24B0BBA1" w14:textId="77777777" w:rsidTr="00FE21B6">
        <w:tc>
          <w:tcPr>
            <w:tcW w:w="1975" w:type="dxa"/>
          </w:tcPr>
          <w:p w14:paraId="6E8D7243" w14:textId="23907A26" w:rsidR="0063717C" w:rsidRDefault="0063717C" w:rsidP="0063717C">
            <w:pPr>
              <w:pStyle w:val="afb"/>
              <w:ind w:left="0"/>
              <w:contextualSpacing/>
              <w:rPr>
                <w:rFonts w:ascii="Times New Roman" w:eastAsia="Malgun Gothic" w:hAnsi="Times New Roman"/>
                <w:lang w:val="en-GB" w:eastAsia="ko-KR"/>
              </w:rPr>
            </w:pPr>
          </w:p>
        </w:tc>
        <w:tc>
          <w:tcPr>
            <w:tcW w:w="8280" w:type="dxa"/>
          </w:tcPr>
          <w:p w14:paraId="43656A6D" w14:textId="24030982" w:rsidR="0063717C" w:rsidRDefault="0063717C" w:rsidP="0063717C">
            <w:pPr>
              <w:pStyle w:val="afb"/>
              <w:ind w:left="0"/>
              <w:contextualSpacing/>
              <w:rPr>
                <w:rFonts w:ascii="Times New Roman" w:eastAsia="Malgun Gothic" w:hAnsi="Times New Roman"/>
                <w:lang w:eastAsia="ko-KR"/>
              </w:rPr>
            </w:pPr>
          </w:p>
        </w:tc>
      </w:tr>
      <w:tr w:rsidR="0063717C" w14:paraId="581ACE5D" w14:textId="77777777" w:rsidTr="00FE21B6">
        <w:tc>
          <w:tcPr>
            <w:tcW w:w="1975" w:type="dxa"/>
          </w:tcPr>
          <w:p w14:paraId="2B1AD5C6" w14:textId="4A9EDBCC" w:rsidR="0063717C" w:rsidRDefault="0063717C" w:rsidP="0063717C">
            <w:pPr>
              <w:pStyle w:val="afb"/>
              <w:ind w:left="0"/>
              <w:contextualSpacing/>
              <w:rPr>
                <w:rFonts w:ascii="Times New Roman" w:eastAsiaTheme="minorEastAsia" w:hAnsi="Times New Roman"/>
                <w:lang w:eastAsia="zh-CN"/>
              </w:rPr>
            </w:pPr>
          </w:p>
        </w:tc>
        <w:tc>
          <w:tcPr>
            <w:tcW w:w="8280" w:type="dxa"/>
          </w:tcPr>
          <w:p w14:paraId="3F87CEF1" w14:textId="78AAC6F0" w:rsidR="0063717C" w:rsidRDefault="0063717C" w:rsidP="0063717C">
            <w:pPr>
              <w:pStyle w:val="afb"/>
              <w:ind w:left="0"/>
              <w:contextualSpacing/>
              <w:rPr>
                <w:rFonts w:ascii="Times New Roman" w:eastAsiaTheme="minorEastAsia" w:hAnsi="Times New Roman"/>
                <w:lang w:eastAsia="zh-CN"/>
              </w:rPr>
            </w:pPr>
          </w:p>
        </w:tc>
      </w:tr>
      <w:tr w:rsidR="0063717C" w14:paraId="23757131" w14:textId="77777777" w:rsidTr="00FE21B6">
        <w:tc>
          <w:tcPr>
            <w:tcW w:w="1975" w:type="dxa"/>
          </w:tcPr>
          <w:p w14:paraId="176BA552" w14:textId="325B6A42" w:rsidR="0063717C" w:rsidRDefault="0063717C" w:rsidP="0063717C">
            <w:pPr>
              <w:pStyle w:val="afb"/>
              <w:ind w:left="0"/>
              <w:contextualSpacing/>
              <w:rPr>
                <w:rFonts w:ascii="Times New Roman" w:eastAsia="Malgun Gothic" w:hAnsi="Times New Roman"/>
                <w:lang w:eastAsia="ko-KR"/>
              </w:rPr>
            </w:pPr>
          </w:p>
        </w:tc>
        <w:tc>
          <w:tcPr>
            <w:tcW w:w="8280" w:type="dxa"/>
          </w:tcPr>
          <w:p w14:paraId="17B204F9" w14:textId="4B630FA1" w:rsidR="0063717C" w:rsidRDefault="0063717C" w:rsidP="0063717C">
            <w:pPr>
              <w:pStyle w:val="afb"/>
              <w:ind w:left="0"/>
              <w:contextualSpacing/>
              <w:rPr>
                <w:rFonts w:ascii="Times New Roman" w:eastAsia="Malgun Gothic" w:hAnsi="Times New Roman"/>
                <w:lang w:eastAsia="ko-KR"/>
              </w:rPr>
            </w:pPr>
          </w:p>
        </w:tc>
      </w:tr>
      <w:tr w:rsidR="0063717C" w14:paraId="32541918" w14:textId="77777777" w:rsidTr="00FE21B6">
        <w:tc>
          <w:tcPr>
            <w:tcW w:w="1975" w:type="dxa"/>
          </w:tcPr>
          <w:p w14:paraId="6B842922" w14:textId="6BB9724F" w:rsidR="0063717C" w:rsidRDefault="0063717C" w:rsidP="0063717C">
            <w:pPr>
              <w:pStyle w:val="afb"/>
              <w:ind w:left="0"/>
              <w:contextualSpacing/>
              <w:rPr>
                <w:rFonts w:ascii="Times New Roman" w:eastAsiaTheme="minorEastAsia" w:hAnsi="Times New Roman"/>
                <w:lang w:eastAsia="zh-CN"/>
              </w:rPr>
            </w:pPr>
          </w:p>
        </w:tc>
        <w:tc>
          <w:tcPr>
            <w:tcW w:w="8280" w:type="dxa"/>
          </w:tcPr>
          <w:p w14:paraId="482AF05E" w14:textId="7808267D" w:rsidR="0063717C" w:rsidRDefault="0063717C" w:rsidP="0063717C">
            <w:pPr>
              <w:pStyle w:val="afb"/>
              <w:ind w:left="0"/>
              <w:contextualSpacing/>
              <w:rPr>
                <w:rFonts w:ascii="Times New Roman" w:eastAsiaTheme="minorEastAsia" w:hAnsi="Times New Roman"/>
                <w:lang w:eastAsia="zh-CN"/>
              </w:rPr>
            </w:pPr>
          </w:p>
        </w:tc>
      </w:tr>
      <w:tr w:rsidR="0063717C" w14:paraId="32F152D6" w14:textId="77777777" w:rsidTr="00FE21B6">
        <w:tc>
          <w:tcPr>
            <w:tcW w:w="1975" w:type="dxa"/>
          </w:tcPr>
          <w:p w14:paraId="5F538A7A" w14:textId="0BBD6FEA" w:rsidR="0063717C" w:rsidRDefault="0063717C" w:rsidP="0063717C">
            <w:pPr>
              <w:pStyle w:val="afb"/>
              <w:ind w:left="0"/>
              <w:contextualSpacing/>
              <w:rPr>
                <w:rFonts w:ascii="Times New Roman" w:eastAsiaTheme="minorEastAsia" w:hAnsi="Times New Roman"/>
                <w:lang w:eastAsia="zh-CN"/>
              </w:rPr>
            </w:pPr>
          </w:p>
        </w:tc>
        <w:tc>
          <w:tcPr>
            <w:tcW w:w="8280" w:type="dxa"/>
          </w:tcPr>
          <w:p w14:paraId="6433D14D" w14:textId="4DF6AFA7" w:rsidR="0063717C" w:rsidRDefault="0063717C" w:rsidP="0063717C">
            <w:pPr>
              <w:pStyle w:val="afb"/>
              <w:ind w:left="0"/>
              <w:contextualSpacing/>
              <w:rPr>
                <w:rFonts w:ascii="Times New Roman" w:eastAsia="Malgun Gothic" w:hAnsi="Times New Roman"/>
                <w:lang w:eastAsia="ko-KR"/>
              </w:rPr>
            </w:pPr>
          </w:p>
        </w:tc>
      </w:tr>
      <w:tr w:rsidR="0063717C" w14:paraId="03D1AF8D" w14:textId="77777777" w:rsidTr="00FE21B6">
        <w:tc>
          <w:tcPr>
            <w:tcW w:w="1975" w:type="dxa"/>
          </w:tcPr>
          <w:p w14:paraId="6F03A9BD" w14:textId="12936811" w:rsidR="0063717C" w:rsidRDefault="0063717C" w:rsidP="0063717C">
            <w:pPr>
              <w:pStyle w:val="afb"/>
              <w:ind w:left="0"/>
              <w:contextualSpacing/>
              <w:rPr>
                <w:rFonts w:ascii="Times New Roman" w:eastAsiaTheme="minorEastAsia" w:hAnsi="Times New Roman"/>
                <w:lang w:eastAsia="zh-CN"/>
              </w:rPr>
            </w:pPr>
          </w:p>
        </w:tc>
        <w:tc>
          <w:tcPr>
            <w:tcW w:w="8280" w:type="dxa"/>
          </w:tcPr>
          <w:p w14:paraId="1082C524" w14:textId="40F5037B" w:rsidR="0063717C" w:rsidRDefault="0063717C" w:rsidP="0063717C">
            <w:pPr>
              <w:pStyle w:val="afb"/>
              <w:ind w:left="0"/>
              <w:contextualSpacing/>
              <w:rPr>
                <w:rFonts w:ascii="Times New Roman" w:eastAsiaTheme="minorEastAsia" w:hAnsi="Times New Roman"/>
                <w:lang w:eastAsia="zh-CN"/>
              </w:rPr>
            </w:pPr>
          </w:p>
        </w:tc>
      </w:tr>
      <w:tr w:rsidR="0063717C" w14:paraId="259F8B99" w14:textId="77777777" w:rsidTr="00FE21B6">
        <w:tc>
          <w:tcPr>
            <w:tcW w:w="1975" w:type="dxa"/>
          </w:tcPr>
          <w:p w14:paraId="1E4873EA" w14:textId="3765A29F" w:rsidR="0063717C" w:rsidRDefault="0063717C" w:rsidP="0063717C">
            <w:pPr>
              <w:pStyle w:val="afb"/>
              <w:ind w:left="0"/>
              <w:contextualSpacing/>
              <w:rPr>
                <w:rFonts w:ascii="Times New Roman" w:eastAsia="Malgun Gothic" w:hAnsi="Times New Roman"/>
                <w:lang w:eastAsia="ko-KR"/>
              </w:rPr>
            </w:pPr>
          </w:p>
        </w:tc>
        <w:tc>
          <w:tcPr>
            <w:tcW w:w="8280" w:type="dxa"/>
          </w:tcPr>
          <w:p w14:paraId="5C939A9E" w14:textId="3C0C1A9C" w:rsidR="0063717C" w:rsidRDefault="0063717C" w:rsidP="0063717C">
            <w:pPr>
              <w:pStyle w:val="afb"/>
              <w:ind w:left="0"/>
              <w:contextualSpacing/>
              <w:rPr>
                <w:rFonts w:ascii="Times New Roman" w:eastAsia="Malgun Gothic" w:hAnsi="Times New Roman"/>
                <w:lang w:eastAsia="ko-KR"/>
              </w:rPr>
            </w:pPr>
          </w:p>
        </w:tc>
      </w:tr>
      <w:tr w:rsidR="0063717C" w14:paraId="1A52039F" w14:textId="77777777" w:rsidTr="00FE21B6">
        <w:tc>
          <w:tcPr>
            <w:tcW w:w="1975" w:type="dxa"/>
          </w:tcPr>
          <w:p w14:paraId="74BB2B25" w14:textId="77777777" w:rsidR="0063717C" w:rsidRDefault="0063717C" w:rsidP="0063717C">
            <w:pPr>
              <w:pStyle w:val="afb"/>
              <w:ind w:left="0"/>
              <w:contextualSpacing/>
              <w:rPr>
                <w:rFonts w:ascii="Times New Roman" w:eastAsiaTheme="minorEastAsia" w:hAnsi="Times New Roman"/>
                <w:lang w:eastAsia="zh-CN"/>
              </w:rPr>
            </w:pPr>
          </w:p>
        </w:tc>
        <w:tc>
          <w:tcPr>
            <w:tcW w:w="8280" w:type="dxa"/>
          </w:tcPr>
          <w:p w14:paraId="4B731DFB" w14:textId="77777777" w:rsidR="0063717C" w:rsidRDefault="0063717C" w:rsidP="0063717C">
            <w:pPr>
              <w:pStyle w:val="afb"/>
              <w:ind w:left="0"/>
              <w:contextualSpacing/>
              <w:rPr>
                <w:rFonts w:ascii="Times New Roman" w:eastAsiaTheme="minorEastAsia" w:hAnsi="Times New Roman"/>
                <w:lang w:eastAsia="zh-CN"/>
              </w:rPr>
            </w:pPr>
          </w:p>
        </w:tc>
      </w:tr>
      <w:tr w:rsidR="0063717C" w14:paraId="550CF573" w14:textId="77777777" w:rsidTr="00FE21B6">
        <w:tc>
          <w:tcPr>
            <w:tcW w:w="1975" w:type="dxa"/>
          </w:tcPr>
          <w:p w14:paraId="5761B1A5" w14:textId="77777777" w:rsidR="0063717C" w:rsidRDefault="0063717C" w:rsidP="0063717C">
            <w:pPr>
              <w:pStyle w:val="afb"/>
              <w:ind w:left="0"/>
              <w:contextualSpacing/>
              <w:rPr>
                <w:rFonts w:ascii="Times New Roman" w:eastAsiaTheme="minorEastAsia" w:hAnsi="Times New Roman"/>
                <w:lang w:eastAsia="zh-CN"/>
              </w:rPr>
            </w:pPr>
          </w:p>
        </w:tc>
        <w:tc>
          <w:tcPr>
            <w:tcW w:w="8280" w:type="dxa"/>
          </w:tcPr>
          <w:p w14:paraId="59E8DA56" w14:textId="77777777" w:rsidR="0063717C" w:rsidRDefault="0063717C" w:rsidP="0063717C">
            <w:pPr>
              <w:pStyle w:val="afb"/>
              <w:ind w:left="0"/>
              <w:contextualSpacing/>
              <w:rPr>
                <w:rFonts w:ascii="Times New Roman" w:eastAsiaTheme="minorEastAsia" w:hAnsi="Times New Roman"/>
                <w:lang w:eastAsia="zh-CN"/>
              </w:rPr>
            </w:pPr>
          </w:p>
        </w:tc>
      </w:tr>
      <w:tr w:rsidR="0063717C" w14:paraId="3CDBF065" w14:textId="77777777" w:rsidTr="00FE21B6">
        <w:tc>
          <w:tcPr>
            <w:tcW w:w="1975" w:type="dxa"/>
          </w:tcPr>
          <w:p w14:paraId="6D311F4E" w14:textId="77777777" w:rsidR="0063717C" w:rsidRDefault="0063717C" w:rsidP="0063717C">
            <w:pPr>
              <w:pStyle w:val="afb"/>
              <w:ind w:left="0"/>
              <w:contextualSpacing/>
              <w:rPr>
                <w:rFonts w:ascii="Times New Roman" w:eastAsiaTheme="minorEastAsia" w:hAnsi="Times New Roman"/>
                <w:lang w:eastAsia="zh-CN"/>
              </w:rPr>
            </w:pPr>
          </w:p>
        </w:tc>
        <w:tc>
          <w:tcPr>
            <w:tcW w:w="8280" w:type="dxa"/>
          </w:tcPr>
          <w:p w14:paraId="108AEE12" w14:textId="77777777" w:rsidR="0063717C" w:rsidRDefault="0063717C" w:rsidP="0063717C">
            <w:pPr>
              <w:pStyle w:val="afb"/>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428BBDD7" w:rsidR="00CA4DFB" w:rsidRDefault="000455AC">
      <w:pPr>
        <w:pStyle w:val="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afb"/>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77777777" w:rsidR="00DA115A" w:rsidRDefault="00DA115A" w:rsidP="00F07CD1">
      <w:pPr>
        <w:pStyle w:val="afb"/>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DA115A">
        <w:rPr>
          <w:rFonts w:ascii="Times New Roman" w:eastAsiaTheme="minorEastAsia" w:hAnsi="Times New Roman"/>
          <w:lang w:eastAsia="zh-CN"/>
        </w:rPr>
        <w:t>:</w:t>
      </w:r>
      <w:r w:rsidRPr="00283651">
        <w:rPr>
          <w:rFonts w:ascii="Times New Roman" w:eastAsiaTheme="minorEastAsia" w:hAnsi="Times New Roman"/>
          <w:lang w:eastAsia="zh-CN"/>
        </w:rPr>
        <w:t xml:space="preserve"> </w:t>
      </w:r>
      <w:r>
        <w:rPr>
          <w:rFonts w:ascii="Times New Roman" w:eastAsiaTheme="minorEastAsia" w:hAnsi="Times New Roman"/>
          <w:lang w:eastAsia="zh-CN"/>
        </w:rPr>
        <w:t>NTT DOCOMO, CATT, Lenovo / MotMobility</w:t>
      </w:r>
    </w:p>
    <w:p w14:paraId="60033191" w14:textId="6F163C35" w:rsidR="00DA115A" w:rsidRPr="00911222" w:rsidRDefault="00DA115A" w:rsidP="00F07CD1">
      <w:pPr>
        <w:pStyle w:val="afb"/>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afb"/>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6959F069" w:rsidR="00DA115A" w:rsidRDefault="00DA115A" w:rsidP="00F07CD1">
      <w:pPr>
        <w:pStyle w:val="afb"/>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283651">
        <w:rPr>
          <w:rFonts w:ascii="Times New Roman" w:eastAsiaTheme="minorEastAsia" w:hAnsi="Times New Roman"/>
          <w:lang w:eastAsia="zh-CN"/>
        </w:rPr>
        <w:t xml:space="preserve">: </w:t>
      </w:r>
      <w:r>
        <w:rPr>
          <w:rFonts w:ascii="Times New Roman" w:eastAsiaTheme="minorEastAsia" w:hAnsi="Times New Roman"/>
          <w:lang w:eastAsia="zh-CN"/>
        </w:rPr>
        <w:t>Nokia / NSB, Qualcomm</w:t>
      </w:r>
      <w:r w:rsidR="00CC56FF">
        <w:rPr>
          <w:rFonts w:ascii="Times New Roman" w:eastAsiaTheme="minorEastAsia" w:hAnsi="Times New Roman" w:hint="eastAsia"/>
          <w:color w:val="FF0000"/>
          <w:lang w:eastAsia="zh-CN"/>
        </w:rPr>
        <w:t>,</w:t>
      </w:r>
      <w:r w:rsidR="00CC56FF">
        <w:rPr>
          <w:rFonts w:ascii="Times New Roman" w:eastAsiaTheme="minorEastAsia" w:hAnsi="Times New Roman"/>
          <w:color w:val="FF0000"/>
          <w:lang w:eastAsia="zh-CN"/>
        </w:rPr>
        <w:t xml:space="preserve"> </w:t>
      </w:r>
      <w:r w:rsidR="00CC56FF" w:rsidRPr="00CC56FF">
        <w:rPr>
          <w:rFonts w:ascii="Times New Roman" w:eastAsiaTheme="minorEastAsia" w:hAnsi="Times New Roman" w:hint="eastAsia"/>
          <w:color w:val="FF0000"/>
          <w:lang w:eastAsia="zh-CN"/>
        </w:rPr>
        <w:t>OPPO</w:t>
      </w:r>
    </w:p>
    <w:p w14:paraId="32BD5E55" w14:textId="77777777" w:rsidR="00CA4DFB" w:rsidRDefault="000455AC">
      <w:pPr>
        <w:pStyle w:val="4"/>
        <w:rPr>
          <w:u w:val="single"/>
          <w:lang w:val="en-US"/>
        </w:rPr>
      </w:pPr>
      <w:r>
        <w:rPr>
          <w:u w:val="single"/>
          <w:lang w:val="en-US"/>
        </w:rPr>
        <w:t>Round-1</w:t>
      </w:r>
    </w:p>
    <w:p w14:paraId="1D08123A" w14:textId="67711C2F" w:rsidR="00CA4DFB" w:rsidRPr="00DA115A" w:rsidRDefault="000455AC">
      <w:pPr>
        <w:pStyle w:val="af1"/>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afb"/>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52F57E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39F06C68" w:rsidR="00CA4DFB" w:rsidRDefault="00E23A4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96A02FA" w14:textId="785E3D7D" w:rsidR="00CA4DFB" w:rsidRDefault="0016480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CC56FF">
              <w:rPr>
                <w:rFonts w:ascii="Times New Roman" w:eastAsiaTheme="minorEastAsia" w:hAnsi="Times New Roman" w:hint="eastAsia"/>
                <w:lang w:eastAsia="zh-CN"/>
              </w:rPr>
              <w:t>prefer</w:t>
            </w:r>
            <w:r w:rsidR="00CC56FF">
              <w:rPr>
                <w:rFonts w:ascii="Times New Roman" w:eastAsiaTheme="minorEastAsia" w:hAnsi="Times New Roman"/>
                <w:lang w:eastAsia="zh-CN"/>
              </w:rPr>
              <w:t xml:space="preserve"> A</w:t>
            </w:r>
            <w:r>
              <w:rPr>
                <w:rFonts w:ascii="Times New Roman" w:eastAsiaTheme="minorEastAsia" w:hAnsi="Times New Roman"/>
                <w:lang w:eastAsia="zh-CN"/>
              </w:rPr>
              <w:t>lt 2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r w:rsidR="00CC56FF">
              <w:rPr>
                <w:rFonts w:ascii="Times New Roman" w:eastAsiaTheme="minorEastAsia" w:hAnsi="Times New Roman"/>
                <w:lang w:eastAsia="zh-C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1FAF902" w14:textId="51E3F2B7"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sidRPr="00984AFC">
              <w:rPr>
                <w:rFonts w:ascii="Times New Roman" w:eastAsiaTheme="minorEastAsia" w:hAnsi="Times New Roman"/>
                <w:lang w:eastAsia="zh-C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63717C" w14:paraId="68DDF6C2" w14:textId="77777777" w:rsidTr="00FE21B6">
        <w:tc>
          <w:tcPr>
            <w:tcW w:w="1975" w:type="dxa"/>
          </w:tcPr>
          <w:p w14:paraId="61F41566" w14:textId="4C1871F3"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BE5C5B1" w14:textId="60D864F8"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need for any further discussion. It will be up to implementation as Rel-16 in which the same issue happens for MTRP PDSCH. </w:t>
            </w:r>
          </w:p>
        </w:tc>
      </w:tr>
      <w:tr w:rsidR="0063717C" w14:paraId="0B7B644C" w14:textId="77777777" w:rsidTr="00FE21B6">
        <w:tc>
          <w:tcPr>
            <w:tcW w:w="1975" w:type="dxa"/>
          </w:tcPr>
          <w:p w14:paraId="26505A34" w14:textId="329A1A65" w:rsidR="0063717C" w:rsidRDefault="0063717C" w:rsidP="0063717C">
            <w:pPr>
              <w:pStyle w:val="afb"/>
              <w:ind w:left="0"/>
              <w:contextualSpacing/>
              <w:rPr>
                <w:rFonts w:ascii="Times New Roman" w:eastAsia="Malgun Gothic" w:hAnsi="Times New Roman"/>
                <w:lang w:eastAsia="ko-KR"/>
              </w:rPr>
            </w:pPr>
          </w:p>
        </w:tc>
        <w:tc>
          <w:tcPr>
            <w:tcW w:w="8190" w:type="dxa"/>
          </w:tcPr>
          <w:p w14:paraId="73A13BAD" w14:textId="3115F664" w:rsidR="0063717C" w:rsidRDefault="0063717C" w:rsidP="0063717C">
            <w:pPr>
              <w:pStyle w:val="afb"/>
              <w:ind w:left="0"/>
              <w:contextualSpacing/>
              <w:rPr>
                <w:rFonts w:ascii="Times New Roman" w:eastAsia="Malgun Gothic" w:hAnsi="Times New Roman"/>
                <w:lang w:eastAsia="ko-KR"/>
              </w:rPr>
            </w:pPr>
          </w:p>
        </w:tc>
      </w:tr>
      <w:tr w:rsidR="0063717C" w14:paraId="4348100D" w14:textId="77777777" w:rsidTr="00FE21B6">
        <w:tc>
          <w:tcPr>
            <w:tcW w:w="1975" w:type="dxa"/>
          </w:tcPr>
          <w:p w14:paraId="17C3623F" w14:textId="7DE1F73E" w:rsidR="0063717C" w:rsidRDefault="0063717C" w:rsidP="0063717C">
            <w:pPr>
              <w:pStyle w:val="afb"/>
              <w:ind w:left="0"/>
              <w:contextualSpacing/>
              <w:rPr>
                <w:rFonts w:ascii="Times New Roman" w:eastAsiaTheme="minorEastAsia" w:hAnsi="Times New Roman"/>
                <w:lang w:eastAsia="zh-CN"/>
              </w:rPr>
            </w:pPr>
          </w:p>
        </w:tc>
        <w:tc>
          <w:tcPr>
            <w:tcW w:w="8190" w:type="dxa"/>
          </w:tcPr>
          <w:p w14:paraId="3D9CCBED" w14:textId="5CF353C8" w:rsidR="0063717C" w:rsidRDefault="0063717C" w:rsidP="0063717C">
            <w:pPr>
              <w:pStyle w:val="afb"/>
              <w:ind w:left="0"/>
              <w:contextualSpacing/>
              <w:rPr>
                <w:rFonts w:ascii="Times New Roman" w:eastAsia="Malgun Gothic" w:hAnsi="Times New Roman"/>
                <w:lang w:eastAsia="ko-KR"/>
              </w:rPr>
            </w:pPr>
          </w:p>
        </w:tc>
      </w:tr>
      <w:tr w:rsidR="0063717C" w14:paraId="5FBB6969" w14:textId="77777777" w:rsidTr="00FE21B6">
        <w:tc>
          <w:tcPr>
            <w:tcW w:w="1975" w:type="dxa"/>
          </w:tcPr>
          <w:p w14:paraId="3E9C8B1B" w14:textId="35F4CBDF" w:rsidR="0063717C" w:rsidRDefault="0063717C" w:rsidP="0063717C">
            <w:pPr>
              <w:pStyle w:val="afb"/>
              <w:ind w:left="0"/>
              <w:contextualSpacing/>
              <w:jc w:val="center"/>
              <w:rPr>
                <w:rFonts w:ascii="Times New Roman" w:eastAsiaTheme="minorEastAsia" w:hAnsi="Times New Roman"/>
                <w:color w:val="FF0000"/>
                <w:lang w:eastAsia="zh-CN"/>
              </w:rPr>
            </w:pPr>
          </w:p>
        </w:tc>
        <w:tc>
          <w:tcPr>
            <w:tcW w:w="8190" w:type="dxa"/>
          </w:tcPr>
          <w:p w14:paraId="1691501F" w14:textId="60D712B0" w:rsidR="0063717C" w:rsidRDefault="0063717C" w:rsidP="0063717C">
            <w:pPr>
              <w:pStyle w:val="afb"/>
              <w:ind w:left="0"/>
              <w:contextualSpacing/>
              <w:rPr>
                <w:rFonts w:ascii="Times New Roman" w:eastAsiaTheme="minorEastAsia" w:hAnsi="Times New Roman"/>
                <w:lang w:eastAsia="zh-CN"/>
              </w:rPr>
            </w:pPr>
          </w:p>
        </w:tc>
      </w:tr>
      <w:tr w:rsidR="0063717C" w14:paraId="6C1FC11D" w14:textId="77777777" w:rsidTr="00FE21B6">
        <w:tc>
          <w:tcPr>
            <w:tcW w:w="1975" w:type="dxa"/>
          </w:tcPr>
          <w:p w14:paraId="33C7CB2B" w14:textId="61B9DB4F" w:rsidR="0063717C" w:rsidRDefault="0063717C" w:rsidP="0063717C">
            <w:pPr>
              <w:pStyle w:val="afb"/>
              <w:ind w:left="0"/>
              <w:contextualSpacing/>
              <w:rPr>
                <w:rFonts w:ascii="Times New Roman" w:eastAsia="MS Mincho" w:hAnsi="Times New Roman"/>
                <w:lang w:val="en-GB" w:eastAsia="ja-JP"/>
              </w:rPr>
            </w:pPr>
          </w:p>
        </w:tc>
        <w:tc>
          <w:tcPr>
            <w:tcW w:w="8190" w:type="dxa"/>
          </w:tcPr>
          <w:p w14:paraId="12CA0B4A" w14:textId="0B3DED00" w:rsidR="0063717C" w:rsidRDefault="0063717C" w:rsidP="0063717C">
            <w:pPr>
              <w:pStyle w:val="afb"/>
              <w:ind w:left="0"/>
              <w:contextualSpacing/>
              <w:rPr>
                <w:rFonts w:ascii="Times New Roman" w:eastAsia="MS Mincho" w:hAnsi="Times New Roman"/>
                <w:lang w:eastAsia="ja-JP"/>
              </w:rPr>
            </w:pPr>
          </w:p>
        </w:tc>
      </w:tr>
      <w:tr w:rsidR="0063717C" w14:paraId="24259418" w14:textId="77777777" w:rsidTr="00FE21B6">
        <w:tc>
          <w:tcPr>
            <w:tcW w:w="1975" w:type="dxa"/>
          </w:tcPr>
          <w:p w14:paraId="19406E52" w14:textId="78281103" w:rsidR="0063717C" w:rsidRDefault="0063717C" w:rsidP="0063717C">
            <w:pPr>
              <w:pStyle w:val="afb"/>
              <w:ind w:left="0"/>
              <w:contextualSpacing/>
              <w:rPr>
                <w:rFonts w:ascii="Times New Roman" w:eastAsiaTheme="minorEastAsia" w:hAnsi="Times New Roman"/>
                <w:lang w:eastAsia="zh-CN"/>
              </w:rPr>
            </w:pPr>
          </w:p>
        </w:tc>
        <w:tc>
          <w:tcPr>
            <w:tcW w:w="8190" w:type="dxa"/>
          </w:tcPr>
          <w:p w14:paraId="57D51222" w14:textId="321F5C63" w:rsidR="0063717C" w:rsidRDefault="0063717C" w:rsidP="0063717C">
            <w:pPr>
              <w:pStyle w:val="afb"/>
              <w:ind w:left="0"/>
              <w:contextualSpacing/>
              <w:rPr>
                <w:rFonts w:ascii="Times New Roman" w:eastAsiaTheme="minorEastAsia" w:hAnsi="Times New Roman"/>
                <w:lang w:eastAsia="zh-CN"/>
              </w:rPr>
            </w:pPr>
          </w:p>
        </w:tc>
      </w:tr>
      <w:tr w:rsidR="0063717C" w14:paraId="1869E13E" w14:textId="77777777" w:rsidTr="00FE21B6">
        <w:tc>
          <w:tcPr>
            <w:tcW w:w="1975" w:type="dxa"/>
          </w:tcPr>
          <w:p w14:paraId="50AF2C38" w14:textId="06EFE784" w:rsidR="0063717C" w:rsidRDefault="0063717C" w:rsidP="0063717C">
            <w:pPr>
              <w:pStyle w:val="afb"/>
              <w:ind w:left="0"/>
              <w:contextualSpacing/>
              <w:rPr>
                <w:rFonts w:ascii="Times New Roman" w:eastAsia="Malgun Gothic" w:hAnsi="Times New Roman"/>
                <w:lang w:eastAsia="ko-KR"/>
              </w:rPr>
            </w:pPr>
          </w:p>
        </w:tc>
        <w:tc>
          <w:tcPr>
            <w:tcW w:w="8190" w:type="dxa"/>
          </w:tcPr>
          <w:p w14:paraId="6B402F77" w14:textId="34219222" w:rsidR="0063717C" w:rsidRDefault="0063717C" w:rsidP="0063717C">
            <w:pPr>
              <w:pStyle w:val="afb"/>
              <w:ind w:left="0"/>
              <w:contextualSpacing/>
              <w:rPr>
                <w:rFonts w:ascii="Times New Roman" w:eastAsia="Malgun Gothic" w:hAnsi="Times New Roman"/>
                <w:lang w:eastAsia="ko-KR"/>
              </w:rPr>
            </w:pPr>
          </w:p>
        </w:tc>
      </w:tr>
      <w:tr w:rsidR="0063717C" w14:paraId="06FAD432" w14:textId="77777777" w:rsidTr="00FE21B6">
        <w:tc>
          <w:tcPr>
            <w:tcW w:w="1975" w:type="dxa"/>
          </w:tcPr>
          <w:p w14:paraId="30F2C87D" w14:textId="2F169286" w:rsidR="0063717C" w:rsidRDefault="0063717C" w:rsidP="0063717C">
            <w:pPr>
              <w:pStyle w:val="afb"/>
              <w:ind w:left="0"/>
              <w:contextualSpacing/>
              <w:rPr>
                <w:rFonts w:ascii="Times New Roman" w:eastAsiaTheme="minorEastAsia" w:hAnsi="Times New Roman"/>
                <w:lang w:eastAsia="zh-CN"/>
              </w:rPr>
            </w:pPr>
          </w:p>
        </w:tc>
        <w:tc>
          <w:tcPr>
            <w:tcW w:w="8190" w:type="dxa"/>
          </w:tcPr>
          <w:p w14:paraId="6D022964" w14:textId="3C91592B" w:rsidR="0063717C" w:rsidRDefault="0063717C" w:rsidP="0063717C">
            <w:pPr>
              <w:pStyle w:val="afb"/>
              <w:ind w:left="0"/>
              <w:contextualSpacing/>
              <w:rPr>
                <w:rFonts w:ascii="Times New Roman" w:eastAsiaTheme="minorEastAsia" w:hAnsi="Times New Roman"/>
                <w:lang w:eastAsia="zh-CN"/>
              </w:rPr>
            </w:pPr>
          </w:p>
        </w:tc>
      </w:tr>
      <w:tr w:rsidR="0063717C" w14:paraId="5F94890E" w14:textId="77777777" w:rsidTr="00FE21B6">
        <w:tc>
          <w:tcPr>
            <w:tcW w:w="1975" w:type="dxa"/>
          </w:tcPr>
          <w:p w14:paraId="5FAB472C" w14:textId="69F0B7DB" w:rsidR="0063717C" w:rsidRDefault="0063717C" w:rsidP="0063717C">
            <w:pPr>
              <w:pStyle w:val="afb"/>
              <w:ind w:left="0"/>
              <w:contextualSpacing/>
              <w:rPr>
                <w:rFonts w:ascii="Times New Roman" w:eastAsiaTheme="minorEastAsia" w:hAnsi="Times New Roman"/>
                <w:lang w:eastAsia="zh-CN"/>
              </w:rPr>
            </w:pPr>
          </w:p>
        </w:tc>
        <w:tc>
          <w:tcPr>
            <w:tcW w:w="8190" w:type="dxa"/>
          </w:tcPr>
          <w:p w14:paraId="48D647FD" w14:textId="0FFFF899" w:rsidR="0063717C" w:rsidRDefault="0063717C" w:rsidP="0063717C">
            <w:pPr>
              <w:pStyle w:val="afb"/>
              <w:ind w:left="0"/>
              <w:contextualSpacing/>
              <w:rPr>
                <w:rFonts w:ascii="Times New Roman" w:eastAsia="Malgun Gothic" w:hAnsi="Times New Roman"/>
                <w:lang w:eastAsia="ko-KR"/>
              </w:rPr>
            </w:pPr>
          </w:p>
        </w:tc>
      </w:tr>
      <w:tr w:rsidR="0063717C" w14:paraId="713235F0" w14:textId="77777777" w:rsidTr="00FE21B6">
        <w:tc>
          <w:tcPr>
            <w:tcW w:w="1975" w:type="dxa"/>
          </w:tcPr>
          <w:p w14:paraId="605AB740" w14:textId="35404E67" w:rsidR="0063717C" w:rsidRDefault="0063717C" w:rsidP="0063717C">
            <w:pPr>
              <w:pStyle w:val="afb"/>
              <w:ind w:left="0"/>
              <w:contextualSpacing/>
              <w:rPr>
                <w:rFonts w:ascii="Times New Roman" w:eastAsiaTheme="minorEastAsia" w:hAnsi="Times New Roman"/>
                <w:lang w:eastAsia="zh-CN"/>
              </w:rPr>
            </w:pPr>
          </w:p>
        </w:tc>
        <w:tc>
          <w:tcPr>
            <w:tcW w:w="8190" w:type="dxa"/>
          </w:tcPr>
          <w:p w14:paraId="1334F1F0" w14:textId="52CA4830" w:rsidR="0063717C" w:rsidRDefault="0063717C" w:rsidP="0063717C">
            <w:pPr>
              <w:pStyle w:val="afb"/>
              <w:ind w:left="0"/>
              <w:contextualSpacing/>
              <w:rPr>
                <w:rFonts w:ascii="Times New Roman" w:eastAsiaTheme="minorEastAsia" w:hAnsi="Times New Roman"/>
                <w:lang w:eastAsia="zh-CN"/>
              </w:rPr>
            </w:pPr>
          </w:p>
        </w:tc>
      </w:tr>
      <w:tr w:rsidR="0063717C" w14:paraId="54EACD20" w14:textId="77777777" w:rsidTr="00FE21B6">
        <w:tc>
          <w:tcPr>
            <w:tcW w:w="1975" w:type="dxa"/>
          </w:tcPr>
          <w:p w14:paraId="2E4C2968" w14:textId="1FA2F70B" w:rsidR="0063717C" w:rsidRDefault="0063717C" w:rsidP="0063717C">
            <w:pPr>
              <w:pStyle w:val="afb"/>
              <w:ind w:left="0"/>
              <w:contextualSpacing/>
              <w:rPr>
                <w:rFonts w:ascii="Times New Roman" w:eastAsia="Malgun Gothic" w:hAnsi="Times New Roman"/>
                <w:lang w:eastAsia="ko-KR"/>
              </w:rPr>
            </w:pPr>
          </w:p>
        </w:tc>
        <w:tc>
          <w:tcPr>
            <w:tcW w:w="8190" w:type="dxa"/>
          </w:tcPr>
          <w:p w14:paraId="3ADD3FF1" w14:textId="7F0C8DA5" w:rsidR="0063717C" w:rsidRDefault="0063717C" w:rsidP="0063717C">
            <w:pPr>
              <w:pStyle w:val="afb"/>
              <w:ind w:left="0"/>
              <w:contextualSpacing/>
              <w:rPr>
                <w:rFonts w:ascii="Times New Roman" w:eastAsia="Malgun Gothic" w:hAnsi="Times New Roman"/>
                <w:lang w:eastAsia="ko-KR"/>
              </w:rPr>
            </w:pPr>
          </w:p>
        </w:tc>
      </w:tr>
      <w:tr w:rsidR="0063717C" w14:paraId="620A2BA9" w14:textId="77777777" w:rsidTr="00FE21B6">
        <w:tc>
          <w:tcPr>
            <w:tcW w:w="1975" w:type="dxa"/>
          </w:tcPr>
          <w:p w14:paraId="4ECC36E4" w14:textId="0233281D" w:rsidR="0063717C" w:rsidRDefault="0063717C" w:rsidP="0063717C">
            <w:pPr>
              <w:pStyle w:val="afb"/>
              <w:ind w:left="0"/>
              <w:contextualSpacing/>
              <w:rPr>
                <w:rFonts w:ascii="Times New Roman" w:eastAsiaTheme="minorEastAsia" w:hAnsi="Times New Roman"/>
                <w:lang w:eastAsia="zh-CN"/>
              </w:rPr>
            </w:pPr>
          </w:p>
        </w:tc>
        <w:tc>
          <w:tcPr>
            <w:tcW w:w="8190" w:type="dxa"/>
          </w:tcPr>
          <w:p w14:paraId="0B62A2BF" w14:textId="49EC1D77" w:rsidR="0063717C" w:rsidRDefault="0063717C" w:rsidP="0063717C">
            <w:pPr>
              <w:pStyle w:val="afb"/>
              <w:ind w:left="0"/>
              <w:contextualSpacing/>
              <w:rPr>
                <w:rFonts w:ascii="Times New Roman" w:eastAsiaTheme="minorEastAsia" w:hAnsi="Times New Roman"/>
                <w:lang w:eastAsia="zh-CN"/>
              </w:rPr>
            </w:pPr>
          </w:p>
        </w:tc>
      </w:tr>
      <w:tr w:rsidR="0063717C" w14:paraId="1AC26439" w14:textId="77777777" w:rsidTr="00FE21B6">
        <w:tc>
          <w:tcPr>
            <w:tcW w:w="1975" w:type="dxa"/>
          </w:tcPr>
          <w:p w14:paraId="3B39EE07" w14:textId="429679F7" w:rsidR="0063717C" w:rsidRDefault="0063717C" w:rsidP="0063717C">
            <w:pPr>
              <w:pStyle w:val="afb"/>
              <w:ind w:left="0"/>
              <w:contextualSpacing/>
              <w:rPr>
                <w:rFonts w:ascii="Times New Roman" w:eastAsiaTheme="minorEastAsia" w:hAnsi="Times New Roman"/>
                <w:lang w:eastAsia="zh-CN"/>
              </w:rPr>
            </w:pPr>
          </w:p>
        </w:tc>
        <w:tc>
          <w:tcPr>
            <w:tcW w:w="8190" w:type="dxa"/>
          </w:tcPr>
          <w:p w14:paraId="54CEC0AC" w14:textId="3552BFD7" w:rsidR="0063717C" w:rsidRDefault="0063717C" w:rsidP="0063717C">
            <w:pPr>
              <w:pStyle w:val="afb"/>
              <w:ind w:left="0"/>
              <w:contextualSpacing/>
              <w:rPr>
                <w:rFonts w:ascii="Times New Roman" w:eastAsiaTheme="minorEastAsia" w:hAnsi="Times New Roman"/>
                <w:lang w:eastAsia="zh-CN"/>
              </w:rPr>
            </w:pPr>
          </w:p>
        </w:tc>
      </w:tr>
      <w:tr w:rsidR="0063717C" w14:paraId="2B233FC4" w14:textId="77777777" w:rsidTr="00FE21B6">
        <w:tc>
          <w:tcPr>
            <w:tcW w:w="1975" w:type="dxa"/>
          </w:tcPr>
          <w:p w14:paraId="2E8B9B1A" w14:textId="77777777" w:rsidR="0063717C" w:rsidRDefault="0063717C" w:rsidP="0063717C">
            <w:pPr>
              <w:pStyle w:val="afb"/>
              <w:ind w:left="0"/>
              <w:contextualSpacing/>
              <w:rPr>
                <w:rFonts w:ascii="Times New Roman" w:eastAsiaTheme="minorEastAsia" w:hAnsi="Times New Roman"/>
                <w:lang w:eastAsia="zh-CN"/>
              </w:rPr>
            </w:pPr>
          </w:p>
        </w:tc>
        <w:tc>
          <w:tcPr>
            <w:tcW w:w="8190" w:type="dxa"/>
          </w:tcPr>
          <w:p w14:paraId="3CC9F75B" w14:textId="77777777" w:rsidR="0063717C" w:rsidRDefault="0063717C" w:rsidP="0063717C">
            <w:pPr>
              <w:pStyle w:val="afb"/>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af3"/>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rule or signalling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af1"/>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af1"/>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afb"/>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afb"/>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Qualcomm, </w:t>
      </w:r>
    </w:p>
    <w:p w14:paraId="3FEFB464" w14:textId="26C107DA" w:rsidR="009C18E2" w:rsidRPr="00322684" w:rsidRDefault="00A072B6" w:rsidP="00F07CD1">
      <w:pPr>
        <w:pStyle w:val="afb"/>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789C3D7B" w:rsidR="00377CA5" w:rsidRPr="00322684" w:rsidRDefault="00377CA5" w:rsidP="00F07CD1">
      <w:pPr>
        <w:pStyle w:val="afb"/>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w:t>
      </w:r>
      <w:r w:rsidR="00E44849">
        <w:rPr>
          <w:rFonts w:ascii="Times New Roman" w:hAnsi="Times New Roman"/>
          <w:lang w:eastAsia="zh-CN"/>
        </w:rPr>
        <w:t>DOCOMO</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4"/>
        <w:rPr>
          <w:u w:val="single"/>
          <w:lang w:val="en-US"/>
        </w:rPr>
      </w:pPr>
      <w:r w:rsidRPr="00723C0F">
        <w:rPr>
          <w:u w:val="single"/>
          <w:lang w:val="en-US"/>
        </w:rPr>
        <w:t>Round-1</w:t>
      </w:r>
    </w:p>
    <w:p w14:paraId="2CC6F62C" w14:textId="67DEB00D" w:rsidR="00723C0F" w:rsidRPr="00723C0F" w:rsidRDefault="00723C0F" w:rsidP="00723C0F">
      <w:pPr>
        <w:pStyle w:val="af1"/>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 xml:space="preserve">Proposal: </w:t>
      </w:r>
    </w:p>
    <w:p w14:paraId="6514DA28" w14:textId="1BB1825D" w:rsidR="00723C0F" w:rsidRPr="00723C0F" w:rsidRDefault="00723C0F" w:rsidP="00723C0F">
      <w:pPr>
        <w:pStyle w:val="af1"/>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rPr>
          <w:lang w:eastAsia="zh-CN"/>
        </w:rPr>
      </w:pPr>
    </w:p>
    <w:tbl>
      <w:tblPr>
        <w:tblStyle w:val="TableGrid1"/>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29E2734F" w:rsidR="00377CA5" w:rsidRDefault="00483D0C"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592CAD7" w14:textId="330BE0BB" w:rsidR="00377CA5" w:rsidRDefault="00483D0C"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EC9A1B0" w14:textId="5AF659F0" w:rsidR="00377CA5" w:rsidRPr="00E44849" w:rsidRDefault="00E85F20" w:rsidP="006A23E8">
            <w:pPr>
              <w:pStyle w:val="afb"/>
              <w:ind w:left="0"/>
              <w:contextualSpacing/>
              <w:rPr>
                <w:rFonts w:ascii="Times New Roman" w:eastAsia="MS Mincho" w:hAnsi="Times New Roman"/>
                <w:lang w:eastAsia="ja-JP"/>
              </w:rPr>
            </w:pPr>
            <w:r>
              <w:rPr>
                <w:rFonts w:ascii="Times New Roman" w:eastAsia="MS Mincho" w:hAnsi="Times New Roman"/>
                <w:lang w:eastAsia="ja-JP"/>
              </w:rPr>
              <w:t>Prefer</w:t>
            </w:r>
            <w:r w:rsidR="00E44849">
              <w:rPr>
                <w:rFonts w:ascii="Times New Roman" w:eastAsia="MS Mincho" w:hAnsi="Times New Roman" w:hint="eastAsia"/>
                <w:lang w:eastAsia="ja-JP"/>
              </w:rPr>
              <w:t xml:space="preserve"> per CC configuration.</w:t>
            </w:r>
          </w:p>
        </w:tc>
      </w:tr>
      <w:tr w:rsidR="00757288" w14:paraId="56C7D693" w14:textId="77777777" w:rsidTr="00226D13">
        <w:tc>
          <w:tcPr>
            <w:tcW w:w="1975" w:type="dxa"/>
          </w:tcPr>
          <w:p w14:paraId="6E8ECA2F" w14:textId="26A7E7FD" w:rsidR="00757288" w:rsidRDefault="00757288" w:rsidP="0075728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6EF561F" w14:textId="127B9F64" w:rsidR="00757288" w:rsidRDefault="00757288" w:rsidP="0075728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need to discuss all such cases which can be handled in IODT stage. </w:t>
            </w:r>
          </w:p>
        </w:tc>
      </w:tr>
      <w:tr w:rsidR="00757288" w14:paraId="77DF2BF0" w14:textId="77777777" w:rsidTr="00226D13">
        <w:tc>
          <w:tcPr>
            <w:tcW w:w="1975" w:type="dxa"/>
          </w:tcPr>
          <w:p w14:paraId="4B7FB439" w14:textId="77777777" w:rsidR="00757288" w:rsidRDefault="00757288" w:rsidP="00757288">
            <w:pPr>
              <w:pStyle w:val="afb"/>
              <w:ind w:left="0"/>
              <w:contextualSpacing/>
              <w:rPr>
                <w:rFonts w:ascii="Times New Roman" w:eastAsiaTheme="minorEastAsia" w:hAnsi="Times New Roman"/>
                <w:lang w:eastAsia="zh-CN"/>
              </w:rPr>
            </w:pPr>
          </w:p>
        </w:tc>
        <w:tc>
          <w:tcPr>
            <w:tcW w:w="8280" w:type="dxa"/>
          </w:tcPr>
          <w:p w14:paraId="7D31BAFB" w14:textId="77777777" w:rsidR="00757288" w:rsidRDefault="00757288" w:rsidP="00757288">
            <w:pPr>
              <w:pStyle w:val="afb"/>
              <w:ind w:left="0"/>
              <w:contextualSpacing/>
              <w:rPr>
                <w:rFonts w:ascii="Times New Roman" w:eastAsiaTheme="minorEastAsia" w:hAnsi="Times New Roman"/>
                <w:lang w:eastAsia="zh-CN"/>
              </w:rPr>
            </w:pPr>
          </w:p>
        </w:tc>
      </w:tr>
      <w:tr w:rsidR="00757288" w14:paraId="13BA60F9" w14:textId="77777777" w:rsidTr="00226D13">
        <w:tc>
          <w:tcPr>
            <w:tcW w:w="1975" w:type="dxa"/>
          </w:tcPr>
          <w:p w14:paraId="47A580A9" w14:textId="77777777" w:rsidR="00757288" w:rsidRDefault="00757288" w:rsidP="00757288">
            <w:pPr>
              <w:pStyle w:val="afb"/>
              <w:ind w:left="0"/>
              <w:contextualSpacing/>
              <w:rPr>
                <w:rFonts w:ascii="Times New Roman" w:eastAsiaTheme="minorEastAsia" w:hAnsi="Times New Roman"/>
                <w:lang w:eastAsia="zh-CN"/>
              </w:rPr>
            </w:pPr>
          </w:p>
        </w:tc>
        <w:tc>
          <w:tcPr>
            <w:tcW w:w="8280" w:type="dxa"/>
          </w:tcPr>
          <w:p w14:paraId="3345B195" w14:textId="77777777" w:rsidR="00757288" w:rsidRDefault="00757288" w:rsidP="00757288">
            <w:pPr>
              <w:pStyle w:val="afb"/>
              <w:ind w:left="0"/>
              <w:contextualSpacing/>
              <w:rPr>
                <w:rFonts w:ascii="Times New Roman" w:eastAsiaTheme="minorEastAsia" w:hAnsi="Times New Roman"/>
                <w:lang w:eastAsia="zh-CN"/>
              </w:rPr>
            </w:pPr>
          </w:p>
        </w:tc>
      </w:tr>
      <w:tr w:rsidR="00757288" w14:paraId="6ADAAC3B" w14:textId="77777777" w:rsidTr="00226D13">
        <w:tc>
          <w:tcPr>
            <w:tcW w:w="1975" w:type="dxa"/>
          </w:tcPr>
          <w:p w14:paraId="7026DAA4" w14:textId="77777777" w:rsidR="00757288" w:rsidRDefault="00757288" w:rsidP="00757288">
            <w:pPr>
              <w:pStyle w:val="afb"/>
              <w:ind w:left="0"/>
              <w:contextualSpacing/>
              <w:rPr>
                <w:rFonts w:ascii="Times New Roman" w:eastAsiaTheme="minorEastAsia" w:hAnsi="Times New Roman"/>
                <w:lang w:eastAsia="zh-CN"/>
              </w:rPr>
            </w:pPr>
          </w:p>
        </w:tc>
        <w:tc>
          <w:tcPr>
            <w:tcW w:w="8280" w:type="dxa"/>
          </w:tcPr>
          <w:p w14:paraId="1D9EA989" w14:textId="77777777" w:rsidR="00757288" w:rsidRDefault="00757288" w:rsidP="00757288">
            <w:pPr>
              <w:pStyle w:val="afb"/>
              <w:ind w:left="0"/>
              <w:contextualSpacing/>
              <w:rPr>
                <w:rFonts w:ascii="Times New Roman" w:eastAsiaTheme="minorEastAsia" w:hAnsi="Times New Roman"/>
                <w:lang w:eastAsia="zh-CN"/>
              </w:rPr>
            </w:pPr>
          </w:p>
        </w:tc>
      </w:tr>
      <w:tr w:rsidR="00757288" w14:paraId="51487504" w14:textId="77777777" w:rsidTr="00226D13">
        <w:tc>
          <w:tcPr>
            <w:tcW w:w="1975" w:type="dxa"/>
          </w:tcPr>
          <w:p w14:paraId="620E4DDD" w14:textId="77777777" w:rsidR="00757288" w:rsidRDefault="00757288" w:rsidP="00757288">
            <w:pPr>
              <w:pStyle w:val="afb"/>
              <w:ind w:left="0"/>
              <w:contextualSpacing/>
              <w:rPr>
                <w:rFonts w:ascii="Times New Roman" w:eastAsiaTheme="minorEastAsia" w:hAnsi="Times New Roman"/>
                <w:lang w:eastAsia="zh-CN"/>
              </w:rPr>
            </w:pPr>
          </w:p>
        </w:tc>
        <w:tc>
          <w:tcPr>
            <w:tcW w:w="8280" w:type="dxa"/>
          </w:tcPr>
          <w:p w14:paraId="59CE0FFE" w14:textId="77777777" w:rsidR="00757288" w:rsidRDefault="00757288" w:rsidP="00757288">
            <w:pPr>
              <w:pStyle w:val="afb"/>
              <w:ind w:left="0"/>
              <w:contextualSpacing/>
              <w:rPr>
                <w:rFonts w:ascii="Times New Roman" w:eastAsiaTheme="minorEastAsia" w:hAnsi="Times New Roman"/>
                <w:lang w:eastAsia="zh-CN"/>
              </w:rPr>
            </w:pPr>
          </w:p>
        </w:tc>
      </w:tr>
      <w:tr w:rsidR="00757288" w14:paraId="2C54A5DA" w14:textId="77777777" w:rsidTr="00226D13">
        <w:tc>
          <w:tcPr>
            <w:tcW w:w="1975" w:type="dxa"/>
          </w:tcPr>
          <w:p w14:paraId="63BDE9F3" w14:textId="77777777" w:rsidR="00757288" w:rsidRDefault="00757288" w:rsidP="00757288">
            <w:pPr>
              <w:pStyle w:val="afb"/>
              <w:ind w:left="0"/>
              <w:contextualSpacing/>
              <w:rPr>
                <w:rFonts w:ascii="Times New Roman" w:eastAsiaTheme="minorEastAsia" w:hAnsi="Times New Roman"/>
                <w:lang w:eastAsia="zh-CN"/>
              </w:rPr>
            </w:pPr>
          </w:p>
        </w:tc>
        <w:tc>
          <w:tcPr>
            <w:tcW w:w="8280" w:type="dxa"/>
          </w:tcPr>
          <w:p w14:paraId="07C504C5" w14:textId="77777777" w:rsidR="00757288" w:rsidRDefault="00757288" w:rsidP="00757288">
            <w:pPr>
              <w:pStyle w:val="afb"/>
              <w:ind w:left="0"/>
              <w:contextualSpacing/>
              <w:rPr>
                <w:rFonts w:ascii="Times New Roman" w:eastAsiaTheme="minorEastAsia" w:hAnsi="Times New Roman"/>
                <w:lang w:eastAsia="zh-CN"/>
              </w:rPr>
            </w:pPr>
          </w:p>
        </w:tc>
      </w:tr>
      <w:tr w:rsidR="00757288" w14:paraId="42782159" w14:textId="77777777" w:rsidTr="00226D13">
        <w:tc>
          <w:tcPr>
            <w:tcW w:w="1975" w:type="dxa"/>
          </w:tcPr>
          <w:p w14:paraId="466B5D15" w14:textId="77777777" w:rsidR="00757288" w:rsidRDefault="00757288" w:rsidP="00757288">
            <w:pPr>
              <w:pStyle w:val="afb"/>
              <w:ind w:left="0"/>
              <w:contextualSpacing/>
              <w:rPr>
                <w:rFonts w:ascii="Times New Roman" w:eastAsia="MS Mincho" w:hAnsi="Times New Roman"/>
                <w:lang w:eastAsia="ja-JP"/>
              </w:rPr>
            </w:pPr>
          </w:p>
        </w:tc>
        <w:tc>
          <w:tcPr>
            <w:tcW w:w="8280" w:type="dxa"/>
          </w:tcPr>
          <w:p w14:paraId="1FDED402" w14:textId="77777777" w:rsidR="00757288" w:rsidRDefault="00757288" w:rsidP="00757288">
            <w:pPr>
              <w:pStyle w:val="afb"/>
              <w:ind w:left="0"/>
              <w:contextualSpacing/>
              <w:rPr>
                <w:rFonts w:ascii="Times New Roman" w:eastAsia="MS Mincho" w:hAnsi="Times New Roman"/>
                <w:lang w:eastAsia="ja-JP"/>
              </w:rPr>
            </w:pP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BWP-DownlinkCommon according to the FFS from RAN1#106b-e</w:t>
      </w:r>
      <w:r w:rsidR="005F04F3">
        <w:rPr>
          <w:sz w:val="22"/>
          <w:szCs w:val="22"/>
          <w:lang w:val="en-US" w:eastAsia="ja-JP"/>
        </w:rPr>
        <w:t xml:space="preserve"> meeting</w:t>
      </w:r>
      <w:r w:rsidRPr="002F7BC3">
        <w:rPr>
          <w:sz w:val="22"/>
          <w:szCs w:val="22"/>
          <w:lang w:val="en-US" w:eastAsia="ja-JP"/>
        </w:rPr>
        <w:t>:</w:t>
      </w:r>
    </w:p>
    <w:tbl>
      <w:tblPr>
        <w:tblStyle w:val="af3"/>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t>Agreement</w:t>
            </w:r>
          </w:p>
          <w:p w14:paraId="6282B412" w14:textId="77777777" w:rsidR="002F7BC3" w:rsidRPr="005F04F3" w:rsidRDefault="002F7BC3" w:rsidP="002F7BC3">
            <w:pPr>
              <w:shd w:val="clear" w:color="auto" w:fill="FFFFFF"/>
              <w:spacing w:before="0" w:after="0" w:line="240" w:lineRule="auto"/>
              <w:rPr>
                <w:rFonts w:ascii="Times New Roman" w:eastAsia="Gulim" w:hAnsi="Times New Roman"/>
                <w:lang w:val="en-US"/>
              </w:rPr>
            </w:pPr>
            <w:r w:rsidRPr="005F04F3">
              <w:rPr>
                <w:rFonts w:ascii="Times New Roman" w:hAnsi="Times New Roman"/>
                <w:lang w:val="en-US"/>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BWP-DownlinkCommon</w:t>
            </w:r>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afb"/>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afb"/>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BWP-DownlinkCommon) within a CC should be the same configuration of SFN scheme</w:t>
      </w:r>
    </w:p>
    <w:tbl>
      <w:tblPr>
        <w:tblStyle w:val="TableGrid1"/>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7144D484" w14:textId="1671347A" w:rsidR="00042541" w:rsidRDefault="00B575C0" w:rsidP="006A23E8">
            <w:pPr>
              <w:pStyle w:val="afb"/>
              <w:ind w:left="0"/>
              <w:contextualSpacing/>
              <w:rPr>
                <w:rFonts w:ascii="Times New Roman" w:eastAsiaTheme="minorEastAsia" w:hAnsi="Times New Roman"/>
                <w:lang w:eastAsia="zh-CN"/>
              </w:rPr>
            </w:pPr>
            <w:r>
              <w:rPr>
                <w:rFonts w:ascii="Times New Roman" w:hAnsi="Times New Roman"/>
                <w:lang w:eastAsia="zh-CN"/>
              </w:rPr>
              <w:t xml:space="preserve">We don’t think </w:t>
            </w:r>
            <w:r w:rsidRPr="00B575C0">
              <w:rPr>
                <w:rFonts w:ascii="Times New Roman" w:hAnsi="Times New Roman"/>
                <w:i/>
                <w:lang w:eastAsia="zh-CN"/>
              </w:rPr>
              <w:t>BWP-DownlinkCommon</w:t>
            </w:r>
            <w:r w:rsidRPr="00B97AE2">
              <w:rPr>
                <w:rFonts w:ascii="Times New Roman" w:hAnsi="Times New Roman"/>
                <w:lang w:eastAsia="zh-CN"/>
              </w:rPr>
              <w:t xml:space="preserve"> </w:t>
            </w:r>
            <w:r>
              <w:rPr>
                <w:rFonts w:ascii="Times New Roman" w:hAnsi="Times New Roman"/>
                <w:lang w:eastAsia="zh-CN"/>
              </w:rPr>
              <w:t xml:space="preserve">should be here. </w:t>
            </w:r>
            <w:r w:rsidRPr="00B575C0">
              <w:rPr>
                <w:rFonts w:ascii="Times New Roman" w:hAnsi="Times New Roman"/>
                <w:i/>
                <w:lang w:eastAsia="zh-CN"/>
              </w:rPr>
              <w:t>BWP-DownlinkCommon</w:t>
            </w:r>
            <w:r>
              <w:rPr>
                <w:rFonts w:ascii="Times New Roman" w:hAnsi="Times New Roman"/>
                <w:lang w:eastAsia="zh-CN"/>
              </w:rPr>
              <w:t xml:space="preserve"> is not an actual BWP according to 38.331. There will </w:t>
            </w:r>
            <w:r w:rsidR="00E57A1E">
              <w:rPr>
                <w:rFonts w:ascii="Times New Roman" w:hAnsi="Times New Roman"/>
                <w:lang w:eastAsia="zh-CN"/>
              </w:rPr>
              <w:t xml:space="preserve">not be </w:t>
            </w:r>
            <w:r w:rsidRPr="00B575C0">
              <w:rPr>
                <w:rFonts w:ascii="Times New Roman" w:hAnsi="Times New Roman" w:hint="eastAsia"/>
                <w:lang w:eastAsia="zh-CN"/>
              </w:rPr>
              <w:t>para</w:t>
            </w:r>
            <w:r>
              <w:rPr>
                <w:rFonts w:ascii="Times New Roman" w:hAnsi="Times New Roman"/>
                <w:lang w:eastAsia="zh-CN"/>
              </w:rPr>
              <w:t xml:space="preserve">meter for SFN configuration in </w:t>
            </w:r>
            <w:r w:rsidRPr="00B575C0">
              <w:rPr>
                <w:rFonts w:ascii="Times New Roman" w:hAnsi="Times New Roman"/>
                <w:i/>
                <w:lang w:eastAsia="zh-CN"/>
              </w:rPr>
              <w:t>BWP-DownlinkCommon</w:t>
            </w:r>
            <w:r w:rsidRPr="00B575C0">
              <w:rPr>
                <w:rFonts w:ascii="Times New Roman" w:hAnsi="Times New Roman"/>
                <w:lang w:eastAsia="zh-CN"/>
              </w:rPr>
              <w:t>.</w:t>
            </w:r>
          </w:p>
          <w:p w14:paraId="4E218401" w14:textId="77777777" w:rsidR="00B575C0" w:rsidRPr="00F31480" w:rsidRDefault="00B575C0" w:rsidP="00B575C0">
            <w:pPr>
              <w:pStyle w:val="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t>–</w:t>
            </w:r>
            <w:r w:rsidRPr="00F31480">
              <w:tab/>
            </w:r>
            <w:r w:rsidRPr="00F31480">
              <w:rPr>
                <w:i/>
              </w:rPr>
              <w:t>BWP-DownlinkCommon</w:t>
            </w:r>
            <w:bookmarkEnd w:id="1"/>
            <w:bookmarkEnd w:id="2"/>
            <w:bookmarkEnd w:id="3"/>
            <w:bookmarkEnd w:id="4"/>
            <w:bookmarkEnd w:id="5"/>
            <w:bookmarkEnd w:id="6"/>
            <w:bookmarkEnd w:id="7"/>
            <w:bookmarkEnd w:id="8"/>
            <w:bookmarkEnd w:id="9"/>
            <w:bookmarkEnd w:id="10"/>
          </w:p>
          <w:p w14:paraId="4AC43918" w14:textId="4A70AB47" w:rsidR="00B575C0" w:rsidRPr="00B575C0" w:rsidRDefault="00B575C0" w:rsidP="00B575C0">
            <w:pPr>
              <w:rPr>
                <w:rFonts w:ascii="Times New Roman" w:hAnsi="Times New Roman"/>
              </w:rPr>
            </w:pPr>
            <w:r w:rsidRPr="00B575C0">
              <w:rPr>
                <w:color w:val="FF0000"/>
              </w:rPr>
              <w:t xml:space="preserve">The IE </w:t>
            </w:r>
            <w:r w:rsidRPr="00B575C0">
              <w:rPr>
                <w:i/>
                <w:color w:val="FF0000"/>
              </w:rPr>
              <w:t>BWP-DownlinkCommon</w:t>
            </w:r>
            <w:r w:rsidRPr="00B575C0">
              <w:rPr>
                <w:color w:val="FF0000"/>
              </w:rPr>
              <w:t xml:space="preserve"> is used to configure the common parameters of a downlink BWP</w:t>
            </w:r>
            <w:r w:rsidRPr="00F31480">
              <w:t>.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995ACC9" w14:textId="43B2E590" w:rsidR="00042541" w:rsidRPr="00E85F20"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762337" w14:paraId="1E677F5D" w14:textId="77777777" w:rsidTr="00D76025">
        <w:tc>
          <w:tcPr>
            <w:tcW w:w="1975" w:type="dxa"/>
          </w:tcPr>
          <w:p w14:paraId="414E594E" w14:textId="6B775CC2" w:rsidR="00762337" w:rsidRDefault="00762337" w:rsidP="0076233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5C4EA90" w14:textId="5D2E6AE5" w:rsidR="00762337" w:rsidRDefault="00762337" w:rsidP="0076233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think everyone is in the same page that </w:t>
            </w:r>
            <w:r w:rsidRPr="00B575C0">
              <w:rPr>
                <w:rFonts w:ascii="Times New Roman" w:hAnsi="Times New Roman"/>
                <w:i/>
                <w:lang w:eastAsia="zh-CN"/>
              </w:rPr>
              <w:t>BWP-DownlinkCommon</w:t>
            </w:r>
            <w:r>
              <w:rPr>
                <w:rFonts w:ascii="Times New Roman" w:hAnsi="Times New Roman"/>
                <w:lang w:eastAsia="zh-CN"/>
              </w:rPr>
              <w:t xml:space="preserve"> is not an actual BWP. We support FL proposal to make things clearer. The detailed design will be up to RAN2.  </w:t>
            </w:r>
          </w:p>
        </w:tc>
      </w:tr>
      <w:tr w:rsidR="00762337" w14:paraId="7C06514D" w14:textId="77777777" w:rsidTr="00D76025">
        <w:tc>
          <w:tcPr>
            <w:tcW w:w="1975" w:type="dxa"/>
          </w:tcPr>
          <w:p w14:paraId="038DDFBE" w14:textId="77777777" w:rsidR="00762337" w:rsidRDefault="00762337" w:rsidP="00762337">
            <w:pPr>
              <w:pStyle w:val="afb"/>
              <w:ind w:left="0"/>
              <w:contextualSpacing/>
              <w:rPr>
                <w:rFonts w:ascii="Times New Roman" w:eastAsiaTheme="minorEastAsia" w:hAnsi="Times New Roman"/>
                <w:lang w:eastAsia="zh-CN"/>
              </w:rPr>
            </w:pPr>
          </w:p>
        </w:tc>
        <w:tc>
          <w:tcPr>
            <w:tcW w:w="8280" w:type="dxa"/>
          </w:tcPr>
          <w:p w14:paraId="74CD1E0A" w14:textId="77777777" w:rsidR="00762337" w:rsidRDefault="00762337" w:rsidP="00762337">
            <w:pPr>
              <w:pStyle w:val="afb"/>
              <w:ind w:left="0"/>
              <w:contextualSpacing/>
              <w:rPr>
                <w:rFonts w:ascii="Times New Roman" w:eastAsiaTheme="minorEastAsia" w:hAnsi="Times New Roman"/>
                <w:lang w:eastAsia="zh-CN"/>
              </w:rPr>
            </w:pPr>
          </w:p>
        </w:tc>
      </w:tr>
      <w:tr w:rsidR="00762337" w14:paraId="1FD9DAFC" w14:textId="77777777" w:rsidTr="00D76025">
        <w:tc>
          <w:tcPr>
            <w:tcW w:w="1975" w:type="dxa"/>
          </w:tcPr>
          <w:p w14:paraId="1969F7ED" w14:textId="77777777" w:rsidR="00762337" w:rsidRDefault="00762337" w:rsidP="00762337">
            <w:pPr>
              <w:pStyle w:val="afb"/>
              <w:ind w:left="0"/>
              <w:contextualSpacing/>
              <w:rPr>
                <w:rFonts w:ascii="Times New Roman" w:eastAsiaTheme="minorEastAsia" w:hAnsi="Times New Roman"/>
                <w:lang w:eastAsia="zh-CN"/>
              </w:rPr>
            </w:pPr>
          </w:p>
        </w:tc>
        <w:tc>
          <w:tcPr>
            <w:tcW w:w="8280" w:type="dxa"/>
          </w:tcPr>
          <w:p w14:paraId="115909CE" w14:textId="77777777" w:rsidR="00762337" w:rsidRDefault="00762337" w:rsidP="00762337">
            <w:pPr>
              <w:pStyle w:val="afb"/>
              <w:ind w:left="0"/>
              <w:contextualSpacing/>
              <w:rPr>
                <w:rFonts w:ascii="Times New Roman" w:eastAsiaTheme="minorEastAsia" w:hAnsi="Times New Roman"/>
                <w:lang w:eastAsia="zh-CN"/>
              </w:rPr>
            </w:pPr>
          </w:p>
        </w:tc>
      </w:tr>
      <w:tr w:rsidR="00762337" w14:paraId="7E304A18" w14:textId="77777777" w:rsidTr="00D76025">
        <w:tc>
          <w:tcPr>
            <w:tcW w:w="1975" w:type="dxa"/>
          </w:tcPr>
          <w:p w14:paraId="03B2C367" w14:textId="77777777" w:rsidR="00762337" w:rsidRDefault="00762337" w:rsidP="00762337">
            <w:pPr>
              <w:pStyle w:val="afb"/>
              <w:ind w:left="0"/>
              <w:contextualSpacing/>
              <w:rPr>
                <w:rFonts w:ascii="Times New Roman" w:eastAsiaTheme="minorEastAsia" w:hAnsi="Times New Roman"/>
                <w:lang w:eastAsia="zh-CN"/>
              </w:rPr>
            </w:pPr>
          </w:p>
        </w:tc>
        <w:tc>
          <w:tcPr>
            <w:tcW w:w="8280" w:type="dxa"/>
          </w:tcPr>
          <w:p w14:paraId="7BFEEF53" w14:textId="77777777" w:rsidR="00762337" w:rsidRDefault="00762337" w:rsidP="00762337">
            <w:pPr>
              <w:pStyle w:val="afb"/>
              <w:ind w:left="0"/>
              <w:contextualSpacing/>
              <w:rPr>
                <w:rFonts w:ascii="Times New Roman" w:eastAsiaTheme="minorEastAsia" w:hAnsi="Times New Roman"/>
                <w:lang w:eastAsia="zh-CN"/>
              </w:rPr>
            </w:pPr>
          </w:p>
        </w:tc>
      </w:tr>
      <w:tr w:rsidR="00762337" w14:paraId="60DC2063" w14:textId="77777777" w:rsidTr="00D76025">
        <w:tc>
          <w:tcPr>
            <w:tcW w:w="1975" w:type="dxa"/>
          </w:tcPr>
          <w:p w14:paraId="1D97802B" w14:textId="77777777" w:rsidR="00762337" w:rsidRDefault="00762337" w:rsidP="00762337">
            <w:pPr>
              <w:pStyle w:val="afb"/>
              <w:ind w:left="0"/>
              <w:contextualSpacing/>
              <w:rPr>
                <w:rFonts w:ascii="Times New Roman" w:eastAsiaTheme="minorEastAsia" w:hAnsi="Times New Roman"/>
                <w:lang w:eastAsia="zh-CN"/>
              </w:rPr>
            </w:pPr>
          </w:p>
        </w:tc>
        <w:tc>
          <w:tcPr>
            <w:tcW w:w="8280" w:type="dxa"/>
          </w:tcPr>
          <w:p w14:paraId="581CB86D" w14:textId="77777777" w:rsidR="00762337" w:rsidRDefault="00762337" w:rsidP="00762337">
            <w:pPr>
              <w:pStyle w:val="afb"/>
              <w:ind w:left="0"/>
              <w:contextualSpacing/>
              <w:rPr>
                <w:rFonts w:ascii="Times New Roman" w:eastAsiaTheme="minorEastAsia" w:hAnsi="Times New Roman"/>
                <w:lang w:eastAsia="zh-CN"/>
              </w:rPr>
            </w:pPr>
          </w:p>
        </w:tc>
      </w:tr>
      <w:tr w:rsidR="00762337" w14:paraId="4BDD3475" w14:textId="77777777" w:rsidTr="00D76025">
        <w:tc>
          <w:tcPr>
            <w:tcW w:w="1975" w:type="dxa"/>
          </w:tcPr>
          <w:p w14:paraId="77D35A4A" w14:textId="77777777" w:rsidR="00762337" w:rsidRDefault="00762337" w:rsidP="00762337">
            <w:pPr>
              <w:pStyle w:val="afb"/>
              <w:ind w:left="0"/>
              <w:contextualSpacing/>
              <w:rPr>
                <w:rFonts w:ascii="Times New Roman" w:eastAsiaTheme="minorEastAsia" w:hAnsi="Times New Roman"/>
                <w:lang w:eastAsia="zh-CN"/>
              </w:rPr>
            </w:pPr>
          </w:p>
        </w:tc>
        <w:tc>
          <w:tcPr>
            <w:tcW w:w="8280" w:type="dxa"/>
          </w:tcPr>
          <w:p w14:paraId="023BD168" w14:textId="77777777" w:rsidR="00762337" w:rsidRDefault="00762337" w:rsidP="00762337">
            <w:pPr>
              <w:pStyle w:val="afb"/>
              <w:ind w:left="0"/>
              <w:contextualSpacing/>
              <w:rPr>
                <w:rFonts w:ascii="Times New Roman" w:eastAsiaTheme="minorEastAsia" w:hAnsi="Times New Roman"/>
                <w:lang w:eastAsia="zh-CN"/>
              </w:rPr>
            </w:pPr>
          </w:p>
        </w:tc>
      </w:tr>
      <w:tr w:rsidR="00762337" w14:paraId="2893CE53" w14:textId="77777777" w:rsidTr="00D76025">
        <w:tc>
          <w:tcPr>
            <w:tcW w:w="1975" w:type="dxa"/>
          </w:tcPr>
          <w:p w14:paraId="003256C2" w14:textId="77777777" w:rsidR="00762337" w:rsidRDefault="00762337" w:rsidP="00762337">
            <w:pPr>
              <w:pStyle w:val="afb"/>
              <w:ind w:left="0"/>
              <w:contextualSpacing/>
              <w:rPr>
                <w:rFonts w:ascii="Times New Roman" w:eastAsia="MS Mincho" w:hAnsi="Times New Roman"/>
                <w:lang w:eastAsia="ja-JP"/>
              </w:rPr>
            </w:pPr>
          </w:p>
        </w:tc>
        <w:tc>
          <w:tcPr>
            <w:tcW w:w="8280" w:type="dxa"/>
          </w:tcPr>
          <w:p w14:paraId="26370A53" w14:textId="77777777" w:rsidR="00762337" w:rsidRDefault="00762337" w:rsidP="00762337">
            <w:pPr>
              <w:pStyle w:val="afb"/>
              <w:ind w:left="0"/>
              <w:contextualSpacing/>
              <w:rPr>
                <w:rFonts w:ascii="Times New Roman" w:eastAsia="MS Mincho" w:hAnsi="Times New Roman"/>
                <w:lang w:eastAsia="ja-JP"/>
              </w:rPr>
            </w:pP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4"/>
        <w:rPr>
          <w:u w:val="single"/>
          <w:lang w:val="en-US"/>
        </w:rPr>
      </w:pPr>
      <w:r>
        <w:rPr>
          <w:u w:val="single"/>
          <w:lang w:val="en-US"/>
        </w:rPr>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afb"/>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t>For a CORESET that is indicated with SFN mode by higher layer signalling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r w:rsidRPr="00B66E92">
        <w:rPr>
          <w:rFonts w:ascii="Times New Roman" w:eastAsiaTheme="minorEastAsia" w:hAnsi="Times New Roman"/>
          <w:lang w:eastAsia="zh-CN"/>
        </w:rPr>
        <w:t>ed with the DL RSs in the two TCI states.</w:t>
      </w:r>
    </w:p>
    <w:tbl>
      <w:tblPr>
        <w:tblStyle w:val="TableGrid1"/>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5E1D4080" w14:textId="77777777" w:rsidR="006A02DB" w:rsidRDefault="006A02DB"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402DEF35" w:rsidR="006A02DB" w:rsidRDefault="00E57A1E"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059F1682" w14:textId="7CF96272" w:rsidR="006A02DB" w:rsidRDefault="00E57A1E"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F45D06" w14:textId="2169096C" w:rsidR="006A02DB"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roposal. We agree with the following observation in [22].</w:t>
            </w:r>
            <w:r w:rsidR="00725ED3">
              <w:rPr>
                <w:rFonts w:ascii="Times New Roman" w:eastAsia="MS Mincho" w:hAnsi="Times New Roman"/>
                <w:lang w:eastAsia="ja-JP"/>
              </w:rPr>
              <w:t xml:space="preserve"> </w:t>
            </w:r>
          </w:p>
          <w:p w14:paraId="14A771BA" w14:textId="4A8FABBE" w:rsidR="00E85F20" w:rsidRPr="00E85F20" w:rsidRDefault="00E85F20" w:rsidP="00E85F20">
            <w:pPr>
              <w:rPr>
                <w:b/>
                <w:iCs/>
                <w:szCs w:val="16"/>
                <w:lang w:eastAsia="ko-KR"/>
              </w:rPr>
            </w:pPr>
            <w:r w:rsidRPr="00370331">
              <w:rPr>
                <w:rFonts w:eastAsia="Batang"/>
                <w:b/>
                <w:szCs w:val="24"/>
                <w:u w:val="single"/>
              </w:rPr>
              <w:t xml:space="preserve">Observation </w:t>
            </w:r>
            <w:r w:rsidRPr="00370331">
              <w:rPr>
                <w:rFonts w:eastAsia="Batang"/>
                <w:b/>
                <w:szCs w:val="24"/>
                <w:u w:val="single"/>
              </w:rPr>
              <w:fldChar w:fldCharType="begin"/>
            </w:r>
            <w:r w:rsidRPr="00370331">
              <w:rPr>
                <w:rFonts w:eastAsia="Batang"/>
                <w:b/>
                <w:szCs w:val="24"/>
                <w:u w:val="single"/>
              </w:rPr>
              <w:instrText xml:space="preserve"> seq obser </w:instrText>
            </w:r>
            <w:r w:rsidRPr="00370331">
              <w:rPr>
                <w:rFonts w:eastAsia="Batang"/>
                <w:b/>
                <w:szCs w:val="24"/>
                <w:u w:val="single"/>
              </w:rPr>
              <w:fldChar w:fldCharType="separate"/>
            </w:r>
            <w:r>
              <w:rPr>
                <w:rFonts w:eastAsia="Batang"/>
                <w:b/>
                <w:noProof/>
                <w:szCs w:val="24"/>
                <w:u w:val="single"/>
              </w:rPr>
              <w:t>12</w:t>
            </w:r>
            <w:r w:rsidRPr="00370331">
              <w:rPr>
                <w:rFonts w:eastAsia="Batang"/>
                <w:b/>
                <w:szCs w:val="24"/>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7B205E" w14:paraId="79F77FEC" w14:textId="77777777" w:rsidTr="00B66E92">
        <w:tc>
          <w:tcPr>
            <w:tcW w:w="1975" w:type="dxa"/>
          </w:tcPr>
          <w:p w14:paraId="25826703" w14:textId="5E495334" w:rsidR="007B205E" w:rsidRDefault="007B205E" w:rsidP="007B205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16B6B2D6" w14:textId="3984D516" w:rsidR="007B205E" w:rsidRDefault="007B205E" w:rsidP="007B205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MACCE can either activate one or two TCI states for STRP and SFN respectively</w:t>
            </w:r>
            <w:r w:rsidR="00846F7D">
              <w:rPr>
                <w:rFonts w:ascii="Times New Roman" w:eastAsiaTheme="minorEastAsia" w:hAnsi="Times New Roman"/>
                <w:lang w:eastAsia="zh-CN"/>
              </w:rPr>
              <w:t xml:space="preserve"> even only two TCI states are configured by RRC</w:t>
            </w:r>
            <w:r w:rsidR="00176A00">
              <w:rPr>
                <w:rFonts w:ascii="Times New Roman" w:eastAsiaTheme="minorEastAsia" w:hAnsi="Times New Roman"/>
                <w:lang w:eastAsia="zh-CN"/>
              </w:rPr>
              <w:t xml:space="preserve">.  It is noted that SFN mode is indicated per BWP rather than per CORESET. </w:t>
            </w:r>
          </w:p>
        </w:tc>
      </w:tr>
      <w:tr w:rsidR="007B205E" w14:paraId="318AE4C8" w14:textId="77777777" w:rsidTr="00B66E92">
        <w:tc>
          <w:tcPr>
            <w:tcW w:w="1975" w:type="dxa"/>
          </w:tcPr>
          <w:p w14:paraId="26F38C2E" w14:textId="77777777" w:rsidR="007B205E" w:rsidRDefault="007B205E" w:rsidP="007B205E">
            <w:pPr>
              <w:pStyle w:val="afb"/>
              <w:ind w:left="0"/>
              <w:contextualSpacing/>
              <w:rPr>
                <w:rFonts w:ascii="Times New Roman" w:eastAsiaTheme="minorEastAsia" w:hAnsi="Times New Roman"/>
                <w:lang w:eastAsia="zh-CN"/>
              </w:rPr>
            </w:pPr>
          </w:p>
        </w:tc>
        <w:tc>
          <w:tcPr>
            <w:tcW w:w="8280" w:type="dxa"/>
          </w:tcPr>
          <w:p w14:paraId="68557589" w14:textId="77777777" w:rsidR="007B205E" w:rsidRDefault="007B205E" w:rsidP="007B205E">
            <w:pPr>
              <w:pStyle w:val="afb"/>
              <w:ind w:left="0"/>
              <w:contextualSpacing/>
              <w:rPr>
                <w:rFonts w:ascii="Times New Roman" w:eastAsiaTheme="minorEastAsia" w:hAnsi="Times New Roman"/>
                <w:lang w:eastAsia="zh-CN"/>
              </w:rPr>
            </w:pPr>
          </w:p>
        </w:tc>
      </w:tr>
      <w:tr w:rsidR="007B205E" w14:paraId="45269E87" w14:textId="77777777" w:rsidTr="00B66E92">
        <w:tc>
          <w:tcPr>
            <w:tcW w:w="1975" w:type="dxa"/>
          </w:tcPr>
          <w:p w14:paraId="3877A898" w14:textId="77777777" w:rsidR="007B205E" w:rsidRDefault="007B205E" w:rsidP="007B205E">
            <w:pPr>
              <w:pStyle w:val="afb"/>
              <w:ind w:left="0"/>
              <w:contextualSpacing/>
              <w:rPr>
                <w:rFonts w:ascii="Times New Roman" w:eastAsiaTheme="minorEastAsia" w:hAnsi="Times New Roman"/>
                <w:lang w:eastAsia="zh-CN"/>
              </w:rPr>
            </w:pPr>
          </w:p>
        </w:tc>
        <w:tc>
          <w:tcPr>
            <w:tcW w:w="8280" w:type="dxa"/>
          </w:tcPr>
          <w:p w14:paraId="618BA430" w14:textId="77777777" w:rsidR="007B205E" w:rsidRDefault="007B205E" w:rsidP="007B205E">
            <w:pPr>
              <w:pStyle w:val="afb"/>
              <w:ind w:left="0"/>
              <w:contextualSpacing/>
              <w:rPr>
                <w:rFonts w:ascii="Times New Roman" w:eastAsiaTheme="minorEastAsia" w:hAnsi="Times New Roman"/>
                <w:lang w:eastAsia="zh-CN"/>
              </w:rPr>
            </w:pPr>
          </w:p>
        </w:tc>
      </w:tr>
      <w:tr w:rsidR="007B205E" w14:paraId="56E7AE08" w14:textId="77777777" w:rsidTr="00B66E92">
        <w:tc>
          <w:tcPr>
            <w:tcW w:w="1975" w:type="dxa"/>
          </w:tcPr>
          <w:p w14:paraId="759C79C1" w14:textId="77777777" w:rsidR="007B205E" w:rsidRDefault="007B205E" w:rsidP="007B205E">
            <w:pPr>
              <w:pStyle w:val="afb"/>
              <w:ind w:left="0"/>
              <w:contextualSpacing/>
              <w:rPr>
                <w:rFonts w:ascii="Times New Roman" w:eastAsiaTheme="minorEastAsia" w:hAnsi="Times New Roman"/>
                <w:lang w:eastAsia="zh-CN"/>
              </w:rPr>
            </w:pPr>
          </w:p>
        </w:tc>
        <w:tc>
          <w:tcPr>
            <w:tcW w:w="8280" w:type="dxa"/>
          </w:tcPr>
          <w:p w14:paraId="0EF7E3B7" w14:textId="77777777" w:rsidR="007B205E" w:rsidRDefault="007B205E" w:rsidP="007B205E">
            <w:pPr>
              <w:pStyle w:val="afb"/>
              <w:ind w:left="0"/>
              <w:contextualSpacing/>
              <w:rPr>
                <w:rFonts w:ascii="Times New Roman" w:eastAsiaTheme="minorEastAsia" w:hAnsi="Times New Roman"/>
                <w:lang w:eastAsia="zh-CN"/>
              </w:rPr>
            </w:pPr>
          </w:p>
        </w:tc>
      </w:tr>
      <w:tr w:rsidR="007B205E" w14:paraId="566214D6" w14:textId="77777777" w:rsidTr="00B66E92">
        <w:tc>
          <w:tcPr>
            <w:tcW w:w="1975" w:type="dxa"/>
          </w:tcPr>
          <w:p w14:paraId="110C5ED9" w14:textId="77777777" w:rsidR="007B205E" w:rsidRDefault="007B205E" w:rsidP="007B205E">
            <w:pPr>
              <w:pStyle w:val="afb"/>
              <w:ind w:left="0"/>
              <w:contextualSpacing/>
              <w:rPr>
                <w:rFonts w:ascii="Times New Roman" w:eastAsiaTheme="minorEastAsia" w:hAnsi="Times New Roman"/>
                <w:lang w:eastAsia="zh-CN"/>
              </w:rPr>
            </w:pPr>
          </w:p>
        </w:tc>
        <w:tc>
          <w:tcPr>
            <w:tcW w:w="8280" w:type="dxa"/>
          </w:tcPr>
          <w:p w14:paraId="229F5A90" w14:textId="77777777" w:rsidR="007B205E" w:rsidRDefault="007B205E" w:rsidP="007B205E">
            <w:pPr>
              <w:pStyle w:val="afb"/>
              <w:ind w:left="0"/>
              <w:contextualSpacing/>
              <w:rPr>
                <w:rFonts w:ascii="Times New Roman" w:eastAsiaTheme="minorEastAsia" w:hAnsi="Times New Roman"/>
                <w:lang w:eastAsia="zh-CN"/>
              </w:rPr>
            </w:pPr>
          </w:p>
        </w:tc>
      </w:tr>
      <w:tr w:rsidR="007B205E" w14:paraId="115805BF" w14:textId="77777777" w:rsidTr="00B66E92">
        <w:tc>
          <w:tcPr>
            <w:tcW w:w="1975" w:type="dxa"/>
          </w:tcPr>
          <w:p w14:paraId="0BC63D5F" w14:textId="77777777" w:rsidR="007B205E" w:rsidRDefault="007B205E" w:rsidP="007B205E">
            <w:pPr>
              <w:pStyle w:val="afb"/>
              <w:ind w:left="0"/>
              <w:contextualSpacing/>
              <w:rPr>
                <w:rFonts w:ascii="Times New Roman" w:eastAsiaTheme="minorEastAsia" w:hAnsi="Times New Roman"/>
                <w:lang w:eastAsia="zh-CN"/>
              </w:rPr>
            </w:pPr>
          </w:p>
        </w:tc>
        <w:tc>
          <w:tcPr>
            <w:tcW w:w="8280" w:type="dxa"/>
          </w:tcPr>
          <w:p w14:paraId="4F2D2101" w14:textId="77777777" w:rsidR="007B205E" w:rsidRDefault="007B205E" w:rsidP="007B205E">
            <w:pPr>
              <w:pStyle w:val="afb"/>
              <w:ind w:left="0"/>
              <w:contextualSpacing/>
              <w:rPr>
                <w:rFonts w:ascii="Times New Roman" w:eastAsiaTheme="minorEastAsia" w:hAnsi="Times New Roman"/>
                <w:lang w:eastAsia="zh-CN"/>
              </w:rPr>
            </w:pPr>
          </w:p>
        </w:tc>
      </w:tr>
      <w:tr w:rsidR="007B205E" w14:paraId="048D84CF" w14:textId="77777777" w:rsidTr="00B66E92">
        <w:tc>
          <w:tcPr>
            <w:tcW w:w="1975" w:type="dxa"/>
          </w:tcPr>
          <w:p w14:paraId="78E136D1" w14:textId="77777777" w:rsidR="007B205E" w:rsidRDefault="007B205E" w:rsidP="007B205E">
            <w:pPr>
              <w:pStyle w:val="afb"/>
              <w:ind w:left="0"/>
              <w:contextualSpacing/>
              <w:rPr>
                <w:rFonts w:ascii="Times New Roman" w:eastAsia="MS Mincho" w:hAnsi="Times New Roman"/>
                <w:lang w:eastAsia="ja-JP"/>
              </w:rPr>
            </w:pPr>
          </w:p>
        </w:tc>
        <w:tc>
          <w:tcPr>
            <w:tcW w:w="8280" w:type="dxa"/>
          </w:tcPr>
          <w:p w14:paraId="7300E63C" w14:textId="77777777" w:rsidR="007B205E" w:rsidRDefault="007B205E" w:rsidP="007B205E">
            <w:pPr>
              <w:pStyle w:val="afb"/>
              <w:ind w:left="0"/>
              <w:contextualSpacing/>
              <w:rPr>
                <w:rFonts w:ascii="Times New Roman" w:eastAsia="MS Mincho" w:hAnsi="Times New Roman"/>
                <w:lang w:eastAsia="ja-JP"/>
              </w:rPr>
            </w:pP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afb"/>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afb"/>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afb"/>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afb"/>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afb"/>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afb"/>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afb"/>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afb"/>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afb"/>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afb"/>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afb"/>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afb"/>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afb"/>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afb"/>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afb"/>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afb"/>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afb"/>
              <w:ind w:left="0"/>
              <w:contextualSpacing/>
              <w:rPr>
                <w:rFonts w:ascii="Times New Roman" w:eastAsia="MS Mincho" w:hAnsi="Times New Roman"/>
                <w:lang w:eastAsia="ja-JP"/>
              </w:rPr>
            </w:pPr>
          </w:p>
        </w:tc>
        <w:tc>
          <w:tcPr>
            <w:tcW w:w="8280" w:type="dxa"/>
          </w:tcPr>
          <w:p w14:paraId="4DDAFED3" w14:textId="77777777" w:rsidR="00CA4DFB" w:rsidRDefault="00CA4DFB">
            <w:pPr>
              <w:pStyle w:val="afb"/>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2"/>
        <w:numPr>
          <w:ilvl w:val="1"/>
          <w:numId w:val="9"/>
        </w:numPr>
        <w:ind w:left="360"/>
        <w:rPr>
          <w:lang w:val="en-US"/>
        </w:rPr>
      </w:pPr>
      <w:bookmarkStart w:id="11" w:name="_Ref48886761"/>
      <w:r>
        <w:rPr>
          <w:lang w:val="en-US"/>
        </w:rPr>
        <w:lastRenderedPageBreak/>
        <w:t>UE-based solution</w:t>
      </w:r>
      <w:bookmarkEnd w:id="11"/>
      <w:r>
        <w:rPr>
          <w:lang w:val="en-US"/>
        </w:rPr>
        <w:t>s</w:t>
      </w:r>
      <w:bookmarkStart w:id="12" w:name="_Ref48886765"/>
    </w:p>
    <w:p w14:paraId="218921AB"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24DD5971" w14:textId="77777777" w:rsidR="00CA4DFB" w:rsidRDefault="000455AC">
      <w:pPr>
        <w:pStyle w:val="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afb"/>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Huawei / HiSilicon, CATT, …</w:t>
      </w:r>
    </w:p>
    <w:p w14:paraId="0590C59D" w14:textId="5FEBDB4E" w:rsidR="00CA4DFB" w:rsidRDefault="000455AC" w:rsidP="00F07CD1">
      <w:pPr>
        <w:pStyle w:val="afb"/>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 xml:space="preserve">Lenovo/MotMobility, </w:t>
      </w:r>
      <w:r w:rsidRPr="009256A2">
        <w:rPr>
          <w:rFonts w:ascii="Times New Roman" w:hAnsi="Times New Roman"/>
          <w:color w:val="E7E6E6" w:themeColor="background2"/>
        </w:rPr>
        <w:t xml:space="preserve">Apple, </w:t>
      </w:r>
      <w:r w:rsidR="005405FB" w:rsidRPr="005405FB">
        <w:rPr>
          <w:rFonts w:ascii="Times New Roman" w:hAnsi="Times New Roman"/>
        </w:rPr>
        <w:t xml:space="preserve">Mediatek </w:t>
      </w:r>
      <w:r w:rsidRPr="009256A2">
        <w:rPr>
          <w:rFonts w:ascii="Times New Roman" w:hAnsi="Times New Roman"/>
          <w:color w:val="E7E6E6" w:themeColor="background2"/>
        </w:rPr>
        <w:t>…</w:t>
      </w:r>
    </w:p>
    <w:p w14:paraId="1DF9C96A" w14:textId="77777777" w:rsidR="00CA4DFB" w:rsidRDefault="000455AC">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4"/>
        <w:rPr>
          <w:u w:val="single"/>
          <w:lang w:val="en-US"/>
        </w:rPr>
      </w:pPr>
      <w:r>
        <w:rPr>
          <w:u w:val="single"/>
          <w:lang w:val="en-US"/>
        </w:rPr>
        <w:t>Round-1</w:t>
      </w:r>
    </w:p>
    <w:p w14:paraId="203E78CB" w14:textId="77777777" w:rsidR="00CA4DFB" w:rsidRDefault="000455AC" w:rsidP="00AE250D">
      <w:pPr>
        <w:pStyle w:val="af1"/>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41C31E68" w14:textId="56D8D237" w:rsidR="00CA4DFB" w:rsidRDefault="00364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1C53B0EB" w14:textId="7AA04732"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B6617A5" w14:textId="77777777" w:rsidTr="00AE250D">
        <w:tc>
          <w:tcPr>
            <w:tcW w:w="1975" w:type="dxa"/>
          </w:tcPr>
          <w:p w14:paraId="709D157E" w14:textId="0AF09BBA"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54E642E" w14:textId="0CE1253A"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DF56DB" w14:paraId="04260E25" w14:textId="77777777" w:rsidTr="00AE250D">
        <w:tc>
          <w:tcPr>
            <w:tcW w:w="1975" w:type="dxa"/>
          </w:tcPr>
          <w:p w14:paraId="56A5F419" w14:textId="7AB8266E"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7925726" w14:textId="05A753E8"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need this clear conclusion. </w:t>
            </w:r>
          </w:p>
        </w:tc>
      </w:tr>
      <w:tr w:rsidR="00DF56DB" w14:paraId="18A17285" w14:textId="77777777" w:rsidTr="00AE250D">
        <w:tc>
          <w:tcPr>
            <w:tcW w:w="1975" w:type="dxa"/>
          </w:tcPr>
          <w:p w14:paraId="42F963E7" w14:textId="2E827F98" w:rsidR="00DF56DB" w:rsidRDefault="00DF56DB" w:rsidP="00DF56DB">
            <w:pPr>
              <w:pStyle w:val="afb"/>
              <w:ind w:left="0"/>
              <w:contextualSpacing/>
              <w:rPr>
                <w:rFonts w:ascii="Times New Roman" w:eastAsiaTheme="minorEastAsia" w:hAnsi="Times New Roman"/>
                <w:lang w:eastAsia="zh-CN"/>
              </w:rPr>
            </w:pPr>
          </w:p>
        </w:tc>
        <w:tc>
          <w:tcPr>
            <w:tcW w:w="8280" w:type="dxa"/>
          </w:tcPr>
          <w:p w14:paraId="747A732D" w14:textId="098AD7B9" w:rsidR="00DF56DB" w:rsidRDefault="00DF56DB" w:rsidP="00DF56DB">
            <w:pPr>
              <w:pStyle w:val="afb"/>
              <w:ind w:left="0"/>
              <w:contextualSpacing/>
              <w:rPr>
                <w:rFonts w:ascii="Times New Roman" w:eastAsiaTheme="minorEastAsia" w:hAnsi="Times New Roman"/>
                <w:lang w:eastAsia="zh-CN"/>
              </w:rPr>
            </w:pPr>
          </w:p>
        </w:tc>
      </w:tr>
      <w:tr w:rsidR="00DF56DB" w14:paraId="5970D5BE" w14:textId="77777777" w:rsidTr="00AE250D">
        <w:tc>
          <w:tcPr>
            <w:tcW w:w="1975" w:type="dxa"/>
          </w:tcPr>
          <w:p w14:paraId="04B324D2" w14:textId="59599C15" w:rsidR="00DF56DB" w:rsidRDefault="00DF56DB" w:rsidP="00DF56DB">
            <w:pPr>
              <w:pStyle w:val="afb"/>
              <w:ind w:left="0"/>
              <w:contextualSpacing/>
              <w:rPr>
                <w:rFonts w:ascii="Times New Roman" w:eastAsiaTheme="minorEastAsia" w:hAnsi="Times New Roman"/>
                <w:lang w:eastAsia="zh-CN"/>
              </w:rPr>
            </w:pPr>
          </w:p>
        </w:tc>
        <w:tc>
          <w:tcPr>
            <w:tcW w:w="8280" w:type="dxa"/>
          </w:tcPr>
          <w:p w14:paraId="67985139" w14:textId="5F65A436" w:rsidR="00DF56DB" w:rsidRDefault="00DF56DB" w:rsidP="00DF56DB">
            <w:pPr>
              <w:pStyle w:val="afb"/>
              <w:ind w:left="0"/>
              <w:contextualSpacing/>
              <w:rPr>
                <w:rFonts w:ascii="Times New Roman" w:eastAsiaTheme="minorEastAsia" w:hAnsi="Times New Roman"/>
                <w:lang w:eastAsia="zh-CN"/>
              </w:rPr>
            </w:pPr>
          </w:p>
        </w:tc>
      </w:tr>
      <w:tr w:rsidR="00DF56DB" w14:paraId="382C3EB1" w14:textId="77777777" w:rsidTr="00AE250D">
        <w:tc>
          <w:tcPr>
            <w:tcW w:w="1975" w:type="dxa"/>
          </w:tcPr>
          <w:p w14:paraId="58C4B24A" w14:textId="0701A1B9" w:rsidR="00DF56DB" w:rsidRDefault="00DF56DB" w:rsidP="00DF56DB">
            <w:pPr>
              <w:pStyle w:val="afb"/>
              <w:ind w:left="0"/>
              <w:contextualSpacing/>
              <w:rPr>
                <w:rFonts w:ascii="Times New Roman" w:eastAsiaTheme="minorEastAsia" w:hAnsi="Times New Roman"/>
                <w:lang w:eastAsia="zh-CN"/>
              </w:rPr>
            </w:pPr>
          </w:p>
        </w:tc>
        <w:tc>
          <w:tcPr>
            <w:tcW w:w="8280" w:type="dxa"/>
          </w:tcPr>
          <w:p w14:paraId="0CF899AD" w14:textId="5DC5C41E" w:rsidR="00DF56DB" w:rsidRDefault="00DF56DB" w:rsidP="00DF56DB">
            <w:pPr>
              <w:pStyle w:val="afb"/>
              <w:ind w:left="0"/>
              <w:contextualSpacing/>
              <w:rPr>
                <w:rFonts w:ascii="Times New Roman" w:eastAsia="Malgun Gothic" w:hAnsi="Times New Roman"/>
                <w:lang w:eastAsia="ko-KR"/>
              </w:rPr>
            </w:pPr>
          </w:p>
        </w:tc>
      </w:tr>
      <w:tr w:rsidR="00DF56DB" w14:paraId="6C5F4791" w14:textId="77777777" w:rsidTr="00AE250D">
        <w:tc>
          <w:tcPr>
            <w:tcW w:w="1975" w:type="dxa"/>
          </w:tcPr>
          <w:p w14:paraId="146DD2A9" w14:textId="49FA67A7" w:rsidR="00DF56DB" w:rsidRDefault="00DF56DB" w:rsidP="00DF56DB">
            <w:pPr>
              <w:pStyle w:val="afb"/>
              <w:ind w:left="0"/>
              <w:contextualSpacing/>
              <w:rPr>
                <w:rFonts w:ascii="Times New Roman" w:eastAsiaTheme="minorEastAsia" w:hAnsi="Times New Roman"/>
                <w:lang w:eastAsia="zh-CN"/>
              </w:rPr>
            </w:pPr>
          </w:p>
        </w:tc>
        <w:tc>
          <w:tcPr>
            <w:tcW w:w="8280" w:type="dxa"/>
          </w:tcPr>
          <w:p w14:paraId="54376660" w14:textId="64A5DC1E" w:rsidR="00DF56DB" w:rsidRDefault="00DF56DB" w:rsidP="00DF56DB">
            <w:pPr>
              <w:pStyle w:val="afb"/>
              <w:ind w:left="0"/>
              <w:contextualSpacing/>
              <w:rPr>
                <w:rFonts w:ascii="Times New Roman" w:eastAsiaTheme="minorEastAsia" w:hAnsi="Times New Roman"/>
                <w:lang w:eastAsia="zh-CN"/>
              </w:rPr>
            </w:pPr>
          </w:p>
        </w:tc>
      </w:tr>
      <w:tr w:rsidR="00DF56DB" w14:paraId="04B880AA" w14:textId="77777777" w:rsidTr="00AE250D">
        <w:tc>
          <w:tcPr>
            <w:tcW w:w="1975" w:type="dxa"/>
          </w:tcPr>
          <w:p w14:paraId="1E496596" w14:textId="6643CF51" w:rsidR="00DF56DB" w:rsidRDefault="00DF56DB" w:rsidP="00DF56DB">
            <w:pPr>
              <w:pStyle w:val="afb"/>
              <w:ind w:left="0"/>
              <w:contextualSpacing/>
              <w:rPr>
                <w:rFonts w:ascii="Times New Roman" w:eastAsia="MS Mincho" w:hAnsi="Times New Roman"/>
                <w:lang w:eastAsia="ja-JP"/>
              </w:rPr>
            </w:pPr>
          </w:p>
        </w:tc>
        <w:tc>
          <w:tcPr>
            <w:tcW w:w="8280" w:type="dxa"/>
          </w:tcPr>
          <w:p w14:paraId="00CAF227" w14:textId="26675C11" w:rsidR="00DF56DB" w:rsidRDefault="00DF56DB" w:rsidP="00DF56DB">
            <w:pPr>
              <w:pStyle w:val="afb"/>
              <w:ind w:left="0"/>
              <w:contextualSpacing/>
              <w:rPr>
                <w:rFonts w:ascii="Times New Roman" w:eastAsia="MS Mincho" w:hAnsi="Times New Roman"/>
                <w:lang w:eastAsia="ja-JP"/>
              </w:rPr>
            </w:pPr>
          </w:p>
        </w:tc>
      </w:tr>
      <w:tr w:rsidR="00DF56DB" w14:paraId="233A8BC6" w14:textId="77777777" w:rsidTr="00AE250D">
        <w:tc>
          <w:tcPr>
            <w:tcW w:w="1975" w:type="dxa"/>
          </w:tcPr>
          <w:p w14:paraId="352C999B" w14:textId="763681F3" w:rsidR="00DF56DB" w:rsidRDefault="00DF56DB" w:rsidP="00DF56DB">
            <w:pPr>
              <w:pStyle w:val="afb"/>
              <w:ind w:left="0"/>
              <w:contextualSpacing/>
              <w:rPr>
                <w:rFonts w:ascii="Times New Roman" w:eastAsia="MS Mincho" w:hAnsi="Times New Roman"/>
                <w:lang w:eastAsia="ja-JP"/>
              </w:rPr>
            </w:pPr>
          </w:p>
        </w:tc>
        <w:tc>
          <w:tcPr>
            <w:tcW w:w="8280" w:type="dxa"/>
          </w:tcPr>
          <w:p w14:paraId="0B0D95DA" w14:textId="527539C8" w:rsidR="00DF56DB" w:rsidRDefault="00DF56DB" w:rsidP="00DF56DB">
            <w:pPr>
              <w:pStyle w:val="afb"/>
              <w:ind w:left="0"/>
              <w:contextualSpacing/>
              <w:rPr>
                <w:rFonts w:ascii="Times New Roman" w:eastAsia="MS Mincho" w:hAnsi="Times New Roman"/>
                <w:lang w:eastAsia="ja-JP"/>
              </w:rPr>
            </w:pPr>
          </w:p>
        </w:tc>
      </w:tr>
      <w:tr w:rsidR="00DF56DB" w14:paraId="5978B2B4" w14:textId="77777777" w:rsidTr="00AE250D">
        <w:tc>
          <w:tcPr>
            <w:tcW w:w="1975" w:type="dxa"/>
          </w:tcPr>
          <w:p w14:paraId="1810F646" w14:textId="1B1416AF" w:rsidR="00DF56DB" w:rsidRDefault="00DF56DB" w:rsidP="00DF56DB">
            <w:pPr>
              <w:pStyle w:val="afb"/>
              <w:ind w:left="0"/>
              <w:contextualSpacing/>
              <w:rPr>
                <w:rFonts w:ascii="Times New Roman" w:eastAsia="MS Mincho" w:hAnsi="Times New Roman"/>
                <w:lang w:eastAsia="ja-JP"/>
              </w:rPr>
            </w:pPr>
          </w:p>
        </w:tc>
        <w:tc>
          <w:tcPr>
            <w:tcW w:w="8280" w:type="dxa"/>
          </w:tcPr>
          <w:p w14:paraId="5DC49443" w14:textId="24242E61" w:rsidR="00DF56DB" w:rsidRDefault="00DF56DB" w:rsidP="00DF56DB">
            <w:pPr>
              <w:pStyle w:val="afb"/>
              <w:ind w:left="0"/>
              <w:contextualSpacing/>
              <w:rPr>
                <w:rFonts w:ascii="Times New Roman" w:eastAsia="MS Mincho" w:hAnsi="Times New Roman"/>
                <w:lang w:eastAsia="ja-JP"/>
              </w:rPr>
            </w:pPr>
          </w:p>
        </w:tc>
      </w:tr>
      <w:tr w:rsidR="00DF56DB" w14:paraId="7715440A" w14:textId="77777777" w:rsidTr="00AE250D">
        <w:tc>
          <w:tcPr>
            <w:tcW w:w="1975" w:type="dxa"/>
          </w:tcPr>
          <w:p w14:paraId="066C9C2E" w14:textId="403EC513" w:rsidR="00DF56DB" w:rsidRDefault="00DF56DB" w:rsidP="00DF56DB">
            <w:pPr>
              <w:pStyle w:val="afb"/>
              <w:ind w:left="0"/>
              <w:contextualSpacing/>
              <w:rPr>
                <w:rFonts w:ascii="Times New Roman" w:eastAsiaTheme="minorEastAsia" w:hAnsi="Times New Roman"/>
                <w:lang w:eastAsia="zh-CN"/>
              </w:rPr>
            </w:pPr>
          </w:p>
        </w:tc>
        <w:tc>
          <w:tcPr>
            <w:tcW w:w="8280" w:type="dxa"/>
          </w:tcPr>
          <w:p w14:paraId="0FB03CB2" w14:textId="6CB6EA13" w:rsidR="00DF56DB" w:rsidRDefault="00DF56DB" w:rsidP="00DF56DB">
            <w:pPr>
              <w:pStyle w:val="afb"/>
              <w:ind w:left="0"/>
              <w:contextualSpacing/>
              <w:rPr>
                <w:rFonts w:ascii="Times New Roman" w:eastAsia="MS Mincho" w:hAnsi="Times New Roman"/>
                <w:lang w:eastAsia="ja-JP"/>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afb"/>
        <w:numPr>
          <w:ilvl w:val="0"/>
          <w:numId w:val="16"/>
        </w:numPr>
        <w:rPr>
          <w:rFonts w:ascii="Times New Roman" w:eastAsia="宋体" w:hAnsi="Times New Roman"/>
          <w:lang w:val="en-GB"/>
        </w:rPr>
      </w:pPr>
      <w:r>
        <w:rPr>
          <w:rFonts w:ascii="Times New Roman" w:eastAsia="宋体" w:hAnsi="Times New Roman"/>
          <w:lang w:val="en-GB"/>
        </w:rPr>
        <w:t>Scheme 2 is supported</w:t>
      </w:r>
    </w:p>
    <w:p w14:paraId="1477B49C" w14:textId="77777777" w:rsidR="00CA4DFB" w:rsidRPr="009A599A" w:rsidRDefault="000455AC" w:rsidP="00F07CD1">
      <w:pPr>
        <w:pStyle w:val="afb"/>
        <w:numPr>
          <w:ilvl w:val="1"/>
          <w:numId w:val="16"/>
        </w:numPr>
        <w:rPr>
          <w:rFonts w:ascii="Times New Roman" w:eastAsia="宋体" w:hAnsi="Times New Roman"/>
          <w:color w:val="E7E6E6" w:themeColor="background2"/>
          <w:lang w:val="en-GB"/>
        </w:rPr>
      </w:pPr>
      <w:r>
        <w:rPr>
          <w:rFonts w:ascii="Times New Roman" w:eastAsia="宋体" w:hAnsi="Times New Roman"/>
          <w:b/>
          <w:bCs/>
          <w:lang w:val="en-GB"/>
        </w:rPr>
        <w:t>Supported by</w:t>
      </w:r>
      <w:r>
        <w:rPr>
          <w:rFonts w:ascii="Times New Roman" w:eastAsia="宋体" w:hAnsi="Times New Roman"/>
          <w:lang w:val="en-GB"/>
        </w:rPr>
        <w:t xml:space="preserve">: </w:t>
      </w:r>
      <w:r w:rsidRPr="009A599A">
        <w:rPr>
          <w:rFonts w:ascii="Times New Roman" w:eastAsia="宋体" w:hAnsi="Times New Roman"/>
          <w:color w:val="E7E6E6" w:themeColor="background2"/>
          <w:lang w:val="en-GB"/>
        </w:rPr>
        <w:t>InterDigital, Intel …</w:t>
      </w:r>
    </w:p>
    <w:p w14:paraId="4F5873E0" w14:textId="77777777" w:rsidR="00CA4DFB" w:rsidRDefault="000455AC" w:rsidP="00F07CD1">
      <w:pPr>
        <w:pStyle w:val="afb"/>
        <w:numPr>
          <w:ilvl w:val="0"/>
          <w:numId w:val="16"/>
        </w:numPr>
        <w:rPr>
          <w:rFonts w:ascii="Times New Roman" w:eastAsia="宋体" w:hAnsi="Times New Roman"/>
          <w:lang w:val="en-GB"/>
        </w:rPr>
      </w:pPr>
      <w:r>
        <w:rPr>
          <w:rFonts w:ascii="Times New Roman" w:eastAsia="宋体" w:hAnsi="Times New Roman"/>
          <w:lang w:val="en-GB"/>
        </w:rPr>
        <w:t>Scheme 2 is not supported / low priority</w:t>
      </w:r>
    </w:p>
    <w:p w14:paraId="0F6242DA" w14:textId="77777777" w:rsidR="00CA4DFB" w:rsidRDefault="000455AC" w:rsidP="00F07CD1">
      <w:pPr>
        <w:pStyle w:val="afb"/>
        <w:numPr>
          <w:ilvl w:val="1"/>
          <w:numId w:val="16"/>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r w:rsidRPr="009A599A">
        <w:rPr>
          <w:rFonts w:ascii="Times New Roman" w:eastAsia="宋体" w:hAnsi="Times New Roman"/>
          <w:color w:val="E7E6E6" w:themeColor="background2"/>
          <w:lang w:val="en-GB"/>
        </w:rPr>
        <w:t xml:space="preserve">Apple, </w:t>
      </w:r>
      <w:r w:rsidRPr="009A599A">
        <w:rPr>
          <w:rFonts w:ascii="Times New Roman" w:eastAsia="宋体" w:hAnsi="Times New Roman"/>
          <w:lang w:val="en-GB"/>
        </w:rPr>
        <w:t>Sony</w:t>
      </w:r>
      <w:r w:rsidRPr="009A599A">
        <w:rPr>
          <w:rFonts w:ascii="Times New Roman" w:eastAsia="宋体" w:hAnsi="Times New Roman"/>
          <w:color w:val="E7E6E6" w:themeColor="background2"/>
          <w:lang w:val="en-GB"/>
        </w:rPr>
        <w:t xml:space="preserve">, Nokia/NSB, Qualcomm, </w:t>
      </w:r>
      <w:r w:rsidRPr="009A599A">
        <w:rPr>
          <w:rFonts w:ascii="Times New Roman" w:eastAsia="宋体" w:hAnsi="Times New Roman" w:hint="eastAsia"/>
          <w:color w:val="E7E6E6" w:themeColor="background2"/>
          <w:lang w:val="en-GB" w:eastAsia="zh-CN"/>
        </w:rPr>
        <w:t>ZTE</w:t>
      </w:r>
      <w:r w:rsidRPr="009A599A">
        <w:rPr>
          <w:rFonts w:ascii="Times New Roman" w:eastAsia="宋体" w:hAnsi="Times New Roman"/>
          <w:color w:val="E7E6E6" w:themeColor="background2"/>
          <w:lang w:val="en-GB"/>
        </w:rPr>
        <w:t>, …</w:t>
      </w:r>
    </w:p>
    <w:p w14:paraId="47AB5CF1" w14:textId="77777777" w:rsidR="00CA4DFB" w:rsidRDefault="00CA4DFB"/>
    <w:p w14:paraId="2DD5BBB1" w14:textId="77777777" w:rsidR="00CA4DFB" w:rsidRDefault="000455AC">
      <w:pPr>
        <w:pStyle w:val="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afb"/>
        <w:numPr>
          <w:ilvl w:val="0"/>
          <w:numId w:val="16"/>
        </w:numPr>
        <w:rPr>
          <w:rFonts w:ascii="Times New Roman" w:eastAsia="宋体" w:hAnsi="Times New Roman"/>
          <w:lang w:val="en-GB"/>
        </w:rPr>
      </w:pPr>
      <w:r>
        <w:rPr>
          <w:rFonts w:ascii="Times New Roman" w:eastAsia="宋体" w:hAnsi="Times New Roman"/>
          <w:lang w:val="en-GB"/>
        </w:rPr>
        <w:t>Scheme 2 is not supported in Rel-17</w:t>
      </w:r>
    </w:p>
    <w:p w14:paraId="1BC841E9" w14:textId="77777777" w:rsidR="00CA4DFB" w:rsidRDefault="00CA4DFB">
      <w:pPr>
        <w:rPr>
          <w:i/>
          <w:iCs/>
        </w:rPr>
      </w:pPr>
    </w:p>
    <w:tbl>
      <w:tblPr>
        <w:tblStyle w:val="TableGrid1"/>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25BAD776" w14:textId="569B1DCE"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1353A87" w14:textId="5EF7B7B2"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DF56DB" w14:paraId="6C9F367E" w14:textId="77777777" w:rsidTr="00AB5885">
        <w:tc>
          <w:tcPr>
            <w:tcW w:w="1975" w:type="dxa"/>
          </w:tcPr>
          <w:p w14:paraId="227A0CC7" w14:textId="048579B2"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F48F301" w14:textId="0F9A537F"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further discussion is needed.</w:t>
            </w:r>
          </w:p>
        </w:tc>
      </w:tr>
      <w:tr w:rsidR="00DF56DB" w14:paraId="254F4245" w14:textId="77777777" w:rsidTr="00AB5885">
        <w:tc>
          <w:tcPr>
            <w:tcW w:w="1975" w:type="dxa"/>
          </w:tcPr>
          <w:p w14:paraId="32FA6467" w14:textId="441DB2BB" w:rsidR="00DF56DB" w:rsidRDefault="00DF56DB" w:rsidP="00DF56DB">
            <w:pPr>
              <w:pStyle w:val="afb"/>
              <w:ind w:left="0"/>
              <w:contextualSpacing/>
              <w:rPr>
                <w:rFonts w:ascii="Times New Roman" w:eastAsiaTheme="minorEastAsia" w:hAnsi="Times New Roman"/>
                <w:lang w:eastAsia="zh-CN"/>
              </w:rPr>
            </w:pPr>
          </w:p>
        </w:tc>
        <w:tc>
          <w:tcPr>
            <w:tcW w:w="8280" w:type="dxa"/>
          </w:tcPr>
          <w:p w14:paraId="4AEA9B29" w14:textId="7CCC491C" w:rsidR="00DF56DB" w:rsidRDefault="00DF56DB" w:rsidP="00DF56DB">
            <w:pPr>
              <w:pStyle w:val="afb"/>
              <w:ind w:left="0"/>
              <w:contextualSpacing/>
              <w:rPr>
                <w:rFonts w:ascii="Times New Roman" w:eastAsiaTheme="minorEastAsia" w:hAnsi="Times New Roman"/>
                <w:lang w:eastAsia="zh-CN"/>
              </w:rPr>
            </w:pPr>
          </w:p>
        </w:tc>
      </w:tr>
      <w:tr w:rsidR="00DF56DB" w14:paraId="6ECCB13F" w14:textId="77777777" w:rsidTr="00AB5885">
        <w:tc>
          <w:tcPr>
            <w:tcW w:w="1975" w:type="dxa"/>
          </w:tcPr>
          <w:p w14:paraId="6CAE2AC1" w14:textId="3D20A1E6" w:rsidR="00DF56DB" w:rsidRDefault="00DF56DB" w:rsidP="00DF56DB">
            <w:pPr>
              <w:pStyle w:val="afb"/>
              <w:ind w:left="0" w:right="440"/>
              <w:contextualSpacing/>
              <w:rPr>
                <w:rFonts w:ascii="Times New Roman" w:eastAsiaTheme="minorEastAsia" w:hAnsi="Times New Roman"/>
                <w:lang w:eastAsia="zh-CN"/>
              </w:rPr>
            </w:pPr>
          </w:p>
        </w:tc>
        <w:tc>
          <w:tcPr>
            <w:tcW w:w="8280" w:type="dxa"/>
          </w:tcPr>
          <w:p w14:paraId="70AB1836" w14:textId="425E77A4" w:rsidR="00DF56DB" w:rsidRDefault="00DF56DB" w:rsidP="00DF56DB">
            <w:pPr>
              <w:pStyle w:val="afb"/>
              <w:ind w:left="0"/>
              <w:contextualSpacing/>
              <w:rPr>
                <w:rFonts w:ascii="Times New Roman" w:eastAsiaTheme="minorEastAsia" w:hAnsi="Times New Roman"/>
                <w:lang w:eastAsia="zh-CN"/>
              </w:rPr>
            </w:pPr>
          </w:p>
        </w:tc>
      </w:tr>
      <w:tr w:rsidR="00DF56DB" w14:paraId="5148D1BC" w14:textId="77777777" w:rsidTr="00AB5885">
        <w:tc>
          <w:tcPr>
            <w:tcW w:w="1975" w:type="dxa"/>
          </w:tcPr>
          <w:p w14:paraId="3DB8B1CD" w14:textId="35B6CB66" w:rsidR="00DF56DB" w:rsidRDefault="00DF56DB" w:rsidP="00DF56DB">
            <w:pPr>
              <w:pStyle w:val="afb"/>
              <w:ind w:left="0"/>
              <w:contextualSpacing/>
              <w:jc w:val="left"/>
              <w:rPr>
                <w:rFonts w:ascii="Times New Roman" w:eastAsia="Malgun Gothic" w:hAnsi="Times New Roman"/>
                <w:lang w:eastAsia="ko-KR"/>
              </w:rPr>
            </w:pPr>
          </w:p>
        </w:tc>
        <w:tc>
          <w:tcPr>
            <w:tcW w:w="8280" w:type="dxa"/>
          </w:tcPr>
          <w:p w14:paraId="7189DF4F" w14:textId="27EFCDCC" w:rsidR="00DF56DB" w:rsidRDefault="00DF56DB" w:rsidP="00DF56DB">
            <w:pPr>
              <w:pStyle w:val="afb"/>
              <w:ind w:left="0"/>
              <w:contextualSpacing/>
              <w:rPr>
                <w:rFonts w:ascii="Times New Roman" w:eastAsia="Malgun Gothic" w:hAnsi="Times New Roman"/>
                <w:lang w:eastAsia="ko-KR"/>
              </w:rPr>
            </w:pPr>
          </w:p>
        </w:tc>
      </w:tr>
      <w:tr w:rsidR="00DF56DB" w14:paraId="458E5530" w14:textId="77777777" w:rsidTr="00AB5885">
        <w:tc>
          <w:tcPr>
            <w:tcW w:w="1975" w:type="dxa"/>
          </w:tcPr>
          <w:p w14:paraId="58FCD236" w14:textId="1C641D42" w:rsidR="00DF56DB" w:rsidRDefault="00DF56DB" w:rsidP="00DF56DB">
            <w:pPr>
              <w:pStyle w:val="afb"/>
              <w:ind w:left="0"/>
              <w:contextualSpacing/>
              <w:rPr>
                <w:rFonts w:ascii="Times New Roman" w:eastAsiaTheme="minorEastAsia" w:hAnsi="Times New Roman"/>
                <w:lang w:eastAsia="zh-CN"/>
              </w:rPr>
            </w:pPr>
          </w:p>
        </w:tc>
        <w:tc>
          <w:tcPr>
            <w:tcW w:w="8280" w:type="dxa"/>
          </w:tcPr>
          <w:p w14:paraId="76195993" w14:textId="793FB733" w:rsidR="00DF56DB" w:rsidRDefault="00DF56DB" w:rsidP="00DF56DB">
            <w:pPr>
              <w:pStyle w:val="afb"/>
              <w:ind w:left="0"/>
              <w:contextualSpacing/>
              <w:rPr>
                <w:rFonts w:ascii="Times New Roman" w:eastAsiaTheme="minorEastAsia" w:hAnsi="Times New Roman"/>
                <w:lang w:eastAsia="zh-CN"/>
              </w:rPr>
            </w:pPr>
          </w:p>
        </w:tc>
      </w:tr>
    </w:tbl>
    <w:p w14:paraId="06FB3E1E" w14:textId="77777777" w:rsidR="00CA4DFB" w:rsidRDefault="00CA4DFB">
      <w:pPr>
        <w:spacing w:after="0"/>
        <w:ind w:firstLine="360"/>
        <w:rPr>
          <w:lang w:val="en-US"/>
        </w:rPr>
      </w:pPr>
    </w:p>
    <w:p w14:paraId="6F8AB992" w14:textId="77777777" w:rsidR="00CA4DFB" w:rsidRDefault="000455AC">
      <w:pPr>
        <w:pStyle w:val="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afb"/>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afb"/>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afb"/>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afb"/>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afb"/>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afb"/>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afb"/>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afb"/>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afb"/>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afb"/>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afb"/>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afb"/>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afb"/>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afb"/>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afb"/>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afb"/>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afb"/>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afb"/>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afb"/>
              <w:ind w:left="0"/>
              <w:contextualSpacing/>
              <w:rPr>
                <w:rFonts w:ascii="Times New Roman" w:eastAsia="MS Mincho" w:hAnsi="Times New Roman"/>
                <w:lang w:eastAsia="ja-JP"/>
              </w:rPr>
            </w:pPr>
          </w:p>
        </w:tc>
        <w:tc>
          <w:tcPr>
            <w:tcW w:w="8370" w:type="dxa"/>
          </w:tcPr>
          <w:p w14:paraId="07D9BC2E" w14:textId="77777777" w:rsidR="00CA4DFB" w:rsidRDefault="00CA4DFB">
            <w:pPr>
              <w:pStyle w:val="afb"/>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2"/>
        <w:numPr>
          <w:ilvl w:val="1"/>
          <w:numId w:val="9"/>
        </w:numPr>
        <w:ind w:left="360"/>
        <w:rPr>
          <w:lang w:val="en-US"/>
        </w:rPr>
      </w:pPr>
      <w:r>
        <w:rPr>
          <w:lang w:val="en-US"/>
        </w:rPr>
        <w:t>TRP-based solution</w:t>
      </w:r>
      <w:bookmarkEnd w:id="12"/>
      <w:r>
        <w:rPr>
          <w:lang w:val="en-US"/>
        </w:rPr>
        <w:t>s</w:t>
      </w:r>
    </w:p>
    <w:p w14:paraId="0E37CB4A" w14:textId="77777777" w:rsidR="00CA4DFB" w:rsidRDefault="000455AC">
      <w:pPr>
        <w:pStyle w:val="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rsidP="00F07CD1">
      <w:pPr>
        <w:pStyle w:val="afb"/>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afb"/>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Pr="0086315B">
        <w:rPr>
          <w:rFonts w:ascii="Times New Roman" w:hAnsi="Times New Roman"/>
          <w:color w:val="E7E6E6" w:themeColor="background2"/>
        </w:rPr>
        <w:t>Futurewei</w:t>
      </w:r>
      <w:r>
        <w:rPr>
          <w:rFonts w:ascii="Times New Roman" w:hAnsi="Times New Roman"/>
        </w:rPr>
        <w:t>, Ericsson</w:t>
      </w:r>
    </w:p>
    <w:p w14:paraId="72A259E5" w14:textId="77777777" w:rsidR="00CA4DFB" w:rsidRDefault="000455AC" w:rsidP="00F07CD1">
      <w:pPr>
        <w:pStyle w:val="afb"/>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afb"/>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MotMobility, </w:t>
      </w:r>
      <w:r w:rsidRPr="0086315B">
        <w:rPr>
          <w:rFonts w:ascii="Times New Roman" w:hAnsi="Times New Roman"/>
          <w:color w:val="E7E6E6" w:themeColor="background2"/>
        </w:rPr>
        <w:t>Huawei/HiSilicon, CMCC, NTT DOCOMO, Qualcomm, 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4"/>
        <w:rPr>
          <w:u w:val="single"/>
          <w:lang w:val="en-US"/>
        </w:rPr>
      </w:pPr>
      <w:r>
        <w:rPr>
          <w:u w:val="single"/>
          <w:lang w:val="en-US"/>
        </w:rPr>
        <w:lastRenderedPageBreak/>
        <w:t>Round-1</w:t>
      </w:r>
    </w:p>
    <w:p w14:paraId="268A4A3A"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afb"/>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4C460C59" w14:textId="2B956458" w:rsidR="00CA4DFB" w:rsidRDefault="00C951F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2E980978" w:rsidR="00CA4DFB" w:rsidRDefault="00BB0D98">
            <w:pPr>
              <w:pStyle w:val="afb"/>
              <w:ind w:left="0"/>
              <w:contextualSpacing/>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8100" w:type="dxa"/>
          </w:tcPr>
          <w:p w14:paraId="62C62635" w14:textId="08ABA06D" w:rsidR="00CA4DFB" w:rsidRDefault="00BB0D98">
            <w:pPr>
              <w:pStyle w:val="afb"/>
              <w:ind w:left="0"/>
              <w:contextualSpacing/>
              <w:rPr>
                <w:rFonts w:ascii="Times New Roman" w:eastAsia="宋体" w:hAnsi="Times New Roman"/>
                <w:lang w:eastAsia="zh-CN"/>
              </w:rPr>
            </w:pPr>
            <w:r>
              <w:rPr>
                <w:rFonts w:ascii="Times New Roman" w:eastAsia="宋体" w:hAnsi="Times New Roman"/>
                <w:lang w:eastAsia="zh-CN"/>
              </w:rPr>
              <w:t>Fine to it.</w:t>
            </w:r>
          </w:p>
        </w:tc>
      </w:tr>
      <w:tr w:rsidR="00CA4DFB" w14:paraId="249E75F0" w14:textId="77777777" w:rsidTr="001A1DC4">
        <w:tc>
          <w:tcPr>
            <w:tcW w:w="1975" w:type="dxa"/>
          </w:tcPr>
          <w:p w14:paraId="3E868429" w14:textId="3A3B9B98"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988EAA4" w14:textId="061BCC17" w:rsidR="00CA4DFB" w:rsidRPr="000D47FE" w:rsidRDefault="000D47F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DF56DB" w14:paraId="4C714255" w14:textId="77777777" w:rsidTr="001A1DC4">
        <w:tc>
          <w:tcPr>
            <w:tcW w:w="1975" w:type="dxa"/>
          </w:tcPr>
          <w:p w14:paraId="6E1F424A" w14:textId="4FF8FE8E"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403F0360" w14:textId="1E4A7690" w:rsidR="00DF56DB" w:rsidRDefault="00DF56DB" w:rsidP="00DF56DB">
            <w:pPr>
              <w:pStyle w:val="afb"/>
              <w:ind w:left="0"/>
              <w:contextualSpacing/>
              <w:rPr>
                <w:rFonts w:ascii="Times New Roman" w:eastAsiaTheme="minorEastAsia" w:hAnsi="Times New Roman"/>
                <w:lang w:eastAsia="zh-CN"/>
              </w:rPr>
            </w:pPr>
            <w:r w:rsidRPr="00A66E7B">
              <w:rPr>
                <w:rFonts w:ascii="Times New Roman" w:eastAsiaTheme="minorEastAsia" w:hAnsi="Times New Roman" w:hint="eastAsia"/>
                <w:lang w:eastAsia="zh-CN"/>
              </w:rPr>
              <w:t>S</w:t>
            </w:r>
            <w:r w:rsidRPr="00A66E7B">
              <w:rPr>
                <w:rFonts w:ascii="Times New Roman" w:eastAsiaTheme="minorEastAsia" w:hAnsi="Times New Roman"/>
                <w:lang w:eastAsia="zh-CN"/>
              </w:rPr>
              <w:t xml:space="preserve">upport this feature in FR2 as there is no extra spec effort needed. </w:t>
            </w:r>
            <w:r>
              <w:rPr>
                <w:rFonts w:ascii="Times New Roman" w:eastAsiaTheme="minorEastAsia" w:hAnsi="Times New Roman"/>
                <w:lang w:eastAsia="zh-CN"/>
              </w:rPr>
              <w:t>Support FL proposal.</w:t>
            </w:r>
          </w:p>
        </w:tc>
      </w:tr>
      <w:tr w:rsidR="00DF56DB" w14:paraId="54AA70A0" w14:textId="77777777" w:rsidTr="001A1DC4">
        <w:tc>
          <w:tcPr>
            <w:tcW w:w="1975" w:type="dxa"/>
          </w:tcPr>
          <w:p w14:paraId="52ADE1B2" w14:textId="1E583E66" w:rsidR="00DF56DB" w:rsidRDefault="00DF56DB" w:rsidP="00DF56DB">
            <w:pPr>
              <w:pStyle w:val="afb"/>
              <w:ind w:left="0"/>
              <w:contextualSpacing/>
              <w:rPr>
                <w:rFonts w:ascii="Times New Roman" w:eastAsiaTheme="minorEastAsia" w:hAnsi="Times New Roman"/>
                <w:lang w:eastAsia="zh-CN"/>
              </w:rPr>
            </w:pPr>
          </w:p>
        </w:tc>
        <w:tc>
          <w:tcPr>
            <w:tcW w:w="8100" w:type="dxa"/>
          </w:tcPr>
          <w:p w14:paraId="7F615944" w14:textId="0E459455" w:rsidR="00DF56DB" w:rsidRDefault="00DF56DB" w:rsidP="00DF56DB">
            <w:pPr>
              <w:pStyle w:val="afb"/>
              <w:ind w:left="0"/>
              <w:contextualSpacing/>
              <w:rPr>
                <w:rFonts w:ascii="Times New Roman" w:eastAsiaTheme="minorEastAsia" w:hAnsi="Times New Roman"/>
                <w:lang w:eastAsia="zh-CN"/>
              </w:rPr>
            </w:pPr>
          </w:p>
        </w:tc>
      </w:tr>
      <w:tr w:rsidR="00DF56DB" w14:paraId="39F48970" w14:textId="77777777" w:rsidTr="001A1DC4">
        <w:tc>
          <w:tcPr>
            <w:tcW w:w="1975" w:type="dxa"/>
          </w:tcPr>
          <w:p w14:paraId="29AF8BC2" w14:textId="577D44AC" w:rsidR="00DF56DB" w:rsidRDefault="00DF56DB" w:rsidP="00DF56DB">
            <w:pPr>
              <w:pStyle w:val="afb"/>
              <w:ind w:left="0"/>
              <w:contextualSpacing/>
              <w:rPr>
                <w:rFonts w:ascii="Times New Roman" w:eastAsiaTheme="minorEastAsia" w:hAnsi="Times New Roman"/>
                <w:lang w:val="en-GB" w:eastAsia="zh-CN"/>
              </w:rPr>
            </w:pPr>
          </w:p>
        </w:tc>
        <w:tc>
          <w:tcPr>
            <w:tcW w:w="8100" w:type="dxa"/>
          </w:tcPr>
          <w:p w14:paraId="4E915EF4" w14:textId="3A5E8767" w:rsidR="00DF56DB" w:rsidRDefault="00DF56DB" w:rsidP="00DF56DB">
            <w:pPr>
              <w:pStyle w:val="afb"/>
              <w:ind w:left="0"/>
              <w:contextualSpacing/>
              <w:rPr>
                <w:rFonts w:ascii="Times New Roman" w:eastAsiaTheme="minorEastAsia" w:hAnsi="Times New Roman"/>
                <w:lang w:eastAsia="zh-CN"/>
              </w:rPr>
            </w:pPr>
          </w:p>
        </w:tc>
      </w:tr>
      <w:tr w:rsidR="00DF56DB" w14:paraId="2C2FB305" w14:textId="77777777" w:rsidTr="001A1DC4">
        <w:tc>
          <w:tcPr>
            <w:tcW w:w="1975" w:type="dxa"/>
          </w:tcPr>
          <w:p w14:paraId="75495C82" w14:textId="1C786570" w:rsidR="00DF56DB" w:rsidRDefault="00DF56DB" w:rsidP="00DF56DB">
            <w:pPr>
              <w:pStyle w:val="afb"/>
              <w:ind w:left="0"/>
              <w:contextualSpacing/>
              <w:rPr>
                <w:rFonts w:ascii="Times New Roman" w:eastAsia="Malgun Gothic" w:hAnsi="Times New Roman"/>
                <w:lang w:eastAsia="ko-KR"/>
              </w:rPr>
            </w:pPr>
          </w:p>
        </w:tc>
        <w:tc>
          <w:tcPr>
            <w:tcW w:w="8100" w:type="dxa"/>
          </w:tcPr>
          <w:p w14:paraId="1A6EEABA" w14:textId="7BC0548B" w:rsidR="00DF56DB" w:rsidRDefault="00DF56DB" w:rsidP="00DF56DB">
            <w:pPr>
              <w:pStyle w:val="afb"/>
              <w:ind w:left="0"/>
              <w:contextualSpacing/>
              <w:rPr>
                <w:rFonts w:ascii="Times New Roman" w:eastAsia="Malgun Gothic" w:hAnsi="Times New Roman"/>
                <w:lang w:eastAsia="ko-KR"/>
              </w:rPr>
            </w:pPr>
          </w:p>
        </w:tc>
      </w:tr>
      <w:tr w:rsidR="00DF56DB" w14:paraId="6FADD5F0" w14:textId="77777777" w:rsidTr="001A1DC4">
        <w:tc>
          <w:tcPr>
            <w:tcW w:w="1975" w:type="dxa"/>
          </w:tcPr>
          <w:p w14:paraId="3CF38B4D" w14:textId="712089B3" w:rsidR="00DF56DB" w:rsidRDefault="00DF56DB" w:rsidP="00DF56DB">
            <w:pPr>
              <w:pStyle w:val="afb"/>
              <w:ind w:left="0"/>
              <w:contextualSpacing/>
              <w:rPr>
                <w:rFonts w:ascii="Times New Roman" w:eastAsia="Malgun Gothic" w:hAnsi="Times New Roman"/>
                <w:lang w:eastAsia="ko-KR"/>
              </w:rPr>
            </w:pPr>
          </w:p>
        </w:tc>
        <w:tc>
          <w:tcPr>
            <w:tcW w:w="8100" w:type="dxa"/>
          </w:tcPr>
          <w:p w14:paraId="6633E38F" w14:textId="51D846CA" w:rsidR="00DF56DB" w:rsidRDefault="00DF56DB" w:rsidP="00DF56DB">
            <w:pPr>
              <w:pStyle w:val="afb"/>
              <w:ind w:left="0"/>
              <w:contextualSpacing/>
              <w:rPr>
                <w:rFonts w:ascii="Times New Roman" w:eastAsia="Malgun Gothic" w:hAnsi="Times New Roman"/>
                <w:lang w:eastAsia="ko-KR"/>
              </w:rPr>
            </w:pPr>
          </w:p>
        </w:tc>
      </w:tr>
      <w:tr w:rsidR="00DF56DB" w14:paraId="259F6A59" w14:textId="77777777" w:rsidTr="001A1DC4">
        <w:tc>
          <w:tcPr>
            <w:tcW w:w="1975" w:type="dxa"/>
          </w:tcPr>
          <w:p w14:paraId="7AF55517" w14:textId="3FBD6693" w:rsidR="00DF56DB" w:rsidRDefault="00DF56DB" w:rsidP="00DF56DB">
            <w:pPr>
              <w:pStyle w:val="afb"/>
              <w:ind w:left="0"/>
              <w:contextualSpacing/>
              <w:rPr>
                <w:rFonts w:ascii="Times New Roman" w:eastAsiaTheme="minorEastAsia" w:hAnsi="Times New Roman"/>
                <w:lang w:eastAsia="zh-CN"/>
              </w:rPr>
            </w:pPr>
          </w:p>
        </w:tc>
        <w:tc>
          <w:tcPr>
            <w:tcW w:w="8100" w:type="dxa"/>
          </w:tcPr>
          <w:p w14:paraId="519D9664" w14:textId="2E7E5631" w:rsidR="00DF56DB" w:rsidRDefault="00DF56DB" w:rsidP="00DF56DB">
            <w:pPr>
              <w:pStyle w:val="afb"/>
              <w:ind w:left="0"/>
              <w:contextualSpacing/>
              <w:rPr>
                <w:rFonts w:ascii="Times New Roman" w:eastAsiaTheme="minorEastAsia" w:hAnsi="Times New Roman"/>
                <w:lang w:eastAsia="zh-CN"/>
              </w:rPr>
            </w:pPr>
          </w:p>
        </w:tc>
      </w:tr>
      <w:tr w:rsidR="00DF56DB" w14:paraId="3FB93489" w14:textId="77777777" w:rsidTr="001A1DC4">
        <w:tc>
          <w:tcPr>
            <w:tcW w:w="1975" w:type="dxa"/>
          </w:tcPr>
          <w:p w14:paraId="6FBFA103" w14:textId="1D113BDF" w:rsidR="00DF56DB" w:rsidRDefault="00DF56DB" w:rsidP="00DF56DB">
            <w:pPr>
              <w:pStyle w:val="afb"/>
              <w:ind w:left="0"/>
              <w:contextualSpacing/>
              <w:rPr>
                <w:rFonts w:ascii="Times New Roman" w:eastAsiaTheme="minorEastAsia" w:hAnsi="Times New Roman"/>
                <w:lang w:eastAsia="zh-CN"/>
              </w:rPr>
            </w:pPr>
          </w:p>
        </w:tc>
        <w:tc>
          <w:tcPr>
            <w:tcW w:w="8100" w:type="dxa"/>
          </w:tcPr>
          <w:p w14:paraId="2590D146" w14:textId="6014E7E6" w:rsidR="00DF56DB" w:rsidRDefault="00DF56DB" w:rsidP="00DF56DB">
            <w:pPr>
              <w:pStyle w:val="afb"/>
              <w:ind w:left="0"/>
              <w:contextualSpacing/>
              <w:rPr>
                <w:rFonts w:ascii="Times New Roman" w:eastAsiaTheme="minorEastAsia" w:hAnsi="Times New Roman"/>
                <w:lang w:eastAsia="zh-CN"/>
              </w:rPr>
            </w:pPr>
          </w:p>
        </w:tc>
      </w:tr>
      <w:tr w:rsidR="00DF56DB" w14:paraId="1E66AE5F" w14:textId="77777777" w:rsidTr="001A1DC4">
        <w:tc>
          <w:tcPr>
            <w:tcW w:w="1975" w:type="dxa"/>
          </w:tcPr>
          <w:p w14:paraId="3F2137E6" w14:textId="6661A3F0" w:rsidR="00DF56DB" w:rsidRDefault="00DF56DB" w:rsidP="00DF56DB">
            <w:pPr>
              <w:pStyle w:val="afb"/>
              <w:ind w:left="0"/>
              <w:contextualSpacing/>
              <w:rPr>
                <w:rFonts w:ascii="Times New Roman" w:eastAsiaTheme="minorEastAsia" w:hAnsi="Times New Roman"/>
                <w:lang w:eastAsia="zh-CN"/>
              </w:rPr>
            </w:pPr>
          </w:p>
        </w:tc>
        <w:tc>
          <w:tcPr>
            <w:tcW w:w="8100" w:type="dxa"/>
          </w:tcPr>
          <w:p w14:paraId="786A3B02" w14:textId="3932A145" w:rsidR="00DF56DB" w:rsidRDefault="00DF56DB" w:rsidP="00DF56DB">
            <w:pPr>
              <w:pStyle w:val="afb"/>
              <w:ind w:left="0"/>
              <w:contextualSpacing/>
              <w:rPr>
                <w:rFonts w:ascii="Times New Roman" w:eastAsia="Malgun Gothic" w:hAnsi="Times New Roman"/>
                <w:lang w:eastAsia="ko-KR"/>
              </w:rPr>
            </w:pPr>
          </w:p>
        </w:tc>
      </w:tr>
      <w:tr w:rsidR="00DF56DB" w14:paraId="45C2F654" w14:textId="77777777" w:rsidTr="001A1DC4">
        <w:tc>
          <w:tcPr>
            <w:tcW w:w="1975" w:type="dxa"/>
          </w:tcPr>
          <w:p w14:paraId="643C22B0" w14:textId="77777777" w:rsidR="00DF56DB" w:rsidRDefault="00DF56DB" w:rsidP="00DF56DB">
            <w:pPr>
              <w:pStyle w:val="afb"/>
              <w:ind w:left="0"/>
              <w:contextualSpacing/>
              <w:rPr>
                <w:rFonts w:ascii="Times New Roman" w:eastAsia="Malgun Gothic" w:hAnsi="Times New Roman"/>
                <w:lang w:eastAsia="ko-KR"/>
              </w:rPr>
            </w:pPr>
          </w:p>
        </w:tc>
        <w:tc>
          <w:tcPr>
            <w:tcW w:w="8100" w:type="dxa"/>
          </w:tcPr>
          <w:p w14:paraId="720BB245" w14:textId="77777777" w:rsidR="00DF56DB" w:rsidRDefault="00DF56DB" w:rsidP="00DF56DB">
            <w:pPr>
              <w:pStyle w:val="afb"/>
              <w:ind w:left="0"/>
              <w:contextualSpacing/>
              <w:rPr>
                <w:rFonts w:ascii="Times New Roman" w:eastAsia="Malgun Gothic" w:hAnsi="Times New Roman"/>
                <w:lang w:eastAsia="ko-KR"/>
              </w:rPr>
            </w:pPr>
          </w:p>
        </w:tc>
      </w:tr>
      <w:tr w:rsidR="00DF56DB" w14:paraId="6099D63C" w14:textId="77777777" w:rsidTr="001A1DC4">
        <w:tc>
          <w:tcPr>
            <w:tcW w:w="1975" w:type="dxa"/>
          </w:tcPr>
          <w:p w14:paraId="6370D8B1" w14:textId="77777777" w:rsidR="00DF56DB" w:rsidRDefault="00DF56DB" w:rsidP="00DF56DB">
            <w:pPr>
              <w:pStyle w:val="afb"/>
              <w:ind w:left="0"/>
              <w:contextualSpacing/>
              <w:rPr>
                <w:rFonts w:ascii="Times New Roman" w:eastAsiaTheme="minorEastAsia" w:hAnsi="Times New Roman"/>
                <w:lang w:eastAsia="zh-CN"/>
              </w:rPr>
            </w:pPr>
          </w:p>
        </w:tc>
        <w:tc>
          <w:tcPr>
            <w:tcW w:w="8100" w:type="dxa"/>
          </w:tcPr>
          <w:p w14:paraId="7B35F8E1" w14:textId="77777777" w:rsidR="00DF56DB" w:rsidRDefault="00DF56DB" w:rsidP="00DF56DB">
            <w:pPr>
              <w:contextualSpacing/>
              <w:rPr>
                <w:rFonts w:eastAsiaTheme="minorEastAsia"/>
                <w:lang w:eastAsia="zh-CN"/>
              </w:rPr>
            </w:pPr>
          </w:p>
        </w:tc>
      </w:tr>
      <w:tr w:rsidR="00DF56DB" w14:paraId="16964E3C" w14:textId="77777777" w:rsidTr="001A1DC4">
        <w:tc>
          <w:tcPr>
            <w:tcW w:w="1975" w:type="dxa"/>
          </w:tcPr>
          <w:p w14:paraId="08BC9770" w14:textId="77777777" w:rsidR="00DF56DB" w:rsidRDefault="00DF56DB" w:rsidP="00DF56DB">
            <w:pPr>
              <w:pStyle w:val="afb"/>
              <w:ind w:left="0"/>
              <w:contextualSpacing/>
              <w:rPr>
                <w:rFonts w:ascii="Times New Roman" w:eastAsiaTheme="minorEastAsia" w:hAnsi="Times New Roman"/>
                <w:lang w:eastAsia="zh-CN"/>
              </w:rPr>
            </w:pPr>
          </w:p>
        </w:tc>
        <w:tc>
          <w:tcPr>
            <w:tcW w:w="8100" w:type="dxa"/>
          </w:tcPr>
          <w:p w14:paraId="460A5CC8" w14:textId="77777777" w:rsidR="00DF56DB" w:rsidRDefault="00DF56DB" w:rsidP="00DF56DB">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33676A9" w14:textId="77777777" w:rsidR="00CA4DFB" w:rsidRDefault="000455AC">
      <w:pPr>
        <w:pStyle w:val="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afb"/>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afb"/>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afb"/>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afb"/>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sidR="00B901E4">
        <w:rPr>
          <w:rFonts w:ascii="Times New Roman" w:hAnsi="Times New Roman"/>
          <w:lang w:eastAsia="zh-CN"/>
        </w:rPr>
        <w:t xml:space="preserve"> Mediatek,</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HiSilicon, Futurewei, CATT, Mediatek, Nokia / NSB, </w:t>
      </w:r>
      <w:r w:rsidR="00B901E4" w:rsidRPr="004F594D">
        <w:rPr>
          <w:rFonts w:ascii="Times New Roman" w:hAnsi="Times New Roman"/>
          <w:lang w:eastAsia="zh-CN"/>
        </w:rPr>
        <w:t xml:space="preserve">Lenovo / MotMob, </w:t>
      </w:r>
      <w:r w:rsidR="00B901E4" w:rsidRPr="000D47FE">
        <w:rPr>
          <w:rFonts w:ascii="Times New Roman" w:hAnsi="Times New Roman"/>
          <w:lang w:eastAsia="zh-CN"/>
        </w:rPr>
        <w:t>DOCOMO,</w:t>
      </w:r>
      <w:r w:rsidR="00B901E4" w:rsidRPr="00B901E4">
        <w:rPr>
          <w:rFonts w:ascii="Times New Roman" w:hAnsi="Times New Roman"/>
          <w:color w:val="E7E6E6" w:themeColor="background2"/>
          <w:lang w:eastAsia="zh-CN"/>
        </w:rPr>
        <w:t xml:space="preserve">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4"/>
        <w:rPr>
          <w:u w:val="single"/>
          <w:lang w:val="en-US"/>
        </w:rPr>
      </w:pPr>
      <w:r>
        <w:rPr>
          <w:u w:val="single"/>
          <w:lang w:val="en-US"/>
        </w:rPr>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afb"/>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8190" w:type="dxa"/>
          </w:tcPr>
          <w:p w14:paraId="7C3F329D" w14:textId="7C4A3209"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6B5A108" w14:textId="56FC83DD" w:rsidR="000D47FE" w:rsidRPr="000D47FE" w:rsidRDefault="000D47FE" w:rsidP="000D47FE">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0D47FE" w14:paraId="1EB7E936" w14:textId="77777777" w:rsidTr="008E7E4E">
        <w:tc>
          <w:tcPr>
            <w:tcW w:w="1975" w:type="dxa"/>
          </w:tcPr>
          <w:p w14:paraId="758BFC31" w14:textId="7FEDAF34" w:rsidR="000D47FE" w:rsidRDefault="000D47FE" w:rsidP="000D47FE">
            <w:pPr>
              <w:pStyle w:val="afb"/>
              <w:ind w:left="0"/>
              <w:contextualSpacing/>
              <w:rPr>
                <w:rFonts w:ascii="Times New Roman" w:eastAsiaTheme="minorEastAsia" w:hAnsi="Times New Roman"/>
                <w:lang w:eastAsia="zh-CN"/>
              </w:rPr>
            </w:pPr>
          </w:p>
        </w:tc>
        <w:tc>
          <w:tcPr>
            <w:tcW w:w="8190" w:type="dxa"/>
          </w:tcPr>
          <w:p w14:paraId="1656E5BB" w14:textId="61A48776" w:rsidR="000D47FE" w:rsidRDefault="000D47FE" w:rsidP="000D47FE">
            <w:pPr>
              <w:pStyle w:val="afb"/>
              <w:ind w:left="0"/>
              <w:contextualSpacing/>
              <w:rPr>
                <w:rFonts w:ascii="Times New Roman" w:eastAsiaTheme="minorEastAsia" w:hAnsi="Times New Roman"/>
                <w:lang w:eastAsia="zh-CN"/>
              </w:rPr>
            </w:pPr>
          </w:p>
        </w:tc>
      </w:tr>
      <w:tr w:rsidR="000D47FE" w14:paraId="0AACD469" w14:textId="77777777" w:rsidTr="008E7E4E">
        <w:tc>
          <w:tcPr>
            <w:tcW w:w="1975" w:type="dxa"/>
          </w:tcPr>
          <w:p w14:paraId="107A91E4" w14:textId="0166F4F1" w:rsidR="000D47FE" w:rsidRDefault="000D47FE" w:rsidP="000D47FE">
            <w:pPr>
              <w:pStyle w:val="afb"/>
              <w:ind w:left="0"/>
              <w:contextualSpacing/>
              <w:rPr>
                <w:rFonts w:ascii="Times New Roman" w:eastAsiaTheme="minorEastAsia" w:hAnsi="Times New Roman"/>
                <w:lang w:eastAsia="zh-CN"/>
              </w:rPr>
            </w:pPr>
          </w:p>
        </w:tc>
        <w:tc>
          <w:tcPr>
            <w:tcW w:w="8190" w:type="dxa"/>
          </w:tcPr>
          <w:p w14:paraId="493B8010" w14:textId="5C6748F6" w:rsidR="000D47FE" w:rsidRDefault="000D47FE" w:rsidP="000D47FE">
            <w:pPr>
              <w:pStyle w:val="afb"/>
              <w:ind w:left="0"/>
              <w:contextualSpacing/>
              <w:rPr>
                <w:rFonts w:ascii="Times New Roman" w:eastAsiaTheme="minorEastAsia" w:hAnsi="Times New Roman"/>
                <w:lang w:eastAsia="zh-CN"/>
              </w:rPr>
            </w:pPr>
          </w:p>
        </w:tc>
      </w:tr>
      <w:tr w:rsidR="000D47FE" w14:paraId="5D7F3A07" w14:textId="77777777" w:rsidTr="008E7E4E">
        <w:tc>
          <w:tcPr>
            <w:tcW w:w="1975" w:type="dxa"/>
          </w:tcPr>
          <w:p w14:paraId="235D7785" w14:textId="5FB2E2C7" w:rsidR="000D47FE" w:rsidRDefault="000D47FE" w:rsidP="000D47FE">
            <w:pPr>
              <w:pStyle w:val="afb"/>
              <w:ind w:left="0"/>
              <w:contextualSpacing/>
              <w:rPr>
                <w:rFonts w:ascii="Times New Roman" w:eastAsia="Malgun Gothic" w:hAnsi="Times New Roman"/>
                <w:lang w:eastAsia="ko-KR"/>
              </w:rPr>
            </w:pPr>
          </w:p>
        </w:tc>
        <w:tc>
          <w:tcPr>
            <w:tcW w:w="8190" w:type="dxa"/>
          </w:tcPr>
          <w:p w14:paraId="53BEE5B5" w14:textId="65CF606B" w:rsidR="000D47FE" w:rsidRDefault="000D47FE" w:rsidP="000D47FE">
            <w:pPr>
              <w:pStyle w:val="afb"/>
              <w:ind w:left="0"/>
              <w:contextualSpacing/>
              <w:rPr>
                <w:rFonts w:ascii="Times New Roman" w:eastAsia="Malgun Gothic" w:hAnsi="Times New Roman"/>
                <w:lang w:eastAsia="ko-KR"/>
              </w:rPr>
            </w:pPr>
          </w:p>
        </w:tc>
      </w:tr>
      <w:tr w:rsidR="000D47FE" w14:paraId="65A05A69" w14:textId="77777777" w:rsidTr="008E7E4E">
        <w:tc>
          <w:tcPr>
            <w:tcW w:w="1975" w:type="dxa"/>
          </w:tcPr>
          <w:p w14:paraId="74E2003F" w14:textId="262AA131" w:rsidR="000D47FE" w:rsidRDefault="000D47FE" w:rsidP="000D47FE">
            <w:pPr>
              <w:pStyle w:val="afb"/>
              <w:ind w:left="0"/>
              <w:contextualSpacing/>
              <w:rPr>
                <w:rFonts w:ascii="Times New Roman" w:eastAsia="Malgun Gothic" w:hAnsi="Times New Roman"/>
                <w:lang w:eastAsia="ko-KR"/>
              </w:rPr>
            </w:pPr>
          </w:p>
        </w:tc>
        <w:tc>
          <w:tcPr>
            <w:tcW w:w="8190" w:type="dxa"/>
          </w:tcPr>
          <w:p w14:paraId="1D306BB2" w14:textId="6CB2E5E6" w:rsidR="000D47FE" w:rsidRDefault="000D47FE" w:rsidP="000D47FE">
            <w:pPr>
              <w:pStyle w:val="afb"/>
              <w:ind w:left="0"/>
              <w:contextualSpacing/>
              <w:rPr>
                <w:rFonts w:ascii="Times New Roman" w:eastAsia="Malgun Gothic" w:hAnsi="Times New Roman"/>
                <w:lang w:eastAsia="ko-KR"/>
              </w:rPr>
            </w:pPr>
          </w:p>
        </w:tc>
      </w:tr>
      <w:tr w:rsidR="000D47FE" w14:paraId="6ED0A11C" w14:textId="77777777" w:rsidTr="008E7E4E">
        <w:tc>
          <w:tcPr>
            <w:tcW w:w="1975" w:type="dxa"/>
          </w:tcPr>
          <w:p w14:paraId="53B96AAD" w14:textId="7CE63FFA" w:rsidR="000D47FE" w:rsidRDefault="000D47FE" w:rsidP="000D47FE">
            <w:pPr>
              <w:pStyle w:val="afb"/>
              <w:ind w:left="0"/>
              <w:contextualSpacing/>
              <w:rPr>
                <w:rFonts w:ascii="Times New Roman" w:eastAsia="MS Mincho" w:hAnsi="Times New Roman"/>
                <w:color w:val="FF0000"/>
                <w:lang w:eastAsia="ja-JP"/>
              </w:rPr>
            </w:pPr>
          </w:p>
        </w:tc>
        <w:tc>
          <w:tcPr>
            <w:tcW w:w="8190" w:type="dxa"/>
          </w:tcPr>
          <w:p w14:paraId="0B3E4458" w14:textId="4C76995C" w:rsidR="000D47FE" w:rsidRDefault="000D47FE" w:rsidP="000D47FE">
            <w:pPr>
              <w:pStyle w:val="afb"/>
              <w:ind w:left="0"/>
              <w:contextualSpacing/>
              <w:rPr>
                <w:rFonts w:ascii="Times New Roman" w:eastAsia="MS Mincho" w:hAnsi="Times New Roman"/>
                <w:lang w:eastAsia="ja-JP"/>
              </w:rPr>
            </w:pPr>
          </w:p>
        </w:tc>
      </w:tr>
      <w:tr w:rsidR="000D47FE" w14:paraId="4AFE8ADB" w14:textId="77777777" w:rsidTr="008E7E4E">
        <w:tc>
          <w:tcPr>
            <w:tcW w:w="1975" w:type="dxa"/>
          </w:tcPr>
          <w:p w14:paraId="54C19167" w14:textId="0571CB4C" w:rsidR="000D47FE" w:rsidRDefault="000D47FE" w:rsidP="000D47FE">
            <w:pPr>
              <w:pStyle w:val="afb"/>
              <w:ind w:left="0"/>
              <w:contextualSpacing/>
              <w:rPr>
                <w:rFonts w:ascii="Times New Roman" w:eastAsia="Malgun Gothic" w:hAnsi="Times New Roman"/>
                <w:lang w:val="en-GB" w:eastAsia="ko-KR"/>
              </w:rPr>
            </w:pPr>
          </w:p>
        </w:tc>
        <w:tc>
          <w:tcPr>
            <w:tcW w:w="8190" w:type="dxa"/>
          </w:tcPr>
          <w:p w14:paraId="20F3FB5B" w14:textId="283146B1" w:rsidR="000D47FE" w:rsidRDefault="000D47FE" w:rsidP="000D47FE">
            <w:pPr>
              <w:pStyle w:val="afb"/>
              <w:ind w:left="0"/>
              <w:contextualSpacing/>
              <w:rPr>
                <w:rFonts w:ascii="Times New Roman" w:eastAsia="Malgun Gothic" w:hAnsi="Times New Roman"/>
                <w:lang w:eastAsia="ko-KR"/>
              </w:rPr>
            </w:pPr>
          </w:p>
        </w:tc>
      </w:tr>
      <w:tr w:rsidR="000D47FE" w14:paraId="0B8E1DAD" w14:textId="77777777" w:rsidTr="008E7E4E">
        <w:tc>
          <w:tcPr>
            <w:tcW w:w="1975" w:type="dxa"/>
          </w:tcPr>
          <w:p w14:paraId="2221C143" w14:textId="43C8434B" w:rsidR="000D47FE" w:rsidRDefault="000D47FE" w:rsidP="000D47FE">
            <w:pPr>
              <w:pStyle w:val="afb"/>
              <w:ind w:left="0"/>
              <w:contextualSpacing/>
              <w:rPr>
                <w:rFonts w:ascii="Times New Roman" w:eastAsiaTheme="minorEastAsia" w:hAnsi="Times New Roman"/>
                <w:lang w:eastAsia="zh-CN"/>
              </w:rPr>
            </w:pPr>
          </w:p>
        </w:tc>
        <w:tc>
          <w:tcPr>
            <w:tcW w:w="8190" w:type="dxa"/>
          </w:tcPr>
          <w:p w14:paraId="03FFE8AE" w14:textId="7990D1A9" w:rsidR="000D47FE" w:rsidRDefault="000D47FE" w:rsidP="000D47FE">
            <w:pPr>
              <w:pStyle w:val="afb"/>
              <w:ind w:left="0"/>
              <w:contextualSpacing/>
              <w:rPr>
                <w:rFonts w:ascii="Times New Roman" w:eastAsiaTheme="minorEastAsia" w:hAnsi="Times New Roman"/>
                <w:lang w:eastAsia="zh-CN"/>
              </w:rPr>
            </w:pPr>
          </w:p>
        </w:tc>
      </w:tr>
      <w:tr w:rsidR="000D47FE" w14:paraId="7A1BAD96" w14:textId="77777777" w:rsidTr="008E7E4E">
        <w:tc>
          <w:tcPr>
            <w:tcW w:w="1975" w:type="dxa"/>
          </w:tcPr>
          <w:p w14:paraId="66152DBE" w14:textId="16D0FDF1" w:rsidR="000D47FE" w:rsidRDefault="000D47FE" w:rsidP="000D47FE">
            <w:pPr>
              <w:pStyle w:val="afb"/>
              <w:ind w:left="0"/>
              <w:contextualSpacing/>
              <w:rPr>
                <w:rFonts w:ascii="Times New Roman" w:eastAsia="Malgun Gothic" w:hAnsi="Times New Roman"/>
                <w:lang w:eastAsia="ko-KR"/>
              </w:rPr>
            </w:pPr>
          </w:p>
        </w:tc>
        <w:tc>
          <w:tcPr>
            <w:tcW w:w="8190" w:type="dxa"/>
          </w:tcPr>
          <w:p w14:paraId="5588BF31" w14:textId="74CA7AAC" w:rsidR="000D47FE" w:rsidRDefault="000D47FE" w:rsidP="000D47FE">
            <w:pPr>
              <w:pStyle w:val="afb"/>
              <w:ind w:left="0"/>
              <w:contextualSpacing/>
              <w:rPr>
                <w:rFonts w:ascii="Times New Roman" w:eastAsia="Malgun Gothic" w:hAnsi="Times New Roman"/>
                <w:lang w:eastAsia="ko-KR"/>
              </w:rPr>
            </w:pPr>
          </w:p>
        </w:tc>
      </w:tr>
      <w:tr w:rsidR="000D47FE" w14:paraId="424A7632" w14:textId="77777777" w:rsidTr="008E7E4E">
        <w:tc>
          <w:tcPr>
            <w:tcW w:w="1975" w:type="dxa"/>
          </w:tcPr>
          <w:p w14:paraId="12DF5E30" w14:textId="325EF3D6" w:rsidR="000D47FE" w:rsidRDefault="000D47FE" w:rsidP="000D47FE">
            <w:pPr>
              <w:pStyle w:val="afb"/>
              <w:ind w:left="0"/>
              <w:contextualSpacing/>
              <w:rPr>
                <w:rFonts w:ascii="Times New Roman" w:eastAsiaTheme="minorEastAsia" w:hAnsi="Times New Roman"/>
                <w:lang w:eastAsia="zh-CN"/>
              </w:rPr>
            </w:pPr>
          </w:p>
        </w:tc>
        <w:tc>
          <w:tcPr>
            <w:tcW w:w="8190" w:type="dxa"/>
          </w:tcPr>
          <w:p w14:paraId="1E2D134F" w14:textId="6AAAB7ED" w:rsidR="000D47FE" w:rsidRDefault="000D47FE" w:rsidP="000D47FE">
            <w:pPr>
              <w:pStyle w:val="afb"/>
              <w:ind w:left="0"/>
              <w:contextualSpacing/>
              <w:rPr>
                <w:rFonts w:ascii="Times New Roman" w:eastAsiaTheme="minorEastAsia" w:hAnsi="Times New Roman"/>
                <w:lang w:eastAsia="zh-CN"/>
              </w:rPr>
            </w:pPr>
          </w:p>
        </w:tc>
      </w:tr>
      <w:tr w:rsidR="000D47FE" w14:paraId="0B1C9711" w14:textId="77777777" w:rsidTr="008E7E4E">
        <w:tc>
          <w:tcPr>
            <w:tcW w:w="1975" w:type="dxa"/>
          </w:tcPr>
          <w:p w14:paraId="3DA5345B" w14:textId="18449010" w:rsidR="000D47FE" w:rsidRDefault="000D47FE" w:rsidP="000D47FE">
            <w:pPr>
              <w:pStyle w:val="afb"/>
              <w:ind w:left="0"/>
              <w:contextualSpacing/>
              <w:rPr>
                <w:rFonts w:ascii="Times New Roman" w:hAnsi="Times New Roman"/>
                <w:lang w:eastAsia="zh-CN"/>
              </w:rPr>
            </w:pPr>
          </w:p>
        </w:tc>
        <w:tc>
          <w:tcPr>
            <w:tcW w:w="8190" w:type="dxa"/>
          </w:tcPr>
          <w:p w14:paraId="05D658E2" w14:textId="7FBD326E" w:rsidR="000D47FE" w:rsidRDefault="000D47FE" w:rsidP="000D47FE">
            <w:pPr>
              <w:pStyle w:val="afb"/>
              <w:ind w:left="0"/>
              <w:contextualSpacing/>
              <w:rPr>
                <w:rFonts w:ascii="Times New Roman" w:eastAsiaTheme="minorEastAsia" w:hAnsi="Times New Roman"/>
                <w:lang w:eastAsia="zh-CN"/>
              </w:rPr>
            </w:pPr>
          </w:p>
        </w:tc>
      </w:tr>
      <w:tr w:rsidR="000D47FE" w14:paraId="7FDBEFFC" w14:textId="77777777" w:rsidTr="008E7E4E">
        <w:tc>
          <w:tcPr>
            <w:tcW w:w="1975" w:type="dxa"/>
          </w:tcPr>
          <w:p w14:paraId="62DC2D28" w14:textId="4A9A001B" w:rsidR="000D47FE" w:rsidRDefault="000D47FE" w:rsidP="000D47FE">
            <w:pPr>
              <w:pStyle w:val="afb"/>
              <w:ind w:left="0"/>
              <w:contextualSpacing/>
              <w:rPr>
                <w:rFonts w:ascii="Times New Roman" w:hAnsi="Times New Roman"/>
                <w:lang w:eastAsia="zh-CN"/>
              </w:rPr>
            </w:pPr>
          </w:p>
        </w:tc>
        <w:tc>
          <w:tcPr>
            <w:tcW w:w="8190" w:type="dxa"/>
          </w:tcPr>
          <w:p w14:paraId="33BD4A66" w14:textId="19577115" w:rsidR="000D47FE" w:rsidRDefault="000D47FE" w:rsidP="000D47FE">
            <w:pPr>
              <w:pStyle w:val="afb"/>
              <w:ind w:left="0"/>
              <w:contextualSpacing/>
              <w:rPr>
                <w:rFonts w:ascii="Times New Roman" w:eastAsiaTheme="minorEastAsia" w:hAnsi="Times New Roman"/>
                <w:lang w:eastAsia="zh-CN"/>
              </w:rPr>
            </w:pPr>
          </w:p>
        </w:tc>
      </w:tr>
      <w:tr w:rsidR="000D47FE" w14:paraId="65E2B35F" w14:textId="77777777" w:rsidTr="008E7E4E">
        <w:tc>
          <w:tcPr>
            <w:tcW w:w="1975" w:type="dxa"/>
          </w:tcPr>
          <w:p w14:paraId="33929AF2" w14:textId="3622AF22" w:rsidR="000D47FE" w:rsidRDefault="000D47FE" w:rsidP="000D47FE">
            <w:pPr>
              <w:pStyle w:val="afb"/>
              <w:ind w:left="0"/>
              <w:contextualSpacing/>
              <w:rPr>
                <w:rFonts w:ascii="Times New Roman" w:eastAsiaTheme="minorEastAsia" w:hAnsi="Times New Roman"/>
                <w:lang w:eastAsia="zh-CN"/>
              </w:rPr>
            </w:pPr>
          </w:p>
        </w:tc>
        <w:tc>
          <w:tcPr>
            <w:tcW w:w="8190" w:type="dxa"/>
          </w:tcPr>
          <w:p w14:paraId="1A4F0E42" w14:textId="1102DE9C" w:rsidR="000D47FE" w:rsidRDefault="000D47FE" w:rsidP="000D47FE">
            <w:pPr>
              <w:pStyle w:val="afb"/>
              <w:ind w:left="0"/>
              <w:contextualSpacing/>
              <w:rPr>
                <w:rFonts w:ascii="Times New Roman" w:eastAsiaTheme="minorEastAsia" w:hAnsi="Times New Roman"/>
                <w:lang w:eastAsia="zh-CN"/>
              </w:rPr>
            </w:pPr>
          </w:p>
        </w:tc>
      </w:tr>
      <w:tr w:rsidR="000D47FE" w14:paraId="5645FEE2" w14:textId="77777777" w:rsidTr="008E7E4E">
        <w:tc>
          <w:tcPr>
            <w:tcW w:w="1975" w:type="dxa"/>
          </w:tcPr>
          <w:p w14:paraId="45082299" w14:textId="4871F4C8" w:rsidR="000D47FE" w:rsidRDefault="000D47FE" w:rsidP="000D47FE">
            <w:pPr>
              <w:pStyle w:val="afb"/>
              <w:ind w:left="0"/>
              <w:contextualSpacing/>
              <w:rPr>
                <w:rFonts w:ascii="Times New Roman" w:eastAsiaTheme="minorEastAsia" w:hAnsi="Times New Roman"/>
                <w:lang w:eastAsia="zh-CN"/>
              </w:rPr>
            </w:pPr>
          </w:p>
        </w:tc>
        <w:tc>
          <w:tcPr>
            <w:tcW w:w="8190" w:type="dxa"/>
          </w:tcPr>
          <w:p w14:paraId="64240E50" w14:textId="6BA5887C" w:rsidR="000D47FE" w:rsidRDefault="000D47FE" w:rsidP="000D47FE">
            <w:pPr>
              <w:pStyle w:val="afb"/>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3"/>
        <w:numPr>
          <w:ilvl w:val="2"/>
          <w:numId w:val="10"/>
        </w:numPr>
        <w:ind w:left="450"/>
        <w:rPr>
          <w:lang w:val="en-US"/>
        </w:rPr>
      </w:pPr>
      <w:r>
        <w:rPr>
          <w:lang w:val="en-US"/>
        </w:rPr>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afb"/>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afb"/>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afb"/>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afb"/>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afb"/>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afb"/>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r w:rsidRPr="00110ECE">
        <w:rPr>
          <w:rFonts w:ascii="Times New Roman" w:hAnsi="Times New Roman"/>
          <w:color w:val="E7E6E6" w:themeColor="background2"/>
        </w:rPr>
        <w:t xml:space="preserve">InterDigital, Sony… </w:t>
      </w:r>
    </w:p>
    <w:p w14:paraId="5C4E192E" w14:textId="77777777" w:rsidR="00CA4DFB" w:rsidRDefault="000455AC" w:rsidP="00F07CD1">
      <w:pPr>
        <w:pStyle w:val="afb"/>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afb"/>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r w:rsidR="00B65912">
        <w:rPr>
          <w:rFonts w:ascii="Times New Roman" w:hAnsi="Times New Roman"/>
        </w:rPr>
        <w:t xml:space="preserve">Mediatek, </w:t>
      </w:r>
      <w:r w:rsidRPr="00B65912">
        <w:rPr>
          <w:rFonts w:ascii="Times New Roman" w:hAnsi="Times New Roman"/>
          <w:color w:val="E7E6E6" w:themeColor="background2"/>
        </w:rPr>
        <w:t>Huawei / HiSilicon, ZTE, Mediatek, DOCOMO</w:t>
      </w:r>
    </w:p>
    <w:p w14:paraId="297C2C0F" w14:textId="77777777" w:rsidR="00CA4DFB" w:rsidRDefault="00CA4DFB">
      <w:pPr>
        <w:spacing w:after="0"/>
        <w:rPr>
          <w:sz w:val="22"/>
          <w:szCs w:val="22"/>
          <w:lang w:val="en-US"/>
        </w:rPr>
      </w:pPr>
    </w:p>
    <w:p w14:paraId="3D5C0B0D" w14:textId="77777777" w:rsidR="00CA4DFB" w:rsidRDefault="000455AC">
      <w:pPr>
        <w:pStyle w:val="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afb"/>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00" w:type="dxa"/>
          </w:tcPr>
          <w:p w14:paraId="255BBF4E" w14:textId="57F34429"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537251">
              <w:rPr>
                <w:rFonts w:ascii="Times New Roman" w:eastAsiaTheme="minorEastAsia" w:hAnsi="Times New Roman"/>
                <w:lang w:eastAsia="zh-CN"/>
              </w:rPr>
              <w:t xml:space="preserve"> the proposal </w:t>
            </w:r>
            <w:r>
              <w:rPr>
                <w:rFonts w:ascii="Times New Roman" w:eastAsiaTheme="minorEastAsia" w:hAnsi="Times New Roman"/>
                <w:lang w:eastAsia="zh-CN"/>
              </w:rPr>
              <w:t>. We can discuss this issue in Rel-18.</w:t>
            </w:r>
          </w:p>
        </w:tc>
      </w:tr>
      <w:tr w:rsidR="00CA4DFB" w14:paraId="7398602B" w14:textId="77777777" w:rsidTr="00E64989">
        <w:tc>
          <w:tcPr>
            <w:tcW w:w="1975" w:type="dxa"/>
          </w:tcPr>
          <w:p w14:paraId="2774C0D1" w14:textId="449BC3C3" w:rsidR="00CA4DFB" w:rsidRPr="00CB1C84" w:rsidRDefault="00CB1C8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515E253" w14:textId="160D5C11" w:rsidR="00CA4DFB" w:rsidRPr="00CB1C84" w:rsidRDefault="00CB1C84" w:rsidP="00CB1C8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0B7C0C" w14:paraId="506E8517" w14:textId="77777777" w:rsidTr="00E64989">
        <w:tc>
          <w:tcPr>
            <w:tcW w:w="1975" w:type="dxa"/>
          </w:tcPr>
          <w:p w14:paraId="37AE3F8B" w14:textId="37493A84" w:rsidR="000B7C0C" w:rsidRDefault="000B7C0C" w:rsidP="000B7C0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100" w:type="dxa"/>
          </w:tcPr>
          <w:p w14:paraId="32C87CF5" w14:textId="0F56A6D5" w:rsidR="000B7C0C" w:rsidRDefault="000B7C0C" w:rsidP="000B7C0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0B7C0C" w14:paraId="2367BB8B" w14:textId="77777777" w:rsidTr="00E64989">
        <w:tc>
          <w:tcPr>
            <w:tcW w:w="1975" w:type="dxa"/>
          </w:tcPr>
          <w:p w14:paraId="3AF4A523" w14:textId="71B0B9C5" w:rsidR="000B7C0C" w:rsidRDefault="000B7C0C" w:rsidP="000B7C0C">
            <w:pPr>
              <w:pStyle w:val="afb"/>
              <w:ind w:left="0"/>
              <w:contextualSpacing/>
              <w:rPr>
                <w:rFonts w:ascii="Times New Roman" w:eastAsiaTheme="minorEastAsia" w:hAnsi="Times New Roman"/>
                <w:lang w:eastAsia="zh-CN"/>
              </w:rPr>
            </w:pPr>
          </w:p>
        </w:tc>
        <w:tc>
          <w:tcPr>
            <w:tcW w:w="8100" w:type="dxa"/>
          </w:tcPr>
          <w:p w14:paraId="56700B20" w14:textId="27A14A6B" w:rsidR="000B7C0C" w:rsidRDefault="000B7C0C" w:rsidP="000B7C0C">
            <w:pPr>
              <w:pStyle w:val="afb"/>
              <w:ind w:left="0"/>
              <w:contextualSpacing/>
              <w:rPr>
                <w:rFonts w:ascii="Times New Roman" w:eastAsiaTheme="minorEastAsia" w:hAnsi="Times New Roman"/>
                <w:lang w:eastAsia="zh-CN"/>
              </w:rPr>
            </w:pPr>
          </w:p>
        </w:tc>
      </w:tr>
      <w:tr w:rsidR="000B7C0C" w14:paraId="1995E861" w14:textId="77777777" w:rsidTr="00E64989">
        <w:tc>
          <w:tcPr>
            <w:tcW w:w="1975" w:type="dxa"/>
          </w:tcPr>
          <w:p w14:paraId="5D929312" w14:textId="087AF9BD" w:rsidR="000B7C0C" w:rsidRDefault="000B7C0C" w:rsidP="000B7C0C">
            <w:pPr>
              <w:pStyle w:val="afb"/>
              <w:ind w:left="0"/>
              <w:contextualSpacing/>
              <w:rPr>
                <w:rFonts w:ascii="Times New Roman" w:eastAsiaTheme="minorEastAsia" w:hAnsi="Times New Roman"/>
                <w:lang w:eastAsia="zh-CN"/>
              </w:rPr>
            </w:pPr>
          </w:p>
        </w:tc>
        <w:tc>
          <w:tcPr>
            <w:tcW w:w="8100" w:type="dxa"/>
          </w:tcPr>
          <w:p w14:paraId="5B20EFA1" w14:textId="23D39EAC" w:rsidR="000B7C0C" w:rsidRDefault="000B7C0C" w:rsidP="000B7C0C">
            <w:pPr>
              <w:pStyle w:val="afb"/>
              <w:ind w:left="0"/>
              <w:contextualSpacing/>
              <w:rPr>
                <w:rFonts w:ascii="Times New Roman" w:eastAsiaTheme="minorEastAsia" w:hAnsi="Times New Roman"/>
                <w:lang w:eastAsia="zh-CN"/>
              </w:rPr>
            </w:pPr>
          </w:p>
        </w:tc>
      </w:tr>
      <w:tr w:rsidR="000B7C0C" w14:paraId="315CF771" w14:textId="77777777" w:rsidTr="00E64989">
        <w:tc>
          <w:tcPr>
            <w:tcW w:w="1975" w:type="dxa"/>
          </w:tcPr>
          <w:p w14:paraId="27009281" w14:textId="4ACF4D69" w:rsidR="000B7C0C" w:rsidRDefault="000B7C0C" w:rsidP="000B7C0C">
            <w:pPr>
              <w:pStyle w:val="afb"/>
              <w:ind w:left="0"/>
              <w:contextualSpacing/>
              <w:jc w:val="left"/>
              <w:rPr>
                <w:rFonts w:ascii="Times New Roman" w:eastAsiaTheme="minorEastAsia" w:hAnsi="Times New Roman"/>
                <w:lang w:eastAsia="zh-CN"/>
              </w:rPr>
            </w:pPr>
          </w:p>
        </w:tc>
        <w:tc>
          <w:tcPr>
            <w:tcW w:w="8100" w:type="dxa"/>
          </w:tcPr>
          <w:p w14:paraId="5C011A5B" w14:textId="70CB858C" w:rsidR="000B7C0C" w:rsidRDefault="000B7C0C" w:rsidP="000B7C0C">
            <w:pPr>
              <w:pStyle w:val="afb"/>
              <w:ind w:left="0"/>
              <w:contextualSpacing/>
              <w:rPr>
                <w:rFonts w:ascii="Times New Roman" w:eastAsiaTheme="minorEastAsia" w:hAnsi="Times New Roman"/>
                <w:lang w:val="en-GB" w:eastAsia="zh-CN"/>
              </w:rPr>
            </w:pPr>
          </w:p>
        </w:tc>
      </w:tr>
      <w:tr w:rsidR="000B7C0C" w14:paraId="0F2F4D36" w14:textId="77777777" w:rsidTr="00E64989">
        <w:tc>
          <w:tcPr>
            <w:tcW w:w="1975" w:type="dxa"/>
          </w:tcPr>
          <w:p w14:paraId="568D707B" w14:textId="6EA56756" w:rsidR="000B7C0C" w:rsidRDefault="000B7C0C" w:rsidP="000B7C0C">
            <w:pPr>
              <w:pStyle w:val="afb"/>
              <w:ind w:left="0"/>
              <w:contextualSpacing/>
              <w:rPr>
                <w:rFonts w:ascii="Times New Roman" w:eastAsiaTheme="minorEastAsia" w:hAnsi="Times New Roman"/>
                <w:lang w:eastAsia="zh-CN"/>
              </w:rPr>
            </w:pPr>
          </w:p>
        </w:tc>
        <w:tc>
          <w:tcPr>
            <w:tcW w:w="8100" w:type="dxa"/>
          </w:tcPr>
          <w:p w14:paraId="0B211500" w14:textId="0DD9913C" w:rsidR="000B7C0C" w:rsidRDefault="000B7C0C" w:rsidP="000B7C0C">
            <w:pPr>
              <w:pStyle w:val="afb"/>
              <w:ind w:left="0"/>
              <w:contextualSpacing/>
              <w:rPr>
                <w:rFonts w:ascii="Times New Roman" w:eastAsiaTheme="minorEastAsia" w:hAnsi="Times New Roman"/>
                <w:lang w:eastAsia="zh-CN"/>
              </w:rPr>
            </w:pPr>
          </w:p>
        </w:tc>
      </w:tr>
      <w:tr w:rsidR="000B7C0C" w14:paraId="34BCCE51" w14:textId="77777777" w:rsidTr="00E64989">
        <w:tc>
          <w:tcPr>
            <w:tcW w:w="1975" w:type="dxa"/>
          </w:tcPr>
          <w:p w14:paraId="24B1CA8A" w14:textId="1FC74CAF" w:rsidR="000B7C0C" w:rsidRDefault="000B7C0C" w:rsidP="000B7C0C">
            <w:pPr>
              <w:pStyle w:val="afb"/>
              <w:ind w:left="0"/>
              <w:contextualSpacing/>
              <w:rPr>
                <w:rFonts w:ascii="Times New Roman" w:eastAsiaTheme="minorEastAsia" w:hAnsi="Times New Roman"/>
                <w:lang w:eastAsia="zh-CN"/>
              </w:rPr>
            </w:pPr>
          </w:p>
        </w:tc>
        <w:tc>
          <w:tcPr>
            <w:tcW w:w="8100" w:type="dxa"/>
          </w:tcPr>
          <w:p w14:paraId="53B3D345" w14:textId="5A7A4574" w:rsidR="000B7C0C" w:rsidRDefault="000B7C0C" w:rsidP="000B7C0C">
            <w:pPr>
              <w:pStyle w:val="afb"/>
              <w:ind w:left="0"/>
              <w:contextualSpacing/>
              <w:rPr>
                <w:rFonts w:ascii="Times New Roman" w:eastAsiaTheme="minorEastAsia" w:hAnsi="Times New Roman"/>
                <w:lang w:eastAsia="zh-CN"/>
              </w:rPr>
            </w:pPr>
          </w:p>
        </w:tc>
      </w:tr>
      <w:tr w:rsidR="000B7C0C" w14:paraId="149A992E" w14:textId="77777777" w:rsidTr="00E64989">
        <w:tc>
          <w:tcPr>
            <w:tcW w:w="1975" w:type="dxa"/>
          </w:tcPr>
          <w:p w14:paraId="4A43C182" w14:textId="0A50A564" w:rsidR="000B7C0C" w:rsidRDefault="000B7C0C" w:rsidP="000B7C0C">
            <w:pPr>
              <w:pStyle w:val="afb"/>
              <w:ind w:left="0"/>
              <w:contextualSpacing/>
              <w:rPr>
                <w:rFonts w:ascii="Times New Roman" w:eastAsia="MS Mincho" w:hAnsi="Times New Roman"/>
                <w:lang w:eastAsia="ja-JP"/>
              </w:rPr>
            </w:pPr>
          </w:p>
        </w:tc>
        <w:tc>
          <w:tcPr>
            <w:tcW w:w="8100" w:type="dxa"/>
          </w:tcPr>
          <w:p w14:paraId="24636807" w14:textId="3BD58B60" w:rsidR="000B7C0C" w:rsidRDefault="000B7C0C" w:rsidP="000B7C0C">
            <w:pPr>
              <w:pStyle w:val="afb"/>
              <w:ind w:left="0"/>
              <w:contextualSpacing/>
              <w:rPr>
                <w:rFonts w:ascii="Times New Roman" w:eastAsia="MS Mincho" w:hAnsi="Times New Roman"/>
                <w:lang w:eastAsia="ja-JP"/>
              </w:rPr>
            </w:pPr>
          </w:p>
        </w:tc>
      </w:tr>
      <w:tr w:rsidR="000B7C0C" w14:paraId="08380549" w14:textId="77777777" w:rsidTr="00E64989">
        <w:tc>
          <w:tcPr>
            <w:tcW w:w="1975" w:type="dxa"/>
          </w:tcPr>
          <w:p w14:paraId="09F33BE0" w14:textId="4AE97C24" w:rsidR="000B7C0C" w:rsidRDefault="000B7C0C" w:rsidP="000B7C0C">
            <w:pPr>
              <w:pStyle w:val="afb"/>
              <w:ind w:left="0"/>
              <w:contextualSpacing/>
              <w:rPr>
                <w:rFonts w:ascii="Times New Roman" w:eastAsia="MS Mincho" w:hAnsi="Times New Roman"/>
                <w:lang w:eastAsia="ja-JP"/>
              </w:rPr>
            </w:pPr>
          </w:p>
        </w:tc>
        <w:tc>
          <w:tcPr>
            <w:tcW w:w="8100" w:type="dxa"/>
          </w:tcPr>
          <w:p w14:paraId="42D88A22" w14:textId="116781C1" w:rsidR="000B7C0C" w:rsidRDefault="000B7C0C" w:rsidP="000B7C0C">
            <w:pPr>
              <w:pStyle w:val="afb"/>
              <w:ind w:left="0"/>
              <w:contextualSpacing/>
              <w:rPr>
                <w:rFonts w:ascii="Times New Roman" w:eastAsia="MS Mincho" w:hAnsi="Times New Roman"/>
                <w:lang w:eastAsia="ja-JP"/>
              </w:rPr>
            </w:pPr>
          </w:p>
        </w:tc>
      </w:tr>
      <w:tr w:rsidR="000B7C0C" w14:paraId="2F1C9035" w14:textId="77777777" w:rsidTr="00E64989">
        <w:tc>
          <w:tcPr>
            <w:tcW w:w="1975" w:type="dxa"/>
          </w:tcPr>
          <w:p w14:paraId="682F6735" w14:textId="5A255F16" w:rsidR="000B7C0C" w:rsidRDefault="000B7C0C" w:rsidP="000B7C0C">
            <w:pPr>
              <w:pStyle w:val="afb"/>
              <w:ind w:left="0"/>
              <w:contextualSpacing/>
              <w:rPr>
                <w:rFonts w:ascii="Times New Roman" w:eastAsiaTheme="minorEastAsia" w:hAnsi="Times New Roman"/>
                <w:lang w:eastAsia="zh-CN"/>
              </w:rPr>
            </w:pPr>
          </w:p>
        </w:tc>
        <w:tc>
          <w:tcPr>
            <w:tcW w:w="8100" w:type="dxa"/>
          </w:tcPr>
          <w:p w14:paraId="7D97441A" w14:textId="7A4C3F4D" w:rsidR="000B7C0C" w:rsidRDefault="000B7C0C" w:rsidP="000B7C0C">
            <w:pPr>
              <w:pStyle w:val="afb"/>
              <w:ind w:left="0"/>
              <w:contextualSpacing/>
              <w:rPr>
                <w:rFonts w:ascii="Times New Roman" w:eastAsiaTheme="minorEastAsia" w:hAnsi="Times New Roman"/>
                <w:lang w:eastAsia="zh-CN"/>
              </w:rPr>
            </w:pPr>
          </w:p>
        </w:tc>
      </w:tr>
      <w:tr w:rsidR="000B7C0C" w14:paraId="544EDC2F" w14:textId="77777777" w:rsidTr="00E64989">
        <w:tc>
          <w:tcPr>
            <w:tcW w:w="1975" w:type="dxa"/>
          </w:tcPr>
          <w:p w14:paraId="75D51758" w14:textId="18B19AA2" w:rsidR="000B7C0C" w:rsidRDefault="000B7C0C" w:rsidP="000B7C0C">
            <w:pPr>
              <w:pStyle w:val="afb"/>
              <w:ind w:left="0"/>
              <w:contextualSpacing/>
              <w:rPr>
                <w:rFonts w:ascii="Times New Roman" w:eastAsia="Malgun Gothic" w:hAnsi="Times New Roman"/>
                <w:lang w:eastAsia="ko-KR"/>
              </w:rPr>
            </w:pPr>
          </w:p>
        </w:tc>
        <w:tc>
          <w:tcPr>
            <w:tcW w:w="8100" w:type="dxa"/>
          </w:tcPr>
          <w:p w14:paraId="0AED7FDC" w14:textId="66BDC168" w:rsidR="000B7C0C" w:rsidRDefault="000B7C0C" w:rsidP="000B7C0C">
            <w:pPr>
              <w:pStyle w:val="afb"/>
              <w:ind w:left="0"/>
              <w:contextualSpacing/>
              <w:rPr>
                <w:rFonts w:ascii="Times New Roman" w:eastAsia="Malgun Gothic" w:hAnsi="Times New Roman"/>
                <w:lang w:eastAsia="ko-KR"/>
              </w:rPr>
            </w:pPr>
          </w:p>
        </w:tc>
      </w:tr>
    </w:tbl>
    <w:p w14:paraId="1D350D0B" w14:textId="77777777" w:rsidR="00CA4DFB" w:rsidRDefault="00CA4DFB">
      <w:pPr>
        <w:rPr>
          <w:iCs/>
          <w:lang w:val="en-US" w:eastAsia="ja-JP" w:bidi="hi-IN"/>
        </w:rPr>
      </w:pPr>
    </w:p>
    <w:p w14:paraId="1742128D" w14:textId="77777777" w:rsidR="00CA4DFB" w:rsidRDefault="000455AC">
      <w:pPr>
        <w:pStyle w:val="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afb"/>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afb"/>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afb"/>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afb"/>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afb"/>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afb"/>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afb"/>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afb"/>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afb"/>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afb"/>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afb"/>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afb"/>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afb"/>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afb"/>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afb"/>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afb"/>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afb"/>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afb"/>
              <w:ind w:left="0"/>
              <w:contextualSpacing/>
              <w:rPr>
                <w:rFonts w:ascii="Times New Roman" w:eastAsia="MS Mincho" w:hAnsi="Times New Roman"/>
                <w:lang w:eastAsia="ja-JP"/>
              </w:rPr>
            </w:pPr>
          </w:p>
        </w:tc>
        <w:tc>
          <w:tcPr>
            <w:tcW w:w="8010" w:type="dxa"/>
          </w:tcPr>
          <w:p w14:paraId="7932BBD2" w14:textId="77777777" w:rsidR="00CA4DFB" w:rsidRDefault="00CA4DFB">
            <w:pPr>
              <w:pStyle w:val="afb"/>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2"/>
        <w:numPr>
          <w:ilvl w:val="1"/>
          <w:numId w:val="9"/>
        </w:numPr>
        <w:ind w:left="360"/>
        <w:rPr>
          <w:lang w:val="en-US"/>
        </w:rPr>
      </w:pPr>
      <w:r>
        <w:rPr>
          <w:lang w:val="en-US"/>
        </w:rPr>
        <w:t xml:space="preserve">Issues related to SFN transmission of PDCCH </w:t>
      </w:r>
    </w:p>
    <w:p w14:paraId="3647C393" w14:textId="77777777" w:rsidR="00F93C05" w:rsidRPr="00F93C05" w:rsidRDefault="00F93C05" w:rsidP="00F93C05">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D1C12E2" w14:textId="7DF5489B" w:rsidR="00F93C05" w:rsidRDefault="00F93C05" w:rsidP="00F93C05">
      <w:pPr>
        <w:pStyle w:val="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r w:rsidR="00CB1C84">
        <w:rPr>
          <w:rFonts w:ascii="Times New Roman" w:eastAsia="Times New Roman" w:hAnsi="Times New Roman" w:cs="Times New Roman"/>
        </w:rPr>
        <w:t>, DOCOMO</w:t>
      </w:r>
    </w:p>
    <w:p w14:paraId="5148A7DF" w14:textId="77777777" w:rsidR="00D84A46" w:rsidRDefault="00D84A46" w:rsidP="00D84A46">
      <w:pPr>
        <w:pStyle w:val="4"/>
        <w:rPr>
          <w:u w:val="single"/>
          <w:lang w:val="en-US"/>
        </w:rPr>
      </w:pPr>
      <w:r>
        <w:rPr>
          <w:u w:val="single"/>
          <w:lang w:val="en-US"/>
        </w:rPr>
        <w:lastRenderedPageBreak/>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tbl>
      <w:tblPr>
        <w:tblStyle w:val="TableGrid1"/>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AF59C98" w14:textId="77777777" w:rsidR="00D84A46" w:rsidRDefault="00D84A46"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e..g,</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FD4059B" w14:textId="3A16D5CB" w:rsidR="00D84A46" w:rsidRDefault="00AF6B32"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Low priority. </w:t>
            </w:r>
            <w:r w:rsidR="00AF5232">
              <w:rPr>
                <w:rFonts w:ascii="Times New Roman" w:eastAsiaTheme="minorEastAsia" w:hAnsi="Times New Roman" w:hint="eastAsia"/>
                <w:lang w:eastAsia="zh-CN"/>
              </w:rPr>
              <w:t>W</w:t>
            </w:r>
            <w:r w:rsidR="00AF5232">
              <w:rPr>
                <w:rFonts w:ascii="Times New Roman" w:eastAsiaTheme="minorEastAsia" w:hAnsi="Times New Roman"/>
                <w:lang w:eastAsia="zh-CN"/>
              </w:rPr>
              <w:t xml:space="preserve">e can discuss it later when the </w:t>
            </w:r>
            <w:r>
              <w:rPr>
                <w:rFonts w:ascii="Times New Roman" w:eastAsiaTheme="minorEastAsia" w:hAnsi="Times New Roman"/>
                <w:lang w:eastAsia="zh-CN"/>
              </w:rPr>
              <w:t xml:space="preserve">first </w:t>
            </w:r>
            <w:r w:rsidR="00AF5232">
              <w:rPr>
                <w:rFonts w:ascii="Times New Roman" w:eastAsiaTheme="minorEastAsia" w:hAnsi="Times New Roman"/>
                <w:lang w:eastAsia="zh-CN"/>
              </w:rPr>
              <w:t>Rel-17 CR is agreed.</w:t>
            </w:r>
          </w:p>
        </w:tc>
      </w:tr>
      <w:tr w:rsidR="00D84A46" w14:paraId="75F9828A" w14:textId="77777777" w:rsidTr="006048CD">
        <w:tc>
          <w:tcPr>
            <w:tcW w:w="1975" w:type="dxa"/>
          </w:tcPr>
          <w:p w14:paraId="53ECA1DA" w14:textId="448CB143" w:rsidR="00D84A46" w:rsidRPr="00CB1C84" w:rsidRDefault="00CB1C84"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A15F7" w14:textId="310F5D40" w:rsidR="00D84A46" w:rsidRPr="00CB1C84" w:rsidRDefault="00CB1C84"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0B7C0C" w14:paraId="68143F11" w14:textId="77777777" w:rsidTr="006048CD">
        <w:tc>
          <w:tcPr>
            <w:tcW w:w="1975" w:type="dxa"/>
          </w:tcPr>
          <w:p w14:paraId="0011D1DC" w14:textId="7EA35BDC" w:rsidR="000B7C0C" w:rsidRDefault="000B7C0C" w:rsidP="000B7C0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6ACA3C9" w14:textId="5C0802ED" w:rsidR="000B7C0C" w:rsidRDefault="000B7C0C" w:rsidP="000B7C0C">
            <w:pPr>
              <w:pStyle w:val="afb"/>
              <w:ind w:left="0"/>
              <w:contextualSpacing/>
              <w:rPr>
                <w:rFonts w:ascii="Times New Roman" w:eastAsia="Malgun Gothic" w:hAnsi="Times New Roman"/>
                <w:lang w:eastAsia="ko-KR"/>
              </w:rPr>
            </w:pPr>
            <w:r>
              <w:rPr>
                <w:rFonts w:ascii="Times New Roman" w:eastAsiaTheme="minorEastAsia" w:hAnsi="Times New Roman"/>
                <w:lang w:eastAsia="zh-CN"/>
              </w:rPr>
              <w:t>Agree with OPPO</w:t>
            </w:r>
          </w:p>
        </w:tc>
      </w:tr>
      <w:tr w:rsidR="000B7C0C" w14:paraId="69DCEC4F" w14:textId="77777777" w:rsidTr="006048CD">
        <w:tc>
          <w:tcPr>
            <w:tcW w:w="1975" w:type="dxa"/>
          </w:tcPr>
          <w:p w14:paraId="6BC46FFA" w14:textId="77777777" w:rsidR="000B7C0C" w:rsidRDefault="000B7C0C" w:rsidP="000B7C0C">
            <w:pPr>
              <w:pStyle w:val="afb"/>
              <w:ind w:left="0"/>
              <w:contextualSpacing/>
              <w:rPr>
                <w:rFonts w:ascii="Times New Roman" w:eastAsiaTheme="minorEastAsia" w:hAnsi="Times New Roman"/>
                <w:lang w:eastAsia="zh-CN"/>
              </w:rPr>
            </w:pPr>
          </w:p>
        </w:tc>
        <w:tc>
          <w:tcPr>
            <w:tcW w:w="8190" w:type="dxa"/>
          </w:tcPr>
          <w:p w14:paraId="6A08ACE0" w14:textId="77777777" w:rsidR="000B7C0C" w:rsidRDefault="000B7C0C" w:rsidP="000B7C0C">
            <w:pPr>
              <w:pStyle w:val="afb"/>
              <w:ind w:left="0"/>
              <w:contextualSpacing/>
              <w:rPr>
                <w:rFonts w:ascii="Times New Roman" w:eastAsiaTheme="minorEastAsia" w:hAnsi="Times New Roman"/>
                <w:lang w:eastAsia="zh-CN"/>
              </w:rPr>
            </w:pPr>
          </w:p>
        </w:tc>
      </w:tr>
      <w:tr w:rsidR="000B7C0C" w14:paraId="02BB0577" w14:textId="77777777" w:rsidTr="006048CD">
        <w:tc>
          <w:tcPr>
            <w:tcW w:w="1975" w:type="dxa"/>
          </w:tcPr>
          <w:p w14:paraId="5B6271DB" w14:textId="77777777" w:rsidR="000B7C0C" w:rsidRDefault="000B7C0C" w:rsidP="000B7C0C">
            <w:pPr>
              <w:pStyle w:val="afb"/>
              <w:ind w:left="0"/>
              <w:contextualSpacing/>
              <w:rPr>
                <w:rFonts w:ascii="Times New Roman" w:eastAsia="Malgun Gothic" w:hAnsi="Times New Roman"/>
                <w:lang w:eastAsia="ko-KR"/>
              </w:rPr>
            </w:pPr>
          </w:p>
        </w:tc>
        <w:tc>
          <w:tcPr>
            <w:tcW w:w="8190" w:type="dxa"/>
          </w:tcPr>
          <w:p w14:paraId="6AB6D29F" w14:textId="77777777" w:rsidR="000B7C0C" w:rsidRDefault="000B7C0C" w:rsidP="000B7C0C">
            <w:pPr>
              <w:pStyle w:val="afb"/>
              <w:ind w:left="0"/>
              <w:contextualSpacing/>
              <w:rPr>
                <w:rFonts w:ascii="Times New Roman" w:eastAsia="Malgun Gothic" w:hAnsi="Times New Roman"/>
                <w:lang w:eastAsia="ko-KR"/>
              </w:rPr>
            </w:pPr>
          </w:p>
        </w:tc>
      </w:tr>
      <w:tr w:rsidR="000B7C0C" w14:paraId="23586E20" w14:textId="77777777" w:rsidTr="006048CD">
        <w:tc>
          <w:tcPr>
            <w:tcW w:w="1975" w:type="dxa"/>
          </w:tcPr>
          <w:p w14:paraId="5BCD68B1" w14:textId="77777777" w:rsidR="000B7C0C" w:rsidRDefault="000B7C0C" w:rsidP="000B7C0C">
            <w:pPr>
              <w:pStyle w:val="afb"/>
              <w:ind w:left="0"/>
              <w:contextualSpacing/>
              <w:rPr>
                <w:rFonts w:ascii="Times New Roman" w:eastAsia="MS Mincho" w:hAnsi="Times New Roman"/>
                <w:lang w:eastAsia="ja-JP"/>
              </w:rPr>
            </w:pPr>
          </w:p>
        </w:tc>
        <w:tc>
          <w:tcPr>
            <w:tcW w:w="8190" w:type="dxa"/>
          </w:tcPr>
          <w:p w14:paraId="72362C8F" w14:textId="77777777" w:rsidR="000B7C0C" w:rsidRDefault="000B7C0C" w:rsidP="000B7C0C">
            <w:pPr>
              <w:pStyle w:val="afb"/>
              <w:ind w:left="0"/>
              <w:contextualSpacing/>
              <w:rPr>
                <w:rFonts w:ascii="Times New Roman" w:eastAsia="MS Mincho" w:hAnsi="Times New Roman"/>
                <w:lang w:eastAsia="ja-JP"/>
              </w:rPr>
            </w:pPr>
          </w:p>
        </w:tc>
      </w:tr>
      <w:tr w:rsidR="000B7C0C" w14:paraId="1AC7611C" w14:textId="77777777" w:rsidTr="006048CD">
        <w:tc>
          <w:tcPr>
            <w:tcW w:w="1975" w:type="dxa"/>
          </w:tcPr>
          <w:p w14:paraId="128584FD" w14:textId="77777777" w:rsidR="000B7C0C" w:rsidRDefault="000B7C0C" w:rsidP="000B7C0C">
            <w:pPr>
              <w:pStyle w:val="afb"/>
              <w:ind w:left="0"/>
              <w:contextualSpacing/>
              <w:rPr>
                <w:rFonts w:ascii="Times New Roman" w:eastAsiaTheme="minorEastAsia" w:hAnsi="Times New Roman"/>
                <w:lang w:eastAsia="zh-CN"/>
              </w:rPr>
            </w:pPr>
          </w:p>
        </w:tc>
        <w:tc>
          <w:tcPr>
            <w:tcW w:w="8190" w:type="dxa"/>
          </w:tcPr>
          <w:p w14:paraId="274B9CB4" w14:textId="77777777" w:rsidR="000B7C0C" w:rsidRPr="00AF6B32" w:rsidRDefault="000B7C0C" w:rsidP="000B7C0C">
            <w:pPr>
              <w:pStyle w:val="afb"/>
              <w:ind w:left="0"/>
              <w:contextualSpacing/>
              <w:rPr>
                <w:rFonts w:ascii="Times New Roman" w:eastAsiaTheme="minorEastAsia" w:hAnsi="Times New Roman"/>
                <w:lang w:eastAsia="zh-CN"/>
              </w:rPr>
            </w:pPr>
          </w:p>
        </w:tc>
      </w:tr>
      <w:tr w:rsidR="000B7C0C" w14:paraId="2B43DE51" w14:textId="77777777" w:rsidTr="006048CD">
        <w:tc>
          <w:tcPr>
            <w:tcW w:w="1975" w:type="dxa"/>
          </w:tcPr>
          <w:p w14:paraId="6DE54018" w14:textId="77777777" w:rsidR="000B7C0C" w:rsidRDefault="000B7C0C" w:rsidP="000B7C0C">
            <w:pPr>
              <w:pStyle w:val="afb"/>
              <w:ind w:left="0"/>
              <w:contextualSpacing/>
              <w:rPr>
                <w:rFonts w:ascii="Times New Roman" w:eastAsiaTheme="minorEastAsia" w:hAnsi="Times New Roman"/>
                <w:lang w:eastAsia="zh-CN"/>
              </w:rPr>
            </w:pPr>
          </w:p>
        </w:tc>
        <w:tc>
          <w:tcPr>
            <w:tcW w:w="8190" w:type="dxa"/>
          </w:tcPr>
          <w:p w14:paraId="0ED8B928" w14:textId="77777777" w:rsidR="000B7C0C" w:rsidRDefault="000B7C0C" w:rsidP="000B7C0C">
            <w:pPr>
              <w:pStyle w:val="afb"/>
              <w:ind w:left="0"/>
              <w:contextualSpacing/>
              <w:rPr>
                <w:rFonts w:ascii="Times New Roman" w:eastAsiaTheme="minorEastAsia" w:hAnsi="Times New Roman"/>
                <w:lang w:eastAsia="zh-CN"/>
              </w:rPr>
            </w:pPr>
          </w:p>
        </w:tc>
      </w:tr>
      <w:tr w:rsidR="000B7C0C" w14:paraId="3B0BF71E" w14:textId="77777777" w:rsidTr="006048CD">
        <w:tc>
          <w:tcPr>
            <w:tcW w:w="1975" w:type="dxa"/>
          </w:tcPr>
          <w:p w14:paraId="65B49866" w14:textId="77777777" w:rsidR="000B7C0C" w:rsidRDefault="000B7C0C" w:rsidP="000B7C0C">
            <w:pPr>
              <w:pStyle w:val="afb"/>
              <w:ind w:left="0"/>
              <w:contextualSpacing/>
              <w:rPr>
                <w:rFonts w:ascii="Times New Roman" w:eastAsiaTheme="minorEastAsia" w:hAnsi="Times New Roman"/>
                <w:lang w:eastAsia="zh-CN"/>
              </w:rPr>
            </w:pPr>
          </w:p>
        </w:tc>
        <w:tc>
          <w:tcPr>
            <w:tcW w:w="8190" w:type="dxa"/>
          </w:tcPr>
          <w:p w14:paraId="5C476C20" w14:textId="77777777" w:rsidR="000B7C0C" w:rsidRDefault="000B7C0C" w:rsidP="000B7C0C">
            <w:pPr>
              <w:pStyle w:val="afb"/>
              <w:ind w:left="0"/>
              <w:contextualSpacing/>
              <w:rPr>
                <w:rFonts w:ascii="Times New Roman" w:eastAsiaTheme="minorEastAsia" w:hAnsi="Times New Roman"/>
                <w:lang w:eastAsia="zh-CN"/>
              </w:rPr>
            </w:pPr>
          </w:p>
        </w:tc>
      </w:tr>
      <w:tr w:rsidR="000B7C0C" w14:paraId="67C92586" w14:textId="77777777" w:rsidTr="006048CD">
        <w:tc>
          <w:tcPr>
            <w:tcW w:w="1975" w:type="dxa"/>
          </w:tcPr>
          <w:p w14:paraId="55141E87" w14:textId="77777777" w:rsidR="000B7C0C" w:rsidRDefault="000B7C0C" w:rsidP="000B7C0C">
            <w:pPr>
              <w:pStyle w:val="afb"/>
              <w:ind w:left="0"/>
              <w:contextualSpacing/>
              <w:rPr>
                <w:rFonts w:ascii="Times New Roman" w:eastAsia="Malgun Gothic" w:hAnsi="Times New Roman"/>
                <w:lang w:eastAsia="ko-KR"/>
              </w:rPr>
            </w:pPr>
          </w:p>
        </w:tc>
        <w:tc>
          <w:tcPr>
            <w:tcW w:w="8190" w:type="dxa"/>
          </w:tcPr>
          <w:p w14:paraId="7FE3F8B5" w14:textId="77777777" w:rsidR="000B7C0C" w:rsidRDefault="000B7C0C" w:rsidP="000B7C0C">
            <w:pPr>
              <w:pStyle w:val="afb"/>
              <w:ind w:left="0"/>
              <w:contextualSpacing/>
              <w:rPr>
                <w:rFonts w:ascii="Times New Roman" w:eastAsia="Malgun Gothic" w:hAnsi="Times New Roman"/>
                <w:lang w:eastAsia="ko-KR"/>
              </w:rPr>
            </w:pPr>
          </w:p>
        </w:tc>
      </w:tr>
      <w:tr w:rsidR="000B7C0C" w14:paraId="6EB31365" w14:textId="77777777" w:rsidTr="006048CD">
        <w:tc>
          <w:tcPr>
            <w:tcW w:w="1975" w:type="dxa"/>
          </w:tcPr>
          <w:p w14:paraId="2AB16391" w14:textId="77777777" w:rsidR="000B7C0C" w:rsidRDefault="000B7C0C" w:rsidP="000B7C0C">
            <w:pPr>
              <w:pStyle w:val="afb"/>
              <w:ind w:left="0"/>
              <w:contextualSpacing/>
              <w:rPr>
                <w:rFonts w:ascii="Times New Roman" w:eastAsia="Malgun Gothic" w:hAnsi="Times New Roman"/>
                <w:lang w:eastAsia="ko-KR"/>
              </w:rPr>
            </w:pPr>
          </w:p>
        </w:tc>
        <w:tc>
          <w:tcPr>
            <w:tcW w:w="8190" w:type="dxa"/>
          </w:tcPr>
          <w:p w14:paraId="72457C00" w14:textId="77777777" w:rsidR="000B7C0C" w:rsidRDefault="000B7C0C" w:rsidP="000B7C0C">
            <w:pPr>
              <w:pStyle w:val="afb"/>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0E5195">
        <w:rPr>
          <w:rFonts w:eastAsia="MS Mincho"/>
          <w:bCs/>
          <w:color w:val="000000" w:themeColor="text1"/>
          <w:sz w:val="22"/>
          <w:szCs w:val="22"/>
          <w:lang w:val="en-US" w:eastAsia="ja-JP"/>
        </w:rPr>
        <w:t xml:space="preserve"> with offset larger than threshold</w:t>
      </w:r>
      <w:r>
        <w:rPr>
          <w:rFonts w:eastAsia="MS Mincho"/>
          <w:bCs/>
          <w:color w:val="000000" w:themeColor="text1"/>
          <w:sz w:val="22"/>
          <w:szCs w:val="22"/>
          <w:lang w:val="en-US"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val="en-US" w:eastAsia="ja-JP"/>
        </w:rPr>
        <w:t>T</w:t>
      </w:r>
      <w:r>
        <w:rPr>
          <w:rFonts w:eastAsia="MS Mincho"/>
          <w:bCs/>
          <w:color w:val="000000" w:themeColor="text1"/>
          <w:sz w:val="22"/>
          <w:szCs w:val="22"/>
          <w:lang w:val="en-US" w:eastAsia="ja-JP"/>
        </w:rPr>
        <w:t xml:space="preserve">wo alternatives </w:t>
      </w:r>
      <w:r w:rsidR="006048CD">
        <w:rPr>
          <w:rFonts w:eastAsia="MS Mincho"/>
          <w:bCs/>
          <w:color w:val="000000" w:themeColor="text1"/>
          <w:sz w:val="22"/>
          <w:szCs w:val="22"/>
          <w:lang w:val="en-US" w:eastAsia="ja-JP"/>
        </w:rPr>
        <w:t xml:space="preserve">for default TCI state </w:t>
      </w:r>
      <w:r>
        <w:rPr>
          <w:rFonts w:eastAsia="MS Mincho"/>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540E373E" w:rsidR="00DB2750" w:rsidRPr="00A603CC" w:rsidRDefault="00DB2750" w:rsidP="00E64989">
      <w:pPr>
        <w:tabs>
          <w:tab w:val="left" w:pos="720"/>
        </w:tabs>
        <w:spacing w:after="0" w:line="240" w:lineRule="auto"/>
        <w:rPr>
          <w:rFonts w:eastAsia="MS Mincho"/>
          <w:bCs/>
          <w:iCs/>
          <w:color w:val="000000"/>
          <w:sz w:val="22"/>
          <w:szCs w:val="22"/>
          <w:lang w:eastAsia="ja-JP"/>
        </w:rPr>
      </w:pPr>
      <w:r w:rsidRPr="00A603CC">
        <w:rPr>
          <w:rFonts w:eastAsia="MS Mincho"/>
          <w:bCs/>
          <w:iCs/>
          <w:color w:val="000000"/>
          <w:sz w:val="22"/>
          <w:szCs w:val="22"/>
          <w:lang w:eastAsia="ja-JP"/>
        </w:rPr>
        <w:t xml:space="preserve">For PDSCH reception scheduled by DCI format 1_0, 1_1, and 1_2 and if applicable the time offset between the reception of the DL DCI and the corresponding PDSCH is equal or larger than the threshold </w:t>
      </w:r>
      <w:r w:rsidRPr="00A603CC">
        <w:rPr>
          <w:rFonts w:eastAsia="MS Mincho"/>
          <w:bCs/>
          <w:i/>
          <w:color w:val="000000"/>
          <w:sz w:val="22"/>
          <w:szCs w:val="22"/>
          <w:lang w:eastAsia="ja-JP"/>
        </w:rPr>
        <w:t>timeDurationForQCL</w:t>
      </w:r>
    </w:p>
    <w:p w14:paraId="5AF2A6FE" w14:textId="56092C7A" w:rsidR="00DB2750" w:rsidRPr="00A603CC" w:rsidRDefault="00DB2750" w:rsidP="00F07CD1">
      <w:pPr>
        <w:pStyle w:val="afb"/>
        <w:numPr>
          <w:ilvl w:val="0"/>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29FD5363" w14:textId="77777777" w:rsidR="00DB2750" w:rsidRPr="00A603CC" w:rsidRDefault="00DB2750" w:rsidP="00F07CD1">
      <w:pPr>
        <w:pStyle w:val="afb"/>
        <w:numPr>
          <w:ilvl w:val="1"/>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afb"/>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afb"/>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Default="002767D8" w:rsidP="00F07CD1">
      <w:pPr>
        <w:pStyle w:val="afb"/>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1</w:t>
      </w:r>
      <w:r w:rsidRPr="00D87191">
        <w:rPr>
          <w:rFonts w:ascii="Times New Roman" w:eastAsia="MS Mincho" w:hAnsi="Times New Roman"/>
          <w:bCs/>
          <w:iCs/>
          <w:color w:val="FF0000"/>
          <w:lang w:eastAsia="ja-JP"/>
        </w:rPr>
        <w:t xml:space="preserve">: </w:t>
      </w:r>
    </w:p>
    <w:p w14:paraId="220CD639" w14:textId="77777777" w:rsidR="00773ADF" w:rsidRPr="00CF252F" w:rsidRDefault="00DB2750"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UE applies the one active TCI state of the CORESET when receiving the PDSCH  </w:t>
      </w:r>
    </w:p>
    <w:p w14:paraId="7AD494D7" w14:textId="78CC1609" w:rsidR="00DB2750" w:rsidRPr="00CF252F" w:rsidRDefault="00773ADF"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if the UE does not support this feature </w:t>
      </w:r>
      <w:r w:rsidR="00A30296">
        <w:rPr>
          <w:rFonts w:ascii="Times New Roman" w:eastAsia="MS Mincho" w:hAnsi="Times New Roman"/>
          <w:bCs/>
          <w:iCs/>
          <w:color w:val="FF0000"/>
          <w:lang w:eastAsia="ja-JP"/>
        </w:rPr>
        <w:t xml:space="preserve">UE </w:t>
      </w:r>
      <w:r w:rsidRPr="00CF252F">
        <w:rPr>
          <w:rFonts w:ascii="Times New Roman" w:eastAsia="MS Mincho" w:hAnsi="Times New Roman"/>
          <w:bCs/>
          <w:iCs/>
          <w:color w:val="FF0000"/>
          <w:lang w:eastAsia="ja-JP"/>
        </w:rPr>
        <w:t>is expected to be configured with TCI field</w:t>
      </w:r>
    </w:p>
    <w:p w14:paraId="76A7AE06" w14:textId="77777777" w:rsidR="006142A5" w:rsidRDefault="002767D8" w:rsidP="00F07CD1">
      <w:pPr>
        <w:pStyle w:val="afb"/>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2</w:t>
      </w:r>
      <w:r w:rsidRPr="00D87191">
        <w:rPr>
          <w:rFonts w:ascii="Times New Roman" w:eastAsia="MS Mincho" w:hAnsi="Times New Roman"/>
          <w:bCs/>
          <w:iCs/>
          <w:color w:val="FF0000"/>
          <w:lang w:eastAsia="ja-JP"/>
        </w:rPr>
        <w:t xml:space="preserve">: </w:t>
      </w:r>
    </w:p>
    <w:p w14:paraId="5FCBDABF" w14:textId="7C38FB82" w:rsidR="00817752" w:rsidRDefault="006142A5"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I</w:t>
      </w:r>
      <w:r w:rsidR="004F705E">
        <w:rPr>
          <w:rFonts w:ascii="Times New Roman" w:eastAsia="MS Mincho" w:hAnsi="Times New Roman"/>
          <w:bCs/>
          <w:iCs/>
          <w:color w:val="FF0000"/>
          <w:lang w:eastAsia="ja-JP"/>
        </w:rPr>
        <w:t xml:space="preserve">f </w:t>
      </w:r>
      <w:r w:rsidR="004F705E" w:rsidRPr="004F705E">
        <w:rPr>
          <w:rFonts w:ascii="Times New Roman" w:eastAsia="MS Mincho" w:hAnsi="Times New Roman"/>
          <w:bCs/>
          <w:iCs/>
          <w:color w:val="FF0000"/>
          <w:lang w:eastAsia="ja-JP"/>
        </w:rPr>
        <w:t>UE support</w:t>
      </w:r>
      <w:r w:rsidR="00917E74">
        <w:rPr>
          <w:rFonts w:ascii="Times New Roman" w:eastAsia="MS Mincho" w:hAnsi="Times New Roman"/>
          <w:bCs/>
          <w:iCs/>
          <w:color w:val="FF0000"/>
          <w:lang w:eastAsia="ja-JP"/>
        </w:rPr>
        <w:t>s</w:t>
      </w:r>
      <w:r w:rsidR="004F705E" w:rsidRPr="004F705E">
        <w:rPr>
          <w:rFonts w:ascii="Times New Roman" w:eastAsia="MS Mincho" w:hAnsi="Times New Roman"/>
          <w:bCs/>
          <w:iCs/>
          <w:color w:val="FF0000"/>
          <w:lang w:eastAsia="ja-JP"/>
        </w:rPr>
        <w:t xml:space="preserve"> dynamic switch</w:t>
      </w:r>
      <w:r w:rsidR="00917E74">
        <w:rPr>
          <w:rFonts w:ascii="Times New Roman" w:eastAsia="MS Mincho" w:hAnsi="Times New Roman"/>
          <w:bCs/>
          <w:iCs/>
          <w:color w:val="FF0000"/>
          <w:lang w:eastAsia="ja-JP"/>
        </w:rPr>
        <w:t>ing</w:t>
      </w:r>
      <w:r w:rsidR="004F705E" w:rsidRPr="004F705E">
        <w:rPr>
          <w:rFonts w:ascii="Times New Roman" w:eastAsia="MS Mincho" w:hAnsi="Times New Roman"/>
          <w:bCs/>
          <w:iCs/>
          <w:color w:val="FF0000"/>
          <w:lang w:eastAsia="ja-JP"/>
        </w:rPr>
        <w:t xml:space="preserve"> between </w:t>
      </w:r>
      <w:r w:rsidR="007112BC">
        <w:rPr>
          <w:rFonts w:ascii="Times New Roman" w:eastAsia="MS Mincho" w:hAnsi="Times New Roman"/>
          <w:bCs/>
          <w:iCs/>
          <w:color w:val="FF0000"/>
          <w:lang w:eastAsia="ja-JP"/>
        </w:rPr>
        <w:t>single</w:t>
      </w:r>
      <w:r w:rsidR="004F705E" w:rsidRPr="004F705E">
        <w:rPr>
          <w:rFonts w:ascii="Times New Roman" w:eastAsia="MS Mincho" w:hAnsi="Times New Roman"/>
          <w:bCs/>
          <w:iCs/>
          <w:color w:val="FF0000"/>
          <w:lang w:eastAsia="ja-JP"/>
        </w:rPr>
        <w:t>-TRP and SFN PDSCH</w:t>
      </w:r>
    </w:p>
    <w:p w14:paraId="2C84642A" w14:textId="6E0375B9" w:rsidR="004F705E" w:rsidRDefault="004F705E" w:rsidP="00F07CD1">
      <w:pPr>
        <w:pStyle w:val="afb"/>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applies the one active TCI state of the CORESET when receiving the PDSCH  </w:t>
      </w:r>
    </w:p>
    <w:p w14:paraId="517DDFC6" w14:textId="77777777" w:rsidR="006142A5" w:rsidRDefault="006142A5"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 xml:space="preserve">Else </w:t>
      </w:r>
    </w:p>
    <w:p w14:paraId="39890310" w14:textId="0BD3A56C" w:rsidR="002767D8" w:rsidRPr="00D87191" w:rsidRDefault="002767D8" w:rsidP="00F07CD1">
      <w:pPr>
        <w:pStyle w:val="afb"/>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lastRenderedPageBreak/>
        <w:t>UE obtains it’s QCL assumption for the scheduled PDSCH from the lowest codepoint containing two different TCI states</w:t>
      </w:r>
    </w:p>
    <w:p w14:paraId="125BEC5F" w14:textId="0CBE240A" w:rsidR="00C81588" w:rsidRPr="00C81588" w:rsidRDefault="00C81588" w:rsidP="00C81588">
      <w:pPr>
        <w:tabs>
          <w:tab w:val="left" w:pos="720"/>
        </w:tabs>
        <w:spacing w:before="240" w:after="60" w:line="240" w:lineRule="auto"/>
        <w:rPr>
          <w:rFonts w:eastAsia="MS Mincho"/>
          <w:bCs/>
          <w:iCs/>
          <w:color w:val="000000"/>
          <w:sz w:val="22"/>
          <w:szCs w:val="22"/>
          <w:lang w:eastAsia="ja-JP"/>
        </w:rPr>
      </w:pPr>
      <w:r w:rsidRPr="00B37C18">
        <w:rPr>
          <w:rFonts w:eastAsia="MS Mincho"/>
          <w:b/>
          <w:iCs/>
          <w:color w:val="000000"/>
          <w:sz w:val="22"/>
          <w:szCs w:val="22"/>
          <w:lang w:eastAsia="ja-JP"/>
        </w:rPr>
        <w:t>Supported</w:t>
      </w:r>
      <w:r w:rsidRPr="00C81588">
        <w:rPr>
          <w:rFonts w:eastAsia="MS Mincho"/>
          <w:bCs/>
          <w:iCs/>
          <w:color w:val="000000"/>
          <w:sz w:val="22"/>
          <w:szCs w:val="22"/>
          <w:lang w:eastAsia="ja-JP"/>
        </w:rPr>
        <w:t xml:space="preserve">: </w:t>
      </w:r>
      <w:r w:rsidR="008819B5">
        <w:rPr>
          <w:rFonts w:eastAsia="MS Mincho"/>
          <w:bCs/>
          <w:iCs/>
          <w:color w:val="000000"/>
          <w:sz w:val="22"/>
          <w:szCs w:val="22"/>
          <w:lang w:eastAsia="ja-JP"/>
        </w:rPr>
        <w:t>Huawei / HiSilicon</w:t>
      </w:r>
      <w:r w:rsidR="00500B55">
        <w:rPr>
          <w:rFonts w:eastAsia="MS Mincho"/>
          <w:bCs/>
          <w:iCs/>
          <w:color w:val="000000"/>
          <w:sz w:val="22"/>
          <w:szCs w:val="22"/>
          <w:lang w:eastAsia="ja-JP"/>
        </w:rPr>
        <w:t xml:space="preserve"> (Alt 1)</w:t>
      </w:r>
      <w:r w:rsidR="008819B5">
        <w:rPr>
          <w:rFonts w:eastAsia="MS Mincho"/>
          <w:bCs/>
          <w:iCs/>
          <w:color w:val="000000"/>
          <w:sz w:val="22"/>
          <w:szCs w:val="22"/>
          <w:lang w:eastAsia="ja-JP"/>
        </w:rPr>
        <w:t xml:space="preserve">, </w:t>
      </w:r>
      <w:r w:rsidRPr="00C81588">
        <w:rPr>
          <w:rFonts w:eastAsia="MS Mincho"/>
          <w:bCs/>
          <w:iCs/>
          <w:color w:val="000000"/>
          <w:sz w:val="22"/>
          <w:szCs w:val="22"/>
          <w:lang w:eastAsia="ja-JP"/>
        </w:rPr>
        <w:t>DOCOMO</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Nokia / NSB</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xml:space="preserve">, </w:t>
      </w:r>
      <w:r w:rsidR="00500B55">
        <w:rPr>
          <w:rFonts w:eastAsia="MS Mincho"/>
          <w:bCs/>
          <w:iCs/>
          <w:color w:val="000000"/>
          <w:sz w:val="22"/>
          <w:szCs w:val="22"/>
          <w:lang w:eastAsia="ja-JP"/>
        </w:rPr>
        <w:t>Ericsson (Alt 2)</w:t>
      </w:r>
      <w:r w:rsidR="003B5C16">
        <w:rPr>
          <w:rFonts w:eastAsia="MS Mincho"/>
          <w:bCs/>
          <w:iCs/>
          <w:color w:val="000000"/>
          <w:sz w:val="22"/>
          <w:szCs w:val="22"/>
          <w:lang w:eastAsia="ja-JP"/>
        </w:rPr>
        <w:t xml:space="preserve">, Samsung, </w:t>
      </w:r>
      <w:r w:rsidR="00CD12C6">
        <w:rPr>
          <w:rFonts w:eastAsia="MS Mincho"/>
          <w:bCs/>
          <w:iCs/>
          <w:color w:val="000000"/>
          <w:sz w:val="22"/>
          <w:szCs w:val="22"/>
          <w:lang w:eastAsia="ja-JP"/>
        </w:rPr>
        <w:t>Lenovo / MotMob (Alt 1?)</w:t>
      </w:r>
    </w:p>
    <w:p w14:paraId="4502FFA9" w14:textId="77777777" w:rsidR="00CA4DFB" w:rsidRPr="00F96CBD" w:rsidRDefault="00CA4DFB">
      <w:pPr>
        <w:widowControl w:val="0"/>
        <w:rPr>
          <w:bCs/>
        </w:rPr>
      </w:pPr>
    </w:p>
    <w:p w14:paraId="6ED8845F" w14:textId="48195D4A" w:rsidR="00D4540B" w:rsidRDefault="00D4540B" w:rsidP="0079170B">
      <w:pPr>
        <w:pStyle w:val="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宋体"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3B8622D" w14:textId="635B29FE" w:rsidR="009D52F1"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1.</w:t>
            </w:r>
          </w:p>
        </w:tc>
      </w:tr>
      <w:tr w:rsidR="009D52F1" w14:paraId="1D3FD46B" w14:textId="77777777" w:rsidTr="00E74A44">
        <w:tc>
          <w:tcPr>
            <w:tcW w:w="1975" w:type="dxa"/>
          </w:tcPr>
          <w:p w14:paraId="7F55017C" w14:textId="64423688" w:rsidR="009D52F1" w:rsidRPr="00CB1C84" w:rsidRDefault="00CB1C84"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B26DED7" w14:textId="10C986A4" w:rsidR="009D52F1" w:rsidRPr="00CB1C84" w:rsidRDefault="00CB1C84" w:rsidP="00BE4FBD">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sidR="00BE4FBD">
              <w:rPr>
                <w:rFonts w:ascii="Times New Roman" w:eastAsia="MS Mincho" w:hAnsi="Times New Roman"/>
                <w:lang w:eastAsia="ja-JP"/>
              </w:rPr>
              <w:t>For Alt.2, t</w:t>
            </w:r>
            <w:r>
              <w:rPr>
                <w:rFonts w:ascii="Times New Roman" w:eastAsia="MS Mincho" w:hAnsi="Times New Roman"/>
                <w:lang w:eastAsia="ja-JP"/>
              </w:rPr>
              <w:t>here is no relation between the “</w:t>
            </w:r>
            <w:r w:rsidRPr="00CB1C84">
              <w:rPr>
                <w:rFonts w:ascii="Times New Roman" w:eastAsia="MS Mincho" w:hAnsi="Times New Roman"/>
                <w:lang w:eastAsia="ja-JP"/>
              </w:rPr>
              <w:t>dynamic switching</w:t>
            </w:r>
            <w:r>
              <w:rPr>
                <w:rFonts w:ascii="Times New Roman" w:eastAsia="MS Mincho" w:hAnsi="Times New Roman"/>
                <w:lang w:eastAsia="ja-JP"/>
              </w:rPr>
              <w:t xml:space="preserve"> capability” and the proposed behavior, because </w:t>
            </w:r>
            <w:r w:rsidR="00CB1785">
              <w:rPr>
                <w:rFonts w:ascii="Times New Roman" w:eastAsia="MS Mincho" w:hAnsi="Times New Roman"/>
                <w:lang w:eastAsia="ja-JP"/>
              </w:rPr>
              <w:t>the “</w:t>
            </w:r>
            <w:r w:rsidR="00CB1785" w:rsidRPr="00CB1C84">
              <w:rPr>
                <w:rFonts w:ascii="Times New Roman" w:eastAsia="MS Mincho" w:hAnsi="Times New Roman"/>
                <w:lang w:eastAsia="ja-JP"/>
              </w:rPr>
              <w:t>dynamic switching</w:t>
            </w:r>
            <w:r w:rsidR="00CB1785">
              <w:rPr>
                <w:rFonts w:ascii="Times New Roman" w:eastAsia="MS Mincho" w:hAnsi="Times New Roman"/>
                <w:lang w:eastAsia="ja-JP"/>
              </w:rPr>
              <w:t xml:space="preserve"> capability” is by TCI state field.</w:t>
            </w:r>
          </w:p>
        </w:tc>
      </w:tr>
      <w:tr w:rsidR="00DE2278" w14:paraId="78245A44" w14:textId="77777777" w:rsidTr="00E74A44">
        <w:tc>
          <w:tcPr>
            <w:tcW w:w="1975" w:type="dxa"/>
          </w:tcPr>
          <w:p w14:paraId="34C4DF85" w14:textId="1D86630C"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FBFB233" w14:textId="4792745D"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Alt 1</w:t>
            </w:r>
          </w:p>
        </w:tc>
      </w:tr>
      <w:tr w:rsidR="00DE2278" w14:paraId="1EB7663E" w14:textId="77777777" w:rsidTr="00E74A44">
        <w:tc>
          <w:tcPr>
            <w:tcW w:w="1975" w:type="dxa"/>
          </w:tcPr>
          <w:p w14:paraId="25A7D9C4" w14:textId="77777777" w:rsidR="00DE2278" w:rsidRDefault="00DE2278" w:rsidP="00DE2278">
            <w:pPr>
              <w:pStyle w:val="afb"/>
              <w:ind w:left="0"/>
              <w:contextualSpacing/>
              <w:rPr>
                <w:rFonts w:ascii="Times New Roman" w:eastAsiaTheme="minorEastAsia" w:hAnsi="Times New Roman"/>
                <w:lang w:eastAsia="zh-CN"/>
              </w:rPr>
            </w:pPr>
          </w:p>
        </w:tc>
        <w:tc>
          <w:tcPr>
            <w:tcW w:w="8190" w:type="dxa"/>
          </w:tcPr>
          <w:p w14:paraId="3359FFCF" w14:textId="77777777" w:rsidR="00DE2278" w:rsidRDefault="00DE2278" w:rsidP="00DE2278">
            <w:pPr>
              <w:pStyle w:val="afb"/>
              <w:ind w:left="0"/>
              <w:contextualSpacing/>
              <w:rPr>
                <w:rFonts w:ascii="Times New Roman" w:eastAsiaTheme="minorEastAsia" w:hAnsi="Times New Roman"/>
                <w:lang w:eastAsia="zh-CN"/>
              </w:rPr>
            </w:pPr>
          </w:p>
        </w:tc>
      </w:tr>
      <w:tr w:rsidR="00DE2278" w14:paraId="2C005AB8" w14:textId="77777777" w:rsidTr="00E74A44">
        <w:tc>
          <w:tcPr>
            <w:tcW w:w="1975" w:type="dxa"/>
          </w:tcPr>
          <w:p w14:paraId="7CDA1B48" w14:textId="77777777" w:rsidR="00DE2278" w:rsidRDefault="00DE2278" w:rsidP="00DE2278">
            <w:pPr>
              <w:pStyle w:val="afb"/>
              <w:ind w:left="0"/>
              <w:contextualSpacing/>
              <w:rPr>
                <w:rFonts w:ascii="Times New Roman" w:eastAsia="Malgun Gothic" w:hAnsi="Times New Roman"/>
                <w:lang w:eastAsia="ko-KR"/>
              </w:rPr>
            </w:pPr>
          </w:p>
        </w:tc>
        <w:tc>
          <w:tcPr>
            <w:tcW w:w="8190" w:type="dxa"/>
          </w:tcPr>
          <w:p w14:paraId="5655934A" w14:textId="77777777" w:rsidR="00DE2278" w:rsidRDefault="00DE2278" w:rsidP="00DE2278">
            <w:pPr>
              <w:pStyle w:val="afb"/>
              <w:ind w:left="0"/>
              <w:contextualSpacing/>
              <w:rPr>
                <w:rFonts w:ascii="Times New Roman" w:eastAsia="Malgun Gothic" w:hAnsi="Times New Roman"/>
                <w:lang w:eastAsia="ko-KR"/>
              </w:rPr>
            </w:pPr>
          </w:p>
        </w:tc>
      </w:tr>
      <w:tr w:rsidR="00DE2278" w14:paraId="741F0252" w14:textId="77777777" w:rsidTr="00E74A44">
        <w:tc>
          <w:tcPr>
            <w:tcW w:w="1975" w:type="dxa"/>
          </w:tcPr>
          <w:p w14:paraId="24A520B5" w14:textId="77777777" w:rsidR="00DE2278" w:rsidRDefault="00DE2278" w:rsidP="00DE2278">
            <w:pPr>
              <w:pStyle w:val="afb"/>
              <w:ind w:left="0"/>
              <w:contextualSpacing/>
              <w:rPr>
                <w:rFonts w:ascii="Times New Roman" w:eastAsia="MS Mincho" w:hAnsi="Times New Roman"/>
                <w:lang w:eastAsia="ja-JP"/>
              </w:rPr>
            </w:pPr>
          </w:p>
        </w:tc>
        <w:tc>
          <w:tcPr>
            <w:tcW w:w="8190" w:type="dxa"/>
          </w:tcPr>
          <w:p w14:paraId="6DE48DC0" w14:textId="77777777" w:rsidR="00DE2278" w:rsidRDefault="00DE2278" w:rsidP="00DE2278">
            <w:pPr>
              <w:pStyle w:val="afb"/>
              <w:ind w:left="0"/>
              <w:contextualSpacing/>
              <w:rPr>
                <w:rFonts w:ascii="Times New Roman" w:eastAsia="MS Mincho" w:hAnsi="Times New Roman"/>
                <w:lang w:eastAsia="ja-JP"/>
              </w:rPr>
            </w:pPr>
          </w:p>
        </w:tc>
      </w:tr>
      <w:tr w:rsidR="00DE2278" w14:paraId="797FCF5C" w14:textId="77777777" w:rsidTr="00E74A44">
        <w:tc>
          <w:tcPr>
            <w:tcW w:w="1975" w:type="dxa"/>
          </w:tcPr>
          <w:p w14:paraId="64A9027E" w14:textId="77777777" w:rsidR="00DE2278" w:rsidRDefault="00DE2278" w:rsidP="00DE2278">
            <w:pPr>
              <w:pStyle w:val="afb"/>
              <w:ind w:left="0"/>
              <w:contextualSpacing/>
              <w:rPr>
                <w:rFonts w:ascii="Times New Roman" w:eastAsiaTheme="minorEastAsia" w:hAnsi="Times New Roman"/>
                <w:lang w:eastAsia="zh-CN"/>
              </w:rPr>
            </w:pPr>
          </w:p>
        </w:tc>
        <w:tc>
          <w:tcPr>
            <w:tcW w:w="8190" w:type="dxa"/>
          </w:tcPr>
          <w:p w14:paraId="42D17B9B" w14:textId="77777777" w:rsidR="00DE2278" w:rsidRDefault="00DE2278" w:rsidP="00DE2278">
            <w:pPr>
              <w:pStyle w:val="afb"/>
              <w:ind w:left="0"/>
              <w:contextualSpacing/>
              <w:rPr>
                <w:rFonts w:ascii="Times New Roman" w:eastAsiaTheme="minorEastAsia" w:hAnsi="Times New Roman"/>
                <w:lang w:eastAsia="zh-CN"/>
              </w:rPr>
            </w:pPr>
          </w:p>
        </w:tc>
      </w:tr>
      <w:tr w:rsidR="00DE2278" w14:paraId="400DAC44" w14:textId="77777777" w:rsidTr="00E74A44">
        <w:tc>
          <w:tcPr>
            <w:tcW w:w="1975" w:type="dxa"/>
          </w:tcPr>
          <w:p w14:paraId="3742E566" w14:textId="77777777" w:rsidR="00DE2278" w:rsidRDefault="00DE2278" w:rsidP="00DE2278">
            <w:pPr>
              <w:pStyle w:val="afb"/>
              <w:ind w:left="0"/>
              <w:contextualSpacing/>
              <w:rPr>
                <w:rFonts w:ascii="Times New Roman" w:eastAsiaTheme="minorEastAsia" w:hAnsi="Times New Roman"/>
                <w:lang w:eastAsia="zh-CN"/>
              </w:rPr>
            </w:pPr>
          </w:p>
        </w:tc>
        <w:tc>
          <w:tcPr>
            <w:tcW w:w="8190" w:type="dxa"/>
          </w:tcPr>
          <w:p w14:paraId="1C673FF7" w14:textId="77777777" w:rsidR="00DE2278" w:rsidRDefault="00DE2278" w:rsidP="00DE2278">
            <w:pPr>
              <w:pStyle w:val="afb"/>
              <w:ind w:left="0"/>
              <w:contextualSpacing/>
              <w:rPr>
                <w:rFonts w:ascii="Times New Roman" w:eastAsiaTheme="minorEastAsia" w:hAnsi="Times New Roman"/>
                <w:lang w:eastAsia="zh-CN"/>
              </w:rPr>
            </w:pPr>
          </w:p>
        </w:tc>
      </w:tr>
      <w:tr w:rsidR="00DE2278" w14:paraId="67712780" w14:textId="77777777" w:rsidTr="00E74A44">
        <w:tc>
          <w:tcPr>
            <w:tcW w:w="1975" w:type="dxa"/>
          </w:tcPr>
          <w:p w14:paraId="679675C2" w14:textId="77777777" w:rsidR="00DE2278" w:rsidRDefault="00DE2278" w:rsidP="00DE2278">
            <w:pPr>
              <w:pStyle w:val="afb"/>
              <w:ind w:left="0"/>
              <w:contextualSpacing/>
              <w:rPr>
                <w:rFonts w:ascii="Times New Roman" w:eastAsiaTheme="minorEastAsia" w:hAnsi="Times New Roman"/>
                <w:lang w:eastAsia="zh-CN"/>
              </w:rPr>
            </w:pPr>
          </w:p>
        </w:tc>
        <w:tc>
          <w:tcPr>
            <w:tcW w:w="8190" w:type="dxa"/>
          </w:tcPr>
          <w:p w14:paraId="12307124" w14:textId="77777777" w:rsidR="00DE2278" w:rsidRDefault="00DE2278" w:rsidP="00DE2278">
            <w:pPr>
              <w:pStyle w:val="afb"/>
              <w:ind w:left="0"/>
              <w:contextualSpacing/>
              <w:rPr>
                <w:rFonts w:ascii="Times New Roman" w:eastAsiaTheme="minorEastAsia" w:hAnsi="Times New Roman"/>
                <w:lang w:eastAsia="zh-CN"/>
              </w:rPr>
            </w:pPr>
          </w:p>
        </w:tc>
      </w:tr>
      <w:tr w:rsidR="00DE2278" w14:paraId="32840CB9" w14:textId="77777777" w:rsidTr="00E74A44">
        <w:tc>
          <w:tcPr>
            <w:tcW w:w="1975" w:type="dxa"/>
          </w:tcPr>
          <w:p w14:paraId="7B0546E4" w14:textId="77777777" w:rsidR="00DE2278" w:rsidRDefault="00DE2278" w:rsidP="00DE2278">
            <w:pPr>
              <w:pStyle w:val="afb"/>
              <w:ind w:left="0"/>
              <w:contextualSpacing/>
              <w:rPr>
                <w:rFonts w:ascii="Times New Roman" w:eastAsia="Malgun Gothic" w:hAnsi="Times New Roman"/>
                <w:lang w:eastAsia="ko-KR"/>
              </w:rPr>
            </w:pPr>
          </w:p>
        </w:tc>
        <w:tc>
          <w:tcPr>
            <w:tcW w:w="8190" w:type="dxa"/>
          </w:tcPr>
          <w:p w14:paraId="147DA087" w14:textId="77777777" w:rsidR="00DE2278" w:rsidRDefault="00DE2278" w:rsidP="00DE2278">
            <w:pPr>
              <w:pStyle w:val="afb"/>
              <w:ind w:left="0"/>
              <w:contextualSpacing/>
              <w:rPr>
                <w:rFonts w:ascii="Times New Roman" w:eastAsia="Malgun Gothic" w:hAnsi="Times New Roman"/>
                <w:lang w:eastAsia="ko-KR"/>
              </w:rPr>
            </w:pPr>
          </w:p>
        </w:tc>
      </w:tr>
      <w:tr w:rsidR="00DE2278" w14:paraId="6290E754" w14:textId="77777777" w:rsidTr="00E74A44">
        <w:tc>
          <w:tcPr>
            <w:tcW w:w="1975" w:type="dxa"/>
          </w:tcPr>
          <w:p w14:paraId="0EE8D918" w14:textId="77777777" w:rsidR="00DE2278" w:rsidRDefault="00DE2278" w:rsidP="00DE2278">
            <w:pPr>
              <w:pStyle w:val="afb"/>
              <w:ind w:left="0"/>
              <w:contextualSpacing/>
              <w:rPr>
                <w:rFonts w:ascii="Times New Roman" w:eastAsia="Malgun Gothic" w:hAnsi="Times New Roman"/>
                <w:lang w:eastAsia="ko-KR"/>
              </w:rPr>
            </w:pPr>
          </w:p>
        </w:tc>
        <w:tc>
          <w:tcPr>
            <w:tcW w:w="8190" w:type="dxa"/>
          </w:tcPr>
          <w:p w14:paraId="15DD36ED" w14:textId="77777777" w:rsidR="00DE2278" w:rsidRDefault="00DE2278" w:rsidP="00DE2278">
            <w:pPr>
              <w:pStyle w:val="afb"/>
              <w:ind w:left="0"/>
              <w:contextualSpacing/>
              <w:rPr>
                <w:rFonts w:ascii="Times New Roman" w:eastAsia="Malgun Gothic" w:hAnsi="Times New Roman"/>
                <w:lang w:eastAsia="ko-KR"/>
              </w:rPr>
            </w:pP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One company</w:t>
      </w:r>
      <w:r w:rsidR="00B31F05">
        <w:rPr>
          <w:rFonts w:eastAsia="MS Mincho"/>
          <w:bCs/>
          <w:color w:val="000000" w:themeColor="text1"/>
          <w:sz w:val="22"/>
          <w:szCs w:val="22"/>
          <w:lang w:val="en-US" w:eastAsia="ja-JP"/>
        </w:rPr>
        <w:t xml:space="preserve"> in</w:t>
      </w:r>
      <w:r>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w:t>
      </w:r>
      <w:r w:rsidR="00E419B7">
        <w:rPr>
          <w:rFonts w:eastAsia="MS Mincho"/>
          <w:bCs/>
          <w:color w:val="000000" w:themeColor="text1"/>
          <w:sz w:val="22"/>
          <w:szCs w:val="22"/>
          <w:lang w:val="en-US" w:eastAsia="ja-JP"/>
        </w:rPr>
        <w:t>5</w:t>
      </w:r>
      <w:r w:rsidR="000E31C8">
        <w:rPr>
          <w:rFonts w:eastAsia="MS Mincho"/>
          <w:bCs/>
          <w:color w:val="000000" w:themeColor="text1"/>
          <w:sz w:val="22"/>
          <w:szCs w:val="22"/>
          <w:lang w:val="en-US" w:eastAsia="ja-JP"/>
        </w:rPr>
        <w:t xml:space="preserve">] </w:t>
      </w:r>
      <w:r>
        <w:rPr>
          <w:rFonts w:eastAsia="MS Mincho"/>
          <w:bCs/>
          <w:color w:val="000000" w:themeColor="text1"/>
          <w:sz w:val="22"/>
          <w:szCs w:val="22"/>
          <w:lang w:val="en-US" w:eastAsia="ja-JP"/>
        </w:rPr>
        <w:t xml:space="preserve">has mentioned that </w:t>
      </w:r>
      <w:r w:rsidR="000E31C8">
        <w:rPr>
          <w:rFonts w:eastAsia="MS Mincho"/>
          <w:bCs/>
          <w:color w:val="000000" w:themeColor="text1"/>
          <w:sz w:val="22"/>
          <w:szCs w:val="22"/>
          <w:lang w:val="en-US" w:eastAsia="ja-JP"/>
        </w:rPr>
        <w:t>w</w:t>
      </w:r>
      <w:r w:rsidR="004C1934" w:rsidRPr="00890A86">
        <w:rPr>
          <w:rFonts w:eastAsia="MS Mincho"/>
          <w:bCs/>
          <w:color w:val="000000" w:themeColor="text1"/>
          <w:sz w:val="22"/>
          <w:szCs w:val="22"/>
          <w:lang w:val="en-US" w:eastAsia="ja-JP"/>
        </w:rPr>
        <w:t>hen SFN PDSCH is not configured by RRC, UE is expected to</w:t>
      </w:r>
      <w:r w:rsidR="00D50B63">
        <w:rPr>
          <w:rFonts w:eastAsia="MS Mincho"/>
          <w:bCs/>
          <w:color w:val="000000" w:themeColor="text1"/>
          <w:sz w:val="22"/>
          <w:szCs w:val="22"/>
          <w:lang w:val="en-US" w:eastAsia="ja-JP"/>
        </w:rPr>
        <w:t xml:space="preserve"> operate in</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 xml:space="preserve">single TRP </w:t>
      </w:r>
      <w:r w:rsidR="004C1934" w:rsidRPr="00890A86">
        <w:rPr>
          <w:rFonts w:eastAsia="MS Mincho"/>
          <w:bCs/>
          <w:color w:val="000000" w:themeColor="text1"/>
          <w:sz w:val="22"/>
          <w:szCs w:val="22"/>
          <w:lang w:val="en-US" w:eastAsia="ja-JP"/>
        </w:rPr>
        <w:t xml:space="preserve">scheme. However, when </w:t>
      </w:r>
      <w:bookmarkStart w:id="13" w:name="_Hlk86964808"/>
      <w:r w:rsidR="004C1934" w:rsidRPr="00890A86">
        <w:rPr>
          <w:rFonts w:eastAsia="MS Mincho"/>
          <w:bCs/>
          <w:color w:val="000000" w:themeColor="text1"/>
          <w:sz w:val="22"/>
          <w:szCs w:val="22"/>
          <w:lang w:val="en-US" w:eastAsia="ja-JP"/>
        </w:rPr>
        <w:t>the CORESET which schedules the PDSCH is indicated with two TCI states</w:t>
      </w:r>
      <w:bookmarkEnd w:id="13"/>
      <w:r w:rsidR="004C1934" w:rsidRPr="00890A86">
        <w:rPr>
          <w:rFonts w:eastAsia="MS Mincho"/>
          <w:bCs/>
          <w:color w:val="000000" w:themeColor="text1"/>
          <w:sz w:val="22"/>
          <w:szCs w:val="22"/>
          <w:lang w:val="en-US" w:eastAsia="ja-JP"/>
        </w:rPr>
        <w:t xml:space="preserve">, if UE applies both TCI states of CORESET as the default TCI states, UE </w:t>
      </w:r>
      <w:r w:rsidR="000F7BC3" w:rsidRPr="00890A86">
        <w:rPr>
          <w:rFonts w:eastAsia="MS Mincho"/>
          <w:bCs/>
          <w:color w:val="000000" w:themeColor="text1"/>
          <w:sz w:val="22"/>
          <w:szCs w:val="22"/>
          <w:lang w:val="en-US" w:eastAsia="ja-JP"/>
        </w:rPr>
        <w:t>will</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operate</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using</w:t>
      </w:r>
      <w:r w:rsidR="004C1934" w:rsidRPr="00890A86">
        <w:rPr>
          <w:rFonts w:eastAsia="MS Mincho"/>
          <w:bCs/>
          <w:color w:val="000000" w:themeColor="text1"/>
          <w:sz w:val="22"/>
          <w:szCs w:val="22"/>
          <w:lang w:val="en-US" w:eastAsia="ja-JP"/>
        </w:rPr>
        <w:t xml:space="preserve"> SFN scheme. </w:t>
      </w:r>
      <w:r w:rsidR="005F6F2E">
        <w:rPr>
          <w:rFonts w:eastAsia="MS Mincho"/>
          <w:bCs/>
          <w:color w:val="000000" w:themeColor="text1"/>
          <w:sz w:val="22"/>
          <w:szCs w:val="22"/>
          <w:lang w:val="en-US" w:eastAsia="ja-JP"/>
        </w:rPr>
        <w:t>It is proposed to define</w:t>
      </w:r>
      <w:r w:rsidR="004C1934" w:rsidRPr="00890A86">
        <w:rPr>
          <w:rFonts w:eastAsia="MS Mincho"/>
          <w:bCs/>
          <w:color w:val="000000" w:themeColor="text1"/>
          <w:sz w:val="22"/>
          <w:szCs w:val="22"/>
          <w:lang w:val="en-US" w:eastAsia="ja-JP"/>
        </w:rPr>
        <w:t xml:space="preserve"> default TCI state assumption as the first TCI state of the CORESET for this case to keep the </w:t>
      </w:r>
      <w:r w:rsidR="006958D1">
        <w:rPr>
          <w:rFonts w:eastAsia="MS Mincho"/>
          <w:bCs/>
          <w:color w:val="000000" w:themeColor="text1"/>
          <w:sz w:val="22"/>
          <w:szCs w:val="22"/>
          <w:lang w:val="en-US" w:eastAsia="ja-JP"/>
        </w:rPr>
        <w:t xml:space="preserve">single </w:t>
      </w:r>
      <w:r w:rsidR="004C1934" w:rsidRPr="00890A86">
        <w:rPr>
          <w:rFonts w:eastAsia="MS Mincho"/>
          <w:bCs/>
          <w:color w:val="000000" w:themeColor="text1"/>
          <w:sz w:val="22"/>
          <w:szCs w:val="22"/>
          <w:lang w:val="en-US" w:eastAsia="ja-JP"/>
        </w:rPr>
        <w:t>TRP transmission.</w:t>
      </w:r>
    </w:p>
    <w:tbl>
      <w:tblPr>
        <w:tblStyle w:val="af3"/>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afb"/>
        <w:widowControl w:val="0"/>
        <w:numPr>
          <w:ilvl w:val="0"/>
          <w:numId w:val="54"/>
        </w:numPr>
        <w:spacing w:after="120" w:line="240" w:lineRule="auto"/>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r w:rsidRPr="000E31C8">
        <w:rPr>
          <w:rFonts w:ascii="Times New Roman" w:eastAsia="MS Mincho" w:hAnsi="Times New Roman"/>
          <w:bCs/>
          <w:i/>
          <w:iCs/>
          <w:color w:val="000000" w:themeColor="text1"/>
          <w:lang w:eastAsia="ja-JP"/>
        </w:rPr>
        <w:t>timeDurationForQCL</w:t>
      </w:r>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4"/>
        <w:rPr>
          <w:u w:val="single"/>
          <w:lang w:val="en-US"/>
        </w:rPr>
      </w:pPr>
      <w:r w:rsidRPr="0079170B">
        <w:rPr>
          <w:u w:val="single"/>
          <w:lang w:val="en-US"/>
        </w:rPr>
        <w:lastRenderedPageBreak/>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601FB69A" w14:textId="77777777" w:rsidR="007224E0" w:rsidRPr="007224E0" w:rsidRDefault="007224E0" w:rsidP="007224E0">
      <w:pPr>
        <w:rPr>
          <w:lang w:val="en-US"/>
        </w:rPr>
      </w:pPr>
    </w:p>
    <w:tbl>
      <w:tblPr>
        <w:tblStyle w:val="TableGrid1"/>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9C1A4" w14:textId="5E0E2941" w:rsidR="007224E0" w:rsidRDefault="007224E0" w:rsidP="007224E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179D950" w14:textId="439A7C31" w:rsidR="00890A86"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90A86" w14:paraId="283E86E7" w14:textId="77777777" w:rsidTr="000F7BC3">
        <w:tc>
          <w:tcPr>
            <w:tcW w:w="1975" w:type="dxa"/>
          </w:tcPr>
          <w:p w14:paraId="1FA16D43" w14:textId="1399124D" w:rsidR="00890A86" w:rsidRPr="00CB1785" w:rsidRDefault="00CB1785"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EE953BF" w14:textId="556D2161" w:rsidR="00890A86" w:rsidRPr="00CB1785" w:rsidRDefault="00CB1785" w:rsidP="00CB1785">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sidRPr="00A603CC">
              <w:rPr>
                <w:rFonts w:eastAsia="MS Mincho"/>
                <w:bCs/>
                <w:iCs/>
                <w:color w:val="000000"/>
                <w:lang w:eastAsia="ja-JP"/>
              </w:rPr>
              <w:t>if applicable</w:t>
            </w:r>
            <w:r>
              <w:rPr>
                <w:rFonts w:ascii="Times New Roman" w:eastAsia="MS Mincho" w:hAnsi="Times New Roman"/>
                <w:lang w:eastAsia="ja-JP"/>
              </w:rPr>
              <w:t>” after “</w:t>
            </w:r>
            <w:r w:rsidRPr="000E31C8">
              <w:rPr>
                <w:rFonts w:ascii="Times New Roman" w:eastAsia="MS Mincho" w:hAnsi="Times New Roman"/>
                <w:bCs/>
                <w:i/>
                <w:iCs/>
                <w:color w:val="000000" w:themeColor="text1"/>
                <w:lang w:eastAsia="ja-JP"/>
              </w:rPr>
              <w:t>timeDurationForQCL</w:t>
            </w:r>
            <w:r>
              <w:rPr>
                <w:rFonts w:ascii="Times New Roman" w:eastAsia="MS Mincho" w:hAnsi="Times New Roman"/>
                <w:lang w:eastAsia="ja-JP"/>
              </w:rPr>
              <w:t>”, because the proposal is also applicable to FR1.</w:t>
            </w:r>
          </w:p>
        </w:tc>
      </w:tr>
      <w:tr w:rsidR="00DE2278" w14:paraId="799FC832" w14:textId="77777777" w:rsidTr="000F7BC3">
        <w:tc>
          <w:tcPr>
            <w:tcW w:w="1975" w:type="dxa"/>
          </w:tcPr>
          <w:p w14:paraId="01CA0E75" w14:textId="4B20C993"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3F995D5E" w14:textId="43E1D8FB"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DE2278" w14:paraId="2F4D1624" w14:textId="77777777" w:rsidTr="000F7BC3">
        <w:tc>
          <w:tcPr>
            <w:tcW w:w="1975" w:type="dxa"/>
          </w:tcPr>
          <w:p w14:paraId="01D03056" w14:textId="77777777" w:rsidR="00DE2278" w:rsidRDefault="00DE2278" w:rsidP="00DE2278">
            <w:pPr>
              <w:pStyle w:val="afb"/>
              <w:ind w:left="0"/>
              <w:contextualSpacing/>
              <w:rPr>
                <w:rFonts w:ascii="Times New Roman" w:eastAsiaTheme="minorEastAsia" w:hAnsi="Times New Roman"/>
                <w:lang w:eastAsia="zh-CN"/>
              </w:rPr>
            </w:pPr>
          </w:p>
        </w:tc>
        <w:tc>
          <w:tcPr>
            <w:tcW w:w="8190" w:type="dxa"/>
          </w:tcPr>
          <w:p w14:paraId="2ADB049F" w14:textId="77777777" w:rsidR="00DE2278" w:rsidRDefault="00DE2278" w:rsidP="00DE2278">
            <w:pPr>
              <w:pStyle w:val="afb"/>
              <w:ind w:left="0"/>
              <w:contextualSpacing/>
              <w:rPr>
                <w:rFonts w:ascii="Times New Roman" w:eastAsiaTheme="minorEastAsia" w:hAnsi="Times New Roman"/>
                <w:lang w:eastAsia="zh-CN"/>
              </w:rPr>
            </w:pPr>
          </w:p>
        </w:tc>
      </w:tr>
      <w:tr w:rsidR="00DE2278" w14:paraId="34B24105" w14:textId="77777777" w:rsidTr="000F7BC3">
        <w:tc>
          <w:tcPr>
            <w:tcW w:w="1975" w:type="dxa"/>
          </w:tcPr>
          <w:p w14:paraId="3B572D68" w14:textId="77777777" w:rsidR="00DE2278" w:rsidRDefault="00DE2278" w:rsidP="00DE2278">
            <w:pPr>
              <w:pStyle w:val="afb"/>
              <w:ind w:left="0"/>
              <w:contextualSpacing/>
              <w:rPr>
                <w:rFonts w:ascii="Times New Roman" w:eastAsia="Malgun Gothic" w:hAnsi="Times New Roman"/>
                <w:lang w:eastAsia="ko-KR"/>
              </w:rPr>
            </w:pPr>
          </w:p>
        </w:tc>
        <w:tc>
          <w:tcPr>
            <w:tcW w:w="8190" w:type="dxa"/>
          </w:tcPr>
          <w:p w14:paraId="1A75CFD1" w14:textId="77777777" w:rsidR="00DE2278" w:rsidRDefault="00DE2278" w:rsidP="00DE2278">
            <w:pPr>
              <w:pStyle w:val="afb"/>
              <w:ind w:left="0"/>
              <w:contextualSpacing/>
              <w:rPr>
                <w:rFonts w:ascii="Times New Roman" w:eastAsia="Malgun Gothic" w:hAnsi="Times New Roman"/>
                <w:lang w:eastAsia="ko-KR"/>
              </w:rPr>
            </w:pPr>
          </w:p>
        </w:tc>
      </w:tr>
      <w:tr w:rsidR="00DE2278" w14:paraId="65E5D4EE" w14:textId="77777777" w:rsidTr="000F7BC3">
        <w:tc>
          <w:tcPr>
            <w:tcW w:w="1975" w:type="dxa"/>
          </w:tcPr>
          <w:p w14:paraId="35752A38" w14:textId="77777777" w:rsidR="00DE2278" w:rsidRDefault="00DE2278" w:rsidP="00DE2278">
            <w:pPr>
              <w:pStyle w:val="afb"/>
              <w:ind w:left="0"/>
              <w:contextualSpacing/>
              <w:rPr>
                <w:rFonts w:ascii="Times New Roman" w:eastAsia="MS Mincho" w:hAnsi="Times New Roman"/>
                <w:lang w:eastAsia="ja-JP"/>
              </w:rPr>
            </w:pPr>
          </w:p>
        </w:tc>
        <w:tc>
          <w:tcPr>
            <w:tcW w:w="8190" w:type="dxa"/>
          </w:tcPr>
          <w:p w14:paraId="6AE1722B" w14:textId="77777777" w:rsidR="00DE2278" w:rsidRDefault="00DE2278" w:rsidP="00DE2278">
            <w:pPr>
              <w:pStyle w:val="afb"/>
              <w:ind w:left="0"/>
              <w:contextualSpacing/>
              <w:rPr>
                <w:rFonts w:ascii="Times New Roman" w:eastAsia="MS Mincho" w:hAnsi="Times New Roman"/>
                <w:lang w:eastAsia="ja-JP"/>
              </w:rPr>
            </w:pPr>
          </w:p>
        </w:tc>
      </w:tr>
      <w:tr w:rsidR="00DE2278" w14:paraId="3929F5F5" w14:textId="77777777" w:rsidTr="000F7BC3">
        <w:tc>
          <w:tcPr>
            <w:tcW w:w="1975" w:type="dxa"/>
          </w:tcPr>
          <w:p w14:paraId="3D268B4C" w14:textId="77777777" w:rsidR="00DE2278" w:rsidRDefault="00DE2278" w:rsidP="00DE2278">
            <w:pPr>
              <w:pStyle w:val="afb"/>
              <w:ind w:left="0"/>
              <w:contextualSpacing/>
              <w:rPr>
                <w:rFonts w:ascii="Times New Roman" w:eastAsiaTheme="minorEastAsia" w:hAnsi="Times New Roman"/>
                <w:lang w:eastAsia="zh-CN"/>
              </w:rPr>
            </w:pPr>
          </w:p>
        </w:tc>
        <w:tc>
          <w:tcPr>
            <w:tcW w:w="8190" w:type="dxa"/>
          </w:tcPr>
          <w:p w14:paraId="0ABABE7A" w14:textId="77777777" w:rsidR="00DE2278" w:rsidRDefault="00DE2278" w:rsidP="00DE2278">
            <w:pPr>
              <w:pStyle w:val="afb"/>
              <w:ind w:left="0"/>
              <w:contextualSpacing/>
              <w:rPr>
                <w:rFonts w:ascii="Times New Roman" w:eastAsiaTheme="minorEastAsia" w:hAnsi="Times New Roman"/>
                <w:lang w:eastAsia="zh-CN"/>
              </w:rPr>
            </w:pPr>
          </w:p>
        </w:tc>
      </w:tr>
      <w:tr w:rsidR="00DE2278" w14:paraId="4771248C" w14:textId="77777777" w:rsidTr="000F7BC3">
        <w:tc>
          <w:tcPr>
            <w:tcW w:w="1975" w:type="dxa"/>
          </w:tcPr>
          <w:p w14:paraId="19CD9538" w14:textId="77777777" w:rsidR="00DE2278" w:rsidRDefault="00DE2278" w:rsidP="00DE2278">
            <w:pPr>
              <w:pStyle w:val="afb"/>
              <w:ind w:left="0"/>
              <w:contextualSpacing/>
              <w:rPr>
                <w:rFonts w:ascii="Times New Roman" w:eastAsiaTheme="minorEastAsia" w:hAnsi="Times New Roman"/>
                <w:lang w:eastAsia="zh-CN"/>
              </w:rPr>
            </w:pPr>
          </w:p>
        </w:tc>
        <w:tc>
          <w:tcPr>
            <w:tcW w:w="8190" w:type="dxa"/>
          </w:tcPr>
          <w:p w14:paraId="7EE23751" w14:textId="77777777" w:rsidR="00DE2278" w:rsidRDefault="00DE2278" w:rsidP="00DE2278">
            <w:pPr>
              <w:pStyle w:val="afb"/>
              <w:ind w:left="0"/>
              <w:contextualSpacing/>
              <w:rPr>
                <w:rFonts w:ascii="Times New Roman" w:eastAsiaTheme="minorEastAsia" w:hAnsi="Times New Roman"/>
                <w:lang w:eastAsia="zh-CN"/>
              </w:rPr>
            </w:pPr>
          </w:p>
        </w:tc>
      </w:tr>
      <w:tr w:rsidR="00DE2278" w14:paraId="471D308B" w14:textId="77777777" w:rsidTr="000F7BC3">
        <w:tc>
          <w:tcPr>
            <w:tcW w:w="1975" w:type="dxa"/>
          </w:tcPr>
          <w:p w14:paraId="5A93EE18" w14:textId="77777777" w:rsidR="00DE2278" w:rsidRDefault="00DE2278" w:rsidP="00DE2278">
            <w:pPr>
              <w:pStyle w:val="afb"/>
              <w:ind w:left="0"/>
              <w:contextualSpacing/>
              <w:rPr>
                <w:rFonts w:ascii="Times New Roman" w:eastAsiaTheme="minorEastAsia" w:hAnsi="Times New Roman"/>
                <w:lang w:eastAsia="zh-CN"/>
              </w:rPr>
            </w:pPr>
          </w:p>
        </w:tc>
        <w:tc>
          <w:tcPr>
            <w:tcW w:w="8190" w:type="dxa"/>
          </w:tcPr>
          <w:p w14:paraId="7821E362" w14:textId="77777777" w:rsidR="00DE2278" w:rsidRDefault="00DE2278" w:rsidP="00DE2278">
            <w:pPr>
              <w:pStyle w:val="afb"/>
              <w:ind w:left="0"/>
              <w:contextualSpacing/>
              <w:rPr>
                <w:rFonts w:ascii="Times New Roman" w:eastAsiaTheme="minorEastAsia" w:hAnsi="Times New Roman"/>
                <w:lang w:eastAsia="zh-CN"/>
              </w:rPr>
            </w:pPr>
          </w:p>
        </w:tc>
      </w:tr>
      <w:tr w:rsidR="00DE2278" w14:paraId="3EE111E0" w14:textId="77777777" w:rsidTr="000F7BC3">
        <w:tc>
          <w:tcPr>
            <w:tcW w:w="1975" w:type="dxa"/>
          </w:tcPr>
          <w:p w14:paraId="45DC2DC5" w14:textId="77777777" w:rsidR="00DE2278" w:rsidRDefault="00DE2278" w:rsidP="00DE2278">
            <w:pPr>
              <w:pStyle w:val="afb"/>
              <w:ind w:left="0"/>
              <w:contextualSpacing/>
              <w:rPr>
                <w:rFonts w:ascii="Times New Roman" w:eastAsia="Malgun Gothic" w:hAnsi="Times New Roman"/>
                <w:lang w:eastAsia="ko-KR"/>
              </w:rPr>
            </w:pPr>
          </w:p>
        </w:tc>
        <w:tc>
          <w:tcPr>
            <w:tcW w:w="8190" w:type="dxa"/>
          </w:tcPr>
          <w:p w14:paraId="2AD4C046" w14:textId="77777777" w:rsidR="00DE2278" w:rsidRDefault="00DE2278" w:rsidP="00DE2278">
            <w:pPr>
              <w:pStyle w:val="afb"/>
              <w:ind w:left="0"/>
              <w:contextualSpacing/>
              <w:rPr>
                <w:rFonts w:ascii="Times New Roman" w:eastAsia="Malgun Gothic" w:hAnsi="Times New Roman"/>
                <w:lang w:eastAsia="ko-KR"/>
              </w:rPr>
            </w:pPr>
          </w:p>
        </w:tc>
      </w:tr>
      <w:tr w:rsidR="00DE2278" w14:paraId="67290959" w14:textId="77777777" w:rsidTr="000F7BC3">
        <w:tc>
          <w:tcPr>
            <w:tcW w:w="1975" w:type="dxa"/>
          </w:tcPr>
          <w:p w14:paraId="5B778D0C" w14:textId="77777777" w:rsidR="00DE2278" w:rsidRDefault="00DE2278" w:rsidP="00DE2278">
            <w:pPr>
              <w:pStyle w:val="afb"/>
              <w:ind w:left="0"/>
              <w:contextualSpacing/>
              <w:rPr>
                <w:rFonts w:ascii="Times New Roman" w:eastAsia="Malgun Gothic" w:hAnsi="Times New Roman"/>
                <w:lang w:eastAsia="ko-KR"/>
              </w:rPr>
            </w:pPr>
          </w:p>
        </w:tc>
        <w:tc>
          <w:tcPr>
            <w:tcW w:w="8190" w:type="dxa"/>
          </w:tcPr>
          <w:p w14:paraId="146AFAED" w14:textId="77777777" w:rsidR="00DE2278" w:rsidRDefault="00DE2278" w:rsidP="00DE2278">
            <w:pPr>
              <w:pStyle w:val="afb"/>
              <w:ind w:left="0"/>
              <w:contextualSpacing/>
              <w:rPr>
                <w:rFonts w:ascii="Times New Roman" w:eastAsia="Malgun Gothic" w:hAnsi="Times New Roman"/>
                <w:lang w:eastAsia="ko-KR"/>
              </w:rPr>
            </w:pP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MS Mincho"/>
          <w:bCs/>
          <w:color w:val="000000" w:themeColor="text1"/>
          <w:sz w:val="22"/>
          <w:szCs w:val="22"/>
          <w:lang w:val="en-US" w:eastAsia="ja-JP"/>
        </w:rPr>
      </w:pPr>
      <w:r w:rsidRPr="004B3A25">
        <w:rPr>
          <w:rFonts w:eastAsia="MS Mincho"/>
          <w:bCs/>
          <w:color w:val="000000" w:themeColor="text1"/>
          <w:sz w:val="22"/>
          <w:szCs w:val="22"/>
          <w:lang w:val="en-US" w:eastAsia="ja-JP"/>
        </w:rPr>
        <w:t>In RAN1#106b-e meeting the agreement was made</w:t>
      </w:r>
      <w:r w:rsidR="00A635BA" w:rsidRPr="004B3A25">
        <w:rPr>
          <w:rFonts w:eastAsia="MS Mincho"/>
          <w:bCs/>
          <w:color w:val="000000" w:themeColor="text1"/>
          <w:sz w:val="22"/>
          <w:szCs w:val="22"/>
          <w:lang w:val="en-US" w:eastAsia="ja-JP"/>
        </w:rPr>
        <w:t>, where condition on “</w:t>
      </w:r>
      <w:r w:rsidR="00A635BA" w:rsidRPr="004B3A25">
        <w:rPr>
          <w:i/>
          <w:iCs/>
          <w:sz w:val="22"/>
          <w:szCs w:val="22"/>
          <w:lang w:eastAsia="zh-CN"/>
        </w:rPr>
        <w:t>enableTwoDefaultTCIStates</w:t>
      </w:r>
      <w:r w:rsidR="00A635BA" w:rsidRPr="004B3A25">
        <w:rPr>
          <w:rFonts w:eastAsia="MS Mincho"/>
          <w:bCs/>
          <w:color w:val="000000" w:themeColor="text1"/>
          <w:sz w:val="22"/>
          <w:szCs w:val="22"/>
          <w:lang w:val="en-US" w:eastAsia="ja-JP"/>
        </w:rPr>
        <w:t>” was captured in the brackets</w:t>
      </w:r>
      <w:r w:rsidR="00A635BA">
        <w:rPr>
          <w:rFonts w:eastAsia="MS Mincho"/>
          <w:bCs/>
          <w:color w:val="000000" w:themeColor="text1"/>
          <w:sz w:val="22"/>
          <w:szCs w:val="22"/>
          <w:lang w:val="en-US" w:eastAsia="ja-JP"/>
        </w:rPr>
        <w:t xml:space="preserve">. </w:t>
      </w:r>
    </w:p>
    <w:tbl>
      <w:tblPr>
        <w:tblStyle w:val="af3"/>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r w:rsidRPr="00A610A6">
              <w:rPr>
                <w:rFonts w:ascii="Times New Roman" w:hAnsi="Times New Roman"/>
                <w:i/>
                <w:iCs/>
                <w:lang w:eastAsia="zh-CN"/>
              </w:rPr>
              <w:t>timeDurationForQCL,</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14" w:name="_Hlk87381892"/>
            <w:r w:rsidRPr="00A610A6">
              <w:rPr>
                <w:rFonts w:ascii="Times New Roman" w:hAnsi="Times New Roman"/>
                <w:i/>
                <w:iCs/>
                <w:lang w:eastAsia="zh-CN"/>
              </w:rPr>
              <w:t>enableTwoDefaultTCIStates</w:t>
            </w:r>
            <w:r w:rsidRPr="00A610A6">
              <w:rPr>
                <w:rFonts w:ascii="Times New Roman" w:hAnsi="Times New Roman"/>
                <w:lang w:eastAsia="zh-CN"/>
              </w:rPr>
              <w:t xml:space="preserve"> </w:t>
            </w:r>
            <w:bookmarkEnd w:id="14"/>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t>FFS: Whether above applies for TRP-based pre-compensation if TRP-based pre-compensation is agreed to be support in FR2</w:t>
            </w:r>
          </w:p>
          <w:p w14:paraId="4D56052D" w14:textId="3D9B8F16" w:rsidR="00DC7F27" w:rsidRPr="00653C55" w:rsidRDefault="00FA6F4E" w:rsidP="00F07CD1">
            <w:pPr>
              <w:pStyle w:val="afb"/>
              <w:widowControl w:val="0"/>
              <w:numPr>
                <w:ilvl w:val="1"/>
                <w:numId w:val="39"/>
              </w:numPr>
              <w:spacing w:before="0" w:line="240" w:lineRule="auto"/>
              <w:rPr>
                <w:rFonts w:ascii="Times New Roman" w:eastAsia="MS Mincho"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r w:rsidRPr="00A610A6">
              <w:rPr>
                <w:rFonts w:ascii="Times New Roman" w:hAnsi="Times New Roman"/>
                <w:i/>
                <w:iCs/>
                <w:sz w:val="20"/>
                <w:szCs w:val="20"/>
                <w:lang w:eastAsia="zh-CN"/>
              </w:rPr>
              <w:t>controlResourceSetId</w:t>
            </w:r>
            <w:r w:rsidRPr="00A610A6">
              <w:rPr>
                <w:rFonts w:ascii="Times New Roman" w:hAnsi="Times New Roman"/>
                <w:sz w:val="20"/>
                <w:szCs w:val="20"/>
                <w:lang w:eastAsia="zh-CN"/>
              </w:rPr>
              <w:t xml:space="preserve"> in the latest slot when receiving the PDSCH</w:t>
            </w:r>
          </w:p>
        </w:tc>
      </w:tr>
    </w:tbl>
    <w:p w14:paraId="16A998AF" w14:textId="49FBE0AD" w:rsidR="000F66B4" w:rsidRDefault="000F66B4" w:rsidP="000F66B4">
      <w:pPr>
        <w:widowControl w:val="0"/>
        <w:spacing w:before="120" w:after="120" w:line="240" w:lineRule="auto"/>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r w:rsidR="00471966" w:rsidRPr="00471966">
        <w:rPr>
          <w:i/>
          <w:iCs/>
          <w:sz w:val="22"/>
          <w:szCs w:val="22"/>
          <w:lang w:eastAsia="zh-CN"/>
        </w:rPr>
        <w:t>enableTwoDefaultTCIStates</w:t>
      </w:r>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4"/>
        <w:rPr>
          <w:u w:val="single"/>
          <w:lang w:val="en-US"/>
        </w:rPr>
      </w:pPr>
      <w:r>
        <w:rPr>
          <w:u w:val="single"/>
          <w:lang w:val="en-US"/>
        </w:rPr>
        <w:t>Round-1</w:t>
      </w:r>
    </w:p>
    <w:p w14:paraId="0995DFE9" w14:textId="5291ECDB" w:rsidR="00997F2E" w:rsidRDefault="000455AC">
      <w:pPr>
        <w:widowControl w:val="0"/>
        <w:spacing w:after="120" w:line="240" w:lineRule="auto"/>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line="240" w:lineRule="auto"/>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lang w:eastAsia="zh-CN"/>
        </w:rPr>
        <w:t xml:space="preserve">If </w:t>
      </w:r>
      <w:r w:rsidRPr="00DC7F27">
        <w:rPr>
          <w:bCs/>
          <w:i/>
          <w:iCs/>
          <w:sz w:val="22"/>
          <w:szCs w:val="22"/>
          <w:lang w:eastAsia="zh-CN"/>
        </w:rPr>
        <w:t>enableTwoDefaultTCIStates</w:t>
      </w:r>
      <w:r w:rsidRPr="00DC7F27">
        <w:rPr>
          <w:bCs/>
          <w:sz w:val="22"/>
          <w:szCs w:val="22"/>
          <w:lang w:eastAsia="zh-CN"/>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afb"/>
        <w:numPr>
          <w:ilvl w:val="0"/>
          <w:numId w:val="58"/>
        </w:numPr>
        <w:spacing w:line="240" w:lineRule="auto"/>
        <w:rPr>
          <w:rFonts w:ascii="Times New Roman" w:hAnsi="Times New Roman"/>
          <w:bCs/>
          <w:lang w:eastAsia="zh-CN"/>
        </w:rPr>
      </w:pPr>
      <w:r w:rsidRPr="00997F2E">
        <w:rPr>
          <w:rFonts w:ascii="Times New Roman" w:hAnsi="Times New Roman"/>
          <w:bCs/>
          <w:lang w:eastAsia="zh-CN"/>
        </w:rPr>
        <w:lastRenderedPageBreak/>
        <w:t xml:space="preserve">When SFN PDSCH is not configured by RRC, for PDSCH reception scheduled by DCI format 1_0, 1_1, 1_2, if the time offset between the reception of the DL DCI and the corresponding PDSCH is smaller than the threshold </w:t>
      </w:r>
      <w:r w:rsidRPr="00997F2E">
        <w:rPr>
          <w:rFonts w:ascii="Times New Roman" w:hAnsi="Times New Roman"/>
          <w:bCs/>
          <w:i/>
          <w:iCs/>
          <w:lang w:eastAsia="zh-CN"/>
        </w:rPr>
        <w:t>timeDurationForQCL,</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r w:rsidRPr="00997F2E">
        <w:rPr>
          <w:bCs/>
          <w:i/>
          <w:iCs/>
          <w:sz w:val="22"/>
          <w:szCs w:val="22"/>
          <w:lang w:eastAsia="zh-CN"/>
        </w:rPr>
        <w:t>enableTwoDefaultTCIStates</w:t>
      </w:r>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t>If enhanced SFN PDCCH transmission scheme 1</w:t>
      </w:r>
      <w:r w:rsidR="0082651F" w:rsidRPr="00997F2E">
        <w:rPr>
          <w:bCs/>
          <w:color w:val="FF0000"/>
          <w:sz w:val="22"/>
          <w:szCs w:val="22"/>
          <w:lang w:eastAsia="zh-CN"/>
        </w:rPr>
        <w:t xml:space="preserve"> or TRP based pre-compensation (if supported in FR2) </w:t>
      </w:r>
      <w:r w:rsidRPr="00997F2E">
        <w:rPr>
          <w:bCs/>
          <w:sz w:val="22"/>
          <w:szCs w:val="22"/>
          <w:lang w:eastAsia="zh-CN"/>
        </w:rPr>
        <w:t xml:space="preserve"> is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afb"/>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宋体" w:hAnsi="Times New Roman"/>
          <w:bCs/>
          <w:lang w:eastAsia="zh-CN"/>
        </w:rPr>
        <w:t xml:space="preserve">Otherwise, UE applies the one active TCI state of the CORESET with the lowest </w:t>
      </w:r>
      <w:r w:rsidRPr="00997F2E">
        <w:rPr>
          <w:rFonts w:ascii="Times New Roman" w:eastAsia="宋体" w:hAnsi="Times New Roman"/>
          <w:bCs/>
          <w:i/>
          <w:iCs/>
          <w:lang w:eastAsia="zh-CN"/>
        </w:rPr>
        <w:t>controlResourceSetId</w:t>
      </w:r>
      <w:r w:rsidRPr="00997F2E">
        <w:rPr>
          <w:rFonts w:ascii="Times New Roman" w:eastAsia="宋体"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Lenovo / MotMob</w:t>
      </w:r>
      <w:r w:rsidR="00380296">
        <w:rPr>
          <w:bCs/>
          <w:iCs/>
          <w:sz w:val="22"/>
          <w:szCs w:val="22"/>
        </w:rPr>
        <w:t>, Lenovo / MotMob</w:t>
      </w:r>
      <w:r w:rsidR="00D80D50">
        <w:rPr>
          <w:bCs/>
          <w:iCs/>
          <w:sz w:val="22"/>
          <w:szCs w:val="22"/>
        </w:rPr>
        <w:t>ility</w:t>
      </w:r>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6B8DFDA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584579CB" w:rsidR="00CA4DFB" w:rsidRDefault="0015567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3E320A90" w14:textId="1F7D5E2A" w:rsidR="00CA4DFB" w:rsidRDefault="0015567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Wait for the conclusion in issue #1-1</w:t>
            </w:r>
          </w:p>
        </w:tc>
      </w:tr>
      <w:tr w:rsidR="00CA4DFB" w14:paraId="4F5BF374" w14:textId="77777777" w:rsidTr="00B50056">
        <w:tc>
          <w:tcPr>
            <w:tcW w:w="1975" w:type="dxa"/>
          </w:tcPr>
          <w:p w14:paraId="4EEAE178" w14:textId="65583D37" w:rsidR="00CA4DFB" w:rsidRPr="00CB1785" w:rsidRDefault="00CB1785">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A92DE03" w14:textId="58888CAA" w:rsidR="00CA4DFB" w:rsidRPr="00CB1785" w:rsidRDefault="00CB1785" w:rsidP="00CB1785">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sidRPr="00997F2E">
              <w:rPr>
                <w:bCs/>
                <w:lang w:eastAsia="zh-CN"/>
              </w:rPr>
              <w:t xml:space="preserve">If </w:t>
            </w:r>
            <w:r w:rsidRPr="00997F2E">
              <w:rPr>
                <w:bCs/>
                <w:i/>
                <w:iCs/>
                <w:lang w:eastAsia="zh-CN"/>
              </w:rPr>
              <w:t>enableTwoDefaultTCIStates</w:t>
            </w:r>
            <w:r w:rsidRPr="00997F2E">
              <w:rPr>
                <w:bCs/>
                <w:lang w:eastAsia="zh-CN"/>
              </w:rPr>
              <w:t xml:space="preserve"> is not configured</w:t>
            </w:r>
            <w:r>
              <w:rPr>
                <w:bCs/>
                <w:lang w:eastAsia="zh-CN"/>
              </w:rPr>
              <w:t xml:space="preserve">”, </w:t>
            </w:r>
            <w:r>
              <w:rPr>
                <w:rFonts w:ascii="Times New Roman" w:eastAsia="MS Mincho" w:hAnsi="Times New Roman"/>
                <w:lang w:eastAsia="ja-JP"/>
              </w:rPr>
              <w:t>we don’t need to wait conclusion issue #1-1</w:t>
            </w:r>
            <w:r>
              <w:rPr>
                <w:bCs/>
                <w:lang w:eastAsia="zh-CN"/>
              </w:rPr>
              <w:t>.</w:t>
            </w:r>
          </w:p>
        </w:tc>
      </w:tr>
      <w:tr w:rsidR="00DE2278" w14:paraId="32031BAB" w14:textId="77777777" w:rsidTr="00B50056">
        <w:tc>
          <w:tcPr>
            <w:tcW w:w="1975" w:type="dxa"/>
          </w:tcPr>
          <w:p w14:paraId="1597853B" w14:textId="0A5230CE"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0DEE4F9" w14:textId="0E270A42"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DE2278" w14:paraId="4AACCC76" w14:textId="77777777" w:rsidTr="00B50056">
        <w:tc>
          <w:tcPr>
            <w:tcW w:w="1975" w:type="dxa"/>
          </w:tcPr>
          <w:p w14:paraId="3C4948A9" w14:textId="3321DBDC" w:rsidR="00DE2278" w:rsidRDefault="00DE2278" w:rsidP="00DE2278">
            <w:pPr>
              <w:pStyle w:val="afb"/>
              <w:ind w:left="0"/>
              <w:contextualSpacing/>
              <w:rPr>
                <w:rFonts w:ascii="Times New Roman" w:eastAsiaTheme="minorEastAsia" w:hAnsi="Times New Roman"/>
                <w:lang w:eastAsia="zh-CN"/>
              </w:rPr>
            </w:pPr>
          </w:p>
        </w:tc>
        <w:tc>
          <w:tcPr>
            <w:tcW w:w="8190" w:type="dxa"/>
          </w:tcPr>
          <w:p w14:paraId="6275578E" w14:textId="2F0021EA" w:rsidR="00DE2278" w:rsidRDefault="00DE2278" w:rsidP="00DE2278">
            <w:pPr>
              <w:pStyle w:val="afb"/>
              <w:ind w:left="0"/>
              <w:contextualSpacing/>
              <w:rPr>
                <w:rFonts w:ascii="Times New Roman" w:eastAsiaTheme="minorEastAsia" w:hAnsi="Times New Roman"/>
                <w:lang w:eastAsia="zh-CN"/>
              </w:rPr>
            </w:pPr>
          </w:p>
        </w:tc>
      </w:tr>
      <w:tr w:rsidR="00DE2278" w14:paraId="6A641D1E" w14:textId="77777777" w:rsidTr="00B50056">
        <w:tc>
          <w:tcPr>
            <w:tcW w:w="1975" w:type="dxa"/>
          </w:tcPr>
          <w:p w14:paraId="622C9798" w14:textId="4F839CBF" w:rsidR="00DE2278" w:rsidRDefault="00DE2278" w:rsidP="00DE2278">
            <w:pPr>
              <w:pStyle w:val="afb"/>
              <w:ind w:left="0"/>
              <w:contextualSpacing/>
              <w:rPr>
                <w:rFonts w:ascii="Times New Roman" w:eastAsia="Malgun Gothic" w:hAnsi="Times New Roman"/>
                <w:lang w:eastAsia="ko-KR"/>
              </w:rPr>
            </w:pPr>
          </w:p>
        </w:tc>
        <w:tc>
          <w:tcPr>
            <w:tcW w:w="8190" w:type="dxa"/>
          </w:tcPr>
          <w:p w14:paraId="63C07C0E" w14:textId="34FC5632" w:rsidR="00DE2278" w:rsidRDefault="00DE2278" w:rsidP="00DE2278">
            <w:pPr>
              <w:pStyle w:val="afb"/>
              <w:ind w:left="0"/>
              <w:contextualSpacing/>
              <w:rPr>
                <w:rFonts w:ascii="Times New Roman" w:eastAsia="Malgun Gothic" w:hAnsi="Times New Roman"/>
                <w:lang w:eastAsia="ko-KR"/>
              </w:rPr>
            </w:pPr>
          </w:p>
        </w:tc>
      </w:tr>
      <w:tr w:rsidR="00DE2278" w14:paraId="73C39FF1" w14:textId="77777777" w:rsidTr="00B50056">
        <w:tc>
          <w:tcPr>
            <w:tcW w:w="1975" w:type="dxa"/>
          </w:tcPr>
          <w:p w14:paraId="1DBE07A7" w14:textId="1E644AD2" w:rsidR="00DE2278" w:rsidRDefault="00DE2278" w:rsidP="00DE2278">
            <w:pPr>
              <w:pStyle w:val="afb"/>
              <w:ind w:left="0"/>
              <w:contextualSpacing/>
              <w:rPr>
                <w:rFonts w:ascii="Times New Roman" w:eastAsia="MS Mincho" w:hAnsi="Times New Roman"/>
                <w:lang w:eastAsia="ja-JP"/>
              </w:rPr>
            </w:pPr>
          </w:p>
        </w:tc>
        <w:tc>
          <w:tcPr>
            <w:tcW w:w="8190" w:type="dxa"/>
          </w:tcPr>
          <w:p w14:paraId="1E385FE5" w14:textId="07212A66" w:rsidR="00DE2278" w:rsidRDefault="00DE2278" w:rsidP="00DE2278">
            <w:pPr>
              <w:pStyle w:val="afb"/>
              <w:ind w:left="0"/>
              <w:contextualSpacing/>
              <w:rPr>
                <w:rFonts w:ascii="Times New Roman" w:eastAsia="MS Mincho" w:hAnsi="Times New Roman"/>
                <w:lang w:eastAsia="ja-JP"/>
              </w:rPr>
            </w:pPr>
          </w:p>
        </w:tc>
      </w:tr>
      <w:tr w:rsidR="00DE2278" w14:paraId="5D88BB60" w14:textId="77777777" w:rsidTr="00B50056">
        <w:tc>
          <w:tcPr>
            <w:tcW w:w="1975" w:type="dxa"/>
          </w:tcPr>
          <w:p w14:paraId="32DBD2E4" w14:textId="2947E3BA" w:rsidR="00DE2278" w:rsidRDefault="00DE2278" w:rsidP="00DE2278">
            <w:pPr>
              <w:pStyle w:val="afb"/>
              <w:ind w:left="0"/>
              <w:contextualSpacing/>
              <w:rPr>
                <w:rFonts w:ascii="Times New Roman" w:eastAsiaTheme="minorEastAsia" w:hAnsi="Times New Roman"/>
                <w:lang w:eastAsia="zh-CN"/>
              </w:rPr>
            </w:pPr>
          </w:p>
        </w:tc>
        <w:tc>
          <w:tcPr>
            <w:tcW w:w="8190" w:type="dxa"/>
          </w:tcPr>
          <w:p w14:paraId="363655DC" w14:textId="089723DF" w:rsidR="00DE2278" w:rsidRDefault="00DE2278" w:rsidP="00DE2278">
            <w:pPr>
              <w:pStyle w:val="afb"/>
              <w:ind w:left="0"/>
              <w:contextualSpacing/>
              <w:rPr>
                <w:rFonts w:ascii="Times New Roman" w:eastAsiaTheme="minorEastAsia" w:hAnsi="Times New Roman"/>
                <w:lang w:eastAsia="zh-CN"/>
              </w:rPr>
            </w:pPr>
          </w:p>
        </w:tc>
      </w:tr>
      <w:tr w:rsidR="00DE2278" w14:paraId="6B8218B9" w14:textId="77777777" w:rsidTr="00B50056">
        <w:tc>
          <w:tcPr>
            <w:tcW w:w="1975" w:type="dxa"/>
          </w:tcPr>
          <w:p w14:paraId="618945A3" w14:textId="595E0C3E" w:rsidR="00DE2278" w:rsidRDefault="00DE2278" w:rsidP="00DE2278">
            <w:pPr>
              <w:pStyle w:val="afb"/>
              <w:ind w:left="0"/>
              <w:contextualSpacing/>
              <w:rPr>
                <w:rFonts w:ascii="Times New Roman" w:eastAsiaTheme="minorEastAsia" w:hAnsi="Times New Roman"/>
                <w:lang w:eastAsia="zh-CN"/>
              </w:rPr>
            </w:pPr>
          </w:p>
        </w:tc>
        <w:tc>
          <w:tcPr>
            <w:tcW w:w="8190" w:type="dxa"/>
          </w:tcPr>
          <w:p w14:paraId="6A417067" w14:textId="45F81583" w:rsidR="00DE2278" w:rsidRDefault="00DE2278" w:rsidP="00DE2278">
            <w:pPr>
              <w:pStyle w:val="afb"/>
              <w:ind w:left="0"/>
              <w:contextualSpacing/>
              <w:rPr>
                <w:rFonts w:ascii="Times New Roman" w:eastAsiaTheme="minorEastAsia" w:hAnsi="Times New Roman"/>
                <w:lang w:eastAsia="zh-CN"/>
              </w:rPr>
            </w:pPr>
          </w:p>
        </w:tc>
      </w:tr>
      <w:tr w:rsidR="00DE2278" w14:paraId="2F7F2A13" w14:textId="77777777" w:rsidTr="00B50056">
        <w:tc>
          <w:tcPr>
            <w:tcW w:w="1975" w:type="dxa"/>
          </w:tcPr>
          <w:p w14:paraId="343D65A3" w14:textId="6B1BB6DD" w:rsidR="00DE2278" w:rsidRDefault="00DE2278" w:rsidP="00DE2278">
            <w:pPr>
              <w:pStyle w:val="afb"/>
              <w:ind w:left="0"/>
              <w:contextualSpacing/>
              <w:rPr>
                <w:rFonts w:ascii="Times New Roman" w:eastAsiaTheme="minorEastAsia" w:hAnsi="Times New Roman"/>
                <w:lang w:eastAsia="zh-CN"/>
              </w:rPr>
            </w:pPr>
          </w:p>
        </w:tc>
        <w:tc>
          <w:tcPr>
            <w:tcW w:w="8190" w:type="dxa"/>
          </w:tcPr>
          <w:p w14:paraId="3270E147" w14:textId="0BFFB050" w:rsidR="00DE2278" w:rsidRDefault="00DE2278" w:rsidP="00DE2278">
            <w:pPr>
              <w:pStyle w:val="afb"/>
              <w:ind w:left="0"/>
              <w:contextualSpacing/>
              <w:rPr>
                <w:rFonts w:ascii="Times New Roman" w:eastAsiaTheme="minorEastAsia" w:hAnsi="Times New Roman"/>
                <w:lang w:eastAsia="zh-CN"/>
              </w:rPr>
            </w:pPr>
          </w:p>
        </w:tc>
      </w:tr>
      <w:tr w:rsidR="00DE2278" w14:paraId="3C1CB3F4" w14:textId="77777777" w:rsidTr="00B50056">
        <w:tc>
          <w:tcPr>
            <w:tcW w:w="1975" w:type="dxa"/>
          </w:tcPr>
          <w:p w14:paraId="3C7DE71B" w14:textId="2AF8BEA5" w:rsidR="00DE2278" w:rsidRDefault="00DE2278" w:rsidP="00DE2278">
            <w:pPr>
              <w:pStyle w:val="afb"/>
              <w:ind w:left="0"/>
              <w:contextualSpacing/>
              <w:rPr>
                <w:rFonts w:ascii="Times New Roman" w:eastAsia="Malgun Gothic" w:hAnsi="Times New Roman"/>
                <w:lang w:eastAsia="ko-KR"/>
              </w:rPr>
            </w:pPr>
          </w:p>
        </w:tc>
        <w:tc>
          <w:tcPr>
            <w:tcW w:w="8190" w:type="dxa"/>
          </w:tcPr>
          <w:p w14:paraId="4517C63C" w14:textId="21433945" w:rsidR="00DE2278" w:rsidRDefault="00DE2278" w:rsidP="00DE2278">
            <w:pPr>
              <w:pStyle w:val="afb"/>
              <w:ind w:left="0"/>
              <w:contextualSpacing/>
              <w:rPr>
                <w:rFonts w:ascii="Times New Roman" w:eastAsia="Malgun Gothic" w:hAnsi="Times New Roman"/>
                <w:lang w:eastAsia="ko-KR"/>
              </w:rPr>
            </w:pPr>
          </w:p>
        </w:tc>
      </w:tr>
      <w:tr w:rsidR="00DE2278" w14:paraId="6BFDD232" w14:textId="77777777" w:rsidTr="00B50056">
        <w:tc>
          <w:tcPr>
            <w:tcW w:w="1975" w:type="dxa"/>
          </w:tcPr>
          <w:p w14:paraId="34306E69" w14:textId="77DC8B4D" w:rsidR="00DE2278" w:rsidRDefault="00DE2278" w:rsidP="00DE2278">
            <w:pPr>
              <w:pStyle w:val="afb"/>
              <w:ind w:left="0"/>
              <w:contextualSpacing/>
              <w:rPr>
                <w:rFonts w:ascii="Times New Roman" w:eastAsia="Malgun Gothic" w:hAnsi="Times New Roman"/>
                <w:lang w:eastAsia="ko-KR"/>
              </w:rPr>
            </w:pPr>
          </w:p>
        </w:tc>
        <w:tc>
          <w:tcPr>
            <w:tcW w:w="8190" w:type="dxa"/>
          </w:tcPr>
          <w:p w14:paraId="0A835919" w14:textId="77777777" w:rsidR="00DE2278" w:rsidRDefault="00DE2278" w:rsidP="00DE2278">
            <w:pPr>
              <w:pStyle w:val="afb"/>
              <w:ind w:left="0"/>
              <w:contextualSpacing/>
              <w:rPr>
                <w:rFonts w:ascii="Times New Roman" w:eastAsia="Malgun Gothic" w:hAnsi="Times New Roman"/>
                <w:lang w:eastAsia="ko-KR"/>
              </w:rPr>
            </w:pPr>
          </w:p>
        </w:tc>
      </w:tr>
    </w:tbl>
    <w:p w14:paraId="2579A581" w14:textId="63477A04" w:rsidR="00CA4DFB" w:rsidRDefault="00CA4DFB">
      <w:pPr>
        <w:widowControl w:val="0"/>
        <w:spacing w:after="120" w:line="240" w:lineRule="auto"/>
        <w:rPr>
          <w:rFonts w:eastAsia="MS Mincho"/>
          <w:bCs/>
          <w:color w:val="000000" w:themeColor="text1"/>
          <w:sz w:val="22"/>
          <w:szCs w:val="22"/>
          <w:lang w:eastAsia="ja-JP"/>
        </w:rPr>
      </w:pPr>
    </w:p>
    <w:p w14:paraId="16A5AF13" w14:textId="538D8845" w:rsidR="00151985" w:rsidRDefault="00151985" w:rsidP="00151985">
      <w:pPr>
        <w:pStyle w:val="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Two</w:t>
      </w:r>
      <w:r w:rsidR="00863CF8">
        <w:rPr>
          <w:rFonts w:eastAsia="MS Mincho"/>
          <w:bCs/>
          <w:color w:val="000000" w:themeColor="text1"/>
          <w:sz w:val="22"/>
          <w:szCs w:val="22"/>
          <w:lang w:val="en-US" w:eastAsia="ja-JP"/>
        </w:rPr>
        <w:t xml:space="preserve"> </w:t>
      </w:r>
      <w:r w:rsidR="00151985">
        <w:rPr>
          <w:rFonts w:eastAsia="MS Mincho"/>
          <w:bCs/>
          <w:color w:val="000000" w:themeColor="text1"/>
          <w:sz w:val="22"/>
          <w:szCs w:val="22"/>
          <w:lang w:val="en-US" w:eastAsia="ja-JP"/>
        </w:rPr>
        <w:t>compan</w:t>
      </w:r>
      <w:r w:rsidR="00863CF8">
        <w:rPr>
          <w:rFonts w:eastAsia="MS Mincho"/>
          <w:bCs/>
          <w:color w:val="000000" w:themeColor="text1"/>
          <w:sz w:val="22"/>
          <w:szCs w:val="22"/>
          <w:lang w:val="en-US" w:eastAsia="ja-JP"/>
        </w:rPr>
        <w:t>ies</w:t>
      </w:r>
      <w:r w:rsidR="00B31F05">
        <w:rPr>
          <w:rFonts w:eastAsia="MS Mincho"/>
          <w:bCs/>
          <w:color w:val="000000" w:themeColor="text1"/>
          <w:sz w:val="22"/>
          <w:szCs w:val="22"/>
          <w:lang w:val="en-US" w:eastAsia="ja-JP"/>
        </w:rPr>
        <w:t xml:space="preserve"> in</w:t>
      </w:r>
      <w:r w:rsidR="00863CF8">
        <w:rPr>
          <w:rFonts w:eastAsia="MS Mincho"/>
          <w:bCs/>
          <w:color w:val="000000" w:themeColor="text1"/>
          <w:sz w:val="22"/>
          <w:szCs w:val="22"/>
          <w:lang w:val="en-US" w:eastAsia="ja-JP"/>
        </w:rPr>
        <w:t xml:space="preserve"> [</w:t>
      </w:r>
      <w:r w:rsidR="007A70DA">
        <w:rPr>
          <w:rFonts w:eastAsia="MS Mincho"/>
          <w:bCs/>
          <w:color w:val="000000" w:themeColor="text1"/>
          <w:sz w:val="22"/>
          <w:szCs w:val="22"/>
          <w:lang w:val="en-US" w:eastAsia="ja-JP"/>
        </w:rPr>
        <w:t>5</w:t>
      </w:r>
      <w:r w:rsidR="00B31F05">
        <w:rPr>
          <w:rFonts w:eastAsia="MS Mincho"/>
          <w:bCs/>
          <w:color w:val="000000" w:themeColor="text1"/>
          <w:sz w:val="22"/>
          <w:szCs w:val="22"/>
          <w:lang w:val="en-US" w:eastAsia="ja-JP"/>
        </w:rPr>
        <w:t>]</w:t>
      </w:r>
      <w:r w:rsidR="00863CF8">
        <w:rPr>
          <w:rFonts w:eastAsia="MS Mincho"/>
          <w:bCs/>
          <w:color w:val="000000" w:themeColor="text1"/>
          <w:sz w:val="22"/>
          <w:szCs w:val="22"/>
          <w:lang w:val="en-US" w:eastAsia="ja-JP"/>
        </w:rPr>
        <w:t xml:space="preserve">, </w:t>
      </w:r>
      <w:r w:rsidR="00B31F05">
        <w:rPr>
          <w:rFonts w:eastAsia="MS Mincho"/>
          <w:bCs/>
          <w:color w:val="000000" w:themeColor="text1"/>
          <w:sz w:val="22"/>
          <w:szCs w:val="22"/>
          <w:lang w:val="en-US" w:eastAsia="ja-JP"/>
        </w:rPr>
        <w:t>[</w:t>
      </w:r>
      <w:r w:rsidR="007A70DA">
        <w:rPr>
          <w:rFonts w:eastAsia="MS Mincho"/>
          <w:bCs/>
          <w:color w:val="000000" w:themeColor="text1"/>
          <w:sz w:val="22"/>
          <w:szCs w:val="22"/>
          <w:lang w:val="en-US" w:eastAsia="ja-JP"/>
        </w:rPr>
        <w:t>16</w:t>
      </w:r>
      <w:r w:rsidR="00863CF8">
        <w:rPr>
          <w:rFonts w:eastAsia="MS Mincho"/>
          <w:bCs/>
          <w:color w:val="000000" w:themeColor="text1"/>
          <w:sz w:val="22"/>
          <w:szCs w:val="22"/>
          <w:lang w:val="en-US" w:eastAsia="ja-JP"/>
        </w:rPr>
        <w:t>]</w:t>
      </w:r>
      <w:r w:rsidR="00151985">
        <w:rPr>
          <w:rFonts w:eastAsia="MS Mincho"/>
          <w:bCs/>
          <w:color w:val="000000" w:themeColor="text1"/>
          <w:sz w:val="22"/>
          <w:szCs w:val="22"/>
          <w:lang w:val="en-US" w:eastAsia="ja-JP"/>
        </w:rPr>
        <w:t xml:space="preserve"> ha</w:t>
      </w:r>
      <w:r w:rsidR="00B31F05">
        <w:rPr>
          <w:rFonts w:eastAsia="MS Mincho"/>
          <w:bCs/>
          <w:color w:val="000000" w:themeColor="text1"/>
          <w:sz w:val="22"/>
          <w:szCs w:val="22"/>
          <w:lang w:val="en-US" w:eastAsia="ja-JP"/>
        </w:rPr>
        <w:t>ve</w:t>
      </w:r>
      <w:r w:rsidR="00151985">
        <w:rPr>
          <w:rFonts w:eastAsia="MS Mincho"/>
          <w:bCs/>
          <w:color w:val="000000" w:themeColor="text1"/>
          <w:sz w:val="22"/>
          <w:szCs w:val="22"/>
          <w:lang w:val="en-US" w:eastAsia="ja-JP"/>
        </w:rPr>
        <w:t xml:space="preserve"> mentioned that </w:t>
      </w:r>
      <w:r w:rsidR="00520A56">
        <w:rPr>
          <w:rFonts w:eastAsia="MS Mincho"/>
          <w:bCs/>
          <w:color w:val="000000" w:themeColor="text1"/>
          <w:sz w:val="22"/>
          <w:szCs w:val="22"/>
          <w:lang w:val="en-US" w:eastAsia="ja-JP"/>
        </w:rPr>
        <w:t xml:space="preserve">default TCI is not defined </w:t>
      </w:r>
      <w:r w:rsidR="00534CB7">
        <w:rPr>
          <w:rFonts w:eastAsia="MS Mincho"/>
          <w:bCs/>
          <w:color w:val="000000" w:themeColor="text1"/>
          <w:sz w:val="22"/>
          <w:szCs w:val="22"/>
          <w:lang w:val="en-US" w:eastAsia="ja-JP"/>
        </w:rPr>
        <w:t xml:space="preserve">in </w:t>
      </w:r>
      <w:r w:rsidR="00151985">
        <w:rPr>
          <w:rFonts w:eastAsia="MS Mincho"/>
          <w:bCs/>
          <w:color w:val="000000" w:themeColor="text1"/>
          <w:sz w:val="22"/>
          <w:szCs w:val="22"/>
          <w:lang w:val="en-US" w:eastAsia="ja-JP"/>
        </w:rPr>
        <w:t>case</w:t>
      </w:r>
      <w:r w:rsidR="00534CB7">
        <w:rPr>
          <w:rFonts w:eastAsia="MS Mincho"/>
          <w:bCs/>
          <w:color w:val="000000" w:themeColor="text1"/>
          <w:sz w:val="22"/>
          <w:szCs w:val="22"/>
          <w:lang w:val="en-US" w:eastAsia="ja-JP"/>
        </w:rPr>
        <w:t xml:space="preserve"> of</w:t>
      </w:r>
      <w:r w:rsidR="00151985">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t xml:space="preserve">SFN PDSCH is </w:t>
      </w:r>
      <w:r w:rsidR="00863CF8">
        <w:rPr>
          <w:rFonts w:eastAsia="MS Mincho"/>
          <w:bCs/>
          <w:color w:val="000000" w:themeColor="text1"/>
          <w:sz w:val="22"/>
          <w:szCs w:val="22"/>
          <w:lang w:val="en-US" w:eastAsia="ja-JP"/>
        </w:rPr>
        <w:t>configured,</w:t>
      </w:r>
      <w:r w:rsidR="00C53B94">
        <w:rPr>
          <w:rFonts w:eastAsia="MS Mincho"/>
          <w:bCs/>
          <w:color w:val="000000" w:themeColor="text1"/>
          <w:sz w:val="22"/>
          <w:szCs w:val="22"/>
          <w:lang w:val="en-US" w:eastAsia="ja-JP"/>
        </w:rPr>
        <w:t xml:space="preserve"> and scheduling offset is smaller than threshold</w:t>
      </w:r>
      <w:r w:rsidR="006726E3">
        <w:rPr>
          <w:rFonts w:eastAsia="MS Mincho"/>
          <w:bCs/>
          <w:color w:val="000000" w:themeColor="text1"/>
          <w:sz w:val="22"/>
          <w:szCs w:val="22"/>
          <w:lang w:val="en-US" w:eastAsia="ja-JP"/>
        </w:rPr>
        <w:t xml:space="preserve"> according </w:t>
      </w:r>
      <w:r w:rsidR="00124524">
        <w:rPr>
          <w:rFonts w:eastAsia="MS Mincho"/>
          <w:bCs/>
          <w:color w:val="000000" w:themeColor="text1"/>
          <w:sz w:val="22"/>
          <w:szCs w:val="22"/>
          <w:lang w:val="en-US" w:eastAsia="ja-JP"/>
        </w:rPr>
        <w:t>to the following cases in [</w:t>
      </w:r>
      <w:r w:rsidR="007A70DA">
        <w:rPr>
          <w:rFonts w:eastAsia="MS Mincho"/>
          <w:bCs/>
          <w:color w:val="000000" w:themeColor="text1"/>
          <w:sz w:val="22"/>
          <w:szCs w:val="22"/>
          <w:lang w:val="en-US" w:eastAsia="ja-JP"/>
        </w:rPr>
        <w:t>5</w:t>
      </w:r>
      <w:r w:rsidR="00124524">
        <w:rPr>
          <w:rFonts w:eastAsia="MS Mincho"/>
          <w:bCs/>
          <w:color w:val="000000" w:themeColor="text1"/>
          <w:sz w:val="22"/>
          <w:szCs w:val="22"/>
          <w:lang w:val="en-US" w:eastAsia="ja-JP"/>
        </w:rPr>
        <w:t>]</w:t>
      </w:r>
      <w:r w:rsidR="00C53B94">
        <w:rPr>
          <w:rFonts w:eastAsia="MS Mincho"/>
          <w:bCs/>
          <w:color w:val="000000" w:themeColor="text1"/>
          <w:sz w:val="22"/>
          <w:szCs w:val="22"/>
          <w:lang w:val="en-US" w:eastAsia="ja-JP"/>
        </w:rPr>
        <w:t xml:space="preserve">. </w:t>
      </w: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enableTwoDefaultTCI-States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TCI codepoint indicates two 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lastRenderedPageBreak/>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r w:rsidRPr="006958D1">
              <w:rPr>
                <w:rFonts w:ascii="Times New Roman" w:eastAsiaTheme="minorEastAsia" w:hAnsi="Times New Roman"/>
                <w:i/>
                <w:iCs/>
                <w:lang w:eastAsia="zh-CN"/>
              </w:rPr>
              <w:t>enableTwoDefaultTCI-States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It was</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therefore</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proposed to </w:t>
      </w:r>
      <w:r w:rsidR="00863CF8">
        <w:rPr>
          <w:rFonts w:eastAsia="MS Mincho"/>
          <w:bCs/>
          <w:color w:val="000000" w:themeColor="text1"/>
          <w:sz w:val="22"/>
          <w:szCs w:val="22"/>
          <w:lang w:val="en-US" w:eastAsia="ja-JP"/>
        </w:rPr>
        <w:t>discuss</w:t>
      </w:r>
      <w:r>
        <w:rPr>
          <w:rFonts w:eastAsia="MS Mincho"/>
          <w:bCs/>
          <w:color w:val="000000" w:themeColor="text1"/>
          <w:sz w:val="22"/>
          <w:szCs w:val="22"/>
          <w:lang w:val="en-US" w:eastAsia="ja-JP"/>
        </w:rPr>
        <w:t xml:space="preserve"> the following </w:t>
      </w:r>
      <w:r w:rsidR="00E83661">
        <w:rPr>
          <w:rFonts w:eastAsia="MS Mincho"/>
          <w:bCs/>
          <w:color w:val="000000" w:themeColor="text1"/>
          <w:sz w:val="22"/>
          <w:szCs w:val="22"/>
          <w:lang w:val="en-US" w:eastAsia="ja-JP"/>
        </w:rPr>
        <w:t>proposals</w:t>
      </w:r>
      <w:r w:rsidR="00124524">
        <w:rPr>
          <w:rFonts w:eastAsia="MS Mincho"/>
          <w:bCs/>
          <w:color w:val="000000" w:themeColor="text1"/>
          <w:sz w:val="22"/>
          <w:szCs w:val="22"/>
          <w:lang w:val="en-US" w:eastAsia="ja-JP"/>
        </w:rPr>
        <w:t xml:space="preserve"> for default TCI state to address the remaining cases</w:t>
      </w:r>
      <w:r>
        <w:rPr>
          <w:rFonts w:eastAsia="MS Mincho"/>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MS Mincho"/>
          <w:bCs/>
          <w:color w:val="000000" w:themeColor="text1"/>
          <w:sz w:val="22"/>
          <w:szCs w:val="22"/>
          <w:lang w:val="en-US"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r w:rsidRPr="00B4063A">
        <w:rPr>
          <w:b w:val="0"/>
          <w:bCs/>
          <w:i/>
          <w:iCs/>
          <w:sz w:val="22"/>
          <w:szCs w:val="22"/>
        </w:rPr>
        <w:t>timeDurationForQCL</w:t>
      </w:r>
      <w:r w:rsidRPr="00B4063A">
        <w:rPr>
          <w:b w:val="0"/>
          <w:bCs/>
          <w:sz w:val="22"/>
          <w:szCs w:val="22"/>
        </w:rPr>
        <w:t xml:space="preserve">, SFN PDSCH is configured by RRC and </w:t>
      </w:r>
      <w:r w:rsidRPr="00B4063A">
        <w:rPr>
          <w:b w:val="0"/>
          <w:bCs/>
          <w:i/>
          <w:iCs/>
          <w:sz w:val="22"/>
          <w:szCs w:val="22"/>
        </w:rPr>
        <w:t>enableTwoDefaultTCI-States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but there is no TCI codepoint with two TCI states activated by MAC CE, the default TCI state for PDSCH can be determined as follow.</w:t>
      </w:r>
    </w:p>
    <w:p w14:paraId="460D75E9" w14:textId="77777777" w:rsidR="005D0534" w:rsidRPr="00B4063A"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r w:rsidRPr="006A348B">
        <w:rPr>
          <w:b w:val="0"/>
          <w:bCs/>
          <w:i/>
          <w:iCs/>
          <w:sz w:val="22"/>
          <w:szCs w:val="22"/>
        </w:rPr>
        <w:t>timeDurationForQCL</w:t>
      </w:r>
      <w:r w:rsidRPr="00B4063A">
        <w:rPr>
          <w:b w:val="0"/>
          <w:bCs/>
          <w:sz w:val="22"/>
          <w:szCs w:val="22"/>
        </w:rPr>
        <w:t xml:space="preserve">, SFN PDSCH is configured by RRC and </w:t>
      </w:r>
      <w:r w:rsidRPr="0039718E">
        <w:rPr>
          <w:b w:val="0"/>
          <w:bCs/>
          <w:i/>
          <w:iCs/>
          <w:sz w:val="22"/>
          <w:szCs w:val="22"/>
        </w:rPr>
        <w:t>enableTwoDefaultTCI-States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MS Mincho"/>
          <w:bCs/>
          <w:color w:val="000000" w:themeColor="text1"/>
          <w:sz w:val="22"/>
          <w:szCs w:val="22"/>
          <w:lang w:val="en-US"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宋体" w:hAnsi="Times New Roman" w:cs="Times New Roman"/>
        </w:rPr>
      </w:pPr>
      <w:r w:rsidRPr="00E83661">
        <w:rPr>
          <w:rFonts w:ascii="Times New Roman" w:eastAsia="宋体" w:hAnsi="Times New Roman" w:cs="Times New Roman"/>
        </w:rPr>
        <w:t>TBD</w:t>
      </w:r>
    </w:p>
    <w:p w14:paraId="197B7589" w14:textId="77777777" w:rsidR="00E83661" w:rsidRPr="00E83661" w:rsidRDefault="00E83661" w:rsidP="00E83661">
      <w:pPr>
        <w:rPr>
          <w:lang w:val="en-US"/>
        </w:rPr>
      </w:pPr>
    </w:p>
    <w:tbl>
      <w:tblPr>
        <w:tblStyle w:val="TableGrid1"/>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61265753" w:rsidR="00226E9A" w:rsidRDefault="001C3FB8"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EF5C84F" w14:textId="1C91894A" w:rsidR="00226E9A" w:rsidRDefault="004963AB"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w:t>
            </w:r>
            <w:r>
              <w:rPr>
                <w:rFonts w:ascii="Times New Roman" w:eastAsiaTheme="minorEastAsia" w:hAnsi="Times New Roman"/>
                <w:lang w:eastAsia="zh-CN"/>
              </w:rPr>
              <w:t xml:space="preserve"> </w:t>
            </w:r>
            <w:r>
              <w:rPr>
                <w:rFonts w:ascii="Times New Roman" w:eastAsiaTheme="minorEastAsia" w:hAnsi="Times New Roman" w:hint="eastAsia"/>
                <w:lang w:eastAsia="zh-CN"/>
              </w:rPr>
              <w:t>question</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clarification:  For case 3, if SFN PDSCH is configured, why </w:t>
            </w:r>
            <w:r>
              <w:rPr>
                <w:rFonts w:ascii="Times New Roman" w:eastAsiaTheme="minorEastAsia" w:hAnsi="Times New Roman" w:hint="eastAsia"/>
                <w:lang w:eastAsia="zh-CN"/>
              </w:rPr>
              <w:t>g</w:t>
            </w:r>
            <w:r>
              <w:rPr>
                <w:rFonts w:ascii="Times New Roman" w:eastAsiaTheme="minorEastAsia" w:hAnsi="Times New Roman"/>
                <w:lang w:eastAsia="zh-CN"/>
              </w:rPr>
              <w:t xml:space="preserve">NB doesn’t configure </w:t>
            </w:r>
            <w:r w:rsidRPr="004963AB">
              <w:rPr>
                <w:rFonts w:ascii="Times New Roman" w:eastAsiaTheme="minorEastAsia" w:hAnsi="Times New Roman"/>
                <w:i/>
                <w:lang w:eastAsia="zh-CN"/>
              </w:rPr>
              <w:t>enableTwoDefaultTCI-States</w:t>
            </w:r>
            <w:r>
              <w:rPr>
                <w:rFonts w:ascii="Times New Roman" w:eastAsiaTheme="minorEastAsia" w:hAnsi="Times New Roman"/>
                <w:lang w:eastAsia="zh-CN"/>
              </w:rPr>
              <w:t xml:space="preserve"> to UE? We think </w:t>
            </w:r>
            <w:r w:rsidRPr="004963AB">
              <w:rPr>
                <w:rFonts w:ascii="Times New Roman" w:eastAsiaTheme="minorEastAsia" w:hAnsi="Times New Roman"/>
                <w:i/>
                <w:lang w:eastAsia="zh-CN"/>
              </w:rPr>
              <w:t>enableTwoDefaultTCI</w:t>
            </w:r>
            <w:r>
              <w:rPr>
                <w:rFonts w:ascii="Times New Roman" w:eastAsiaTheme="minorEastAsia" w:hAnsi="Times New Roman"/>
                <w:lang w:eastAsia="zh-C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113AE9A" w14:textId="5A2AD334" w:rsidR="00BE4FBD" w:rsidRDefault="00BE4FBD"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w:t>
            </w:r>
            <w:r w:rsidRPr="00BE4FBD">
              <w:rPr>
                <w:rFonts w:ascii="Times New Roman" w:eastAsia="MS Mincho" w:hAnsi="Times New Roman"/>
                <w:lang w:eastAsia="ja-JP"/>
              </w:rPr>
              <w:t>Proposal #4-1</w:t>
            </w:r>
            <w:r>
              <w:rPr>
                <w:rFonts w:ascii="Times New Roman" w:eastAsia="MS Mincho" w:hAnsi="Times New Roman"/>
                <w:lang w:eastAsia="ja-JP"/>
              </w:rPr>
              <w:t>/4-2/4-3/4-4, because we think it is corner case.</w:t>
            </w:r>
          </w:p>
          <w:p w14:paraId="68ADE68F" w14:textId="2F87A00C" w:rsidR="00226E9A" w:rsidRDefault="00AE5E2B"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sidR="00BE4FBD">
              <w:rPr>
                <w:rFonts w:ascii="Times New Roman" w:eastAsia="MS Mincho" w:hAnsi="Times New Roman"/>
                <w:lang w:eastAsia="ja-JP"/>
              </w:rPr>
              <w:t>we are fine with the proposal.</w:t>
            </w:r>
          </w:p>
          <w:p w14:paraId="14BCD71A" w14:textId="502CF4F0" w:rsidR="00AE5E2B" w:rsidRDefault="00AE5E2B"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sidR="00BE4FBD">
              <w:rPr>
                <w:rFonts w:ascii="Times New Roman" w:eastAsia="MS Mincho" w:hAnsi="Times New Roman"/>
                <w:lang w:eastAsia="ja-JP"/>
              </w:rPr>
              <w:t>assume</w:t>
            </w:r>
            <w:r>
              <w:rPr>
                <w:rFonts w:ascii="Times New Roman" w:eastAsia="MS Mincho" w:hAnsi="Times New Roman"/>
                <w:lang w:eastAsia="ja-JP"/>
              </w:rPr>
              <w:t xml:space="preserv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234BD565" w14:textId="77777777" w:rsidR="00AE5E2B" w:rsidRDefault="00AE5E2B" w:rsidP="006A23E8">
            <w:pPr>
              <w:pStyle w:val="afb"/>
              <w:ind w:left="0"/>
              <w:contextualSpacing/>
              <w:rPr>
                <w:rFonts w:ascii="Times New Roman" w:eastAsia="MS Mincho" w:hAnsi="Times New Roman"/>
                <w:lang w:eastAsia="ja-JP"/>
              </w:rPr>
            </w:pPr>
          </w:p>
          <w:p w14:paraId="1FEBCFF7" w14:textId="77777777" w:rsidR="00AE5E2B" w:rsidRPr="001E7A1B" w:rsidRDefault="00AE5E2B" w:rsidP="00AE5E2B">
            <w:pPr>
              <w:spacing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49600FC" w14:textId="77777777" w:rsidR="00AE5E2B" w:rsidRPr="001E7A1B" w:rsidRDefault="00AE5E2B" w:rsidP="00AE5E2B">
            <w:pPr>
              <w:spacing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79B09D9C" w14:textId="77777777" w:rsidR="00AE5E2B" w:rsidRPr="001E7A1B" w:rsidRDefault="00AE5E2B" w:rsidP="00AE5E2B">
            <w:pPr>
              <w:pStyle w:val="afb"/>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lang w:eastAsia="ja-JP"/>
              </w:rPr>
              <w:lastRenderedPageBreak/>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afb"/>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afb"/>
              <w:keepNext/>
              <w:numPr>
                <w:ilvl w:val="1"/>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18167704" w14:textId="77777777" w:rsidR="00AE5E2B" w:rsidRPr="001E7A1B" w:rsidRDefault="00AE5E2B" w:rsidP="00AE5E2B">
            <w:pPr>
              <w:pStyle w:val="afb"/>
              <w:keepNext/>
              <w:numPr>
                <w:ilvl w:val="2"/>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40C79F5D" w14:textId="16DFD06E" w:rsidR="00AE5E2B" w:rsidRPr="00AE5E2B" w:rsidRDefault="00AE5E2B" w:rsidP="006A23E8">
            <w:pPr>
              <w:pStyle w:val="afb"/>
              <w:ind w:left="0"/>
              <w:contextualSpacing/>
              <w:rPr>
                <w:rFonts w:ascii="Times New Roman" w:eastAsia="MS Mincho" w:hAnsi="Times New Roman"/>
                <w:lang w:eastAsia="ja-JP"/>
              </w:rPr>
            </w:pPr>
          </w:p>
        </w:tc>
      </w:tr>
      <w:tr w:rsidR="00DE2278" w14:paraId="65D60062" w14:textId="77777777" w:rsidTr="00E83661">
        <w:tc>
          <w:tcPr>
            <w:tcW w:w="1975" w:type="dxa"/>
          </w:tcPr>
          <w:p w14:paraId="4B420E64" w14:textId="2D430A06"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190" w:type="dxa"/>
          </w:tcPr>
          <w:p w14:paraId="402EFE13" w14:textId="7FE45880"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DE2278" w14:paraId="3AB17BFE" w14:textId="77777777" w:rsidTr="00E83661">
        <w:tc>
          <w:tcPr>
            <w:tcW w:w="1975" w:type="dxa"/>
          </w:tcPr>
          <w:p w14:paraId="5DD99581" w14:textId="77777777" w:rsidR="00DE2278" w:rsidRDefault="00DE2278" w:rsidP="00DE2278">
            <w:pPr>
              <w:pStyle w:val="afb"/>
              <w:ind w:left="0"/>
              <w:contextualSpacing/>
              <w:rPr>
                <w:rFonts w:ascii="Times New Roman" w:eastAsiaTheme="minorEastAsia" w:hAnsi="Times New Roman"/>
                <w:lang w:eastAsia="zh-CN"/>
              </w:rPr>
            </w:pPr>
          </w:p>
        </w:tc>
        <w:tc>
          <w:tcPr>
            <w:tcW w:w="8190" w:type="dxa"/>
          </w:tcPr>
          <w:p w14:paraId="7F4950E6" w14:textId="77777777" w:rsidR="00DE2278" w:rsidRDefault="00DE2278" w:rsidP="00DE2278">
            <w:pPr>
              <w:pStyle w:val="afb"/>
              <w:ind w:left="0"/>
              <w:contextualSpacing/>
              <w:rPr>
                <w:rFonts w:ascii="Times New Roman" w:eastAsiaTheme="minorEastAsia" w:hAnsi="Times New Roman"/>
                <w:lang w:eastAsia="zh-CN"/>
              </w:rPr>
            </w:pPr>
          </w:p>
        </w:tc>
      </w:tr>
      <w:tr w:rsidR="00DE2278" w14:paraId="015A1657" w14:textId="77777777" w:rsidTr="00E83661">
        <w:tc>
          <w:tcPr>
            <w:tcW w:w="1975" w:type="dxa"/>
          </w:tcPr>
          <w:p w14:paraId="45EEA39A" w14:textId="77777777" w:rsidR="00DE2278" w:rsidRDefault="00DE2278" w:rsidP="00DE2278">
            <w:pPr>
              <w:pStyle w:val="afb"/>
              <w:ind w:left="0"/>
              <w:contextualSpacing/>
              <w:rPr>
                <w:rFonts w:ascii="Times New Roman" w:eastAsia="Malgun Gothic" w:hAnsi="Times New Roman"/>
                <w:lang w:eastAsia="ko-KR"/>
              </w:rPr>
            </w:pPr>
          </w:p>
        </w:tc>
        <w:tc>
          <w:tcPr>
            <w:tcW w:w="8190" w:type="dxa"/>
          </w:tcPr>
          <w:p w14:paraId="6F072D19" w14:textId="77777777" w:rsidR="00DE2278" w:rsidRDefault="00DE2278" w:rsidP="00DE2278">
            <w:pPr>
              <w:pStyle w:val="afb"/>
              <w:ind w:left="0"/>
              <w:contextualSpacing/>
              <w:rPr>
                <w:rFonts w:ascii="Times New Roman" w:eastAsia="Malgun Gothic" w:hAnsi="Times New Roman"/>
                <w:lang w:eastAsia="ko-KR"/>
              </w:rPr>
            </w:pPr>
          </w:p>
        </w:tc>
      </w:tr>
      <w:tr w:rsidR="00DE2278" w14:paraId="489A0D2F" w14:textId="77777777" w:rsidTr="00E83661">
        <w:tc>
          <w:tcPr>
            <w:tcW w:w="1975" w:type="dxa"/>
          </w:tcPr>
          <w:p w14:paraId="7817BDA0" w14:textId="77777777" w:rsidR="00DE2278" w:rsidRDefault="00DE2278" w:rsidP="00DE2278">
            <w:pPr>
              <w:pStyle w:val="afb"/>
              <w:ind w:left="0"/>
              <w:contextualSpacing/>
              <w:rPr>
                <w:rFonts w:ascii="Times New Roman" w:eastAsia="MS Mincho" w:hAnsi="Times New Roman"/>
                <w:lang w:eastAsia="ja-JP"/>
              </w:rPr>
            </w:pPr>
          </w:p>
        </w:tc>
        <w:tc>
          <w:tcPr>
            <w:tcW w:w="8190" w:type="dxa"/>
          </w:tcPr>
          <w:p w14:paraId="41D2A1E8" w14:textId="77777777" w:rsidR="00DE2278" w:rsidRDefault="00DE2278" w:rsidP="00DE2278">
            <w:pPr>
              <w:pStyle w:val="afb"/>
              <w:ind w:left="0"/>
              <w:contextualSpacing/>
              <w:rPr>
                <w:rFonts w:ascii="Times New Roman" w:eastAsia="MS Mincho" w:hAnsi="Times New Roman"/>
                <w:lang w:eastAsia="ja-JP"/>
              </w:rPr>
            </w:pPr>
          </w:p>
        </w:tc>
      </w:tr>
      <w:tr w:rsidR="00DE2278" w14:paraId="0F7AB57F" w14:textId="77777777" w:rsidTr="00E83661">
        <w:tc>
          <w:tcPr>
            <w:tcW w:w="1975" w:type="dxa"/>
          </w:tcPr>
          <w:p w14:paraId="58F89DFD" w14:textId="77777777" w:rsidR="00DE2278" w:rsidRDefault="00DE2278" w:rsidP="00DE2278">
            <w:pPr>
              <w:pStyle w:val="afb"/>
              <w:ind w:left="0"/>
              <w:contextualSpacing/>
              <w:rPr>
                <w:rFonts w:ascii="Times New Roman" w:eastAsiaTheme="minorEastAsia" w:hAnsi="Times New Roman"/>
                <w:lang w:eastAsia="zh-CN"/>
              </w:rPr>
            </w:pPr>
          </w:p>
        </w:tc>
        <w:tc>
          <w:tcPr>
            <w:tcW w:w="8190" w:type="dxa"/>
          </w:tcPr>
          <w:p w14:paraId="54D1CB8D" w14:textId="77777777" w:rsidR="00DE2278" w:rsidRDefault="00DE2278" w:rsidP="00DE2278">
            <w:pPr>
              <w:pStyle w:val="afb"/>
              <w:ind w:left="0"/>
              <w:contextualSpacing/>
              <w:rPr>
                <w:rFonts w:ascii="Times New Roman" w:eastAsiaTheme="minorEastAsia" w:hAnsi="Times New Roman"/>
                <w:lang w:eastAsia="zh-CN"/>
              </w:rPr>
            </w:pPr>
          </w:p>
        </w:tc>
      </w:tr>
      <w:tr w:rsidR="00DE2278" w14:paraId="56F0418B" w14:textId="77777777" w:rsidTr="00E83661">
        <w:tc>
          <w:tcPr>
            <w:tcW w:w="1975" w:type="dxa"/>
          </w:tcPr>
          <w:p w14:paraId="7191715F" w14:textId="77777777" w:rsidR="00DE2278" w:rsidRDefault="00DE2278" w:rsidP="00DE2278">
            <w:pPr>
              <w:pStyle w:val="afb"/>
              <w:ind w:left="0"/>
              <w:contextualSpacing/>
              <w:rPr>
                <w:rFonts w:ascii="Times New Roman" w:eastAsiaTheme="minorEastAsia" w:hAnsi="Times New Roman"/>
                <w:lang w:eastAsia="zh-CN"/>
              </w:rPr>
            </w:pPr>
          </w:p>
        </w:tc>
        <w:tc>
          <w:tcPr>
            <w:tcW w:w="8190" w:type="dxa"/>
          </w:tcPr>
          <w:p w14:paraId="73B7381A" w14:textId="77777777" w:rsidR="00DE2278" w:rsidRDefault="00DE2278" w:rsidP="00DE2278">
            <w:pPr>
              <w:pStyle w:val="afb"/>
              <w:ind w:left="0"/>
              <w:contextualSpacing/>
              <w:rPr>
                <w:rFonts w:ascii="Times New Roman" w:eastAsiaTheme="minorEastAsia" w:hAnsi="Times New Roman"/>
                <w:lang w:eastAsia="zh-CN"/>
              </w:rPr>
            </w:pPr>
          </w:p>
        </w:tc>
      </w:tr>
      <w:tr w:rsidR="00DE2278" w14:paraId="6AA0D446" w14:textId="77777777" w:rsidTr="00E83661">
        <w:tc>
          <w:tcPr>
            <w:tcW w:w="1975" w:type="dxa"/>
          </w:tcPr>
          <w:p w14:paraId="5A0F5453" w14:textId="77777777" w:rsidR="00DE2278" w:rsidRDefault="00DE2278" w:rsidP="00DE2278">
            <w:pPr>
              <w:pStyle w:val="afb"/>
              <w:ind w:left="0"/>
              <w:contextualSpacing/>
              <w:rPr>
                <w:rFonts w:ascii="Times New Roman" w:eastAsiaTheme="minorEastAsia" w:hAnsi="Times New Roman"/>
                <w:lang w:eastAsia="zh-CN"/>
              </w:rPr>
            </w:pPr>
          </w:p>
        </w:tc>
        <w:tc>
          <w:tcPr>
            <w:tcW w:w="8190" w:type="dxa"/>
          </w:tcPr>
          <w:p w14:paraId="1922E466" w14:textId="77777777" w:rsidR="00DE2278" w:rsidRDefault="00DE2278" w:rsidP="00DE2278">
            <w:pPr>
              <w:pStyle w:val="afb"/>
              <w:ind w:left="0"/>
              <w:contextualSpacing/>
              <w:rPr>
                <w:rFonts w:ascii="Times New Roman" w:eastAsiaTheme="minorEastAsia" w:hAnsi="Times New Roman"/>
                <w:lang w:eastAsia="zh-CN"/>
              </w:rPr>
            </w:pPr>
          </w:p>
        </w:tc>
      </w:tr>
      <w:tr w:rsidR="00DE2278" w14:paraId="733B3864" w14:textId="77777777" w:rsidTr="00E83661">
        <w:tc>
          <w:tcPr>
            <w:tcW w:w="1975" w:type="dxa"/>
          </w:tcPr>
          <w:p w14:paraId="36FC7C9D" w14:textId="77777777" w:rsidR="00DE2278" w:rsidRDefault="00DE2278" w:rsidP="00DE2278">
            <w:pPr>
              <w:pStyle w:val="afb"/>
              <w:ind w:left="0"/>
              <w:contextualSpacing/>
              <w:rPr>
                <w:rFonts w:ascii="Times New Roman" w:eastAsia="Malgun Gothic" w:hAnsi="Times New Roman"/>
                <w:lang w:eastAsia="ko-KR"/>
              </w:rPr>
            </w:pPr>
          </w:p>
        </w:tc>
        <w:tc>
          <w:tcPr>
            <w:tcW w:w="8190" w:type="dxa"/>
          </w:tcPr>
          <w:p w14:paraId="0F455E31" w14:textId="77777777" w:rsidR="00DE2278" w:rsidRDefault="00DE2278" w:rsidP="00DE2278">
            <w:pPr>
              <w:pStyle w:val="afb"/>
              <w:ind w:left="0"/>
              <w:contextualSpacing/>
              <w:rPr>
                <w:rFonts w:ascii="Times New Roman" w:eastAsia="Malgun Gothic" w:hAnsi="Times New Roman"/>
                <w:lang w:eastAsia="ko-KR"/>
              </w:rPr>
            </w:pPr>
          </w:p>
        </w:tc>
      </w:tr>
      <w:tr w:rsidR="00DE2278" w14:paraId="7FAE4D1E" w14:textId="77777777" w:rsidTr="00E83661">
        <w:tc>
          <w:tcPr>
            <w:tcW w:w="1975" w:type="dxa"/>
          </w:tcPr>
          <w:p w14:paraId="41EF562E" w14:textId="77777777" w:rsidR="00DE2278" w:rsidRDefault="00DE2278" w:rsidP="00DE2278">
            <w:pPr>
              <w:pStyle w:val="afb"/>
              <w:ind w:left="0"/>
              <w:contextualSpacing/>
              <w:rPr>
                <w:rFonts w:ascii="Times New Roman" w:eastAsia="Malgun Gothic" w:hAnsi="Times New Roman"/>
                <w:lang w:eastAsia="ko-KR"/>
              </w:rPr>
            </w:pPr>
          </w:p>
        </w:tc>
        <w:tc>
          <w:tcPr>
            <w:tcW w:w="8190" w:type="dxa"/>
          </w:tcPr>
          <w:p w14:paraId="15C9F450" w14:textId="77777777" w:rsidR="00DE2278" w:rsidRDefault="00DE2278" w:rsidP="00DE2278">
            <w:pPr>
              <w:pStyle w:val="afb"/>
              <w:ind w:left="0"/>
              <w:contextualSpacing/>
              <w:rPr>
                <w:rFonts w:ascii="Times New Roman" w:eastAsia="Malgun Gothic" w:hAnsi="Times New Roman"/>
                <w:lang w:eastAsia="ko-KR"/>
              </w:rPr>
            </w:pPr>
          </w:p>
        </w:tc>
      </w:tr>
    </w:tbl>
    <w:p w14:paraId="222C114D" w14:textId="77777777" w:rsidR="00226E9A" w:rsidRPr="00151985" w:rsidRDefault="00226E9A">
      <w:pPr>
        <w:widowControl w:val="0"/>
        <w:spacing w:after="120" w:line="240" w:lineRule="auto"/>
        <w:rPr>
          <w:rFonts w:eastAsia="MS Mincho"/>
          <w:bCs/>
          <w:color w:val="000000" w:themeColor="text1"/>
          <w:sz w:val="22"/>
          <w:szCs w:val="22"/>
          <w:lang w:val="en-US" w:eastAsia="ja-JP"/>
        </w:rPr>
      </w:pPr>
    </w:p>
    <w:p w14:paraId="46CF0B79" w14:textId="7274D743" w:rsidR="00CA4DFB" w:rsidRDefault="000455AC">
      <w:pPr>
        <w:pStyle w:val="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afb"/>
        <w:numPr>
          <w:ilvl w:val="0"/>
          <w:numId w:val="50"/>
        </w:numPr>
        <w:snapToGrid w:val="0"/>
        <w:spacing w:line="240" w:lineRule="auto"/>
        <w:rPr>
          <w:rFonts w:ascii="Times New Roman" w:eastAsia="宋体"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afb"/>
        <w:numPr>
          <w:ilvl w:val="0"/>
          <w:numId w:val="50"/>
        </w:numPr>
        <w:snapToGrid w:val="0"/>
        <w:spacing w:line="240" w:lineRule="auto"/>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afb"/>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afb"/>
        <w:numPr>
          <w:ilvl w:val="0"/>
          <w:numId w:val="50"/>
        </w:numPr>
        <w:snapToGrid w:val="0"/>
        <w:spacing w:line="240" w:lineRule="auto"/>
        <w:rPr>
          <w:rFonts w:ascii="Times New Roman" w:hAnsi="Times New Roman"/>
        </w:rPr>
      </w:pPr>
      <w:r w:rsidRPr="00B349D9">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afb"/>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lastRenderedPageBreak/>
        <w:t xml:space="preserve">When the default </w:t>
      </w:r>
      <w:bookmarkStart w:id="15" w:name="OLE_LINK14"/>
      <w:r w:rsidRPr="00B349D9">
        <w:rPr>
          <w:bCs/>
          <w:sz w:val="22"/>
          <w:szCs w:val="22"/>
        </w:rPr>
        <w:t>spatial relation and PL-RS of SRS are</w:t>
      </w:r>
      <w:bookmarkEnd w:id="15"/>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afb"/>
        <w:numPr>
          <w:ilvl w:val="0"/>
          <w:numId w:val="50"/>
        </w:numPr>
        <w:snapToGrid w:val="0"/>
        <w:spacing w:line="240" w:lineRule="auto"/>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66F64165"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Mediatek, </w:t>
      </w:r>
      <w:r w:rsidRPr="001664EB">
        <w:rPr>
          <w:bCs/>
          <w:iCs/>
          <w:sz w:val="22"/>
          <w:szCs w:val="22"/>
        </w:rPr>
        <w:t>DOCOMO</w:t>
      </w:r>
      <w:r w:rsidRPr="00C128F1">
        <w:rPr>
          <w:bCs/>
          <w:iCs/>
          <w:color w:val="E7E6E6" w:themeColor="background2"/>
          <w:sz w:val="22"/>
          <w:szCs w:val="22"/>
        </w:rPr>
        <w:t>, CATT</w:t>
      </w:r>
      <w:r w:rsidRPr="00C128F1">
        <w:rPr>
          <w:bCs/>
          <w:iCs/>
          <w:sz w:val="22"/>
          <w:szCs w:val="22"/>
        </w:rPr>
        <w:t>,</w:t>
      </w:r>
    </w:p>
    <w:p w14:paraId="042F6848" w14:textId="71E9AC54" w:rsidR="00CA4DFB" w:rsidRPr="00C128F1" w:rsidRDefault="000455AC" w:rsidP="00260511">
      <w:pPr>
        <w:spacing w:after="0"/>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Xiaomi,</w:t>
      </w: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4"/>
        <w:rPr>
          <w:u w:val="single"/>
          <w:lang w:val="en-US"/>
        </w:rPr>
      </w:pPr>
      <w:r>
        <w:rPr>
          <w:u w:val="single"/>
          <w:lang w:val="en-US"/>
        </w:rPr>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afb"/>
        <w:numPr>
          <w:ilvl w:val="1"/>
          <w:numId w:val="22"/>
        </w:numPr>
        <w:spacing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79C62F45" w:rsidR="00CA4DFB" w:rsidRDefault="0026051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the last RAN!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30175D28" w:rsidR="00CA4DFB" w:rsidRDefault="00B97E6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183F51D9" w14:textId="58E01678" w:rsidR="00B97E62" w:rsidRDefault="00B97E62" w:rsidP="00B97E6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3F2DDAD7" w:rsidR="00CA4DFB" w:rsidRPr="00FE0BC2" w:rsidRDefault="00B97E62" w:rsidP="00B97E62">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lang w:eastAsia="zh-CN"/>
              </w:rPr>
              <w:t>CORESET with single TCI state</w:t>
            </w:r>
            <w:r w:rsidR="00FE0BC2">
              <w:rPr>
                <w:rFonts w:ascii="Times New Roman" w:eastAsiaTheme="minorEastAsia" w:hAnsi="Times New Roman"/>
                <w:lang w:eastAsia="zh-CN"/>
              </w:rPr>
              <w:t xml:space="preserve"> in 8.1.2.1</w:t>
            </w:r>
            <w:r w:rsidRPr="00B97E62">
              <w:rPr>
                <w:rFonts w:ascii="Times New Roman" w:eastAsiaTheme="minorEastAsia" w:hAnsi="Times New Roman"/>
                <w:lang w:eastAsia="zh-CN"/>
              </w:rPr>
              <w:t xml:space="preserve">. We think </w:t>
            </w:r>
            <w:r>
              <w:rPr>
                <w:rFonts w:ascii="Times New Roman" w:eastAsiaTheme="minorEastAsia" w:hAnsi="Times New Roman"/>
                <w:lang w:eastAsia="zh-CN"/>
              </w:rPr>
              <w:t xml:space="preserve">multi-TRP based PUCCH/PUSCH repetition needs to be configured with two sets of </w:t>
            </w:r>
            <w:r w:rsidRPr="00B97E62">
              <w:rPr>
                <w:rFonts w:ascii="Times New Roman" w:eastAsiaTheme="minorEastAsia" w:hAnsi="Times New Roman"/>
                <w:lang w:eastAsia="zh-CN"/>
              </w:rPr>
              <w:t>spatial relation information</w:t>
            </w:r>
            <w:r>
              <w:rPr>
                <w:rFonts w:ascii="Times New Roman" w:eastAsiaTheme="minorEastAsia" w:hAnsi="Times New Roman"/>
                <w:lang w:eastAsia="zh-CN"/>
              </w:rPr>
              <w:t xml:space="preserve"> and power control parameters</w:t>
            </w:r>
            <w:r w:rsidR="00FE0BC2">
              <w:rPr>
                <w:rFonts w:ascii="Times New Roman" w:eastAsiaTheme="minorEastAsia" w:hAnsi="Times New Roman"/>
                <w:lang w:eastAsia="zh-CN"/>
              </w:rPr>
              <w:t xml:space="preserve"> to make it work</w:t>
            </w:r>
            <w:r>
              <w:rPr>
                <w:rFonts w:ascii="Times New Roman" w:eastAsiaTheme="minorEastAsia" w:hAnsi="Times New Roman"/>
                <w:lang w:eastAsia="zh-CN"/>
              </w:rPr>
              <w:t>.</w:t>
            </w:r>
            <w:r w:rsidR="00FE0BC2">
              <w:rPr>
                <w:rFonts w:ascii="Times New Roman" w:eastAsiaTheme="minorEastAsia" w:hAnsi="Times New Roman" w:hint="eastAsia"/>
                <w:bCs/>
                <w:color w:val="000000" w:themeColor="text1"/>
                <w:lang w:eastAsia="zh-CN"/>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23A3FB0" w14:textId="0E5C4B40" w:rsidR="00CA4DFB" w:rsidRPr="001664EB" w:rsidRDefault="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874A22" w14:paraId="56CEDA42" w14:textId="77777777" w:rsidTr="004311A0">
        <w:tc>
          <w:tcPr>
            <w:tcW w:w="1975" w:type="dxa"/>
          </w:tcPr>
          <w:p w14:paraId="3CBA08FB" w14:textId="4F031AED" w:rsidR="00874A22" w:rsidRDefault="00874A22" w:rsidP="00874A2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56174C16" w14:textId="452CC5D2" w:rsidR="00874A22" w:rsidRDefault="00874A22" w:rsidP="00874A2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above proposals.  We don’t understand the default behavior for STRP is OK why not for MTRP.  This feature can achieve MTRP diversity without extra signaling overhead. </w:t>
            </w:r>
          </w:p>
        </w:tc>
      </w:tr>
      <w:tr w:rsidR="00874A22" w14:paraId="171D06B3" w14:textId="77777777" w:rsidTr="004311A0">
        <w:tc>
          <w:tcPr>
            <w:tcW w:w="1975" w:type="dxa"/>
          </w:tcPr>
          <w:p w14:paraId="5897EFE4" w14:textId="761B4FEB" w:rsidR="00874A22" w:rsidRDefault="00874A22" w:rsidP="00874A22">
            <w:pPr>
              <w:pStyle w:val="afb"/>
              <w:ind w:left="0"/>
              <w:contextualSpacing/>
              <w:rPr>
                <w:rFonts w:ascii="Times New Roman" w:eastAsiaTheme="minorEastAsia" w:hAnsi="Times New Roman"/>
                <w:lang w:eastAsia="zh-CN"/>
              </w:rPr>
            </w:pPr>
          </w:p>
        </w:tc>
        <w:tc>
          <w:tcPr>
            <w:tcW w:w="8190" w:type="dxa"/>
          </w:tcPr>
          <w:p w14:paraId="3D0F82E3" w14:textId="424542AA" w:rsidR="00874A22" w:rsidRDefault="00874A22" w:rsidP="00874A22">
            <w:pPr>
              <w:pStyle w:val="afb"/>
              <w:ind w:left="0"/>
              <w:contextualSpacing/>
              <w:rPr>
                <w:rFonts w:ascii="Times New Roman" w:eastAsiaTheme="minorEastAsia" w:hAnsi="Times New Roman"/>
                <w:lang w:eastAsia="zh-CN"/>
              </w:rPr>
            </w:pPr>
          </w:p>
        </w:tc>
      </w:tr>
      <w:tr w:rsidR="00874A22" w14:paraId="160D4EBF" w14:textId="77777777" w:rsidTr="004311A0">
        <w:tc>
          <w:tcPr>
            <w:tcW w:w="1975" w:type="dxa"/>
          </w:tcPr>
          <w:p w14:paraId="4F96C3DD" w14:textId="77F40DF9" w:rsidR="00874A22" w:rsidRDefault="00874A22" w:rsidP="00874A22">
            <w:pPr>
              <w:pStyle w:val="afb"/>
              <w:ind w:left="0"/>
              <w:contextualSpacing/>
              <w:rPr>
                <w:rFonts w:ascii="Times New Roman" w:eastAsiaTheme="minorEastAsia" w:hAnsi="Times New Roman"/>
                <w:lang w:eastAsia="zh-CN"/>
              </w:rPr>
            </w:pPr>
          </w:p>
        </w:tc>
        <w:tc>
          <w:tcPr>
            <w:tcW w:w="8190" w:type="dxa"/>
          </w:tcPr>
          <w:p w14:paraId="65E4D005" w14:textId="10D5DFB6" w:rsidR="00874A22" w:rsidRDefault="00874A22" w:rsidP="00874A22">
            <w:pPr>
              <w:pStyle w:val="afb"/>
              <w:ind w:left="0"/>
              <w:contextualSpacing/>
              <w:rPr>
                <w:rFonts w:ascii="Times New Roman" w:eastAsiaTheme="minorEastAsia" w:hAnsi="Times New Roman"/>
                <w:lang w:eastAsia="zh-CN"/>
              </w:rPr>
            </w:pPr>
          </w:p>
        </w:tc>
      </w:tr>
      <w:tr w:rsidR="00874A22" w14:paraId="68112418" w14:textId="77777777" w:rsidTr="004311A0">
        <w:tc>
          <w:tcPr>
            <w:tcW w:w="1975" w:type="dxa"/>
          </w:tcPr>
          <w:p w14:paraId="1792C3B1" w14:textId="46457778" w:rsidR="00874A22" w:rsidRDefault="00874A22" w:rsidP="00874A22">
            <w:pPr>
              <w:pStyle w:val="afb"/>
              <w:ind w:left="0"/>
              <w:contextualSpacing/>
              <w:rPr>
                <w:rFonts w:ascii="Times New Roman" w:eastAsiaTheme="minorEastAsia" w:hAnsi="Times New Roman"/>
                <w:lang w:eastAsia="zh-CN"/>
              </w:rPr>
            </w:pPr>
          </w:p>
        </w:tc>
        <w:tc>
          <w:tcPr>
            <w:tcW w:w="8190" w:type="dxa"/>
          </w:tcPr>
          <w:p w14:paraId="06D65896" w14:textId="77777777" w:rsidR="00874A22" w:rsidRDefault="00874A22" w:rsidP="00874A22">
            <w:pPr>
              <w:pStyle w:val="afb"/>
              <w:ind w:left="0"/>
              <w:contextualSpacing/>
              <w:rPr>
                <w:rFonts w:ascii="Times New Roman" w:eastAsiaTheme="minorEastAsia" w:hAnsi="Times New Roman"/>
                <w:lang w:eastAsia="zh-CN"/>
              </w:rPr>
            </w:pPr>
          </w:p>
        </w:tc>
      </w:tr>
      <w:tr w:rsidR="00874A22" w14:paraId="5D20E460" w14:textId="77777777" w:rsidTr="004311A0">
        <w:tc>
          <w:tcPr>
            <w:tcW w:w="1975" w:type="dxa"/>
          </w:tcPr>
          <w:p w14:paraId="74A28FFF" w14:textId="45FE3363" w:rsidR="00874A22" w:rsidRDefault="00874A22" w:rsidP="00874A22">
            <w:pPr>
              <w:pStyle w:val="afb"/>
              <w:ind w:left="0"/>
              <w:contextualSpacing/>
              <w:rPr>
                <w:rFonts w:ascii="Times New Roman" w:eastAsiaTheme="minorEastAsia" w:hAnsi="Times New Roman"/>
                <w:lang w:eastAsia="zh-CN"/>
              </w:rPr>
            </w:pPr>
          </w:p>
        </w:tc>
        <w:tc>
          <w:tcPr>
            <w:tcW w:w="8190" w:type="dxa"/>
          </w:tcPr>
          <w:p w14:paraId="1B7B1D54" w14:textId="72050783" w:rsidR="00874A22" w:rsidRDefault="00874A22" w:rsidP="00874A22">
            <w:pPr>
              <w:pStyle w:val="afb"/>
              <w:ind w:left="0"/>
              <w:contextualSpacing/>
              <w:rPr>
                <w:rFonts w:ascii="Times New Roman" w:eastAsiaTheme="minorEastAsia" w:hAnsi="Times New Roman"/>
                <w:lang w:eastAsia="zh-CN"/>
              </w:rPr>
            </w:pPr>
          </w:p>
        </w:tc>
      </w:tr>
      <w:tr w:rsidR="00874A22" w14:paraId="192A799B" w14:textId="77777777" w:rsidTr="004311A0">
        <w:tc>
          <w:tcPr>
            <w:tcW w:w="1975" w:type="dxa"/>
          </w:tcPr>
          <w:p w14:paraId="51E60DF1" w14:textId="3C23DD83" w:rsidR="00874A22" w:rsidRDefault="00874A22" w:rsidP="00874A22">
            <w:pPr>
              <w:pStyle w:val="afb"/>
              <w:ind w:left="0"/>
              <w:contextualSpacing/>
              <w:rPr>
                <w:rFonts w:ascii="Times New Roman" w:eastAsia="MS Mincho" w:hAnsi="Times New Roman"/>
                <w:lang w:eastAsia="ja-JP"/>
              </w:rPr>
            </w:pPr>
          </w:p>
        </w:tc>
        <w:tc>
          <w:tcPr>
            <w:tcW w:w="8190" w:type="dxa"/>
          </w:tcPr>
          <w:p w14:paraId="01B1B2F1" w14:textId="44062E1D" w:rsidR="00874A22" w:rsidRDefault="00874A22" w:rsidP="00874A22">
            <w:pPr>
              <w:pStyle w:val="afb"/>
              <w:ind w:left="0"/>
              <w:contextualSpacing/>
              <w:rPr>
                <w:rFonts w:ascii="Times New Roman" w:eastAsia="MS Mincho" w:hAnsi="Times New Roman"/>
                <w:lang w:eastAsia="ja-JP"/>
              </w:rPr>
            </w:pPr>
          </w:p>
        </w:tc>
      </w:tr>
      <w:tr w:rsidR="00874A22" w14:paraId="03AC9F2F" w14:textId="77777777" w:rsidTr="004311A0">
        <w:tc>
          <w:tcPr>
            <w:tcW w:w="1975" w:type="dxa"/>
          </w:tcPr>
          <w:p w14:paraId="0D87EFAE" w14:textId="5A52E61A" w:rsidR="00874A22" w:rsidRDefault="00874A22" w:rsidP="00874A22">
            <w:pPr>
              <w:pStyle w:val="afb"/>
              <w:ind w:left="0"/>
              <w:contextualSpacing/>
              <w:rPr>
                <w:rFonts w:ascii="Times New Roman" w:eastAsiaTheme="minorEastAsia" w:hAnsi="Times New Roman"/>
                <w:lang w:eastAsia="zh-CN"/>
              </w:rPr>
            </w:pPr>
          </w:p>
        </w:tc>
        <w:tc>
          <w:tcPr>
            <w:tcW w:w="8190" w:type="dxa"/>
          </w:tcPr>
          <w:p w14:paraId="33028B74" w14:textId="46F5AF4D" w:rsidR="00874A22" w:rsidRDefault="00874A22" w:rsidP="00874A22">
            <w:pPr>
              <w:pStyle w:val="afb"/>
              <w:ind w:left="0"/>
              <w:contextualSpacing/>
              <w:rPr>
                <w:rFonts w:ascii="Times New Roman" w:eastAsiaTheme="minorEastAsia" w:hAnsi="Times New Roman"/>
                <w:lang w:eastAsia="zh-CN"/>
              </w:rPr>
            </w:pPr>
          </w:p>
        </w:tc>
      </w:tr>
      <w:tr w:rsidR="00874A22" w14:paraId="73E9BF46" w14:textId="77777777" w:rsidTr="004311A0">
        <w:tc>
          <w:tcPr>
            <w:tcW w:w="1975" w:type="dxa"/>
          </w:tcPr>
          <w:p w14:paraId="106390D7" w14:textId="2709A892" w:rsidR="00874A22" w:rsidRDefault="00874A22" w:rsidP="00874A22">
            <w:pPr>
              <w:pStyle w:val="afb"/>
              <w:ind w:left="0"/>
              <w:contextualSpacing/>
              <w:rPr>
                <w:rFonts w:ascii="Times New Roman" w:eastAsiaTheme="minorEastAsia" w:hAnsi="Times New Roman"/>
                <w:lang w:eastAsia="zh-CN"/>
              </w:rPr>
            </w:pPr>
          </w:p>
        </w:tc>
        <w:tc>
          <w:tcPr>
            <w:tcW w:w="8190" w:type="dxa"/>
          </w:tcPr>
          <w:p w14:paraId="56B83583" w14:textId="39525813" w:rsidR="00874A22" w:rsidRDefault="00874A22" w:rsidP="00874A22">
            <w:pPr>
              <w:pStyle w:val="afb"/>
              <w:ind w:left="0"/>
              <w:contextualSpacing/>
              <w:rPr>
                <w:rFonts w:ascii="Times New Roman" w:eastAsiaTheme="minorEastAsia" w:hAnsi="Times New Roman"/>
                <w:lang w:eastAsia="zh-CN"/>
              </w:rPr>
            </w:pPr>
          </w:p>
        </w:tc>
      </w:tr>
      <w:tr w:rsidR="00874A22" w14:paraId="28F1C175" w14:textId="77777777" w:rsidTr="004311A0">
        <w:tc>
          <w:tcPr>
            <w:tcW w:w="1975" w:type="dxa"/>
          </w:tcPr>
          <w:p w14:paraId="695BD4B7" w14:textId="3B41E33A" w:rsidR="00874A22" w:rsidRDefault="00874A22" w:rsidP="00874A22">
            <w:pPr>
              <w:pStyle w:val="afb"/>
              <w:ind w:left="0"/>
              <w:contextualSpacing/>
              <w:rPr>
                <w:rFonts w:ascii="Times New Roman" w:eastAsiaTheme="minorEastAsia" w:hAnsi="Times New Roman"/>
                <w:lang w:eastAsia="zh-CN"/>
              </w:rPr>
            </w:pPr>
          </w:p>
        </w:tc>
        <w:tc>
          <w:tcPr>
            <w:tcW w:w="8190" w:type="dxa"/>
          </w:tcPr>
          <w:p w14:paraId="02FC6D17" w14:textId="3894B072" w:rsidR="00874A22" w:rsidRDefault="00874A22" w:rsidP="00874A22">
            <w:pPr>
              <w:pStyle w:val="afb"/>
              <w:ind w:left="0"/>
              <w:contextualSpacing/>
              <w:rPr>
                <w:rFonts w:ascii="Times New Roman" w:eastAsiaTheme="minorEastAsia" w:hAnsi="Times New Roman"/>
                <w:lang w:eastAsia="zh-CN"/>
              </w:rPr>
            </w:pPr>
          </w:p>
        </w:tc>
      </w:tr>
      <w:tr w:rsidR="00874A22" w14:paraId="3C6CCD28" w14:textId="77777777" w:rsidTr="004311A0">
        <w:tc>
          <w:tcPr>
            <w:tcW w:w="1975" w:type="dxa"/>
          </w:tcPr>
          <w:p w14:paraId="5D975E86" w14:textId="2972C01E" w:rsidR="00874A22" w:rsidRDefault="00874A22" w:rsidP="00874A22">
            <w:pPr>
              <w:pStyle w:val="afb"/>
              <w:ind w:left="0"/>
              <w:contextualSpacing/>
              <w:rPr>
                <w:rFonts w:ascii="Times New Roman" w:eastAsiaTheme="minorEastAsia" w:hAnsi="Times New Roman"/>
                <w:lang w:eastAsia="zh-CN"/>
              </w:rPr>
            </w:pPr>
          </w:p>
        </w:tc>
        <w:tc>
          <w:tcPr>
            <w:tcW w:w="8190" w:type="dxa"/>
          </w:tcPr>
          <w:p w14:paraId="1312344B" w14:textId="69B6EB6E" w:rsidR="00874A22" w:rsidRDefault="00874A22" w:rsidP="00874A22">
            <w:pPr>
              <w:pStyle w:val="afb"/>
              <w:ind w:left="0"/>
              <w:contextualSpacing/>
              <w:rPr>
                <w:rFonts w:ascii="Times New Roman" w:eastAsiaTheme="minorEastAsia" w:hAnsi="Times New Roman"/>
                <w:lang w:eastAsia="zh-CN"/>
              </w:rPr>
            </w:pPr>
          </w:p>
        </w:tc>
      </w:tr>
      <w:tr w:rsidR="00874A22" w14:paraId="3DDD46BC" w14:textId="77777777" w:rsidTr="004311A0">
        <w:tc>
          <w:tcPr>
            <w:tcW w:w="1975" w:type="dxa"/>
          </w:tcPr>
          <w:p w14:paraId="35073BF1" w14:textId="01DB5053" w:rsidR="00874A22" w:rsidRDefault="00874A22" w:rsidP="00874A22">
            <w:pPr>
              <w:pStyle w:val="afb"/>
              <w:ind w:left="0"/>
              <w:contextualSpacing/>
              <w:rPr>
                <w:rFonts w:ascii="Times New Roman" w:eastAsia="Malgun Gothic" w:hAnsi="Times New Roman"/>
                <w:lang w:eastAsia="ko-KR"/>
              </w:rPr>
            </w:pPr>
          </w:p>
        </w:tc>
        <w:tc>
          <w:tcPr>
            <w:tcW w:w="8190" w:type="dxa"/>
          </w:tcPr>
          <w:p w14:paraId="7193602B" w14:textId="3240FA9E" w:rsidR="00874A22" w:rsidRDefault="00874A22" w:rsidP="00874A22">
            <w:pPr>
              <w:pStyle w:val="afb"/>
              <w:ind w:left="0"/>
              <w:contextualSpacing/>
              <w:rPr>
                <w:rFonts w:ascii="Times New Roman" w:eastAsia="Malgun Gothic" w:hAnsi="Times New Roman"/>
                <w:lang w:eastAsia="ko-KR"/>
              </w:rPr>
            </w:pPr>
          </w:p>
        </w:tc>
      </w:tr>
      <w:tr w:rsidR="00874A22" w14:paraId="4E7DB8C0" w14:textId="77777777" w:rsidTr="004311A0">
        <w:tc>
          <w:tcPr>
            <w:tcW w:w="1975" w:type="dxa"/>
          </w:tcPr>
          <w:p w14:paraId="6CEF7089" w14:textId="3EB76DC8" w:rsidR="00874A22" w:rsidRDefault="00874A22" w:rsidP="00874A22">
            <w:pPr>
              <w:pStyle w:val="afb"/>
              <w:ind w:left="0"/>
              <w:contextualSpacing/>
              <w:rPr>
                <w:rFonts w:ascii="Times New Roman" w:eastAsia="Malgun Gothic" w:hAnsi="Times New Roman"/>
                <w:lang w:eastAsia="ko-KR"/>
              </w:rPr>
            </w:pPr>
          </w:p>
        </w:tc>
        <w:tc>
          <w:tcPr>
            <w:tcW w:w="8190" w:type="dxa"/>
          </w:tcPr>
          <w:p w14:paraId="38BD3A98" w14:textId="55A53A39" w:rsidR="00874A22" w:rsidRDefault="00874A22" w:rsidP="00874A22">
            <w:pPr>
              <w:pStyle w:val="afb"/>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QCL-TypeD)</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afb"/>
        <w:numPr>
          <w:ilvl w:val="0"/>
          <w:numId w:val="23"/>
        </w:numPr>
        <w:rPr>
          <w:rFonts w:ascii="Times New Roman" w:hAnsi="Times New Roman"/>
          <w:bCs/>
          <w:iCs/>
        </w:rPr>
      </w:pPr>
      <w:r>
        <w:rPr>
          <w:rFonts w:ascii="Times New Roman" w:hAnsi="Times New Roman"/>
          <w:bCs/>
          <w:iCs/>
        </w:rPr>
        <w:lastRenderedPageBreak/>
        <w:t xml:space="preserve">When a CORESET is activated with two TCI states which overlaps with another CORESET, support PDCCH monitoring of PDCCH candidates in overlapping monitoring occasions with QCL-TypeD properties identified according to prioritization rule </w:t>
      </w:r>
    </w:p>
    <w:p w14:paraId="7C89C072" w14:textId="77777777" w:rsidR="00CA4DFB" w:rsidRDefault="000455AC" w:rsidP="00F07CD1">
      <w:pPr>
        <w:pStyle w:val="afb"/>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afb"/>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MotMob, </w:t>
      </w:r>
    </w:p>
    <w:p w14:paraId="1CF55F22" w14:textId="468C1BDC"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afb"/>
        <w:numPr>
          <w:ilvl w:val="3"/>
          <w:numId w:val="23"/>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w:t>
      </w:r>
      <w:r w:rsidR="000A39E8">
        <w:rPr>
          <w:rFonts w:ascii="Times New Roman" w:hAnsi="Times New Roman"/>
          <w:bCs/>
          <w:iCs/>
        </w:rPr>
        <w:t>OP</w:t>
      </w:r>
      <w:r>
        <w:rPr>
          <w:rFonts w:ascii="Times New Roman" w:hAnsi="Times New Roman"/>
          <w:bCs/>
          <w:iCs/>
        </w:rPr>
        <w:t xml:space="preserve"> highest priority </w:t>
      </w:r>
    </w:p>
    <w:p w14:paraId="5CF405A1" w14:textId="74DDD29F" w:rsidR="00CA4DFB" w:rsidRDefault="000455AC" w:rsidP="00F07CD1">
      <w:pPr>
        <w:pStyle w:val="afb"/>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HiSilicon, </w:t>
      </w:r>
      <w:r w:rsidR="00BE2FAF">
        <w:rPr>
          <w:rFonts w:ascii="Times New Roman" w:hAnsi="Times New Roman"/>
          <w:bCs/>
          <w:iCs/>
        </w:rPr>
        <w:t>Samsung</w:t>
      </w:r>
    </w:p>
    <w:p w14:paraId="1888E04F"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afb"/>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0C090737" w14:textId="77777777" w:rsidR="00CA4DFB" w:rsidRDefault="000455AC" w:rsidP="00F07CD1">
      <w:pPr>
        <w:pStyle w:val="afb"/>
        <w:numPr>
          <w:ilvl w:val="3"/>
          <w:numId w:val="23"/>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51668D04" w14:textId="0A2012FC" w:rsidR="00CA4DFB" w:rsidRDefault="000455AC" w:rsidP="00F07CD1">
      <w:pPr>
        <w:pStyle w:val="afb"/>
        <w:numPr>
          <w:ilvl w:val="3"/>
          <w:numId w:val="23"/>
        </w:numPr>
        <w:rPr>
          <w:rFonts w:ascii="Times New Roman" w:hAnsi="Times New Roman"/>
          <w:bCs/>
          <w:iCs/>
        </w:rPr>
      </w:pPr>
      <w:r>
        <w:rPr>
          <w:rFonts w:ascii="Times New Roman" w:hAnsi="Times New Roman"/>
          <w:b/>
          <w:iCs/>
        </w:rPr>
        <w:t xml:space="preserve">Supported by: </w:t>
      </w:r>
      <w:r w:rsidR="00A16927" w:rsidRPr="004E01CF">
        <w:rPr>
          <w:rFonts w:ascii="Times New Roman" w:eastAsia="Malgun Gothic" w:hAnsi="Times New Roman"/>
          <w:lang w:eastAsia="zh-CN"/>
        </w:rPr>
        <w:t>Spreadtrum,</w:t>
      </w:r>
    </w:p>
    <w:p w14:paraId="663CA998"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afb"/>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afb"/>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afb"/>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MotMob, LGE, Xiaomi, Samsung, </w:t>
      </w:r>
    </w:p>
    <w:p w14:paraId="2D2D1DE8" w14:textId="6F7D3734" w:rsidR="00966F4C" w:rsidRDefault="00966F4C" w:rsidP="00F07CD1">
      <w:pPr>
        <w:pStyle w:val="afb"/>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afb"/>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QCL-TypeD property, the secondly prioritized CORESET with two TCI states which contains the same QCL-TypeD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afb"/>
        <w:numPr>
          <w:ilvl w:val="3"/>
          <w:numId w:val="23"/>
        </w:numPr>
        <w:rPr>
          <w:rFonts w:ascii="Times New Roman" w:hAnsi="Times New Roman"/>
          <w:bCs/>
          <w:lang w:eastAsia="ko-KR"/>
        </w:rPr>
      </w:pPr>
      <w:bookmarkStart w:id="16" w:name="_Hlk86967856"/>
      <w:r w:rsidRPr="00966F4C">
        <w:rPr>
          <w:rFonts w:ascii="Times New Roman" w:hAnsi="Times New Roman"/>
          <w:bCs/>
          <w:lang w:eastAsia="ko-KR"/>
        </w:rPr>
        <w:t>If the firstly prioritized CORESET is associated with two TCI states with two QCL-TypeD properties, other CORESETs associated with one or both of these TCI states can also be monitored</w:t>
      </w:r>
      <w:bookmarkEnd w:id="16"/>
      <w:r w:rsidRPr="00966F4C">
        <w:rPr>
          <w:rFonts w:ascii="Times New Roman" w:hAnsi="Times New Roman"/>
          <w:bCs/>
          <w:lang w:eastAsia="ko-KR"/>
        </w:rPr>
        <w:t>.</w:t>
      </w:r>
    </w:p>
    <w:p w14:paraId="4C6656BF" w14:textId="2B17BEDC" w:rsidR="00966F4C" w:rsidRDefault="00CC4251" w:rsidP="00F07CD1">
      <w:pPr>
        <w:pStyle w:val="afb"/>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afb"/>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afb"/>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QCL-TypeD</w:t>
      </w:r>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xml:space="preserve">, one SFN-ed CORESET including TCI state of this 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SFN-ed CORESET can also be monitored.</w:t>
      </w:r>
    </w:p>
    <w:p w14:paraId="10EE991C" w14:textId="77777777" w:rsidR="003219FD" w:rsidRPr="003219FD" w:rsidRDefault="003219FD" w:rsidP="00F07CD1">
      <w:pPr>
        <w:pStyle w:val="afb"/>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 xml:space="preserve">SFN-ed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QCL-TypeD determination.</w:t>
      </w:r>
    </w:p>
    <w:p w14:paraId="2C74806B" w14:textId="77777777" w:rsidR="003219FD" w:rsidRPr="003219FD" w:rsidRDefault="003219FD" w:rsidP="00F07CD1">
      <w:pPr>
        <w:pStyle w:val="afb"/>
        <w:widowControl w:val="0"/>
        <w:numPr>
          <w:ilvl w:val="4"/>
          <w:numId w:val="23"/>
        </w:numPr>
        <w:spacing w:line="240" w:lineRule="auto"/>
        <w:rPr>
          <w:rFonts w:ascii="Times New Roman" w:hAnsi="Times New Roman"/>
        </w:rPr>
      </w:pPr>
      <w:r w:rsidRPr="003219FD">
        <w:rPr>
          <w:rFonts w:ascii="Times New Roman" w:hAnsi="Times New Roman" w:hint="eastAsia"/>
        </w:rPr>
        <w:t xml:space="preserve">If there is no SFN-ed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afb"/>
        <w:widowControl w:val="0"/>
        <w:numPr>
          <w:ilvl w:val="3"/>
          <w:numId w:val="23"/>
        </w:numPr>
        <w:spacing w:line="240" w:lineRule="auto"/>
        <w:rPr>
          <w:rFonts w:ascii="Times New Roman" w:hAnsi="Times New Roman"/>
        </w:rPr>
      </w:pPr>
      <w:r w:rsidRPr="003219FD">
        <w:rPr>
          <w:rFonts w:ascii="Times New Roman" w:hAnsi="Times New Roman"/>
        </w:rPr>
        <w:t xml:space="preserve">If the prioritized CORESET is associated with two TCI states corresponding to two </w:t>
      </w:r>
      <w:r w:rsidRPr="003219FD">
        <w:rPr>
          <w:rFonts w:ascii="Times New Roman" w:hAnsi="Times New Roman"/>
        </w:rPr>
        <w:lastRenderedPageBreak/>
        <w:t>QCL-TypeD properties, any other CORESETs that have been configured with same QCL-TypeD properties or a subset of these two QCL-TypeD properties as the CORESET can also be monitored.</w:t>
      </w:r>
    </w:p>
    <w:p w14:paraId="0DAFAEAA" w14:textId="1F0C7FB6" w:rsidR="003219FD" w:rsidRPr="003219FD" w:rsidRDefault="003219FD" w:rsidP="00F07CD1">
      <w:pPr>
        <w:pStyle w:val="afb"/>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afb"/>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7" w:name="_Toc87040564"/>
      <w:r w:rsidRPr="003363BF">
        <w:rPr>
          <w:rFonts w:ascii="Times New Roman" w:hAnsi="Times New Roman"/>
          <w:b w:val="0"/>
          <w:bCs w:val="0"/>
          <w:sz w:val="22"/>
          <w:szCs w:val="22"/>
          <w:lang w:val="en-US"/>
        </w:rPr>
        <w:t>Reuse legacy priority rule to identify the first QCL-TypeD property, and then, identify the second QCL-TypeD according to one of the CORESETs activated with 2 TCI states, with first QCL-typeD as one of the 2 activated TCI states.</w:t>
      </w:r>
      <w:bookmarkEnd w:id="17"/>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8" w:name="_Toc87040565"/>
      <w:r w:rsidRPr="003363BF">
        <w:rPr>
          <w:rFonts w:ascii="Times New Roman" w:hAnsi="Times New Roman"/>
          <w:b w:val="0"/>
          <w:bCs w:val="0"/>
          <w:sz w:val="22"/>
          <w:szCs w:val="22"/>
          <w:lang w:val="en-US"/>
        </w:rPr>
        <w:t>In the case of multiple overlapping CORESETs activated with 2 TCI states have a TCI state with a same QCL-typeD as the first QCL-typeD, Rel-15 priority rule is followed for determining oneCORESET from the multiple CORESETs</w:t>
      </w:r>
      <w:bookmarkEnd w:id="18"/>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afb"/>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 xml:space="preserve">If none of the CORESETs activated with 2 TCI states has a TCI state with a same QCL-typeD as the first QCL-typeD, a second QCL-typeD is not selected. </w:t>
      </w:r>
    </w:p>
    <w:p w14:paraId="6DA99727" w14:textId="7C1C6B26" w:rsidR="003363BF" w:rsidRPr="003363BF" w:rsidRDefault="003363BF" w:rsidP="00F07CD1">
      <w:pPr>
        <w:pStyle w:val="afb"/>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afb"/>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afb"/>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D11231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046D1166" w14:textId="03E66F1E" w:rsidR="009D431F" w:rsidRDefault="009D431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issue</w:t>
            </w:r>
            <w:r w:rsidR="000031CD">
              <w:rPr>
                <w:rFonts w:ascii="Times New Roman" w:eastAsia="Malgun Gothic" w:hAnsi="Times New Roman"/>
                <w:lang w:eastAsia="ko-KR"/>
              </w:rPr>
              <w:t>, if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658374C5" w14:textId="074204A7" w:rsidR="00CA4DFB" w:rsidRDefault="000A39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1. </w:t>
            </w:r>
          </w:p>
        </w:tc>
      </w:tr>
      <w:tr w:rsidR="00CA4DFB" w14:paraId="41DFC85C" w14:textId="77777777" w:rsidTr="004311A0">
        <w:tc>
          <w:tcPr>
            <w:tcW w:w="1975" w:type="dxa"/>
          </w:tcPr>
          <w:p w14:paraId="15A222D6" w14:textId="52DD6F71" w:rsidR="00CA4DFB" w:rsidRPr="001664EB" w:rsidRDefault="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792FDA3" w14:textId="77777777" w:rsidR="00CA4DFB" w:rsidRDefault="001664EB" w:rsidP="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sidRPr="001664EB">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sidRPr="001664EB">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751BAD99" w14:textId="43018901" w:rsidR="001664EB" w:rsidRPr="001664EB" w:rsidRDefault="001664EB" w:rsidP="001664E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don’t support </w:t>
            </w:r>
            <w:r w:rsidRPr="001664EB">
              <w:rPr>
                <w:rFonts w:ascii="Times New Roman" w:eastAsia="MS Mincho" w:hAnsi="Times New Roman"/>
                <w:lang w:eastAsia="ja-JP"/>
              </w:rPr>
              <w:t xml:space="preserve">Alt.1, </w:t>
            </w:r>
            <w:r>
              <w:rPr>
                <w:rFonts w:ascii="Times New Roman" w:eastAsia="MS Mincho" w:hAnsi="Times New Roman"/>
                <w:lang w:eastAsia="ja-JP"/>
              </w:rPr>
              <w:t>which</w:t>
            </w:r>
            <w:r w:rsidRPr="001664EB">
              <w:rPr>
                <w:rFonts w:ascii="Times New Roman" w:eastAsia="MS Mincho" w:hAnsi="Times New Roman"/>
                <w:lang w:eastAsia="ja-JP"/>
              </w:rPr>
              <w:t xml:space="preserve">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use-case.</w:t>
            </w:r>
          </w:p>
        </w:tc>
      </w:tr>
      <w:tr w:rsidR="006B3514" w14:paraId="7BC6B9C8" w14:textId="77777777" w:rsidTr="004311A0">
        <w:tc>
          <w:tcPr>
            <w:tcW w:w="1975" w:type="dxa"/>
          </w:tcPr>
          <w:p w14:paraId="41163BFA" w14:textId="56FBE8AB" w:rsidR="006B3514" w:rsidRDefault="006B3514" w:rsidP="006B3514">
            <w:pPr>
              <w:pStyle w:val="afb"/>
              <w:ind w:left="0" w:right="440"/>
              <w:contextualSpacing/>
              <w:rPr>
                <w:rFonts w:ascii="Times New Roman" w:eastAsiaTheme="minorEastAsia" w:hAnsi="Times New Roman"/>
                <w:lang w:eastAsia="zh-CN"/>
              </w:rPr>
            </w:pPr>
            <w:r w:rsidRPr="00C61E06">
              <w:rPr>
                <w:rFonts w:ascii="Times New Roman" w:eastAsiaTheme="minorEastAsia" w:hAnsi="Times New Roman"/>
                <w:lang w:eastAsia="zh-CN"/>
              </w:rPr>
              <w:t>ZTE</w:t>
            </w:r>
          </w:p>
        </w:tc>
        <w:tc>
          <w:tcPr>
            <w:tcW w:w="8190" w:type="dxa"/>
          </w:tcPr>
          <w:p w14:paraId="1919C0C4" w14:textId="77777777" w:rsidR="006B3514" w:rsidRPr="00C61E06" w:rsidRDefault="006B3514" w:rsidP="006B3514">
            <w:pPr>
              <w:pStyle w:val="afb"/>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Listing so many options make issues more complicated. </w:t>
            </w:r>
          </w:p>
          <w:p w14:paraId="0C04CE1D" w14:textId="77777777" w:rsidR="006B3514" w:rsidRPr="00C61E06" w:rsidRDefault="006B3514" w:rsidP="006B3514">
            <w:pPr>
              <w:pStyle w:val="xa0"/>
              <w:snapToGrid w:val="0"/>
              <w:spacing w:before="0" w:beforeAutospacing="0" w:after="0" w:afterAutospacing="0" w:line="273" w:lineRule="auto"/>
              <w:rPr>
                <w:rFonts w:ascii="Times New Roman" w:hAnsi="Times New Roman" w:cs="Times New Roman"/>
              </w:rPr>
            </w:pPr>
            <w:r w:rsidRPr="00C61E06">
              <w:rPr>
                <w:rFonts w:ascii="Times New Roman" w:eastAsiaTheme="minorEastAsia" w:hAnsi="Times New Roman" w:cs="Times New Roman"/>
                <w:lang w:eastAsia="zh-CN"/>
              </w:rPr>
              <w:t xml:space="preserve">We think most companies support reusing Rel-15 rule to identify the first CORESET for the first QCL-typeD. If the identified CORESET has two TCI states with QCL-typeD, both QCL-typeD are identified. It is not much contentious. </w:t>
            </w:r>
          </w:p>
          <w:p w14:paraId="2F63D6C6" w14:textId="77777777" w:rsidR="006B3514" w:rsidRPr="00C61E06" w:rsidRDefault="006B3514" w:rsidP="006B3514">
            <w:pPr>
              <w:pStyle w:val="afb"/>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However, if the identified CORESET has one TCI state, the issue is whether the second CORESET should be identified. We think there are two options. Option 1 is no further to identified the second CORESET, that is only single QCL-typeD is determined. Option 2 is to further find the second QCL-typeD (second CORESET). </w:t>
            </w:r>
          </w:p>
          <w:p w14:paraId="2433322A" w14:textId="77777777" w:rsidR="006B3514" w:rsidRPr="00C61E06" w:rsidRDefault="006B3514" w:rsidP="006B3514">
            <w:pPr>
              <w:pStyle w:val="afb"/>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Hence, we suggest agreeing the following proposal firstly.</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our view, option 1 is simpler. We prefer it. </w:t>
            </w:r>
          </w:p>
          <w:p w14:paraId="5B182CA1" w14:textId="77777777" w:rsidR="006B3514" w:rsidRPr="00C61E06" w:rsidRDefault="006B3514" w:rsidP="006B3514">
            <w:pPr>
              <w:pStyle w:val="afb"/>
              <w:ind w:left="0"/>
              <w:contextualSpacing/>
              <w:rPr>
                <w:rFonts w:ascii="Times New Roman" w:eastAsiaTheme="minorEastAsia" w:hAnsi="Times New Roman"/>
                <w:lang w:eastAsia="zh-CN"/>
              </w:rPr>
            </w:pPr>
          </w:p>
          <w:p w14:paraId="4974FF3E" w14:textId="77777777" w:rsidR="006B3514" w:rsidRPr="00C61E06" w:rsidRDefault="006B3514" w:rsidP="006B3514">
            <w:pPr>
              <w:snapToGrid w:val="0"/>
              <w:spacing w:after="0"/>
              <w:rPr>
                <w:rFonts w:ascii="Times New Roman" w:hAnsi="Times New Roman"/>
                <w:i/>
                <w:iCs/>
                <w:lang w:val="en-US" w:eastAsia="zh-CN"/>
              </w:rPr>
            </w:pPr>
            <w:r w:rsidRPr="00C61E06">
              <w:rPr>
                <w:rFonts w:ascii="Times New Roman" w:hAnsi="Times New Roman"/>
                <w:i/>
                <w:iCs/>
              </w:rPr>
              <w:t>Reuse Rel-15 prioritization to identify the first CORESET</w:t>
            </w:r>
          </w:p>
          <w:p w14:paraId="2870D6CD" w14:textId="77777777" w:rsidR="006B3514" w:rsidRPr="00C61E06" w:rsidRDefault="006B3514" w:rsidP="006B3514">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0"/>
                <w:rFonts w:ascii="Times New Roman" w:eastAsia="Times New Roman" w:hAnsi="Times New Roman" w:cs="Times New Roman"/>
                <w:b w:val="0"/>
                <w:bCs w:val="0"/>
                <w:i/>
                <w:iCs/>
              </w:rPr>
              <w:t>If the CORESET has two TCI states with QCL</w:t>
            </w:r>
            <w:r w:rsidRPr="00C61E06">
              <w:rPr>
                <w:rStyle w:val="150"/>
                <w:rFonts w:ascii="Times New Roman" w:hAnsi="Times New Roman" w:cs="Times New Roman"/>
                <w:b w:val="0"/>
                <w:bCs w:val="0"/>
                <w:i/>
                <w:iCs/>
              </w:rPr>
              <w:t>-</w:t>
            </w:r>
            <w:r w:rsidRPr="00C61E06">
              <w:rPr>
                <w:rStyle w:val="150"/>
                <w:rFonts w:ascii="Times New Roman" w:eastAsia="Times New Roman" w:hAnsi="Times New Roman" w:cs="Times New Roman"/>
                <w:b w:val="0"/>
                <w:bCs w:val="0"/>
                <w:i/>
                <w:iCs/>
              </w:rPr>
              <w:t>typeD, both QCL</w:t>
            </w:r>
            <w:r w:rsidRPr="00C61E06">
              <w:rPr>
                <w:rStyle w:val="150"/>
                <w:rFonts w:ascii="Times New Roman" w:hAnsi="Times New Roman" w:cs="Times New Roman"/>
                <w:b w:val="0"/>
                <w:bCs w:val="0"/>
                <w:i/>
                <w:iCs/>
              </w:rPr>
              <w:t>-</w:t>
            </w:r>
            <w:r w:rsidRPr="00C61E06">
              <w:rPr>
                <w:rStyle w:val="150"/>
                <w:rFonts w:ascii="Times New Roman" w:eastAsia="Times New Roman" w:hAnsi="Times New Roman" w:cs="Times New Roman"/>
                <w:b w:val="0"/>
                <w:bCs w:val="0"/>
                <w:i/>
                <w:iCs/>
              </w:rPr>
              <w:t>typeD are identified</w:t>
            </w:r>
            <w:r w:rsidRPr="00C61E06">
              <w:rPr>
                <w:rFonts w:ascii="Times New Roman" w:hAnsi="Times New Roman" w:cs="Times New Roman"/>
                <w:i/>
                <w:iCs/>
              </w:rPr>
              <w:t>.</w:t>
            </w:r>
          </w:p>
          <w:p w14:paraId="0BED31D2" w14:textId="77777777" w:rsidR="006B3514" w:rsidRPr="00C61E06" w:rsidRDefault="006B3514" w:rsidP="006B3514">
            <w:pPr>
              <w:pStyle w:val="xa0"/>
              <w:numPr>
                <w:ilvl w:val="0"/>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 xml:space="preserve">If the CORESET has one TCI state with QCL-typeD, </w:t>
            </w:r>
          </w:p>
          <w:p w14:paraId="259CF35F" w14:textId="77777777" w:rsidR="006B3514" w:rsidRPr="00C61E06" w:rsidRDefault="006B3514" w:rsidP="006B3514">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lastRenderedPageBreak/>
              <w:t>Option 1: the second QCL-typeD is not identified</w:t>
            </w:r>
          </w:p>
          <w:p w14:paraId="11315231" w14:textId="77777777" w:rsidR="006B3514" w:rsidRPr="00C61E06" w:rsidRDefault="006B3514" w:rsidP="006B3514">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i/>
                <w:iCs/>
              </w:rPr>
            </w:pPr>
            <w:r w:rsidRPr="00C61E06">
              <w:rPr>
                <w:rStyle w:val="150"/>
                <w:rFonts w:ascii="Times New Roman" w:eastAsia="Times New Roman" w:hAnsi="Times New Roman" w:cs="Times New Roman"/>
                <w:b w:val="0"/>
                <w:i/>
                <w:iCs/>
              </w:rPr>
              <w:t>Opton 2: the second QCL-typeD is identified, FFS details</w:t>
            </w:r>
          </w:p>
          <w:p w14:paraId="0D07B566" w14:textId="05A610EA" w:rsidR="006B3514" w:rsidRDefault="006B3514" w:rsidP="006B3514">
            <w:pPr>
              <w:pStyle w:val="afb"/>
              <w:ind w:left="0"/>
              <w:contextualSpacing/>
              <w:rPr>
                <w:rFonts w:ascii="Times New Roman" w:hAnsi="Times New Roman"/>
                <w:bCs/>
                <w:iCs/>
              </w:rPr>
            </w:pPr>
          </w:p>
        </w:tc>
      </w:tr>
      <w:tr w:rsidR="006B3514" w14:paraId="0D6CB248" w14:textId="77777777" w:rsidTr="004311A0">
        <w:tc>
          <w:tcPr>
            <w:tcW w:w="1975" w:type="dxa"/>
          </w:tcPr>
          <w:p w14:paraId="11D2228C" w14:textId="1EF78EC6" w:rsidR="006B3514" w:rsidRDefault="006B3514" w:rsidP="006B3514">
            <w:pPr>
              <w:pStyle w:val="afb"/>
              <w:ind w:left="0"/>
              <w:contextualSpacing/>
              <w:rPr>
                <w:rFonts w:ascii="Times New Roman" w:eastAsiaTheme="minorEastAsia" w:hAnsi="Times New Roman"/>
                <w:lang w:eastAsia="zh-CN"/>
              </w:rPr>
            </w:pPr>
          </w:p>
        </w:tc>
        <w:tc>
          <w:tcPr>
            <w:tcW w:w="8190" w:type="dxa"/>
          </w:tcPr>
          <w:p w14:paraId="7751851D" w14:textId="4790F443" w:rsidR="006B3514" w:rsidRDefault="006B3514" w:rsidP="006B3514">
            <w:pPr>
              <w:pStyle w:val="afb"/>
              <w:ind w:left="0"/>
              <w:contextualSpacing/>
              <w:rPr>
                <w:rFonts w:ascii="Times New Roman" w:eastAsiaTheme="minorEastAsia" w:hAnsi="Times New Roman"/>
                <w:lang w:eastAsia="zh-CN"/>
              </w:rPr>
            </w:pPr>
          </w:p>
        </w:tc>
      </w:tr>
      <w:tr w:rsidR="006B3514" w14:paraId="26F1554D" w14:textId="77777777" w:rsidTr="004311A0">
        <w:tc>
          <w:tcPr>
            <w:tcW w:w="1975" w:type="dxa"/>
          </w:tcPr>
          <w:p w14:paraId="1E003AAB" w14:textId="4E3ED55E" w:rsidR="006B3514" w:rsidRDefault="006B3514" w:rsidP="006B3514">
            <w:pPr>
              <w:pStyle w:val="afb"/>
              <w:ind w:left="0"/>
              <w:contextualSpacing/>
              <w:rPr>
                <w:rFonts w:ascii="Times New Roman" w:eastAsiaTheme="minorEastAsia" w:hAnsi="Times New Roman"/>
                <w:lang w:val="en-GB" w:eastAsia="zh-CN"/>
              </w:rPr>
            </w:pPr>
          </w:p>
        </w:tc>
        <w:tc>
          <w:tcPr>
            <w:tcW w:w="8190" w:type="dxa"/>
          </w:tcPr>
          <w:p w14:paraId="09D762AE" w14:textId="1A2D1301" w:rsidR="006B3514" w:rsidRDefault="006B3514" w:rsidP="006B3514">
            <w:pPr>
              <w:pStyle w:val="afb"/>
              <w:ind w:left="0"/>
              <w:contextualSpacing/>
              <w:rPr>
                <w:rFonts w:ascii="Times New Roman" w:eastAsiaTheme="minorEastAsia" w:hAnsi="Times New Roman"/>
                <w:lang w:eastAsia="zh-CN"/>
              </w:rPr>
            </w:pPr>
          </w:p>
        </w:tc>
      </w:tr>
      <w:tr w:rsidR="006B3514" w14:paraId="07CB2E4D" w14:textId="77777777" w:rsidTr="004311A0">
        <w:tc>
          <w:tcPr>
            <w:tcW w:w="1975" w:type="dxa"/>
          </w:tcPr>
          <w:p w14:paraId="13622545" w14:textId="07ACC255" w:rsidR="006B3514" w:rsidRDefault="006B3514" w:rsidP="006B3514">
            <w:pPr>
              <w:pStyle w:val="afb"/>
              <w:ind w:left="0"/>
              <w:contextualSpacing/>
              <w:rPr>
                <w:rFonts w:ascii="Times New Roman" w:eastAsia="Malgun Gothic" w:hAnsi="Times New Roman"/>
                <w:lang w:eastAsia="zh-TW"/>
              </w:rPr>
            </w:pPr>
          </w:p>
        </w:tc>
        <w:tc>
          <w:tcPr>
            <w:tcW w:w="8190" w:type="dxa"/>
          </w:tcPr>
          <w:p w14:paraId="282E0038" w14:textId="70F1CF5B" w:rsidR="006B3514" w:rsidRDefault="006B3514" w:rsidP="006B3514">
            <w:pPr>
              <w:pStyle w:val="afb"/>
              <w:ind w:left="0"/>
              <w:contextualSpacing/>
              <w:rPr>
                <w:rFonts w:ascii="Times New Roman" w:eastAsia="Malgun Gothic" w:hAnsi="Times New Roman"/>
                <w:lang w:eastAsia="ko-KR"/>
              </w:rPr>
            </w:pPr>
          </w:p>
        </w:tc>
      </w:tr>
      <w:tr w:rsidR="006B3514" w14:paraId="443353D1" w14:textId="77777777" w:rsidTr="004311A0">
        <w:tc>
          <w:tcPr>
            <w:tcW w:w="1975" w:type="dxa"/>
          </w:tcPr>
          <w:p w14:paraId="18BBFE2A" w14:textId="6FA42E0C" w:rsidR="006B3514" w:rsidRDefault="006B3514" w:rsidP="006B3514">
            <w:pPr>
              <w:pStyle w:val="afb"/>
              <w:ind w:left="0"/>
              <w:contextualSpacing/>
              <w:rPr>
                <w:rFonts w:ascii="Times New Roman" w:eastAsia="Malgun Gothic" w:hAnsi="Times New Roman"/>
                <w:lang w:eastAsia="zh-CN"/>
              </w:rPr>
            </w:pPr>
          </w:p>
        </w:tc>
        <w:tc>
          <w:tcPr>
            <w:tcW w:w="8190" w:type="dxa"/>
          </w:tcPr>
          <w:p w14:paraId="5BD98E42" w14:textId="77777777" w:rsidR="006B3514" w:rsidRDefault="006B3514" w:rsidP="006B3514">
            <w:pPr>
              <w:pStyle w:val="afb"/>
              <w:ind w:left="0"/>
              <w:contextualSpacing/>
              <w:rPr>
                <w:rFonts w:ascii="Times New Roman" w:eastAsia="Malgun Gothic" w:hAnsi="Times New Roman"/>
                <w:lang w:eastAsia="zh-CN"/>
              </w:rPr>
            </w:pPr>
          </w:p>
        </w:tc>
      </w:tr>
      <w:tr w:rsidR="006B3514" w14:paraId="0E43E12F" w14:textId="77777777" w:rsidTr="004311A0">
        <w:tc>
          <w:tcPr>
            <w:tcW w:w="1975" w:type="dxa"/>
          </w:tcPr>
          <w:p w14:paraId="5EC19A9B" w14:textId="2E5913AD" w:rsidR="006B3514" w:rsidRDefault="006B3514" w:rsidP="006B3514">
            <w:pPr>
              <w:pStyle w:val="afb"/>
              <w:ind w:left="0"/>
              <w:contextualSpacing/>
              <w:rPr>
                <w:rFonts w:ascii="Times New Roman" w:eastAsiaTheme="minorEastAsia" w:hAnsi="Times New Roman"/>
                <w:lang w:eastAsia="zh-CN"/>
              </w:rPr>
            </w:pPr>
          </w:p>
        </w:tc>
        <w:tc>
          <w:tcPr>
            <w:tcW w:w="8190" w:type="dxa"/>
          </w:tcPr>
          <w:p w14:paraId="44550F97" w14:textId="6C55B04B" w:rsidR="006B3514" w:rsidRDefault="006B3514" w:rsidP="006B3514">
            <w:pPr>
              <w:pStyle w:val="afb"/>
              <w:ind w:left="0"/>
              <w:contextualSpacing/>
              <w:rPr>
                <w:rFonts w:ascii="Times New Roman" w:eastAsiaTheme="minorEastAsia" w:hAnsi="Times New Roman"/>
                <w:lang w:eastAsia="zh-CN"/>
              </w:rPr>
            </w:pPr>
          </w:p>
        </w:tc>
      </w:tr>
      <w:tr w:rsidR="006B3514" w14:paraId="7FAE6579" w14:textId="77777777" w:rsidTr="004311A0">
        <w:tc>
          <w:tcPr>
            <w:tcW w:w="1975" w:type="dxa"/>
          </w:tcPr>
          <w:p w14:paraId="5FA2CCFF" w14:textId="30E2FFCA" w:rsidR="006B3514" w:rsidRDefault="006B3514" w:rsidP="006B3514">
            <w:pPr>
              <w:pStyle w:val="afb"/>
              <w:ind w:left="0"/>
              <w:contextualSpacing/>
              <w:rPr>
                <w:rFonts w:ascii="Times New Roman" w:eastAsiaTheme="minorEastAsia" w:hAnsi="Times New Roman"/>
                <w:lang w:eastAsia="zh-CN"/>
              </w:rPr>
            </w:pPr>
          </w:p>
        </w:tc>
        <w:tc>
          <w:tcPr>
            <w:tcW w:w="8190" w:type="dxa"/>
          </w:tcPr>
          <w:p w14:paraId="7C1D00A3" w14:textId="1F0F8160" w:rsidR="006B3514" w:rsidRDefault="006B3514" w:rsidP="006B3514">
            <w:pPr>
              <w:pStyle w:val="afb"/>
              <w:ind w:left="288"/>
              <w:contextualSpacing/>
              <w:rPr>
                <w:rFonts w:ascii="Times New Roman" w:eastAsiaTheme="minorEastAsia" w:hAnsi="Times New Roman"/>
                <w:lang w:eastAsia="zh-CN"/>
              </w:rPr>
            </w:pPr>
          </w:p>
        </w:tc>
      </w:tr>
    </w:tbl>
    <w:p w14:paraId="6077C153" w14:textId="77777777" w:rsidR="00CA4DFB" w:rsidRDefault="00CA4DFB">
      <w:pPr>
        <w:rPr>
          <w:bCs/>
          <w:iCs/>
        </w:rPr>
      </w:pPr>
    </w:p>
    <w:p w14:paraId="6D407C6B" w14:textId="06DD1CD2" w:rsidR="00CA4DFB" w:rsidRDefault="000455AC">
      <w:pPr>
        <w:pStyle w:val="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af3"/>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afb"/>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4E01CF">
        <w:rPr>
          <w:rFonts w:ascii="Times New Roman" w:eastAsia="Malgun Gothic" w:hAnsi="Times New Roman"/>
          <w:b/>
          <w:bCs/>
          <w:lang w:eastAsia="zh-CN"/>
        </w:rPr>
        <w:t xml:space="preserve"> </w:t>
      </w:r>
      <w:r w:rsidR="004E01CF" w:rsidRPr="007D730F">
        <w:rPr>
          <w:rFonts w:ascii="Times New Roman" w:eastAsia="Malgun Gothic" w:hAnsi="Times New Roman"/>
          <w:lang w:eastAsia="zh-CN"/>
        </w:rPr>
        <w:t xml:space="preserve">Spreadtrum, </w:t>
      </w:r>
      <w:r w:rsidR="007D3741" w:rsidRPr="007D730F">
        <w:rPr>
          <w:rFonts w:ascii="Times New Roman" w:eastAsia="Malgun Gothic" w:hAnsi="Times New Roman"/>
          <w:lang w:eastAsia="zh-CN"/>
        </w:rPr>
        <w:t>Ericsson</w:t>
      </w:r>
      <w:r w:rsidR="00255718" w:rsidRPr="007D730F">
        <w:rPr>
          <w:rFonts w:ascii="Times New Roman" w:eastAsia="Malgun Gothic"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afb"/>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613321" w:rsidRPr="000712F9">
        <w:rPr>
          <w:rFonts w:ascii="Times New Roman" w:eastAsia="Malgun Gothic" w:hAnsi="Times New Roman"/>
          <w:lang w:eastAsia="zh-CN"/>
        </w:rPr>
        <w:t xml:space="preserve"> </w:t>
      </w:r>
      <w:r w:rsidR="000517A2" w:rsidRPr="000712F9">
        <w:rPr>
          <w:rFonts w:ascii="Times New Roman" w:eastAsia="Malgun Gothic" w:hAnsi="Times New Roman"/>
          <w:lang w:eastAsia="zh-CN"/>
        </w:rPr>
        <w:t xml:space="preserve">InterDigital, </w:t>
      </w:r>
      <w:r w:rsidR="00613321" w:rsidRPr="000712F9">
        <w:rPr>
          <w:rFonts w:ascii="Times New Roman" w:eastAsia="Malgun Gothic" w:hAnsi="Times New Roman"/>
          <w:lang w:eastAsia="zh-CN"/>
        </w:rPr>
        <w:t xml:space="preserve">LGE, </w:t>
      </w:r>
      <w:r w:rsidR="007A27FA" w:rsidRPr="000712F9">
        <w:rPr>
          <w:rFonts w:ascii="Times New Roman" w:eastAsia="Malgun Gothic" w:hAnsi="Times New Roman"/>
          <w:lang w:eastAsia="zh-CN"/>
        </w:rPr>
        <w:t xml:space="preserve">NTT DOCOMO, </w:t>
      </w:r>
      <w:r w:rsidR="000C3B45" w:rsidRPr="000712F9">
        <w:rPr>
          <w:rFonts w:ascii="Times New Roman" w:eastAsia="Malgun Gothic" w:hAnsi="Times New Roman"/>
          <w:lang w:eastAsia="zh-CN"/>
        </w:rPr>
        <w:t>QCM (CSS type 3 is also applicable to TRP based pre-compensation)</w:t>
      </w:r>
      <w:r w:rsidR="00CF2BDC" w:rsidRPr="000712F9">
        <w:rPr>
          <w:rFonts w:ascii="Times New Roman" w:eastAsia="Malgun Gothic" w:hAnsi="Times New Roman"/>
          <w:lang w:eastAsia="zh-CN"/>
        </w:rPr>
        <w:t xml:space="preserve">, Mediatek, </w:t>
      </w:r>
      <w:r w:rsidR="000712F9">
        <w:rPr>
          <w:rFonts w:ascii="Times New Roman" w:eastAsia="Malgun Gothic" w:hAnsi="Times New Roman"/>
          <w:lang w:eastAsia="zh-CN"/>
        </w:rPr>
        <w:t xml:space="preserve">vivo, </w:t>
      </w:r>
      <w:r w:rsidR="008F6ED1">
        <w:rPr>
          <w:rFonts w:ascii="Times New Roman" w:eastAsia="Malgun Gothic" w:hAnsi="Times New Roman"/>
          <w:lang w:eastAsia="zh-CN"/>
        </w:rPr>
        <w:t xml:space="preserve">CATT, </w:t>
      </w:r>
      <w:r w:rsidR="00AB1DFC">
        <w:rPr>
          <w:rFonts w:ascii="Times New Roman" w:eastAsia="Malgun Gothic" w:hAnsi="Times New Roman"/>
          <w:lang w:eastAsia="zh-CN"/>
        </w:rPr>
        <w:t>OPPO,</w:t>
      </w:r>
      <w:r w:rsidR="00854184">
        <w:rPr>
          <w:rFonts w:ascii="Times New Roman" w:eastAsia="Malgun Gothic" w:hAnsi="Times New Roman"/>
          <w:lang w:eastAsia="zh-CN"/>
        </w:rPr>
        <w:t xml:space="preserve"> Xiaomi, </w:t>
      </w:r>
      <w:r w:rsidR="00A93538">
        <w:rPr>
          <w:rFonts w:ascii="Times New Roman" w:eastAsia="Malgun Gothic" w:hAnsi="Times New Roman"/>
          <w:lang w:eastAsia="zh-CN"/>
        </w:rPr>
        <w:t>NEC</w:t>
      </w:r>
      <w:r w:rsidR="00D460E8">
        <w:rPr>
          <w:rFonts w:ascii="Times New Roman" w:eastAsia="Malgun Gothic" w:hAnsi="Times New Roman"/>
          <w:lang w:eastAsia="zh-CN"/>
        </w:rPr>
        <w:t>, Lenovo / MotMob</w:t>
      </w:r>
    </w:p>
    <w:p w14:paraId="526E570E" w14:textId="317D0CD3" w:rsidR="00EA0F5B" w:rsidRPr="000712F9" w:rsidRDefault="00EA0F5B" w:rsidP="00F07CD1">
      <w:pPr>
        <w:pStyle w:val="afb"/>
        <w:numPr>
          <w:ilvl w:val="0"/>
          <w:numId w:val="43"/>
        </w:numPr>
        <w:tabs>
          <w:tab w:val="left" w:pos="720"/>
        </w:tabs>
        <w:snapToGrid w:val="0"/>
        <w:spacing w:beforeLines="50" w:before="120"/>
        <w:rPr>
          <w:rFonts w:ascii="Times New Roman" w:eastAsia="Malgun Gothic" w:hAnsi="Times New Roman"/>
          <w:lang w:eastAsia="zh-CN"/>
        </w:rPr>
      </w:pPr>
      <w:r w:rsidRPr="007D3741">
        <w:rPr>
          <w:rFonts w:ascii="Times New Roman" w:eastAsia="Malgun Gothic" w:hAnsi="Times New Roman"/>
          <w:b/>
          <w:bCs/>
          <w:lang w:eastAsia="zh-CN"/>
        </w:rPr>
        <w:t>New Alt 3a</w:t>
      </w:r>
      <w:r w:rsidRPr="000712F9">
        <w:rPr>
          <w:rFonts w:ascii="Times New Roman" w:eastAsia="Malgun Gothic"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afb"/>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afb"/>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1, the first TCI state is applied</w:t>
      </w:r>
    </w:p>
    <w:p w14:paraId="0A59682F" w14:textId="77777777" w:rsidR="00EA0F5B" w:rsidRPr="000712F9" w:rsidRDefault="00EA0F5B" w:rsidP="00F07CD1">
      <w:pPr>
        <w:pStyle w:val="afb"/>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Otherwise, both TCI states can be applied for the CSS reception, i.e. SFN manner</w:t>
      </w:r>
    </w:p>
    <w:p w14:paraId="39D5997E" w14:textId="0FC44B71" w:rsidR="00EA0F5B" w:rsidRPr="000712F9" w:rsidRDefault="00593BCD" w:rsidP="00F07CD1">
      <w:pPr>
        <w:pStyle w:val="afb"/>
        <w:numPr>
          <w:ilvl w:val="1"/>
          <w:numId w:val="50"/>
        </w:numPr>
        <w:rPr>
          <w:rFonts w:ascii="Times New Roman" w:eastAsia="Malgun Gothic" w:hAnsi="Times New Roman"/>
          <w:b/>
          <w:bCs/>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 xml:space="preserve">: </w:t>
      </w:r>
      <w:r w:rsidRPr="000712F9">
        <w:rPr>
          <w:rFonts w:ascii="Times New Roman" w:eastAsia="Malgun Gothic"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4"/>
        <w:rPr>
          <w:u w:val="single"/>
          <w:lang w:val="en-US"/>
        </w:rPr>
      </w:pPr>
      <w:r>
        <w:rPr>
          <w:u w:val="single"/>
          <w:lang w:val="en-US"/>
        </w:rPr>
        <w:lastRenderedPageBreak/>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7D730F">
        <w:rPr>
          <w:rFonts w:eastAsiaTheme="minorEastAsia"/>
          <w:b/>
          <w:bCs/>
          <w:sz w:val="22"/>
          <w:szCs w:val="22"/>
          <w:highlight w:val="yellow"/>
          <w:lang w:eastAsia="zh-CN"/>
        </w:rPr>
        <w:t>Proposal #4-8</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44FBFC71" w14:textId="77777777" w:rsidR="007A0B5A" w:rsidRDefault="007A0B5A"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3EBE12A" w:rsidR="007A0B5A" w:rsidRDefault="00275A9D"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DCCDF35" w14:textId="68B9BF84" w:rsidR="007A0B5A" w:rsidRDefault="00275A9D"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0B5A" w14:paraId="3E0A3464" w14:textId="77777777" w:rsidTr="008314E1">
        <w:tc>
          <w:tcPr>
            <w:tcW w:w="1975" w:type="dxa"/>
          </w:tcPr>
          <w:p w14:paraId="53CD4BE2" w14:textId="752A0A52" w:rsidR="007A0B5A" w:rsidRPr="00803709" w:rsidRDefault="00803709"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5E50555" w14:textId="0D09FC57" w:rsidR="007A0B5A" w:rsidRPr="00803709" w:rsidRDefault="00803709"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E7471" w14:paraId="76DE674C" w14:textId="77777777" w:rsidTr="008314E1">
        <w:tc>
          <w:tcPr>
            <w:tcW w:w="1975" w:type="dxa"/>
          </w:tcPr>
          <w:p w14:paraId="2888C81B" w14:textId="6DC965F9" w:rsidR="007E7471" w:rsidRDefault="007E7471" w:rsidP="007E747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22717D3E" w14:textId="6259FCCA" w:rsidR="007E7471" w:rsidRDefault="007E7471" w:rsidP="007E747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Technically, for </w:t>
            </w:r>
            <w:r w:rsidRPr="000712F9">
              <w:rPr>
                <w:rFonts w:ascii="Times New Roman" w:eastAsia="Malgun Gothic" w:hAnsi="Times New Roman"/>
                <w:lang w:eastAsia="zh-CN"/>
              </w:rPr>
              <w:t>CSS type 0/0A/2 configured with search space index 0</w:t>
            </w:r>
            <w:r>
              <w:rPr>
                <w:rFonts w:ascii="Times New Roman" w:eastAsia="Malgun Gothic" w:hAnsi="Times New Roman"/>
                <w:lang w:eastAsia="zh-CN"/>
              </w:rPr>
              <w:t xml:space="preserve">, it will be good if two occasions can be determined based on the configured two TCI states for improving reliability (currently, only single occasion is determined based on the single configured TCI state). So we encourage companies further check the potential enhancement for search space 0. </w:t>
            </w:r>
          </w:p>
        </w:tc>
      </w:tr>
      <w:tr w:rsidR="007E7471" w14:paraId="5B343F27" w14:textId="77777777" w:rsidTr="008314E1">
        <w:tc>
          <w:tcPr>
            <w:tcW w:w="1975" w:type="dxa"/>
          </w:tcPr>
          <w:p w14:paraId="4D2DBC27" w14:textId="3BF79E6A" w:rsidR="007E7471" w:rsidRDefault="007E7471" w:rsidP="007E7471">
            <w:pPr>
              <w:pStyle w:val="afb"/>
              <w:ind w:left="0"/>
              <w:contextualSpacing/>
              <w:rPr>
                <w:rFonts w:ascii="Times New Roman" w:eastAsiaTheme="minorEastAsia" w:hAnsi="Times New Roman"/>
                <w:lang w:eastAsia="zh-CN"/>
              </w:rPr>
            </w:pPr>
          </w:p>
        </w:tc>
        <w:tc>
          <w:tcPr>
            <w:tcW w:w="8190" w:type="dxa"/>
          </w:tcPr>
          <w:p w14:paraId="6E981395" w14:textId="67AEE798" w:rsidR="007E7471" w:rsidRDefault="007E7471" w:rsidP="007E7471">
            <w:pPr>
              <w:pStyle w:val="afb"/>
              <w:ind w:left="0"/>
              <w:contextualSpacing/>
              <w:rPr>
                <w:rFonts w:ascii="Times New Roman" w:eastAsiaTheme="minorEastAsia" w:hAnsi="Times New Roman"/>
                <w:lang w:eastAsia="zh-CN"/>
              </w:rPr>
            </w:pPr>
          </w:p>
        </w:tc>
      </w:tr>
      <w:tr w:rsidR="007E7471" w14:paraId="673D2571" w14:textId="77777777" w:rsidTr="008314E1">
        <w:tc>
          <w:tcPr>
            <w:tcW w:w="1975" w:type="dxa"/>
          </w:tcPr>
          <w:p w14:paraId="7E67971A" w14:textId="2D2C07D1" w:rsidR="007E7471" w:rsidRDefault="007E7471" w:rsidP="007E7471">
            <w:pPr>
              <w:pStyle w:val="afb"/>
              <w:ind w:left="0"/>
              <w:contextualSpacing/>
              <w:rPr>
                <w:rFonts w:ascii="Times New Roman" w:eastAsiaTheme="minorEastAsia" w:hAnsi="Times New Roman"/>
                <w:lang w:eastAsia="zh-CN"/>
              </w:rPr>
            </w:pPr>
          </w:p>
        </w:tc>
        <w:tc>
          <w:tcPr>
            <w:tcW w:w="8190" w:type="dxa"/>
          </w:tcPr>
          <w:p w14:paraId="7FA13A0E" w14:textId="7773B678" w:rsidR="007E7471" w:rsidRDefault="007E7471" w:rsidP="007E7471">
            <w:pPr>
              <w:pStyle w:val="afb"/>
              <w:ind w:left="0"/>
              <w:contextualSpacing/>
              <w:rPr>
                <w:rFonts w:ascii="Times New Roman" w:eastAsiaTheme="minorEastAsia" w:hAnsi="Times New Roman"/>
                <w:lang w:eastAsia="zh-CN"/>
              </w:rPr>
            </w:pPr>
          </w:p>
        </w:tc>
      </w:tr>
      <w:tr w:rsidR="007E7471" w14:paraId="3734DE1F" w14:textId="77777777" w:rsidTr="008314E1">
        <w:tc>
          <w:tcPr>
            <w:tcW w:w="1975" w:type="dxa"/>
          </w:tcPr>
          <w:p w14:paraId="2FD251B8" w14:textId="35B40428" w:rsidR="007E7471" w:rsidRDefault="007E7471" w:rsidP="007E7471">
            <w:pPr>
              <w:pStyle w:val="afb"/>
              <w:ind w:left="0"/>
              <w:contextualSpacing/>
              <w:rPr>
                <w:rFonts w:ascii="Times New Roman" w:eastAsiaTheme="minorEastAsia" w:hAnsi="Times New Roman"/>
                <w:lang w:eastAsia="zh-CN"/>
              </w:rPr>
            </w:pPr>
          </w:p>
        </w:tc>
        <w:tc>
          <w:tcPr>
            <w:tcW w:w="8190" w:type="dxa"/>
          </w:tcPr>
          <w:p w14:paraId="3295C860" w14:textId="0D3497E6" w:rsidR="007E7471" w:rsidRDefault="007E7471" w:rsidP="007E7471">
            <w:pPr>
              <w:pStyle w:val="afb"/>
              <w:ind w:left="0"/>
              <w:contextualSpacing/>
              <w:rPr>
                <w:rFonts w:ascii="Times New Roman" w:eastAsiaTheme="minorEastAsia" w:hAnsi="Times New Roman"/>
                <w:lang w:eastAsia="zh-CN"/>
              </w:rPr>
            </w:pPr>
          </w:p>
        </w:tc>
      </w:tr>
      <w:tr w:rsidR="007E7471" w14:paraId="4D9EB79F" w14:textId="77777777" w:rsidTr="008314E1">
        <w:tc>
          <w:tcPr>
            <w:tcW w:w="1975" w:type="dxa"/>
          </w:tcPr>
          <w:p w14:paraId="023A1D89" w14:textId="46056B01" w:rsidR="007E7471" w:rsidRDefault="007E7471" w:rsidP="007E7471">
            <w:pPr>
              <w:pStyle w:val="afb"/>
              <w:ind w:left="0"/>
              <w:contextualSpacing/>
              <w:jc w:val="left"/>
              <w:rPr>
                <w:rFonts w:ascii="Times New Roman" w:eastAsiaTheme="minorEastAsia" w:hAnsi="Times New Roman"/>
                <w:lang w:eastAsia="zh-CN"/>
              </w:rPr>
            </w:pPr>
          </w:p>
        </w:tc>
        <w:tc>
          <w:tcPr>
            <w:tcW w:w="8190" w:type="dxa"/>
          </w:tcPr>
          <w:p w14:paraId="317E1956" w14:textId="0D8BC4B1" w:rsidR="007E7471" w:rsidRDefault="007E7471" w:rsidP="007E7471">
            <w:pPr>
              <w:pStyle w:val="afb"/>
              <w:ind w:left="0"/>
              <w:contextualSpacing/>
              <w:rPr>
                <w:rFonts w:ascii="Times New Roman" w:eastAsiaTheme="minorEastAsia" w:hAnsi="Times New Roman"/>
                <w:lang w:eastAsia="zh-CN"/>
              </w:rPr>
            </w:pPr>
          </w:p>
        </w:tc>
      </w:tr>
      <w:tr w:rsidR="007E7471" w14:paraId="42D9F9B6" w14:textId="77777777" w:rsidTr="008314E1">
        <w:tc>
          <w:tcPr>
            <w:tcW w:w="1975" w:type="dxa"/>
          </w:tcPr>
          <w:p w14:paraId="5CF732FA" w14:textId="2C6F5B2B" w:rsidR="007E7471" w:rsidRDefault="007E7471" w:rsidP="007E7471">
            <w:pPr>
              <w:pStyle w:val="afb"/>
              <w:ind w:left="0"/>
              <w:contextualSpacing/>
              <w:rPr>
                <w:rFonts w:ascii="Times New Roman" w:eastAsiaTheme="minorEastAsia" w:hAnsi="Times New Roman"/>
                <w:lang w:eastAsia="zh-CN"/>
              </w:rPr>
            </w:pPr>
          </w:p>
        </w:tc>
        <w:tc>
          <w:tcPr>
            <w:tcW w:w="8190" w:type="dxa"/>
          </w:tcPr>
          <w:p w14:paraId="126B8BAC" w14:textId="58E6E1C0" w:rsidR="007E7471" w:rsidRDefault="007E7471" w:rsidP="007E7471">
            <w:pPr>
              <w:pStyle w:val="afb"/>
              <w:ind w:left="0"/>
              <w:contextualSpacing/>
              <w:rPr>
                <w:rFonts w:ascii="Times New Roman" w:eastAsiaTheme="minorEastAsia" w:hAnsi="Times New Roman"/>
                <w:lang w:eastAsia="zh-CN"/>
              </w:rPr>
            </w:pPr>
          </w:p>
        </w:tc>
      </w:tr>
      <w:tr w:rsidR="007E7471" w14:paraId="4AAC6A6F" w14:textId="77777777" w:rsidTr="008314E1">
        <w:tc>
          <w:tcPr>
            <w:tcW w:w="1975" w:type="dxa"/>
          </w:tcPr>
          <w:p w14:paraId="3F4D85BF" w14:textId="490EDE82" w:rsidR="007E7471" w:rsidRDefault="007E7471" w:rsidP="007E7471">
            <w:pPr>
              <w:pStyle w:val="afb"/>
              <w:ind w:left="0"/>
              <w:contextualSpacing/>
              <w:rPr>
                <w:rFonts w:ascii="Times New Roman" w:eastAsiaTheme="minorEastAsia" w:hAnsi="Times New Roman"/>
                <w:lang w:eastAsia="zh-CN"/>
              </w:rPr>
            </w:pPr>
          </w:p>
        </w:tc>
        <w:tc>
          <w:tcPr>
            <w:tcW w:w="8190" w:type="dxa"/>
          </w:tcPr>
          <w:p w14:paraId="1C10C6EE" w14:textId="470940FC" w:rsidR="007E7471" w:rsidRDefault="007E7471" w:rsidP="007E7471">
            <w:pPr>
              <w:pStyle w:val="afb"/>
              <w:ind w:left="0"/>
              <w:contextualSpacing/>
              <w:rPr>
                <w:rFonts w:ascii="Times New Roman" w:eastAsiaTheme="minorEastAsia" w:hAnsi="Times New Roman"/>
                <w:lang w:eastAsia="zh-CN"/>
              </w:rPr>
            </w:pPr>
          </w:p>
        </w:tc>
      </w:tr>
      <w:tr w:rsidR="007E7471" w14:paraId="7C01B9CF" w14:textId="77777777" w:rsidTr="008314E1">
        <w:tc>
          <w:tcPr>
            <w:tcW w:w="1975" w:type="dxa"/>
          </w:tcPr>
          <w:p w14:paraId="537BF339" w14:textId="77777777" w:rsidR="007E7471" w:rsidRDefault="007E7471" w:rsidP="007E7471">
            <w:pPr>
              <w:pStyle w:val="afb"/>
              <w:ind w:left="0"/>
              <w:contextualSpacing/>
              <w:rPr>
                <w:rFonts w:ascii="Times New Roman" w:eastAsia="MS Mincho" w:hAnsi="Times New Roman"/>
                <w:lang w:eastAsia="ja-JP"/>
              </w:rPr>
            </w:pPr>
          </w:p>
        </w:tc>
        <w:tc>
          <w:tcPr>
            <w:tcW w:w="8190" w:type="dxa"/>
          </w:tcPr>
          <w:p w14:paraId="552EB5CF" w14:textId="77777777" w:rsidR="007E7471" w:rsidRDefault="007E7471" w:rsidP="007E7471">
            <w:pPr>
              <w:pStyle w:val="afb"/>
              <w:ind w:left="0"/>
              <w:contextualSpacing/>
              <w:rPr>
                <w:rFonts w:ascii="Times New Roman" w:eastAsia="MS Mincho" w:hAnsi="Times New Roman"/>
                <w:lang w:eastAsia="ja-JP"/>
              </w:rPr>
            </w:pPr>
          </w:p>
        </w:tc>
      </w:tr>
      <w:tr w:rsidR="007E7471" w14:paraId="560CB14A" w14:textId="77777777" w:rsidTr="008314E1">
        <w:tc>
          <w:tcPr>
            <w:tcW w:w="1975" w:type="dxa"/>
          </w:tcPr>
          <w:p w14:paraId="694244D0" w14:textId="77777777" w:rsidR="007E7471" w:rsidRDefault="007E7471" w:rsidP="007E7471">
            <w:pPr>
              <w:pStyle w:val="afb"/>
              <w:ind w:left="0"/>
              <w:contextualSpacing/>
              <w:rPr>
                <w:rFonts w:ascii="Times New Roman" w:eastAsia="Malgun Gothic" w:hAnsi="Times New Roman"/>
                <w:lang w:eastAsia="ko-KR"/>
              </w:rPr>
            </w:pPr>
          </w:p>
        </w:tc>
        <w:tc>
          <w:tcPr>
            <w:tcW w:w="8190" w:type="dxa"/>
          </w:tcPr>
          <w:p w14:paraId="2E56E144" w14:textId="77777777" w:rsidR="007E7471" w:rsidRDefault="007E7471" w:rsidP="007E7471">
            <w:pPr>
              <w:pStyle w:val="afb"/>
              <w:ind w:left="0"/>
              <w:contextualSpacing/>
              <w:rPr>
                <w:rFonts w:ascii="Times New Roman" w:eastAsia="Malgun Gothic" w:hAnsi="Times New Roman"/>
                <w:lang w:eastAsia="ko-KR"/>
              </w:rPr>
            </w:pPr>
          </w:p>
        </w:tc>
      </w:tr>
      <w:tr w:rsidR="007E7471" w14:paraId="2859AD18" w14:textId="77777777" w:rsidTr="008314E1">
        <w:tc>
          <w:tcPr>
            <w:tcW w:w="1975" w:type="dxa"/>
          </w:tcPr>
          <w:p w14:paraId="3FFA3794" w14:textId="77777777" w:rsidR="007E7471" w:rsidRDefault="007E7471" w:rsidP="007E7471">
            <w:pPr>
              <w:pStyle w:val="afb"/>
              <w:ind w:left="0"/>
              <w:contextualSpacing/>
              <w:rPr>
                <w:rFonts w:ascii="Times New Roman" w:eastAsia="Malgun Gothic" w:hAnsi="Times New Roman"/>
                <w:lang w:eastAsia="ko-KR"/>
              </w:rPr>
            </w:pPr>
          </w:p>
        </w:tc>
        <w:tc>
          <w:tcPr>
            <w:tcW w:w="8190" w:type="dxa"/>
          </w:tcPr>
          <w:p w14:paraId="7D32FE7B" w14:textId="77777777" w:rsidR="007E7471" w:rsidRDefault="007E7471" w:rsidP="007E7471">
            <w:pPr>
              <w:pStyle w:val="afb"/>
              <w:ind w:left="0"/>
              <w:contextualSpacing/>
              <w:rPr>
                <w:rFonts w:ascii="Times New Roman" w:eastAsia="Malgun Gothic" w:hAnsi="Times New Roman"/>
                <w:lang w:eastAsia="ko-KR"/>
              </w:rPr>
            </w:pPr>
          </w:p>
        </w:tc>
      </w:tr>
      <w:tr w:rsidR="007E7471" w14:paraId="079DF0D7" w14:textId="77777777" w:rsidTr="008314E1">
        <w:tc>
          <w:tcPr>
            <w:tcW w:w="1975" w:type="dxa"/>
          </w:tcPr>
          <w:p w14:paraId="135247AA" w14:textId="77777777" w:rsidR="007E7471" w:rsidRDefault="007E7471" w:rsidP="007E7471">
            <w:pPr>
              <w:pStyle w:val="afb"/>
              <w:ind w:left="0"/>
              <w:contextualSpacing/>
              <w:rPr>
                <w:rFonts w:ascii="Times New Roman" w:eastAsiaTheme="minorEastAsia" w:hAnsi="Times New Roman"/>
                <w:lang w:eastAsia="zh-CN"/>
              </w:rPr>
            </w:pPr>
          </w:p>
        </w:tc>
        <w:tc>
          <w:tcPr>
            <w:tcW w:w="8190" w:type="dxa"/>
          </w:tcPr>
          <w:p w14:paraId="56940558" w14:textId="77777777" w:rsidR="007E7471" w:rsidRDefault="007E7471" w:rsidP="007E7471">
            <w:pPr>
              <w:pStyle w:val="afb"/>
              <w:ind w:left="0"/>
              <w:contextualSpacing/>
              <w:rPr>
                <w:rFonts w:ascii="Times New Roman" w:eastAsia="Malgun Gothic" w:hAnsi="Times New Roman"/>
                <w:lang w:eastAsia="ko-KR"/>
              </w:rPr>
            </w:pPr>
          </w:p>
        </w:tc>
      </w:tr>
      <w:tr w:rsidR="007E7471" w14:paraId="25755542" w14:textId="77777777" w:rsidTr="008314E1">
        <w:tc>
          <w:tcPr>
            <w:tcW w:w="1975" w:type="dxa"/>
          </w:tcPr>
          <w:p w14:paraId="512D22D9" w14:textId="77777777" w:rsidR="007E7471" w:rsidRDefault="007E7471" w:rsidP="007E7471">
            <w:pPr>
              <w:pStyle w:val="afb"/>
              <w:ind w:left="0"/>
              <w:contextualSpacing/>
              <w:rPr>
                <w:rFonts w:ascii="Times New Roman" w:eastAsiaTheme="minorEastAsia" w:hAnsi="Times New Roman"/>
                <w:lang w:eastAsia="zh-CN"/>
              </w:rPr>
            </w:pPr>
          </w:p>
        </w:tc>
        <w:tc>
          <w:tcPr>
            <w:tcW w:w="8190" w:type="dxa"/>
          </w:tcPr>
          <w:p w14:paraId="4B9EC841" w14:textId="77777777" w:rsidR="007E7471" w:rsidRDefault="007E7471" w:rsidP="007E7471">
            <w:pPr>
              <w:pStyle w:val="afb"/>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3"/>
        <w:numPr>
          <w:ilvl w:val="2"/>
          <w:numId w:val="10"/>
        </w:numPr>
        <w:ind w:left="450"/>
        <w:rPr>
          <w:lang w:val="en-US"/>
        </w:rPr>
      </w:pPr>
      <w:r>
        <w:rPr>
          <w:lang w:val="en-US"/>
        </w:rPr>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In particular, i</w:t>
      </w:r>
      <w:r w:rsidR="00F86F05" w:rsidRPr="00F86F05">
        <w:rPr>
          <w:rFonts w:eastAsia="Calibri"/>
          <w:bCs/>
          <w:iCs/>
          <w:sz w:val="22"/>
          <w:szCs w:val="22"/>
          <w:lang w:val="en-US"/>
        </w:rPr>
        <w:t>f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larger than or equal to </w:t>
      </w:r>
      <w:r w:rsidRPr="00C44B5B">
        <w:rPr>
          <w:rFonts w:ascii="Times New Roman" w:hAnsi="Times New Roman"/>
          <w:bCs/>
          <w:i/>
        </w:rPr>
        <w:t>timeDurationForQC</w:t>
      </w:r>
      <w:r w:rsidRPr="00C44B5B">
        <w:rPr>
          <w:rFonts w:ascii="Times New Roman" w:eastAsia="宋体" w:hAnsi="Times New Roman"/>
          <w:bCs/>
          <w:i/>
          <w:lang w:eastAsia="zh-CN"/>
        </w:rPr>
        <w:t>L</w:t>
      </w:r>
      <w:r w:rsidRPr="006A4F7F">
        <w:rPr>
          <w:rFonts w:ascii="Times New Roman" w:eastAsia="宋体"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smaller than </w:t>
      </w:r>
      <w:r w:rsidRPr="00C44B5B">
        <w:rPr>
          <w:rFonts w:ascii="Times New Roman" w:hAnsi="Times New Roman"/>
          <w:bCs/>
          <w:i/>
        </w:rPr>
        <w:t>timeDurationForQC</w:t>
      </w:r>
      <w:r w:rsidRPr="00C44B5B">
        <w:rPr>
          <w:rFonts w:ascii="Times New Roman" w:eastAsia="宋体" w:hAnsi="Times New Roman"/>
          <w:bCs/>
          <w:i/>
          <w:lang w:eastAsia="zh-CN"/>
        </w:rPr>
        <w:t>L</w:t>
      </w:r>
      <w:r w:rsidRPr="006A4F7F">
        <w:rPr>
          <w:rFonts w:ascii="Times New Roman" w:eastAsia="宋体" w:hAnsi="Times New Roman"/>
          <w:bCs/>
          <w:iCs/>
          <w:lang w:eastAsia="zh-CN"/>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4"/>
        <w:rPr>
          <w:u w:val="single"/>
          <w:lang w:val="en-US"/>
        </w:rPr>
      </w:pPr>
      <w:r>
        <w:rPr>
          <w:u w:val="single"/>
          <w:lang w:val="en-US"/>
        </w:rPr>
        <w:lastRenderedPageBreak/>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afb"/>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6115D68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335B499" w14:textId="33B34A15" w:rsidR="00A65AA9" w:rsidRDefault="00A65AA9" w:rsidP="00A65AA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C90FA9C" w:rsidR="00CA4DFB" w:rsidRDefault="000A725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42FB4E28" w14:textId="66C9708B" w:rsidR="00CA4DFB" w:rsidRDefault="000A725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3B0C58B" w14:textId="77777777" w:rsidTr="00A65AA9">
        <w:tc>
          <w:tcPr>
            <w:tcW w:w="1975" w:type="dxa"/>
          </w:tcPr>
          <w:p w14:paraId="0CD03C5F" w14:textId="3627C95B" w:rsidR="00CA4DFB" w:rsidRPr="00803709" w:rsidRDefault="0080370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A8BEE9" w14:textId="6D99C7A1" w:rsidR="00CA4DFB" w:rsidRPr="00803709" w:rsidRDefault="0080370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A4A86" w14:paraId="615962A3" w14:textId="77777777" w:rsidTr="00A65AA9">
        <w:tc>
          <w:tcPr>
            <w:tcW w:w="1975" w:type="dxa"/>
          </w:tcPr>
          <w:p w14:paraId="2F971141" w14:textId="34913BA2" w:rsidR="005A4A86" w:rsidRDefault="005A4A86" w:rsidP="005A4A8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517DC773" w14:textId="42A994A3" w:rsidR="005A4A86" w:rsidRDefault="005A4A86" w:rsidP="005A4A8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5A4A86" w14:paraId="0C3B7DE8" w14:textId="77777777" w:rsidTr="00A65AA9">
        <w:tc>
          <w:tcPr>
            <w:tcW w:w="1975" w:type="dxa"/>
          </w:tcPr>
          <w:p w14:paraId="3D29FB94" w14:textId="429510F3" w:rsidR="005A4A86" w:rsidRDefault="005A4A86" w:rsidP="005A4A86">
            <w:pPr>
              <w:pStyle w:val="afb"/>
              <w:ind w:left="0"/>
              <w:contextualSpacing/>
              <w:rPr>
                <w:rFonts w:ascii="Times New Roman" w:eastAsiaTheme="minorEastAsia" w:hAnsi="Times New Roman"/>
                <w:lang w:eastAsia="zh-CN"/>
              </w:rPr>
            </w:pPr>
          </w:p>
        </w:tc>
        <w:tc>
          <w:tcPr>
            <w:tcW w:w="8280" w:type="dxa"/>
          </w:tcPr>
          <w:p w14:paraId="75E278A6" w14:textId="55B2AC9E" w:rsidR="005A4A86" w:rsidRDefault="005A4A86" w:rsidP="005A4A86">
            <w:pPr>
              <w:pStyle w:val="afb"/>
              <w:ind w:left="0"/>
              <w:contextualSpacing/>
              <w:rPr>
                <w:rFonts w:ascii="Times New Roman" w:eastAsiaTheme="minorEastAsia" w:hAnsi="Times New Roman"/>
                <w:lang w:eastAsia="zh-CN"/>
              </w:rPr>
            </w:pPr>
          </w:p>
        </w:tc>
      </w:tr>
      <w:tr w:rsidR="005A4A86" w14:paraId="505F1EA1" w14:textId="77777777" w:rsidTr="00A65AA9">
        <w:tc>
          <w:tcPr>
            <w:tcW w:w="1975" w:type="dxa"/>
          </w:tcPr>
          <w:p w14:paraId="6159DBA9" w14:textId="1010D2C3" w:rsidR="005A4A86" w:rsidRDefault="005A4A86" w:rsidP="005A4A86">
            <w:pPr>
              <w:pStyle w:val="afb"/>
              <w:ind w:left="0"/>
              <w:contextualSpacing/>
              <w:rPr>
                <w:rFonts w:ascii="Times New Roman" w:eastAsiaTheme="minorEastAsia" w:hAnsi="Times New Roman"/>
                <w:lang w:eastAsia="zh-CN"/>
              </w:rPr>
            </w:pPr>
          </w:p>
        </w:tc>
        <w:tc>
          <w:tcPr>
            <w:tcW w:w="8280" w:type="dxa"/>
          </w:tcPr>
          <w:p w14:paraId="4F4CCCF1" w14:textId="6BB8152A" w:rsidR="005A4A86" w:rsidRDefault="005A4A86" w:rsidP="005A4A86">
            <w:pPr>
              <w:pStyle w:val="afb"/>
              <w:ind w:left="0"/>
              <w:contextualSpacing/>
              <w:rPr>
                <w:rFonts w:ascii="Times New Roman" w:eastAsiaTheme="minorEastAsia" w:hAnsi="Times New Roman"/>
                <w:lang w:eastAsia="zh-CN"/>
              </w:rPr>
            </w:pPr>
          </w:p>
        </w:tc>
      </w:tr>
      <w:tr w:rsidR="005A4A86" w14:paraId="5F81708F" w14:textId="77777777" w:rsidTr="00A65AA9">
        <w:tc>
          <w:tcPr>
            <w:tcW w:w="1975" w:type="dxa"/>
          </w:tcPr>
          <w:p w14:paraId="6C26E199" w14:textId="058E054A" w:rsidR="005A4A86" w:rsidRDefault="005A4A86" w:rsidP="005A4A86">
            <w:pPr>
              <w:pStyle w:val="afb"/>
              <w:ind w:left="0"/>
              <w:contextualSpacing/>
              <w:jc w:val="left"/>
              <w:rPr>
                <w:rFonts w:ascii="Times New Roman" w:eastAsiaTheme="minorEastAsia" w:hAnsi="Times New Roman"/>
                <w:lang w:eastAsia="zh-CN"/>
              </w:rPr>
            </w:pPr>
          </w:p>
        </w:tc>
        <w:tc>
          <w:tcPr>
            <w:tcW w:w="8280" w:type="dxa"/>
          </w:tcPr>
          <w:p w14:paraId="4951BB0B" w14:textId="61409481" w:rsidR="005A4A86" w:rsidRDefault="005A4A86" w:rsidP="005A4A86">
            <w:pPr>
              <w:pStyle w:val="afb"/>
              <w:ind w:left="0"/>
              <w:contextualSpacing/>
              <w:rPr>
                <w:rFonts w:ascii="Times New Roman" w:eastAsiaTheme="minorEastAsia" w:hAnsi="Times New Roman"/>
                <w:lang w:eastAsia="zh-CN"/>
              </w:rPr>
            </w:pPr>
          </w:p>
        </w:tc>
      </w:tr>
      <w:tr w:rsidR="005A4A86" w14:paraId="0088CA73" w14:textId="77777777" w:rsidTr="00A65AA9">
        <w:tc>
          <w:tcPr>
            <w:tcW w:w="1975" w:type="dxa"/>
          </w:tcPr>
          <w:p w14:paraId="03C7F672" w14:textId="6AF99516" w:rsidR="005A4A86" w:rsidRDefault="005A4A86" w:rsidP="005A4A86">
            <w:pPr>
              <w:pStyle w:val="afb"/>
              <w:ind w:left="0"/>
              <w:contextualSpacing/>
              <w:rPr>
                <w:rFonts w:ascii="Times New Roman" w:eastAsiaTheme="minorEastAsia" w:hAnsi="Times New Roman"/>
                <w:lang w:eastAsia="zh-CN"/>
              </w:rPr>
            </w:pPr>
          </w:p>
        </w:tc>
        <w:tc>
          <w:tcPr>
            <w:tcW w:w="8280" w:type="dxa"/>
          </w:tcPr>
          <w:p w14:paraId="29461462" w14:textId="346D94FE" w:rsidR="005A4A86" w:rsidRDefault="005A4A86" w:rsidP="005A4A86">
            <w:pPr>
              <w:pStyle w:val="afb"/>
              <w:ind w:left="0"/>
              <w:contextualSpacing/>
              <w:rPr>
                <w:rFonts w:ascii="Times New Roman" w:eastAsiaTheme="minorEastAsia" w:hAnsi="Times New Roman"/>
                <w:lang w:eastAsia="zh-CN"/>
              </w:rPr>
            </w:pPr>
          </w:p>
        </w:tc>
      </w:tr>
      <w:tr w:rsidR="005A4A86" w14:paraId="55900A32" w14:textId="77777777" w:rsidTr="00A65AA9">
        <w:tc>
          <w:tcPr>
            <w:tcW w:w="1975" w:type="dxa"/>
          </w:tcPr>
          <w:p w14:paraId="1ACB3EE6" w14:textId="422E8329" w:rsidR="005A4A86" w:rsidRDefault="005A4A86" w:rsidP="005A4A86">
            <w:pPr>
              <w:pStyle w:val="afb"/>
              <w:ind w:left="0"/>
              <w:contextualSpacing/>
              <w:rPr>
                <w:rFonts w:ascii="Times New Roman" w:eastAsiaTheme="minorEastAsia" w:hAnsi="Times New Roman"/>
                <w:lang w:eastAsia="zh-CN"/>
              </w:rPr>
            </w:pPr>
          </w:p>
        </w:tc>
        <w:tc>
          <w:tcPr>
            <w:tcW w:w="8280" w:type="dxa"/>
          </w:tcPr>
          <w:p w14:paraId="0238BBFA" w14:textId="03D94B68" w:rsidR="005A4A86" w:rsidRDefault="005A4A86" w:rsidP="005A4A86">
            <w:pPr>
              <w:pStyle w:val="afb"/>
              <w:ind w:left="0"/>
              <w:contextualSpacing/>
              <w:rPr>
                <w:rFonts w:ascii="Times New Roman" w:eastAsiaTheme="minorEastAsia" w:hAnsi="Times New Roman"/>
                <w:lang w:eastAsia="zh-CN"/>
              </w:rPr>
            </w:pPr>
          </w:p>
        </w:tc>
      </w:tr>
      <w:tr w:rsidR="005A4A86" w14:paraId="2A450197" w14:textId="77777777" w:rsidTr="00A65AA9">
        <w:tc>
          <w:tcPr>
            <w:tcW w:w="1975" w:type="dxa"/>
          </w:tcPr>
          <w:p w14:paraId="11E41459" w14:textId="77777777" w:rsidR="005A4A86" w:rsidRDefault="005A4A86" w:rsidP="005A4A86">
            <w:pPr>
              <w:pStyle w:val="afb"/>
              <w:ind w:left="0"/>
              <w:contextualSpacing/>
              <w:rPr>
                <w:rFonts w:ascii="Times New Roman" w:eastAsia="MS Mincho" w:hAnsi="Times New Roman"/>
                <w:lang w:eastAsia="ja-JP"/>
              </w:rPr>
            </w:pPr>
          </w:p>
        </w:tc>
        <w:tc>
          <w:tcPr>
            <w:tcW w:w="8280" w:type="dxa"/>
          </w:tcPr>
          <w:p w14:paraId="75ED438A" w14:textId="77777777" w:rsidR="005A4A86" w:rsidRDefault="005A4A86" w:rsidP="005A4A86">
            <w:pPr>
              <w:pStyle w:val="afb"/>
              <w:ind w:left="0"/>
              <w:contextualSpacing/>
              <w:rPr>
                <w:rFonts w:ascii="Times New Roman" w:eastAsia="MS Mincho" w:hAnsi="Times New Roman"/>
                <w:lang w:eastAsia="ja-JP"/>
              </w:rPr>
            </w:pPr>
          </w:p>
        </w:tc>
      </w:tr>
      <w:tr w:rsidR="005A4A86" w14:paraId="4CF24608" w14:textId="77777777" w:rsidTr="00A65AA9">
        <w:tc>
          <w:tcPr>
            <w:tcW w:w="1975" w:type="dxa"/>
          </w:tcPr>
          <w:p w14:paraId="345ACC75" w14:textId="77777777" w:rsidR="005A4A86" w:rsidRDefault="005A4A86" w:rsidP="005A4A86">
            <w:pPr>
              <w:pStyle w:val="afb"/>
              <w:ind w:left="0"/>
              <w:contextualSpacing/>
              <w:rPr>
                <w:rFonts w:ascii="Times New Roman" w:eastAsia="Malgun Gothic" w:hAnsi="Times New Roman"/>
                <w:lang w:eastAsia="ko-KR"/>
              </w:rPr>
            </w:pPr>
          </w:p>
        </w:tc>
        <w:tc>
          <w:tcPr>
            <w:tcW w:w="8280" w:type="dxa"/>
          </w:tcPr>
          <w:p w14:paraId="1A626CBD" w14:textId="77777777" w:rsidR="005A4A86" w:rsidRDefault="005A4A86" w:rsidP="005A4A86">
            <w:pPr>
              <w:pStyle w:val="afb"/>
              <w:ind w:left="0"/>
              <w:contextualSpacing/>
              <w:rPr>
                <w:rFonts w:ascii="Times New Roman" w:eastAsia="Malgun Gothic" w:hAnsi="Times New Roman"/>
                <w:lang w:eastAsia="ko-KR"/>
              </w:rPr>
            </w:pPr>
          </w:p>
        </w:tc>
      </w:tr>
      <w:tr w:rsidR="005A4A86" w14:paraId="6CED28D3" w14:textId="77777777" w:rsidTr="00A65AA9">
        <w:tc>
          <w:tcPr>
            <w:tcW w:w="1975" w:type="dxa"/>
          </w:tcPr>
          <w:p w14:paraId="057583AA" w14:textId="77777777" w:rsidR="005A4A86" w:rsidRDefault="005A4A86" w:rsidP="005A4A86">
            <w:pPr>
              <w:pStyle w:val="afb"/>
              <w:ind w:left="0"/>
              <w:contextualSpacing/>
              <w:rPr>
                <w:rFonts w:ascii="Times New Roman" w:eastAsia="Malgun Gothic" w:hAnsi="Times New Roman"/>
                <w:lang w:eastAsia="ko-KR"/>
              </w:rPr>
            </w:pPr>
          </w:p>
        </w:tc>
        <w:tc>
          <w:tcPr>
            <w:tcW w:w="8280" w:type="dxa"/>
          </w:tcPr>
          <w:p w14:paraId="0848D3AC" w14:textId="77777777" w:rsidR="005A4A86" w:rsidRDefault="005A4A86" w:rsidP="005A4A86">
            <w:pPr>
              <w:pStyle w:val="afb"/>
              <w:ind w:left="0"/>
              <w:contextualSpacing/>
              <w:rPr>
                <w:rFonts w:ascii="Times New Roman" w:eastAsia="Malgun Gothic" w:hAnsi="Times New Roman"/>
                <w:lang w:eastAsia="ko-KR"/>
              </w:rPr>
            </w:pPr>
          </w:p>
        </w:tc>
      </w:tr>
      <w:tr w:rsidR="005A4A86" w14:paraId="45A0D591" w14:textId="77777777" w:rsidTr="00A65AA9">
        <w:tc>
          <w:tcPr>
            <w:tcW w:w="1975" w:type="dxa"/>
          </w:tcPr>
          <w:p w14:paraId="61442175" w14:textId="77777777" w:rsidR="005A4A86" w:rsidRDefault="005A4A86" w:rsidP="005A4A86">
            <w:pPr>
              <w:pStyle w:val="afb"/>
              <w:ind w:left="0"/>
              <w:contextualSpacing/>
              <w:rPr>
                <w:rFonts w:ascii="Times New Roman" w:eastAsiaTheme="minorEastAsia" w:hAnsi="Times New Roman"/>
                <w:lang w:eastAsia="zh-CN"/>
              </w:rPr>
            </w:pPr>
          </w:p>
        </w:tc>
        <w:tc>
          <w:tcPr>
            <w:tcW w:w="8280" w:type="dxa"/>
          </w:tcPr>
          <w:p w14:paraId="0DC47A9F" w14:textId="77777777" w:rsidR="005A4A86" w:rsidRDefault="005A4A86" w:rsidP="005A4A86">
            <w:pPr>
              <w:pStyle w:val="afb"/>
              <w:ind w:left="0"/>
              <w:contextualSpacing/>
              <w:rPr>
                <w:rFonts w:ascii="Times New Roman" w:eastAsia="Malgun Gothic" w:hAnsi="Times New Roman"/>
                <w:lang w:eastAsia="ko-KR"/>
              </w:rPr>
            </w:pPr>
          </w:p>
        </w:tc>
      </w:tr>
      <w:tr w:rsidR="005A4A86" w14:paraId="23B4C7DC" w14:textId="77777777" w:rsidTr="00A65AA9">
        <w:tc>
          <w:tcPr>
            <w:tcW w:w="1975" w:type="dxa"/>
          </w:tcPr>
          <w:p w14:paraId="462DF12B" w14:textId="77777777" w:rsidR="005A4A86" w:rsidRDefault="005A4A86" w:rsidP="005A4A86">
            <w:pPr>
              <w:pStyle w:val="afb"/>
              <w:ind w:left="0"/>
              <w:contextualSpacing/>
              <w:rPr>
                <w:rFonts w:ascii="Times New Roman" w:eastAsiaTheme="minorEastAsia" w:hAnsi="Times New Roman"/>
                <w:lang w:eastAsia="zh-CN"/>
              </w:rPr>
            </w:pPr>
          </w:p>
        </w:tc>
        <w:tc>
          <w:tcPr>
            <w:tcW w:w="8280" w:type="dxa"/>
          </w:tcPr>
          <w:p w14:paraId="6B89E220" w14:textId="77777777" w:rsidR="005A4A86" w:rsidRDefault="005A4A86" w:rsidP="005A4A86">
            <w:pPr>
              <w:pStyle w:val="afb"/>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3"/>
        <w:numPr>
          <w:ilvl w:val="2"/>
          <w:numId w:val="10"/>
        </w:numPr>
        <w:ind w:left="450"/>
        <w:rPr>
          <w:lang w:val="en-US"/>
        </w:rPr>
      </w:pPr>
      <w:r>
        <w:rPr>
          <w:lang w:val="en-US"/>
        </w:rPr>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afb"/>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r w:rsidRPr="00A15D83">
        <w:rPr>
          <w:rFonts w:ascii="Times New Roman" w:hAnsi="Times New Roman"/>
          <w:bCs/>
          <w:i/>
          <w:iCs/>
        </w:rPr>
        <w:t>timeDurationForQCL</w:t>
      </w:r>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4"/>
        <w:rPr>
          <w:u w:val="single"/>
          <w:lang w:val="en-US"/>
        </w:rPr>
      </w:pPr>
      <w:r>
        <w:rPr>
          <w:u w:val="single"/>
          <w:lang w:val="en-US"/>
        </w:rPr>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afb"/>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pPr>
        <w:rPr>
          <w:lang w:val="en-US"/>
        </w:rPr>
      </w:pPr>
    </w:p>
    <w:tbl>
      <w:tblPr>
        <w:tblStyle w:val="TableGrid1"/>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96F7CEA" w14:textId="77777777" w:rsidR="00BA0A15" w:rsidRDefault="00BA0A15"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95B376C" w14:textId="1140EE16" w:rsidR="00BA0A15" w:rsidRDefault="00BA0A1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4F27CD1" w14:textId="13C17418" w:rsidR="00DF6C1F" w:rsidRDefault="00803709" w:rsidP="00103E2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Not support. </w:t>
            </w:r>
            <w:r w:rsidR="00DF6C1F">
              <w:rPr>
                <w:rFonts w:ascii="Times New Roman" w:eastAsia="MS Mincho" w:hAnsi="Times New Roman"/>
                <w:lang w:eastAsia="ja-JP"/>
              </w:rPr>
              <w:t>Firstly, the dynamic switching capability is only applicable for the dynam</w:t>
            </w:r>
            <w:r w:rsidR="00B24527">
              <w:rPr>
                <w:rFonts w:ascii="Times New Roman" w:eastAsia="MS Mincho" w:hAnsi="Times New Roman"/>
                <w:lang w:eastAsia="ja-JP"/>
              </w:rPr>
              <w:t>ic switching by TCI state field.</w:t>
            </w:r>
          </w:p>
          <w:p w14:paraId="116AEB11" w14:textId="6B4BAB96" w:rsidR="00DF6C1F" w:rsidRDefault="00B24527" w:rsidP="00103E2B">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 xml:space="preserve">Secondly, we don’t clearly understand how to operate if the proposal is agreed. </w:t>
            </w:r>
            <w:r w:rsidR="00DF6C1F">
              <w:rPr>
                <w:rFonts w:ascii="Times New Roman" w:eastAsia="MS Mincho" w:hAnsi="Times New Roman"/>
                <w:lang w:eastAsia="ja-JP"/>
              </w:rPr>
              <w:t>It is inevitable</w:t>
            </w:r>
            <w:r>
              <w:rPr>
                <w:rFonts w:ascii="Times New Roman" w:eastAsia="MS Mincho" w:hAnsi="Times New Roman"/>
                <w:lang w:eastAsia="ja-JP"/>
              </w:rPr>
              <w:t xml:space="preserve"> for UE</w:t>
            </w:r>
            <w:r w:rsidR="00DF6C1F">
              <w:rPr>
                <w:rFonts w:ascii="Times New Roman" w:eastAsia="MS Mincho"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afb"/>
              <w:numPr>
                <w:ilvl w:val="0"/>
                <w:numId w:val="61"/>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w:t>
            </w:r>
            <w:r w:rsidR="00B24527">
              <w:rPr>
                <w:rFonts w:ascii="Times New Roman" w:eastAsia="MS Mincho" w:hAnsi="Times New Roman"/>
                <w:lang w:eastAsia="ja-JP"/>
              </w:rPr>
              <w:t>, which is used for dedicated for</w:t>
            </w:r>
            <w:r>
              <w:rPr>
                <w:rFonts w:ascii="Times New Roman" w:eastAsia="MS Mincho" w:hAnsi="Times New Roman"/>
                <w:lang w:eastAsia="ja-JP"/>
              </w:rPr>
              <w:t xml:space="preserve"> CSS</w:t>
            </w:r>
            <w:r w:rsidR="00B24527">
              <w:rPr>
                <w:rFonts w:ascii="Times New Roman" w:eastAsia="MS Mincho" w:hAnsi="Times New Roman"/>
                <w:lang w:eastAsia="ja-JP"/>
              </w:rPr>
              <w:t xml:space="preserve"> or DCI format 1_0 reception to schedule S-TRP PDSCH</w:t>
            </w:r>
            <w:r>
              <w:rPr>
                <w:rFonts w:ascii="Times New Roman" w:eastAsia="MS Mincho" w:hAnsi="Times New Roman"/>
                <w:lang w:eastAsia="ja-JP"/>
              </w:rPr>
              <w:t>.</w:t>
            </w:r>
          </w:p>
          <w:p w14:paraId="350F2EFC" w14:textId="537108BE" w:rsidR="00DF6C1F" w:rsidRDefault="00DF6C1F" w:rsidP="00DF6C1F">
            <w:pPr>
              <w:pStyle w:val="afb"/>
              <w:numPr>
                <w:ilvl w:val="0"/>
                <w:numId w:val="61"/>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w:t>
            </w:r>
            <w:r w:rsidR="00B24527">
              <w:rPr>
                <w:rFonts w:ascii="Times New Roman" w:eastAsia="MS Mincho" w:hAnsi="Times New Roman"/>
                <w:lang w:eastAsia="ja-JP"/>
              </w:rPr>
              <w:t>, which is dedicated</w:t>
            </w:r>
            <w:r>
              <w:rPr>
                <w:rFonts w:ascii="Times New Roman" w:eastAsia="MS Mincho" w:hAnsi="Times New Roman"/>
                <w:lang w:eastAsia="ja-JP"/>
              </w:rPr>
              <w:t xml:space="preserve"> for USS </w:t>
            </w:r>
            <w:r w:rsidR="00B24527">
              <w:rPr>
                <w:rFonts w:ascii="Times New Roman" w:eastAsia="MS Mincho" w:hAnsi="Times New Roman"/>
                <w:lang w:eastAsia="ja-JP"/>
              </w:rPr>
              <w:t xml:space="preserve">and DCI format 1_1/1_2 reception to </w:t>
            </w:r>
            <w:r>
              <w:rPr>
                <w:rFonts w:ascii="Times New Roman" w:eastAsia="MS Mincho" w:hAnsi="Times New Roman"/>
                <w:lang w:eastAsia="ja-JP"/>
              </w:rPr>
              <w:t>schedul</w:t>
            </w:r>
            <w:r w:rsidR="00B24527">
              <w:rPr>
                <w:rFonts w:ascii="Times New Roman" w:eastAsia="MS Mincho" w:hAnsi="Times New Roman"/>
                <w:lang w:eastAsia="ja-JP"/>
              </w:rPr>
              <w:t>e</w:t>
            </w:r>
            <w:r>
              <w:rPr>
                <w:rFonts w:ascii="Times New Roman" w:eastAsia="MS Mincho" w:hAnsi="Times New Roman"/>
                <w:lang w:eastAsia="ja-JP"/>
              </w:rPr>
              <w:t xml:space="preserve"> SFN-PDSCH.</w:t>
            </w:r>
          </w:p>
          <w:p w14:paraId="6EF68B83" w14:textId="62B6DA28" w:rsidR="00DF6C1F" w:rsidRPr="00DF6C1F" w:rsidRDefault="00DF6C1F" w:rsidP="00DF6C1F">
            <w:pPr>
              <w:contextualSpacing/>
              <w:rPr>
                <w:rFonts w:ascii="Times New Roman" w:eastAsia="MS Mincho" w:hAnsi="Times New Roman"/>
                <w:lang w:val="en-US" w:eastAsia="ja-JP"/>
              </w:rPr>
            </w:pPr>
            <w:r>
              <w:rPr>
                <w:rFonts w:ascii="Times New Roman" w:eastAsia="MS Mincho" w:hAnsi="Times New Roman" w:hint="eastAsia"/>
                <w:lang w:val="en-US" w:eastAsia="ja-JP"/>
              </w:rPr>
              <w:t>Is this the intention</w:t>
            </w:r>
            <w:r w:rsidR="00B24527">
              <w:rPr>
                <w:rFonts w:ascii="Times New Roman" w:eastAsia="MS Mincho" w:hAnsi="Times New Roman"/>
                <w:lang w:val="en-US" w:eastAsia="ja-JP"/>
              </w:rPr>
              <w:t xml:space="preserve"> of the proposal</w:t>
            </w:r>
            <w:r>
              <w:rPr>
                <w:rFonts w:ascii="Times New Roman" w:eastAsia="MS Mincho" w:hAnsi="Times New Roman" w:hint="eastAsia"/>
                <w:lang w:val="en-US" w:eastAsia="ja-JP"/>
              </w:rPr>
              <w:t>?</w:t>
            </w:r>
          </w:p>
        </w:tc>
      </w:tr>
      <w:tr w:rsidR="008975BC" w14:paraId="02DB7399" w14:textId="77777777" w:rsidTr="00842872">
        <w:tc>
          <w:tcPr>
            <w:tcW w:w="1975" w:type="dxa"/>
          </w:tcPr>
          <w:p w14:paraId="26D8E099" w14:textId="25D96F33" w:rsidR="008975BC" w:rsidRPr="008975BC" w:rsidRDefault="008975BC" w:rsidP="008975BC">
            <w:pPr>
              <w:contextualSpacing/>
              <w:rPr>
                <w:rFonts w:ascii="Times New Roman" w:eastAsiaTheme="minorEastAsia" w:hAnsi="Times New Roman"/>
                <w:lang w:eastAsia="zh-CN"/>
              </w:rPr>
            </w:pPr>
            <w:r w:rsidRPr="008975BC">
              <w:rPr>
                <w:rFonts w:ascii="Times New Roman" w:eastAsiaTheme="minorEastAsia" w:hAnsi="Times New Roman" w:hint="eastAsia"/>
                <w:lang w:eastAsia="zh-CN"/>
              </w:rPr>
              <w:lastRenderedPageBreak/>
              <w:t>Z</w:t>
            </w:r>
            <w:r w:rsidRPr="008975BC">
              <w:rPr>
                <w:rFonts w:ascii="Times New Roman" w:eastAsiaTheme="minorEastAsia" w:hAnsi="Times New Roman"/>
                <w:lang w:eastAsia="zh-CN"/>
              </w:rPr>
              <w:t>TE</w:t>
            </w:r>
          </w:p>
        </w:tc>
        <w:tc>
          <w:tcPr>
            <w:tcW w:w="8190" w:type="dxa"/>
          </w:tcPr>
          <w:p w14:paraId="692D1DC1" w14:textId="218BD125" w:rsidR="008975BC" w:rsidRDefault="008975BC" w:rsidP="008975BC">
            <w:pPr>
              <w:pStyle w:val="afb"/>
              <w:ind w:left="0"/>
              <w:contextualSpacing/>
              <w:rPr>
                <w:rFonts w:ascii="Times New Roman"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support his proposal.  Dynamic switching between STRP and SFN should be mandated for PDSCH scheduled by DCI 1_0 as we agreed before. </w:t>
            </w:r>
          </w:p>
        </w:tc>
      </w:tr>
      <w:tr w:rsidR="008975BC" w14:paraId="0A05B086" w14:textId="77777777" w:rsidTr="00842872">
        <w:tc>
          <w:tcPr>
            <w:tcW w:w="1975" w:type="dxa"/>
          </w:tcPr>
          <w:p w14:paraId="37EE5913" w14:textId="77777777" w:rsidR="008975BC" w:rsidRDefault="008975BC" w:rsidP="008975BC">
            <w:pPr>
              <w:pStyle w:val="afb"/>
              <w:ind w:left="0"/>
              <w:contextualSpacing/>
              <w:rPr>
                <w:rFonts w:ascii="Times New Roman" w:eastAsiaTheme="minorEastAsia" w:hAnsi="Times New Roman"/>
                <w:lang w:eastAsia="zh-CN"/>
              </w:rPr>
            </w:pPr>
          </w:p>
        </w:tc>
        <w:tc>
          <w:tcPr>
            <w:tcW w:w="8190" w:type="dxa"/>
          </w:tcPr>
          <w:p w14:paraId="4DDBF2FD" w14:textId="77777777" w:rsidR="008975BC" w:rsidRDefault="008975BC" w:rsidP="008975BC">
            <w:pPr>
              <w:pStyle w:val="afb"/>
              <w:ind w:left="0"/>
              <w:contextualSpacing/>
              <w:rPr>
                <w:rFonts w:ascii="Times New Roman" w:eastAsiaTheme="minorEastAsia" w:hAnsi="Times New Roman"/>
                <w:lang w:eastAsia="zh-CN"/>
              </w:rPr>
            </w:pPr>
          </w:p>
        </w:tc>
      </w:tr>
      <w:tr w:rsidR="008975BC" w14:paraId="274F37DB" w14:textId="77777777" w:rsidTr="00842872">
        <w:tc>
          <w:tcPr>
            <w:tcW w:w="1975" w:type="dxa"/>
          </w:tcPr>
          <w:p w14:paraId="1751CBA4" w14:textId="77777777" w:rsidR="008975BC" w:rsidRDefault="008975BC" w:rsidP="008975BC">
            <w:pPr>
              <w:pStyle w:val="afb"/>
              <w:ind w:left="0"/>
              <w:contextualSpacing/>
              <w:rPr>
                <w:rFonts w:ascii="Times New Roman" w:eastAsiaTheme="minorEastAsia" w:hAnsi="Times New Roman"/>
                <w:lang w:eastAsia="zh-CN"/>
              </w:rPr>
            </w:pPr>
          </w:p>
        </w:tc>
        <w:tc>
          <w:tcPr>
            <w:tcW w:w="8190" w:type="dxa"/>
          </w:tcPr>
          <w:p w14:paraId="37FE0694" w14:textId="77777777" w:rsidR="008975BC" w:rsidRDefault="008975BC" w:rsidP="008975BC">
            <w:pPr>
              <w:pStyle w:val="afb"/>
              <w:ind w:left="0"/>
              <w:contextualSpacing/>
              <w:rPr>
                <w:rFonts w:ascii="Times New Roman" w:eastAsiaTheme="minorEastAsia" w:hAnsi="Times New Roman"/>
                <w:lang w:eastAsia="zh-CN"/>
              </w:rPr>
            </w:pPr>
          </w:p>
        </w:tc>
      </w:tr>
      <w:tr w:rsidR="008975BC" w14:paraId="524CC5B6" w14:textId="77777777" w:rsidTr="00842872">
        <w:tc>
          <w:tcPr>
            <w:tcW w:w="1975" w:type="dxa"/>
          </w:tcPr>
          <w:p w14:paraId="251E891A" w14:textId="77777777" w:rsidR="008975BC" w:rsidRDefault="008975BC" w:rsidP="008975BC">
            <w:pPr>
              <w:pStyle w:val="afb"/>
              <w:ind w:left="0"/>
              <w:contextualSpacing/>
              <w:rPr>
                <w:rFonts w:ascii="Times New Roman" w:eastAsiaTheme="minorEastAsia" w:hAnsi="Times New Roman"/>
                <w:lang w:eastAsia="zh-CN"/>
              </w:rPr>
            </w:pPr>
          </w:p>
        </w:tc>
        <w:tc>
          <w:tcPr>
            <w:tcW w:w="8190" w:type="dxa"/>
          </w:tcPr>
          <w:p w14:paraId="1F7E7B4C" w14:textId="77777777" w:rsidR="008975BC" w:rsidRDefault="008975BC" w:rsidP="008975BC">
            <w:pPr>
              <w:pStyle w:val="afb"/>
              <w:ind w:left="0"/>
              <w:contextualSpacing/>
              <w:rPr>
                <w:rFonts w:ascii="Times New Roman" w:eastAsiaTheme="minorEastAsia" w:hAnsi="Times New Roman"/>
                <w:lang w:eastAsia="zh-CN"/>
              </w:rPr>
            </w:pPr>
          </w:p>
        </w:tc>
      </w:tr>
      <w:tr w:rsidR="008975BC" w14:paraId="2812B905" w14:textId="77777777" w:rsidTr="00842872">
        <w:tc>
          <w:tcPr>
            <w:tcW w:w="1975" w:type="dxa"/>
          </w:tcPr>
          <w:p w14:paraId="6649AC4F" w14:textId="77777777" w:rsidR="008975BC" w:rsidRDefault="008975BC" w:rsidP="008975BC">
            <w:pPr>
              <w:pStyle w:val="afb"/>
              <w:ind w:left="0"/>
              <w:contextualSpacing/>
              <w:rPr>
                <w:rFonts w:ascii="Times New Roman" w:eastAsiaTheme="minorEastAsia" w:hAnsi="Times New Roman"/>
                <w:lang w:eastAsia="zh-CN"/>
              </w:rPr>
            </w:pPr>
          </w:p>
        </w:tc>
        <w:tc>
          <w:tcPr>
            <w:tcW w:w="8190" w:type="dxa"/>
          </w:tcPr>
          <w:p w14:paraId="336440B2" w14:textId="77777777" w:rsidR="008975BC" w:rsidRDefault="008975BC" w:rsidP="008975BC">
            <w:pPr>
              <w:pStyle w:val="afb"/>
              <w:ind w:left="0"/>
              <w:contextualSpacing/>
              <w:rPr>
                <w:rFonts w:ascii="Times New Roman" w:eastAsiaTheme="minorEastAsia" w:hAnsi="Times New Roman"/>
                <w:lang w:eastAsia="zh-CN"/>
              </w:rPr>
            </w:pPr>
          </w:p>
        </w:tc>
      </w:tr>
      <w:tr w:rsidR="008975BC" w14:paraId="204A7FB3" w14:textId="77777777" w:rsidTr="00842872">
        <w:tc>
          <w:tcPr>
            <w:tcW w:w="1975" w:type="dxa"/>
          </w:tcPr>
          <w:p w14:paraId="7150ABD0" w14:textId="77777777" w:rsidR="008975BC" w:rsidRDefault="008975BC" w:rsidP="008975BC">
            <w:pPr>
              <w:pStyle w:val="afb"/>
              <w:ind w:left="0"/>
              <w:contextualSpacing/>
              <w:rPr>
                <w:rFonts w:ascii="Times New Roman" w:eastAsiaTheme="minorEastAsia" w:hAnsi="Times New Roman"/>
                <w:lang w:eastAsia="zh-CN"/>
              </w:rPr>
            </w:pPr>
          </w:p>
        </w:tc>
        <w:tc>
          <w:tcPr>
            <w:tcW w:w="8190" w:type="dxa"/>
          </w:tcPr>
          <w:p w14:paraId="3EDC30D7" w14:textId="77777777" w:rsidR="008975BC" w:rsidRDefault="008975BC" w:rsidP="008975BC">
            <w:pPr>
              <w:pStyle w:val="afb"/>
              <w:ind w:left="0"/>
              <w:contextualSpacing/>
              <w:rPr>
                <w:rFonts w:ascii="Times New Roman" w:eastAsiaTheme="minorEastAsia" w:hAnsi="Times New Roman"/>
                <w:lang w:eastAsia="zh-CN"/>
              </w:rPr>
            </w:pPr>
          </w:p>
        </w:tc>
      </w:tr>
      <w:tr w:rsidR="008975BC" w14:paraId="3CAB6F3F" w14:textId="77777777" w:rsidTr="00842872">
        <w:tc>
          <w:tcPr>
            <w:tcW w:w="1975" w:type="dxa"/>
          </w:tcPr>
          <w:p w14:paraId="6511B677" w14:textId="77777777" w:rsidR="008975BC" w:rsidRDefault="008975BC" w:rsidP="008975BC">
            <w:pPr>
              <w:pStyle w:val="afb"/>
              <w:ind w:left="0"/>
              <w:contextualSpacing/>
              <w:rPr>
                <w:rFonts w:ascii="Times New Roman" w:eastAsiaTheme="minorEastAsia" w:hAnsi="Times New Roman"/>
                <w:lang w:eastAsia="zh-CN"/>
              </w:rPr>
            </w:pPr>
          </w:p>
        </w:tc>
        <w:tc>
          <w:tcPr>
            <w:tcW w:w="8190" w:type="dxa"/>
          </w:tcPr>
          <w:p w14:paraId="7391D529" w14:textId="77777777" w:rsidR="008975BC" w:rsidRDefault="008975BC" w:rsidP="008975BC">
            <w:pPr>
              <w:pStyle w:val="afb"/>
              <w:ind w:left="0"/>
              <w:contextualSpacing/>
              <w:rPr>
                <w:rFonts w:ascii="Times New Roman" w:eastAsiaTheme="minorEastAsia" w:hAnsi="Times New Roman"/>
                <w:lang w:eastAsia="zh-CN"/>
              </w:rPr>
            </w:pPr>
          </w:p>
        </w:tc>
      </w:tr>
      <w:tr w:rsidR="008975BC" w14:paraId="2786A807" w14:textId="77777777" w:rsidTr="00842872">
        <w:tc>
          <w:tcPr>
            <w:tcW w:w="1975" w:type="dxa"/>
          </w:tcPr>
          <w:p w14:paraId="17D7865A" w14:textId="77777777" w:rsidR="008975BC" w:rsidRDefault="008975BC" w:rsidP="008975BC">
            <w:pPr>
              <w:pStyle w:val="afb"/>
              <w:ind w:left="0"/>
              <w:contextualSpacing/>
              <w:rPr>
                <w:rFonts w:ascii="Times New Roman" w:eastAsia="MS Mincho" w:hAnsi="Times New Roman"/>
                <w:lang w:eastAsia="ja-JP"/>
              </w:rPr>
            </w:pPr>
          </w:p>
        </w:tc>
        <w:tc>
          <w:tcPr>
            <w:tcW w:w="8190" w:type="dxa"/>
          </w:tcPr>
          <w:p w14:paraId="4249E298" w14:textId="77777777" w:rsidR="008975BC" w:rsidRDefault="008975BC" w:rsidP="008975BC">
            <w:pPr>
              <w:pStyle w:val="afb"/>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afb"/>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afb"/>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afb"/>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afb"/>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afb"/>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afb"/>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afb"/>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afb"/>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afb"/>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afb"/>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afb"/>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afb"/>
              <w:ind w:left="0"/>
              <w:contextualSpacing/>
              <w:rPr>
                <w:rFonts w:ascii="Times New Roman" w:eastAsia="MS Mincho" w:hAnsi="Times New Roman"/>
                <w:lang w:eastAsia="ja-JP"/>
              </w:rPr>
            </w:pPr>
          </w:p>
        </w:tc>
        <w:tc>
          <w:tcPr>
            <w:tcW w:w="8190" w:type="dxa"/>
          </w:tcPr>
          <w:p w14:paraId="088AA58F" w14:textId="77777777" w:rsidR="00CA4DFB" w:rsidRDefault="00CA4DFB">
            <w:pPr>
              <w:pStyle w:val="afb"/>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7E2C305" w14:textId="6F4E198E" w:rsidR="00CA4DFB" w:rsidRDefault="000455AC">
      <w:pPr>
        <w:pStyle w:val="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lastRenderedPageBreak/>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27A1D653"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D4BE4" w:rsidRPr="00641DFF">
        <w:rPr>
          <w:rFonts w:ascii="Times New Roman" w:eastAsia="Times New Roman" w:hAnsi="Times New Roman" w:cs="Times New Roman"/>
        </w:rPr>
        <w:t>Convida,</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6985E1B3"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344840BC"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InterDigital,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 / MotMob, </w:t>
      </w:r>
    </w:p>
    <w:p w14:paraId="133124BB" w14:textId="3C842356"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p>
    <w:p w14:paraId="005DC3B2" w14:textId="0CDBD3C0" w:rsidR="00297A1B" w:rsidRDefault="00297A1B" w:rsidP="00F07CD1">
      <w:pPr>
        <w:pStyle w:val="afb"/>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afb"/>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4C97EFAA" w:rsidR="00612850" w:rsidRPr="005813D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048A971" w14:textId="526DED14" w:rsidR="00607C84" w:rsidRPr="00D01BCA" w:rsidRDefault="005813D0" w:rsidP="00F07CD1">
      <w:pPr>
        <w:pStyle w:val="afb"/>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67B9719E" w:rsidR="003852C5" w:rsidRPr="00D01BCA" w:rsidRDefault="003852C5" w:rsidP="00F07CD1">
      <w:pPr>
        <w:pStyle w:val="afb"/>
        <w:numPr>
          <w:ilvl w:val="2"/>
          <w:numId w:val="24"/>
        </w:numPr>
        <w:rPr>
          <w:rFonts w:ascii="Times New Roman" w:eastAsia="Times New Roman" w:hAnsi="Times New Roman"/>
        </w:rPr>
      </w:pPr>
      <w:r w:rsidRPr="00D01BCA">
        <w:rPr>
          <w:rFonts w:ascii="Times New Roman" w:eastAsia="Times New Roman" w:hAnsi="Times New Roman"/>
        </w:rPr>
        <w:t xml:space="preserve">If all CORESETs are SFN-CORESETs, one BFD RS pair for SFN CORESET is counted as two BFD RSs and remaining one or two BFD-RSs are selected from first TCI state (for X = 3) or both TCI states (for X = 4) of SFN CORESET, respectively. </w:t>
      </w:r>
    </w:p>
    <w:p w14:paraId="59661572" w14:textId="77777777" w:rsidR="003852C5" w:rsidRPr="00D01BCA" w:rsidRDefault="003852C5" w:rsidP="00F07CD1">
      <w:pPr>
        <w:pStyle w:val="afb"/>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77777777" w:rsidR="003852C5" w:rsidRPr="00D01BCA" w:rsidRDefault="003852C5" w:rsidP="00F07CD1">
      <w:pPr>
        <w:pStyle w:val="afb"/>
        <w:numPr>
          <w:ilvl w:val="3"/>
          <w:numId w:val="24"/>
        </w:numPr>
        <w:rPr>
          <w:rFonts w:ascii="Times New Roman" w:eastAsia="Times New Roman" w:hAnsi="Times New Roman"/>
        </w:rPr>
      </w:pPr>
      <w:r w:rsidRPr="00D01BCA">
        <w:rPr>
          <w:rFonts w:ascii="Times New Roman" w:eastAsia="Times New Roman" w:hAnsi="Times New Roman"/>
        </w:rPr>
        <w:t>if X = 3, one BFD RS pair for SFN CORESET is counted as two BFD RSs and remaining one BFD-RSs are selected from TCI state of non-SFN CORESET.</w:t>
      </w:r>
    </w:p>
    <w:p w14:paraId="209C1957" w14:textId="77777777" w:rsidR="003852C5" w:rsidRPr="00D01BCA" w:rsidRDefault="003852C5" w:rsidP="00F07CD1">
      <w:pPr>
        <w:pStyle w:val="afb"/>
        <w:numPr>
          <w:ilvl w:val="3"/>
          <w:numId w:val="24"/>
        </w:numPr>
        <w:rPr>
          <w:rFonts w:ascii="Times New Roman" w:eastAsia="Times New Roman" w:hAnsi="Times New Roman"/>
        </w:rPr>
      </w:pPr>
      <w:r w:rsidRPr="00D01BCA">
        <w:rPr>
          <w:rFonts w:ascii="Times New Roman" w:eastAsia="Times New Roman" w:hAnsi="Times New Roman"/>
        </w:rPr>
        <w:t xml:space="preserve">if X = 4, one BFD RS pair for SFN CORESET is counted as two BFD RSs and remaining two BFD-RSs are selected from the TCI state of non-SFN CORESET and one TCI state from the remaining CORESET. </w:t>
      </w:r>
    </w:p>
    <w:p w14:paraId="55E669E7" w14:textId="3BE1BEE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DOCOMO, Nokia/NSB</w:t>
      </w:r>
      <w:r w:rsidR="007377F4">
        <w:rPr>
          <w:rFonts w:ascii="Times New Roman" w:eastAsia="Times New Roman" w:hAnsi="Times New Roman" w:cs="Times New Roman"/>
        </w:rPr>
        <w:t>, CATT</w:t>
      </w:r>
    </w:p>
    <w:p w14:paraId="138E7F7E" w14:textId="74668B8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p>
    <w:p w14:paraId="444C1FF6" w14:textId="77777777" w:rsidR="00AC088B" w:rsidRDefault="00AC088B" w:rsidP="00AC088B">
      <w:pPr>
        <w:pStyle w:val="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afb"/>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61B84A64" w14:textId="2D36E220" w:rsidR="00AC088B" w:rsidRDefault="00AC088B" w:rsidP="00AC088B">
            <w:pPr>
              <w:pStyle w:val="afb"/>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190" w:type="dxa"/>
          </w:tcPr>
          <w:p w14:paraId="0B8FF6D9" w14:textId="77777777"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First issue: support Alt2</w:t>
            </w:r>
          </w:p>
          <w:p w14:paraId="2CFD999B" w14:textId="77777777"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Not support. The current specification shall be reused.  </w:t>
            </w:r>
          </w:p>
          <w:p w14:paraId="3F9519E6" w14:textId="17FAA0AF"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ok with Alt2 with a revision: “</w:t>
            </w:r>
            <w:r w:rsidRPr="00076433">
              <w:rPr>
                <w:rFonts w:ascii="Times New Roman" w:eastAsiaTheme="minorEastAsia" w:hAnsi="Times New Roman"/>
                <w:lang w:eastAsia="zh-CN"/>
              </w:rPr>
              <w:t>If the CORESET selected based on the above rule is activated with two TCI states</w:t>
            </w:r>
            <w:r>
              <w:rPr>
                <w:rFonts w:ascii="Times New Roman" w:eastAsiaTheme="minorEastAsia" w:hAnsi="Times New Roman"/>
                <w:lang w:eastAsia="zh-C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062F1E" w14:textId="77777777" w:rsidR="00103E2B" w:rsidRDefault="00B24527"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0B0768EE" w14:textId="113C8539" w:rsidR="00B24527" w:rsidRDefault="00B24527" w:rsidP="00103E2B">
            <w:pPr>
              <w:pStyle w:val="afb"/>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afb"/>
              <w:ind w:left="0"/>
              <w:contextualSpacing/>
              <w:rPr>
                <w:rFonts w:ascii="Times New Roman" w:eastAsia="MS Mincho" w:hAnsi="Times New Roman"/>
                <w:lang w:eastAsia="ja-JP"/>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sidR="00725ED3">
              <w:rPr>
                <w:rFonts w:ascii="Times New Roman" w:eastAsia="MS Mincho" w:hAnsi="Times New Roman"/>
                <w:lang w:eastAsia="ja-JP"/>
              </w:rPr>
              <w:t>Support. The number of BFD RS is smaller than the number of CORESETs, without the proposal, there is misunderstanding between UE and gNB which BFD-RS should be used.</w:t>
            </w:r>
          </w:p>
        </w:tc>
      </w:tr>
      <w:tr w:rsidR="008975BC" w14:paraId="090075D3" w14:textId="77777777" w:rsidTr="008E7E4E">
        <w:tc>
          <w:tcPr>
            <w:tcW w:w="1975" w:type="dxa"/>
          </w:tcPr>
          <w:p w14:paraId="4CBEC63D" w14:textId="0A9AADEA" w:rsidR="008975BC" w:rsidRDefault="008975BC" w:rsidP="008975BC">
            <w:pPr>
              <w:pStyle w:val="afb"/>
              <w:ind w:left="0"/>
              <w:contextualSpacing/>
              <w:rPr>
                <w:rFonts w:ascii="Times New Roman" w:eastAsia="宋体"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6B0EA712" w14:textId="77777777" w:rsidR="008975BC" w:rsidRDefault="008975BC" w:rsidP="008975B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1</w:t>
            </w:r>
            <w:r w:rsidRPr="006838C8">
              <w:rPr>
                <w:rFonts w:ascii="Times New Roman" w:eastAsiaTheme="minorEastAsia" w:hAnsi="Times New Roman"/>
                <w:vertAlign w:val="superscript"/>
                <w:lang w:eastAsia="zh-CN"/>
              </w:rPr>
              <w:t>st</w:t>
            </w:r>
            <w:r>
              <w:rPr>
                <w:rFonts w:ascii="Times New Roman" w:eastAsiaTheme="minorEastAsia" w:hAnsi="Times New Roman"/>
                <w:lang w:eastAsia="zh-CN"/>
              </w:rPr>
              <w:t xml:space="preserve"> </w:t>
            </w:r>
            <w:r>
              <w:rPr>
                <w:rFonts w:ascii="Times New Roman" w:eastAsiaTheme="minorEastAsia" w:hAnsi="Times New Roman"/>
                <w:lang w:eastAsia="zh-CN"/>
              </w:rPr>
              <w:t>: support Alt2</w:t>
            </w:r>
          </w:p>
          <w:p w14:paraId="2C2C5F2B" w14:textId="77777777" w:rsidR="008975BC" w:rsidRDefault="008975BC" w:rsidP="008975B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w:t>
            </w:r>
            <w:r>
              <w:rPr>
                <w:rFonts w:ascii="Times New Roman" w:eastAsiaTheme="minorEastAsia" w:hAnsi="Times New Roman"/>
                <w:lang w:eastAsia="zh-CN"/>
              </w:rPr>
              <w:t>Support</w:t>
            </w:r>
            <w:r>
              <w:rPr>
                <w:rFonts w:ascii="Times New Roman" w:eastAsiaTheme="minorEastAsia" w:hAnsi="Times New Roman"/>
                <w:lang w:eastAsia="zh-CN"/>
              </w:rPr>
              <w:t>.</w:t>
            </w:r>
            <w:r>
              <w:rPr>
                <w:rFonts w:ascii="Times New Roman" w:eastAsiaTheme="minorEastAsia" w:hAnsi="Times New Roman"/>
                <w:lang w:eastAsia="zh-CN"/>
              </w:rPr>
              <w:t xml:space="preserve"> 2 RS is not enough</w:t>
            </w:r>
            <w:r>
              <w:rPr>
                <w:rFonts w:ascii="Times New Roman" w:eastAsiaTheme="minorEastAsia" w:hAnsi="Times New Roman"/>
                <w:lang w:eastAsia="zh-CN"/>
              </w:rPr>
              <w:t xml:space="preserve">  </w:t>
            </w:r>
          </w:p>
          <w:p w14:paraId="4DC7E747" w14:textId="3D4BB163" w:rsidR="008975BC" w:rsidRDefault="008975BC" w:rsidP="008975BC">
            <w:pPr>
              <w:pStyle w:val="afb"/>
              <w:ind w:left="0"/>
              <w:contextualSpacing/>
              <w:rPr>
                <w:rFonts w:ascii="Times New Roman" w:eastAsia="宋体"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w:t>
            </w:r>
            <w:r>
              <w:rPr>
                <w:rFonts w:ascii="Times New Roman" w:eastAsiaTheme="minorEastAsia" w:hAnsi="Times New Roman"/>
                <w:lang w:eastAsia="zh-CN"/>
              </w:rPr>
              <w:t>Support Alt 2 without any change</w:t>
            </w:r>
          </w:p>
        </w:tc>
      </w:tr>
      <w:tr w:rsidR="008975BC" w14:paraId="6EEAFA86" w14:textId="77777777" w:rsidTr="008E7E4E">
        <w:tc>
          <w:tcPr>
            <w:tcW w:w="1975" w:type="dxa"/>
          </w:tcPr>
          <w:p w14:paraId="71B4C9C2" w14:textId="67AC30B7" w:rsidR="008975BC" w:rsidRDefault="008975BC" w:rsidP="008975BC">
            <w:pPr>
              <w:pStyle w:val="afb"/>
              <w:ind w:left="0"/>
              <w:contextualSpacing/>
              <w:rPr>
                <w:rFonts w:ascii="Times New Roman" w:eastAsia="宋体" w:hAnsi="Times New Roman"/>
                <w:lang w:eastAsia="zh-CN"/>
              </w:rPr>
            </w:pPr>
          </w:p>
        </w:tc>
        <w:tc>
          <w:tcPr>
            <w:tcW w:w="8190" w:type="dxa"/>
          </w:tcPr>
          <w:p w14:paraId="3FAD1AD4" w14:textId="6F2B3564" w:rsidR="008975BC" w:rsidRDefault="008975BC" w:rsidP="008975BC">
            <w:pPr>
              <w:pStyle w:val="afb"/>
              <w:ind w:left="0"/>
              <w:contextualSpacing/>
              <w:rPr>
                <w:rFonts w:ascii="Times New Roman" w:eastAsia="宋体" w:hAnsi="Times New Roman"/>
                <w:lang w:eastAsia="zh-CN"/>
              </w:rPr>
            </w:pPr>
          </w:p>
        </w:tc>
      </w:tr>
      <w:tr w:rsidR="008975BC" w14:paraId="779B4B73" w14:textId="77777777" w:rsidTr="008E7E4E">
        <w:tc>
          <w:tcPr>
            <w:tcW w:w="1975" w:type="dxa"/>
          </w:tcPr>
          <w:p w14:paraId="4799D9C5" w14:textId="584466A1" w:rsidR="008975BC" w:rsidRDefault="008975BC" w:rsidP="008975BC">
            <w:pPr>
              <w:pStyle w:val="afb"/>
              <w:ind w:left="0"/>
              <w:contextualSpacing/>
              <w:rPr>
                <w:rFonts w:ascii="Times New Roman" w:eastAsia="宋体" w:hAnsi="Times New Roman"/>
                <w:lang w:eastAsia="zh-CN"/>
              </w:rPr>
            </w:pPr>
          </w:p>
        </w:tc>
        <w:tc>
          <w:tcPr>
            <w:tcW w:w="8190" w:type="dxa"/>
          </w:tcPr>
          <w:p w14:paraId="74443467" w14:textId="4FBB1C95" w:rsidR="008975BC" w:rsidRDefault="008975BC" w:rsidP="008975BC">
            <w:pPr>
              <w:pStyle w:val="afb"/>
              <w:ind w:left="0"/>
              <w:contextualSpacing/>
              <w:rPr>
                <w:rFonts w:ascii="Times New Roman" w:eastAsia="宋体" w:hAnsi="Times New Roman"/>
                <w:lang w:eastAsia="zh-CN"/>
              </w:rPr>
            </w:pPr>
          </w:p>
        </w:tc>
      </w:tr>
      <w:tr w:rsidR="008975BC" w14:paraId="3FAEC2E7" w14:textId="77777777" w:rsidTr="008E7E4E">
        <w:tc>
          <w:tcPr>
            <w:tcW w:w="1975" w:type="dxa"/>
          </w:tcPr>
          <w:p w14:paraId="128BE3BC" w14:textId="017C4D4E" w:rsidR="008975BC" w:rsidRDefault="008975BC" w:rsidP="008975BC">
            <w:pPr>
              <w:pStyle w:val="afb"/>
              <w:ind w:left="0"/>
              <w:contextualSpacing/>
              <w:rPr>
                <w:rFonts w:ascii="Times New Roman" w:eastAsia="宋体" w:hAnsi="Times New Roman"/>
                <w:lang w:eastAsia="zh-CN"/>
              </w:rPr>
            </w:pPr>
          </w:p>
        </w:tc>
        <w:tc>
          <w:tcPr>
            <w:tcW w:w="8190" w:type="dxa"/>
          </w:tcPr>
          <w:p w14:paraId="1BAC6516" w14:textId="70A83EC0" w:rsidR="008975BC" w:rsidRDefault="008975BC" w:rsidP="008975BC">
            <w:pPr>
              <w:pStyle w:val="afb"/>
              <w:ind w:left="0"/>
              <w:contextualSpacing/>
              <w:rPr>
                <w:rFonts w:ascii="Times New Roman" w:eastAsia="宋体" w:hAnsi="Times New Roman"/>
                <w:lang w:eastAsia="zh-CN"/>
              </w:rPr>
            </w:pPr>
          </w:p>
        </w:tc>
      </w:tr>
      <w:tr w:rsidR="008975BC" w14:paraId="4CB17FD3" w14:textId="77777777" w:rsidTr="008E7E4E">
        <w:tc>
          <w:tcPr>
            <w:tcW w:w="1975" w:type="dxa"/>
          </w:tcPr>
          <w:p w14:paraId="2E77DD74" w14:textId="2E322E02" w:rsidR="008975BC" w:rsidRPr="004C3849" w:rsidRDefault="008975BC" w:rsidP="008975BC">
            <w:pPr>
              <w:pStyle w:val="afb"/>
              <w:ind w:left="0"/>
              <w:contextualSpacing/>
              <w:rPr>
                <w:rFonts w:ascii="Times New Roman" w:eastAsiaTheme="minorEastAsia" w:hAnsi="Times New Roman"/>
                <w:lang w:eastAsia="zh-CN"/>
              </w:rPr>
            </w:pPr>
          </w:p>
        </w:tc>
        <w:tc>
          <w:tcPr>
            <w:tcW w:w="8190" w:type="dxa"/>
          </w:tcPr>
          <w:p w14:paraId="47777432" w14:textId="2CB17069" w:rsidR="008975BC" w:rsidRDefault="008975BC" w:rsidP="008975BC">
            <w:pPr>
              <w:pStyle w:val="afb"/>
              <w:ind w:left="0"/>
              <w:contextualSpacing/>
              <w:rPr>
                <w:rFonts w:ascii="Times New Roman" w:eastAsia="宋体" w:hAnsi="Times New Roman"/>
                <w:lang w:eastAsia="zh-CN"/>
              </w:rPr>
            </w:pPr>
          </w:p>
        </w:tc>
      </w:tr>
      <w:tr w:rsidR="008975BC" w14:paraId="4CAC7F56" w14:textId="77777777" w:rsidTr="008E7E4E">
        <w:tc>
          <w:tcPr>
            <w:tcW w:w="1975" w:type="dxa"/>
          </w:tcPr>
          <w:p w14:paraId="5FD848C0" w14:textId="5C6D6997" w:rsidR="008975BC" w:rsidRDefault="008975BC" w:rsidP="008975BC">
            <w:pPr>
              <w:pStyle w:val="afb"/>
              <w:ind w:left="0"/>
              <w:contextualSpacing/>
              <w:rPr>
                <w:rFonts w:ascii="Times New Roman" w:eastAsia="宋体" w:hAnsi="Times New Roman"/>
                <w:lang w:eastAsia="zh-CN"/>
              </w:rPr>
            </w:pPr>
          </w:p>
        </w:tc>
        <w:tc>
          <w:tcPr>
            <w:tcW w:w="8190" w:type="dxa"/>
          </w:tcPr>
          <w:p w14:paraId="076BC68B" w14:textId="0BC33FA6" w:rsidR="008975BC" w:rsidRDefault="008975BC" w:rsidP="008975BC">
            <w:pPr>
              <w:pStyle w:val="afb"/>
              <w:ind w:left="0"/>
              <w:contextualSpacing/>
              <w:rPr>
                <w:rFonts w:ascii="Times New Roman" w:eastAsia="宋体" w:hAnsi="Times New Roman"/>
                <w:lang w:eastAsia="zh-CN"/>
              </w:rPr>
            </w:pPr>
          </w:p>
        </w:tc>
      </w:tr>
      <w:tr w:rsidR="008975BC" w14:paraId="678C69F5" w14:textId="77777777" w:rsidTr="008E7E4E">
        <w:tc>
          <w:tcPr>
            <w:tcW w:w="1975" w:type="dxa"/>
          </w:tcPr>
          <w:p w14:paraId="50819D70" w14:textId="6F47AB25" w:rsidR="008975BC" w:rsidRDefault="008975BC" w:rsidP="008975BC">
            <w:pPr>
              <w:pStyle w:val="afb"/>
              <w:ind w:left="0"/>
              <w:contextualSpacing/>
              <w:rPr>
                <w:rFonts w:ascii="Times New Roman" w:eastAsia="宋体" w:hAnsi="Times New Roman"/>
                <w:lang w:eastAsia="zh-CN"/>
              </w:rPr>
            </w:pPr>
          </w:p>
        </w:tc>
        <w:tc>
          <w:tcPr>
            <w:tcW w:w="8190" w:type="dxa"/>
          </w:tcPr>
          <w:p w14:paraId="1781BF16" w14:textId="6C78BF16" w:rsidR="008975BC" w:rsidRDefault="008975BC" w:rsidP="008975BC">
            <w:pPr>
              <w:pStyle w:val="afb"/>
              <w:ind w:left="0"/>
              <w:contextualSpacing/>
              <w:rPr>
                <w:rFonts w:ascii="Times New Roman" w:eastAsia="宋体" w:hAnsi="Times New Roman"/>
                <w:lang w:eastAsia="zh-CN"/>
              </w:rPr>
            </w:pPr>
          </w:p>
        </w:tc>
      </w:tr>
      <w:tr w:rsidR="008975BC" w14:paraId="1B903C39" w14:textId="77777777" w:rsidTr="008E7E4E">
        <w:tc>
          <w:tcPr>
            <w:tcW w:w="1975" w:type="dxa"/>
          </w:tcPr>
          <w:p w14:paraId="10C9DA56" w14:textId="0C3CC0B0" w:rsidR="008975BC" w:rsidRDefault="008975BC" w:rsidP="008975BC">
            <w:pPr>
              <w:pStyle w:val="afb"/>
              <w:ind w:left="0"/>
              <w:contextualSpacing/>
              <w:rPr>
                <w:rFonts w:ascii="Times New Roman" w:eastAsia="宋体" w:hAnsi="Times New Roman"/>
                <w:lang w:eastAsia="zh-CN"/>
              </w:rPr>
            </w:pPr>
          </w:p>
        </w:tc>
        <w:tc>
          <w:tcPr>
            <w:tcW w:w="8190" w:type="dxa"/>
          </w:tcPr>
          <w:p w14:paraId="2AC9D229" w14:textId="7DD91663" w:rsidR="008975BC" w:rsidRDefault="008975BC" w:rsidP="008975BC">
            <w:pPr>
              <w:pStyle w:val="afb"/>
              <w:ind w:left="0"/>
              <w:contextualSpacing/>
              <w:rPr>
                <w:rFonts w:ascii="Times New Roman" w:eastAsia="宋体" w:hAnsi="Times New Roman"/>
                <w:lang w:eastAsia="zh-CN"/>
              </w:rPr>
            </w:pPr>
          </w:p>
        </w:tc>
      </w:tr>
      <w:tr w:rsidR="008975BC" w14:paraId="34FD3569" w14:textId="77777777" w:rsidTr="008E7E4E">
        <w:tc>
          <w:tcPr>
            <w:tcW w:w="1975" w:type="dxa"/>
          </w:tcPr>
          <w:p w14:paraId="07631B92" w14:textId="458428A4" w:rsidR="008975BC" w:rsidRDefault="008975BC" w:rsidP="008975BC">
            <w:pPr>
              <w:pStyle w:val="afb"/>
              <w:ind w:left="0"/>
              <w:contextualSpacing/>
              <w:rPr>
                <w:rFonts w:ascii="Times New Roman" w:eastAsia="宋体" w:hAnsi="Times New Roman"/>
                <w:lang w:eastAsia="zh-CN"/>
              </w:rPr>
            </w:pPr>
          </w:p>
        </w:tc>
        <w:tc>
          <w:tcPr>
            <w:tcW w:w="8190" w:type="dxa"/>
          </w:tcPr>
          <w:p w14:paraId="002560BF" w14:textId="22C2ADDC" w:rsidR="008975BC" w:rsidRDefault="008975BC" w:rsidP="008975BC">
            <w:pPr>
              <w:pStyle w:val="afb"/>
              <w:ind w:left="0"/>
              <w:contextualSpacing/>
              <w:rPr>
                <w:rFonts w:ascii="Times New Roman" w:eastAsia="宋体" w:hAnsi="Times New Roman"/>
                <w:lang w:eastAsia="zh-CN"/>
              </w:rPr>
            </w:pPr>
          </w:p>
        </w:tc>
      </w:tr>
    </w:tbl>
    <w:p w14:paraId="70F6D58F" w14:textId="77777777" w:rsidR="00CA4DFB" w:rsidRDefault="00CA4DFB">
      <w:pPr>
        <w:spacing w:after="120" w:line="240" w:lineRule="auto"/>
      </w:pPr>
    </w:p>
    <w:p w14:paraId="694D700E" w14:textId="77777777" w:rsidR="00CA4DFB" w:rsidRDefault="000455AC">
      <w:pPr>
        <w:pStyle w:val="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af3"/>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宋体" w:hAnsi="Times New Roman" w:cs="Times New Roman"/>
                <w:sz w:val="20"/>
                <w:szCs w:val="20"/>
                <w:highlight w:val="green"/>
              </w:rPr>
            </w:pPr>
            <w:r w:rsidRPr="00BC381A">
              <w:rPr>
                <w:rStyle w:val="af4"/>
                <w:rFonts w:ascii="Times New Roman" w:eastAsia="宋体"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4"/>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2E08F34A"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Pr="00FA7AEA">
        <w:rPr>
          <w:rFonts w:ascii="Times New Roman" w:eastAsia="Times New Roman" w:hAnsi="Times New Roman" w:cs="Times New Roman"/>
        </w:rPr>
        <w:t>: ZTE, CATT, Xiaomi, Lenovo / MotMob, Apple,</w:t>
      </w:r>
      <w:r w:rsidR="00725ED3">
        <w:rPr>
          <w:rFonts w:ascii="Times New Roman" w:eastAsia="Times New Roman" w:hAnsi="Times New Roman" w:cs="Times New Roman"/>
        </w:rPr>
        <w:t xml:space="preserve"> DOCOMO</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4"/>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36EA0E05" w:rsidR="00706BCA" w:rsidRPr="00FA7AEA" w:rsidRDefault="00FA7AEA" w:rsidP="00FA7AEA">
      <w:pPr>
        <w:pStyle w:val="afb"/>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706BCA" w:rsidRPr="00FA7AEA">
        <w:rPr>
          <w:rFonts w:ascii="Times New Roman" w:hAnsi="Times New Roman"/>
        </w:rPr>
        <w:t xml:space="preserve">: </w:t>
      </w:r>
      <w:r w:rsidR="008E1EDA" w:rsidRPr="00FA7AEA">
        <w:rPr>
          <w:rFonts w:ascii="Times New Roman" w:eastAsia="Times New Roman" w:hAnsi="Times New Roman"/>
        </w:rPr>
        <w:t>Convida</w:t>
      </w:r>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p>
    <w:p w14:paraId="257FAC91" w14:textId="77777777" w:rsidR="00AF6135" w:rsidRDefault="00AF6135" w:rsidP="00AF6135">
      <w:pPr>
        <w:pStyle w:val="4"/>
        <w:rPr>
          <w:u w:val="single"/>
          <w:lang w:val="en-US"/>
        </w:rPr>
      </w:pPr>
      <w:r>
        <w:rPr>
          <w:u w:val="single"/>
          <w:lang w:val="en-US"/>
        </w:rPr>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afb"/>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afb"/>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0B09848" w14:textId="66FC33E2"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6860BECB" w14:textId="00E5FDE4"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062883" w14:paraId="73FC1BED" w14:textId="77777777" w:rsidTr="00BC381A">
        <w:tc>
          <w:tcPr>
            <w:tcW w:w="1975" w:type="dxa"/>
          </w:tcPr>
          <w:p w14:paraId="0E0029DC" w14:textId="59EEF58F" w:rsidR="00062883" w:rsidRDefault="00062883" w:rsidP="00062883">
            <w:pPr>
              <w:pStyle w:val="afb"/>
              <w:ind w:left="0"/>
              <w:contextualSpacing/>
              <w:rPr>
                <w:rFonts w:ascii="Times New Roman" w:eastAsia="宋体"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3752866F" w14:textId="3F4F444B" w:rsidR="00062883" w:rsidRDefault="00062883" w:rsidP="00062883">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2-1 for more flexibility</w:t>
            </w:r>
          </w:p>
        </w:tc>
      </w:tr>
      <w:tr w:rsidR="00062883" w14:paraId="610557E5" w14:textId="77777777" w:rsidTr="00BC381A">
        <w:tc>
          <w:tcPr>
            <w:tcW w:w="1975" w:type="dxa"/>
          </w:tcPr>
          <w:p w14:paraId="29C83781" w14:textId="030C65AC" w:rsidR="00062883" w:rsidRDefault="00062883" w:rsidP="00062883">
            <w:pPr>
              <w:pStyle w:val="afb"/>
              <w:ind w:left="0"/>
              <w:contextualSpacing/>
              <w:rPr>
                <w:rFonts w:ascii="Times New Roman" w:eastAsia="宋体" w:hAnsi="Times New Roman"/>
                <w:lang w:eastAsia="zh-CN"/>
              </w:rPr>
            </w:pPr>
          </w:p>
        </w:tc>
        <w:tc>
          <w:tcPr>
            <w:tcW w:w="8190" w:type="dxa"/>
          </w:tcPr>
          <w:p w14:paraId="010612A1" w14:textId="48F1E5DF" w:rsidR="00062883" w:rsidRDefault="00062883" w:rsidP="00062883">
            <w:pPr>
              <w:pStyle w:val="afb"/>
              <w:ind w:left="0"/>
              <w:contextualSpacing/>
              <w:rPr>
                <w:rFonts w:ascii="Times New Roman" w:eastAsia="宋体" w:hAnsi="Times New Roman"/>
                <w:lang w:eastAsia="zh-CN"/>
              </w:rPr>
            </w:pPr>
          </w:p>
        </w:tc>
      </w:tr>
      <w:tr w:rsidR="00062883" w14:paraId="69D87536" w14:textId="77777777" w:rsidTr="00BC381A">
        <w:tc>
          <w:tcPr>
            <w:tcW w:w="1975" w:type="dxa"/>
          </w:tcPr>
          <w:p w14:paraId="2509C8E1" w14:textId="11DBAEA9" w:rsidR="00062883" w:rsidRDefault="00062883" w:rsidP="00062883">
            <w:pPr>
              <w:pStyle w:val="afb"/>
              <w:ind w:left="0"/>
              <w:contextualSpacing/>
              <w:rPr>
                <w:rFonts w:ascii="Times New Roman" w:eastAsia="宋体" w:hAnsi="Times New Roman"/>
                <w:lang w:eastAsia="zh-CN"/>
              </w:rPr>
            </w:pPr>
          </w:p>
        </w:tc>
        <w:tc>
          <w:tcPr>
            <w:tcW w:w="8190" w:type="dxa"/>
          </w:tcPr>
          <w:p w14:paraId="036C3922" w14:textId="0DA519CE" w:rsidR="00062883" w:rsidRDefault="00062883" w:rsidP="00062883">
            <w:pPr>
              <w:pStyle w:val="afb"/>
              <w:ind w:left="0"/>
              <w:contextualSpacing/>
              <w:rPr>
                <w:rFonts w:ascii="Times New Roman" w:eastAsia="宋体" w:hAnsi="Times New Roman"/>
                <w:lang w:eastAsia="zh-CN"/>
              </w:rPr>
            </w:pPr>
          </w:p>
        </w:tc>
      </w:tr>
      <w:tr w:rsidR="00062883" w14:paraId="07086196" w14:textId="77777777" w:rsidTr="00BC381A">
        <w:tc>
          <w:tcPr>
            <w:tcW w:w="1975" w:type="dxa"/>
          </w:tcPr>
          <w:p w14:paraId="30158ABC" w14:textId="250FB76C" w:rsidR="00062883" w:rsidRDefault="00062883" w:rsidP="00062883">
            <w:pPr>
              <w:pStyle w:val="afb"/>
              <w:ind w:left="0"/>
              <w:contextualSpacing/>
              <w:rPr>
                <w:rFonts w:ascii="Times New Roman" w:eastAsia="宋体" w:hAnsi="Times New Roman"/>
                <w:lang w:eastAsia="zh-CN"/>
              </w:rPr>
            </w:pPr>
          </w:p>
        </w:tc>
        <w:tc>
          <w:tcPr>
            <w:tcW w:w="8190" w:type="dxa"/>
          </w:tcPr>
          <w:p w14:paraId="2B94D050" w14:textId="72C5B077" w:rsidR="00062883" w:rsidRDefault="00062883" w:rsidP="00062883">
            <w:pPr>
              <w:pStyle w:val="afb"/>
              <w:ind w:left="0"/>
              <w:contextualSpacing/>
              <w:rPr>
                <w:rFonts w:ascii="Times New Roman" w:eastAsia="宋体" w:hAnsi="Times New Roman"/>
                <w:lang w:eastAsia="zh-CN"/>
              </w:rPr>
            </w:pPr>
          </w:p>
        </w:tc>
      </w:tr>
      <w:tr w:rsidR="00062883" w14:paraId="43F677B7" w14:textId="77777777" w:rsidTr="00BC381A">
        <w:tc>
          <w:tcPr>
            <w:tcW w:w="1975" w:type="dxa"/>
          </w:tcPr>
          <w:p w14:paraId="679466C5" w14:textId="7F5B2A78" w:rsidR="00062883" w:rsidRDefault="00062883" w:rsidP="00062883">
            <w:pPr>
              <w:pStyle w:val="afb"/>
              <w:ind w:left="0"/>
              <w:contextualSpacing/>
              <w:rPr>
                <w:rFonts w:ascii="Times New Roman" w:eastAsia="宋体" w:hAnsi="Times New Roman"/>
                <w:lang w:eastAsia="zh-CN"/>
              </w:rPr>
            </w:pPr>
          </w:p>
        </w:tc>
        <w:tc>
          <w:tcPr>
            <w:tcW w:w="8190" w:type="dxa"/>
          </w:tcPr>
          <w:p w14:paraId="43378502" w14:textId="66FC7D2E" w:rsidR="00062883" w:rsidRDefault="00062883" w:rsidP="00062883">
            <w:pPr>
              <w:pStyle w:val="afb"/>
              <w:ind w:left="0"/>
              <w:contextualSpacing/>
              <w:rPr>
                <w:rFonts w:ascii="Times New Roman" w:eastAsia="宋体" w:hAnsi="Times New Roman"/>
                <w:lang w:eastAsia="zh-CN"/>
              </w:rPr>
            </w:pPr>
          </w:p>
        </w:tc>
      </w:tr>
      <w:tr w:rsidR="00062883" w14:paraId="168279D7" w14:textId="77777777" w:rsidTr="00BC381A">
        <w:tc>
          <w:tcPr>
            <w:tcW w:w="1975" w:type="dxa"/>
          </w:tcPr>
          <w:p w14:paraId="615B8716" w14:textId="3086D565" w:rsidR="00062883" w:rsidRDefault="00062883" w:rsidP="00062883">
            <w:pPr>
              <w:pStyle w:val="afb"/>
              <w:ind w:left="0"/>
              <w:contextualSpacing/>
              <w:rPr>
                <w:rFonts w:ascii="Times New Roman" w:eastAsia="Malgun Gothic" w:hAnsi="Times New Roman"/>
                <w:lang w:eastAsia="ko-KR"/>
              </w:rPr>
            </w:pPr>
          </w:p>
        </w:tc>
        <w:tc>
          <w:tcPr>
            <w:tcW w:w="8190" w:type="dxa"/>
          </w:tcPr>
          <w:p w14:paraId="0F5A4E82" w14:textId="677938D9" w:rsidR="00062883" w:rsidRDefault="00062883" w:rsidP="00062883">
            <w:pPr>
              <w:pStyle w:val="afb"/>
              <w:ind w:left="0"/>
              <w:contextualSpacing/>
              <w:rPr>
                <w:rFonts w:ascii="Times New Roman" w:eastAsia="宋体" w:hAnsi="Times New Roman"/>
                <w:lang w:eastAsia="zh-CN"/>
              </w:rPr>
            </w:pPr>
          </w:p>
        </w:tc>
      </w:tr>
      <w:tr w:rsidR="00062883" w14:paraId="308905B7" w14:textId="77777777" w:rsidTr="00BC381A">
        <w:tc>
          <w:tcPr>
            <w:tcW w:w="1975" w:type="dxa"/>
          </w:tcPr>
          <w:p w14:paraId="2688F1D1" w14:textId="27908D18" w:rsidR="00062883" w:rsidRDefault="00062883" w:rsidP="00062883">
            <w:pPr>
              <w:pStyle w:val="afb"/>
              <w:ind w:left="0"/>
              <w:contextualSpacing/>
              <w:rPr>
                <w:rFonts w:ascii="Times New Roman" w:eastAsia="宋体" w:hAnsi="Times New Roman"/>
                <w:lang w:eastAsia="zh-CN"/>
              </w:rPr>
            </w:pPr>
          </w:p>
        </w:tc>
        <w:tc>
          <w:tcPr>
            <w:tcW w:w="8190" w:type="dxa"/>
          </w:tcPr>
          <w:p w14:paraId="6EB1A80E" w14:textId="3FB54122" w:rsidR="00062883" w:rsidRDefault="00062883" w:rsidP="00062883">
            <w:pPr>
              <w:pStyle w:val="afb"/>
              <w:ind w:left="0"/>
              <w:contextualSpacing/>
              <w:rPr>
                <w:rFonts w:ascii="Times New Roman" w:eastAsia="宋体" w:hAnsi="Times New Roman"/>
                <w:lang w:eastAsia="zh-CN"/>
              </w:rPr>
            </w:pPr>
          </w:p>
        </w:tc>
      </w:tr>
      <w:tr w:rsidR="00062883" w14:paraId="036DD152" w14:textId="77777777" w:rsidTr="00BC381A">
        <w:tc>
          <w:tcPr>
            <w:tcW w:w="1975" w:type="dxa"/>
          </w:tcPr>
          <w:p w14:paraId="13AD1539" w14:textId="5AE79268" w:rsidR="00062883" w:rsidRDefault="00062883" w:rsidP="00062883">
            <w:pPr>
              <w:pStyle w:val="afb"/>
              <w:ind w:left="0"/>
              <w:contextualSpacing/>
              <w:rPr>
                <w:rFonts w:ascii="Times New Roman" w:eastAsia="宋体" w:hAnsi="Times New Roman"/>
                <w:lang w:eastAsia="zh-CN"/>
              </w:rPr>
            </w:pPr>
          </w:p>
        </w:tc>
        <w:tc>
          <w:tcPr>
            <w:tcW w:w="8190" w:type="dxa"/>
          </w:tcPr>
          <w:p w14:paraId="7213FA14" w14:textId="6F81A017" w:rsidR="00062883" w:rsidRDefault="00062883" w:rsidP="00062883">
            <w:pPr>
              <w:pStyle w:val="afb"/>
              <w:ind w:left="0"/>
              <w:contextualSpacing/>
              <w:rPr>
                <w:rFonts w:ascii="Times New Roman" w:eastAsia="宋体" w:hAnsi="Times New Roman"/>
                <w:lang w:eastAsia="zh-CN"/>
              </w:rPr>
            </w:pPr>
          </w:p>
        </w:tc>
      </w:tr>
      <w:tr w:rsidR="00062883" w14:paraId="7D3F52A7" w14:textId="77777777" w:rsidTr="00BC381A">
        <w:tc>
          <w:tcPr>
            <w:tcW w:w="1975" w:type="dxa"/>
          </w:tcPr>
          <w:p w14:paraId="2703FA9A" w14:textId="62B147CE" w:rsidR="00062883" w:rsidRDefault="00062883" w:rsidP="00062883">
            <w:pPr>
              <w:pStyle w:val="afb"/>
              <w:ind w:left="0"/>
              <w:contextualSpacing/>
              <w:rPr>
                <w:rFonts w:ascii="Times New Roman" w:eastAsia="宋体" w:hAnsi="Times New Roman"/>
                <w:lang w:eastAsia="zh-CN"/>
              </w:rPr>
            </w:pPr>
          </w:p>
        </w:tc>
        <w:tc>
          <w:tcPr>
            <w:tcW w:w="8190" w:type="dxa"/>
          </w:tcPr>
          <w:p w14:paraId="3D4E3B22" w14:textId="792384F9" w:rsidR="00062883" w:rsidRDefault="00062883" w:rsidP="00062883">
            <w:pPr>
              <w:pStyle w:val="afb"/>
              <w:ind w:left="0"/>
              <w:contextualSpacing/>
              <w:rPr>
                <w:rFonts w:ascii="Times New Roman" w:eastAsia="宋体" w:hAnsi="Times New Roman"/>
                <w:lang w:eastAsia="zh-CN"/>
              </w:rPr>
            </w:pPr>
          </w:p>
        </w:tc>
      </w:tr>
      <w:tr w:rsidR="00062883" w14:paraId="33E6A239" w14:textId="77777777" w:rsidTr="00BC381A">
        <w:tc>
          <w:tcPr>
            <w:tcW w:w="1975" w:type="dxa"/>
          </w:tcPr>
          <w:p w14:paraId="0152BF91" w14:textId="515B79D8" w:rsidR="00062883" w:rsidRDefault="00062883" w:rsidP="00062883">
            <w:pPr>
              <w:pStyle w:val="afb"/>
              <w:ind w:left="0"/>
              <w:contextualSpacing/>
              <w:rPr>
                <w:rFonts w:ascii="Times New Roman" w:eastAsia="宋体" w:hAnsi="Times New Roman"/>
                <w:lang w:eastAsia="zh-CN"/>
              </w:rPr>
            </w:pPr>
          </w:p>
        </w:tc>
        <w:tc>
          <w:tcPr>
            <w:tcW w:w="8190" w:type="dxa"/>
          </w:tcPr>
          <w:p w14:paraId="5E8BCA8E" w14:textId="461C93B6" w:rsidR="00062883" w:rsidRDefault="00062883" w:rsidP="00062883">
            <w:pPr>
              <w:pStyle w:val="afb"/>
              <w:ind w:left="0"/>
              <w:contextualSpacing/>
              <w:rPr>
                <w:rFonts w:ascii="Times New Roman" w:eastAsia="宋体" w:hAnsi="Times New Roman"/>
                <w:lang w:eastAsia="zh-CN"/>
              </w:rPr>
            </w:pPr>
          </w:p>
        </w:tc>
      </w:tr>
    </w:tbl>
    <w:p w14:paraId="31EA3495" w14:textId="77777777" w:rsidR="00CA4DFB" w:rsidRDefault="00CA4DFB"/>
    <w:p w14:paraId="00F003BC" w14:textId="77777777" w:rsidR="00CA4DFB" w:rsidRDefault="000455AC">
      <w:pPr>
        <w:pStyle w:val="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af3"/>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af4"/>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afb"/>
              <w:numPr>
                <w:ilvl w:val="0"/>
                <w:numId w:val="47"/>
              </w:numPr>
              <w:spacing w:before="0"/>
              <w:rPr>
                <w:rFonts w:ascii="Times New Roman" w:hAnsi="Times New Roman"/>
                <w:lang w:eastAsia="zh-CN"/>
              </w:rPr>
            </w:pPr>
            <w:r w:rsidRPr="00BC381A">
              <w:rPr>
                <w:rStyle w:val="af4"/>
                <w:rFonts w:ascii="Times New Roman" w:hAnsi="Times New Roman"/>
                <w:b w:val="0"/>
                <w:bCs w:val="0"/>
                <w:sz w:val="20"/>
                <w:szCs w:val="20"/>
                <w:lang w:eastAsia="zh-CN"/>
              </w:rPr>
              <w:t>FFS addition support of</w:t>
            </w:r>
            <w:r w:rsidRPr="00BC381A">
              <w:rPr>
                <w:rStyle w:val="apple-converted-space"/>
                <w:rFonts w:ascii="Times New Roman" w:hAnsi="Times New Roman"/>
                <w:sz w:val="20"/>
                <w:szCs w:val="20"/>
                <w:lang w:eastAsia="zh-CN"/>
              </w:rPr>
              <w:t> </w:t>
            </w:r>
            <w:r w:rsidRPr="00BC381A">
              <w:rPr>
                <w:rStyle w:val="af4"/>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afb"/>
        <w:numPr>
          <w:ilvl w:val="0"/>
          <w:numId w:val="14"/>
        </w:numPr>
        <w:spacing w:line="240" w:lineRule="auto"/>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30EC17C4" w:rsidR="00CA4DFB" w:rsidRPr="00F150DE" w:rsidRDefault="000455AC" w:rsidP="00F07CD1">
      <w:pPr>
        <w:pStyle w:val="afb"/>
        <w:numPr>
          <w:ilvl w:val="0"/>
          <w:numId w:val="14"/>
        </w:numPr>
        <w:spacing w:line="240" w:lineRule="auto"/>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r w:rsidR="0061584A" w:rsidRPr="0084695A">
        <w:rPr>
          <w:rFonts w:ascii="Times New Roman" w:hAnsi="Times New Roman"/>
        </w:rPr>
        <w:t xml:space="preserve">InterDigital, </w:t>
      </w:r>
      <w:r w:rsidR="00150927">
        <w:rPr>
          <w:rFonts w:ascii="Times New Roman" w:hAnsi="Times New Roman"/>
        </w:rPr>
        <w:t xml:space="preserve">ZTE, </w:t>
      </w:r>
      <w:r w:rsidRPr="0084695A">
        <w:rPr>
          <w:rFonts w:ascii="Times New Roman" w:hAnsi="Times New Roman"/>
          <w:color w:val="E7E6E6" w:themeColor="background2"/>
        </w:rPr>
        <w:t xml:space="preserve">Spreadtrum, Qualcomm, </w:t>
      </w:r>
      <w:r w:rsidRPr="0084695A">
        <w:rPr>
          <w:rFonts w:ascii="Times New Roman" w:hAnsi="Times New Roman"/>
        </w:rPr>
        <w:t xml:space="preserve">Nokia/NSB, </w:t>
      </w:r>
      <w:r w:rsidRPr="0084695A">
        <w:rPr>
          <w:rFonts w:ascii="Times New Roman" w:hAnsi="Times New Roman"/>
          <w:color w:val="E7E6E6" w:themeColor="background2"/>
        </w:rPr>
        <w:t>CATT, LGE</w:t>
      </w:r>
      <w:r w:rsidR="00D51ECA" w:rsidRPr="0084695A">
        <w:rPr>
          <w:rFonts w:ascii="Times New Roman" w:hAnsi="Times New Roman"/>
          <w:color w:val="E7E6E6" w:themeColor="background2"/>
        </w:rPr>
        <w:t>,</w:t>
      </w:r>
      <w:r w:rsidR="00D51ECA">
        <w:rPr>
          <w:rFonts w:ascii="Times New Roman" w:hAnsi="Times New Roman"/>
          <w:color w:val="E7E6E6" w:themeColor="background2"/>
        </w:rPr>
        <w:t xml:space="preserve"> </w:t>
      </w:r>
      <w:r w:rsidR="00D51ECA">
        <w:rPr>
          <w:rFonts w:ascii="Times New Roman" w:hAnsi="Times New Roman"/>
        </w:rPr>
        <w:t xml:space="preserve">Xiaomi (for </w:t>
      </w:r>
      <w:r w:rsidR="00D51ECA" w:rsidRPr="00D51ECA">
        <w:rPr>
          <w:rFonts w:ascii="Times New Roman" w:hAnsi="Times New Roman"/>
        </w:rPr>
        <w:t>SCell</w:t>
      </w:r>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MotMob, </w:t>
      </w:r>
      <w:r w:rsidR="00725ED3">
        <w:rPr>
          <w:rFonts w:ascii="Times New Roman" w:hAnsi="Times New Roman"/>
        </w:rPr>
        <w:t>DOCOMO</w:t>
      </w:r>
    </w:p>
    <w:p w14:paraId="270A3980" w14:textId="7445ECB3" w:rsidR="00F150DE" w:rsidRPr="00F150DE" w:rsidRDefault="00887604" w:rsidP="00F07CD1">
      <w:pPr>
        <w:pStyle w:val="afb"/>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r w:rsidR="00F150DE" w:rsidRPr="00887604">
        <w:rPr>
          <w:rFonts w:ascii="Times New Roman" w:hAnsi="Times New Roman"/>
        </w:rPr>
        <w:t>Mediatek</w:t>
      </w:r>
      <w:r w:rsidR="00B55696" w:rsidRPr="00887604">
        <w:rPr>
          <w:rFonts w:ascii="Times New Roman" w:hAnsi="Times New Roman"/>
        </w:rPr>
        <w:t xml:space="preserve">, </w:t>
      </w:r>
      <w:r w:rsidR="004B57BD" w:rsidRPr="001B4971">
        <w:rPr>
          <w:rFonts w:ascii="Times New Roman" w:eastAsia="Times New Roman" w:hAnsi="Times New Roman"/>
        </w:rPr>
        <w:t>Convida</w:t>
      </w:r>
    </w:p>
    <w:p w14:paraId="2C757656" w14:textId="77777777" w:rsidR="00CA4DFB" w:rsidRDefault="000455AC">
      <w:pPr>
        <w:pStyle w:val="4"/>
        <w:rPr>
          <w:u w:val="single"/>
          <w:lang w:val="en-US"/>
        </w:rPr>
      </w:pPr>
      <w:r>
        <w:rPr>
          <w:u w:val="single"/>
          <w:lang w:val="en-US"/>
        </w:rPr>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afb"/>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afb"/>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afb"/>
              <w:ind w:left="0"/>
              <w:contextualSpacing/>
              <w:rPr>
                <w:rFonts w:ascii="Times New Roman" w:eastAsia="宋体" w:hAnsi="Times New Roman"/>
                <w:lang w:eastAsia="zh-CN"/>
              </w:rPr>
            </w:pPr>
            <w:r>
              <w:rPr>
                <w:rFonts w:ascii="Times New Roman" w:eastAsia="宋体" w:hAnsi="Times New Roman"/>
                <w:lang w:eastAsia="zh-CN"/>
              </w:rPr>
              <w:t>OPPO</w:t>
            </w:r>
          </w:p>
        </w:tc>
        <w:tc>
          <w:tcPr>
            <w:tcW w:w="8190" w:type="dxa"/>
          </w:tcPr>
          <w:p w14:paraId="7F96B7CC" w14:textId="3D58F746" w:rsidR="00103E2B" w:rsidRDefault="00103E2B" w:rsidP="00103E2B">
            <w:pPr>
              <w:pStyle w:val="afb"/>
              <w:ind w:left="0"/>
              <w:contextualSpacing/>
              <w:rPr>
                <w:rFonts w:ascii="Times New Roman" w:eastAsia="宋体" w:hAnsi="Times New Roman"/>
                <w:lang w:eastAsia="zh-CN"/>
              </w:rPr>
            </w:pPr>
            <w:r>
              <w:rPr>
                <w:rFonts w:ascii="Times New Roman" w:eastAsia="宋体" w:hAnsi="Times New Roman"/>
                <w:lang w:eastAsia="zh-C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70E887E3" w14:textId="67AEDADE" w:rsidR="00103E2B" w:rsidRPr="00725ED3" w:rsidRDefault="00725ED3" w:rsidP="00725ED3">
            <w:pPr>
              <w:pStyle w:val="afb"/>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9E1FC2" w14:paraId="7BC45B3D" w14:textId="77777777" w:rsidTr="00407BBA">
        <w:tc>
          <w:tcPr>
            <w:tcW w:w="1975" w:type="dxa"/>
          </w:tcPr>
          <w:p w14:paraId="01EA5B0B" w14:textId="23BFA071" w:rsidR="009E1FC2" w:rsidRDefault="009E1FC2" w:rsidP="009E1FC2">
            <w:pPr>
              <w:pStyle w:val="afb"/>
              <w:ind w:left="0"/>
              <w:contextualSpacing/>
              <w:rPr>
                <w:rFonts w:ascii="Times New Roman" w:eastAsiaTheme="minorEastAsia"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16B368B3" w14:textId="2264E899" w:rsidR="009E1FC2" w:rsidRDefault="009E1FC2" w:rsidP="009E1FC2">
            <w:pPr>
              <w:pStyle w:val="afb"/>
              <w:ind w:left="0"/>
              <w:contextualSpacing/>
              <w:rPr>
                <w:rFonts w:ascii="Times New Roman" w:eastAsiaTheme="minorEastAsia"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two new beams for more flexibility</w:t>
            </w:r>
          </w:p>
        </w:tc>
      </w:tr>
      <w:tr w:rsidR="009E1FC2" w14:paraId="4DCBAAE5" w14:textId="77777777" w:rsidTr="00407BBA">
        <w:tc>
          <w:tcPr>
            <w:tcW w:w="1975" w:type="dxa"/>
          </w:tcPr>
          <w:p w14:paraId="36ED3D8E" w14:textId="682F7517" w:rsidR="009E1FC2" w:rsidRDefault="009E1FC2" w:rsidP="009E1FC2">
            <w:pPr>
              <w:pStyle w:val="afb"/>
              <w:ind w:left="0"/>
              <w:contextualSpacing/>
              <w:rPr>
                <w:rFonts w:ascii="Times New Roman" w:eastAsiaTheme="minorEastAsia" w:hAnsi="Times New Roman"/>
                <w:lang w:eastAsia="zh-CN"/>
              </w:rPr>
            </w:pPr>
          </w:p>
        </w:tc>
        <w:tc>
          <w:tcPr>
            <w:tcW w:w="8190" w:type="dxa"/>
          </w:tcPr>
          <w:p w14:paraId="465F36F2" w14:textId="1662D26E" w:rsidR="009E1FC2" w:rsidRDefault="009E1FC2" w:rsidP="009E1FC2">
            <w:pPr>
              <w:pStyle w:val="afb"/>
              <w:ind w:left="0"/>
              <w:contextualSpacing/>
              <w:rPr>
                <w:rFonts w:ascii="Times New Roman" w:eastAsiaTheme="minorEastAsia" w:hAnsi="Times New Roman"/>
                <w:lang w:eastAsia="zh-CN"/>
              </w:rPr>
            </w:pPr>
          </w:p>
        </w:tc>
      </w:tr>
      <w:tr w:rsidR="009E1FC2" w14:paraId="6BD730BF" w14:textId="77777777" w:rsidTr="00407BBA">
        <w:tc>
          <w:tcPr>
            <w:tcW w:w="1975" w:type="dxa"/>
          </w:tcPr>
          <w:p w14:paraId="1967E9E3" w14:textId="7E5E9826" w:rsidR="009E1FC2" w:rsidRDefault="009E1FC2" w:rsidP="009E1FC2">
            <w:pPr>
              <w:pStyle w:val="afb"/>
              <w:ind w:left="0"/>
              <w:contextualSpacing/>
              <w:rPr>
                <w:rFonts w:ascii="Times New Roman" w:eastAsiaTheme="minorEastAsia" w:hAnsi="Times New Roman"/>
                <w:lang w:eastAsia="zh-CN"/>
              </w:rPr>
            </w:pPr>
          </w:p>
        </w:tc>
        <w:tc>
          <w:tcPr>
            <w:tcW w:w="8190" w:type="dxa"/>
          </w:tcPr>
          <w:p w14:paraId="42846303" w14:textId="7FABD6DB" w:rsidR="009E1FC2" w:rsidRDefault="009E1FC2" w:rsidP="009E1FC2">
            <w:pPr>
              <w:pStyle w:val="afb"/>
              <w:ind w:left="0"/>
              <w:contextualSpacing/>
              <w:rPr>
                <w:rFonts w:ascii="Times New Roman" w:eastAsiaTheme="minorEastAsia" w:hAnsi="Times New Roman"/>
                <w:lang w:eastAsia="zh-CN"/>
              </w:rPr>
            </w:pPr>
          </w:p>
        </w:tc>
      </w:tr>
      <w:tr w:rsidR="009E1FC2" w14:paraId="77530B14" w14:textId="77777777" w:rsidTr="00407BBA">
        <w:tc>
          <w:tcPr>
            <w:tcW w:w="1975" w:type="dxa"/>
          </w:tcPr>
          <w:p w14:paraId="3975F43E" w14:textId="2E8497AE" w:rsidR="009E1FC2" w:rsidRDefault="009E1FC2" w:rsidP="009E1FC2">
            <w:pPr>
              <w:pStyle w:val="afb"/>
              <w:ind w:left="0"/>
              <w:contextualSpacing/>
              <w:rPr>
                <w:rFonts w:ascii="Times New Roman" w:eastAsia="MS Mincho" w:hAnsi="Times New Roman"/>
                <w:lang w:eastAsia="ja-JP"/>
              </w:rPr>
            </w:pPr>
          </w:p>
        </w:tc>
        <w:tc>
          <w:tcPr>
            <w:tcW w:w="8190" w:type="dxa"/>
          </w:tcPr>
          <w:p w14:paraId="7D27B4E1" w14:textId="0DFFEF1B" w:rsidR="009E1FC2" w:rsidRPr="00FB7B3E" w:rsidRDefault="009E1FC2" w:rsidP="009E1FC2">
            <w:pPr>
              <w:pStyle w:val="afb"/>
              <w:ind w:left="0"/>
              <w:contextualSpacing/>
              <w:rPr>
                <w:rFonts w:ascii="Times New Roman" w:eastAsiaTheme="minorEastAsia" w:hAnsi="Times New Roman"/>
                <w:lang w:eastAsia="zh-CN"/>
              </w:rPr>
            </w:pPr>
          </w:p>
        </w:tc>
      </w:tr>
      <w:tr w:rsidR="009E1FC2" w14:paraId="62C14556" w14:textId="77777777" w:rsidTr="00407BBA">
        <w:tc>
          <w:tcPr>
            <w:tcW w:w="1975" w:type="dxa"/>
          </w:tcPr>
          <w:p w14:paraId="47DCFB78" w14:textId="51301551" w:rsidR="009E1FC2" w:rsidRDefault="009E1FC2" w:rsidP="009E1FC2">
            <w:pPr>
              <w:pStyle w:val="afb"/>
              <w:ind w:left="0"/>
              <w:contextualSpacing/>
              <w:rPr>
                <w:rFonts w:ascii="Times New Roman" w:eastAsiaTheme="minorEastAsia" w:hAnsi="Times New Roman"/>
                <w:lang w:val="en-GB" w:eastAsia="zh-CN"/>
              </w:rPr>
            </w:pPr>
          </w:p>
        </w:tc>
        <w:tc>
          <w:tcPr>
            <w:tcW w:w="8190" w:type="dxa"/>
          </w:tcPr>
          <w:p w14:paraId="03A81884" w14:textId="2FBBC2E2" w:rsidR="009E1FC2" w:rsidRDefault="009E1FC2" w:rsidP="009E1FC2">
            <w:pPr>
              <w:pStyle w:val="afb"/>
              <w:ind w:left="0"/>
              <w:contextualSpacing/>
              <w:rPr>
                <w:rFonts w:ascii="Times New Roman" w:eastAsiaTheme="minorEastAsia" w:hAnsi="Times New Roman"/>
                <w:lang w:eastAsia="zh-CN"/>
              </w:rPr>
            </w:pPr>
          </w:p>
        </w:tc>
      </w:tr>
      <w:tr w:rsidR="009E1FC2" w14:paraId="540A0D35" w14:textId="77777777" w:rsidTr="00407BBA">
        <w:tc>
          <w:tcPr>
            <w:tcW w:w="1975" w:type="dxa"/>
          </w:tcPr>
          <w:p w14:paraId="2B8DD5BA" w14:textId="1447ADDE" w:rsidR="009E1FC2" w:rsidRDefault="009E1FC2" w:rsidP="009E1FC2">
            <w:pPr>
              <w:pStyle w:val="afb"/>
              <w:ind w:left="0"/>
              <w:contextualSpacing/>
              <w:rPr>
                <w:rFonts w:ascii="Times New Roman" w:eastAsiaTheme="minorEastAsia" w:hAnsi="Times New Roman"/>
                <w:lang w:eastAsia="zh-CN"/>
              </w:rPr>
            </w:pPr>
          </w:p>
        </w:tc>
        <w:tc>
          <w:tcPr>
            <w:tcW w:w="8190" w:type="dxa"/>
          </w:tcPr>
          <w:p w14:paraId="7B4D001B" w14:textId="3CAEADA0" w:rsidR="009E1FC2" w:rsidRDefault="009E1FC2" w:rsidP="009E1FC2">
            <w:pPr>
              <w:pStyle w:val="afb"/>
              <w:ind w:left="0"/>
              <w:contextualSpacing/>
              <w:rPr>
                <w:rFonts w:ascii="Times New Roman" w:eastAsiaTheme="minorEastAsia" w:hAnsi="Times New Roman"/>
                <w:lang w:eastAsia="zh-CN"/>
              </w:rPr>
            </w:pPr>
          </w:p>
        </w:tc>
      </w:tr>
      <w:tr w:rsidR="009E1FC2" w14:paraId="5BABCCF4" w14:textId="77777777" w:rsidTr="00407BBA">
        <w:tc>
          <w:tcPr>
            <w:tcW w:w="1975" w:type="dxa"/>
          </w:tcPr>
          <w:p w14:paraId="10BAA986" w14:textId="1759FDC8" w:rsidR="009E1FC2" w:rsidRDefault="009E1FC2" w:rsidP="009E1FC2">
            <w:pPr>
              <w:pStyle w:val="afb"/>
              <w:ind w:left="0"/>
              <w:contextualSpacing/>
              <w:rPr>
                <w:rFonts w:ascii="Times New Roman" w:eastAsia="Malgun Gothic" w:hAnsi="Times New Roman"/>
                <w:lang w:eastAsia="ko-KR"/>
              </w:rPr>
            </w:pPr>
          </w:p>
        </w:tc>
        <w:tc>
          <w:tcPr>
            <w:tcW w:w="8190" w:type="dxa"/>
          </w:tcPr>
          <w:p w14:paraId="64062AFB" w14:textId="05DD56DD" w:rsidR="009E1FC2" w:rsidRDefault="009E1FC2" w:rsidP="009E1FC2">
            <w:pPr>
              <w:pStyle w:val="afb"/>
              <w:ind w:left="0"/>
              <w:contextualSpacing/>
              <w:rPr>
                <w:rFonts w:ascii="Times New Roman" w:eastAsiaTheme="minorEastAsia" w:hAnsi="Times New Roman"/>
                <w:lang w:eastAsia="zh-CN"/>
              </w:rPr>
            </w:pPr>
          </w:p>
        </w:tc>
      </w:tr>
      <w:tr w:rsidR="009E1FC2" w14:paraId="01463CCC" w14:textId="77777777" w:rsidTr="00407BBA">
        <w:tc>
          <w:tcPr>
            <w:tcW w:w="1975" w:type="dxa"/>
          </w:tcPr>
          <w:p w14:paraId="20A99EC5" w14:textId="584B9935" w:rsidR="009E1FC2" w:rsidRDefault="009E1FC2" w:rsidP="009E1FC2">
            <w:pPr>
              <w:pStyle w:val="afb"/>
              <w:ind w:left="0"/>
              <w:contextualSpacing/>
              <w:rPr>
                <w:rFonts w:ascii="Times New Roman" w:eastAsia="Malgun Gothic" w:hAnsi="Times New Roman"/>
                <w:lang w:eastAsia="ko-KR"/>
              </w:rPr>
            </w:pPr>
          </w:p>
        </w:tc>
        <w:tc>
          <w:tcPr>
            <w:tcW w:w="8190" w:type="dxa"/>
          </w:tcPr>
          <w:p w14:paraId="263CB05A" w14:textId="316DB1D2" w:rsidR="009E1FC2" w:rsidRDefault="009E1FC2" w:rsidP="009E1FC2">
            <w:pPr>
              <w:pStyle w:val="afb"/>
              <w:ind w:left="0"/>
              <w:contextualSpacing/>
              <w:rPr>
                <w:rFonts w:ascii="Times New Roman" w:eastAsiaTheme="minorEastAsia" w:hAnsi="Times New Roman"/>
                <w:lang w:eastAsia="zh-CN"/>
              </w:rPr>
            </w:pPr>
          </w:p>
        </w:tc>
      </w:tr>
      <w:tr w:rsidR="009E1FC2" w14:paraId="25D1F588" w14:textId="77777777" w:rsidTr="00407BBA">
        <w:tc>
          <w:tcPr>
            <w:tcW w:w="1975" w:type="dxa"/>
          </w:tcPr>
          <w:p w14:paraId="7E971840" w14:textId="2415097E" w:rsidR="009E1FC2" w:rsidRDefault="009E1FC2" w:rsidP="009E1FC2">
            <w:pPr>
              <w:pStyle w:val="afb"/>
              <w:ind w:left="0"/>
              <w:contextualSpacing/>
              <w:rPr>
                <w:rFonts w:ascii="Times New Roman" w:eastAsiaTheme="minorEastAsia" w:hAnsi="Times New Roman"/>
                <w:lang w:eastAsia="zh-CN"/>
              </w:rPr>
            </w:pPr>
          </w:p>
        </w:tc>
        <w:tc>
          <w:tcPr>
            <w:tcW w:w="8190" w:type="dxa"/>
          </w:tcPr>
          <w:p w14:paraId="058A4DA9" w14:textId="539F5F3A" w:rsidR="009E1FC2" w:rsidRDefault="009E1FC2" w:rsidP="009E1FC2">
            <w:pPr>
              <w:pStyle w:val="afb"/>
              <w:ind w:left="0"/>
              <w:contextualSpacing/>
              <w:rPr>
                <w:rFonts w:ascii="Times New Roman" w:eastAsiaTheme="minorEastAsia" w:hAnsi="Times New Roman"/>
                <w:lang w:eastAsia="zh-CN"/>
              </w:rPr>
            </w:pPr>
          </w:p>
        </w:tc>
      </w:tr>
      <w:tr w:rsidR="009E1FC2" w14:paraId="34D736FA" w14:textId="77777777" w:rsidTr="00407BBA">
        <w:tc>
          <w:tcPr>
            <w:tcW w:w="1975" w:type="dxa"/>
          </w:tcPr>
          <w:p w14:paraId="02C53189" w14:textId="5CC955AD" w:rsidR="009E1FC2" w:rsidRDefault="009E1FC2" w:rsidP="009E1FC2">
            <w:pPr>
              <w:pStyle w:val="afb"/>
              <w:ind w:left="0"/>
              <w:contextualSpacing/>
              <w:rPr>
                <w:rFonts w:ascii="Times New Roman" w:eastAsia="Malgun Gothic" w:hAnsi="Times New Roman"/>
                <w:lang w:eastAsia="ko-KR"/>
              </w:rPr>
            </w:pPr>
          </w:p>
        </w:tc>
        <w:tc>
          <w:tcPr>
            <w:tcW w:w="8190" w:type="dxa"/>
          </w:tcPr>
          <w:p w14:paraId="620A010D" w14:textId="181A6D67" w:rsidR="009E1FC2" w:rsidRPr="00831F0E" w:rsidRDefault="009E1FC2" w:rsidP="009E1FC2">
            <w:pPr>
              <w:pStyle w:val="afb"/>
              <w:ind w:left="0"/>
              <w:contextualSpacing/>
              <w:rPr>
                <w:rFonts w:ascii="Times New Roman" w:eastAsiaTheme="minorEastAsia" w:hAnsi="Times New Roman"/>
                <w:lang w:val="en-GB" w:eastAsia="zh-CN"/>
              </w:rPr>
            </w:pPr>
          </w:p>
        </w:tc>
      </w:tr>
      <w:tr w:rsidR="009E1FC2" w14:paraId="05569C25" w14:textId="77777777" w:rsidTr="00407BBA">
        <w:tc>
          <w:tcPr>
            <w:tcW w:w="1975" w:type="dxa"/>
          </w:tcPr>
          <w:p w14:paraId="3F64EAD7" w14:textId="77777777" w:rsidR="009E1FC2" w:rsidRDefault="009E1FC2" w:rsidP="009E1FC2">
            <w:pPr>
              <w:pStyle w:val="afb"/>
              <w:ind w:left="0"/>
              <w:contextualSpacing/>
              <w:rPr>
                <w:rFonts w:ascii="Times New Roman" w:eastAsiaTheme="minorEastAsia" w:hAnsi="Times New Roman"/>
                <w:lang w:val="en-GB" w:eastAsia="zh-CN"/>
              </w:rPr>
            </w:pPr>
          </w:p>
        </w:tc>
        <w:tc>
          <w:tcPr>
            <w:tcW w:w="8190" w:type="dxa"/>
          </w:tcPr>
          <w:p w14:paraId="1D9201AA" w14:textId="77777777" w:rsidR="009E1FC2" w:rsidRDefault="009E1FC2" w:rsidP="009E1FC2">
            <w:pPr>
              <w:pStyle w:val="afb"/>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afb"/>
        <w:numPr>
          <w:ilvl w:val="0"/>
          <w:numId w:val="14"/>
        </w:numPr>
        <w:rPr>
          <w:rFonts w:ascii="Times New Roman" w:hAnsi="Times New Roman"/>
        </w:rPr>
      </w:pPr>
      <w:r w:rsidRPr="00E27106">
        <w:rPr>
          <w:rFonts w:ascii="Times New Roman" w:hAnsi="Times New Roman"/>
        </w:rPr>
        <w:t>CBRA/CFRA based BFR on SpCell in Rel.15.</w:t>
      </w:r>
    </w:p>
    <w:p w14:paraId="6744B9E7" w14:textId="77777777" w:rsidR="00E27106" w:rsidRPr="00E27106" w:rsidRDefault="00E27106" w:rsidP="00F07CD1">
      <w:pPr>
        <w:pStyle w:val="afb"/>
        <w:numPr>
          <w:ilvl w:val="0"/>
          <w:numId w:val="14"/>
        </w:numPr>
        <w:rPr>
          <w:rFonts w:ascii="Times New Roman" w:hAnsi="Times New Roman"/>
        </w:rPr>
      </w:pPr>
      <w:r w:rsidRPr="00E27106">
        <w:rPr>
          <w:rFonts w:ascii="Times New Roman" w:hAnsi="Times New Roman"/>
        </w:rPr>
        <w:t>BFR MAC CE based BFR on SCell in Rel.16.</w:t>
      </w:r>
    </w:p>
    <w:p w14:paraId="0B317DD7" w14:textId="77777777" w:rsidR="00E27106" w:rsidRPr="00E27106" w:rsidRDefault="00E27106" w:rsidP="00F07CD1">
      <w:pPr>
        <w:pStyle w:val="afb"/>
        <w:numPr>
          <w:ilvl w:val="0"/>
          <w:numId w:val="14"/>
        </w:numPr>
        <w:rPr>
          <w:rFonts w:ascii="Times New Roman" w:hAnsi="Times New Roman"/>
        </w:rPr>
      </w:pPr>
      <w:r w:rsidRPr="00E27106">
        <w:rPr>
          <w:rFonts w:ascii="Times New Roman" w:hAnsi="Times New Roman"/>
        </w:rPr>
        <w:t>CBRA BFR on SpCell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t>The</w:t>
      </w:r>
      <w:r w:rsidR="000455AC">
        <w:rPr>
          <w:rFonts w:eastAsiaTheme="minorEastAsia"/>
          <w:sz w:val="22"/>
          <w:szCs w:val="22"/>
          <w:lang w:val="en-US" w:eastAsia="zh-CN"/>
        </w:rPr>
        <w:t xml:space="preserve"> following proposal is made.</w:t>
      </w:r>
    </w:p>
    <w:p w14:paraId="5DAC5607" w14:textId="77777777" w:rsidR="00CA4DFB" w:rsidRDefault="000455AC">
      <w:pPr>
        <w:pStyle w:val="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afb"/>
        <w:numPr>
          <w:ilvl w:val="0"/>
          <w:numId w:val="14"/>
        </w:numPr>
        <w:rPr>
          <w:rFonts w:ascii="Times New Roman" w:hAnsi="Times New Roman"/>
        </w:rPr>
      </w:pPr>
      <w:r w:rsidRPr="00E27106">
        <w:rPr>
          <w:rFonts w:ascii="Times New Roman" w:hAnsi="Times New Roman"/>
        </w:rPr>
        <w:t>CBRA/CFRA based BFR on SpCell in Rel.15.</w:t>
      </w:r>
    </w:p>
    <w:p w14:paraId="06D4ECF1" w14:textId="77777777" w:rsidR="001E4152" w:rsidRPr="00E27106" w:rsidRDefault="001E4152" w:rsidP="00F07CD1">
      <w:pPr>
        <w:pStyle w:val="afb"/>
        <w:numPr>
          <w:ilvl w:val="0"/>
          <w:numId w:val="14"/>
        </w:numPr>
        <w:rPr>
          <w:rFonts w:ascii="Times New Roman" w:hAnsi="Times New Roman"/>
        </w:rPr>
      </w:pPr>
      <w:r w:rsidRPr="00E27106">
        <w:rPr>
          <w:rFonts w:ascii="Times New Roman" w:hAnsi="Times New Roman"/>
        </w:rPr>
        <w:t>BFR MAC CE based BFR on SCell in Rel.16.</w:t>
      </w:r>
    </w:p>
    <w:p w14:paraId="31928E4D" w14:textId="77777777" w:rsidR="001E4152" w:rsidRPr="00E27106" w:rsidRDefault="001E4152" w:rsidP="00F07CD1">
      <w:pPr>
        <w:pStyle w:val="afb"/>
        <w:numPr>
          <w:ilvl w:val="0"/>
          <w:numId w:val="14"/>
        </w:numPr>
        <w:rPr>
          <w:rFonts w:ascii="Times New Roman" w:hAnsi="Times New Roman"/>
        </w:rPr>
      </w:pPr>
      <w:r w:rsidRPr="00E27106">
        <w:rPr>
          <w:rFonts w:ascii="Times New Roman" w:hAnsi="Times New Roman"/>
        </w:rPr>
        <w:t>CBRA BFR on SpCell (with BFR MAC CE on Msg.3/A) in Rel.16.</w:t>
      </w:r>
    </w:p>
    <w:p w14:paraId="2B34371F" w14:textId="77777777" w:rsidR="00CA4DFB" w:rsidRDefault="00CA4DFB">
      <w:pPr>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103E2B" w14:paraId="2D78E631" w14:textId="77777777" w:rsidTr="00407BBA">
        <w:tc>
          <w:tcPr>
            <w:tcW w:w="1975" w:type="dxa"/>
          </w:tcPr>
          <w:p w14:paraId="65E99283" w14:textId="3CBDA6A6"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2AEFF4D" w14:textId="77777777" w:rsidR="00103E2B" w:rsidRDefault="00103E2B" w:rsidP="00103E2B">
            <w:pPr>
              <w:pStyle w:val="afb"/>
              <w:ind w:left="0"/>
              <w:contextualSpacing/>
              <w:rPr>
                <w:rFonts w:ascii="Times New Roman" w:hAnsi="Times New Roman"/>
                <w:lang w:eastAsia="zh-CN"/>
              </w:rPr>
            </w:pPr>
            <w:r>
              <w:rPr>
                <w:rFonts w:ascii="Times New Roman" w:hAnsi="Times New Roman"/>
                <w:lang w:eastAsia="zh-CN"/>
              </w:rPr>
              <w:t xml:space="preserve">We shall first discuss issue5-1~3 before discussing this issue. </w:t>
            </w:r>
          </w:p>
          <w:p w14:paraId="4CA69397" w14:textId="1E851460" w:rsidR="00103E2B" w:rsidRDefault="00103E2B" w:rsidP="00103E2B">
            <w:pPr>
              <w:pStyle w:val="afb"/>
              <w:ind w:left="0"/>
              <w:contextualSpacing/>
              <w:rPr>
                <w:rFonts w:ascii="Times New Roman" w:hAnsi="Times New Roman"/>
                <w:lang w:eastAsia="zh-CN"/>
              </w:rPr>
            </w:pPr>
            <w:r>
              <w:rPr>
                <w:rFonts w:ascii="Times New Roman" w:hAnsi="Times New Roman"/>
                <w:lang w:eastAsia="zh-CN"/>
              </w:rPr>
              <w:t xml:space="preserve">The outcome and decision made in first 3 issue could affect the applicability of BFR enhancement. For instance, some enhancement might be applicable only for MAC CE based SCell BFR. </w:t>
            </w:r>
          </w:p>
        </w:tc>
      </w:tr>
      <w:tr w:rsidR="00103E2B" w14:paraId="4D75803E" w14:textId="77777777" w:rsidTr="00407BBA">
        <w:tc>
          <w:tcPr>
            <w:tcW w:w="1975" w:type="dxa"/>
          </w:tcPr>
          <w:p w14:paraId="1223B394" w14:textId="2FDDE26A"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EACFD11" w14:textId="2DEF78E9"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104CA2" w14:paraId="4658BBE5" w14:textId="77777777" w:rsidTr="00407BBA">
        <w:tc>
          <w:tcPr>
            <w:tcW w:w="1975" w:type="dxa"/>
          </w:tcPr>
          <w:p w14:paraId="2FC5A929" w14:textId="6D263125" w:rsidR="00104CA2" w:rsidRDefault="00104CA2"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CF74D2E" w14:textId="6D38599E" w:rsidR="00104CA2" w:rsidRDefault="00104CA2"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104CA2" w14:paraId="4A58405B" w14:textId="77777777" w:rsidTr="00407BBA">
        <w:tc>
          <w:tcPr>
            <w:tcW w:w="1975" w:type="dxa"/>
          </w:tcPr>
          <w:p w14:paraId="552D2665" w14:textId="2CA6C185" w:rsidR="00104CA2" w:rsidRDefault="00104CA2" w:rsidP="00104CA2">
            <w:pPr>
              <w:pStyle w:val="afb"/>
              <w:ind w:left="0"/>
              <w:contextualSpacing/>
              <w:rPr>
                <w:rFonts w:ascii="Times New Roman" w:eastAsiaTheme="minorEastAsia" w:hAnsi="Times New Roman"/>
                <w:lang w:eastAsia="zh-CN"/>
              </w:rPr>
            </w:pPr>
          </w:p>
        </w:tc>
        <w:tc>
          <w:tcPr>
            <w:tcW w:w="8190" w:type="dxa"/>
          </w:tcPr>
          <w:p w14:paraId="39B75C2F" w14:textId="77777777" w:rsidR="00104CA2" w:rsidRDefault="00104CA2" w:rsidP="00104CA2">
            <w:pPr>
              <w:pStyle w:val="afb"/>
              <w:ind w:left="0"/>
              <w:contextualSpacing/>
              <w:rPr>
                <w:rFonts w:ascii="Times New Roman" w:eastAsiaTheme="minorEastAsia" w:hAnsi="Times New Roman"/>
                <w:lang w:eastAsia="zh-CN"/>
              </w:rPr>
            </w:pPr>
          </w:p>
        </w:tc>
      </w:tr>
      <w:tr w:rsidR="00104CA2" w14:paraId="191A635D" w14:textId="77777777" w:rsidTr="00407BBA">
        <w:tc>
          <w:tcPr>
            <w:tcW w:w="1975" w:type="dxa"/>
          </w:tcPr>
          <w:p w14:paraId="36A9AF43" w14:textId="7D6C68D4" w:rsidR="00104CA2" w:rsidRDefault="00104CA2" w:rsidP="00104CA2">
            <w:pPr>
              <w:pStyle w:val="afb"/>
              <w:ind w:left="0"/>
              <w:contextualSpacing/>
              <w:rPr>
                <w:rFonts w:ascii="Times New Roman" w:eastAsiaTheme="minorEastAsia" w:hAnsi="Times New Roman"/>
                <w:lang w:eastAsia="zh-CN"/>
              </w:rPr>
            </w:pPr>
          </w:p>
        </w:tc>
        <w:tc>
          <w:tcPr>
            <w:tcW w:w="8190" w:type="dxa"/>
          </w:tcPr>
          <w:p w14:paraId="26B56CC4" w14:textId="145AE0BD" w:rsidR="00104CA2" w:rsidRDefault="00104CA2" w:rsidP="00104CA2">
            <w:pPr>
              <w:pStyle w:val="afb"/>
              <w:ind w:left="0"/>
              <w:contextualSpacing/>
              <w:rPr>
                <w:rFonts w:ascii="Times New Roman" w:eastAsiaTheme="minorEastAsia" w:hAnsi="Times New Roman"/>
                <w:lang w:eastAsia="zh-CN"/>
              </w:rPr>
            </w:pPr>
          </w:p>
        </w:tc>
      </w:tr>
      <w:tr w:rsidR="00104CA2" w14:paraId="70D92CF6" w14:textId="77777777" w:rsidTr="00407BBA">
        <w:tc>
          <w:tcPr>
            <w:tcW w:w="1975" w:type="dxa"/>
          </w:tcPr>
          <w:p w14:paraId="24629731" w14:textId="3C5C7992" w:rsidR="00104CA2" w:rsidRDefault="00104CA2" w:rsidP="00104CA2">
            <w:pPr>
              <w:pStyle w:val="afb"/>
              <w:ind w:left="0"/>
              <w:contextualSpacing/>
              <w:rPr>
                <w:rFonts w:ascii="Times New Roman" w:eastAsiaTheme="minorEastAsia" w:hAnsi="Times New Roman"/>
                <w:lang w:eastAsia="zh-CN"/>
              </w:rPr>
            </w:pPr>
          </w:p>
        </w:tc>
        <w:tc>
          <w:tcPr>
            <w:tcW w:w="8190" w:type="dxa"/>
          </w:tcPr>
          <w:p w14:paraId="754EF350" w14:textId="42FE99BB" w:rsidR="00104CA2" w:rsidRDefault="00104CA2" w:rsidP="00104CA2">
            <w:pPr>
              <w:pStyle w:val="afb"/>
              <w:ind w:left="0"/>
              <w:contextualSpacing/>
              <w:rPr>
                <w:rFonts w:ascii="Times New Roman" w:eastAsiaTheme="minorEastAsia" w:hAnsi="Times New Roman"/>
                <w:lang w:eastAsia="zh-CN"/>
              </w:rPr>
            </w:pPr>
          </w:p>
        </w:tc>
      </w:tr>
      <w:tr w:rsidR="00104CA2" w14:paraId="60415A38" w14:textId="77777777" w:rsidTr="00407BBA">
        <w:tc>
          <w:tcPr>
            <w:tcW w:w="1975" w:type="dxa"/>
          </w:tcPr>
          <w:p w14:paraId="569EBE98" w14:textId="10C6B803" w:rsidR="00104CA2" w:rsidRDefault="00104CA2" w:rsidP="00104CA2">
            <w:pPr>
              <w:pStyle w:val="afb"/>
              <w:ind w:left="0"/>
              <w:contextualSpacing/>
              <w:rPr>
                <w:rFonts w:ascii="Times New Roman" w:eastAsia="MS Mincho" w:hAnsi="Times New Roman"/>
                <w:lang w:eastAsia="ja-JP"/>
              </w:rPr>
            </w:pPr>
          </w:p>
        </w:tc>
        <w:tc>
          <w:tcPr>
            <w:tcW w:w="8190" w:type="dxa"/>
          </w:tcPr>
          <w:p w14:paraId="1DEB2043" w14:textId="327A16BA" w:rsidR="00104CA2" w:rsidRDefault="00104CA2" w:rsidP="00104CA2">
            <w:pPr>
              <w:pStyle w:val="afb"/>
              <w:ind w:left="0"/>
              <w:contextualSpacing/>
              <w:rPr>
                <w:rFonts w:ascii="Times New Roman" w:eastAsia="MS Mincho" w:hAnsi="Times New Roman"/>
                <w:lang w:eastAsia="ja-JP"/>
              </w:rPr>
            </w:pPr>
          </w:p>
        </w:tc>
      </w:tr>
      <w:tr w:rsidR="00104CA2" w14:paraId="49B34EF3" w14:textId="77777777" w:rsidTr="00407BBA">
        <w:tc>
          <w:tcPr>
            <w:tcW w:w="1975" w:type="dxa"/>
          </w:tcPr>
          <w:p w14:paraId="462EF2CE" w14:textId="0DCD6272" w:rsidR="00104CA2" w:rsidRDefault="00104CA2" w:rsidP="00104CA2">
            <w:pPr>
              <w:pStyle w:val="afb"/>
              <w:ind w:left="0"/>
              <w:contextualSpacing/>
              <w:rPr>
                <w:rFonts w:ascii="Times New Roman" w:eastAsiaTheme="minorEastAsia" w:hAnsi="Times New Roman"/>
                <w:lang w:eastAsia="zh-CN"/>
              </w:rPr>
            </w:pPr>
          </w:p>
        </w:tc>
        <w:tc>
          <w:tcPr>
            <w:tcW w:w="8190" w:type="dxa"/>
          </w:tcPr>
          <w:p w14:paraId="1225A839" w14:textId="328E07C8" w:rsidR="00104CA2" w:rsidRDefault="00104CA2" w:rsidP="00104CA2">
            <w:pPr>
              <w:pStyle w:val="afb"/>
              <w:ind w:left="0"/>
              <w:contextualSpacing/>
              <w:rPr>
                <w:rFonts w:ascii="Times New Roman" w:eastAsiaTheme="minorEastAsia" w:hAnsi="Times New Roman"/>
                <w:lang w:eastAsia="zh-CN"/>
              </w:rPr>
            </w:pPr>
          </w:p>
        </w:tc>
      </w:tr>
      <w:tr w:rsidR="00104CA2" w14:paraId="641FFA64" w14:textId="77777777" w:rsidTr="00407BBA">
        <w:tc>
          <w:tcPr>
            <w:tcW w:w="1975" w:type="dxa"/>
          </w:tcPr>
          <w:p w14:paraId="7EE89B9D" w14:textId="7502055F" w:rsidR="00104CA2" w:rsidRDefault="00104CA2" w:rsidP="00104CA2">
            <w:pPr>
              <w:pStyle w:val="afb"/>
              <w:ind w:left="0"/>
              <w:contextualSpacing/>
              <w:rPr>
                <w:rFonts w:ascii="Times New Roman" w:eastAsiaTheme="minorEastAsia" w:hAnsi="Times New Roman"/>
                <w:lang w:val="en-GB" w:eastAsia="zh-CN"/>
              </w:rPr>
            </w:pPr>
          </w:p>
        </w:tc>
        <w:tc>
          <w:tcPr>
            <w:tcW w:w="8190" w:type="dxa"/>
          </w:tcPr>
          <w:p w14:paraId="3CA6BFFC" w14:textId="1B465A47" w:rsidR="00104CA2" w:rsidRDefault="00104CA2" w:rsidP="00104CA2">
            <w:pPr>
              <w:pStyle w:val="afb"/>
              <w:ind w:left="0"/>
              <w:contextualSpacing/>
              <w:rPr>
                <w:rFonts w:ascii="Times New Roman" w:eastAsiaTheme="minorEastAsia" w:hAnsi="Times New Roman"/>
                <w:lang w:eastAsia="zh-CN"/>
              </w:rPr>
            </w:pPr>
          </w:p>
        </w:tc>
      </w:tr>
      <w:tr w:rsidR="00104CA2" w14:paraId="32392701" w14:textId="77777777" w:rsidTr="00407BBA">
        <w:tc>
          <w:tcPr>
            <w:tcW w:w="1975" w:type="dxa"/>
          </w:tcPr>
          <w:p w14:paraId="39D5B1FC" w14:textId="3FB9B7A0" w:rsidR="00104CA2" w:rsidRDefault="00104CA2" w:rsidP="00104CA2">
            <w:pPr>
              <w:pStyle w:val="afb"/>
              <w:ind w:left="0"/>
              <w:contextualSpacing/>
              <w:rPr>
                <w:rFonts w:ascii="Times New Roman" w:eastAsiaTheme="minorEastAsia" w:hAnsi="Times New Roman"/>
                <w:lang w:eastAsia="zh-CN"/>
              </w:rPr>
            </w:pPr>
          </w:p>
        </w:tc>
        <w:tc>
          <w:tcPr>
            <w:tcW w:w="8190" w:type="dxa"/>
          </w:tcPr>
          <w:p w14:paraId="38DA8550" w14:textId="6AD9C725" w:rsidR="00104CA2" w:rsidRDefault="00104CA2" w:rsidP="00104CA2">
            <w:pPr>
              <w:pStyle w:val="afb"/>
              <w:ind w:left="0"/>
              <w:contextualSpacing/>
              <w:rPr>
                <w:rFonts w:ascii="Times New Roman" w:eastAsiaTheme="minorEastAsia" w:hAnsi="Times New Roman"/>
                <w:lang w:eastAsia="zh-CN"/>
              </w:rPr>
            </w:pPr>
          </w:p>
        </w:tc>
      </w:tr>
      <w:tr w:rsidR="00104CA2" w14:paraId="09B4A148" w14:textId="77777777" w:rsidTr="00407BBA">
        <w:tc>
          <w:tcPr>
            <w:tcW w:w="1975" w:type="dxa"/>
          </w:tcPr>
          <w:p w14:paraId="559A1C24" w14:textId="0A64CF73" w:rsidR="00104CA2" w:rsidRDefault="00104CA2" w:rsidP="00104CA2">
            <w:pPr>
              <w:pStyle w:val="afb"/>
              <w:ind w:left="0"/>
              <w:contextualSpacing/>
              <w:rPr>
                <w:rFonts w:ascii="Times New Roman" w:eastAsiaTheme="minorEastAsia" w:hAnsi="Times New Roman"/>
                <w:lang w:eastAsia="zh-CN"/>
              </w:rPr>
            </w:pPr>
          </w:p>
        </w:tc>
        <w:tc>
          <w:tcPr>
            <w:tcW w:w="8190" w:type="dxa"/>
          </w:tcPr>
          <w:p w14:paraId="0DDD9BF4" w14:textId="300D5439" w:rsidR="00104CA2" w:rsidRDefault="00104CA2" w:rsidP="00104CA2">
            <w:pPr>
              <w:pStyle w:val="afb"/>
              <w:numPr>
                <w:ilvl w:val="1"/>
                <w:numId w:val="14"/>
              </w:numPr>
              <w:contextualSpacing/>
              <w:rPr>
                <w:rFonts w:ascii="Times New Roman" w:eastAsiaTheme="minorEastAsia" w:hAnsi="Times New Roman"/>
                <w:lang w:eastAsia="zh-CN"/>
              </w:rPr>
            </w:pPr>
          </w:p>
        </w:tc>
      </w:tr>
    </w:tbl>
    <w:p w14:paraId="719BFF20" w14:textId="77777777" w:rsidR="00CA4DFB" w:rsidRDefault="00CA4DFB">
      <w:pPr>
        <w:rPr>
          <w:lang w:val="en-US"/>
        </w:rPr>
      </w:pPr>
    </w:p>
    <w:p w14:paraId="089762C4" w14:textId="77777777" w:rsidR="00CA4DFB" w:rsidRDefault="000455AC">
      <w:pPr>
        <w:pStyle w:val="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lang w:eastAsia="zh-CN"/>
        </w:rPr>
      </w:pPr>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afb"/>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afb"/>
        <w:numPr>
          <w:ilvl w:val="1"/>
          <w:numId w:val="14"/>
        </w:numPr>
        <w:rPr>
          <w:rFonts w:ascii="Times New Roman" w:hAnsi="Times New Roman"/>
        </w:rPr>
      </w:pPr>
      <w:r w:rsidRPr="007A7652">
        <w:rPr>
          <w:rFonts w:ascii="Times New Roman" w:hAnsi="Times New Roman"/>
          <w:b/>
          <w:bCs/>
        </w:rPr>
        <w:lastRenderedPageBreak/>
        <w:t>Supported by</w:t>
      </w:r>
      <w:r w:rsidRPr="007A7652">
        <w:rPr>
          <w:rFonts w:ascii="Times New Roman" w:hAnsi="Times New Roman"/>
        </w:rPr>
        <w:t>: NTT DOCOMO</w:t>
      </w:r>
    </w:p>
    <w:p w14:paraId="33FADA13" w14:textId="77777777" w:rsidR="00CA4DFB" w:rsidRPr="007A7652" w:rsidRDefault="000455AC" w:rsidP="00F07CD1">
      <w:pPr>
        <w:pStyle w:val="afb"/>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afb"/>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afb"/>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afb"/>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4"/>
        <w:rPr>
          <w:u w:val="single"/>
          <w:lang w:val="en-US"/>
        </w:rPr>
      </w:pPr>
      <w:r>
        <w:rPr>
          <w:u w:val="single"/>
          <w:lang w:val="en-US"/>
        </w:rPr>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afb"/>
        <w:numPr>
          <w:ilvl w:val="0"/>
          <w:numId w:val="25"/>
        </w:numPr>
        <w:spacing w:after="120"/>
        <w:rPr>
          <w:rFonts w:ascii="Times New Roman" w:hAnsi="Times New Roman"/>
        </w:rPr>
      </w:pPr>
      <w:r>
        <w:rPr>
          <w:rFonts w:ascii="Times New Roman" w:hAnsi="Times New Roman"/>
        </w:rPr>
        <w:t>TBD</w:t>
      </w:r>
    </w:p>
    <w:tbl>
      <w:tblPr>
        <w:tblStyle w:val="TableGrid1"/>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afb"/>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343C08BA" w:rsidR="00CA4DFB" w:rsidRPr="00725ED3" w:rsidRDefault="00725ED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23A1B0D" w14:textId="0015E8E8" w:rsidR="00CA4DFB" w:rsidRPr="00725ED3" w:rsidRDefault="00725ED3" w:rsidP="00725ED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104CA2" w14:paraId="43D344B2" w14:textId="77777777" w:rsidTr="00407BBA">
        <w:tc>
          <w:tcPr>
            <w:tcW w:w="1975" w:type="dxa"/>
          </w:tcPr>
          <w:p w14:paraId="50BCA26B" w14:textId="22F75BAA" w:rsidR="00104CA2" w:rsidRDefault="00104CA2" w:rsidP="00104CA2">
            <w:pPr>
              <w:pStyle w:val="afb"/>
              <w:ind w:left="0"/>
              <w:contextualSpacing/>
              <w:rPr>
                <w:rFonts w:ascii="Times New Roman" w:eastAsiaTheme="minorEastAsia" w:hAnsi="Times New Roman"/>
                <w:lang w:eastAsia="zh-CN"/>
              </w:rPr>
            </w:pPr>
            <w:bookmarkStart w:id="19" w:name="_GoBack" w:colFirst="0" w:colLast="0"/>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FAFBC2F" w14:textId="06843D10" w:rsidR="00104CA2" w:rsidRDefault="00104CA2" w:rsidP="00104CA2">
            <w:pPr>
              <w:pStyle w:val="afb"/>
              <w:ind w:left="0"/>
              <w:contextualSpacing/>
              <w:rPr>
                <w:rFonts w:ascii="Times New Roman"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be discussed in CR state considering there are many more important issues to be solved.</w:t>
            </w:r>
          </w:p>
        </w:tc>
      </w:tr>
      <w:bookmarkEnd w:id="19"/>
      <w:tr w:rsidR="00104CA2" w14:paraId="455B1F97" w14:textId="77777777" w:rsidTr="00407BBA">
        <w:tc>
          <w:tcPr>
            <w:tcW w:w="1975" w:type="dxa"/>
          </w:tcPr>
          <w:p w14:paraId="1AFF309D" w14:textId="2AF61838" w:rsidR="00104CA2" w:rsidRDefault="00104CA2" w:rsidP="00104CA2">
            <w:pPr>
              <w:pStyle w:val="afb"/>
              <w:ind w:left="0"/>
              <w:contextualSpacing/>
              <w:rPr>
                <w:rFonts w:ascii="Times New Roman" w:eastAsiaTheme="minorEastAsia" w:hAnsi="Times New Roman"/>
                <w:lang w:eastAsia="zh-CN"/>
              </w:rPr>
            </w:pPr>
          </w:p>
        </w:tc>
        <w:tc>
          <w:tcPr>
            <w:tcW w:w="8190" w:type="dxa"/>
          </w:tcPr>
          <w:p w14:paraId="4AF8C99B" w14:textId="71BE41FA" w:rsidR="00104CA2" w:rsidRDefault="00104CA2" w:rsidP="00104CA2">
            <w:pPr>
              <w:pStyle w:val="afb"/>
              <w:ind w:left="0"/>
              <w:contextualSpacing/>
              <w:rPr>
                <w:rFonts w:ascii="Times New Roman" w:eastAsiaTheme="minorEastAsia" w:hAnsi="Times New Roman"/>
                <w:lang w:eastAsia="zh-CN"/>
              </w:rPr>
            </w:pPr>
          </w:p>
        </w:tc>
      </w:tr>
      <w:tr w:rsidR="00104CA2" w14:paraId="7A8F5AC7" w14:textId="77777777" w:rsidTr="00407BBA">
        <w:tc>
          <w:tcPr>
            <w:tcW w:w="1975" w:type="dxa"/>
          </w:tcPr>
          <w:p w14:paraId="53D7CD5B" w14:textId="6BB6BD55" w:rsidR="00104CA2" w:rsidRDefault="00104CA2" w:rsidP="00104CA2">
            <w:pPr>
              <w:pStyle w:val="afb"/>
              <w:ind w:left="0"/>
              <w:contextualSpacing/>
              <w:rPr>
                <w:rFonts w:ascii="Times New Roman" w:eastAsia="MS Mincho" w:hAnsi="Times New Roman"/>
                <w:lang w:eastAsia="ja-JP"/>
              </w:rPr>
            </w:pPr>
          </w:p>
        </w:tc>
        <w:tc>
          <w:tcPr>
            <w:tcW w:w="8190" w:type="dxa"/>
          </w:tcPr>
          <w:p w14:paraId="18EDEC4F" w14:textId="3E0BF4AF" w:rsidR="00104CA2" w:rsidRDefault="00104CA2" w:rsidP="00104CA2">
            <w:pPr>
              <w:pStyle w:val="afb"/>
              <w:ind w:left="0"/>
              <w:contextualSpacing/>
              <w:rPr>
                <w:rFonts w:ascii="Times New Roman" w:eastAsia="MS Mincho" w:hAnsi="Times New Roman"/>
                <w:lang w:eastAsia="ja-JP"/>
              </w:rPr>
            </w:pPr>
          </w:p>
        </w:tc>
      </w:tr>
      <w:tr w:rsidR="00104CA2" w14:paraId="27E0CA1D" w14:textId="77777777" w:rsidTr="00407BBA">
        <w:tc>
          <w:tcPr>
            <w:tcW w:w="1975" w:type="dxa"/>
          </w:tcPr>
          <w:p w14:paraId="689A7A74" w14:textId="3F847E8A" w:rsidR="00104CA2" w:rsidRDefault="00104CA2" w:rsidP="00104CA2">
            <w:pPr>
              <w:pStyle w:val="afb"/>
              <w:ind w:left="0"/>
              <w:contextualSpacing/>
              <w:rPr>
                <w:rFonts w:ascii="Times New Roman" w:eastAsiaTheme="minorEastAsia" w:hAnsi="Times New Roman"/>
                <w:lang w:eastAsia="zh-CN"/>
              </w:rPr>
            </w:pPr>
          </w:p>
        </w:tc>
        <w:tc>
          <w:tcPr>
            <w:tcW w:w="8190" w:type="dxa"/>
          </w:tcPr>
          <w:p w14:paraId="09589F38" w14:textId="5C8A44F6" w:rsidR="00104CA2" w:rsidRDefault="00104CA2" w:rsidP="00104CA2">
            <w:pPr>
              <w:pStyle w:val="afb"/>
              <w:ind w:left="0"/>
              <w:contextualSpacing/>
              <w:rPr>
                <w:rFonts w:ascii="Times New Roman" w:eastAsiaTheme="minorEastAsia" w:hAnsi="Times New Roman"/>
                <w:lang w:eastAsia="zh-CN"/>
              </w:rPr>
            </w:pPr>
          </w:p>
        </w:tc>
      </w:tr>
      <w:tr w:rsidR="00104CA2" w14:paraId="1C21B4A3" w14:textId="77777777" w:rsidTr="00407BBA">
        <w:tc>
          <w:tcPr>
            <w:tcW w:w="1975" w:type="dxa"/>
          </w:tcPr>
          <w:p w14:paraId="75B678CC" w14:textId="77777777" w:rsidR="00104CA2" w:rsidRDefault="00104CA2" w:rsidP="00104CA2">
            <w:pPr>
              <w:pStyle w:val="afb"/>
              <w:ind w:left="0"/>
              <w:contextualSpacing/>
              <w:rPr>
                <w:rFonts w:ascii="Times New Roman" w:eastAsiaTheme="minorEastAsia" w:hAnsi="Times New Roman"/>
                <w:lang w:eastAsia="zh-CN"/>
              </w:rPr>
            </w:pPr>
          </w:p>
        </w:tc>
        <w:tc>
          <w:tcPr>
            <w:tcW w:w="8190" w:type="dxa"/>
          </w:tcPr>
          <w:p w14:paraId="74452823" w14:textId="77777777" w:rsidR="00104CA2" w:rsidRDefault="00104CA2" w:rsidP="00104CA2">
            <w:pPr>
              <w:pStyle w:val="afb"/>
              <w:ind w:left="0"/>
              <w:contextualSpacing/>
              <w:rPr>
                <w:rFonts w:ascii="Times New Roman" w:eastAsiaTheme="minorEastAsia" w:hAnsi="Times New Roman"/>
                <w:lang w:eastAsia="zh-CN"/>
              </w:rPr>
            </w:pPr>
          </w:p>
        </w:tc>
      </w:tr>
      <w:tr w:rsidR="00104CA2" w14:paraId="0778AE9C" w14:textId="77777777" w:rsidTr="00407BBA">
        <w:tc>
          <w:tcPr>
            <w:tcW w:w="1975" w:type="dxa"/>
          </w:tcPr>
          <w:p w14:paraId="541B96AC" w14:textId="77777777" w:rsidR="00104CA2" w:rsidRDefault="00104CA2" w:rsidP="00104CA2">
            <w:pPr>
              <w:pStyle w:val="afb"/>
              <w:ind w:left="0"/>
              <w:contextualSpacing/>
              <w:rPr>
                <w:rFonts w:ascii="Times New Roman" w:eastAsiaTheme="minorEastAsia" w:hAnsi="Times New Roman"/>
                <w:lang w:eastAsia="zh-CN"/>
              </w:rPr>
            </w:pPr>
          </w:p>
        </w:tc>
        <w:tc>
          <w:tcPr>
            <w:tcW w:w="8190" w:type="dxa"/>
          </w:tcPr>
          <w:p w14:paraId="41702CEF" w14:textId="77777777" w:rsidR="00104CA2" w:rsidRDefault="00104CA2" w:rsidP="00104CA2">
            <w:pPr>
              <w:pStyle w:val="afb"/>
              <w:ind w:left="0"/>
              <w:contextualSpacing/>
              <w:rPr>
                <w:rFonts w:ascii="Times New Roman" w:eastAsiaTheme="minorEastAsia" w:hAnsi="Times New Roman"/>
                <w:lang w:eastAsia="zh-CN"/>
              </w:rPr>
            </w:pPr>
          </w:p>
        </w:tc>
      </w:tr>
      <w:tr w:rsidR="00104CA2" w14:paraId="71748269" w14:textId="77777777" w:rsidTr="00407BBA">
        <w:tc>
          <w:tcPr>
            <w:tcW w:w="1975" w:type="dxa"/>
          </w:tcPr>
          <w:p w14:paraId="3BCF4BB9" w14:textId="77777777" w:rsidR="00104CA2" w:rsidRDefault="00104CA2" w:rsidP="00104CA2">
            <w:pPr>
              <w:pStyle w:val="afb"/>
              <w:ind w:left="0"/>
              <w:contextualSpacing/>
              <w:rPr>
                <w:rFonts w:ascii="Times New Roman" w:eastAsiaTheme="minorEastAsia" w:hAnsi="Times New Roman"/>
                <w:lang w:eastAsia="zh-CN"/>
              </w:rPr>
            </w:pPr>
          </w:p>
        </w:tc>
        <w:tc>
          <w:tcPr>
            <w:tcW w:w="8190" w:type="dxa"/>
          </w:tcPr>
          <w:p w14:paraId="1A98C2C3" w14:textId="77777777" w:rsidR="00104CA2" w:rsidRDefault="00104CA2" w:rsidP="00104CA2">
            <w:pPr>
              <w:pStyle w:val="afb"/>
              <w:ind w:left="0"/>
              <w:contextualSpacing/>
              <w:rPr>
                <w:rFonts w:ascii="Times New Roman" w:eastAsiaTheme="minorEastAsia" w:hAnsi="Times New Roman"/>
                <w:lang w:eastAsia="zh-CN"/>
              </w:rPr>
            </w:pPr>
          </w:p>
        </w:tc>
      </w:tr>
      <w:tr w:rsidR="00104CA2" w14:paraId="72F1DF16" w14:textId="77777777" w:rsidTr="00407BBA">
        <w:tc>
          <w:tcPr>
            <w:tcW w:w="1975" w:type="dxa"/>
          </w:tcPr>
          <w:p w14:paraId="1DBBF29A" w14:textId="77777777" w:rsidR="00104CA2" w:rsidRDefault="00104CA2" w:rsidP="00104CA2">
            <w:pPr>
              <w:pStyle w:val="afb"/>
              <w:ind w:left="0"/>
              <w:contextualSpacing/>
              <w:rPr>
                <w:rFonts w:ascii="Times New Roman" w:eastAsia="Malgun Gothic" w:hAnsi="Times New Roman"/>
                <w:lang w:eastAsia="ko-KR"/>
              </w:rPr>
            </w:pPr>
          </w:p>
        </w:tc>
        <w:tc>
          <w:tcPr>
            <w:tcW w:w="8190" w:type="dxa"/>
          </w:tcPr>
          <w:p w14:paraId="4E56CC8B" w14:textId="77777777" w:rsidR="00104CA2" w:rsidRDefault="00104CA2" w:rsidP="00104CA2">
            <w:pPr>
              <w:pStyle w:val="afb"/>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2"/>
        <w:numPr>
          <w:ilvl w:val="1"/>
          <w:numId w:val="9"/>
        </w:numPr>
        <w:ind w:left="360"/>
        <w:rPr>
          <w:lang w:val="en-US"/>
        </w:rPr>
      </w:pPr>
      <w:r>
        <w:rPr>
          <w:lang w:val="en-US"/>
        </w:rPr>
        <w:t>Issue #6-1 (Other non-categorized proposals)</w:t>
      </w:r>
    </w:p>
    <w:p w14:paraId="65D4A8F3" w14:textId="7383479C" w:rsidR="00C97B43" w:rsidRDefault="00C97B43" w:rsidP="00F07CD1">
      <w:pPr>
        <w:pStyle w:val="afb"/>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afb"/>
        <w:numPr>
          <w:ilvl w:val="0"/>
          <w:numId w:val="51"/>
        </w:numPr>
        <w:rPr>
          <w:rFonts w:ascii="Times New Roman" w:hAnsi="Times New Roman"/>
          <w:bCs/>
          <w:i/>
        </w:rPr>
      </w:pPr>
      <w:r w:rsidRPr="00AB4B07">
        <w:rPr>
          <w:rFonts w:ascii="Times New Roman" w:hAnsi="Times New Roman"/>
          <w:bCs/>
          <w:i/>
        </w:rPr>
        <w:t>Support RRC signaling to configure two PTRS ports when PDSCH/PDCCH configured with SFN scheme 1 or gNB Doppler pre-compensation, and to introduce one additional resourceElementOffset.</w:t>
      </w:r>
    </w:p>
    <w:p w14:paraId="58BD12DD" w14:textId="77777777" w:rsidR="002310E2" w:rsidRPr="002310E2" w:rsidRDefault="002310E2" w:rsidP="00F07CD1">
      <w:pPr>
        <w:pStyle w:val="afb"/>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afb"/>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afb"/>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afb"/>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afb"/>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afb"/>
        <w:numPr>
          <w:ilvl w:val="0"/>
          <w:numId w:val="51"/>
        </w:numPr>
        <w:rPr>
          <w:rFonts w:ascii="Times New Roman" w:hAnsi="Times New Roman"/>
          <w:bCs/>
          <w:i/>
        </w:rPr>
      </w:pPr>
      <w:r w:rsidRPr="00282CDA">
        <w:rPr>
          <w:rFonts w:ascii="Times New Roman" w:hAnsi="Times New Roman"/>
          <w:bCs/>
          <w:i/>
        </w:rPr>
        <w:t>UE may assume the CSI-RS and ePDCCH DM-RS port transmitted in monitored search space set(s) associated with CORESET(s) are quasi co-located with 'QCL-TypeD', if applicable, where the 'QCL-TypeD'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1"/>
        <w:numPr>
          <w:ilvl w:val="0"/>
          <w:numId w:val="9"/>
        </w:numPr>
        <w:pBdr>
          <w:top w:val="single" w:sz="12" w:space="4" w:color="auto"/>
        </w:pBdr>
        <w:rPr>
          <w:rFonts w:cs="Arial"/>
          <w:lang w:val="en-US"/>
        </w:rPr>
      </w:pPr>
      <w:r>
        <w:rPr>
          <w:rFonts w:cs="Arial"/>
          <w:lang w:val="en-US"/>
        </w:rPr>
        <w:lastRenderedPageBreak/>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663934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rsidTr="00407BBA">
        <w:tc>
          <w:tcPr>
            <w:tcW w:w="1975" w:type="dxa"/>
          </w:tcPr>
          <w:p w14:paraId="30B20A30"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93DB179" w14:textId="77777777" w:rsidR="00CA4DFB" w:rsidRDefault="00CA4DFB">
            <w:pPr>
              <w:contextualSpacing/>
              <w:rPr>
                <w:rFonts w:eastAsiaTheme="minorEastAsia"/>
                <w:lang w:eastAsia="zh-CN"/>
              </w:rPr>
            </w:pPr>
          </w:p>
        </w:tc>
      </w:tr>
      <w:tr w:rsidR="00CA4DFB" w14:paraId="13F57354" w14:textId="77777777" w:rsidTr="00407BBA">
        <w:tc>
          <w:tcPr>
            <w:tcW w:w="1975" w:type="dxa"/>
          </w:tcPr>
          <w:p w14:paraId="1A8F2E80" w14:textId="77777777" w:rsidR="00CA4DFB" w:rsidRDefault="00CA4DFB">
            <w:pPr>
              <w:pStyle w:val="afb"/>
              <w:ind w:left="0"/>
              <w:contextualSpacing/>
              <w:rPr>
                <w:rFonts w:ascii="Times New Roman" w:eastAsiaTheme="minorEastAsia" w:hAnsi="Times New Roman"/>
                <w:lang w:eastAsia="zh-CN"/>
              </w:rPr>
            </w:pPr>
          </w:p>
        </w:tc>
        <w:tc>
          <w:tcPr>
            <w:tcW w:w="8190" w:type="dxa"/>
          </w:tcPr>
          <w:p w14:paraId="01F7A159" w14:textId="77777777" w:rsidR="00CA4DFB" w:rsidRDefault="00CA4DFB">
            <w:pPr>
              <w:pStyle w:val="afb"/>
              <w:ind w:left="0"/>
              <w:contextualSpacing/>
              <w:rPr>
                <w:rFonts w:ascii="Times New Roman" w:eastAsiaTheme="minorEastAsia" w:hAnsi="Times New Roman"/>
                <w:lang w:eastAsia="zh-CN"/>
              </w:rPr>
            </w:pPr>
          </w:p>
        </w:tc>
      </w:tr>
      <w:tr w:rsidR="00CA4DFB" w14:paraId="05D8993A" w14:textId="77777777" w:rsidTr="00407BBA">
        <w:tc>
          <w:tcPr>
            <w:tcW w:w="1975" w:type="dxa"/>
          </w:tcPr>
          <w:p w14:paraId="4A56267F"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60FC3D4" w14:textId="77777777" w:rsidR="00CA4DFB" w:rsidRDefault="00CA4DFB">
            <w:pPr>
              <w:pStyle w:val="afb"/>
              <w:ind w:left="0"/>
              <w:contextualSpacing/>
              <w:rPr>
                <w:rFonts w:ascii="Times New Roman" w:hAnsi="Times New Roman"/>
                <w:lang w:eastAsia="zh-CN"/>
              </w:rPr>
            </w:pPr>
          </w:p>
        </w:tc>
      </w:tr>
      <w:tr w:rsidR="00CA4DFB" w14:paraId="0BAF8096" w14:textId="77777777" w:rsidTr="00407BBA">
        <w:tc>
          <w:tcPr>
            <w:tcW w:w="1975" w:type="dxa"/>
          </w:tcPr>
          <w:p w14:paraId="617AE730" w14:textId="77777777" w:rsidR="00CA4DFB" w:rsidRDefault="00CA4DFB">
            <w:pPr>
              <w:pStyle w:val="afb"/>
              <w:ind w:left="0"/>
              <w:contextualSpacing/>
              <w:rPr>
                <w:rFonts w:ascii="Times New Roman" w:eastAsiaTheme="minorEastAsia" w:hAnsi="Times New Roman"/>
                <w:lang w:eastAsia="zh-CN"/>
              </w:rPr>
            </w:pPr>
          </w:p>
        </w:tc>
        <w:tc>
          <w:tcPr>
            <w:tcW w:w="8190" w:type="dxa"/>
          </w:tcPr>
          <w:p w14:paraId="43040137" w14:textId="77777777" w:rsidR="00CA4DFB" w:rsidRDefault="00CA4DFB">
            <w:pPr>
              <w:pStyle w:val="afb"/>
              <w:ind w:left="0"/>
              <w:contextualSpacing/>
              <w:rPr>
                <w:rFonts w:ascii="Times New Roman" w:eastAsiaTheme="minorEastAsia" w:hAnsi="Times New Roman"/>
                <w:lang w:eastAsia="zh-CN"/>
              </w:rPr>
            </w:pPr>
          </w:p>
        </w:tc>
      </w:tr>
      <w:tr w:rsidR="00CA4DFB" w14:paraId="4AC1C389" w14:textId="77777777" w:rsidTr="00407BBA">
        <w:tc>
          <w:tcPr>
            <w:tcW w:w="1975" w:type="dxa"/>
          </w:tcPr>
          <w:p w14:paraId="66E4B9A8"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FB34097" w14:textId="77777777" w:rsidR="00CA4DFB" w:rsidRDefault="00CA4DFB">
            <w:pPr>
              <w:pStyle w:val="afb"/>
              <w:ind w:left="0"/>
              <w:contextualSpacing/>
              <w:rPr>
                <w:rFonts w:ascii="Times New Roman" w:eastAsiaTheme="minorEastAsia" w:hAnsi="Times New Roman"/>
                <w:lang w:eastAsia="zh-CN"/>
              </w:rPr>
            </w:pPr>
          </w:p>
        </w:tc>
      </w:tr>
      <w:tr w:rsidR="00CA4DFB" w14:paraId="51FA52E5" w14:textId="77777777" w:rsidTr="00407BBA">
        <w:tc>
          <w:tcPr>
            <w:tcW w:w="1975" w:type="dxa"/>
          </w:tcPr>
          <w:p w14:paraId="06774127" w14:textId="77777777" w:rsidR="00CA4DFB" w:rsidRDefault="00CA4DFB">
            <w:pPr>
              <w:pStyle w:val="afb"/>
              <w:ind w:left="0"/>
              <w:contextualSpacing/>
              <w:rPr>
                <w:rFonts w:ascii="Times New Roman" w:eastAsiaTheme="minorEastAsia" w:hAnsi="Times New Roman"/>
                <w:lang w:eastAsia="zh-CN"/>
              </w:rPr>
            </w:pPr>
          </w:p>
        </w:tc>
        <w:tc>
          <w:tcPr>
            <w:tcW w:w="8190" w:type="dxa"/>
          </w:tcPr>
          <w:p w14:paraId="280B3B9A" w14:textId="77777777" w:rsidR="00CA4DFB" w:rsidRDefault="00CA4DFB">
            <w:pPr>
              <w:pStyle w:val="afb"/>
              <w:ind w:left="0"/>
              <w:contextualSpacing/>
              <w:rPr>
                <w:rFonts w:ascii="Times New Roman" w:eastAsiaTheme="minorEastAsia" w:hAnsi="Times New Roman"/>
                <w:lang w:eastAsia="zh-CN"/>
              </w:rPr>
            </w:pPr>
          </w:p>
        </w:tc>
      </w:tr>
      <w:tr w:rsidR="00CA4DFB" w14:paraId="3ADFB8C3" w14:textId="77777777" w:rsidTr="00407BBA">
        <w:tc>
          <w:tcPr>
            <w:tcW w:w="1975" w:type="dxa"/>
          </w:tcPr>
          <w:p w14:paraId="0B4AEDC4" w14:textId="77777777" w:rsidR="00CA4DFB" w:rsidRDefault="00CA4DFB">
            <w:pPr>
              <w:pStyle w:val="afb"/>
              <w:ind w:left="0"/>
              <w:contextualSpacing/>
              <w:rPr>
                <w:rFonts w:ascii="Times New Roman" w:eastAsiaTheme="minorEastAsia" w:hAnsi="Times New Roman"/>
                <w:lang w:eastAsia="zh-CN"/>
              </w:rPr>
            </w:pPr>
          </w:p>
        </w:tc>
        <w:tc>
          <w:tcPr>
            <w:tcW w:w="8190" w:type="dxa"/>
          </w:tcPr>
          <w:p w14:paraId="5490321F" w14:textId="77777777" w:rsidR="00CA4DFB" w:rsidRDefault="00CA4DFB">
            <w:pPr>
              <w:pStyle w:val="afb"/>
              <w:ind w:left="0"/>
              <w:contextualSpacing/>
              <w:rPr>
                <w:rFonts w:ascii="Times New Roman" w:eastAsiaTheme="minorEastAsia" w:hAnsi="Times New Roman"/>
                <w:lang w:eastAsia="zh-CN"/>
              </w:rPr>
            </w:pPr>
          </w:p>
        </w:tc>
      </w:tr>
      <w:tr w:rsidR="00CA4DFB" w14:paraId="0263537D" w14:textId="77777777" w:rsidTr="00407BBA">
        <w:tc>
          <w:tcPr>
            <w:tcW w:w="1975" w:type="dxa"/>
          </w:tcPr>
          <w:p w14:paraId="33BFE117"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32AF76F" w14:textId="77777777" w:rsidR="00CA4DFB" w:rsidRDefault="00CA4DFB">
            <w:pPr>
              <w:pStyle w:val="afb"/>
              <w:ind w:left="0"/>
              <w:contextualSpacing/>
              <w:rPr>
                <w:rFonts w:ascii="Times New Roman" w:eastAsiaTheme="minorEastAsia" w:hAnsi="Times New Roman"/>
                <w:lang w:eastAsia="zh-CN"/>
              </w:rPr>
            </w:pPr>
          </w:p>
        </w:tc>
      </w:tr>
      <w:tr w:rsidR="00CA4DFB" w14:paraId="3382A312" w14:textId="77777777" w:rsidTr="00407BBA">
        <w:tc>
          <w:tcPr>
            <w:tcW w:w="1975" w:type="dxa"/>
          </w:tcPr>
          <w:p w14:paraId="3786A70C" w14:textId="77777777" w:rsidR="00CA4DFB" w:rsidRDefault="00CA4DFB">
            <w:pPr>
              <w:pStyle w:val="afb"/>
              <w:ind w:left="0"/>
              <w:contextualSpacing/>
              <w:rPr>
                <w:rFonts w:ascii="Times New Roman" w:eastAsiaTheme="minorEastAsia" w:hAnsi="Times New Roman"/>
                <w:lang w:eastAsia="zh-CN"/>
              </w:rPr>
            </w:pPr>
          </w:p>
        </w:tc>
        <w:tc>
          <w:tcPr>
            <w:tcW w:w="8190" w:type="dxa"/>
          </w:tcPr>
          <w:p w14:paraId="43C33986" w14:textId="77777777" w:rsidR="00CA4DFB" w:rsidRDefault="00CA4DFB">
            <w:pPr>
              <w:pStyle w:val="afb"/>
              <w:ind w:left="0"/>
              <w:contextualSpacing/>
              <w:rPr>
                <w:rFonts w:ascii="Times New Roman" w:eastAsiaTheme="minorEastAsia" w:hAnsi="Times New Roman"/>
                <w:lang w:eastAsia="zh-CN"/>
              </w:rPr>
            </w:pPr>
          </w:p>
        </w:tc>
      </w:tr>
      <w:tr w:rsidR="00CA4DFB" w14:paraId="564F73FB" w14:textId="77777777" w:rsidTr="00407BBA">
        <w:tc>
          <w:tcPr>
            <w:tcW w:w="1975" w:type="dxa"/>
          </w:tcPr>
          <w:p w14:paraId="35B6B7C4" w14:textId="77777777" w:rsidR="00CA4DFB" w:rsidRDefault="00CA4DFB">
            <w:pPr>
              <w:pStyle w:val="afb"/>
              <w:ind w:left="0"/>
              <w:contextualSpacing/>
              <w:rPr>
                <w:rFonts w:ascii="Times New Roman" w:eastAsia="MS Mincho" w:hAnsi="Times New Roman"/>
                <w:lang w:eastAsia="ja-JP"/>
              </w:rPr>
            </w:pPr>
          </w:p>
        </w:tc>
        <w:tc>
          <w:tcPr>
            <w:tcW w:w="8190" w:type="dxa"/>
          </w:tcPr>
          <w:p w14:paraId="3DB4A5F5" w14:textId="77777777" w:rsidR="00CA4DFB" w:rsidRDefault="00CA4DFB">
            <w:pPr>
              <w:pStyle w:val="afb"/>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lang w:eastAsia="zh-CN"/>
        </w:rPr>
      </w:pPr>
      <w:r>
        <w:rPr>
          <w:sz w:val="22"/>
          <w:szCs w:val="22"/>
          <w:lang w:eastAsia="zh-CN"/>
        </w:rPr>
        <w:t>[1] RP-193133, New WID: Further enhancements on MIMO for NR, Samsung 3GPP TSG RAN Meeting #86, Sitges, Spain, December 9-12, 2019.</w:t>
      </w:r>
    </w:p>
    <w:p w14:paraId="49617F0F" w14:textId="3B5E84E9" w:rsidR="00055759" w:rsidRPr="00055759" w:rsidRDefault="00055759" w:rsidP="00055759">
      <w:pPr>
        <w:rPr>
          <w:sz w:val="22"/>
          <w:szCs w:val="22"/>
          <w:lang w:eastAsia="zh-CN"/>
        </w:rPr>
      </w:pPr>
      <w:r>
        <w:rPr>
          <w:sz w:val="22"/>
          <w:szCs w:val="22"/>
          <w:lang w:eastAsia="zh-CN"/>
        </w:rPr>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r w:rsidRPr="00055759">
        <w:rPr>
          <w:sz w:val="22"/>
          <w:szCs w:val="22"/>
          <w:lang w:eastAsia="zh-CN"/>
        </w:rPr>
        <w:t>InterDigital, Inc.</w:t>
      </w:r>
    </w:p>
    <w:p w14:paraId="3C54443B" w14:textId="60815527" w:rsidR="00055759" w:rsidRPr="00055759" w:rsidRDefault="00055759" w:rsidP="00055759">
      <w:pPr>
        <w:rPr>
          <w:sz w:val="22"/>
          <w:szCs w:val="22"/>
          <w:lang w:eastAsia="zh-CN"/>
        </w:rPr>
      </w:pPr>
      <w:r>
        <w:rPr>
          <w:sz w:val="22"/>
          <w:szCs w:val="22"/>
          <w:lang w:eastAsia="zh-CN"/>
        </w:rPr>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Huawei, HiSilicon</w:t>
      </w:r>
    </w:p>
    <w:p w14:paraId="07CA66DA" w14:textId="16A90D04" w:rsidR="00055759" w:rsidRPr="00055759" w:rsidRDefault="00055759" w:rsidP="00055759">
      <w:pPr>
        <w:rPr>
          <w:sz w:val="22"/>
          <w:szCs w:val="22"/>
          <w:lang w:eastAsia="zh-CN"/>
        </w:rPr>
      </w:pPr>
      <w:r>
        <w:rPr>
          <w:sz w:val="22"/>
          <w:szCs w:val="22"/>
          <w:lang w:eastAsia="zh-CN"/>
        </w:rPr>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r w:rsidRPr="00055759">
        <w:rPr>
          <w:sz w:val="22"/>
          <w:szCs w:val="22"/>
          <w:lang w:eastAsia="zh-CN"/>
        </w:rPr>
        <w:t>Spreadtrum Communications</w:t>
      </w:r>
    </w:p>
    <w:p w14:paraId="22347A61" w14:textId="4ADCC6D3" w:rsidR="00055759" w:rsidRPr="00055759" w:rsidRDefault="00055759" w:rsidP="00055759">
      <w:pPr>
        <w:rPr>
          <w:sz w:val="22"/>
          <w:szCs w:val="22"/>
          <w:lang w:eastAsia="zh-CN"/>
        </w:rPr>
      </w:pPr>
      <w:r>
        <w:rPr>
          <w:sz w:val="22"/>
          <w:szCs w:val="22"/>
          <w:lang w:eastAsia="zh-CN"/>
        </w:rPr>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lastRenderedPageBreak/>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r w:rsidR="00055759" w:rsidRPr="00055759">
        <w:rPr>
          <w:sz w:val="22"/>
          <w:szCs w:val="22"/>
          <w:lang w:eastAsia="zh-CN"/>
        </w:rPr>
        <w:t>Convida Wireless</w:t>
      </w:r>
    </w:p>
    <w:p w14:paraId="1B36837B" w14:textId="60AC6B9E" w:rsidR="00055759" w:rsidRPr="00055759" w:rsidRDefault="009E7288" w:rsidP="00055759">
      <w:pPr>
        <w:rPr>
          <w:sz w:val="22"/>
          <w:szCs w:val="22"/>
          <w:lang w:eastAsia="zh-CN"/>
        </w:rPr>
      </w:pPr>
      <w:r>
        <w:rPr>
          <w:sz w:val="22"/>
          <w:szCs w:val="22"/>
          <w:lang w:eastAsia="zh-CN"/>
        </w:rPr>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MediaTek Inc.</w:t>
      </w:r>
    </w:p>
    <w:p w14:paraId="6B29EB79" w14:textId="77777777" w:rsidR="00CA4DFB" w:rsidRDefault="000455AC">
      <w:pPr>
        <w:pStyle w:val="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20" w:name="_Hlk54616834"/>
            <w:r>
              <w:rPr>
                <w:rFonts w:eastAsia="Malgun Gothic" w:cs="Times"/>
                <w:lang w:eastAsia="zh-CN"/>
              </w:rPr>
              <w:t xml:space="preserve">Whether more than 2 QCL/TCI states are required and corresponding signaling details </w:t>
            </w:r>
          </w:p>
          <w:bookmarkEnd w:id="20"/>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lastRenderedPageBreak/>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afb"/>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lastRenderedPageBreak/>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afb"/>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ab"/>
              <w:spacing w:before="0" w:after="0" w:line="240" w:lineRule="auto"/>
              <w:rPr>
                <w:rFonts w:ascii="Times New Roman" w:eastAsiaTheme="minorEastAsia" w:hAnsi="Times New Roman"/>
                <w:szCs w:val="20"/>
                <w:lang w:eastAsia="zh-CN"/>
              </w:rPr>
            </w:pPr>
          </w:p>
          <w:p w14:paraId="5808406D" w14:textId="77777777" w:rsidR="00CA4DFB" w:rsidRDefault="000455AC">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1" w:name="_Hlk62178828"/>
            <w:r>
              <w:rPr>
                <w:rFonts w:eastAsiaTheme="minorEastAsia"/>
                <w:lang w:eastAsia="zh-CN"/>
              </w:rPr>
              <w:t>associated with both TCI states of the CORESET</w:t>
            </w:r>
            <w:bookmarkEnd w:id="21"/>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afb"/>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afb"/>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afb"/>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FFS whether or not enhanced MAC CE signaling is applicable to a CORESET configured with CORESETPoolindex</w:t>
            </w:r>
          </w:p>
          <w:p w14:paraId="54CD4F7C" w14:textId="77777777" w:rsidR="00CA4DFB" w:rsidRDefault="000455AC">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rsidP="00F07CD1">
            <w:pPr>
              <w:pStyle w:val="afb"/>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72513E10" w14:textId="77777777" w:rsidR="00CA4DFB" w:rsidRDefault="000455AC" w:rsidP="00F07CD1">
            <w:pPr>
              <w:pStyle w:val="afb"/>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rsidP="00F07CD1">
            <w:pPr>
              <w:pStyle w:val="afb"/>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rsidP="00F07CD1">
            <w:pPr>
              <w:pStyle w:val="afb"/>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rsidP="00F07CD1">
            <w:pPr>
              <w:pStyle w:val="afb"/>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rsidP="00F07CD1">
            <w:pPr>
              <w:pStyle w:val="afb"/>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afb"/>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afb"/>
              <w:spacing w:before="0" w:line="240" w:lineRule="auto"/>
              <w:ind w:left="0"/>
              <w:rPr>
                <w:rFonts w:ascii="Times New Roman" w:eastAsia="宋体"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af4"/>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lastRenderedPageBreak/>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afb"/>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2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2"/>
            <w:r>
              <w:rPr>
                <w:rFonts w:cs="Times"/>
              </w:rPr>
              <w:t>and a CORESET is activated with two TCI states and UE is configured with</w:t>
            </w:r>
            <w:r>
              <w:rPr>
                <w:rStyle w:val="apple-converted-space"/>
                <w:rFonts w:cs="Times"/>
              </w:rPr>
              <w:t> </w:t>
            </w:r>
            <w:r>
              <w:rPr>
                <w:rStyle w:val="af7"/>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7"/>
                <w:rFonts w:cs="Times"/>
              </w:rPr>
              <w:t>timeDurationForQCL</w:t>
            </w:r>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lastRenderedPageBreak/>
              <w:t xml:space="preserve">FFS: Other combinations of the transmission scheme </w:t>
            </w:r>
          </w:p>
          <w:p w14:paraId="57E96D64"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afb"/>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afb"/>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af4"/>
                <w:rFonts w:ascii="Times New Roman" w:eastAsia="宋体" w:hAnsi="Times New Roman" w:cs="Times New Roman"/>
                <w:sz w:val="20"/>
                <w:szCs w:val="20"/>
              </w:rPr>
            </w:pPr>
            <w:r>
              <w:rPr>
                <w:rStyle w:val="af4"/>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afb"/>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afb"/>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afb"/>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afb"/>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1CBAD9D8" w14:textId="77777777" w:rsidR="00CA4DFB" w:rsidRDefault="000455AC">
            <w:pPr>
              <w:pStyle w:val="afb"/>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afb"/>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宋体" w:hAnsi="Times New Roman" w:cs="Times New Roman"/>
                <w:sz w:val="20"/>
                <w:szCs w:val="20"/>
              </w:rPr>
            </w:pPr>
            <w:r>
              <w:rPr>
                <w:rStyle w:val="af4"/>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afb"/>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afb"/>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4671187F" w14:textId="77777777" w:rsidR="00CA4DFB" w:rsidRDefault="000455AC" w:rsidP="00F07CD1">
            <w:pPr>
              <w:pStyle w:val="afb"/>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afb"/>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afb"/>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afb"/>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afb"/>
              <w:widowControl w:val="0"/>
              <w:numPr>
                <w:ilvl w:val="0"/>
                <w:numId w:val="21"/>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w:t>
            </w:r>
            <w:r>
              <w:rPr>
                <w:rFonts w:ascii="Times New Roman" w:hAnsi="Times New Roman"/>
                <w:bCs/>
                <w:sz w:val="20"/>
                <w:szCs w:val="20"/>
              </w:rPr>
              <w:lastRenderedPageBreak/>
              <w:t xml:space="preserve">threshold </w:t>
            </w:r>
            <w:r>
              <w:rPr>
                <w:rFonts w:ascii="Times New Roman" w:hAnsi="Times New Roman"/>
                <w:bCs/>
                <w:i/>
                <w:iCs/>
                <w:sz w:val="20"/>
                <w:szCs w:val="20"/>
              </w:rPr>
              <w:t>timeDurationForQCL</w:t>
            </w:r>
          </w:p>
          <w:p w14:paraId="4E510FA8"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afb"/>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afb"/>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afb"/>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afb"/>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rsidP="00F07CD1">
            <w:pPr>
              <w:pStyle w:val="afb"/>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afb"/>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afb"/>
              <w:spacing w:before="0"/>
              <w:ind w:left="0"/>
              <w:rPr>
                <w:rFonts w:ascii="Times New Roman" w:hAnsi="Times New Roman"/>
                <w:sz w:val="20"/>
                <w:szCs w:val="20"/>
              </w:rPr>
            </w:pPr>
          </w:p>
          <w:p w14:paraId="35777775" w14:textId="77777777" w:rsidR="00CA4DFB" w:rsidRDefault="000455AC">
            <w:pPr>
              <w:pStyle w:val="afb"/>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af1"/>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af1"/>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af7"/>
                <w:sz w:val="20"/>
                <w:szCs w:val="20"/>
              </w:rPr>
              <w:t>enableDefaultBeamPL-ForPUCCH</w:t>
            </w:r>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af1"/>
              <w:numPr>
                <w:ilvl w:val="1"/>
                <w:numId w:val="37"/>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af1"/>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281109EA" w14:textId="77777777" w:rsidR="00CA4DFB" w:rsidRDefault="000455AC" w:rsidP="00F07CD1">
            <w:pPr>
              <w:pStyle w:val="af1"/>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afb"/>
              <w:spacing w:before="0"/>
              <w:ind w:left="0"/>
              <w:rPr>
                <w:rFonts w:ascii="Times New Roman" w:hAnsi="Times New Roman"/>
                <w:sz w:val="20"/>
                <w:szCs w:val="20"/>
              </w:rPr>
            </w:pPr>
          </w:p>
          <w:p w14:paraId="70B45F51" w14:textId="77777777" w:rsidR="00CA4DFB" w:rsidRDefault="000455AC">
            <w:pPr>
              <w:pStyle w:val="afb"/>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afb"/>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lastRenderedPageBreak/>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af3"/>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afb"/>
              <w:spacing w:before="0" w:line="240" w:lineRule="auto"/>
              <w:ind w:left="0"/>
              <w:rPr>
                <w:rFonts w:ascii="Times New Roman" w:eastAsia="Malgun Gothic" w:hAnsi="Times New Roman"/>
                <w:sz w:val="20"/>
                <w:szCs w:val="20"/>
                <w:lang w:eastAsia="zh-CN"/>
              </w:rPr>
            </w:pPr>
            <w:r w:rsidRPr="001E7A1B">
              <w:rPr>
                <w:rFonts w:ascii="Times New Roman" w:eastAsia="Malgun Gothic" w:hAnsi="Times New Roman"/>
                <w:sz w:val="20"/>
                <w:szCs w:val="20"/>
                <w:lang w:eastAsia="zh-CN"/>
              </w:rPr>
              <w:t xml:space="preserve">Reuse legacy Rel-16 RRC parameters </w:t>
            </w:r>
            <w:r w:rsidRPr="001E7A1B">
              <w:rPr>
                <w:rFonts w:ascii="Times New Roman" w:eastAsia="Malgun Gothic" w:hAnsi="Times New Roman"/>
                <w:i/>
                <w:iCs/>
                <w:sz w:val="20"/>
                <w:szCs w:val="20"/>
                <w:lang w:eastAsia="zh-CN"/>
              </w:rPr>
              <w:t>simultaneousTCI-UpdateList1, simultaneousTCI-UpdateList2</w:t>
            </w:r>
            <w:r w:rsidRPr="001E7A1B">
              <w:rPr>
                <w:rFonts w:ascii="Times New Roman" w:eastAsia="Malgun Gothic"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afb"/>
              <w:spacing w:before="0" w:line="240" w:lineRule="auto"/>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宋体"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1E7A1B">
              <w:rPr>
                <w:rFonts w:ascii="Times New Roman" w:hAnsi="Times New Roman" w:cs="Times New Roman"/>
                <w:sz w:val="20"/>
                <w:szCs w:val="20"/>
                <w:lang w:eastAsia="zh-CN"/>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BWP-DownlinkCommon)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3E1AE463" w14:textId="77777777" w:rsidR="001E7A1B" w:rsidRPr="001E7A1B" w:rsidRDefault="001E7A1B" w:rsidP="00F07CD1">
            <w:pPr>
              <w:pStyle w:val="afb"/>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afb"/>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afb"/>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afb"/>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lastRenderedPageBreak/>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af4"/>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af4"/>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af4"/>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92770" w14:textId="77777777" w:rsidR="00321304" w:rsidRDefault="00321304">
      <w:pPr>
        <w:spacing w:after="0" w:line="240" w:lineRule="auto"/>
      </w:pPr>
      <w:r>
        <w:separator/>
      </w:r>
    </w:p>
  </w:endnote>
  <w:endnote w:type="continuationSeparator" w:id="0">
    <w:p w14:paraId="4232A5CA" w14:textId="77777777" w:rsidR="00321304" w:rsidRDefault="0032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6DD4" w14:textId="77777777" w:rsidR="00E44849" w:rsidRDefault="00E44849">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41012C3" w14:textId="77777777" w:rsidR="00E44849" w:rsidRDefault="00E4484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B5705" w14:textId="0CA29368" w:rsidR="00E44849" w:rsidRDefault="00E44849">
    <w:pPr>
      <w:pStyle w:val="ad"/>
      <w:ind w:right="360"/>
    </w:pPr>
    <w:r>
      <w:rPr>
        <w:rStyle w:val="af5"/>
      </w:rPr>
      <w:fldChar w:fldCharType="begin"/>
    </w:r>
    <w:r>
      <w:rPr>
        <w:rStyle w:val="af5"/>
      </w:rPr>
      <w:instrText xml:space="preserve"> PAGE </w:instrText>
    </w:r>
    <w:r>
      <w:rPr>
        <w:rStyle w:val="af5"/>
      </w:rPr>
      <w:fldChar w:fldCharType="separate"/>
    </w:r>
    <w:r w:rsidR="00104CA2">
      <w:rPr>
        <w:rStyle w:val="af5"/>
        <w:noProof/>
      </w:rPr>
      <w:t>35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04CA2">
      <w:rPr>
        <w:rStyle w:val="af5"/>
        <w:noProof/>
      </w:rPr>
      <w:t>39</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860B0" w14:textId="77777777" w:rsidR="00321304" w:rsidRDefault="00321304">
      <w:pPr>
        <w:spacing w:after="0" w:line="240" w:lineRule="auto"/>
      </w:pPr>
      <w:r>
        <w:separator/>
      </w:r>
    </w:p>
  </w:footnote>
  <w:footnote w:type="continuationSeparator" w:id="0">
    <w:p w14:paraId="52DF6A1C" w14:textId="77777777" w:rsidR="00321304" w:rsidRDefault="00321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76428" w14:textId="77777777" w:rsidR="00E44849" w:rsidRDefault="00E4484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9">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9405CFC"/>
    <w:multiLevelType w:val="multilevel"/>
    <w:tmpl w:val="F33043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4">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7">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nsid w:val="5A720CE5"/>
    <w:multiLevelType w:val="hybridMultilevel"/>
    <w:tmpl w:val="5392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9">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2">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1">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59"/>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4"/>
  </w:num>
  <w:num w:numId="6">
    <w:abstractNumId w:val="2"/>
  </w:num>
  <w:num w:numId="7">
    <w:abstractNumId w:val="13"/>
  </w:num>
  <w:num w:numId="8">
    <w:abstractNumId w:val="31"/>
  </w:num>
  <w:num w:numId="9">
    <w:abstractNumId w:val="14"/>
  </w:num>
  <w:num w:numId="10">
    <w:abstractNumId w:val="56"/>
  </w:num>
  <w:num w:numId="11">
    <w:abstractNumId w:val="60"/>
  </w:num>
  <w:num w:numId="12">
    <w:abstractNumId w:val="45"/>
  </w:num>
  <w:num w:numId="13">
    <w:abstractNumId w:val="6"/>
  </w:num>
  <w:num w:numId="14">
    <w:abstractNumId w:val="19"/>
  </w:num>
  <w:num w:numId="15">
    <w:abstractNumId w:val="15"/>
  </w:num>
  <w:num w:numId="16">
    <w:abstractNumId w:val="24"/>
  </w:num>
  <w:num w:numId="17">
    <w:abstractNumId w:val="17"/>
  </w:num>
  <w:num w:numId="18">
    <w:abstractNumId w:val="8"/>
  </w:num>
  <w:num w:numId="19">
    <w:abstractNumId w:val="42"/>
  </w:num>
  <w:num w:numId="20">
    <w:abstractNumId w:val="29"/>
  </w:num>
  <w:num w:numId="21">
    <w:abstractNumId w:val="48"/>
  </w:num>
  <w:num w:numId="22">
    <w:abstractNumId w:val="51"/>
  </w:num>
  <w:num w:numId="23">
    <w:abstractNumId w:val="23"/>
  </w:num>
  <w:num w:numId="24">
    <w:abstractNumId w:val="52"/>
  </w:num>
  <w:num w:numId="25">
    <w:abstractNumId w:val="20"/>
  </w:num>
  <w:num w:numId="26">
    <w:abstractNumId w:val="50"/>
  </w:num>
  <w:num w:numId="27">
    <w:abstractNumId w:val="55"/>
  </w:num>
  <w:num w:numId="28">
    <w:abstractNumId w:val="30"/>
  </w:num>
  <w:num w:numId="29">
    <w:abstractNumId w:val="54"/>
  </w:num>
  <w:num w:numId="30">
    <w:abstractNumId w:val="9"/>
  </w:num>
  <w:num w:numId="31">
    <w:abstractNumId w:val="47"/>
  </w:num>
  <w:num w:numId="32">
    <w:abstractNumId w:val="32"/>
  </w:num>
  <w:num w:numId="33">
    <w:abstractNumId w:val="46"/>
  </w:num>
  <w:num w:numId="34">
    <w:abstractNumId w:val="18"/>
  </w:num>
  <w:num w:numId="35">
    <w:abstractNumId w:val="39"/>
  </w:num>
  <w:num w:numId="36">
    <w:abstractNumId w:val="40"/>
  </w:num>
  <w:num w:numId="37">
    <w:abstractNumId w:val="35"/>
  </w:num>
  <w:num w:numId="38">
    <w:abstractNumId w:val="10"/>
  </w:num>
  <w:num w:numId="39">
    <w:abstractNumId w:val="34"/>
  </w:num>
  <w:num w:numId="40">
    <w:abstractNumId w:val="21"/>
  </w:num>
  <w:num w:numId="41">
    <w:abstractNumId w:val="7"/>
  </w:num>
  <w:num w:numId="42">
    <w:abstractNumId w:val="38"/>
  </w:num>
  <w:num w:numId="43">
    <w:abstractNumId w:val="37"/>
  </w:num>
  <w:num w:numId="44">
    <w:abstractNumId w:val="25"/>
  </w:num>
  <w:num w:numId="45">
    <w:abstractNumId w:val="41"/>
  </w:num>
  <w:num w:numId="46">
    <w:abstractNumId w:val="3"/>
  </w:num>
  <w:num w:numId="47">
    <w:abstractNumId w:val="5"/>
  </w:num>
  <w:num w:numId="48">
    <w:abstractNumId w:val="58"/>
  </w:num>
  <w:num w:numId="49">
    <w:abstractNumId w:val="16"/>
  </w:num>
  <w:num w:numId="50">
    <w:abstractNumId w:val="43"/>
  </w:num>
  <w:num w:numId="51">
    <w:abstractNumId w:val="36"/>
  </w:num>
  <w:num w:numId="52">
    <w:abstractNumId w:val="11"/>
  </w:num>
  <w:num w:numId="53">
    <w:abstractNumId w:val="53"/>
  </w:num>
  <w:num w:numId="54">
    <w:abstractNumId w:val="0"/>
  </w:num>
  <w:num w:numId="55">
    <w:abstractNumId w:val="49"/>
  </w:num>
  <w:num w:numId="56">
    <w:abstractNumId w:val="27"/>
  </w:num>
  <w:num w:numId="57">
    <w:abstractNumId w:val="26"/>
  </w:num>
  <w:num w:numId="58">
    <w:abstractNumId w:val="61"/>
  </w:num>
  <w:num w:numId="59">
    <w:abstractNumId w:val="57"/>
  </w:num>
  <w:num w:numId="60">
    <w:abstractNumId w:val="4"/>
  </w:num>
  <w:num w:numId="61">
    <w:abstractNumId w:val="12"/>
  </w:num>
  <w:num w:numId="62">
    <w:abstractNumId w:val="33"/>
    <w:lvlOverride w:ilvl="0"/>
    <w:lvlOverride w:ilvl="1"/>
    <w:lvlOverride w:ilvl="2"/>
    <w:lvlOverride w:ilvl="3"/>
    <w:lvlOverride w:ilvl="4"/>
    <w:lvlOverride w:ilvl="5"/>
    <w:lvlOverride w:ilvl="6"/>
    <w:lvlOverride w:ilvl="7"/>
    <w:lvlOverride w:ilv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sqgFAGJcCcE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805"/>
    <w:rsid w:val="001518AA"/>
    <w:rsid w:val="001518F9"/>
    <w:rsid w:val="00151985"/>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32F"/>
    <w:rsid w:val="00190565"/>
    <w:rsid w:val="00190731"/>
    <w:rsid w:val="00190927"/>
    <w:rsid w:val="00190AFC"/>
    <w:rsid w:val="00190BD5"/>
    <w:rsid w:val="00190FEB"/>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E31"/>
    <w:rsid w:val="002D7FA8"/>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884"/>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7291"/>
    <w:rsid w:val="00447293"/>
    <w:rsid w:val="00447357"/>
    <w:rsid w:val="00447486"/>
    <w:rsid w:val="00447530"/>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1C8"/>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25"/>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6F5"/>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4F7F"/>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8E2"/>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C0E"/>
    <w:rsid w:val="00A77C4C"/>
    <w:rsid w:val="00A77DD3"/>
    <w:rsid w:val="00A77DF9"/>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E91"/>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15A"/>
    <w:rsid w:val="00DA1477"/>
    <w:rsid w:val="00DA1771"/>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8F8"/>
    <w:rsid w:val="00F069F1"/>
    <w:rsid w:val="00F06D40"/>
    <w:rsid w:val="00F06D91"/>
    <w:rsid w:val="00F06F02"/>
    <w:rsid w:val="00F0713D"/>
    <w:rsid w:val="00F0727B"/>
    <w:rsid w:val="00F0734E"/>
    <w:rsid w:val="00F07CD1"/>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2D"/>
    <w:rsid w:val="00F969EB"/>
    <w:rsid w:val="00F96C7A"/>
    <w:rsid w:val="00F96CB6"/>
    <w:rsid w:val="00F96CB7"/>
    <w:rsid w:val="00F96CBD"/>
    <w:rsid w:val="00F96E7C"/>
    <w:rsid w:val="00F973B2"/>
    <w:rsid w:val="00F97569"/>
    <w:rsid w:val="00F975B5"/>
    <w:rsid w:val="00F97D28"/>
    <w:rsid w:val="00F97DBF"/>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aliases w:val="Table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a1"/>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ab"/>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msonormal0">
    <w:name w:val="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proposal">
    <w:name w:val="xxxxpropos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xa0">
    <w:name w:val="xxxxxa0"/>
    <w:basedOn w:val="a1"/>
    <w:uiPriority w:val="99"/>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a1"/>
    <w:next w:val="a1"/>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0">
    <w:name w:val="15"/>
    <w:basedOn w:val="a2"/>
    <w:rsid w:val="006B3514"/>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F096229-9ED4-4066-8618-F9E64C14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1279</TotalTime>
  <Pages>39</Pages>
  <Words>11487</Words>
  <Characters>65476</Characters>
  <Application>Microsoft Office Word</Application>
  <DocSecurity>0</DocSecurity>
  <Lines>545</Lines>
  <Paragraphs>153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76810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ZTE-Chuangxin</cp:lastModifiedBy>
  <cp:revision>564</cp:revision>
  <cp:lastPrinted>2011-11-09T07:49:00Z</cp:lastPrinted>
  <dcterms:created xsi:type="dcterms:W3CDTF">2021-10-18T17:52:00Z</dcterms:created>
  <dcterms:modified xsi:type="dcterms:W3CDTF">2021-11-11T10:39:00Z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