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hint="default" w:ascii="Arial" w:hAnsi="Arial" w:eastAsia="宋体" w:cs="Arial"/>
          <w:b/>
          <w:bCs/>
          <w:sz w:val="28"/>
          <w:szCs w:val="28"/>
          <w:lang w:val="en-US" w:eastAsia="zh-CN"/>
        </w:rPr>
      </w:pPr>
      <w:r>
        <w:rPr>
          <w:rFonts w:ascii="Arial" w:hAnsi="Arial" w:eastAsia="Arial" w:cs="Arial"/>
          <w:b/>
          <w:bCs/>
          <w:sz w:val="28"/>
          <w:szCs w:val="28"/>
        </w:rPr>
        <w:t>3GPP TSG RAN WG1 #107-e                                                        R</w:t>
      </w:r>
      <w:r>
        <w:rPr>
          <w:rFonts w:ascii="Arial" w:hAnsi="Arial" w:eastAsia="Arial" w:cs="Arial"/>
          <w:b/>
          <w:bCs/>
          <w:sz w:val="28"/>
          <w:szCs w:val="28"/>
          <w:highlight w:val="none"/>
        </w:rPr>
        <w:t>1-21</w:t>
      </w:r>
      <w:r>
        <w:rPr>
          <w:rFonts w:hint="eastAsia" w:ascii="Arial" w:hAnsi="Arial" w:cs="Arial"/>
          <w:b/>
          <w:bCs/>
          <w:sz w:val="28"/>
          <w:szCs w:val="28"/>
          <w:highlight w:val="none"/>
          <w:lang w:val="en-US" w:eastAsia="zh-CN"/>
        </w:rPr>
        <w:t>xxxxx</w:t>
      </w:r>
    </w:p>
    <w:p>
      <w:pPr>
        <w:spacing w:after="0"/>
      </w:pPr>
      <w:r>
        <w:rPr>
          <w:rFonts w:ascii="Arial" w:hAnsi="Arial" w:eastAsia="Arial" w:cs="Arial"/>
          <w:b/>
          <w:bCs/>
          <w:sz w:val="28"/>
          <w:szCs w:val="28"/>
        </w:rPr>
        <w:t>e-Meeting, November 11</w:t>
      </w:r>
      <w:r>
        <w:rPr>
          <w:rFonts w:ascii="Arial" w:hAnsi="Arial" w:eastAsia="Arial" w:cs="Arial"/>
          <w:b/>
          <w:bCs/>
          <w:sz w:val="28"/>
          <w:szCs w:val="28"/>
          <w:vertAlign w:val="superscript"/>
        </w:rPr>
        <w:t>th</w:t>
      </w:r>
      <w:r>
        <w:rPr>
          <w:rFonts w:ascii="Arial" w:hAnsi="Arial" w:eastAsia="Arial" w:cs="Arial"/>
          <w:b/>
          <w:bCs/>
          <w:sz w:val="28"/>
          <w:szCs w:val="28"/>
        </w:rPr>
        <w:t xml:space="preserve"> – 19</w:t>
      </w:r>
      <w:r>
        <w:rPr>
          <w:rFonts w:ascii="Arial" w:hAnsi="Arial" w:eastAsia="Arial" w:cs="Arial"/>
          <w:b/>
          <w:bCs/>
          <w:sz w:val="28"/>
          <w:szCs w:val="28"/>
          <w:vertAlign w:val="superscript"/>
        </w:rPr>
        <w:t>th</w:t>
      </w:r>
      <w:r>
        <w:rPr>
          <w:rFonts w:ascii="Arial" w:hAnsi="Arial" w:eastAsia="Arial" w:cs="Arial"/>
          <w:b/>
          <w:bCs/>
          <w:sz w:val="28"/>
          <w:szCs w:val="28"/>
        </w:rPr>
        <w:t>, 2021</w:t>
      </w:r>
    </w:p>
    <w:p>
      <w:pPr>
        <w:ind w:left="1988" w:hanging="1988"/>
        <w:rPr>
          <w:rFonts w:ascii="Arial" w:hAnsi="Arial" w:eastAsia="Arial" w:cs="Arial"/>
          <w:b/>
          <w:bCs/>
          <w:sz w:val="22"/>
          <w:szCs w:val="22"/>
        </w:rPr>
      </w:pPr>
    </w:p>
    <w:p>
      <w:pPr>
        <w:spacing w:after="0"/>
        <w:ind w:left="1988" w:hanging="1988"/>
        <w:rPr>
          <w:rFonts w:ascii="Arial" w:hAnsi="Arial" w:cs="Arial"/>
          <w:b/>
          <w:sz w:val="22"/>
          <w:lang w:val="en-US"/>
        </w:rPr>
      </w:pPr>
    </w:p>
    <w:p>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r>
      <w:r>
        <w:rPr>
          <w:rFonts w:ascii="Arial" w:hAnsi="Arial" w:cs="Arial"/>
          <w:b/>
          <w:sz w:val="24"/>
          <w:lang w:val="en-US"/>
        </w:rPr>
        <w:t>Moderator (</w:t>
      </w:r>
      <w:r>
        <w:rPr>
          <w:rFonts w:hint="eastAsia" w:ascii="Arial" w:hAnsi="Arial" w:cs="Arial"/>
          <w:b/>
          <w:bCs/>
          <w:sz w:val="24"/>
          <w:szCs w:val="24"/>
          <w:lang w:val="en-US" w:eastAsia="zh-CN"/>
        </w:rPr>
        <w:t>ZTE</w:t>
      </w:r>
      <w:r>
        <w:rPr>
          <w:rFonts w:ascii="Arial" w:hAnsi="Arial" w:cs="Arial"/>
          <w:b/>
          <w:bCs/>
          <w:sz w:val="24"/>
          <w:szCs w:val="24"/>
          <w:lang w:val="en-US"/>
        </w:rPr>
        <w:t xml:space="preserve"> Corporation)</w:t>
      </w:r>
    </w:p>
    <w:p>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r>
      <w:r>
        <w:rPr>
          <w:rFonts w:hint="eastAsia" w:ascii="Arial" w:hAnsi="Arial" w:cs="Arial"/>
          <w:b/>
          <w:sz w:val="24"/>
          <w:lang w:val="en-US" w:eastAsia="zh-CN"/>
        </w:rPr>
        <w:t xml:space="preserve">Summary of email discussion for </w:t>
      </w:r>
      <w:r>
        <w:rPr>
          <w:rFonts w:hint="eastAsia" w:ascii="Arial" w:hAnsi="Arial" w:cs="Arial"/>
          <w:b/>
          <w:sz w:val="24"/>
          <w:lang w:val="en-US"/>
        </w:rPr>
        <w:t>[107-e-NR-Pos-03]</w:t>
      </w:r>
    </w:p>
    <w:p>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7.2.8</w:t>
      </w:r>
    </w:p>
    <w:p>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pPr>
        <w:pStyle w:val="2"/>
      </w:pPr>
      <w:r>
        <w:t>Introduction</w:t>
      </w:r>
    </w:p>
    <w:p>
      <w:pPr>
        <w:pStyle w:val="36"/>
        <w:rPr>
          <w:rFonts w:hint="default" w:eastAsia="宋体"/>
          <w:lang w:val="en-US" w:eastAsia="zh-CN"/>
        </w:rPr>
      </w:pPr>
      <w:r>
        <w:rPr>
          <w:rFonts w:hint="eastAsia"/>
          <w:lang w:val="en-US" w:eastAsia="zh-CN"/>
        </w:rPr>
        <w:t>After preparation phase of Rel-16 NR positioning maintenance, the</w:t>
      </w:r>
      <w:bookmarkStart w:id="3" w:name="_GoBack"/>
      <w:bookmarkEnd w:id="3"/>
      <w:r>
        <w:rPr>
          <w:rFonts w:hint="eastAsia"/>
          <w:lang w:val="en-US" w:eastAsia="zh-CN"/>
        </w:rPr>
        <w:t xml:space="preserve"> Draft CR proposed in [1] was agreed to be further discussed in next phase. Therefore, this document is to trigger the following RAN1 e-mail discussion assigned by RAN1 Chair [2]:</w:t>
      </w:r>
    </w:p>
    <w:p>
      <w:pPr>
        <w:numPr>
          <w:ilvl w:val="0"/>
          <w:numId w:val="5"/>
        </w:numPr>
        <w:ind w:left="420" w:leftChars="0" w:hanging="420" w:firstLineChars="0"/>
      </w:pPr>
      <w:r>
        <w:rPr>
          <w:highlight w:val="cyan"/>
        </w:rPr>
        <w:t>[107-e-NR-Pos-03] Email discussion/approval on QCL information for a DL PRS resource (Aspect #3) until November 17 – Guozeng (ZTE)</w:t>
      </w:r>
    </w:p>
    <w:p>
      <w:pPr>
        <w:pStyle w:val="2"/>
        <w:bidi w:val="0"/>
        <w:rPr>
          <w:lang w:eastAsia="zh-CN"/>
        </w:rPr>
      </w:pPr>
      <w:r>
        <w:rPr>
          <w:lang w:eastAsia="zh-CN"/>
        </w:rPr>
        <w:t>Draft CR on QCL information for a DL PRS resource</w:t>
      </w:r>
    </w:p>
    <w:p>
      <w:pPr>
        <w:pStyle w:val="36"/>
      </w:pPr>
      <w:r>
        <w:t xml:space="preserve">In </w:t>
      </w:r>
      <w:r>
        <w:fldChar w:fldCharType="begin"/>
      </w:r>
      <w:r>
        <w:instrText xml:space="preserve"> REF _Ref87256062 \n \h  \* MERGEFORMAT </w:instrText>
      </w:r>
      <w:r>
        <w:fldChar w:fldCharType="separate"/>
      </w:r>
      <w:r>
        <w:t>[</w:t>
      </w:r>
      <w:r>
        <w:rPr>
          <w:rFonts w:hint="eastAsia"/>
          <w:lang w:val="en-US" w:eastAsia="zh-CN"/>
        </w:rPr>
        <w:t>1</w:t>
      </w:r>
      <w:r>
        <w:t>]</w:t>
      </w:r>
      <w:r>
        <w:fldChar w:fldCharType="end"/>
      </w:r>
      <w:r>
        <w:t xml:space="preserve">, it is </w:t>
      </w:r>
      <w:r>
        <w:rPr>
          <w:rFonts w:hint="eastAsia"/>
          <w:lang w:val="en-US" w:eastAsia="zh-CN"/>
        </w:rPr>
        <w:t>mentioned</w:t>
      </w:r>
      <w:r>
        <w:t xml:space="preserve"> that </w:t>
      </w:r>
      <w:r>
        <w:rPr>
          <w:rStyle w:val="38"/>
        </w:rPr>
        <w:t>a</w:t>
      </w:r>
      <w:r>
        <w:rPr>
          <w:rStyle w:val="38"/>
          <w:rFonts w:hint="eastAsia"/>
        </w:rPr>
        <w:t>ccording to current descriptions in TS 38.214, QCL information for a DL PRS resource can be a</w:t>
      </w:r>
      <w:r>
        <w:rPr>
          <w:rStyle w:val="38"/>
        </w:rPr>
        <w:t>n</w:t>
      </w:r>
      <w:r>
        <w:rPr>
          <w:rStyle w:val="38"/>
          <w:rFonts w:hint="eastAsia"/>
        </w:rPr>
        <w:t xml:space="preserve"> SSB from a serving cell or non-serving cell. However, it</w:t>
      </w:r>
      <w:r>
        <w:rPr>
          <w:rStyle w:val="38"/>
          <w:rFonts w:hint="default"/>
          <w:lang w:val="en-US" w:eastAsia="zh-CN"/>
        </w:rPr>
        <w:t>’</w:t>
      </w:r>
      <w:r>
        <w:rPr>
          <w:rStyle w:val="38"/>
          <w:rFonts w:hint="eastAsia"/>
        </w:rPr>
        <w:t>s not clear the SSB is transmitted from which serving cell or non-serving cell. There could be some cases that the SSB is not from the same TRP or the same frequency band as the DL PRS resource, which breaks the basis that the QCL information can facilitate the reception the DL PRS resource.</w:t>
      </w:r>
      <w:r>
        <w:rPr>
          <w:rStyle w:val="38"/>
          <w:rFonts w:hint="eastAsia"/>
          <w:lang w:val="en-US" w:eastAsia="zh-CN"/>
        </w:rPr>
        <w:t xml:space="preserve"> </w:t>
      </w:r>
      <w:r>
        <w:rPr>
          <w:rStyle w:val="38"/>
        </w:rPr>
        <w:t xml:space="preserve">The proposed correction clarifies </w:t>
      </w:r>
      <w:r>
        <w:rPr>
          <w:rFonts w:hint="eastAsia"/>
        </w:rPr>
        <w:t>that a</w:t>
      </w:r>
      <w:r>
        <w:t>n</w:t>
      </w:r>
      <w:r>
        <w:rPr>
          <w:rFonts w:hint="eastAsia"/>
        </w:rPr>
        <w:t xml:space="preserve"> SSB as the QCL information for a DL PRS resource should be from a same serving cell or same non-serving cell as the DL PRS resource.</w:t>
      </w:r>
    </w:p>
    <w:p>
      <w:pPr>
        <w:pStyle w:val="36"/>
      </w:pPr>
      <w:r>
        <w:t xml:space="preserve">Specification </w:t>
      </w:r>
      <w:r>
        <w:rPr>
          <w:rFonts w:hint="eastAsia"/>
        </w:rPr>
        <w:t>has ambiguity on which SSB should be used as QCL information for a DL PRS resource.</w:t>
      </w:r>
    </w:p>
    <w:p>
      <w:pPr>
        <w:pStyle w:val="36"/>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240" w:after="240"/>
              <w:jc w:val="center"/>
              <w:rPr>
                <w:rFonts w:ascii="Arial" w:hAnsi="Arial"/>
                <w:color w:val="FF0000"/>
                <w:sz w:val="28"/>
                <w:szCs w:val="28"/>
              </w:rPr>
            </w:pPr>
            <w:bookmarkStart w:id="1" w:name="_Toc52457777"/>
            <w:r>
              <w:rPr>
                <w:rFonts w:ascii="Arial" w:hAnsi="Arial"/>
                <w:color w:val="FF0000"/>
                <w:sz w:val="28"/>
                <w:szCs w:val="28"/>
              </w:rPr>
              <w:t>---- Unchanged texts omitted ----</w:t>
            </w:r>
          </w:p>
          <w:bookmarkEnd w:id="1"/>
          <w:p>
            <w:pPr>
              <w:keepNext/>
              <w:keepLines/>
              <w:spacing w:before="120"/>
              <w:ind w:left="1418" w:hanging="1418"/>
              <w:outlineLvl w:val="3"/>
              <w:rPr>
                <w:rFonts w:ascii="Arial" w:hAnsi="Arial"/>
                <w:color w:val="000000"/>
                <w:sz w:val="22"/>
                <w:szCs w:val="22"/>
              </w:rPr>
            </w:pPr>
            <w:r>
              <w:rPr>
                <w:rFonts w:ascii="Arial" w:hAnsi="Arial"/>
                <w:color w:val="000000"/>
                <w:sz w:val="22"/>
                <w:szCs w:val="22"/>
              </w:rPr>
              <w:t>5.1.6.5</w:t>
            </w:r>
            <w:r>
              <w:rPr>
                <w:rFonts w:ascii="Arial" w:hAnsi="Arial"/>
                <w:color w:val="000000"/>
                <w:sz w:val="22"/>
                <w:szCs w:val="22"/>
              </w:rPr>
              <w:tab/>
            </w:r>
            <w:r>
              <w:rPr>
                <w:rFonts w:ascii="Arial" w:hAnsi="Arial"/>
                <w:color w:val="000000"/>
                <w:sz w:val="22"/>
                <w:szCs w:val="22"/>
              </w:rPr>
              <w:t>PRS reception procedure</w:t>
            </w:r>
          </w:p>
          <w:p>
            <w:pPr>
              <w:snapToGrid w:val="0"/>
              <w:spacing w:afterLines="50"/>
              <w:jc w:val="center"/>
              <w:rPr>
                <w:color w:val="FF0000"/>
                <w:sz w:val="21"/>
                <w:szCs w:val="21"/>
              </w:rPr>
            </w:pPr>
            <w:r>
              <w:rPr>
                <w:color w:val="FF0000"/>
                <w:sz w:val="21"/>
                <w:szCs w:val="21"/>
              </w:rPr>
              <w:t>&lt;Unchanged parts are omitted&gt;</w:t>
            </w:r>
          </w:p>
          <w:p>
            <w:pPr>
              <w:rPr>
                <w:sz w:val="22"/>
                <w:szCs w:val="22"/>
              </w:rPr>
            </w:pPr>
            <w:r>
              <w:rPr>
                <w:sz w:val="22"/>
                <w:szCs w:val="22"/>
              </w:rPr>
              <w:t>A DL PRS resource is defined by:</w:t>
            </w:r>
          </w:p>
          <w:p>
            <w:pPr>
              <w:pStyle w:val="51"/>
              <w:rPr>
                <w:sz w:val="22"/>
                <w:szCs w:val="22"/>
              </w:rPr>
            </w:pPr>
            <w:r>
              <w:rPr>
                <w:i/>
                <w:sz w:val="22"/>
                <w:szCs w:val="22"/>
              </w:rPr>
              <w:t>-</w:t>
            </w:r>
            <w:r>
              <w:rPr>
                <w:i/>
                <w:sz w:val="22"/>
                <w:szCs w:val="22"/>
              </w:rPr>
              <w:tab/>
            </w:r>
            <w:r>
              <w:rPr>
                <w:i/>
                <w:sz w:val="22"/>
                <w:szCs w:val="22"/>
              </w:rPr>
              <w:t xml:space="preserve">nr-DL-PRS-ResourceID </w:t>
            </w:r>
            <w:r>
              <w:rPr>
                <w:sz w:val="22"/>
                <w:szCs w:val="22"/>
              </w:rPr>
              <w:t>determines the DL PRS resource configuration identity. All DL PRS resource IDs are locally defined within a DL PRS resource set.</w:t>
            </w:r>
          </w:p>
          <w:p>
            <w:pPr>
              <w:pStyle w:val="51"/>
              <w:rPr>
                <w:sz w:val="22"/>
                <w:szCs w:val="22"/>
              </w:rPr>
            </w:pPr>
            <w:r>
              <w:rPr>
                <w:i/>
                <w:sz w:val="22"/>
                <w:szCs w:val="22"/>
              </w:rPr>
              <w:t>-</w:t>
            </w:r>
            <w:r>
              <w:rPr>
                <w:i/>
                <w:sz w:val="22"/>
                <w:szCs w:val="22"/>
              </w:rPr>
              <w:tab/>
            </w:r>
            <w:r>
              <w:rPr>
                <w:i/>
                <w:iCs/>
                <w:sz w:val="22"/>
                <w:szCs w:val="22"/>
              </w:rPr>
              <w:t xml:space="preserve">dl-PRS-SequenceID </w:t>
            </w:r>
            <w:r>
              <w:rPr>
                <w:sz w:val="22"/>
                <w:szCs w:val="22"/>
              </w:rPr>
              <w:t>is used to initialize c</w:t>
            </w:r>
            <w:r>
              <w:rPr>
                <w:sz w:val="22"/>
                <w:szCs w:val="22"/>
                <w:vertAlign w:val="subscript"/>
              </w:rPr>
              <w:t>init</w:t>
            </w:r>
            <w:r>
              <w:rPr>
                <w:sz w:val="22"/>
                <w:szCs w:val="22"/>
              </w:rPr>
              <w:t xml:space="preserve"> value used in pseudo random generator</w:t>
            </w:r>
            <w:r>
              <w:rPr>
                <w:sz w:val="22"/>
                <w:szCs w:val="22"/>
                <w:lang w:val="en-US"/>
              </w:rPr>
              <w:t xml:space="preserve"> </w:t>
            </w:r>
            <w:r>
              <w:rPr>
                <w:sz w:val="22"/>
                <w:szCs w:val="22"/>
              </w:rPr>
              <w:t xml:space="preserve">as described in Clause 7.4.1.7.2 </w:t>
            </w:r>
            <w:r>
              <w:rPr>
                <w:sz w:val="22"/>
                <w:szCs w:val="22"/>
                <w:lang w:val="en-US"/>
              </w:rPr>
              <w:t>of</w:t>
            </w:r>
            <w:r>
              <w:rPr>
                <w:sz w:val="22"/>
                <w:szCs w:val="22"/>
              </w:rPr>
              <w:t xml:space="preserve"> [4, TS</w:t>
            </w:r>
            <w:r>
              <w:rPr>
                <w:sz w:val="22"/>
                <w:szCs w:val="22"/>
                <w:lang w:val="en-US"/>
              </w:rPr>
              <w:t xml:space="preserve"> </w:t>
            </w:r>
            <w:r>
              <w:rPr>
                <w:sz w:val="22"/>
                <w:szCs w:val="22"/>
              </w:rPr>
              <w:t>38.211] for generation of DL PRS sequence for a given DL PRS resource.</w:t>
            </w:r>
          </w:p>
          <w:p>
            <w:pPr>
              <w:pStyle w:val="51"/>
              <w:rPr>
                <w:sz w:val="22"/>
                <w:szCs w:val="22"/>
              </w:rPr>
            </w:pPr>
            <w:r>
              <w:rPr>
                <w:i/>
                <w:sz w:val="22"/>
                <w:szCs w:val="22"/>
              </w:rPr>
              <w:t>-</w:t>
            </w:r>
            <w:r>
              <w:rPr>
                <w:i/>
                <w:sz w:val="22"/>
                <w:szCs w:val="22"/>
              </w:rPr>
              <w:tab/>
            </w:r>
            <w:r>
              <w:rPr>
                <w:i/>
                <w:color w:val="000000" w:themeColor="text1"/>
                <w:sz w:val="22"/>
                <w:szCs w:val="22"/>
                <w14:textFill>
                  <w14:solidFill>
                    <w14:schemeClr w14:val="tx1"/>
                  </w14:solidFill>
                </w14:textFill>
              </w:rPr>
              <w:t>dl-PRS-CombSizeN-AndReOffset</w:t>
            </w:r>
            <w:r>
              <w:rPr>
                <w:i/>
                <w:iCs/>
                <w:sz w:val="22"/>
                <w:szCs w:val="22"/>
              </w:rPr>
              <w:t xml:space="preserve"> </w:t>
            </w:r>
            <w:r>
              <w:rPr>
                <w:sz w:val="22"/>
                <w:szCs w:val="22"/>
              </w:rPr>
              <w:t>defines the starting RE offset of the first symbol within a DL PRS resource in frequency. The relative RE offsets of the remaining symbols within a DL PRS resource are defined based on the initial offset and the rule described in Clause 7.4.1.7.3 of [4, TS</w:t>
            </w:r>
            <w:r>
              <w:rPr>
                <w:sz w:val="22"/>
                <w:szCs w:val="22"/>
                <w:lang w:val="en-US"/>
              </w:rPr>
              <w:t xml:space="preserve"> </w:t>
            </w:r>
            <w:r>
              <w:rPr>
                <w:sz w:val="22"/>
                <w:szCs w:val="22"/>
              </w:rPr>
              <w:t xml:space="preserve">38.211]. </w:t>
            </w:r>
          </w:p>
          <w:p>
            <w:pPr>
              <w:pStyle w:val="51"/>
              <w:rPr>
                <w:sz w:val="22"/>
                <w:szCs w:val="22"/>
                <w:lang w:val="en-US"/>
              </w:rPr>
            </w:pPr>
            <w:r>
              <w:rPr>
                <w:i/>
                <w:sz w:val="22"/>
                <w:szCs w:val="22"/>
              </w:rPr>
              <w:t>-</w:t>
            </w:r>
            <w:r>
              <w:rPr>
                <w:i/>
                <w:sz w:val="22"/>
                <w:szCs w:val="22"/>
              </w:rPr>
              <w:tab/>
            </w:r>
            <w:r>
              <w:rPr>
                <w:i/>
                <w:iCs/>
                <w:sz w:val="22"/>
                <w:szCs w:val="22"/>
              </w:rPr>
              <w:t xml:space="preserve">dl-PRS-ResourceSlotOffset </w:t>
            </w:r>
            <w:r>
              <w:rPr>
                <w:sz w:val="22"/>
                <w:szCs w:val="22"/>
              </w:rPr>
              <w:t>determines the starting slot of the DL PRS resource with respect to corresponding DL PRS resource set slot offset</w:t>
            </w:r>
            <w:r>
              <w:rPr>
                <w:sz w:val="22"/>
                <w:szCs w:val="22"/>
                <w:lang w:val="en-US"/>
              </w:rPr>
              <w:t>.</w:t>
            </w:r>
          </w:p>
          <w:p>
            <w:pPr>
              <w:pStyle w:val="51"/>
              <w:rPr>
                <w:sz w:val="22"/>
                <w:szCs w:val="22"/>
              </w:rPr>
            </w:pPr>
            <w:r>
              <w:rPr>
                <w:i/>
                <w:sz w:val="22"/>
                <w:szCs w:val="22"/>
              </w:rPr>
              <w:t>-</w:t>
            </w:r>
            <w:r>
              <w:rPr>
                <w:i/>
                <w:sz w:val="22"/>
                <w:szCs w:val="22"/>
              </w:rPr>
              <w:tab/>
            </w:r>
            <w:r>
              <w:rPr>
                <w:i/>
                <w:iCs/>
                <w:sz w:val="22"/>
                <w:szCs w:val="22"/>
              </w:rPr>
              <w:t xml:space="preserve">dl-PRS-ResourceSymbolOffset </w:t>
            </w:r>
            <w:r>
              <w:rPr>
                <w:sz w:val="22"/>
                <w:szCs w:val="22"/>
              </w:rPr>
              <w:t xml:space="preserve">determines the starting symbol of a slot configured with the DL PRS resource. </w:t>
            </w:r>
          </w:p>
          <w:p>
            <w:pPr>
              <w:pStyle w:val="51"/>
              <w:rPr>
                <w:sz w:val="22"/>
                <w:szCs w:val="22"/>
              </w:rPr>
            </w:pPr>
            <w:r>
              <w:rPr>
                <w:i/>
                <w:sz w:val="22"/>
                <w:szCs w:val="22"/>
              </w:rPr>
              <w:t>-</w:t>
            </w:r>
            <w:r>
              <w:rPr>
                <w:i/>
                <w:sz w:val="22"/>
                <w:szCs w:val="22"/>
              </w:rPr>
              <w:tab/>
            </w:r>
            <w:r>
              <w:rPr>
                <w:i/>
                <w:iCs/>
                <w:sz w:val="22"/>
                <w:szCs w:val="22"/>
              </w:rPr>
              <w:t>dl-PRS-QCL-Info</w:t>
            </w:r>
            <w:r>
              <w:rPr>
                <w:i/>
                <w:sz w:val="22"/>
                <w:szCs w:val="22"/>
              </w:rPr>
              <w:t xml:space="preserve"> </w:t>
            </w:r>
            <w:r>
              <w:rPr>
                <w:sz w:val="22"/>
                <w:szCs w:val="22"/>
              </w:rPr>
              <w:t xml:space="preserve">defines any quasi co-location information of the DL PRS resource with other reference signals. The DL PRS may be configured with QCL 'typeD' with a DL PRS </w:t>
            </w:r>
            <w:r>
              <w:rPr>
                <w:rFonts w:hint="eastAsia"/>
                <w:sz w:val="22"/>
                <w:szCs w:val="22"/>
                <w:lang w:eastAsia="zh-CN"/>
              </w:rPr>
              <w:t xml:space="preserve">associated with the same </w:t>
            </w:r>
            <w:r>
              <w:rPr>
                <w:rFonts w:hint="eastAsia"/>
                <w:i/>
                <w:iCs/>
                <w:sz w:val="22"/>
                <w:szCs w:val="22"/>
                <w:lang w:eastAsia="zh-CN"/>
              </w:rPr>
              <w:t>dl-PRS-ID</w:t>
            </w:r>
            <w:r>
              <w:rPr>
                <w:sz w:val="22"/>
                <w:szCs w:val="22"/>
              </w:rPr>
              <w:t xml:space="preserve">, or with </w:t>
            </w:r>
            <w:r>
              <w:rPr>
                <w:i/>
                <w:color w:val="000000"/>
                <w:sz w:val="22"/>
                <w:szCs w:val="22"/>
              </w:rPr>
              <w:t>rs-Type</w:t>
            </w:r>
            <w:r>
              <w:rPr>
                <w:iCs/>
                <w:color w:val="000000"/>
                <w:sz w:val="22"/>
                <w:szCs w:val="22"/>
              </w:rPr>
              <w:t xml:space="preserve"> </w:t>
            </w:r>
            <w:r>
              <w:rPr>
                <w:color w:val="000000"/>
                <w:sz w:val="22"/>
                <w:szCs w:val="22"/>
              </w:rPr>
              <w:t>set to 'typeC', 'typeD', or '</w:t>
            </w:r>
            <w:r>
              <w:rPr>
                <w:sz w:val="22"/>
                <w:szCs w:val="22"/>
              </w:rPr>
              <w:t xml:space="preserve">typeC-plus-typeD' with a SS/PBCH Block from a </w:t>
            </w:r>
            <w:ins w:id="0" w:author="ZTE" w:date="2021-10-28T11:22:00Z">
              <w:r>
                <w:rPr>
                  <w:rFonts w:hint="eastAsia" w:eastAsia="宋体"/>
                  <w:sz w:val="22"/>
                  <w:szCs w:val="22"/>
                  <w:lang w:val="en-US" w:eastAsia="zh-CN"/>
                </w:rPr>
                <w:t xml:space="preserve">same </w:t>
              </w:r>
            </w:ins>
            <w:r>
              <w:rPr>
                <w:sz w:val="22"/>
                <w:szCs w:val="22"/>
              </w:rPr>
              <w:t>serving or</w:t>
            </w:r>
            <w:ins w:id="1" w:author="ZTE" w:date="2021-10-28T11:22:00Z">
              <w:r>
                <w:rPr>
                  <w:rFonts w:hint="eastAsia" w:eastAsia="宋体"/>
                  <w:sz w:val="22"/>
                  <w:szCs w:val="22"/>
                  <w:lang w:val="en-US" w:eastAsia="zh-CN"/>
                </w:rPr>
                <w:t xml:space="preserve"> same</w:t>
              </w:r>
            </w:ins>
            <w:r>
              <w:rPr>
                <w:sz w:val="22"/>
                <w:szCs w:val="22"/>
              </w:rPr>
              <w:t xml:space="preserve"> non-serving cell</w:t>
            </w:r>
            <w:ins w:id="2" w:author="ZTE" w:date="2021-11-05T10:19:00Z">
              <w:r>
                <w:rPr>
                  <w:rFonts w:hint="eastAsia" w:eastAsia="宋体"/>
                  <w:sz w:val="22"/>
                  <w:szCs w:val="22"/>
                  <w:lang w:val="en-US" w:eastAsia="zh-CN"/>
                </w:rPr>
                <w:t xml:space="preserve"> as the DL PRS resource</w:t>
              </w:r>
            </w:ins>
            <w:r>
              <w:rPr>
                <w:sz w:val="22"/>
                <w:szCs w:val="22"/>
              </w:rPr>
              <w:t>.</w:t>
            </w:r>
          </w:p>
          <w:p>
            <w:pPr>
              <w:spacing w:before="240" w:after="240"/>
              <w:jc w:val="center"/>
              <w:rPr>
                <w:rFonts w:ascii="Arial" w:hAnsi="Arial"/>
                <w:color w:val="FF0000"/>
                <w:sz w:val="28"/>
                <w:szCs w:val="28"/>
              </w:rPr>
            </w:pPr>
            <w:r>
              <w:rPr>
                <w:rFonts w:ascii="Arial" w:hAnsi="Arial"/>
                <w:color w:val="FF0000"/>
                <w:sz w:val="28"/>
                <w:szCs w:val="28"/>
              </w:rPr>
              <w:t>---- Unchanged texts omitted ----</w:t>
            </w:r>
          </w:p>
        </w:tc>
      </w:tr>
    </w:tbl>
    <w:p>
      <w:pPr>
        <w:pStyle w:val="36"/>
      </w:pPr>
    </w:p>
    <w:p>
      <w:pPr>
        <w:pStyle w:val="3"/>
        <w:bidi w:val="0"/>
      </w:pPr>
      <w:r>
        <w:rPr>
          <w:rFonts w:hint="eastAsia"/>
          <w:lang w:val="en-US" w:eastAsia="zh-CN"/>
        </w:rPr>
        <w:t>Fist round</w:t>
      </w:r>
    </w:p>
    <w:p>
      <w:pPr>
        <w:pStyle w:val="36"/>
      </w:pPr>
      <w:r>
        <w:rPr>
          <w:rFonts w:hint="eastAsia"/>
          <w:lang w:val="en-US" w:eastAsia="zh-CN"/>
        </w:rPr>
        <w:t>C</w:t>
      </w:r>
      <w:r>
        <w:t>ompanies</w:t>
      </w:r>
      <w:r>
        <w:rPr>
          <w:rFonts w:hint="eastAsia"/>
          <w:lang w:val="en-US" w:eastAsia="zh-CN"/>
        </w:rPr>
        <w:t xml:space="preserve"> are invited to provide their views on the following table</w:t>
      </w:r>
      <w: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125"/>
        <w:gridCol w:w="7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shd w:val="clear" w:color="auto" w:fill="D7D7D7" w:themeFill="background1" w:themeFillShade="D8"/>
          </w:tcPr>
          <w:p>
            <w:pPr>
              <w:pStyle w:val="36"/>
              <w:spacing w:before="0" w:after="0"/>
              <w:jc w:val="center"/>
            </w:pPr>
            <w:r>
              <w:t>Company Name</w:t>
            </w:r>
          </w:p>
        </w:tc>
        <w:tc>
          <w:tcPr>
            <w:tcW w:w="1125" w:type="dxa"/>
            <w:shd w:val="clear" w:color="auto" w:fill="D7D7D7" w:themeFill="background1" w:themeFillShade="D8"/>
          </w:tcPr>
          <w:p>
            <w:pPr>
              <w:pStyle w:val="36"/>
              <w:spacing w:before="0" w:after="0"/>
              <w:jc w:val="center"/>
              <w:rPr>
                <w:rFonts w:hint="default" w:eastAsia="宋体"/>
                <w:lang w:val="en-US" w:eastAsia="zh-CN"/>
              </w:rPr>
            </w:pPr>
            <w:r>
              <w:rPr>
                <w:rFonts w:hint="eastAsia"/>
                <w:lang w:val="en-US" w:eastAsia="zh-CN"/>
              </w:rPr>
              <w:t>Yes/No</w:t>
            </w:r>
          </w:p>
        </w:tc>
        <w:tc>
          <w:tcPr>
            <w:tcW w:w="7429" w:type="dxa"/>
            <w:shd w:val="clear" w:color="auto" w:fill="D7D7D7" w:themeFill="background1" w:themeFillShade="D8"/>
          </w:tcPr>
          <w:p>
            <w:pPr>
              <w:pStyle w:val="36"/>
              <w:spacing w:before="0" w:after="0"/>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pPr>
              <w:pStyle w:val="36"/>
              <w:spacing w:before="0" w:after="0"/>
              <w:jc w:val="center"/>
            </w:pPr>
          </w:p>
        </w:tc>
        <w:tc>
          <w:tcPr>
            <w:tcW w:w="1125" w:type="dxa"/>
          </w:tcPr>
          <w:p>
            <w:pPr>
              <w:pStyle w:val="36"/>
              <w:spacing w:before="0" w:after="0"/>
              <w:jc w:val="center"/>
            </w:pPr>
          </w:p>
        </w:tc>
        <w:tc>
          <w:tcPr>
            <w:tcW w:w="7429" w:type="dxa"/>
          </w:tcPr>
          <w:p>
            <w:pPr>
              <w:pStyle w:val="36"/>
              <w:spacing w:before="0"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pPr>
              <w:pStyle w:val="36"/>
              <w:spacing w:before="0" w:after="0"/>
              <w:jc w:val="center"/>
            </w:pPr>
          </w:p>
        </w:tc>
        <w:tc>
          <w:tcPr>
            <w:tcW w:w="1125" w:type="dxa"/>
          </w:tcPr>
          <w:p>
            <w:pPr>
              <w:pStyle w:val="36"/>
              <w:spacing w:before="0" w:after="0"/>
              <w:jc w:val="center"/>
            </w:pPr>
          </w:p>
        </w:tc>
        <w:tc>
          <w:tcPr>
            <w:tcW w:w="7429" w:type="dxa"/>
          </w:tcPr>
          <w:p>
            <w:pPr>
              <w:pStyle w:val="36"/>
              <w:spacing w:before="0"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pPr>
              <w:pStyle w:val="36"/>
              <w:spacing w:before="0" w:after="0"/>
              <w:jc w:val="center"/>
            </w:pPr>
          </w:p>
        </w:tc>
        <w:tc>
          <w:tcPr>
            <w:tcW w:w="1125" w:type="dxa"/>
          </w:tcPr>
          <w:p>
            <w:pPr>
              <w:pStyle w:val="36"/>
              <w:spacing w:before="0" w:after="0"/>
              <w:jc w:val="center"/>
            </w:pPr>
          </w:p>
        </w:tc>
        <w:tc>
          <w:tcPr>
            <w:tcW w:w="7429" w:type="dxa"/>
          </w:tcPr>
          <w:p>
            <w:pPr>
              <w:pStyle w:val="36"/>
              <w:spacing w:before="0"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2" w:type="dxa"/>
          </w:tcPr>
          <w:p>
            <w:pPr>
              <w:pStyle w:val="36"/>
              <w:spacing w:before="0" w:after="0"/>
              <w:jc w:val="center"/>
              <w:rPr>
                <w:lang w:eastAsia="zh-CN"/>
              </w:rPr>
            </w:pPr>
          </w:p>
        </w:tc>
        <w:tc>
          <w:tcPr>
            <w:tcW w:w="1125" w:type="dxa"/>
          </w:tcPr>
          <w:p>
            <w:pPr>
              <w:pStyle w:val="36"/>
              <w:spacing w:before="0" w:after="0"/>
              <w:jc w:val="center"/>
              <w:rPr>
                <w:lang w:eastAsia="zh-CN"/>
              </w:rPr>
            </w:pPr>
          </w:p>
        </w:tc>
        <w:tc>
          <w:tcPr>
            <w:tcW w:w="7429" w:type="dxa"/>
          </w:tcPr>
          <w:p>
            <w:pPr>
              <w:pStyle w:val="36"/>
              <w:spacing w:before="0" w:after="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pPr>
              <w:pStyle w:val="36"/>
              <w:spacing w:before="0" w:after="0"/>
              <w:jc w:val="center"/>
            </w:pPr>
          </w:p>
        </w:tc>
        <w:tc>
          <w:tcPr>
            <w:tcW w:w="1125" w:type="dxa"/>
          </w:tcPr>
          <w:p>
            <w:pPr>
              <w:pStyle w:val="36"/>
              <w:spacing w:before="0" w:after="0"/>
              <w:jc w:val="center"/>
            </w:pPr>
          </w:p>
        </w:tc>
        <w:tc>
          <w:tcPr>
            <w:tcW w:w="7429" w:type="dxa"/>
          </w:tcPr>
          <w:p>
            <w:pPr>
              <w:pStyle w:val="36"/>
              <w:spacing w:before="0"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pPr>
              <w:pStyle w:val="36"/>
              <w:spacing w:before="0" w:after="0"/>
              <w:jc w:val="center"/>
            </w:pPr>
          </w:p>
        </w:tc>
        <w:tc>
          <w:tcPr>
            <w:tcW w:w="1125" w:type="dxa"/>
          </w:tcPr>
          <w:p>
            <w:pPr>
              <w:pStyle w:val="36"/>
              <w:spacing w:before="0" w:after="0"/>
              <w:jc w:val="center"/>
            </w:pPr>
          </w:p>
        </w:tc>
        <w:tc>
          <w:tcPr>
            <w:tcW w:w="7429" w:type="dxa"/>
          </w:tcPr>
          <w:p>
            <w:pPr>
              <w:pStyle w:val="36"/>
              <w:spacing w:before="0"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pPr>
              <w:pStyle w:val="36"/>
              <w:spacing w:before="0" w:after="0"/>
              <w:jc w:val="center"/>
              <w:rPr>
                <w:lang w:eastAsia="zh-CN"/>
              </w:rPr>
            </w:pPr>
          </w:p>
        </w:tc>
        <w:tc>
          <w:tcPr>
            <w:tcW w:w="1125" w:type="dxa"/>
          </w:tcPr>
          <w:p>
            <w:pPr>
              <w:pStyle w:val="36"/>
              <w:spacing w:before="0" w:after="0"/>
              <w:jc w:val="center"/>
              <w:rPr>
                <w:lang w:eastAsia="zh-CN"/>
              </w:rPr>
            </w:pPr>
          </w:p>
        </w:tc>
        <w:tc>
          <w:tcPr>
            <w:tcW w:w="7429" w:type="dxa"/>
          </w:tcPr>
          <w:p>
            <w:pPr>
              <w:pStyle w:val="36"/>
              <w:spacing w:before="0" w:after="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pPr>
              <w:pStyle w:val="36"/>
              <w:spacing w:before="0" w:after="0"/>
              <w:jc w:val="center"/>
              <w:rPr>
                <w:rFonts w:hint="eastAsia"/>
                <w:lang w:eastAsia="zh-CN"/>
              </w:rPr>
            </w:pPr>
          </w:p>
        </w:tc>
        <w:tc>
          <w:tcPr>
            <w:tcW w:w="1125" w:type="dxa"/>
          </w:tcPr>
          <w:p>
            <w:pPr>
              <w:pStyle w:val="36"/>
              <w:spacing w:before="0" w:after="0"/>
              <w:jc w:val="center"/>
              <w:rPr>
                <w:rFonts w:hint="eastAsia"/>
                <w:lang w:eastAsia="zh-CN"/>
              </w:rPr>
            </w:pPr>
          </w:p>
        </w:tc>
        <w:tc>
          <w:tcPr>
            <w:tcW w:w="7429" w:type="dxa"/>
          </w:tcPr>
          <w:p>
            <w:pPr>
              <w:pStyle w:val="36"/>
              <w:spacing w:before="0" w:after="0"/>
              <w:jc w:val="center"/>
              <w:rPr>
                <w:rFonts w:hint="eastAsia"/>
                <w:lang w:eastAsia="zh-CN"/>
              </w:rPr>
            </w:pPr>
          </w:p>
        </w:tc>
      </w:tr>
    </w:tbl>
    <w:p>
      <w:pPr>
        <w:pStyle w:val="36"/>
      </w:pPr>
    </w:p>
    <w:p>
      <w:pPr>
        <w:pStyle w:val="3"/>
        <w:bidi w:val="0"/>
        <w:rPr>
          <w:rFonts w:hint="default"/>
          <w:lang w:val="en-US" w:eastAsia="zh-CN"/>
        </w:rPr>
      </w:pPr>
      <w:r>
        <w:rPr>
          <w:rFonts w:hint="eastAsia"/>
          <w:lang w:val="en-US" w:eastAsia="zh-CN"/>
        </w:rPr>
        <w:t>Conclusion of first round</w:t>
      </w:r>
    </w:p>
    <w:p>
      <w:pPr>
        <w:pStyle w:val="36"/>
        <w:jc w:val="center"/>
        <w:rPr>
          <w:rFonts w:hint="default"/>
          <w:lang w:val="en-US" w:eastAsia="zh-CN"/>
        </w:rPr>
      </w:pPr>
      <w:r>
        <w:rPr>
          <w:rFonts w:hint="eastAsia"/>
          <w:sz w:val="22"/>
          <w:szCs w:val="22"/>
          <w:lang w:val="en-US" w:eastAsia="zh-CN"/>
        </w:rPr>
        <w:t>[</w:t>
      </w:r>
      <w:r>
        <w:rPr>
          <w:rFonts w:hint="eastAsia"/>
          <w:sz w:val="22"/>
          <w:szCs w:val="22"/>
          <w:highlight w:val="yellow"/>
          <w:lang w:val="en-US" w:eastAsia="zh-CN"/>
        </w:rPr>
        <w:t>TBD</w:t>
      </w:r>
      <w:r>
        <w:rPr>
          <w:rFonts w:hint="eastAsia"/>
          <w:sz w:val="22"/>
          <w:szCs w:val="22"/>
          <w:lang w:val="en-US" w:eastAsia="zh-CN"/>
        </w:rPr>
        <w:t>]</w:t>
      </w:r>
    </w:p>
    <w:p>
      <w:pPr>
        <w:pStyle w:val="3"/>
        <w:bidi w:val="0"/>
        <w:rPr>
          <w:rFonts w:hint="default"/>
          <w:lang w:val="en-US" w:eastAsia="zh-CN"/>
        </w:rPr>
      </w:pPr>
      <w:r>
        <w:rPr>
          <w:rFonts w:hint="eastAsia"/>
          <w:lang w:val="en-US" w:eastAsia="zh-CN"/>
        </w:rPr>
        <w:t>Second round</w:t>
      </w:r>
    </w:p>
    <w:p>
      <w:pPr>
        <w:pStyle w:val="36"/>
        <w:jc w:val="center"/>
        <w:rPr>
          <w:rFonts w:hint="eastAsia"/>
          <w:sz w:val="22"/>
          <w:szCs w:val="22"/>
          <w:lang w:val="en-US" w:eastAsia="zh-CN"/>
        </w:rPr>
      </w:pPr>
      <w:r>
        <w:rPr>
          <w:rFonts w:hint="eastAsia"/>
          <w:sz w:val="22"/>
          <w:szCs w:val="22"/>
          <w:lang w:val="en-US" w:eastAsia="zh-CN"/>
        </w:rPr>
        <w:t>[</w:t>
      </w:r>
      <w:r>
        <w:rPr>
          <w:rFonts w:hint="eastAsia"/>
          <w:sz w:val="22"/>
          <w:szCs w:val="22"/>
          <w:highlight w:val="yellow"/>
          <w:lang w:val="en-US" w:eastAsia="zh-CN"/>
        </w:rPr>
        <w:t>TBD</w:t>
      </w:r>
      <w:r>
        <w:rPr>
          <w:rFonts w:hint="eastAsia"/>
          <w:sz w:val="22"/>
          <w:szCs w:val="22"/>
          <w:lang w:val="en-US" w:eastAsia="zh-CN"/>
        </w:rPr>
        <w:t>]</w:t>
      </w:r>
    </w:p>
    <w:p>
      <w:pPr>
        <w:pStyle w:val="3"/>
        <w:bidi w:val="0"/>
        <w:rPr>
          <w:rFonts w:hint="default"/>
          <w:lang w:val="en-US" w:eastAsia="zh-CN"/>
        </w:rPr>
      </w:pPr>
      <w:r>
        <w:rPr>
          <w:rFonts w:hint="eastAsia"/>
          <w:lang w:val="en-US" w:eastAsia="zh-CN"/>
        </w:rPr>
        <w:t>Conclusion of second round</w:t>
      </w:r>
    </w:p>
    <w:p>
      <w:pPr>
        <w:pStyle w:val="36"/>
        <w:jc w:val="center"/>
        <w:rPr>
          <w:rFonts w:hint="default" w:eastAsia="宋体"/>
          <w:sz w:val="22"/>
          <w:szCs w:val="22"/>
          <w:lang w:val="en-US" w:eastAsia="zh-CN"/>
        </w:rPr>
      </w:pPr>
      <w:r>
        <w:rPr>
          <w:rFonts w:hint="eastAsia"/>
          <w:sz w:val="22"/>
          <w:szCs w:val="22"/>
          <w:lang w:val="en-US" w:eastAsia="zh-CN"/>
        </w:rPr>
        <w:t>[</w:t>
      </w:r>
      <w:r>
        <w:rPr>
          <w:rFonts w:hint="eastAsia"/>
          <w:sz w:val="22"/>
          <w:szCs w:val="22"/>
          <w:highlight w:val="yellow"/>
          <w:lang w:val="en-US" w:eastAsia="zh-CN"/>
        </w:rPr>
        <w:t>TBD</w:t>
      </w:r>
      <w:r>
        <w:rPr>
          <w:rFonts w:hint="eastAsia"/>
          <w:sz w:val="22"/>
          <w:szCs w:val="22"/>
          <w:lang w:val="en-US" w:eastAsia="zh-CN"/>
        </w:rPr>
        <w:t>]</w:t>
      </w:r>
    </w:p>
    <w:p>
      <w:pPr>
        <w:pStyle w:val="36"/>
        <w:jc w:val="center"/>
        <w:rPr>
          <w:rFonts w:hint="default"/>
          <w:sz w:val="22"/>
          <w:szCs w:val="22"/>
          <w:lang w:val="en-US" w:eastAsia="zh-CN"/>
        </w:rPr>
      </w:pPr>
    </w:p>
    <w:p>
      <w:pPr>
        <w:pStyle w:val="37"/>
      </w:pPr>
      <w:r>
        <w:t>Conclusions</w:t>
      </w:r>
    </w:p>
    <w:p>
      <w:pPr>
        <w:pStyle w:val="36"/>
        <w:rPr>
          <w:rFonts w:hint="eastAsia"/>
          <w:sz w:val="22"/>
          <w:szCs w:val="22"/>
          <w:lang w:val="en-US" w:eastAsia="zh-CN"/>
        </w:rPr>
      </w:pPr>
      <w:r>
        <w:rPr>
          <w:sz w:val="22"/>
          <w:szCs w:val="22"/>
        </w:rPr>
        <w:t xml:space="preserve">In this document, we have provided overview of </w:t>
      </w:r>
      <w:r>
        <w:rPr>
          <w:rFonts w:hint="eastAsia"/>
          <w:sz w:val="22"/>
          <w:szCs w:val="22"/>
          <w:lang w:val="en-US" w:eastAsia="zh-CN"/>
        </w:rPr>
        <w:t>the Draft CR proposed in [1]</w:t>
      </w:r>
      <w:r>
        <w:rPr>
          <w:sz w:val="22"/>
          <w:szCs w:val="22"/>
        </w:rPr>
        <w:t>.</w:t>
      </w:r>
      <w:r>
        <w:rPr>
          <w:rFonts w:hint="eastAsia"/>
          <w:sz w:val="22"/>
          <w:szCs w:val="22"/>
          <w:lang w:val="en-US" w:eastAsia="zh-CN"/>
        </w:rPr>
        <w:t xml:space="preserve"> The following conclusion was made during the email discussion,</w:t>
      </w:r>
    </w:p>
    <w:p>
      <w:pPr>
        <w:pStyle w:val="36"/>
        <w:jc w:val="center"/>
      </w:pPr>
      <w:r>
        <w:rPr>
          <w:sz w:val="20"/>
          <w:szCs w:val="20"/>
        </w:rPr>
        <w:t xml:space="preserve"> </w:t>
      </w:r>
      <w:r>
        <w:rPr>
          <w:rFonts w:hint="eastAsia"/>
          <w:sz w:val="22"/>
          <w:szCs w:val="22"/>
          <w:lang w:val="en-US" w:eastAsia="zh-CN"/>
        </w:rPr>
        <w:t>[</w:t>
      </w:r>
      <w:r>
        <w:rPr>
          <w:rFonts w:hint="eastAsia"/>
          <w:sz w:val="22"/>
          <w:szCs w:val="22"/>
          <w:highlight w:val="yellow"/>
          <w:lang w:val="en-US" w:eastAsia="zh-CN"/>
        </w:rPr>
        <w:t>TBD</w:t>
      </w:r>
      <w:r>
        <w:rPr>
          <w:rFonts w:hint="eastAsia"/>
          <w:sz w:val="22"/>
          <w:szCs w:val="22"/>
          <w:lang w:val="en-US" w:eastAsia="zh-CN"/>
        </w:rPr>
        <w:t>]</w:t>
      </w:r>
    </w:p>
    <w:p>
      <w:pPr>
        <w:pStyle w:val="37"/>
      </w:pPr>
      <w:r>
        <w:t>References</w:t>
      </w:r>
    </w:p>
    <w:p>
      <w:pPr>
        <w:pStyle w:val="33"/>
        <w:widowControl w:val="0"/>
        <w:numPr>
          <w:ilvl w:val="0"/>
          <w:numId w:val="6"/>
        </w:numPr>
        <w:tabs>
          <w:tab w:val="left" w:pos="708"/>
        </w:tabs>
        <w:autoSpaceDN w:val="0"/>
        <w:spacing w:after="60"/>
        <w:jc w:val="both"/>
        <w:rPr>
          <w:rFonts w:ascii="Times New Roman" w:hAnsi="Times New Roman" w:eastAsia="宋体"/>
          <w:szCs w:val="20"/>
        </w:rPr>
      </w:pPr>
      <w:bookmarkStart w:id="2" w:name="_Ref87256062"/>
      <w:r>
        <w:rPr>
          <w:rFonts w:ascii="Times New Roman" w:hAnsi="Times New Roman" w:eastAsia="宋体"/>
          <w:szCs w:val="20"/>
        </w:rPr>
        <w:t>R1-2110968</w:t>
      </w:r>
      <w:r>
        <w:rPr>
          <w:rFonts w:hint="eastAsia" w:ascii="Times New Roman" w:hAnsi="Times New Roman" w:eastAsia="宋体"/>
          <w:szCs w:val="20"/>
          <w:lang w:val="en-US" w:eastAsia="zh-CN"/>
        </w:rPr>
        <w:t xml:space="preserve">, </w:t>
      </w:r>
      <w:r>
        <w:rPr>
          <w:rFonts w:ascii="Times New Roman" w:hAnsi="Times New Roman" w:eastAsia="宋体"/>
          <w:szCs w:val="20"/>
        </w:rPr>
        <w:t>Draft CR on QCL information for a DL PRS resource</w:t>
      </w:r>
      <w:r>
        <w:rPr>
          <w:rFonts w:ascii="Times New Roman" w:hAnsi="Times New Roman" w:eastAsia="宋体"/>
          <w:szCs w:val="20"/>
        </w:rPr>
        <w:tab/>
      </w:r>
      <w:r>
        <w:rPr>
          <w:rFonts w:ascii="Times New Roman" w:hAnsi="Times New Roman" w:eastAsia="宋体"/>
          <w:szCs w:val="20"/>
        </w:rPr>
        <w:t>ZTE</w:t>
      </w:r>
      <w:bookmarkEnd w:id="2"/>
    </w:p>
    <w:p>
      <w:pPr>
        <w:pStyle w:val="33"/>
        <w:widowControl w:val="0"/>
        <w:numPr>
          <w:ilvl w:val="0"/>
          <w:numId w:val="6"/>
        </w:numPr>
        <w:tabs>
          <w:tab w:val="left" w:pos="708"/>
        </w:tabs>
        <w:autoSpaceDN w:val="0"/>
        <w:spacing w:after="60"/>
        <w:jc w:val="both"/>
        <w:rPr>
          <w:rFonts w:ascii="Times New Roman" w:hAnsi="Times New Roman" w:eastAsia="宋体"/>
          <w:szCs w:val="20"/>
        </w:rPr>
      </w:pPr>
      <w:r>
        <w:rPr>
          <w:rFonts w:hint="eastAsia" w:ascii="Times New Roman" w:hAnsi="Times New Roman" w:eastAsia="宋体"/>
          <w:szCs w:val="20"/>
        </w:rPr>
        <w:t>Chair's Notes RAN1#107-e v03</w:t>
      </w:r>
      <w:r>
        <w:rPr>
          <w:rFonts w:hint="eastAsia" w:ascii="Times New Roman" w:hAnsi="Times New Roman" w:eastAsia="宋体"/>
          <w:szCs w:val="20"/>
          <w:lang w:val="en-US" w:eastAsia="zh-CN"/>
        </w:rPr>
        <w:t>, RAN1 Chair</w:t>
      </w: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rPr>
        <w:b/>
        <w:i/>
        <w:sz w:val="10"/>
      </w:rPr>
    </w:pPr>
    <w:r>
      <w:rPr>
        <w:rStyle w:val="32"/>
        <w:b/>
        <w:i/>
        <w:sz w:val="18"/>
      </w:rPr>
      <w:fldChar w:fldCharType="begin"/>
    </w:r>
    <w:r>
      <w:rPr>
        <w:rStyle w:val="32"/>
        <w:b/>
        <w:i/>
        <w:sz w:val="18"/>
      </w:rPr>
      <w:instrText xml:space="preserve"> PAGE </w:instrText>
    </w:r>
    <w:r>
      <w:rPr>
        <w:rStyle w:val="32"/>
        <w:b/>
        <w:i/>
        <w:sz w:val="18"/>
      </w:rPr>
      <w:fldChar w:fldCharType="separate"/>
    </w:r>
    <w:r>
      <w:rPr>
        <w:rStyle w:val="32"/>
        <w:b/>
        <w:i/>
        <w:sz w:val="18"/>
      </w:rPr>
      <w:t>6</w:t>
    </w:r>
    <w:r>
      <w:rPr>
        <w:rStyle w:val="32"/>
        <w:b/>
        <w:i/>
        <w:sz w:val="18"/>
      </w:rPr>
      <w:fldChar w:fldCharType="end"/>
    </w:r>
    <w:r>
      <w:rPr>
        <w:rStyle w:val="32"/>
        <w:b/>
        <w:i/>
        <w:sz w:val="18"/>
      </w:rPr>
      <w:t>/</w:t>
    </w:r>
    <w:r>
      <w:rPr>
        <w:rStyle w:val="32"/>
        <w:b/>
        <w:i/>
        <w:sz w:val="18"/>
      </w:rPr>
      <w:fldChar w:fldCharType="begin"/>
    </w:r>
    <w:r>
      <w:rPr>
        <w:rStyle w:val="32"/>
        <w:b/>
        <w:i/>
        <w:sz w:val="18"/>
      </w:rPr>
      <w:instrText xml:space="preserve"> NUMPAGES </w:instrText>
    </w:r>
    <w:r>
      <w:rPr>
        <w:rStyle w:val="32"/>
        <w:b/>
        <w:i/>
        <w:sz w:val="18"/>
      </w:rPr>
      <w:fldChar w:fldCharType="separate"/>
    </w:r>
    <w:r>
      <w:rPr>
        <w:rStyle w:val="32"/>
        <w:b/>
        <w:i/>
        <w:sz w:val="18"/>
      </w:rPr>
      <w:t>7</w:t>
    </w:r>
    <w:r>
      <w:rPr>
        <w:rStyle w:val="32"/>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478C29"/>
    <w:multiLevelType w:val="singleLevel"/>
    <w:tmpl w:val="D4478C29"/>
    <w:lvl w:ilvl="0" w:tentative="0">
      <w:start w:val="1"/>
      <w:numFmt w:val="bullet"/>
      <w:lvlText w:val=""/>
      <w:lvlJc w:val="left"/>
      <w:pPr>
        <w:ind w:left="420" w:hanging="420"/>
      </w:pPr>
      <w:rPr>
        <w:rFonts w:hint="default" w:ascii="Wingdings" w:hAnsi="Wingdings"/>
      </w:rPr>
    </w:lvl>
  </w:abstractNum>
  <w:abstractNum w:abstractNumId="1">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lang w:val="en-US"/>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3">
    <w:nsid w:val="23B7565E"/>
    <w:multiLevelType w:val="multilevel"/>
    <w:tmpl w:val="23B7565E"/>
    <w:lvl w:ilvl="0" w:tentative="0">
      <w:start w:val="1"/>
      <w:numFmt w:val="decimal"/>
      <w:pStyle w:val="73"/>
      <w:lvlText w:val="Table %1"/>
      <w:lvlJc w:val="center"/>
      <w:pPr>
        <w:tabs>
          <w:tab w:val="left" w:pos="1080"/>
        </w:tabs>
        <w:ind w:left="0" w:firstLine="0"/>
      </w:pPr>
      <w:rPr>
        <w:rFonts w:hint="default" w:ascii="Arial" w:hAnsi="Arial"/>
        <w:b/>
        <w:i w:val="0"/>
        <w:caps w:val="0"/>
        <w:strike w:val="0"/>
        <w:dstrike w:val="0"/>
        <w:outline w:val="0"/>
        <w:shadow w:val="0"/>
        <w:emboss w:val="0"/>
        <w:imprint w:val="0"/>
        <w:vanish w:val="0"/>
        <w:sz w:val="20"/>
        <w:vertAlign w:val="baseli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17F6AFB"/>
    <w:multiLevelType w:val="multilevel"/>
    <w:tmpl w:val="417F6AFB"/>
    <w:lvl w:ilvl="0" w:tentative="0">
      <w:start w:val="1"/>
      <w:numFmt w:val="bullet"/>
      <w:pStyle w:val="8"/>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
    <w:nsid w:val="48B764A8"/>
    <w:multiLevelType w:val="multilevel"/>
    <w:tmpl w:val="48B764A8"/>
    <w:lvl w:ilvl="0" w:tentative="0">
      <w:start w:val="1"/>
      <w:numFmt w:val="decimal"/>
      <w:pStyle w:val="72"/>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94C"/>
    <w:rsid w:val="00003A0C"/>
    <w:rsid w:val="00003AB6"/>
    <w:rsid w:val="00003ED2"/>
    <w:rsid w:val="0000448D"/>
    <w:rsid w:val="00004612"/>
    <w:rsid w:val="00004DA2"/>
    <w:rsid w:val="0000528C"/>
    <w:rsid w:val="00005E0D"/>
    <w:rsid w:val="00006616"/>
    <w:rsid w:val="00007151"/>
    <w:rsid w:val="0000761A"/>
    <w:rsid w:val="000077F5"/>
    <w:rsid w:val="00007E3D"/>
    <w:rsid w:val="00010EF0"/>
    <w:rsid w:val="000111AC"/>
    <w:rsid w:val="0001156A"/>
    <w:rsid w:val="000117D9"/>
    <w:rsid w:val="00012032"/>
    <w:rsid w:val="00012151"/>
    <w:rsid w:val="0001232A"/>
    <w:rsid w:val="000127AB"/>
    <w:rsid w:val="0001388A"/>
    <w:rsid w:val="00014005"/>
    <w:rsid w:val="000144C5"/>
    <w:rsid w:val="000149E6"/>
    <w:rsid w:val="00014BEA"/>
    <w:rsid w:val="00014EED"/>
    <w:rsid w:val="00014F08"/>
    <w:rsid w:val="0001581E"/>
    <w:rsid w:val="00015E0C"/>
    <w:rsid w:val="000165FD"/>
    <w:rsid w:val="00016973"/>
    <w:rsid w:val="00016A63"/>
    <w:rsid w:val="00016CCE"/>
    <w:rsid w:val="000173E8"/>
    <w:rsid w:val="00017F1C"/>
    <w:rsid w:val="000202A8"/>
    <w:rsid w:val="00020495"/>
    <w:rsid w:val="000211B4"/>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93A"/>
    <w:rsid w:val="00070AA9"/>
    <w:rsid w:val="00070DDC"/>
    <w:rsid w:val="00071718"/>
    <w:rsid w:val="00071F52"/>
    <w:rsid w:val="000725A7"/>
    <w:rsid w:val="00072873"/>
    <w:rsid w:val="00073808"/>
    <w:rsid w:val="00074743"/>
    <w:rsid w:val="00074810"/>
    <w:rsid w:val="0007489E"/>
    <w:rsid w:val="00074D7D"/>
    <w:rsid w:val="0007531F"/>
    <w:rsid w:val="00075355"/>
    <w:rsid w:val="00075DCB"/>
    <w:rsid w:val="000762FB"/>
    <w:rsid w:val="0007675D"/>
    <w:rsid w:val="0007677C"/>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818"/>
    <w:rsid w:val="000939DD"/>
    <w:rsid w:val="00093ACE"/>
    <w:rsid w:val="00093D97"/>
    <w:rsid w:val="00095170"/>
    <w:rsid w:val="00095195"/>
    <w:rsid w:val="00095DC5"/>
    <w:rsid w:val="00095FDC"/>
    <w:rsid w:val="00097228"/>
    <w:rsid w:val="0009749B"/>
    <w:rsid w:val="000974E8"/>
    <w:rsid w:val="0009761B"/>
    <w:rsid w:val="00097B76"/>
    <w:rsid w:val="00097CB9"/>
    <w:rsid w:val="000A041D"/>
    <w:rsid w:val="000A06F5"/>
    <w:rsid w:val="000A0CA5"/>
    <w:rsid w:val="000A1704"/>
    <w:rsid w:val="000A1722"/>
    <w:rsid w:val="000A1AF8"/>
    <w:rsid w:val="000A2B65"/>
    <w:rsid w:val="000A3010"/>
    <w:rsid w:val="000A4586"/>
    <w:rsid w:val="000A4A85"/>
    <w:rsid w:val="000A4FD7"/>
    <w:rsid w:val="000A5181"/>
    <w:rsid w:val="000A51D4"/>
    <w:rsid w:val="000A5E55"/>
    <w:rsid w:val="000A6022"/>
    <w:rsid w:val="000A699E"/>
    <w:rsid w:val="000A7785"/>
    <w:rsid w:val="000B143E"/>
    <w:rsid w:val="000B18D4"/>
    <w:rsid w:val="000B1DAA"/>
    <w:rsid w:val="000B1FE4"/>
    <w:rsid w:val="000B2475"/>
    <w:rsid w:val="000B25F6"/>
    <w:rsid w:val="000B2B73"/>
    <w:rsid w:val="000B2BE2"/>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62B4"/>
    <w:rsid w:val="000C683B"/>
    <w:rsid w:val="000C69C2"/>
    <w:rsid w:val="000C6F8C"/>
    <w:rsid w:val="000C6FF3"/>
    <w:rsid w:val="000C7441"/>
    <w:rsid w:val="000C76B1"/>
    <w:rsid w:val="000C77B7"/>
    <w:rsid w:val="000C7AE1"/>
    <w:rsid w:val="000C7FEA"/>
    <w:rsid w:val="000D0317"/>
    <w:rsid w:val="000D07A4"/>
    <w:rsid w:val="000D097A"/>
    <w:rsid w:val="000D0C44"/>
    <w:rsid w:val="000D16BF"/>
    <w:rsid w:val="000D16D8"/>
    <w:rsid w:val="000D24E5"/>
    <w:rsid w:val="000D2BA1"/>
    <w:rsid w:val="000D2ECE"/>
    <w:rsid w:val="000D32F8"/>
    <w:rsid w:val="000D3A0D"/>
    <w:rsid w:val="000D3ADD"/>
    <w:rsid w:val="000D3FD0"/>
    <w:rsid w:val="000D466E"/>
    <w:rsid w:val="000D4684"/>
    <w:rsid w:val="000D4881"/>
    <w:rsid w:val="000D49B2"/>
    <w:rsid w:val="000D4E0B"/>
    <w:rsid w:val="000D4EF3"/>
    <w:rsid w:val="000D4F04"/>
    <w:rsid w:val="000D5FD4"/>
    <w:rsid w:val="000D60DC"/>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13AF"/>
    <w:rsid w:val="000F145C"/>
    <w:rsid w:val="000F1942"/>
    <w:rsid w:val="000F26D9"/>
    <w:rsid w:val="000F2AF5"/>
    <w:rsid w:val="000F2C99"/>
    <w:rsid w:val="000F2D84"/>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B85"/>
    <w:rsid w:val="00110F0E"/>
    <w:rsid w:val="0011186E"/>
    <w:rsid w:val="00111EFA"/>
    <w:rsid w:val="0011276C"/>
    <w:rsid w:val="001129BF"/>
    <w:rsid w:val="00112C2B"/>
    <w:rsid w:val="001130DE"/>
    <w:rsid w:val="001133F5"/>
    <w:rsid w:val="001137E0"/>
    <w:rsid w:val="00113BBB"/>
    <w:rsid w:val="00113D55"/>
    <w:rsid w:val="001145DF"/>
    <w:rsid w:val="001145EF"/>
    <w:rsid w:val="001151B5"/>
    <w:rsid w:val="001154BB"/>
    <w:rsid w:val="00115509"/>
    <w:rsid w:val="00115879"/>
    <w:rsid w:val="001161DD"/>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854"/>
    <w:rsid w:val="00134D64"/>
    <w:rsid w:val="0013513E"/>
    <w:rsid w:val="001362AD"/>
    <w:rsid w:val="001363FB"/>
    <w:rsid w:val="00137023"/>
    <w:rsid w:val="001372E2"/>
    <w:rsid w:val="00137396"/>
    <w:rsid w:val="00137686"/>
    <w:rsid w:val="00137C8D"/>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6016"/>
    <w:rsid w:val="001460F9"/>
    <w:rsid w:val="0014618D"/>
    <w:rsid w:val="00146D67"/>
    <w:rsid w:val="001471F9"/>
    <w:rsid w:val="00150969"/>
    <w:rsid w:val="00150F63"/>
    <w:rsid w:val="001512C5"/>
    <w:rsid w:val="00151AE9"/>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385"/>
    <w:rsid w:val="00174511"/>
    <w:rsid w:val="00174570"/>
    <w:rsid w:val="00174D28"/>
    <w:rsid w:val="00174E3F"/>
    <w:rsid w:val="0017501B"/>
    <w:rsid w:val="00175A87"/>
    <w:rsid w:val="00175E9A"/>
    <w:rsid w:val="00176819"/>
    <w:rsid w:val="0017686F"/>
    <w:rsid w:val="0017687A"/>
    <w:rsid w:val="0017697D"/>
    <w:rsid w:val="00176A35"/>
    <w:rsid w:val="0017782B"/>
    <w:rsid w:val="00177C2E"/>
    <w:rsid w:val="001802BD"/>
    <w:rsid w:val="001810DF"/>
    <w:rsid w:val="001813B2"/>
    <w:rsid w:val="001826C2"/>
    <w:rsid w:val="00182702"/>
    <w:rsid w:val="001836B6"/>
    <w:rsid w:val="0018373A"/>
    <w:rsid w:val="00184193"/>
    <w:rsid w:val="00184355"/>
    <w:rsid w:val="00185BE9"/>
    <w:rsid w:val="00186783"/>
    <w:rsid w:val="001872DF"/>
    <w:rsid w:val="001874E2"/>
    <w:rsid w:val="00187AD7"/>
    <w:rsid w:val="00187B7F"/>
    <w:rsid w:val="00187F29"/>
    <w:rsid w:val="0019139D"/>
    <w:rsid w:val="001913BE"/>
    <w:rsid w:val="001915FB"/>
    <w:rsid w:val="001916D3"/>
    <w:rsid w:val="00191B48"/>
    <w:rsid w:val="00192515"/>
    <w:rsid w:val="00192EF8"/>
    <w:rsid w:val="001933DC"/>
    <w:rsid w:val="001937F0"/>
    <w:rsid w:val="00193980"/>
    <w:rsid w:val="00193DBB"/>
    <w:rsid w:val="00193F8C"/>
    <w:rsid w:val="001942B2"/>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C33"/>
    <w:rsid w:val="001A2D26"/>
    <w:rsid w:val="001A3B8C"/>
    <w:rsid w:val="001A3E09"/>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83E"/>
    <w:rsid w:val="001C30E9"/>
    <w:rsid w:val="001C3416"/>
    <w:rsid w:val="001C395D"/>
    <w:rsid w:val="001C3D62"/>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73A6"/>
    <w:rsid w:val="001D7D81"/>
    <w:rsid w:val="001D7DE7"/>
    <w:rsid w:val="001D7EF6"/>
    <w:rsid w:val="001E03B6"/>
    <w:rsid w:val="001E0D74"/>
    <w:rsid w:val="001E2076"/>
    <w:rsid w:val="001E2355"/>
    <w:rsid w:val="001E23E6"/>
    <w:rsid w:val="001E295A"/>
    <w:rsid w:val="001E2E17"/>
    <w:rsid w:val="001E31DA"/>
    <w:rsid w:val="001E3911"/>
    <w:rsid w:val="001E3AC0"/>
    <w:rsid w:val="001E487A"/>
    <w:rsid w:val="001E49BF"/>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537D"/>
    <w:rsid w:val="001F5817"/>
    <w:rsid w:val="001F6803"/>
    <w:rsid w:val="001F6C50"/>
    <w:rsid w:val="001F6FEC"/>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46CF"/>
    <w:rsid w:val="00204779"/>
    <w:rsid w:val="00204833"/>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4028"/>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4D96"/>
    <w:rsid w:val="00244DFD"/>
    <w:rsid w:val="00244FCA"/>
    <w:rsid w:val="00245169"/>
    <w:rsid w:val="002452F2"/>
    <w:rsid w:val="00245515"/>
    <w:rsid w:val="00246946"/>
    <w:rsid w:val="002469F2"/>
    <w:rsid w:val="00246A2F"/>
    <w:rsid w:val="00246A40"/>
    <w:rsid w:val="002478E4"/>
    <w:rsid w:val="00250704"/>
    <w:rsid w:val="00250731"/>
    <w:rsid w:val="00251478"/>
    <w:rsid w:val="002514FC"/>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343A"/>
    <w:rsid w:val="002743FC"/>
    <w:rsid w:val="002748C2"/>
    <w:rsid w:val="00274CD2"/>
    <w:rsid w:val="00274D48"/>
    <w:rsid w:val="00274D99"/>
    <w:rsid w:val="002771CB"/>
    <w:rsid w:val="002802A4"/>
    <w:rsid w:val="002804F6"/>
    <w:rsid w:val="00280D93"/>
    <w:rsid w:val="00280E9E"/>
    <w:rsid w:val="002811A0"/>
    <w:rsid w:val="00281357"/>
    <w:rsid w:val="00281372"/>
    <w:rsid w:val="00282059"/>
    <w:rsid w:val="00282556"/>
    <w:rsid w:val="00283D98"/>
    <w:rsid w:val="002841FA"/>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F5B"/>
    <w:rsid w:val="002960C3"/>
    <w:rsid w:val="00296647"/>
    <w:rsid w:val="0029679D"/>
    <w:rsid w:val="00296AE9"/>
    <w:rsid w:val="0029717D"/>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D2"/>
    <w:rsid w:val="002B2D6E"/>
    <w:rsid w:val="002B2F90"/>
    <w:rsid w:val="002B34D0"/>
    <w:rsid w:val="002B4300"/>
    <w:rsid w:val="002B4405"/>
    <w:rsid w:val="002B4617"/>
    <w:rsid w:val="002B54AB"/>
    <w:rsid w:val="002B5709"/>
    <w:rsid w:val="002B5E94"/>
    <w:rsid w:val="002B63D9"/>
    <w:rsid w:val="002B79C5"/>
    <w:rsid w:val="002C0466"/>
    <w:rsid w:val="002C06C1"/>
    <w:rsid w:val="002C0AC3"/>
    <w:rsid w:val="002C16AC"/>
    <w:rsid w:val="002C1736"/>
    <w:rsid w:val="002C1827"/>
    <w:rsid w:val="002C1BF9"/>
    <w:rsid w:val="002C247F"/>
    <w:rsid w:val="002C282E"/>
    <w:rsid w:val="002C334E"/>
    <w:rsid w:val="002C3563"/>
    <w:rsid w:val="002C462B"/>
    <w:rsid w:val="002C573D"/>
    <w:rsid w:val="002C6134"/>
    <w:rsid w:val="002C6673"/>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CF5"/>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4EA"/>
    <w:rsid w:val="002F7A29"/>
    <w:rsid w:val="00300317"/>
    <w:rsid w:val="003006BC"/>
    <w:rsid w:val="00300B00"/>
    <w:rsid w:val="00300B6D"/>
    <w:rsid w:val="0030118B"/>
    <w:rsid w:val="003014A5"/>
    <w:rsid w:val="00301665"/>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95"/>
    <w:rsid w:val="003112EF"/>
    <w:rsid w:val="00311B82"/>
    <w:rsid w:val="00311F0A"/>
    <w:rsid w:val="0031244C"/>
    <w:rsid w:val="003125A8"/>
    <w:rsid w:val="00312CD0"/>
    <w:rsid w:val="0031301F"/>
    <w:rsid w:val="003131F2"/>
    <w:rsid w:val="003133BE"/>
    <w:rsid w:val="003136BA"/>
    <w:rsid w:val="00313A02"/>
    <w:rsid w:val="00313C5B"/>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5A9"/>
    <w:rsid w:val="003775B3"/>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F58"/>
    <w:rsid w:val="003A6093"/>
    <w:rsid w:val="003A7591"/>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6CC"/>
    <w:rsid w:val="003B593B"/>
    <w:rsid w:val="003B5A2A"/>
    <w:rsid w:val="003B631F"/>
    <w:rsid w:val="003B6471"/>
    <w:rsid w:val="003B6D6B"/>
    <w:rsid w:val="003B7C18"/>
    <w:rsid w:val="003B7C6A"/>
    <w:rsid w:val="003B7DE9"/>
    <w:rsid w:val="003C05FB"/>
    <w:rsid w:val="003C0E60"/>
    <w:rsid w:val="003C0ED6"/>
    <w:rsid w:val="003C108F"/>
    <w:rsid w:val="003C154B"/>
    <w:rsid w:val="003C173F"/>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4070"/>
    <w:rsid w:val="003D4C79"/>
    <w:rsid w:val="003D53FF"/>
    <w:rsid w:val="003D5DBF"/>
    <w:rsid w:val="003D6031"/>
    <w:rsid w:val="003D681D"/>
    <w:rsid w:val="003D6D99"/>
    <w:rsid w:val="003D7582"/>
    <w:rsid w:val="003D770D"/>
    <w:rsid w:val="003D793B"/>
    <w:rsid w:val="003D7956"/>
    <w:rsid w:val="003E023E"/>
    <w:rsid w:val="003E0CF8"/>
    <w:rsid w:val="003E0E64"/>
    <w:rsid w:val="003E0F28"/>
    <w:rsid w:val="003E1EFC"/>
    <w:rsid w:val="003E2491"/>
    <w:rsid w:val="003E2603"/>
    <w:rsid w:val="003E2E18"/>
    <w:rsid w:val="003E35DE"/>
    <w:rsid w:val="003E4594"/>
    <w:rsid w:val="003E5E10"/>
    <w:rsid w:val="003E5F68"/>
    <w:rsid w:val="003E6529"/>
    <w:rsid w:val="003E6EA8"/>
    <w:rsid w:val="003E7120"/>
    <w:rsid w:val="003E7882"/>
    <w:rsid w:val="003E7F6C"/>
    <w:rsid w:val="003F0667"/>
    <w:rsid w:val="003F1366"/>
    <w:rsid w:val="003F171C"/>
    <w:rsid w:val="003F19A9"/>
    <w:rsid w:val="003F1C3E"/>
    <w:rsid w:val="003F1EEE"/>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235"/>
    <w:rsid w:val="00406872"/>
    <w:rsid w:val="00407074"/>
    <w:rsid w:val="00407C6F"/>
    <w:rsid w:val="00407DD8"/>
    <w:rsid w:val="00410DC3"/>
    <w:rsid w:val="004110B3"/>
    <w:rsid w:val="00411206"/>
    <w:rsid w:val="0041167B"/>
    <w:rsid w:val="00411C03"/>
    <w:rsid w:val="00411E07"/>
    <w:rsid w:val="00411EED"/>
    <w:rsid w:val="00412196"/>
    <w:rsid w:val="004127A2"/>
    <w:rsid w:val="0041285D"/>
    <w:rsid w:val="00412F7E"/>
    <w:rsid w:val="004138B1"/>
    <w:rsid w:val="00413E31"/>
    <w:rsid w:val="00413F72"/>
    <w:rsid w:val="004141F9"/>
    <w:rsid w:val="00415040"/>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4444"/>
    <w:rsid w:val="00434B2A"/>
    <w:rsid w:val="00434DB3"/>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491"/>
    <w:rsid w:val="0044484E"/>
    <w:rsid w:val="00444980"/>
    <w:rsid w:val="00445F14"/>
    <w:rsid w:val="0044666E"/>
    <w:rsid w:val="0044668F"/>
    <w:rsid w:val="004468E4"/>
    <w:rsid w:val="00447B35"/>
    <w:rsid w:val="004500DD"/>
    <w:rsid w:val="0045022E"/>
    <w:rsid w:val="00450402"/>
    <w:rsid w:val="0045147B"/>
    <w:rsid w:val="00451753"/>
    <w:rsid w:val="00451A0D"/>
    <w:rsid w:val="00451C03"/>
    <w:rsid w:val="00452424"/>
    <w:rsid w:val="00452BFB"/>
    <w:rsid w:val="00452EF1"/>
    <w:rsid w:val="00453A5D"/>
    <w:rsid w:val="00453C36"/>
    <w:rsid w:val="00454D8B"/>
    <w:rsid w:val="00455086"/>
    <w:rsid w:val="00456493"/>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C1C"/>
    <w:rsid w:val="004A21BD"/>
    <w:rsid w:val="004A22C6"/>
    <w:rsid w:val="004A2653"/>
    <w:rsid w:val="004A2B5C"/>
    <w:rsid w:val="004A2F6A"/>
    <w:rsid w:val="004A2F76"/>
    <w:rsid w:val="004A3247"/>
    <w:rsid w:val="004A3825"/>
    <w:rsid w:val="004A3969"/>
    <w:rsid w:val="004A4159"/>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617F"/>
    <w:rsid w:val="004B68A8"/>
    <w:rsid w:val="004B7136"/>
    <w:rsid w:val="004B73C9"/>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7060"/>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437E"/>
    <w:rsid w:val="00514C53"/>
    <w:rsid w:val="00514E9E"/>
    <w:rsid w:val="00515A42"/>
    <w:rsid w:val="00515CA2"/>
    <w:rsid w:val="00515ED4"/>
    <w:rsid w:val="00515FC8"/>
    <w:rsid w:val="0051617D"/>
    <w:rsid w:val="00516327"/>
    <w:rsid w:val="005164D9"/>
    <w:rsid w:val="00516A5C"/>
    <w:rsid w:val="00517330"/>
    <w:rsid w:val="00517381"/>
    <w:rsid w:val="00517838"/>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24B5"/>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33D"/>
    <w:rsid w:val="005A585A"/>
    <w:rsid w:val="005A590B"/>
    <w:rsid w:val="005A612C"/>
    <w:rsid w:val="005A65B1"/>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9E0"/>
    <w:rsid w:val="005E0F10"/>
    <w:rsid w:val="005E1188"/>
    <w:rsid w:val="005E130C"/>
    <w:rsid w:val="005E1FAD"/>
    <w:rsid w:val="005E21D6"/>
    <w:rsid w:val="005E2223"/>
    <w:rsid w:val="005E24F6"/>
    <w:rsid w:val="005E261B"/>
    <w:rsid w:val="005E26E3"/>
    <w:rsid w:val="005E2B3E"/>
    <w:rsid w:val="005E4628"/>
    <w:rsid w:val="005E4645"/>
    <w:rsid w:val="005E471C"/>
    <w:rsid w:val="005E4860"/>
    <w:rsid w:val="005E496F"/>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D77"/>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AF0"/>
    <w:rsid w:val="00607139"/>
    <w:rsid w:val="0060754E"/>
    <w:rsid w:val="00607676"/>
    <w:rsid w:val="006076F3"/>
    <w:rsid w:val="00607C76"/>
    <w:rsid w:val="00607F10"/>
    <w:rsid w:val="006100D0"/>
    <w:rsid w:val="00610130"/>
    <w:rsid w:val="0061018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4AE"/>
    <w:rsid w:val="00630994"/>
    <w:rsid w:val="00630C8C"/>
    <w:rsid w:val="00631190"/>
    <w:rsid w:val="00631735"/>
    <w:rsid w:val="00631C4C"/>
    <w:rsid w:val="00632772"/>
    <w:rsid w:val="00632B2B"/>
    <w:rsid w:val="00633872"/>
    <w:rsid w:val="00633C56"/>
    <w:rsid w:val="0063420A"/>
    <w:rsid w:val="0063420E"/>
    <w:rsid w:val="00635210"/>
    <w:rsid w:val="006352AE"/>
    <w:rsid w:val="006355B7"/>
    <w:rsid w:val="00635F36"/>
    <w:rsid w:val="00635FF8"/>
    <w:rsid w:val="00636857"/>
    <w:rsid w:val="0063709E"/>
    <w:rsid w:val="00640070"/>
    <w:rsid w:val="00641455"/>
    <w:rsid w:val="006421D5"/>
    <w:rsid w:val="0064326D"/>
    <w:rsid w:val="006437F2"/>
    <w:rsid w:val="006439BA"/>
    <w:rsid w:val="00643EC2"/>
    <w:rsid w:val="00644058"/>
    <w:rsid w:val="00644482"/>
    <w:rsid w:val="006446A5"/>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857"/>
    <w:rsid w:val="006579A0"/>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A90"/>
    <w:rsid w:val="00666AE6"/>
    <w:rsid w:val="006675E3"/>
    <w:rsid w:val="00667653"/>
    <w:rsid w:val="00667947"/>
    <w:rsid w:val="00667ED6"/>
    <w:rsid w:val="006703F4"/>
    <w:rsid w:val="006706E8"/>
    <w:rsid w:val="00670E60"/>
    <w:rsid w:val="00670FFE"/>
    <w:rsid w:val="0067139D"/>
    <w:rsid w:val="006714A1"/>
    <w:rsid w:val="0067199D"/>
    <w:rsid w:val="00671A39"/>
    <w:rsid w:val="00671C0E"/>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D88"/>
    <w:rsid w:val="00686FB0"/>
    <w:rsid w:val="00691159"/>
    <w:rsid w:val="006912D6"/>
    <w:rsid w:val="006913A9"/>
    <w:rsid w:val="0069143F"/>
    <w:rsid w:val="006915F6"/>
    <w:rsid w:val="006917CE"/>
    <w:rsid w:val="00691F87"/>
    <w:rsid w:val="0069229B"/>
    <w:rsid w:val="0069237F"/>
    <w:rsid w:val="006923E8"/>
    <w:rsid w:val="00692572"/>
    <w:rsid w:val="006926C9"/>
    <w:rsid w:val="00692B26"/>
    <w:rsid w:val="00693371"/>
    <w:rsid w:val="00693537"/>
    <w:rsid w:val="00693660"/>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EEA"/>
    <w:rsid w:val="006A329F"/>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6053"/>
    <w:rsid w:val="006C66FD"/>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600F"/>
    <w:rsid w:val="007061CC"/>
    <w:rsid w:val="00707600"/>
    <w:rsid w:val="00710518"/>
    <w:rsid w:val="0071075E"/>
    <w:rsid w:val="00710811"/>
    <w:rsid w:val="00710B08"/>
    <w:rsid w:val="00710C2B"/>
    <w:rsid w:val="00711551"/>
    <w:rsid w:val="00711901"/>
    <w:rsid w:val="00711DA3"/>
    <w:rsid w:val="0071207B"/>
    <w:rsid w:val="0071223D"/>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6E2"/>
    <w:rsid w:val="007667C2"/>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C7"/>
    <w:rsid w:val="007D47B7"/>
    <w:rsid w:val="007D4EC4"/>
    <w:rsid w:val="007D5FDE"/>
    <w:rsid w:val="007D6AB2"/>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BCC"/>
    <w:rsid w:val="007E6BEE"/>
    <w:rsid w:val="007E6C6E"/>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1046"/>
    <w:rsid w:val="008016AC"/>
    <w:rsid w:val="00801FBE"/>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88C"/>
    <w:rsid w:val="00812DD8"/>
    <w:rsid w:val="0081379B"/>
    <w:rsid w:val="00814AAA"/>
    <w:rsid w:val="00814ADA"/>
    <w:rsid w:val="00814BD5"/>
    <w:rsid w:val="008158B2"/>
    <w:rsid w:val="00815B1C"/>
    <w:rsid w:val="00816121"/>
    <w:rsid w:val="00816598"/>
    <w:rsid w:val="008165D3"/>
    <w:rsid w:val="00816644"/>
    <w:rsid w:val="00816824"/>
    <w:rsid w:val="00817C2C"/>
    <w:rsid w:val="00820252"/>
    <w:rsid w:val="008202B6"/>
    <w:rsid w:val="008205EE"/>
    <w:rsid w:val="00820776"/>
    <w:rsid w:val="008224E7"/>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CF9"/>
    <w:rsid w:val="008321E4"/>
    <w:rsid w:val="008321FF"/>
    <w:rsid w:val="008329BE"/>
    <w:rsid w:val="00832D6F"/>
    <w:rsid w:val="00833E12"/>
    <w:rsid w:val="0083419B"/>
    <w:rsid w:val="008345A5"/>
    <w:rsid w:val="00834E39"/>
    <w:rsid w:val="00834E60"/>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956"/>
    <w:rsid w:val="00843296"/>
    <w:rsid w:val="00843962"/>
    <w:rsid w:val="00843E9C"/>
    <w:rsid w:val="00844146"/>
    <w:rsid w:val="00844215"/>
    <w:rsid w:val="008457D6"/>
    <w:rsid w:val="00845C88"/>
    <w:rsid w:val="00846C43"/>
    <w:rsid w:val="00846C7F"/>
    <w:rsid w:val="00846F05"/>
    <w:rsid w:val="0085026B"/>
    <w:rsid w:val="0085056C"/>
    <w:rsid w:val="0085134E"/>
    <w:rsid w:val="008513F8"/>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34B4"/>
    <w:rsid w:val="0086398E"/>
    <w:rsid w:val="00863A89"/>
    <w:rsid w:val="00863E8B"/>
    <w:rsid w:val="0086406C"/>
    <w:rsid w:val="00864A9F"/>
    <w:rsid w:val="00864BB8"/>
    <w:rsid w:val="00864D82"/>
    <w:rsid w:val="00865292"/>
    <w:rsid w:val="0086581D"/>
    <w:rsid w:val="0086601C"/>
    <w:rsid w:val="0086627D"/>
    <w:rsid w:val="00866CC4"/>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492B"/>
    <w:rsid w:val="008A50B2"/>
    <w:rsid w:val="008A57A0"/>
    <w:rsid w:val="008A5A23"/>
    <w:rsid w:val="008A725C"/>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E7E"/>
    <w:rsid w:val="008C7265"/>
    <w:rsid w:val="008C7ABF"/>
    <w:rsid w:val="008C7F79"/>
    <w:rsid w:val="008D02DB"/>
    <w:rsid w:val="008D0472"/>
    <w:rsid w:val="008D05D4"/>
    <w:rsid w:val="008D0738"/>
    <w:rsid w:val="008D0AD3"/>
    <w:rsid w:val="008D1412"/>
    <w:rsid w:val="008D142B"/>
    <w:rsid w:val="008D1AC4"/>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629"/>
    <w:rsid w:val="008F26A9"/>
    <w:rsid w:val="008F279C"/>
    <w:rsid w:val="008F2DA1"/>
    <w:rsid w:val="008F35C1"/>
    <w:rsid w:val="008F3E51"/>
    <w:rsid w:val="008F5008"/>
    <w:rsid w:val="008F5241"/>
    <w:rsid w:val="008F53EA"/>
    <w:rsid w:val="008F5EB7"/>
    <w:rsid w:val="008F6D10"/>
    <w:rsid w:val="008F7E02"/>
    <w:rsid w:val="0090000B"/>
    <w:rsid w:val="00900148"/>
    <w:rsid w:val="00900882"/>
    <w:rsid w:val="009033F5"/>
    <w:rsid w:val="009049A7"/>
    <w:rsid w:val="00904AB3"/>
    <w:rsid w:val="00904D10"/>
    <w:rsid w:val="00904E59"/>
    <w:rsid w:val="0090510D"/>
    <w:rsid w:val="0090525E"/>
    <w:rsid w:val="00905BC5"/>
    <w:rsid w:val="009060D2"/>
    <w:rsid w:val="0090612E"/>
    <w:rsid w:val="009064E4"/>
    <w:rsid w:val="00906A5A"/>
    <w:rsid w:val="009079DB"/>
    <w:rsid w:val="00910063"/>
    <w:rsid w:val="009103F9"/>
    <w:rsid w:val="00910513"/>
    <w:rsid w:val="00910D2C"/>
    <w:rsid w:val="00910EF7"/>
    <w:rsid w:val="00911AD8"/>
    <w:rsid w:val="00912D5D"/>
    <w:rsid w:val="00913A9B"/>
    <w:rsid w:val="00913D2D"/>
    <w:rsid w:val="0091496F"/>
    <w:rsid w:val="0091498B"/>
    <w:rsid w:val="009149C4"/>
    <w:rsid w:val="0091535A"/>
    <w:rsid w:val="009155D7"/>
    <w:rsid w:val="00915FBB"/>
    <w:rsid w:val="00916AA8"/>
    <w:rsid w:val="00916C96"/>
    <w:rsid w:val="0091796C"/>
    <w:rsid w:val="0092007A"/>
    <w:rsid w:val="00920590"/>
    <w:rsid w:val="00920AA2"/>
    <w:rsid w:val="00920C69"/>
    <w:rsid w:val="0092162F"/>
    <w:rsid w:val="0092189D"/>
    <w:rsid w:val="00921E0B"/>
    <w:rsid w:val="009227CF"/>
    <w:rsid w:val="0092340C"/>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94E"/>
    <w:rsid w:val="00946AB9"/>
    <w:rsid w:val="00946DEE"/>
    <w:rsid w:val="009473F7"/>
    <w:rsid w:val="0094775A"/>
    <w:rsid w:val="00947C98"/>
    <w:rsid w:val="00947DB3"/>
    <w:rsid w:val="00947F8F"/>
    <w:rsid w:val="009500A7"/>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2E5"/>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1284"/>
    <w:rsid w:val="009B1343"/>
    <w:rsid w:val="009B1464"/>
    <w:rsid w:val="009B1F51"/>
    <w:rsid w:val="009B20F1"/>
    <w:rsid w:val="009B2331"/>
    <w:rsid w:val="009B2C4D"/>
    <w:rsid w:val="009B3223"/>
    <w:rsid w:val="009B36F7"/>
    <w:rsid w:val="009B3EB5"/>
    <w:rsid w:val="009B3FF9"/>
    <w:rsid w:val="009B4771"/>
    <w:rsid w:val="009B483A"/>
    <w:rsid w:val="009B5CC3"/>
    <w:rsid w:val="009B651D"/>
    <w:rsid w:val="009B6B5E"/>
    <w:rsid w:val="009B70C8"/>
    <w:rsid w:val="009B7209"/>
    <w:rsid w:val="009B7303"/>
    <w:rsid w:val="009B776E"/>
    <w:rsid w:val="009B77E5"/>
    <w:rsid w:val="009B7898"/>
    <w:rsid w:val="009B7EF4"/>
    <w:rsid w:val="009C0E03"/>
    <w:rsid w:val="009C1838"/>
    <w:rsid w:val="009C1E86"/>
    <w:rsid w:val="009C23CC"/>
    <w:rsid w:val="009C281B"/>
    <w:rsid w:val="009C2D82"/>
    <w:rsid w:val="009C335C"/>
    <w:rsid w:val="009C3434"/>
    <w:rsid w:val="009C3575"/>
    <w:rsid w:val="009C38DF"/>
    <w:rsid w:val="009C3BF4"/>
    <w:rsid w:val="009C5B9C"/>
    <w:rsid w:val="009C6261"/>
    <w:rsid w:val="009C6BC8"/>
    <w:rsid w:val="009C6C5B"/>
    <w:rsid w:val="009C6CD6"/>
    <w:rsid w:val="009C748F"/>
    <w:rsid w:val="009C7A6A"/>
    <w:rsid w:val="009C7B2F"/>
    <w:rsid w:val="009D035C"/>
    <w:rsid w:val="009D0734"/>
    <w:rsid w:val="009D0E51"/>
    <w:rsid w:val="009D0F6A"/>
    <w:rsid w:val="009D14B1"/>
    <w:rsid w:val="009D1739"/>
    <w:rsid w:val="009D1779"/>
    <w:rsid w:val="009D1E1C"/>
    <w:rsid w:val="009D201E"/>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DBA"/>
    <w:rsid w:val="009E1EA2"/>
    <w:rsid w:val="009E1FA9"/>
    <w:rsid w:val="009E233D"/>
    <w:rsid w:val="009E2BB9"/>
    <w:rsid w:val="009E3086"/>
    <w:rsid w:val="009E30AA"/>
    <w:rsid w:val="009E3BAB"/>
    <w:rsid w:val="009E3E01"/>
    <w:rsid w:val="009E3E58"/>
    <w:rsid w:val="009E3F0D"/>
    <w:rsid w:val="009E56EF"/>
    <w:rsid w:val="009E5DB2"/>
    <w:rsid w:val="009E6951"/>
    <w:rsid w:val="009E6A3A"/>
    <w:rsid w:val="009E6D6E"/>
    <w:rsid w:val="009E6EC8"/>
    <w:rsid w:val="009E7105"/>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B5B"/>
    <w:rsid w:val="00A05014"/>
    <w:rsid w:val="00A05571"/>
    <w:rsid w:val="00A05779"/>
    <w:rsid w:val="00A059E0"/>
    <w:rsid w:val="00A05D7B"/>
    <w:rsid w:val="00A061AE"/>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A18"/>
    <w:rsid w:val="00A27D68"/>
    <w:rsid w:val="00A27E9C"/>
    <w:rsid w:val="00A300B1"/>
    <w:rsid w:val="00A3041A"/>
    <w:rsid w:val="00A308A5"/>
    <w:rsid w:val="00A310DD"/>
    <w:rsid w:val="00A31CF5"/>
    <w:rsid w:val="00A320AF"/>
    <w:rsid w:val="00A32838"/>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A01"/>
    <w:rsid w:val="00A56CF7"/>
    <w:rsid w:val="00A5716C"/>
    <w:rsid w:val="00A5732C"/>
    <w:rsid w:val="00A573E0"/>
    <w:rsid w:val="00A57F1B"/>
    <w:rsid w:val="00A6050C"/>
    <w:rsid w:val="00A60D9D"/>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840"/>
    <w:rsid w:val="00A678A0"/>
    <w:rsid w:val="00A67A58"/>
    <w:rsid w:val="00A70338"/>
    <w:rsid w:val="00A70693"/>
    <w:rsid w:val="00A70999"/>
    <w:rsid w:val="00A70D35"/>
    <w:rsid w:val="00A71565"/>
    <w:rsid w:val="00A7256E"/>
    <w:rsid w:val="00A73406"/>
    <w:rsid w:val="00A73613"/>
    <w:rsid w:val="00A7377E"/>
    <w:rsid w:val="00A73A62"/>
    <w:rsid w:val="00A741D5"/>
    <w:rsid w:val="00A74219"/>
    <w:rsid w:val="00A74298"/>
    <w:rsid w:val="00A74B4A"/>
    <w:rsid w:val="00A754B2"/>
    <w:rsid w:val="00A7562B"/>
    <w:rsid w:val="00A75630"/>
    <w:rsid w:val="00A7564E"/>
    <w:rsid w:val="00A75F3F"/>
    <w:rsid w:val="00A76A19"/>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7"/>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C3E"/>
    <w:rsid w:val="00A92EEA"/>
    <w:rsid w:val="00A93AFB"/>
    <w:rsid w:val="00A93D88"/>
    <w:rsid w:val="00A94072"/>
    <w:rsid w:val="00A94680"/>
    <w:rsid w:val="00A9493F"/>
    <w:rsid w:val="00A951F2"/>
    <w:rsid w:val="00A95968"/>
    <w:rsid w:val="00A9678F"/>
    <w:rsid w:val="00A974F1"/>
    <w:rsid w:val="00A97CB0"/>
    <w:rsid w:val="00AA099A"/>
    <w:rsid w:val="00AA0C2E"/>
    <w:rsid w:val="00AA1035"/>
    <w:rsid w:val="00AA1243"/>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533"/>
    <w:rsid w:val="00AB18E4"/>
    <w:rsid w:val="00AB19C3"/>
    <w:rsid w:val="00AB1FB0"/>
    <w:rsid w:val="00AB23E4"/>
    <w:rsid w:val="00AB262F"/>
    <w:rsid w:val="00AB324A"/>
    <w:rsid w:val="00AB35F9"/>
    <w:rsid w:val="00AB3646"/>
    <w:rsid w:val="00AB3847"/>
    <w:rsid w:val="00AB42DB"/>
    <w:rsid w:val="00AB6ECE"/>
    <w:rsid w:val="00AB71B3"/>
    <w:rsid w:val="00AB782C"/>
    <w:rsid w:val="00AB7869"/>
    <w:rsid w:val="00AB7E06"/>
    <w:rsid w:val="00AC1053"/>
    <w:rsid w:val="00AC1349"/>
    <w:rsid w:val="00AC2FA6"/>
    <w:rsid w:val="00AC33BD"/>
    <w:rsid w:val="00AC368F"/>
    <w:rsid w:val="00AC38AA"/>
    <w:rsid w:val="00AC39B6"/>
    <w:rsid w:val="00AC3BE1"/>
    <w:rsid w:val="00AC45B2"/>
    <w:rsid w:val="00AC4711"/>
    <w:rsid w:val="00AC4F2A"/>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2CC"/>
    <w:rsid w:val="00AD54D5"/>
    <w:rsid w:val="00AD58EB"/>
    <w:rsid w:val="00AD70D7"/>
    <w:rsid w:val="00AD737F"/>
    <w:rsid w:val="00AD790E"/>
    <w:rsid w:val="00AD7CD4"/>
    <w:rsid w:val="00AE002F"/>
    <w:rsid w:val="00AE0338"/>
    <w:rsid w:val="00AE081F"/>
    <w:rsid w:val="00AE0858"/>
    <w:rsid w:val="00AE0F8D"/>
    <w:rsid w:val="00AE0FE8"/>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F52"/>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54F"/>
    <w:rsid w:val="00B812B9"/>
    <w:rsid w:val="00B817F8"/>
    <w:rsid w:val="00B81FC5"/>
    <w:rsid w:val="00B827B4"/>
    <w:rsid w:val="00B82C29"/>
    <w:rsid w:val="00B83A20"/>
    <w:rsid w:val="00B83B1E"/>
    <w:rsid w:val="00B85105"/>
    <w:rsid w:val="00B85490"/>
    <w:rsid w:val="00B857EC"/>
    <w:rsid w:val="00B85BC6"/>
    <w:rsid w:val="00B85EBB"/>
    <w:rsid w:val="00B862D6"/>
    <w:rsid w:val="00B86E7E"/>
    <w:rsid w:val="00B87C25"/>
    <w:rsid w:val="00B87E7F"/>
    <w:rsid w:val="00B87F3B"/>
    <w:rsid w:val="00B905EA"/>
    <w:rsid w:val="00B90729"/>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ADB"/>
    <w:rsid w:val="00BA1BFE"/>
    <w:rsid w:val="00BA2910"/>
    <w:rsid w:val="00BA2B63"/>
    <w:rsid w:val="00BA30BF"/>
    <w:rsid w:val="00BA386C"/>
    <w:rsid w:val="00BA3D3B"/>
    <w:rsid w:val="00BA4755"/>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943"/>
    <w:rsid w:val="00BB6013"/>
    <w:rsid w:val="00BB61B7"/>
    <w:rsid w:val="00BB6296"/>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513C"/>
    <w:rsid w:val="00BC5338"/>
    <w:rsid w:val="00BC56B7"/>
    <w:rsid w:val="00BC5E29"/>
    <w:rsid w:val="00BC60C0"/>
    <w:rsid w:val="00BC615A"/>
    <w:rsid w:val="00BC6EE1"/>
    <w:rsid w:val="00BC7940"/>
    <w:rsid w:val="00BC7A93"/>
    <w:rsid w:val="00BD0003"/>
    <w:rsid w:val="00BD02E5"/>
    <w:rsid w:val="00BD0948"/>
    <w:rsid w:val="00BD0D9F"/>
    <w:rsid w:val="00BD0E80"/>
    <w:rsid w:val="00BD1129"/>
    <w:rsid w:val="00BD1878"/>
    <w:rsid w:val="00BD2866"/>
    <w:rsid w:val="00BD30DF"/>
    <w:rsid w:val="00BD356F"/>
    <w:rsid w:val="00BD3D5D"/>
    <w:rsid w:val="00BD42B9"/>
    <w:rsid w:val="00BD457E"/>
    <w:rsid w:val="00BD4C60"/>
    <w:rsid w:val="00BD5F34"/>
    <w:rsid w:val="00BD66D0"/>
    <w:rsid w:val="00BD7054"/>
    <w:rsid w:val="00BD7CEC"/>
    <w:rsid w:val="00BD7DB9"/>
    <w:rsid w:val="00BE13F6"/>
    <w:rsid w:val="00BE177E"/>
    <w:rsid w:val="00BE18D5"/>
    <w:rsid w:val="00BE1E9B"/>
    <w:rsid w:val="00BE20DE"/>
    <w:rsid w:val="00BE2152"/>
    <w:rsid w:val="00BE2318"/>
    <w:rsid w:val="00BE2F21"/>
    <w:rsid w:val="00BE2FDE"/>
    <w:rsid w:val="00BE344F"/>
    <w:rsid w:val="00BE413D"/>
    <w:rsid w:val="00BE4231"/>
    <w:rsid w:val="00BE4283"/>
    <w:rsid w:val="00BE43FB"/>
    <w:rsid w:val="00BE4566"/>
    <w:rsid w:val="00BE4920"/>
    <w:rsid w:val="00BE49FC"/>
    <w:rsid w:val="00BE4DFD"/>
    <w:rsid w:val="00BE541B"/>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211"/>
    <w:rsid w:val="00BF751C"/>
    <w:rsid w:val="00BF7C78"/>
    <w:rsid w:val="00BF7D22"/>
    <w:rsid w:val="00C0011A"/>
    <w:rsid w:val="00C004C5"/>
    <w:rsid w:val="00C00C85"/>
    <w:rsid w:val="00C01352"/>
    <w:rsid w:val="00C01D17"/>
    <w:rsid w:val="00C02C28"/>
    <w:rsid w:val="00C02C5B"/>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650"/>
    <w:rsid w:val="00C15598"/>
    <w:rsid w:val="00C156CB"/>
    <w:rsid w:val="00C158DA"/>
    <w:rsid w:val="00C15D4F"/>
    <w:rsid w:val="00C15E72"/>
    <w:rsid w:val="00C15ED7"/>
    <w:rsid w:val="00C164A6"/>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71C"/>
    <w:rsid w:val="00C308E6"/>
    <w:rsid w:val="00C30905"/>
    <w:rsid w:val="00C30921"/>
    <w:rsid w:val="00C30E8D"/>
    <w:rsid w:val="00C30F63"/>
    <w:rsid w:val="00C31324"/>
    <w:rsid w:val="00C322B6"/>
    <w:rsid w:val="00C32937"/>
    <w:rsid w:val="00C32DEA"/>
    <w:rsid w:val="00C32FBE"/>
    <w:rsid w:val="00C33E41"/>
    <w:rsid w:val="00C3483A"/>
    <w:rsid w:val="00C349D8"/>
    <w:rsid w:val="00C3524B"/>
    <w:rsid w:val="00C357FF"/>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20F5"/>
    <w:rsid w:val="00C623DB"/>
    <w:rsid w:val="00C6294D"/>
    <w:rsid w:val="00C62E48"/>
    <w:rsid w:val="00C631EC"/>
    <w:rsid w:val="00C63383"/>
    <w:rsid w:val="00C635BB"/>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4D7F"/>
    <w:rsid w:val="00C757D2"/>
    <w:rsid w:val="00C75971"/>
    <w:rsid w:val="00C75E05"/>
    <w:rsid w:val="00C76BD3"/>
    <w:rsid w:val="00C76CBC"/>
    <w:rsid w:val="00C775AD"/>
    <w:rsid w:val="00C77737"/>
    <w:rsid w:val="00C77D70"/>
    <w:rsid w:val="00C77F35"/>
    <w:rsid w:val="00C77FF7"/>
    <w:rsid w:val="00C802BD"/>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CAF"/>
    <w:rsid w:val="00C9015F"/>
    <w:rsid w:val="00C90612"/>
    <w:rsid w:val="00C90B26"/>
    <w:rsid w:val="00C91C2D"/>
    <w:rsid w:val="00C925FA"/>
    <w:rsid w:val="00C92E24"/>
    <w:rsid w:val="00C933F6"/>
    <w:rsid w:val="00C936BA"/>
    <w:rsid w:val="00C93813"/>
    <w:rsid w:val="00C9427A"/>
    <w:rsid w:val="00C944DA"/>
    <w:rsid w:val="00C94648"/>
    <w:rsid w:val="00C94A74"/>
    <w:rsid w:val="00C94ADA"/>
    <w:rsid w:val="00C94B14"/>
    <w:rsid w:val="00C95E34"/>
    <w:rsid w:val="00C96004"/>
    <w:rsid w:val="00C97524"/>
    <w:rsid w:val="00C97691"/>
    <w:rsid w:val="00C97E1E"/>
    <w:rsid w:val="00CA1103"/>
    <w:rsid w:val="00CA1191"/>
    <w:rsid w:val="00CA22FC"/>
    <w:rsid w:val="00CA32C9"/>
    <w:rsid w:val="00CA35E1"/>
    <w:rsid w:val="00CA3B4F"/>
    <w:rsid w:val="00CA4386"/>
    <w:rsid w:val="00CA4625"/>
    <w:rsid w:val="00CA4917"/>
    <w:rsid w:val="00CA4B2B"/>
    <w:rsid w:val="00CA4F4A"/>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74D"/>
    <w:rsid w:val="00CB6E51"/>
    <w:rsid w:val="00CB6FA4"/>
    <w:rsid w:val="00CB70F7"/>
    <w:rsid w:val="00CB752F"/>
    <w:rsid w:val="00CB7BAD"/>
    <w:rsid w:val="00CB7DA0"/>
    <w:rsid w:val="00CC0111"/>
    <w:rsid w:val="00CC0494"/>
    <w:rsid w:val="00CC09D5"/>
    <w:rsid w:val="00CC1424"/>
    <w:rsid w:val="00CC1641"/>
    <w:rsid w:val="00CC1AD6"/>
    <w:rsid w:val="00CC2791"/>
    <w:rsid w:val="00CC2DE7"/>
    <w:rsid w:val="00CC34EF"/>
    <w:rsid w:val="00CC3C68"/>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81C"/>
    <w:rsid w:val="00CE2203"/>
    <w:rsid w:val="00CE2DA1"/>
    <w:rsid w:val="00CE3629"/>
    <w:rsid w:val="00CE3B72"/>
    <w:rsid w:val="00CE3DF8"/>
    <w:rsid w:val="00CE3F54"/>
    <w:rsid w:val="00CE417D"/>
    <w:rsid w:val="00CE48E8"/>
    <w:rsid w:val="00CE632B"/>
    <w:rsid w:val="00CE63D5"/>
    <w:rsid w:val="00CE64D7"/>
    <w:rsid w:val="00CE6CC6"/>
    <w:rsid w:val="00CE7212"/>
    <w:rsid w:val="00CE7B1B"/>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7FB5"/>
    <w:rsid w:val="00D000B5"/>
    <w:rsid w:val="00D00247"/>
    <w:rsid w:val="00D003F4"/>
    <w:rsid w:val="00D00E30"/>
    <w:rsid w:val="00D00F2F"/>
    <w:rsid w:val="00D01232"/>
    <w:rsid w:val="00D01851"/>
    <w:rsid w:val="00D01E40"/>
    <w:rsid w:val="00D0245D"/>
    <w:rsid w:val="00D025B2"/>
    <w:rsid w:val="00D02B3F"/>
    <w:rsid w:val="00D03642"/>
    <w:rsid w:val="00D03E44"/>
    <w:rsid w:val="00D0488B"/>
    <w:rsid w:val="00D04A82"/>
    <w:rsid w:val="00D04BF3"/>
    <w:rsid w:val="00D04C32"/>
    <w:rsid w:val="00D055F9"/>
    <w:rsid w:val="00D0585A"/>
    <w:rsid w:val="00D05B6A"/>
    <w:rsid w:val="00D0689C"/>
    <w:rsid w:val="00D074CD"/>
    <w:rsid w:val="00D07B02"/>
    <w:rsid w:val="00D10386"/>
    <w:rsid w:val="00D107B0"/>
    <w:rsid w:val="00D10984"/>
    <w:rsid w:val="00D10F93"/>
    <w:rsid w:val="00D114FF"/>
    <w:rsid w:val="00D11B14"/>
    <w:rsid w:val="00D11C00"/>
    <w:rsid w:val="00D12641"/>
    <w:rsid w:val="00D12A04"/>
    <w:rsid w:val="00D12D06"/>
    <w:rsid w:val="00D1304A"/>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B05"/>
    <w:rsid w:val="00D21BEC"/>
    <w:rsid w:val="00D21CB8"/>
    <w:rsid w:val="00D21CF0"/>
    <w:rsid w:val="00D21CF2"/>
    <w:rsid w:val="00D223EC"/>
    <w:rsid w:val="00D227CE"/>
    <w:rsid w:val="00D227F0"/>
    <w:rsid w:val="00D22D80"/>
    <w:rsid w:val="00D2333F"/>
    <w:rsid w:val="00D237C2"/>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9F2"/>
    <w:rsid w:val="00D51B6D"/>
    <w:rsid w:val="00D52884"/>
    <w:rsid w:val="00D52A4C"/>
    <w:rsid w:val="00D52B69"/>
    <w:rsid w:val="00D52E93"/>
    <w:rsid w:val="00D52F6F"/>
    <w:rsid w:val="00D538D1"/>
    <w:rsid w:val="00D53CFC"/>
    <w:rsid w:val="00D53ED4"/>
    <w:rsid w:val="00D547D4"/>
    <w:rsid w:val="00D54988"/>
    <w:rsid w:val="00D54B22"/>
    <w:rsid w:val="00D54DAE"/>
    <w:rsid w:val="00D55107"/>
    <w:rsid w:val="00D55233"/>
    <w:rsid w:val="00D55988"/>
    <w:rsid w:val="00D55C68"/>
    <w:rsid w:val="00D56508"/>
    <w:rsid w:val="00D566EB"/>
    <w:rsid w:val="00D56EE5"/>
    <w:rsid w:val="00D57568"/>
    <w:rsid w:val="00D57C82"/>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7072D"/>
    <w:rsid w:val="00D709BE"/>
    <w:rsid w:val="00D727FF"/>
    <w:rsid w:val="00D7371F"/>
    <w:rsid w:val="00D73CF9"/>
    <w:rsid w:val="00D73FEA"/>
    <w:rsid w:val="00D7402D"/>
    <w:rsid w:val="00D74228"/>
    <w:rsid w:val="00D74775"/>
    <w:rsid w:val="00D748AA"/>
    <w:rsid w:val="00D74A5A"/>
    <w:rsid w:val="00D75F2C"/>
    <w:rsid w:val="00D76302"/>
    <w:rsid w:val="00D76EBF"/>
    <w:rsid w:val="00D773CD"/>
    <w:rsid w:val="00D77BF1"/>
    <w:rsid w:val="00D77DDE"/>
    <w:rsid w:val="00D801C2"/>
    <w:rsid w:val="00D8037D"/>
    <w:rsid w:val="00D80935"/>
    <w:rsid w:val="00D813B8"/>
    <w:rsid w:val="00D81794"/>
    <w:rsid w:val="00D825C4"/>
    <w:rsid w:val="00D82CB2"/>
    <w:rsid w:val="00D83A04"/>
    <w:rsid w:val="00D83E50"/>
    <w:rsid w:val="00D84840"/>
    <w:rsid w:val="00D84DA9"/>
    <w:rsid w:val="00D85098"/>
    <w:rsid w:val="00D8531B"/>
    <w:rsid w:val="00D85555"/>
    <w:rsid w:val="00D85973"/>
    <w:rsid w:val="00D85D12"/>
    <w:rsid w:val="00D86D29"/>
    <w:rsid w:val="00D86E6C"/>
    <w:rsid w:val="00D86F39"/>
    <w:rsid w:val="00D8723D"/>
    <w:rsid w:val="00D87264"/>
    <w:rsid w:val="00D90989"/>
    <w:rsid w:val="00D91313"/>
    <w:rsid w:val="00D91793"/>
    <w:rsid w:val="00D91E3F"/>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989"/>
    <w:rsid w:val="00DA4093"/>
    <w:rsid w:val="00DA4409"/>
    <w:rsid w:val="00DA48F1"/>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3DD2"/>
    <w:rsid w:val="00DD4740"/>
    <w:rsid w:val="00DD47D4"/>
    <w:rsid w:val="00DD4A83"/>
    <w:rsid w:val="00DD5076"/>
    <w:rsid w:val="00DD580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35C7"/>
    <w:rsid w:val="00DE3675"/>
    <w:rsid w:val="00DE3B66"/>
    <w:rsid w:val="00DE3C1E"/>
    <w:rsid w:val="00DE3CAA"/>
    <w:rsid w:val="00DE3E28"/>
    <w:rsid w:val="00DE4664"/>
    <w:rsid w:val="00DE46C8"/>
    <w:rsid w:val="00DE4C38"/>
    <w:rsid w:val="00DE52B6"/>
    <w:rsid w:val="00DE548B"/>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5AF3"/>
    <w:rsid w:val="00E15E23"/>
    <w:rsid w:val="00E15FAF"/>
    <w:rsid w:val="00E1688D"/>
    <w:rsid w:val="00E16A11"/>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427"/>
    <w:rsid w:val="00E52776"/>
    <w:rsid w:val="00E52D55"/>
    <w:rsid w:val="00E52DA2"/>
    <w:rsid w:val="00E52EB4"/>
    <w:rsid w:val="00E53672"/>
    <w:rsid w:val="00E539BA"/>
    <w:rsid w:val="00E53C87"/>
    <w:rsid w:val="00E5451F"/>
    <w:rsid w:val="00E546D6"/>
    <w:rsid w:val="00E54A09"/>
    <w:rsid w:val="00E54EF1"/>
    <w:rsid w:val="00E54F9A"/>
    <w:rsid w:val="00E556C0"/>
    <w:rsid w:val="00E55B94"/>
    <w:rsid w:val="00E55C06"/>
    <w:rsid w:val="00E55F64"/>
    <w:rsid w:val="00E56421"/>
    <w:rsid w:val="00E56793"/>
    <w:rsid w:val="00E57DDF"/>
    <w:rsid w:val="00E604A3"/>
    <w:rsid w:val="00E60E1D"/>
    <w:rsid w:val="00E617D9"/>
    <w:rsid w:val="00E617DC"/>
    <w:rsid w:val="00E61B87"/>
    <w:rsid w:val="00E621D0"/>
    <w:rsid w:val="00E621FD"/>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C15"/>
    <w:rsid w:val="00E95063"/>
    <w:rsid w:val="00E950F2"/>
    <w:rsid w:val="00E95BCF"/>
    <w:rsid w:val="00E962BE"/>
    <w:rsid w:val="00E96A70"/>
    <w:rsid w:val="00EA028A"/>
    <w:rsid w:val="00EA09F2"/>
    <w:rsid w:val="00EA0E96"/>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E28"/>
    <w:rsid w:val="00EC3D58"/>
    <w:rsid w:val="00EC44BB"/>
    <w:rsid w:val="00EC49A6"/>
    <w:rsid w:val="00EC4D8A"/>
    <w:rsid w:val="00EC5976"/>
    <w:rsid w:val="00EC5A2D"/>
    <w:rsid w:val="00EC6161"/>
    <w:rsid w:val="00EC6FFF"/>
    <w:rsid w:val="00EC706C"/>
    <w:rsid w:val="00EC7842"/>
    <w:rsid w:val="00ED0C2B"/>
    <w:rsid w:val="00ED1BA7"/>
    <w:rsid w:val="00ED1BAF"/>
    <w:rsid w:val="00ED23F9"/>
    <w:rsid w:val="00ED25CE"/>
    <w:rsid w:val="00ED2857"/>
    <w:rsid w:val="00ED286D"/>
    <w:rsid w:val="00ED2FBD"/>
    <w:rsid w:val="00ED38EE"/>
    <w:rsid w:val="00ED3A7C"/>
    <w:rsid w:val="00ED45C3"/>
    <w:rsid w:val="00ED4BC5"/>
    <w:rsid w:val="00ED593A"/>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8D6"/>
    <w:rsid w:val="00EE6618"/>
    <w:rsid w:val="00EE684C"/>
    <w:rsid w:val="00EE6C81"/>
    <w:rsid w:val="00EE78F4"/>
    <w:rsid w:val="00EF0730"/>
    <w:rsid w:val="00EF1969"/>
    <w:rsid w:val="00EF1CBA"/>
    <w:rsid w:val="00EF26F8"/>
    <w:rsid w:val="00EF27BF"/>
    <w:rsid w:val="00EF3450"/>
    <w:rsid w:val="00EF3540"/>
    <w:rsid w:val="00EF3736"/>
    <w:rsid w:val="00EF402A"/>
    <w:rsid w:val="00EF4D40"/>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269C"/>
    <w:rsid w:val="00F12807"/>
    <w:rsid w:val="00F139F1"/>
    <w:rsid w:val="00F13BF0"/>
    <w:rsid w:val="00F13FA2"/>
    <w:rsid w:val="00F14023"/>
    <w:rsid w:val="00F14248"/>
    <w:rsid w:val="00F14EDA"/>
    <w:rsid w:val="00F153AB"/>
    <w:rsid w:val="00F155A2"/>
    <w:rsid w:val="00F16220"/>
    <w:rsid w:val="00F1682E"/>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1351"/>
    <w:rsid w:val="00F31C2D"/>
    <w:rsid w:val="00F31EC7"/>
    <w:rsid w:val="00F33D09"/>
    <w:rsid w:val="00F342BB"/>
    <w:rsid w:val="00F345E6"/>
    <w:rsid w:val="00F349C4"/>
    <w:rsid w:val="00F34A7A"/>
    <w:rsid w:val="00F35050"/>
    <w:rsid w:val="00F36267"/>
    <w:rsid w:val="00F363FA"/>
    <w:rsid w:val="00F3651A"/>
    <w:rsid w:val="00F369E6"/>
    <w:rsid w:val="00F3792F"/>
    <w:rsid w:val="00F37BE8"/>
    <w:rsid w:val="00F407D2"/>
    <w:rsid w:val="00F40D82"/>
    <w:rsid w:val="00F40F97"/>
    <w:rsid w:val="00F42887"/>
    <w:rsid w:val="00F42E84"/>
    <w:rsid w:val="00F42FDE"/>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70590"/>
    <w:rsid w:val="00F70737"/>
    <w:rsid w:val="00F7081B"/>
    <w:rsid w:val="00F70D64"/>
    <w:rsid w:val="00F70E8F"/>
    <w:rsid w:val="00F711C4"/>
    <w:rsid w:val="00F7126C"/>
    <w:rsid w:val="00F71856"/>
    <w:rsid w:val="00F718A6"/>
    <w:rsid w:val="00F71A43"/>
    <w:rsid w:val="00F71BCD"/>
    <w:rsid w:val="00F7256E"/>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804B2"/>
    <w:rsid w:val="00F8130E"/>
    <w:rsid w:val="00F81413"/>
    <w:rsid w:val="00F81D22"/>
    <w:rsid w:val="00F82126"/>
    <w:rsid w:val="00F824D1"/>
    <w:rsid w:val="00F830DA"/>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E73"/>
    <w:rsid w:val="00FB1225"/>
    <w:rsid w:val="00FB124E"/>
    <w:rsid w:val="00FB12CD"/>
    <w:rsid w:val="00FB14EB"/>
    <w:rsid w:val="00FB175B"/>
    <w:rsid w:val="00FB17AB"/>
    <w:rsid w:val="00FB21B6"/>
    <w:rsid w:val="00FB2334"/>
    <w:rsid w:val="00FB2E6B"/>
    <w:rsid w:val="00FB3063"/>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76E3"/>
    <w:rsid w:val="00FC779D"/>
    <w:rsid w:val="00FC796E"/>
    <w:rsid w:val="00FD05C6"/>
    <w:rsid w:val="00FD0907"/>
    <w:rsid w:val="00FD0B41"/>
    <w:rsid w:val="00FD0B78"/>
    <w:rsid w:val="00FD0F98"/>
    <w:rsid w:val="00FD17DE"/>
    <w:rsid w:val="00FD1BB3"/>
    <w:rsid w:val="00FD1F9E"/>
    <w:rsid w:val="00FD2CE2"/>
    <w:rsid w:val="00FD2FEA"/>
    <w:rsid w:val="00FD3ADA"/>
    <w:rsid w:val="00FD40F9"/>
    <w:rsid w:val="00FD48C5"/>
    <w:rsid w:val="00FD501B"/>
    <w:rsid w:val="00FD5B51"/>
    <w:rsid w:val="00FD5D44"/>
    <w:rsid w:val="00FD6388"/>
    <w:rsid w:val="00FD70BB"/>
    <w:rsid w:val="00FD72A8"/>
    <w:rsid w:val="00FD74FA"/>
    <w:rsid w:val="00FD7E5D"/>
    <w:rsid w:val="00FD7F03"/>
    <w:rsid w:val="00FE04A8"/>
    <w:rsid w:val="00FE062A"/>
    <w:rsid w:val="00FE1012"/>
    <w:rsid w:val="00FE1018"/>
    <w:rsid w:val="00FE1332"/>
    <w:rsid w:val="00FE1490"/>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1495"/>
    <w:rsid w:val="00FF150B"/>
    <w:rsid w:val="00FF1871"/>
    <w:rsid w:val="00FF1B7A"/>
    <w:rsid w:val="00FF1C72"/>
    <w:rsid w:val="00FF285B"/>
    <w:rsid w:val="00FF3640"/>
    <w:rsid w:val="00FF3C26"/>
    <w:rsid w:val="00FF3CDE"/>
    <w:rsid w:val="00FF464D"/>
    <w:rsid w:val="00FF489C"/>
    <w:rsid w:val="00FF4AB8"/>
    <w:rsid w:val="00FF4BFE"/>
    <w:rsid w:val="00FF5365"/>
    <w:rsid w:val="00FF654D"/>
    <w:rsid w:val="00FF6E76"/>
    <w:rsid w:val="00FF726F"/>
    <w:rsid w:val="00FF7386"/>
    <w:rsid w:val="00FF7842"/>
    <w:rsid w:val="00FF7B85"/>
    <w:rsid w:val="00FF7EB8"/>
    <w:rsid w:val="014A9AA6"/>
    <w:rsid w:val="0172898A"/>
    <w:rsid w:val="01A42B6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9B20C82"/>
    <w:rsid w:val="0A071F76"/>
    <w:rsid w:val="0A09F0E0"/>
    <w:rsid w:val="0B7E6CC1"/>
    <w:rsid w:val="0C1DC5D9"/>
    <w:rsid w:val="0C450D16"/>
    <w:rsid w:val="0CBF118F"/>
    <w:rsid w:val="0D14E5A3"/>
    <w:rsid w:val="0D1F16F5"/>
    <w:rsid w:val="0E577B45"/>
    <w:rsid w:val="0EBC66F3"/>
    <w:rsid w:val="0ECBBB5D"/>
    <w:rsid w:val="0EEB0184"/>
    <w:rsid w:val="0EF7D012"/>
    <w:rsid w:val="0F6E8E9C"/>
    <w:rsid w:val="100FA3B5"/>
    <w:rsid w:val="11281A42"/>
    <w:rsid w:val="11F041B8"/>
    <w:rsid w:val="11F2CCB1"/>
    <w:rsid w:val="15B970B6"/>
    <w:rsid w:val="169C7834"/>
    <w:rsid w:val="16D26596"/>
    <w:rsid w:val="1854D2EB"/>
    <w:rsid w:val="18CAF32F"/>
    <w:rsid w:val="18F5C492"/>
    <w:rsid w:val="199BF0D8"/>
    <w:rsid w:val="19BA793A"/>
    <w:rsid w:val="19D22495"/>
    <w:rsid w:val="1B85296B"/>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905219"/>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687F3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2A240C"/>
    <w:rsid w:val="4637C8C8"/>
    <w:rsid w:val="4710284B"/>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330810"/>
    <w:rsid w:val="59CE853A"/>
    <w:rsid w:val="59F0269A"/>
    <w:rsid w:val="5A196E4D"/>
    <w:rsid w:val="5A619CA4"/>
    <w:rsid w:val="5AD2175F"/>
    <w:rsid w:val="5B770000"/>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5C2422"/>
    <w:rsid w:val="66BC3BBD"/>
    <w:rsid w:val="67027D47"/>
    <w:rsid w:val="67442F99"/>
    <w:rsid w:val="67B35EE1"/>
    <w:rsid w:val="67DD7795"/>
    <w:rsid w:val="682C77A4"/>
    <w:rsid w:val="6A035E3D"/>
    <w:rsid w:val="6A4C596C"/>
    <w:rsid w:val="6AA0305B"/>
    <w:rsid w:val="6B26543D"/>
    <w:rsid w:val="6B3631A8"/>
    <w:rsid w:val="6B99C001"/>
    <w:rsid w:val="6CB81DD3"/>
    <w:rsid w:val="6D15039E"/>
    <w:rsid w:val="6E188819"/>
    <w:rsid w:val="6E2F4459"/>
    <w:rsid w:val="6E74A990"/>
    <w:rsid w:val="6E7D8CDD"/>
    <w:rsid w:val="6EB2D4BE"/>
    <w:rsid w:val="6F792DED"/>
    <w:rsid w:val="6F924B65"/>
    <w:rsid w:val="701E33C7"/>
    <w:rsid w:val="704715B0"/>
    <w:rsid w:val="713828F3"/>
    <w:rsid w:val="7195D186"/>
    <w:rsid w:val="71C660AC"/>
    <w:rsid w:val="72201042"/>
    <w:rsid w:val="731F7802"/>
    <w:rsid w:val="7466C55B"/>
    <w:rsid w:val="7468C17F"/>
    <w:rsid w:val="74836F62"/>
    <w:rsid w:val="768D98F6"/>
    <w:rsid w:val="76C50D52"/>
    <w:rsid w:val="78B8663D"/>
    <w:rsid w:val="78CC382E"/>
    <w:rsid w:val="78E642F5"/>
    <w:rsid w:val="7A7416A1"/>
    <w:rsid w:val="7AAA5113"/>
    <w:rsid w:val="7DCA152C"/>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textAlignment w:val="baseline"/>
    </w:pPr>
    <w:rPr>
      <w:rFonts w:ascii="Times New Roman" w:hAnsi="Times New Roman" w:eastAsia="宋体" w:cs="Times New Roman"/>
      <w:lang w:val="en-GB" w:eastAsia="en-US" w:bidi="ar-SA"/>
    </w:rPr>
  </w:style>
  <w:style w:type="paragraph" w:styleId="2">
    <w:name w:val="heading 1"/>
    <w:next w:val="1"/>
    <w:link w:val="26"/>
    <w:qFormat/>
    <w:uiPriority w:val="9"/>
    <w:pPr>
      <w:keepNext/>
      <w:keepLines/>
      <w:numPr>
        <w:ilvl w:val="0"/>
        <w:numId w:val="1"/>
      </w:numPr>
      <w:pBdr>
        <w:top w:val="single" w:color="auto" w:sz="12" w:space="3"/>
      </w:pBdr>
      <w:overflowPunct w:val="0"/>
      <w:autoSpaceDE w:val="0"/>
      <w:autoSpaceDN w:val="0"/>
      <w:adjustRightInd w:val="0"/>
      <w:spacing w:before="240" w:after="120" w:line="240" w:lineRule="auto"/>
      <w:textAlignment w:val="baseline"/>
      <w:outlineLvl w:val="0"/>
    </w:pPr>
    <w:rPr>
      <w:rFonts w:ascii="Arial" w:hAnsi="Arial" w:eastAsia="宋体" w:cs="Times New Roman"/>
      <w:sz w:val="36"/>
      <w:lang w:val="en-GB" w:eastAsia="en-US" w:bidi="ar-SA"/>
    </w:rPr>
  </w:style>
  <w:style w:type="paragraph" w:styleId="3">
    <w:name w:val="heading 2"/>
    <w:basedOn w:val="2"/>
    <w:next w:val="1"/>
    <w:link w:val="27"/>
    <w:qFormat/>
    <w:uiPriority w:val="9"/>
    <w:pPr>
      <w:numPr>
        <w:ilvl w:val="1"/>
      </w:numPr>
      <w:pBdr>
        <w:top w:val="none" w:color="auto" w:sz="0" w:space="0"/>
      </w:pBdr>
      <w:spacing w:before="180"/>
      <w:outlineLvl w:val="1"/>
    </w:pPr>
    <w:rPr>
      <w:sz w:val="32"/>
    </w:rPr>
  </w:style>
  <w:style w:type="paragraph" w:styleId="4">
    <w:name w:val="heading 3"/>
    <w:basedOn w:val="3"/>
    <w:next w:val="1"/>
    <w:link w:val="28"/>
    <w:qFormat/>
    <w:uiPriority w:val="0"/>
    <w:pPr>
      <w:numPr>
        <w:ilvl w:val="2"/>
      </w:numPr>
      <w:spacing w:before="120"/>
      <w:outlineLvl w:val="2"/>
    </w:pPr>
    <w:rPr>
      <w:sz w:val="28"/>
    </w:rPr>
  </w:style>
  <w:style w:type="paragraph" w:styleId="5">
    <w:name w:val="heading 4"/>
    <w:basedOn w:val="4"/>
    <w:next w:val="1"/>
    <w:link w:val="29"/>
    <w:qFormat/>
    <w:uiPriority w:val="9"/>
    <w:pPr>
      <w:numPr>
        <w:ilvl w:val="3"/>
        <w:numId w:val="0"/>
      </w:numPr>
      <w:outlineLvl w:val="3"/>
    </w:pPr>
    <w:rPr>
      <w:sz w:val="24"/>
    </w:rPr>
  </w:style>
  <w:style w:type="paragraph" w:styleId="6">
    <w:name w:val="heading 5"/>
    <w:basedOn w:val="5"/>
    <w:next w:val="1"/>
    <w:link w:val="30"/>
    <w:qFormat/>
    <w:uiPriority w:val="9"/>
    <w:pPr>
      <w:numPr>
        <w:ilvl w:val="4"/>
      </w:numPr>
      <w:outlineLvl w:val="4"/>
    </w:pPr>
    <w:rPr>
      <w:sz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link w:val="34"/>
    <w:qFormat/>
    <w:uiPriority w:val="0"/>
    <w:pPr>
      <w:spacing w:before="120"/>
    </w:pPr>
    <w:rPr>
      <w:b/>
      <w:bCs/>
    </w:rPr>
  </w:style>
  <w:style w:type="paragraph" w:styleId="8">
    <w:name w:val="List Bullet"/>
    <w:basedOn w:val="1"/>
    <w:semiHidden/>
    <w:unhideWhenUsed/>
    <w:qFormat/>
    <w:uiPriority w:val="99"/>
    <w:pPr>
      <w:numPr>
        <w:ilvl w:val="0"/>
        <w:numId w:val="2"/>
      </w:numPr>
      <w:contextualSpacing/>
    </w:pPr>
  </w:style>
  <w:style w:type="paragraph" w:styleId="9">
    <w:name w:val="annotation text"/>
    <w:basedOn w:val="1"/>
    <w:link w:val="43"/>
    <w:semiHidden/>
    <w:unhideWhenUsed/>
    <w:qFormat/>
    <w:uiPriority w:val="0"/>
  </w:style>
  <w:style w:type="paragraph" w:styleId="10">
    <w:name w:val="Body Text"/>
    <w:basedOn w:val="1"/>
    <w:link w:val="69"/>
    <w:qFormat/>
    <w:uiPriority w:val="0"/>
    <w:pPr>
      <w:overflowPunct/>
      <w:autoSpaceDE/>
      <w:autoSpaceDN/>
      <w:adjustRightInd/>
      <w:textAlignment w:val="auto"/>
    </w:pPr>
    <w:rPr>
      <w:rFonts w:eastAsia="Times New Roman"/>
      <w:lang w:val="en-US"/>
    </w:rPr>
  </w:style>
  <w:style w:type="paragraph" w:styleId="11">
    <w:name w:val="List 2"/>
    <w:basedOn w:val="1"/>
    <w:semiHidden/>
    <w:unhideWhenUsed/>
    <w:qFormat/>
    <w:uiPriority w:val="99"/>
    <w:pPr>
      <w:ind w:left="566" w:hanging="283"/>
      <w:contextualSpacing/>
    </w:pPr>
  </w:style>
  <w:style w:type="paragraph" w:styleId="12">
    <w:name w:val="toc 3"/>
    <w:basedOn w:val="13"/>
    <w:next w:val="1"/>
    <w:semiHidden/>
    <w:qFormat/>
    <w:uiPriority w:val="0"/>
    <w:pPr>
      <w:keepLines/>
      <w:widowControl w:val="0"/>
      <w:tabs>
        <w:tab w:val="right" w:leader="dot" w:pos="9639"/>
      </w:tabs>
      <w:spacing w:after="0"/>
      <w:ind w:left="1134" w:leftChars="0" w:right="425" w:hanging="1134"/>
    </w:pPr>
    <w:rPr>
      <w:lang w:eastAsia="en-GB"/>
    </w:rPr>
  </w:style>
  <w:style w:type="paragraph" w:styleId="13">
    <w:name w:val="toc 2"/>
    <w:basedOn w:val="1"/>
    <w:next w:val="1"/>
    <w:semiHidden/>
    <w:unhideWhenUsed/>
    <w:qFormat/>
    <w:uiPriority w:val="39"/>
    <w:pPr>
      <w:ind w:left="420" w:leftChars="200"/>
    </w:pPr>
  </w:style>
  <w:style w:type="paragraph" w:styleId="14">
    <w:name w:val="Balloon Text"/>
    <w:basedOn w:val="1"/>
    <w:link w:val="42"/>
    <w:semiHidden/>
    <w:unhideWhenUsed/>
    <w:qFormat/>
    <w:uiPriority w:val="99"/>
    <w:pPr>
      <w:spacing w:after="0"/>
    </w:pPr>
    <w:rPr>
      <w:sz w:val="18"/>
      <w:szCs w:val="18"/>
    </w:rPr>
  </w:style>
  <w:style w:type="paragraph" w:styleId="15">
    <w:name w:val="footer"/>
    <w:basedOn w:val="1"/>
    <w:link w:val="64"/>
    <w:unhideWhenUsed/>
    <w:qFormat/>
    <w:uiPriority w:val="99"/>
    <w:pPr>
      <w:tabs>
        <w:tab w:val="center" w:pos="4153"/>
        <w:tab w:val="right" w:pos="8306"/>
      </w:tabs>
      <w:snapToGrid w:val="0"/>
    </w:pPr>
    <w:rPr>
      <w:sz w:val="18"/>
      <w:szCs w:val="18"/>
    </w:rPr>
  </w:style>
  <w:style w:type="paragraph" w:styleId="16">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List"/>
    <w:basedOn w:val="1"/>
    <w:semiHidden/>
    <w:unhideWhenUsed/>
    <w:qFormat/>
    <w:uiPriority w:val="99"/>
    <w:pPr>
      <w:ind w:left="283" w:hanging="283"/>
      <w:contextualSpacing/>
    </w:pPr>
  </w:style>
  <w:style w:type="paragraph" w:styleId="18">
    <w:name w:val="Normal (Web)"/>
    <w:basedOn w:val="1"/>
    <w:semiHidden/>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9">
    <w:name w:val="annotation subject"/>
    <w:basedOn w:val="9"/>
    <w:next w:val="9"/>
    <w:link w:val="44"/>
    <w:semiHidden/>
    <w:unhideWhenUsed/>
    <w:qFormat/>
    <w:uiPriority w:val="99"/>
    <w:rPr>
      <w:b/>
      <w:bCs/>
    </w:rPr>
  </w:style>
  <w:style w:type="table" w:styleId="21">
    <w:name w:val="Table Grid"/>
    <w:basedOn w:val="20"/>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800080"/>
      <w:u w:val="single"/>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semiHidden/>
    <w:unhideWhenUsed/>
    <w:qFormat/>
    <w:uiPriority w:val="0"/>
    <w:rPr>
      <w:sz w:val="21"/>
      <w:szCs w:val="21"/>
    </w:rPr>
  </w:style>
  <w:style w:type="character" w:customStyle="1" w:styleId="26">
    <w:name w:val="Heading 1 Char"/>
    <w:basedOn w:val="22"/>
    <w:link w:val="2"/>
    <w:qFormat/>
    <w:uiPriority w:val="9"/>
    <w:rPr>
      <w:rFonts w:ascii="Arial" w:hAnsi="Arial" w:eastAsia="宋体" w:cs="Times New Roman"/>
      <w:sz w:val="36"/>
      <w:szCs w:val="20"/>
      <w:lang w:val="en-GB" w:eastAsia="en-US"/>
    </w:rPr>
  </w:style>
  <w:style w:type="character" w:customStyle="1" w:styleId="27">
    <w:name w:val="Heading 2 Char"/>
    <w:basedOn w:val="22"/>
    <w:link w:val="3"/>
    <w:qFormat/>
    <w:uiPriority w:val="9"/>
    <w:rPr>
      <w:rFonts w:ascii="Arial" w:hAnsi="Arial" w:eastAsia="宋体" w:cs="Times New Roman"/>
      <w:sz w:val="32"/>
      <w:szCs w:val="20"/>
      <w:lang w:val="en-GB" w:eastAsia="en-US"/>
    </w:rPr>
  </w:style>
  <w:style w:type="character" w:customStyle="1" w:styleId="28">
    <w:name w:val="Heading 3 Char"/>
    <w:basedOn w:val="22"/>
    <w:link w:val="4"/>
    <w:qFormat/>
    <w:uiPriority w:val="0"/>
    <w:rPr>
      <w:rFonts w:ascii="Arial" w:hAnsi="Arial" w:eastAsia="宋体" w:cs="Times New Roman"/>
      <w:sz w:val="28"/>
      <w:szCs w:val="20"/>
      <w:lang w:val="en-GB" w:eastAsia="en-US"/>
    </w:rPr>
  </w:style>
  <w:style w:type="character" w:customStyle="1" w:styleId="29">
    <w:name w:val="Heading 4 Char"/>
    <w:basedOn w:val="22"/>
    <w:link w:val="5"/>
    <w:qFormat/>
    <w:uiPriority w:val="0"/>
    <w:rPr>
      <w:rFonts w:ascii="Arial" w:hAnsi="Arial" w:eastAsia="宋体" w:cs="Times New Roman"/>
      <w:sz w:val="24"/>
      <w:szCs w:val="20"/>
      <w:lang w:val="en-GB" w:eastAsia="en-US"/>
    </w:rPr>
  </w:style>
  <w:style w:type="character" w:customStyle="1" w:styleId="30">
    <w:name w:val="Heading 5 Char"/>
    <w:basedOn w:val="22"/>
    <w:link w:val="6"/>
    <w:qFormat/>
    <w:uiPriority w:val="0"/>
    <w:rPr>
      <w:rFonts w:ascii="Arial" w:hAnsi="Arial" w:eastAsia="宋体" w:cs="Times New Roman"/>
      <w:szCs w:val="20"/>
      <w:lang w:val="en-GB" w:eastAsia="en-US"/>
    </w:rPr>
  </w:style>
  <w:style w:type="paragraph" w:customStyle="1" w:styleId="31">
    <w:name w:val="table"/>
    <w:basedOn w:val="1"/>
    <w:next w:val="1"/>
    <w:qFormat/>
    <w:uiPriority w:val="0"/>
    <w:pPr>
      <w:spacing w:after="0"/>
      <w:jc w:val="center"/>
    </w:pPr>
    <w:rPr>
      <w:lang w:val="en-US" w:eastAsia="zh-CN"/>
    </w:rPr>
  </w:style>
  <w:style w:type="character" w:customStyle="1" w:styleId="32">
    <w:name w:val="Char Char2"/>
    <w:qFormat/>
    <w:uiPriority w:val="0"/>
    <w:rPr>
      <w:rFonts w:ascii="Arial" w:hAnsi="Arial"/>
      <w:sz w:val="32"/>
      <w:lang w:val="en-GB" w:eastAsia="en-US" w:bidi="ar-SA"/>
    </w:rPr>
  </w:style>
  <w:style w:type="paragraph" w:styleId="33">
    <w:name w:val="List Paragraph"/>
    <w:basedOn w:val="1"/>
    <w:link w:val="35"/>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34">
    <w:name w:val="Caption Char"/>
    <w:link w:val="7"/>
    <w:qFormat/>
    <w:uiPriority w:val="0"/>
    <w:rPr>
      <w:rFonts w:ascii="Times New Roman" w:hAnsi="Times New Roman" w:eastAsia="宋体" w:cs="Times New Roman"/>
      <w:b/>
      <w:bCs/>
      <w:sz w:val="20"/>
      <w:szCs w:val="20"/>
      <w:lang w:val="en-GB" w:eastAsia="en-US"/>
    </w:rPr>
  </w:style>
  <w:style w:type="character" w:customStyle="1" w:styleId="35">
    <w:name w:val="List Paragraph Char"/>
    <w:link w:val="33"/>
    <w:qFormat/>
    <w:locked/>
    <w:uiPriority w:val="34"/>
    <w:rPr>
      <w:rFonts w:ascii="Calibri" w:hAnsi="Calibri" w:eastAsia="Calibri" w:cs="Times New Roman"/>
      <w:lang w:eastAsia="en-US"/>
    </w:rPr>
  </w:style>
  <w:style w:type="paragraph" w:customStyle="1" w:styleId="36">
    <w:name w:val="3GPP Text"/>
    <w:basedOn w:val="1"/>
    <w:link w:val="38"/>
    <w:qFormat/>
    <w:uiPriority w:val="0"/>
    <w:pPr>
      <w:spacing w:before="120"/>
      <w:jc w:val="both"/>
    </w:pPr>
    <w:rPr>
      <w:sz w:val="22"/>
      <w:lang w:val="en-US"/>
    </w:rPr>
  </w:style>
  <w:style w:type="paragraph" w:customStyle="1" w:styleId="37">
    <w:name w:val="3GPP H1"/>
    <w:basedOn w:val="2"/>
    <w:next w:val="36"/>
    <w:link w:val="40"/>
    <w:qFormat/>
    <w:uiPriority w:val="0"/>
    <w:pPr>
      <w:tabs>
        <w:tab w:val="left" w:pos="425"/>
        <w:tab w:val="clear" w:pos="432"/>
      </w:tabs>
      <w:ind w:left="425" w:hanging="425"/>
    </w:pPr>
  </w:style>
  <w:style w:type="character" w:customStyle="1" w:styleId="38">
    <w:name w:val="3GPP Text Char"/>
    <w:link w:val="36"/>
    <w:qFormat/>
    <w:uiPriority w:val="0"/>
    <w:rPr>
      <w:rFonts w:ascii="Times New Roman" w:hAnsi="Times New Roman" w:eastAsia="宋体" w:cs="Times New Roman"/>
      <w:szCs w:val="20"/>
      <w:lang w:eastAsia="en-US"/>
    </w:rPr>
  </w:style>
  <w:style w:type="paragraph" w:customStyle="1" w:styleId="39">
    <w:name w:val="3GPP H2"/>
    <w:basedOn w:val="3"/>
    <w:next w:val="36"/>
    <w:link w:val="41"/>
    <w:qFormat/>
    <w:uiPriority w:val="0"/>
    <w:pPr>
      <w:tabs>
        <w:tab w:val="left" w:pos="567"/>
      </w:tabs>
      <w:spacing w:before="120"/>
      <w:ind w:left="567" w:hanging="567"/>
    </w:pPr>
  </w:style>
  <w:style w:type="character" w:customStyle="1" w:styleId="40">
    <w:name w:val="3GPP H1 Char"/>
    <w:link w:val="37"/>
    <w:qFormat/>
    <w:uiPriority w:val="0"/>
    <w:rPr>
      <w:rFonts w:ascii="Arial" w:hAnsi="Arial" w:eastAsia="宋体" w:cs="Times New Roman"/>
      <w:sz w:val="36"/>
      <w:szCs w:val="20"/>
      <w:lang w:val="en-GB" w:eastAsia="en-US"/>
    </w:rPr>
  </w:style>
  <w:style w:type="character" w:customStyle="1" w:styleId="41">
    <w:name w:val="3GPP H2 Char"/>
    <w:link w:val="39"/>
    <w:qFormat/>
    <w:uiPriority w:val="0"/>
    <w:rPr>
      <w:rFonts w:ascii="Arial" w:hAnsi="Arial" w:eastAsia="宋体" w:cs="Times New Roman"/>
      <w:sz w:val="32"/>
      <w:szCs w:val="20"/>
      <w:lang w:val="en-GB" w:eastAsia="en-US"/>
    </w:rPr>
  </w:style>
  <w:style w:type="character" w:customStyle="1" w:styleId="42">
    <w:name w:val="Balloon Text Char"/>
    <w:basedOn w:val="22"/>
    <w:link w:val="14"/>
    <w:semiHidden/>
    <w:qFormat/>
    <w:uiPriority w:val="99"/>
    <w:rPr>
      <w:rFonts w:ascii="Times New Roman" w:hAnsi="Times New Roman" w:eastAsia="宋体" w:cs="Times New Roman"/>
      <w:sz w:val="18"/>
      <w:szCs w:val="18"/>
      <w:lang w:val="en-GB" w:eastAsia="en-US"/>
    </w:rPr>
  </w:style>
  <w:style w:type="character" w:customStyle="1" w:styleId="43">
    <w:name w:val="Comment Text Char"/>
    <w:basedOn w:val="22"/>
    <w:link w:val="9"/>
    <w:semiHidden/>
    <w:qFormat/>
    <w:uiPriority w:val="99"/>
    <w:rPr>
      <w:rFonts w:ascii="Times New Roman" w:hAnsi="Times New Roman" w:eastAsia="宋体" w:cs="Times New Roman"/>
      <w:sz w:val="20"/>
      <w:szCs w:val="20"/>
      <w:lang w:val="en-GB" w:eastAsia="en-US"/>
    </w:rPr>
  </w:style>
  <w:style w:type="character" w:customStyle="1" w:styleId="44">
    <w:name w:val="Comment Subject Char"/>
    <w:basedOn w:val="43"/>
    <w:link w:val="19"/>
    <w:semiHidden/>
    <w:qFormat/>
    <w:uiPriority w:val="99"/>
    <w:rPr>
      <w:rFonts w:ascii="Times New Roman" w:hAnsi="Times New Roman" w:eastAsia="宋体" w:cs="Times New Roman"/>
      <w:b/>
      <w:bCs/>
      <w:sz w:val="20"/>
      <w:szCs w:val="20"/>
      <w:lang w:val="en-GB" w:eastAsia="en-US"/>
    </w:rPr>
  </w:style>
  <w:style w:type="paragraph" w:customStyle="1" w:styleId="45">
    <w:name w:val="TAH"/>
    <w:basedOn w:val="46"/>
    <w:link w:val="50"/>
    <w:qFormat/>
    <w:uiPriority w:val="0"/>
    <w:rPr>
      <w:b/>
    </w:rPr>
  </w:style>
  <w:style w:type="paragraph" w:customStyle="1" w:styleId="46">
    <w:name w:val="TAC"/>
    <w:basedOn w:val="1"/>
    <w:link w:val="49"/>
    <w:qFormat/>
    <w:uiPriority w:val="0"/>
    <w:pPr>
      <w:keepNext/>
      <w:keepLines/>
      <w:overflowPunct/>
      <w:autoSpaceDE/>
      <w:autoSpaceDN/>
      <w:adjustRightInd/>
      <w:spacing w:after="0"/>
      <w:jc w:val="center"/>
      <w:textAlignment w:val="auto"/>
    </w:pPr>
    <w:rPr>
      <w:rFonts w:ascii="Arial" w:hAnsi="Arial" w:eastAsia="Malgun Gothic"/>
      <w:sz w:val="18"/>
    </w:rPr>
  </w:style>
  <w:style w:type="paragraph" w:customStyle="1" w:styleId="47">
    <w:name w:val="TH"/>
    <w:basedOn w:val="1"/>
    <w:link w:val="48"/>
    <w:qFormat/>
    <w:uiPriority w:val="0"/>
    <w:pPr>
      <w:keepNext/>
      <w:keepLines/>
      <w:overflowPunct/>
      <w:autoSpaceDE/>
      <w:autoSpaceDN/>
      <w:adjustRightInd/>
      <w:spacing w:before="60" w:after="180"/>
      <w:jc w:val="center"/>
      <w:textAlignment w:val="auto"/>
    </w:pPr>
    <w:rPr>
      <w:rFonts w:ascii="Arial" w:hAnsi="Arial" w:eastAsia="Malgun Gothic"/>
      <w:b/>
    </w:rPr>
  </w:style>
  <w:style w:type="character" w:customStyle="1" w:styleId="48">
    <w:name w:val="TH Char"/>
    <w:link w:val="47"/>
    <w:qFormat/>
    <w:uiPriority w:val="0"/>
    <w:rPr>
      <w:rFonts w:ascii="Arial" w:hAnsi="Arial" w:eastAsia="Malgun Gothic" w:cs="Times New Roman"/>
      <w:b/>
      <w:sz w:val="20"/>
      <w:szCs w:val="20"/>
      <w:lang w:val="en-GB" w:eastAsia="en-US"/>
    </w:rPr>
  </w:style>
  <w:style w:type="character" w:customStyle="1" w:styleId="49">
    <w:name w:val="TAC Char"/>
    <w:link w:val="46"/>
    <w:qFormat/>
    <w:uiPriority w:val="0"/>
    <w:rPr>
      <w:rFonts w:ascii="Arial" w:hAnsi="Arial" w:eastAsia="Malgun Gothic" w:cs="Times New Roman"/>
      <w:sz w:val="18"/>
      <w:szCs w:val="20"/>
      <w:lang w:val="en-GB" w:eastAsia="en-US"/>
    </w:rPr>
  </w:style>
  <w:style w:type="character" w:customStyle="1" w:styleId="50">
    <w:name w:val="TAH Car"/>
    <w:link w:val="45"/>
    <w:qFormat/>
    <w:uiPriority w:val="0"/>
    <w:rPr>
      <w:rFonts w:ascii="Arial" w:hAnsi="Arial" w:eastAsia="Malgun Gothic" w:cs="Times New Roman"/>
      <w:b/>
      <w:sz w:val="18"/>
      <w:szCs w:val="20"/>
      <w:lang w:val="en-GB" w:eastAsia="en-US"/>
    </w:rPr>
  </w:style>
  <w:style w:type="paragraph" w:customStyle="1" w:styleId="51">
    <w:name w:val="B1"/>
    <w:basedOn w:val="17"/>
    <w:link w:val="52"/>
    <w:qFormat/>
    <w:uiPriority w:val="0"/>
    <w:pPr>
      <w:overflowPunct/>
      <w:autoSpaceDE/>
      <w:autoSpaceDN/>
      <w:adjustRightInd/>
      <w:spacing w:after="180"/>
      <w:ind w:left="568" w:hanging="284"/>
      <w:contextualSpacing w:val="0"/>
      <w:textAlignment w:val="auto"/>
    </w:pPr>
    <w:rPr>
      <w:rFonts w:eastAsia="Times New Roman"/>
    </w:rPr>
  </w:style>
  <w:style w:type="character" w:customStyle="1" w:styleId="52">
    <w:name w:val="B1 Char1"/>
    <w:link w:val="51"/>
    <w:qFormat/>
    <w:uiPriority w:val="0"/>
    <w:rPr>
      <w:rFonts w:ascii="Times New Roman" w:hAnsi="Times New Roman" w:eastAsia="Times New Roman" w:cs="Times New Roman"/>
      <w:sz w:val="20"/>
      <w:szCs w:val="20"/>
      <w:lang w:val="en-GB" w:eastAsia="en-US"/>
    </w:rPr>
  </w:style>
  <w:style w:type="paragraph" w:customStyle="1" w:styleId="53">
    <w:name w:val="EQ"/>
    <w:basedOn w:val="1"/>
    <w:next w:val="1"/>
    <w:qFormat/>
    <w:uiPriority w:val="0"/>
    <w:pPr>
      <w:keepLines/>
      <w:tabs>
        <w:tab w:val="center" w:pos="4536"/>
        <w:tab w:val="right" w:pos="9639"/>
      </w:tabs>
      <w:overflowPunct/>
      <w:autoSpaceDE/>
      <w:autoSpaceDN/>
      <w:adjustRightInd/>
      <w:spacing w:after="180"/>
      <w:textAlignment w:val="auto"/>
    </w:pPr>
    <w:rPr>
      <w:rFonts w:eastAsia="Malgun Gothic"/>
    </w:rPr>
  </w:style>
  <w:style w:type="paragraph" w:customStyle="1" w:styleId="54">
    <w:name w:val="TF"/>
    <w:basedOn w:val="47"/>
    <w:qFormat/>
    <w:uiPriority w:val="0"/>
    <w:pPr>
      <w:keepNext w:val="0"/>
      <w:spacing w:before="0" w:after="240"/>
    </w:pPr>
  </w:style>
  <w:style w:type="paragraph" w:customStyle="1" w:styleId="55">
    <w:name w:val="TAL"/>
    <w:basedOn w:val="1"/>
    <w:link w:val="57"/>
    <w:qFormat/>
    <w:uiPriority w:val="0"/>
    <w:pPr>
      <w:keepNext/>
      <w:keepLines/>
      <w:overflowPunct/>
      <w:autoSpaceDE/>
      <w:autoSpaceDN/>
      <w:adjustRightInd/>
      <w:spacing w:after="0"/>
      <w:textAlignment w:val="auto"/>
    </w:pPr>
    <w:rPr>
      <w:rFonts w:ascii="Arial" w:hAnsi="Arial" w:eastAsia="Times New Roman"/>
      <w:sz w:val="18"/>
    </w:rPr>
  </w:style>
  <w:style w:type="paragraph" w:customStyle="1" w:styleId="56">
    <w:name w:val="TAN"/>
    <w:basedOn w:val="55"/>
    <w:link w:val="58"/>
    <w:qFormat/>
    <w:uiPriority w:val="0"/>
    <w:pPr>
      <w:ind w:left="851" w:hanging="851"/>
    </w:pPr>
  </w:style>
  <w:style w:type="character" w:customStyle="1" w:styleId="57">
    <w:name w:val="TAL Char"/>
    <w:link w:val="55"/>
    <w:qFormat/>
    <w:uiPriority w:val="0"/>
    <w:rPr>
      <w:rFonts w:ascii="Arial" w:hAnsi="Arial" w:eastAsia="Times New Roman" w:cs="Times New Roman"/>
      <w:sz w:val="18"/>
      <w:szCs w:val="20"/>
      <w:lang w:val="en-GB" w:eastAsia="en-US"/>
    </w:rPr>
  </w:style>
  <w:style w:type="character" w:customStyle="1" w:styleId="58">
    <w:name w:val="TAN Char"/>
    <w:link w:val="56"/>
    <w:qFormat/>
    <w:locked/>
    <w:uiPriority w:val="0"/>
    <w:rPr>
      <w:rFonts w:ascii="Arial" w:hAnsi="Arial" w:eastAsia="Times New Roman" w:cs="Times New Roman"/>
      <w:sz w:val="18"/>
      <w:szCs w:val="20"/>
      <w:lang w:val="en-GB" w:eastAsia="en-US"/>
    </w:rPr>
  </w:style>
  <w:style w:type="paragraph" w:customStyle="1" w:styleId="59">
    <w:name w:val="NO"/>
    <w:basedOn w:val="1"/>
    <w:qFormat/>
    <w:uiPriority w:val="0"/>
    <w:pPr>
      <w:keepLines/>
      <w:spacing w:after="180"/>
      <w:ind w:left="1135" w:hanging="851"/>
    </w:pPr>
    <w:rPr>
      <w:rFonts w:eastAsia="Times New Roman"/>
      <w:lang w:eastAsia="en-GB"/>
    </w:rPr>
  </w:style>
  <w:style w:type="paragraph" w:customStyle="1" w:styleId="60">
    <w:name w:val="B2"/>
    <w:basedOn w:val="11"/>
    <w:qFormat/>
    <w:uiPriority w:val="0"/>
    <w:pPr>
      <w:overflowPunct/>
      <w:autoSpaceDE/>
      <w:autoSpaceDN/>
      <w:adjustRightInd/>
      <w:spacing w:after="180"/>
      <w:ind w:left="851" w:hanging="284"/>
      <w:contextualSpacing w:val="0"/>
      <w:textAlignment w:val="auto"/>
    </w:pPr>
    <w:rPr>
      <w:rFonts w:eastAsia="Times New Roman"/>
    </w:rPr>
  </w:style>
  <w:style w:type="character" w:customStyle="1" w:styleId="61">
    <w:name w:val="normaltextrun"/>
    <w:qFormat/>
    <w:uiPriority w:val="0"/>
  </w:style>
  <w:style w:type="character" w:customStyle="1" w:styleId="62">
    <w:name w:val="spellingerror"/>
    <w:qFormat/>
    <w:uiPriority w:val="0"/>
  </w:style>
  <w:style w:type="character" w:customStyle="1" w:styleId="63">
    <w:name w:val="Header Char"/>
    <w:basedOn w:val="22"/>
    <w:link w:val="16"/>
    <w:qFormat/>
    <w:uiPriority w:val="99"/>
    <w:rPr>
      <w:rFonts w:ascii="Times New Roman" w:hAnsi="Times New Roman" w:eastAsia="宋体" w:cs="Times New Roman"/>
      <w:sz w:val="18"/>
      <w:szCs w:val="18"/>
      <w:lang w:val="en-GB" w:eastAsia="en-US"/>
    </w:rPr>
  </w:style>
  <w:style w:type="character" w:customStyle="1" w:styleId="64">
    <w:name w:val="Footer Char"/>
    <w:basedOn w:val="22"/>
    <w:link w:val="15"/>
    <w:qFormat/>
    <w:uiPriority w:val="99"/>
    <w:rPr>
      <w:rFonts w:ascii="Times New Roman" w:hAnsi="Times New Roman" w:eastAsia="宋体" w:cs="Times New Roman"/>
      <w:sz w:val="18"/>
      <w:szCs w:val="18"/>
      <w:lang w:val="en-GB" w:eastAsia="en-US"/>
    </w:rPr>
  </w:style>
  <w:style w:type="paragraph" w:customStyle="1" w:styleId="65">
    <w:name w:val="Revision1"/>
    <w:hidden/>
    <w:semiHidden/>
    <w:qFormat/>
    <w:uiPriority w:val="99"/>
    <w:pPr>
      <w:spacing w:after="0" w:line="240" w:lineRule="auto"/>
    </w:pPr>
    <w:rPr>
      <w:rFonts w:ascii="Times New Roman" w:hAnsi="Times New Roman" w:eastAsia="宋体" w:cs="Times New Roman"/>
      <w:lang w:val="en-GB" w:eastAsia="en-US" w:bidi="ar-SA"/>
    </w:rPr>
  </w:style>
  <w:style w:type="paragraph" w:customStyle="1" w:styleId="66">
    <w:name w:val="3GPP Agreements"/>
    <w:basedOn w:val="8"/>
    <w:link w:val="67"/>
    <w:qFormat/>
    <w:uiPriority w:val="0"/>
    <w:pPr>
      <w:spacing w:before="60" w:after="60"/>
      <w:contextualSpacing w:val="0"/>
      <w:jc w:val="both"/>
    </w:pPr>
    <w:rPr>
      <w:sz w:val="22"/>
      <w:lang w:val="en-US" w:eastAsia="zh-CN"/>
    </w:rPr>
  </w:style>
  <w:style w:type="character" w:customStyle="1" w:styleId="67">
    <w:name w:val="3GPP Agreements Char"/>
    <w:link w:val="66"/>
    <w:qFormat/>
    <w:uiPriority w:val="0"/>
    <w:rPr>
      <w:rFonts w:ascii="Times New Roman" w:hAnsi="Times New Roman" w:eastAsia="宋体" w:cs="Times New Roman"/>
      <w:szCs w:val="20"/>
    </w:rPr>
  </w:style>
  <w:style w:type="character" w:styleId="68">
    <w:name w:val="Placeholder Text"/>
    <w:basedOn w:val="22"/>
    <w:semiHidden/>
    <w:qFormat/>
    <w:uiPriority w:val="99"/>
    <w:rPr>
      <w:color w:val="808080"/>
    </w:rPr>
  </w:style>
  <w:style w:type="character" w:customStyle="1" w:styleId="69">
    <w:name w:val="Body Text Char"/>
    <w:basedOn w:val="22"/>
    <w:link w:val="10"/>
    <w:qFormat/>
    <w:uiPriority w:val="0"/>
    <w:rPr>
      <w:rFonts w:ascii="Times New Roman" w:hAnsi="Times New Roman" w:eastAsia="Times New Roman" w:cs="Times New Roman"/>
      <w:sz w:val="20"/>
      <w:szCs w:val="20"/>
      <w:lang w:eastAsia="en-US"/>
    </w:rPr>
  </w:style>
  <w:style w:type="paragraph" w:customStyle="1" w:styleId="70">
    <w:name w:val="N1"/>
    <w:basedOn w:val="1"/>
    <w:link w:val="71"/>
    <w:qFormat/>
    <w:uiPriority w:val="0"/>
    <w:pPr>
      <w:overflowPunct/>
      <w:autoSpaceDE/>
      <w:autoSpaceDN/>
      <w:adjustRightInd/>
      <w:spacing w:after="0"/>
      <w:ind w:left="634"/>
      <w:textAlignment w:val="auto"/>
    </w:pPr>
    <w:rPr>
      <w:rFonts w:asciiTheme="minorHAnsi" w:hAnsiTheme="minorHAnsi" w:eastAsiaTheme="minorEastAsia" w:cstheme="minorHAnsi"/>
      <w:sz w:val="22"/>
      <w:szCs w:val="22"/>
      <w:lang w:val="en-US" w:eastAsia="ko-KR" w:bidi="hi-IN"/>
    </w:rPr>
  </w:style>
  <w:style w:type="character" w:customStyle="1" w:styleId="71">
    <w:name w:val="N1 Char"/>
    <w:basedOn w:val="22"/>
    <w:link w:val="70"/>
    <w:qFormat/>
    <w:uiPriority w:val="0"/>
    <w:rPr>
      <w:rFonts w:cstheme="minorHAnsi"/>
      <w:lang w:eastAsia="ko-KR" w:bidi="hi-IN"/>
    </w:rPr>
  </w:style>
  <w:style w:type="paragraph" w:customStyle="1" w:styleId="72">
    <w:name w:val="Ссылки"/>
    <w:basedOn w:val="10"/>
    <w:qFormat/>
    <w:uiPriority w:val="0"/>
    <w:pPr>
      <w:numPr>
        <w:ilvl w:val="0"/>
        <w:numId w:val="3"/>
      </w:numPr>
      <w:spacing w:line="360" w:lineRule="auto"/>
      <w:jc w:val="both"/>
    </w:pPr>
    <w:rPr>
      <w:rFonts w:eastAsia="MS Mincho"/>
      <w:sz w:val="24"/>
      <w:szCs w:val="24"/>
      <w:lang w:val="ru-RU" w:eastAsia="ja-JP" w:bidi="he-IL"/>
    </w:rPr>
  </w:style>
  <w:style w:type="paragraph" w:customStyle="1" w:styleId="73">
    <w:name w:val="IEEEStds Regular Table Caption"/>
    <w:basedOn w:val="1"/>
    <w:next w:val="1"/>
    <w:qFormat/>
    <w:uiPriority w:val="0"/>
    <w:pPr>
      <w:keepNext/>
      <w:keepLines/>
      <w:numPr>
        <w:ilvl w:val="0"/>
        <w:numId w:val="4"/>
      </w:numPr>
      <w:tabs>
        <w:tab w:val="left" w:pos="360"/>
        <w:tab w:val="left" w:pos="432"/>
        <w:tab w:val="left" w:pos="504"/>
        <w:tab w:val="clear" w:pos="1080"/>
      </w:tabs>
      <w:suppressAutoHyphens/>
      <w:overflowPunct/>
      <w:autoSpaceDE/>
      <w:autoSpaceDN/>
      <w:adjustRightInd/>
      <w:spacing w:before="120"/>
      <w:jc w:val="center"/>
      <w:textAlignment w:val="auto"/>
    </w:pPr>
    <w:rPr>
      <w:rFonts w:ascii="Arial" w:hAnsi="Arial" w:eastAsia="Times New Roman"/>
      <w:b/>
      <w:lang w:val="en-US" w:eastAsia="ja-JP"/>
    </w:rPr>
  </w:style>
  <w:style w:type="character" w:customStyle="1" w:styleId="74">
    <w:name w:val="TAH Char"/>
    <w:qFormat/>
    <w:uiPriority w:val="0"/>
    <w:rPr>
      <w:rFonts w:ascii="Arial" w:hAnsi="Arial"/>
      <w:b/>
      <w:sz w:val="18"/>
    </w:rPr>
  </w:style>
  <w:style w:type="paragraph" w:customStyle="1" w:styleId="75">
    <w:name w:val="CR Cover Page"/>
    <w:qFormat/>
    <w:uiPriority w:val="0"/>
    <w:pPr>
      <w:spacing w:after="120" w:line="240" w:lineRule="auto"/>
    </w:pPr>
    <w:rPr>
      <w:rFonts w:ascii="Arial" w:hAnsi="Arial" w:cs="Times New Roman" w:eastAsiaTheme="minorEastAsia"/>
      <w:lang w:val="en-GB" w:eastAsia="en-US" w:bidi="ar-SA"/>
    </w:rPr>
  </w:style>
  <w:style w:type="character" w:customStyle="1" w:styleId="76">
    <w:name w:val="B1 Zchn"/>
    <w:qFormat/>
    <w:locked/>
    <w:uiPriority w:val="0"/>
    <w:rPr>
      <w:rFonts w:ascii="Times New Roman" w:hAnsi="Times New Roman" w:cs="Times New Roman"/>
      <w:lang w:val="en-GB" w:eastAsia="en-US"/>
    </w:rPr>
  </w:style>
  <w:style w:type="character" w:customStyle="1" w:styleId="77">
    <w:name w:val="B1 (文字)"/>
    <w:qFormat/>
    <w:locked/>
    <w:uiPriority w:val="0"/>
    <w:rPr>
      <w:rFonts w:ascii="Times New Roman" w:hAnsi="Times New Roman" w:eastAsia="Times New Roman" w:cs="Times New Roman"/>
      <w:lang w:val="en-GB"/>
    </w:rPr>
  </w:style>
  <w:style w:type="character" w:customStyle="1" w:styleId="78">
    <w:name w:val="PL Char"/>
    <w:link w:val="79"/>
    <w:qFormat/>
    <w:locked/>
    <w:uiPriority w:val="0"/>
    <w:rPr>
      <w:rFonts w:ascii="Courier New" w:hAnsi="Courier New" w:cs="Courier New"/>
      <w:sz w:val="16"/>
      <w:lang w:val="en-GB" w:eastAsia="en-US"/>
    </w:rPr>
  </w:style>
  <w:style w:type="paragraph" w:customStyle="1" w:styleId="79">
    <w:name w:val="PL"/>
    <w:link w:val="7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eastAsiaTheme="minorEastAsia"/>
      <w:sz w:val="16"/>
      <w:szCs w:val="22"/>
      <w:lang w:val="en-GB" w:eastAsia="en-US" w:bidi="ar-SA"/>
    </w:rPr>
  </w:style>
  <w:style w:type="character" w:customStyle="1" w:styleId="80">
    <w:name w:val="Unresolved Mention1"/>
    <w:basedOn w:val="22"/>
    <w:semiHidden/>
    <w:unhideWhenUsed/>
    <w:qFormat/>
    <w:uiPriority w:val="99"/>
    <w:rPr>
      <w:color w:val="605E5C"/>
      <w:shd w:val="clear" w:color="auto" w:fill="E1DFDD"/>
    </w:rPr>
  </w:style>
  <w:style w:type="character" w:customStyle="1" w:styleId="81">
    <w:name w:val="Unresolved Mention2"/>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34EA05-5852-4494-823B-D7B881BFDFEC}">
  <ds:schemaRefs/>
</ds:datastoreItem>
</file>

<file path=customXml/itemProps3.xml><?xml version="1.0" encoding="utf-8"?>
<ds:datastoreItem xmlns:ds="http://schemas.openxmlformats.org/officeDocument/2006/customXml" ds:itemID="{29362799-DA95-4100-BC81-B6A03F5160C6}">
  <ds:schemaRefs/>
</ds:datastoreItem>
</file>

<file path=customXml/itemProps4.xml><?xml version="1.0" encoding="utf-8"?>
<ds:datastoreItem xmlns:ds="http://schemas.openxmlformats.org/officeDocument/2006/customXml" ds:itemID="{815793F9-5A5F-4451-9091-E357DB82382A}">
  <ds:schemaRefs/>
</ds:datastoreItem>
</file>

<file path=customXml/itemProps5.xml><?xml version="1.0" encoding="utf-8"?>
<ds:datastoreItem xmlns:ds="http://schemas.openxmlformats.org/officeDocument/2006/customXml" ds:itemID="{04EAB60F-4DCA-4A41-A696-4A16EB3281ED}">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2610</Words>
  <Characters>14879</Characters>
  <Lines>123</Lines>
  <Paragraphs>34</Paragraphs>
  <TotalTime>0</TotalTime>
  <ScaleCrop>false</ScaleCrop>
  <LinksUpToDate>false</LinksUpToDate>
  <CharactersWithSpaces>17455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2021-11-09T09:44:00Z</dcterms:created>
  <dc:creator>CATT</dc:creator>
  <cp:keywords>CTPClassification=CTP_NT</cp:keywords>
  <cp:lastModifiedBy>ZTE</cp:lastModifiedBy>
  <dcterms:modified xsi:type="dcterms:W3CDTF">2021-11-11T08:52:27Z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1636337526</vt:lpwstr>
  </property>
  <property fmtid="{D5CDD505-2E9C-101B-9397-08002B2CF9AE}" pid="13" name="KSOProductBuildVer">
    <vt:lpwstr>2052-11.8.2.9022</vt:lpwstr>
  </property>
</Properties>
</file>