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1"/>
      </w:pPr>
      <w:r>
        <w:t>Summary</w:t>
      </w:r>
    </w:p>
    <w:p w14:paraId="40447CF4" w14:textId="77777777" w:rsidR="00804BFA" w:rsidRDefault="00804BFA" w:rsidP="006B0375">
      <w:pPr>
        <w:pStyle w:val="2"/>
      </w:pPr>
      <w:r>
        <w:t xml:space="preserve">Incoming LSs </w:t>
      </w:r>
      <w:r w:rsidR="006B0375">
        <w:t>“T</w:t>
      </w:r>
      <w:r>
        <w:t>o RAN1</w:t>
      </w:r>
      <w:r w:rsidR="006B0375">
        <w:t>”</w:t>
      </w:r>
    </w:p>
    <w:p w14:paraId="1E7A6C4B" w14:textId="77777777" w:rsidR="0089107B" w:rsidRPr="007A2259" w:rsidRDefault="00086BBA" w:rsidP="00086BBA">
      <w:pPr>
        <w:pStyle w:val="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a3"/>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lang w:eastAsia="ko-KR"/>
              </w:rPr>
            </w:pPr>
            <w:r>
              <w:rPr>
                <w:rFonts w:hint="eastAsia"/>
                <w:lang w:eastAsia="x-none"/>
              </w:rPr>
              <w:t>Huawei, HiSilicon</w:t>
            </w:r>
          </w:p>
        </w:tc>
        <w:tc>
          <w:tcPr>
            <w:tcW w:w="7368" w:type="dxa"/>
          </w:tcPr>
          <w:p w14:paraId="20B5C38C" w14:textId="6985D4EA" w:rsidR="00C23DED" w:rsidRDefault="00C23DED" w:rsidP="00C23DED">
            <w:pPr>
              <w:rPr>
                <w:lang w:eastAsia="ko-KR"/>
              </w:rPr>
            </w:pPr>
            <w:r>
              <w:rPr>
                <w:rFonts w:hint="eastAsia"/>
                <w:lang w:eastAsia="x-none"/>
              </w:rPr>
              <w:t xml:space="preserve">No </w:t>
            </w:r>
            <w:r>
              <w:rPr>
                <w:lang w:eastAsia="x-none"/>
              </w:rPr>
              <w:t>RAN1 action is needed.</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a3"/>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lang w:eastAsia="ko-KR"/>
              </w:rPr>
            </w:pPr>
            <w:r>
              <w:rPr>
                <w:rFonts w:hint="eastAsia"/>
                <w:lang w:eastAsia="x-none"/>
              </w:rPr>
              <w:t>Huawei, HiSilicon</w:t>
            </w:r>
          </w:p>
        </w:tc>
        <w:tc>
          <w:tcPr>
            <w:tcW w:w="7368" w:type="dxa"/>
          </w:tcPr>
          <w:p w14:paraId="0D4FDB9A" w14:textId="01296305" w:rsidR="00C23DED" w:rsidRDefault="00C23DED" w:rsidP="00C23DED">
            <w:pPr>
              <w:rPr>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r w:rsidR="00507C31" w14:paraId="2D34C1E6" w14:textId="77777777" w:rsidTr="00507C31">
        <w:trPr>
          <w:trHeight w:val="567"/>
        </w:trPr>
        <w:tc>
          <w:tcPr>
            <w:tcW w:w="2263" w:type="dxa"/>
          </w:tcPr>
          <w:p w14:paraId="23D99597"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D4C8FC7" w14:textId="77777777" w:rsidR="00507C31" w:rsidRDefault="00507C31" w:rsidP="007D5282">
            <w:pPr>
              <w:rPr>
                <w:lang w:eastAsia="x-none"/>
              </w:rPr>
            </w:pPr>
            <w:r>
              <w:rPr>
                <w:lang w:eastAsia="x-none"/>
              </w:rPr>
              <w:t>Agree with the initial assessment.</w:t>
            </w:r>
          </w:p>
        </w:tc>
      </w:tr>
    </w:tbl>
    <w:p w14:paraId="4BD940C7" w14:textId="77777777" w:rsidR="00305763" w:rsidRPr="00507C31" w:rsidRDefault="00305763" w:rsidP="00305763">
      <w:pPr>
        <w:rPr>
          <w:lang w:eastAsia="x-none"/>
        </w:rPr>
      </w:pPr>
    </w:p>
    <w:p w14:paraId="6896EF21" w14:textId="77777777" w:rsidR="00852DAA" w:rsidRPr="007A2259" w:rsidRDefault="00D109E1" w:rsidP="00D109E1">
      <w:pPr>
        <w:pStyle w:val="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a3"/>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等线"/>
                <w:lang w:eastAsia="zh-CN"/>
              </w:rPr>
            </w:pPr>
            <w:r>
              <w:rPr>
                <w:rFonts w:eastAsia="等线" w:hint="eastAsia"/>
                <w:lang w:eastAsia="zh-CN"/>
              </w:rPr>
              <w:t>CATT</w:t>
            </w:r>
          </w:p>
        </w:tc>
        <w:tc>
          <w:tcPr>
            <w:tcW w:w="7368" w:type="dxa"/>
          </w:tcPr>
          <w:p w14:paraId="78F11E8F" w14:textId="72ECFEA1" w:rsidR="00245CEF" w:rsidRPr="00245CEF" w:rsidRDefault="00245CEF" w:rsidP="00781DB7">
            <w:pPr>
              <w:rPr>
                <w:rFonts w:eastAsia="等线"/>
                <w:lang w:eastAsia="zh-CN"/>
              </w:rPr>
            </w:pPr>
            <w:r>
              <w:rPr>
                <w:rFonts w:eastAsia="等线"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等线"/>
                <w:lang w:eastAsia="zh-CN"/>
              </w:rPr>
            </w:pPr>
            <w:r>
              <w:rPr>
                <w:rFonts w:hint="eastAsia"/>
                <w:lang w:eastAsia="ko-KR"/>
              </w:rPr>
              <w:t>Samsung</w:t>
            </w:r>
          </w:p>
        </w:tc>
        <w:tc>
          <w:tcPr>
            <w:tcW w:w="7368" w:type="dxa"/>
          </w:tcPr>
          <w:p w14:paraId="63EA05BE" w14:textId="0D8A53CB" w:rsidR="00954C92" w:rsidRDefault="00954C92" w:rsidP="00954C92">
            <w:pPr>
              <w:rPr>
                <w:rFonts w:eastAsia="等线"/>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lang w:eastAsia="ko-KR"/>
              </w:rPr>
            </w:pPr>
            <w:r>
              <w:rPr>
                <w:lang w:eastAsia="ko-KR"/>
              </w:rPr>
              <w:t>Huawei, HiSilicon</w:t>
            </w:r>
          </w:p>
        </w:tc>
        <w:tc>
          <w:tcPr>
            <w:tcW w:w="7368" w:type="dxa"/>
          </w:tcPr>
          <w:p w14:paraId="1D487775" w14:textId="5CADE4C6" w:rsidR="00C23DED" w:rsidRDefault="00C23DED" w:rsidP="00954C92">
            <w:pPr>
              <w:rPr>
                <w:lang w:eastAsia="ko-KR"/>
              </w:rPr>
            </w:pPr>
            <w:r>
              <w:rPr>
                <w:lang w:eastAsia="ko-KR"/>
              </w:rPr>
              <w:t>Agree.</w:t>
            </w:r>
          </w:p>
        </w:tc>
      </w:tr>
      <w:tr w:rsidR="00507C31" w14:paraId="486D9FC3" w14:textId="77777777" w:rsidTr="00507C31">
        <w:trPr>
          <w:trHeight w:val="567"/>
        </w:trPr>
        <w:tc>
          <w:tcPr>
            <w:tcW w:w="2263" w:type="dxa"/>
          </w:tcPr>
          <w:p w14:paraId="67093B62"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83806E6" w14:textId="77777777" w:rsidR="00507C31" w:rsidRDefault="00507C31" w:rsidP="007D5282">
            <w:pPr>
              <w:rPr>
                <w:lang w:eastAsia="x-none"/>
              </w:rPr>
            </w:pPr>
            <w:r>
              <w:rPr>
                <w:lang w:eastAsia="x-none"/>
              </w:rPr>
              <w:t>Agree with the initial assessment.</w:t>
            </w:r>
          </w:p>
        </w:tc>
      </w:tr>
    </w:tbl>
    <w:p w14:paraId="261BBC1C" w14:textId="77777777" w:rsidR="00D109E1" w:rsidRPr="00507C31" w:rsidRDefault="00D109E1" w:rsidP="00D109E1">
      <w:pPr>
        <w:rPr>
          <w:lang w:eastAsia="x-none"/>
        </w:rPr>
      </w:pPr>
    </w:p>
    <w:p w14:paraId="110C426F" w14:textId="77777777" w:rsidR="00852DAA" w:rsidRPr="007A2259" w:rsidRDefault="00D109E1" w:rsidP="00D109E1">
      <w:pPr>
        <w:pStyle w:val="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等线"/>
                <w:lang w:eastAsia="zh-CN"/>
              </w:rPr>
            </w:pPr>
            <w:r>
              <w:rPr>
                <w:rFonts w:eastAsia="等线" w:hint="eastAsia"/>
                <w:lang w:eastAsia="zh-CN"/>
              </w:rPr>
              <w:t>CATT</w:t>
            </w:r>
          </w:p>
        </w:tc>
        <w:tc>
          <w:tcPr>
            <w:tcW w:w="7368" w:type="dxa"/>
          </w:tcPr>
          <w:p w14:paraId="4F669C73" w14:textId="7352A560" w:rsidR="00245CEF" w:rsidRDefault="00245CEF" w:rsidP="00781DB7">
            <w:pPr>
              <w:rPr>
                <w:lang w:eastAsia="x-none"/>
              </w:rPr>
            </w:pPr>
            <w:r>
              <w:rPr>
                <w:rFonts w:eastAsia="等线"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等线"/>
                <w:lang w:eastAsia="zh-CN"/>
              </w:rPr>
            </w:pPr>
            <w:r>
              <w:rPr>
                <w:rFonts w:hint="eastAsia"/>
                <w:lang w:eastAsia="ko-KR"/>
              </w:rPr>
              <w:t>Samsung</w:t>
            </w:r>
          </w:p>
        </w:tc>
        <w:tc>
          <w:tcPr>
            <w:tcW w:w="7368" w:type="dxa"/>
          </w:tcPr>
          <w:p w14:paraId="0FDEF6D9" w14:textId="1EFCE1C9"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lang w:eastAsia="ko-KR"/>
              </w:rPr>
            </w:pPr>
            <w:r>
              <w:rPr>
                <w:lang w:eastAsia="ko-KR"/>
              </w:rPr>
              <w:t>Huawei, HiSilicon</w:t>
            </w:r>
          </w:p>
        </w:tc>
        <w:tc>
          <w:tcPr>
            <w:tcW w:w="7368" w:type="dxa"/>
          </w:tcPr>
          <w:p w14:paraId="72AAF77D" w14:textId="77777777" w:rsidR="00BE07B0" w:rsidRDefault="00BE07B0" w:rsidP="00BE07B0">
            <w:pPr>
              <w:rPr>
                <w:lang w:eastAsia="x-none"/>
              </w:rPr>
            </w:pPr>
            <w:r>
              <w:rPr>
                <w:lang w:eastAsia="x-none"/>
              </w:rPr>
              <w:t>Agree with the Chairman’s initial assessment.</w:t>
            </w:r>
          </w:p>
          <w:p w14:paraId="23E5756A" w14:textId="77777777" w:rsidR="0034556B" w:rsidRDefault="0034556B" w:rsidP="00BE07B0">
            <w:pPr>
              <w:rPr>
                <w:lang w:eastAsia="x-none"/>
              </w:rPr>
            </w:pPr>
          </w:p>
          <w:p w14:paraId="358A97A5" w14:textId="067CD408" w:rsidR="0034556B" w:rsidRDefault="0034556B" w:rsidP="00A6673C">
            <w:pPr>
              <w:rPr>
                <w:lang w:eastAsia="ko-KR"/>
              </w:rPr>
            </w:pPr>
            <w:r>
              <w:rPr>
                <w:lang w:eastAsia="x-none"/>
              </w:rPr>
              <w:t>Note that there is one paper submitted under 7.2.5 and one paper submitted under 7.2.11 also. These papers will be treated together.</w:t>
            </w:r>
            <w:r w:rsidR="00A6673C">
              <w:rPr>
                <w:lang w:eastAsia="x-none"/>
              </w:rPr>
              <w:t xml:space="preserve"> It could</w:t>
            </w:r>
            <w:r w:rsidR="00A6673C" w:rsidRPr="00A6673C">
              <w:rPr>
                <w:lang w:eastAsia="x-none"/>
              </w:rPr>
              <w:t xml:space="preserve"> work in either agenda 7.2.5 or agenda 7.2.11</w:t>
            </w:r>
            <w:r w:rsidR="00A6673C">
              <w:rPr>
                <w:lang w:eastAsia="x-none"/>
              </w:rPr>
              <w:t>, but it seems 7.2.5 as suggested by Chairman above is slightly better, because b</w:t>
            </w:r>
            <w:r w:rsidR="00A6673C" w:rsidRPr="00A6673C">
              <w:rPr>
                <w:lang w:eastAsia="x-none"/>
              </w:rPr>
              <w:t xml:space="preserve">efore discussing on how to change the UE feature groups, some other </w:t>
            </w:r>
            <w:r w:rsidR="00A6673C">
              <w:rPr>
                <w:lang w:eastAsia="x-none"/>
              </w:rPr>
              <w:t>aspects</w:t>
            </w:r>
            <w:r w:rsidR="00A6673C" w:rsidRPr="00A6673C">
              <w:rPr>
                <w:lang w:eastAsia="x-none"/>
              </w:rPr>
              <w:t xml:space="preserve"> (e.g.</w:t>
            </w:r>
            <w:r w:rsidR="00A6673C">
              <w:rPr>
                <w:lang w:eastAsia="x-none"/>
              </w:rPr>
              <w:t xml:space="preserve"> span arrangement) are needed to be discussed</w:t>
            </w:r>
            <w:r w:rsidR="00A6673C" w:rsidRPr="00A6673C">
              <w:rPr>
                <w:lang w:eastAsia="x-none"/>
              </w:rPr>
              <w:t xml:space="preserve"> first, since different views are observed already from the submitted papers. Span arrangement was originally discussed and defined under agenda 7.2.5</w:t>
            </w:r>
            <w:r w:rsidR="00A6673C">
              <w:rPr>
                <w:lang w:eastAsia="x-none"/>
              </w:rPr>
              <w:t>.</w:t>
            </w:r>
            <w:bookmarkStart w:id="1" w:name="_GoBack"/>
            <w:bookmarkEnd w:id="1"/>
          </w:p>
        </w:tc>
      </w:tr>
      <w:tr w:rsidR="00507C31" w14:paraId="1F2F9A79" w14:textId="77777777" w:rsidTr="00507C31">
        <w:trPr>
          <w:trHeight w:val="567"/>
        </w:trPr>
        <w:tc>
          <w:tcPr>
            <w:tcW w:w="2263" w:type="dxa"/>
          </w:tcPr>
          <w:p w14:paraId="3C7FF917" w14:textId="77777777" w:rsidR="00507C31" w:rsidRPr="006D3356" w:rsidRDefault="00507C31" w:rsidP="007D5282">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1483CBD6" w14:textId="77777777" w:rsidR="00507C31" w:rsidRDefault="00507C31" w:rsidP="007D5282">
            <w:pPr>
              <w:rPr>
                <w:lang w:eastAsia="x-none"/>
              </w:rPr>
            </w:pPr>
            <w:r>
              <w:rPr>
                <w:lang w:eastAsia="x-none"/>
              </w:rPr>
              <w:t>Agree with the initial assessment.</w:t>
            </w:r>
          </w:p>
        </w:tc>
      </w:tr>
    </w:tbl>
    <w:p w14:paraId="76FD6930" w14:textId="77777777" w:rsidR="00852DAA" w:rsidRPr="00507C31" w:rsidRDefault="00852DAA" w:rsidP="00852DAA"/>
    <w:p w14:paraId="72B94A59" w14:textId="77777777" w:rsidR="00B9213E" w:rsidRPr="007A2259" w:rsidRDefault="00D109E1" w:rsidP="00D109E1">
      <w:pPr>
        <w:pStyle w:val="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等线"/>
                <w:lang w:eastAsia="zh-CN"/>
              </w:rPr>
            </w:pPr>
            <w:r>
              <w:rPr>
                <w:rFonts w:eastAsia="等线" w:hint="eastAsia"/>
                <w:lang w:eastAsia="zh-CN"/>
              </w:rPr>
              <w:t>CATT</w:t>
            </w:r>
          </w:p>
        </w:tc>
        <w:tc>
          <w:tcPr>
            <w:tcW w:w="7368" w:type="dxa"/>
          </w:tcPr>
          <w:p w14:paraId="042B4629" w14:textId="394A6174" w:rsidR="00245CEF" w:rsidRDefault="00245CEF" w:rsidP="005C1914">
            <w:pPr>
              <w:rPr>
                <w:lang w:eastAsia="x-none"/>
              </w:rPr>
            </w:pPr>
            <w:r>
              <w:rPr>
                <w:rFonts w:eastAsia="等线"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等线"/>
                <w:lang w:eastAsia="zh-CN"/>
              </w:rPr>
            </w:pPr>
            <w:r>
              <w:rPr>
                <w:rFonts w:hint="eastAsia"/>
                <w:lang w:eastAsia="ko-KR"/>
              </w:rPr>
              <w:t>Samsung</w:t>
            </w:r>
          </w:p>
        </w:tc>
        <w:tc>
          <w:tcPr>
            <w:tcW w:w="7368" w:type="dxa"/>
          </w:tcPr>
          <w:p w14:paraId="50539778" w14:textId="05FCE000"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lang w:eastAsia="ko-KR"/>
              </w:rPr>
            </w:pPr>
            <w:r>
              <w:rPr>
                <w:lang w:eastAsia="ko-KR"/>
              </w:rPr>
              <w:t>Huawei, HiSilicon</w:t>
            </w:r>
          </w:p>
        </w:tc>
        <w:tc>
          <w:tcPr>
            <w:tcW w:w="7368" w:type="dxa"/>
          </w:tcPr>
          <w:p w14:paraId="297F8C4B" w14:textId="46DF66CC" w:rsidR="00BE07B0" w:rsidRDefault="00BE07B0" w:rsidP="00954C92">
            <w:pPr>
              <w:rPr>
                <w:lang w:eastAsia="ko-KR"/>
              </w:rPr>
            </w:pPr>
            <w:r>
              <w:rPr>
                <w:lang w:eastAsia="x-none"/>
              </w:rPr>
              <w:t>Agree with the initial assessment.</w:t>
            </w:r>
          </w:p>
        </w:tc>
      </w:tr>
      <w:tr w:rsidR="00507C31" w14:paraId="7EBAF055" w14:textId="77777777" w:rsidTr="00507C31">
        <w:trPr>
          <w:trHeight w:val="567"/>
        </w:trPr>
        <w:tc>
          <w:tcPr>
            <w:tcW w:w="2263" w:type="dxa"/>
          </w:tcPr>
          <w:p w14:paraId="4C1D07BD"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10BEB1E2" w14:textId="77777777" w:rsidR="00507C31" w:rsidRDefault="00507C31" w:rsidP="007D5282">
            <w:pPr>
              <w:rPr>
                <w:lang w:eastAsia="x-none"/>
              </w:rPr>
            </w:pPr>
            <w:r>
              <w:rPr>
                <w:lang w:eastAsia="x-none"/>
              </w:rPr>
              <w:t>Agree with the initial assessment.</w:t>
            </w:r>
          </w:p>
        </w:tc>
      </w:tr>
    </w:tbl>
    <w:p w14:paraId="12334546" w14:textId="77777777" w:rsidR="000F1AB1" w:rsidRPr="00507C31" w:rsidRDefault="000F1AB1" w:rsidP="00B9213E"/>
    <w:p w14:paraId="53F54F18" w14:textId="77777777" w:rsidR="006976F2" w:rsidRDefault="006976F2" w:rsidP="006976F2">
      <w:pPr>
        <w:pStyle w:val="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LS on PC5 DRX for ProSe</w:t>
      </w:r>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2"/>
        <w:ind w:left="578" w:hanging="578"/>
      </w:pPr>
      <w:r>
        <w:t>Others</w:t>
      </w:r>
    </w:p>
    <w:p w14:paraId="232C0FE8" w14:textId="77777777" w:rsidR="00AD6325" w:rsidRPr="007A2259" w:rsidRDefault="00EF7E48" w:rsidP="00EF7E48">
      <w:pPr>
        <w:pStyle w:val="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LS on beam information of PUCCH SCell in PUCCH SCell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Discussion on RAN4 LS R1-2108704 on beam information of PUCCH Scell in PUCCH SCell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Discussion on LS on beam information of PUCCH SCell in PUCCH SCell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Discussion on beam information of PUCCH SCell in PUCCH SCell activation procedure</w:t>
      </w:r>
      <w:r>
        <w:rPr>
          <w:lang w:eastAsia="x-none"/>
        </w:rPr>
        <w:tab/>
        <w:t>Huawei, HiSilicon</w:t>
      </w:r>
    </w:p>
    <w:tbl>
      <w:tblPr>
        <w:tblStyle w:val="a3"/>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lastRenderedPageBreak/>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等线"/>
                <w:lang w:eastAsia="zh-CN"/>
              </w:rPr>
            </w:pPr>
            <w:r>
              <w:rPr>
                <w:rFonts w:eastAsia="等线" w:hint="eastAsia"/>
                <w:lang w:eastAsia="zh-CN"/>
              </w:rPr>
              <w:t>CATT</w:t>
            </w:r>
          </w:p>
        </w:tc>
        <w:tc>
          <w:tcPr>
            <w:tcW w:w="7368" w:type="dxa"/>
          </w:tcPr>
          <w:p w14:paraId="6068C69F" w14:textId="0521ABC9" w:rsidR="00245CEF" w:rsidRDefault="00245CEF" w:rsidP="00305763">
            <w:pPr>
              <w:rPr>
                <w:lang w:eastAsia="x-none"/>
              </w:rPr>
            </w:pPr>
            <w:r>
              <w:rPr>
                <w:rFonts w:eastAsia="等线"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等线"/>
                <w:lang w:eastAsia="zh-CN"/>
              </w:rPr>
            </w:pPr>
            <w:r>
              <w:rPr>
                <w:rFonts w:hint="eastAsia"/>
                <w:lang w:eastAsia="ko-KR"/>
              </w:rPr>
              <w:t>Samsung</w:t>
            </w:r>
          </w:p>
        </w:tc>
        <w:tc>
          <w:tcPr>
            <w:tcW w:w="7368" w:type="dxa"/>
          </w:tcPr>
          <w:p w14:paraId="0AA330B7" w14:textId="3FDADE41"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lang w:eastAsia="ko-KR"/>
              </w:rPr>
            </w:pPr>
            <w:r>
              <w:rPr>
                <w:lang w:eastAsia="x-none"/>
              </w:rPr>
              <w:t>Huawei, HiSilicon</w:t>
            </w:r>
          </w:p>
        </w:tc>
        <w:tc>
          <w:tcPr>
            <w:tcW w:w="7368" w:type="dxa"/>
          </w:tcPr>
          <w:p w14:paraId="3AAA5EBC" w14:textId="53CD55C6" w:rsidR="00BE07B0" w:rsidRDefault="00BE07B0" w:rsidP="00BE07B0">
            <w:pPr>
              <w:rPr>
                <w:lang w:eastAsia="ko-KR"/>
              </w:rPr>
            </w:pPr>
            <w:r>
              <w:rPr>
                <w:lang w:eastAsia="x-none"/>
              </w:rPr>
              <w:t>Agree with the initial assessment. In last meeting, a consensus is to continue the discussion this meeting.</w:t>
            </w:r>
          </w:p>
        </w:tc>
      </w:tr>
      <w:tr w:rsidR="00507C31" w:rsidRPr="008752E1" w14:paraId="2DDD753B" w14:textId="77777777" w:rsidTr="00507C31">
        <w:trPr>
          <w:trHeight w:val="567"/>
        </w:trPr>
        <w:tc>
          <w:tcPr>
            <w:tcW w:w="2263" w:type="dxa"/>
          </w:tcPr>
          <w:p w14:paraId="5260F50C"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6CA5C0AC" w14:textId="1824612A" w:rsidR="00507C31" w:rsidRPr="008752E1" w:rsidRDefault="00507C31" w:rsidP="007D5282">
            <w:pPr>
              <w:rPr>
                <w:rFonts w:eastAsia="等线"/>
                <w:lang w:eastAsia="zh-CN"/>
              </w:rPr>
            </w:pPr>
            <w:r>
              <w:rPr>
                <w:lang w:eastAsia="x-none"/>
              </w:rPr>
              <w:t xml:space="preserve">Agree with the initial assessment. </w:t>
            </w:r>
            <w:r>
              <w:rPr>
                <w:rFonts w:eastAsia="等线"/>
                <w:lang w:eastAsia="zh-CN"/>
              </w:rPr>
              <w:t>Hopefully people can be more constructive this time.</w:t>
            </w:r>
          </w:p>
        </w:tc>
      </w:tr>
    </w:tbl>
    <w:p w14:paraId="46D84BA1" w14:textId="77777777" w:rsidR="00AD6325" w:rsidRPr="00507C31" w:rsidRDefault="00AD6325" w:rsidP="00AD6325">
      <w:pPr>
        <w:rPr>
          <w:lang w:eastAsia="x-none"/>
        </w:rPr>
      </w:pPr>
    </w:p>
    <w:p w14:paraId="72DA46BD" w14:textId="77777777" w:rsidR="00B70FA7" w:rsidRPr="00B70FA7" w:rsidRDefault="00B70FA7" w:rsidP="00B70FA7">
      <w:pPr>
        <w:pStyle w:val="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等线"/>
                <w:lang w:eastAsia="zh-CN"/>
              </w:rPr>
            </w:pPr>
            <w:r>
              <w:rPr>
                <w:rFonts w:eastAsia="等线" w:hint="eastAsia"/>
                <w:lang w:eastAsia="zh-CN"/>
              </w:rPr>
              <w:t>CATT</w:t>
            </w:r>
          </w:p>
        </w:tc>
        <w:tc>
          <w:tcPr>
            <w:tcW w:w="7368" w:type="dxa"/>
          </w:tcPr>
          <w:p w14:paraId="62D8D38F" w14:textId="693F009D" w:rsidR="00245CEF" w:rsidRDefault="00245CEF" w:rsidP="008E0E36">
            <w:pPr>
              <w:rPr>
                <w:lang w:eastAsia="x-none"/>
              </w:rPr>
            </w:pPr>
            <w:r>
              <w:rPr>
                <w:rFonts w:eastAsia="等线"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等线"/>
                <w:lang w:eastAsia="zh-CN"/>
              </w:rPr>
            </w:pPr>
            <w:r>
              <w:rPr>
                <w:rFonts w:hint="eastAsia"/>
                <w:lang w:eastAsia="ko-KR"/>
              </w:rPr>
              <w:t>Samsung</w:t>
            </w:r>
          </w:p>
        </w:tc>
        <w:tc>
          <w:tcPr>
            <w:tcW w:w="7368" w:type="dxa"/>
          </w:tcPr>
          <w:p w14:paraId="3D2B69F7" w14:textId="27CDE424"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lang w:eastAsia="ko-KR"/>
              </w:rPr>
            </w:pPr>
            <w:r>
              <w:rPr>
                <w:lang w:eastAsia="x-none"/>
              </w:rPr>
              <w:t>Huawei, HiSilicon</w:t>
            </w:r>
          </w:p>
        </w:tc>
        <w:tc>
          <w:tcPr>
            <w:tcW w:w="7368" w:type="dxa"/>
          </w:tcPr>
          <w:p w14:paraId="13E2FE00" w14:textId="34BA6C82" w:rsidR="00BE07B0" w:rsidRDefault="00BE07B0" w:rsidP="00BE07B0">
            <w:pPr>
              <w:rPr>
                <w:lang w:eastAsia="ko-KR"/>
              </w:rPr>
            </w:pPr>
            <w:r>
              <w:rPr>
                <w:lang w:eastAsia="x-none"/>
              </w:rPr>
              <w:t>OK to transfer it to AI 7.2.11</w:t>
            </w:r>
          </w:p>
        </w:tc>
      </w:tr>
      <w:tr w:rsidR="00507C31" w14:paraId="0B5F722C" w14:textId="77777777" w:rsidTr="00507C31">
        <w:trPr>
          <w:trHeight w:val="567"/>
        </w:trPr>
        <w:tc>
          <w:tcPr>
            <w:tcW w:w="2263" w:type="dxa"/>
          </w:tcPr>
          <w:p w14:paraId="4796B135"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7B190EF3" w14:textId="77777777" w:rsidR="00507C31" w:rsidRDefault="00507C31" w:rsidP="007D5282">
            <w:pPr>
              <w:rPr>
                <w:lang w:eastAsia="x-none"/>
              </w:rPr>
            </w:pPr>
            <w:r>
              <w:rPr>
                <w:lang w:eastAsia="x-none"/>
              </w:rPr>
              <w:t>Agree with the initial assessment</w:t>
            </w:r>
          </w:p>
        </w:tc>
      </w:tr>
    </w:tbl>
    <w:p w14:paraId="7653F22B" w14:textId="77777777" w:rsidR="00B70FA7" w:rsidRPr="00507C31" w:rsidRDefault="00B70FA7" w:rsidP="00AD6325">
      <w:pPr>
        <w:rPr>
          <w:lang w:eastAsia="x-none"/>
        </w:rPr>
      </w:pPr>
    </w:p>
    <w:p w14:paraId="0D7E6485" w14:textId="77777777" w:rsidR="00B70FA7" w:rsidRPr="00B70FA7" w:rsidRDefault="00B70FA7" w:rsidP="00B70FA7">
      <w:pPr>
        <w:pStyle w:val="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a3"/>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等线"/>
                <w:lang w:eastAsia="zh-CN"/>
              </w:rPr>
            </w:pPr>
            <w:r>
              <w:rPr>
                <w:rFonts w:eastAsia="等线" w:hint="eastAsia"/>
                <w:lang w:eastAsia="zh-CN"/>
              </w:rPr>
              <w:t>CATT</w:t>
            </w:r>
          </w:p>
        </w:tc>
        <w:tc>
          <w:tcPr>
            <w:tcW w:w="7368" w:type="dxa"/>
          </w:tcPr>
          <w:p w14:paraId="0524B924" w14:textId="247516D7" w:rsidR="00245CEF" w:rsidRDefault="00245CEF" w:rsidP="000B1E7C">
            <w:pPr>
              <w:rPr>
                <w:lang w:eastAsia="x-none"/>
              </w:rPr>
            </w:pPr>
            <w:r>
              <w:rPr>
                <w:rFonts w:eastAsia="等线"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等线"/>
                <w:lang w:eastAsia="zh-CN"/>
              </w:rPr>
            </w:pPr>
            <w:r>
              <w:rPr>
                <w:rFonts w:hint="eastAsia"/>
                <w:lang w:eastAsia="ko-KR"/>
              </w:rPr>
              <w:t>Samsung</w:t>
            </w:r>
          </w:p>
        </w:tc>
        <w:tc>
          <w:tcPr>
            <w:tcW w:w="7368" w:type="dxa"/>
          </w:tcPr>
          <w:p w14:paraId="0C663513" w14:textId="761D7E20" w:rsidR="00954C92" w:rsidRDefault="00954C92" w:rsidP="00954C92">
            <w:pPr>
              <w:rPr>
                <w:rFonts w:eastAsia="等线"/>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lang w:eastAsia="ko-KR"/>
              </w:rPr>
            </w:pPr>
            <w:r>
              <w:rPr>
                <w:lang w:eastAsia="x-none"/>
              </w:rPr>
              <w:t>Huawei</w:t>
            </w:r>
          </w:p>
        </w:tc>
        <w:tc>
          <w:tcPr>
            <w:tcW w:w="7368" w:type="dxa"/>
          </w:tcPr>
          <w:p w14:paraId="589E9248" w14:textId="77777777" w:rsidR="00BE07B0" w:rsidRDefault="00BE07B0" w:rsidP="00BE07B0">
            <w:pPr>
              <w:rPr>
                <w:rFonts w:eastAsia="等线"/>
                <w:lang w:eastAsia="zh-CN"/>
              </w:rPr>
            </w:pPr>
            <w:r w:rsidRPr="0003488A">
              <w:rPr>
                <w:rFonts w:eastAsia="等线"/>
                <w:lang w:eastAsia="zh-CN"/>
              </w:rPr>
              <w:t>Agree with the initial assessment</w:t>
            </w:r>
            <w:r>
              <w:rPr>
                <w:rFonts w:eastAsia="等线"/>
                <w:lang w:eastAsia="zh-CN"/>
              </w:rPr>
              <w:t>.</w:t>
            </w:r>
          </w:p>
          <w:p w14:paraId="0148F80D" w14:textId="1242A041" w:rsidR="00BE07B0" w:rsidRDefault="00BE07B0" w:rsidP="00BE07B0">
            <w:pPr>
              <w:rPr>
                <w:lang w:eastAsia="ko-KR"/>
              </w:rPr>
            </w:pPr>
            <w:r>
              <w:rPr>
                <w:rFonts w:eastAsia="等线" w:hint="eastAsia"/>
                <w:lang w:eastAsia="zh-CN"/>
              </w:rPr>
              <w:t>O</w:t>
            </w:r>
            <w:r>
              <w:rPr>
                <w:rFonts w:eastAsia="等线"/>
                <w:lang w:eastAsia="zh-CN"/>
              </w:rPr>
              <w:t>k to continue discussing some remaining open issues in AI 8.12.3</w:t>
            </w:r>
            <w:r w:rsidR="0077769F">
              <w:rPr>
                <w:rFonts w:eastAsia="等线"/>
                <w:lang w:eastAsia="zh-CN"/>
              </w:rPr>
              <w:t>,</w:t>
            </w:r>
            <w:r>
              <w:rPr>
                <w:rFonts w:eastAsia="等线"/>
                <w:lang w:eastAsia="zh-CN"/>
              </w:rPr>
              <w:t xml:space="preserve"> though agreements have been reached in the Oct meeting for some issues in </w:t>
            </w:r>
            <w:r w:rsidRPr="0003488A">
              <w:rPr>
                <w:rFonts w:eastAsia="等线"/>
                <w:lang w:eastAsia="zh-CN"/>
              </w:rPr>
              <w:t>R1-2112311</w:t>
            </w:r>
            <w:r>
              <w:rPr>
                <w:rFonts w:eastAsia="等线"/>
                <w:lang w:eastAsia="zh-CN"/>
              </w:rPr>
              <w:t>.</w:t>
            </w:r>
          </w:p>
        </w:tc>
      </w:tr>
      <w:tr w:rsidR="00507C31" w14:paraId="3139A82F" w14:textId="77777777" w:rsidTr="00507C31">
        <w:trPr>
          <w:trHeight w:val="567"/>
        </w:trPr>
        <w:tc>
          <w:tcPr>
            <w:tcW w:w="2263" w:type="dxa"/>
          </w:tcPr>
          <w:p w14:paraId="116E4FC0" w14:textId="77777777" w:rsidR="00507C31" w:rsidRDefault="00507C31" w:rsidP="007D5282">
            <w:pPr>
              <w:rPr>
                <w:rFonts w:eastAsia="等线"/>
                <w:lang w:eastAsia="zh-CN"/>
              </w:rPr>
            </w:pPr>
            <w:r>
              <w:rPr>
                <w:rFonts w:hint="eastAsia"/>
                <w:lang w:eastAsia="ko-KR"/>
              </w:rPr>
              <w:lastRenderedPageBreak/>
              <w:t>Samsung</w:t>
            </w:r>
          </w:p>
        </w:tc>
        <w:tc>
          <w:tcPr>
            <w:tcW w:w="7368" w:type="dxa"/>
          </w:tcPr>
          <w:p w14:paraId="4FF626C1" w14:textId="77777777" w:rsidR="00507C31" w:rsidRDefault="00507C31" w:rsidP="007D5282">
            <w:pPr>
              <w:rPr>
                <w:rFonts w:eastAsia="等线"/>
                <w:lang w:eastAsia="zh-CN"/>
              </w:rPr>
            </w:pPr>
            <w:r>
              <w:rPr>
                <w:rFonts w:hint="eastAsia"/>
                <w:lang w:eastAsia="ko-KR"/>
              </w:rPr>
              <w:t>Agree with the ini</w:t>
            </w:r>
            <w:r>
              <w:rPr>
                <w:lang w:eastAsia="ko-KR"/>
              </w:rPr>
              <w:t>tial assessment.</w:t>
            </w:r>
          </w:p>
        </w:tc>
      </w:tr>
    </w:tbl>
    <w:p w14:paraId="0D6E697D" w14:textId="77777777" w:rsidR="00B70FA7" w:rsidRPr="00507C31" w:rsidRDefault="00B70FA7" w:rsidP="00AD6325">
      <w:pPr>
        <w:rPr>
          <w:lang w:eastAsia="x-none"/>
        </w:rPr>
      </w:pPr>
    </w:p>
    <w:p w14:paraId="5FD192C3" w14:textId="77777777" w:rsidR="00B70FA7" w:rsidRPr="00B70FA7" w:rsidRDefault="00B70FA7" w:rsidP="00B70FA7">
      <w:pPr>
        <w:pStyle w:val="3"/>
        <w:rPr>
          <w:i/>
        </w:rPr>
      </w:pPr>
      <w:r w:rsidRPr="00B70FA7">
        <w:rPr>
          <w:i/>
        </w:rPr>
        <w:t>FS_XRTraffic, FS_NR_XR_eval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a3"/>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等线"/>
                <w:lang w:eastAsia="zh-CN"/>
              </w:rPr>
            </w:pPr>
            <w:r>
              <w:rPr>
                <w:rFonts w:eastAsia="等线" w:hint="eastAsia"/>
                <w:lang w:eastAsia="zh-CN"/>
              </w:rPr>
              <w:t>CATT</w:t>
            </w:r>
          </w:p>
        </w:tc>
        <w:tc>
          <w:tcPr>
            <w:tcW w:w="7368" w:type="dxa"/>
          </w:tcPr>
          <w:p w14:paraId="38A23AD4" w14:textId="5EB9B51A" w:rsidR="00245CEF" w:rsidRDefault="00245CEF" w:rsidP="008E0E36">
            <w:pPr>
              <w:rPr>
                <w:lang w:eastAsia="x-none"/>
              </w:rPr>
            </w:pPr>
            <w:r>
              <w:rPr>
                <w:rFonts w:eastAsia="等线"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等线"/>
                <w:lang w:eastAsia="zh-CN"/>
              </w:rPr>
            </w:pPr>
            <w:r>
              <w:rPr>
                <w:rFonts w:hint="eastAsia"/>
                <w:lang w:eastAsia="ko-KR"/>
              </w:rPr>
              <w:t>Samsung</w:t>
            </w:r>
          </w:p>
        </w:tc>
        <w:tc>
          <w:tcPr>
            <w:tcW w:w="7368" w:type="dxa"/>
          </w:tcPr>
          <w:p w14:paraId="44166DF6" w14:textId="1635A6EA" w:rsidR="00954C92" w:rsidRDefault="00954C92" w:rsidP="00954C92">
            <w:pPr>
              <w:rPr>
                <w:rFonts w:eastAsia="等线"/>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lang w:eastAsia="ko-KR"/>
              </w:rPr>
            </w:pPr>
            <w:r>
              <w:rPr>
                <w:lang w:eastAsia="x-none"/>
              </w:rPr>
              <w:t>Huawei, HiSilicon</w:t>
            </w:r>
          </w:p>
        </w:tc>
        <w:tc>
          <w:tcPr>
            <w:tcW w:w="7368" w:type="dxa"/>
          </w:tcPr>
          <w:p w14:paraId="3929BC25" w14:textId="5D351328" w:rsidR="0077769F" w:rsidRDefault="0077769F" w:rsidP="0077769F">
            <w:pPr>
              <w:rPr>
                <w:lang w:eastAsia="ko-KR"/>
              </w:rPr>
            </w:pPr>
            <w:r>
              <w:rPr>
                <w:lang w:eastAsia="x-none"/>
              </w:rPr>
              <w:t>Initial assessment is OK, though a reply is not necessarily needed at all.</w:t>
            </w:r>
          </w:p>
        </w:tc>
      </w:tr>
      <w:tr w:rsidR="00507C31" w:rsidRPr="000A5ACD" w14:paraId="68FFAF33" w14:textId="77777777" w:rsidTr="00507C31">
        <w:trPr>
          <w:trHeight w:val="567"/>
        </w:trPr>
        <w:tc>
          <w:tcPr>
            <w:tcW w:w="2263" w:type="dxa"/>
          </w:tcPr>
          <w:p w14:paraId="67729E10" w14:textId="77777777" w:rsidR="00507C31" w:rsidRPr="006D3356" w:rsidRDefault="00507C31" w:rsidP="007D5282">
            <w:pPr>
              <w:rPr>
                <w:rFonts w:eastAsia="等线"/>
                <w:lang w:eastAsia="zh-CN"/>
              </w:rPr>
            </w:pPr>
            <w:r>
              <w:rPr>
                <w:rFonts w:eastAsia="等线" w:hint="eastAsia"/>
                <w:lang w:eastAsia="zh-CN"/>
              </w:rPr>
              <w:t>v</w:t>
            </w:r>
            <w:r>
              <w:rPr>
                <w:rFonts w:eastAsia="等线"/>
                <w:lang w:eastAsia="zh-CN"/>
              </w:rPr>
              <w:t>ivo</w:t>
            </w:r>
          </w:p>
        </w:tc>
        <w:tc>
          <w:tcPr>
            <w:tcW w:w="7368" w:type="dxa"/>
          </w:tcPr>
          <w:p w14:paraId="3326BD08" w14:textId="77777777" w:rsidR="00507C31" w:rsidRDefault="00507C31" w:rsidP="007D5282">
            <w:pPr>
              <w:rPr>
                <w:rFonts w:eastAsia="等线"/>
                <w:lang w:eastAsia="zh-CN"/>
              </w:rPr>
            </w:pPr>
            <w:r>
              <w:rPr>
                <w:rFonts w:eastAsia="等线"/>
                <w:lang w:eastAsia="zh-CN"/>
              </w:rPr>
              <w:t xml:space="preserve">This LS may be discussed in XR agenda if time permitted. </w:t>
            </w:r>
            <w:r>
              <w:rPr>
                <w:rFonts w:eastAsia="等线" w:hint="eastAsia"/>
                <w:lang w:eastAsia="zh-CN"/>
              </w:rPr>
              <w:t>B</w:t>
            </w:r>
            <w:r>
              <w:rPr>
                <w:rFonts w:eastAsia="等线"/>
                <w:lang w:eastAsia="zh-CN"/>
              </w:rPr>
              <w:t>ut there is n</w:t>
            </w:r>
            <w:r>
              <w:rPr>
                <w:rFonts w:eastAsia="等线" w:hint="eastAsia"/>
                <w:lang w:eastAsia="zh-CN"/>
              </w:rPr>
              <w:t>o</w:t>
            </w:r>
            <w:r>
              <w:rPr>
                <w:rFonts w:eastAsia="等线"/>
                <w:lang w:eastAsia="zh-CN"/>
              </w:rPr>
              <w:t xml:space="preserve"> need to require any further support from SA4.</w:t>
            </w:r>
          </w:p>
          <w:p w14:paraId="702EA0FD" w14:textId="77777777" w:rsidR="00507C31" w:rsidRPr="006D3356" w:rsidRDefault="00507C31" w:rsidP="007D5282">
            <w:pPr>
              <w:pStyle w:val="a9"/>
              <w:rPr>
                <w:rFonts w:eastAsia="等线"/>
                <w:lang w:eastAsia="zh-CN"/>
              </w:rPr>
            </w:pPr>
            <w:r>
              <w:rPr>
                <w:rFonts w:eastAsia="等线" w:hint="eastAsia"/>
                <w:lang w:eastAsia="zh-CN"/>
              </w:rPr>
              <w:t>R</w:t>
            </w:r>
            <w:r>
              <w:rPr>
                <w:rFonts w:eastAsia="等线"/>
                <w:lang w:eastAsia="zh-CN"/>
              </w:rPr>
              <w:t xml:space="preserve">AN1 has done the studies with the </w:t>
            </w:r>
            <w:r w:rsidRPr="00155FDF">
              <w:rPr>
                <w:rFonts w:eastAsia="等线"/>
                <w:lang w:eastAsia="zh-CN"/>
              </w:rPr>
              <w:t>statistical model based on the analysis of SA4 traces</w:t>
            </w:r>
            <w:r>
              <w:rPr>
                <w:rFonts w:eastAsia="等线"/>
                <w:lang w:eastAsia="zh-CN"/>
              </w:rPr>
              <w:t>.</w:t>
            </w:r>
          </w:p>
          <w:p w14:paraId="47E2F5E2" w14:textId="77777777" w:rsidR="00507C31" w:rsidRPr="000A5ACD" w:rsidRDefault="00507C31" w:rsidP="007D5282">
            <w:pPr>
              <w:rPr>
                <w:lang w:eastAsia="x-none"/>
              </w:rPr>
            </w:pPr>
          </w:p>
        </w:tc>
      </w:tr>
    </w:tbl>
    <w:p w14:paraId="00DC8324" w14:textId="77777777" w:rsidR="00B70FA7" w:rsidRPr="00507C31" w:rsidRDefault="00B70FA7" w:rsidP="00AD6325">
      <w:pPr>
        <w:rPr>
          <w:lang w:eastAsia="x-none"/>
        </w:rPr>
      </w:pPr>
    </w:p>
    <w:p w14:paraId="269FA990" w14:textId="77777777" w:rsidR="00817040" w:rsidRPr="001A5A50" w:rsidRDefault="00817040" w:rsidP="009A22A2">
      <w:pPr>
        <w:pStyle w:val="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a3"/>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等线"/>
                <w:lang w:eastAsia="zh-CN"/>
              </w:rPr>
            </w:pPr>
            <w:r>
              <w:rPr>
                <w:rFonts w:eastAsia="等线" w:hint="eastAsia"/>
                <w:lang w:eastAsia="zh-CN"/>
              </w:rPr>
              <w:t>CATT</w:t>
            </w:r>
          </w:p>
        </w:tc>
        <w:tc>
          <w:tcPr>
            <w:tcW w:w="7368" w:type="dxa"/>
          </w:tcPr>
          <w:p w14:paraId="49F6DE26" w14:textId="2D5F41B7" w:rsidR="00245CEF" w:rsidRDefault="00245CEF" w:rsidP="000B1E7C">
            <w:pPr>
              <w:rPr>
                <w:lang w:eastAsia="x-none"/>
              </w:rPr>
            </w:pPr>
            <w:r>
              <w:rPr>
                <w:rFonts w:eastAsia="等线"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等线"/>
                <w:lang w:eastAsia="zh-CN"/>
              </w:rPr>
            </w:pPr>
            <w:r>
              <w:rPr>
                <w:rFonts w:hint="eastAsia"/>
                <w:lang w:eastAsia="ko-KR"/>
              </w:rPr>
              <w:t>Samsung</w:t>
            </w:r>
          </w:p>
        </w:tc>
        <w:tc>
          <w:tcPr>
            <w:tcW w:w="7368" w:type="dxa"/>
          </w:tcPr>
          <w:p w14:paraId="24B7C5FD" w14:textId="7C2E796F" w:rsidR="00954C92" w:rsidRDefault="00954C92" w:rsidP="00954C92">
            <w:pPr>
              <w:rPr>
                <w:rFonts w:eastAsia="等线"/>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lang w:eastAsia="ko-KR"/>
              </w:rPr>
            </w:pPr>
            <w:r>
              <w:rPr>
                <w:lang w:eastAsia="x-none"/>
              </w:rPr>
              <w:t>Nokia, NSB</w:t>
            </w:r>
          </w:p>
        </w:tc>
        <w:tc>
          <w:tcPr>
            <w:tcW w:w="7368" w:type="dxa"/>
          </w:tcPr>
          <w:p w14:paraId="4A9A20E5" w14:textId="0FC1AFEE" w:rsidR="0077769F" w:rsidRDefault="0077769F" w:rsidP="0077769F">
            <w:pPr>
              <w:rPr>
                <w:lang w:eastAsia="ko-KR"/>
              </w:rPr>
            </w:pPr>
            <w:r>
              <w:rPr>
                <w:lang w:eastAsia="x-none"/>
              </w:rPr>
              <w:t>Agree with the initial assessment</w:t>
            </w:r>
          </w:p>
        </w:tc>
      </w:tr>
      <w:tr w:rsidR="00507C31" w14:paraId="73055FB0" w14:textId="77777777" w:rsidTr="00507C31">
        <w:trPr>
          <w:trHeight w:val="680"/>
        </w:trPr>
        <w:tc>
          <w:tcPr>
            <w:tcW w:w="2263" w:type="dxa"/>
          </w:tcPr>
          <w:p w14:paraId="6E5F6B4A" w14:textId="77777777" w:rsidR="00507C31" w:rsidRPr="006D3356" w:rsidRDefault="00507C31" w:rsidP="007D5282">
            <w:pPr>
              <w:rPr>
                <w:rFonts w:eastAsia="等线"/>
                <w:lang w:eastAsia="zh-CN"/>
              </w:rPr>
            </w:pPr>
            <w:r>
              <w:rPr>
                <w:lang w:eastAsia="x-none"/>
              </w:rPr>
              <w:t>vivo</w:t>
            </w:r>
          </w:p>
        </w:tc>
        <w:tc>
          <w:tcPr>
            <w:tcW w:w="7368" w:type="dxa"/>
          </w:tcPr>
          <w:p w14:paraId="5DA3E141" w14:textId="77777777" w:rsidR="00507C31" w:rsidRDefault="00507C31" w:rsidP="007D5282">
            <w:pPr>
              <w:rPr>
                <w:lang w:eastAsia="x-none"/>
              </w:rPr>
            </w:pPr>
            <w:r>
              <w:rPr>
                <w:lang w:eastAsia="x-none"/>
              </w:rPr>
              <w:t>Agree with the initial assessment</w:t>
            </w:r>
          </w:p>
        </w:tc>
      </w:tr>
    </w:tbl>
    <w:p w14:paraId="70628741" w14:textId="77777777" w:rsidR="00817040" w:rsidRPr="00507C31" w:rsidRDefault="00817040" w:rsidP="00AD6325">
      <w:pPr>
        <w:rPr>
          <w:lang w:eastAsia="x-none"/>
        </w:rPr>
      </w:pPr>
    </w:p>
    <w:p w14:paraId="0EEBABF9" w14:textId="77777777" w:rsidR="0043296D" w:rsidRDefault="0043296D" w:rsidP="0043296D">
      <w:pPr>
        <w:pStyle w:val="1"/>
      </w:pPr>
      <w:r>
        <w:t>Conclusions</w:t>
      </w:r>
    </w:p>
    <w:p w14:paraId="02311D8B"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a7"/>
        <w:numPr>
          <w:ilvl w:val="0"/>
          <w:numId w:val="12"/>
        </w:numPr>
        <w:rPr>
          <w:highlight w:val="yellow"/>
          <w:lang w:val="en-US"/>
        </w:rPr>
      </w:pPr>
      <w:r w:rsidRPr="009D5C23">
        <w:rPr>
          <w:highlight w:val="yellow"/>
          <w:lang w:val="en-US"/>
        </w:rPr>
        <w:lastRenderedPageBreak/>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807AC" w14:textId="77777777" w:rsidR="001D116C" w:rsidRDefault="001D116C" w:rsidP="005F7F6B">
      <w:r>
        <w:separator/>
      </w:r>
    </w:p>
  </w:endnote>
  <w:endnote w:type="continuationSeparator" w:id="0">
    <w:p w14:paraId="175A9772" w14:textId="77777777" w:rsidR="001D116C" w:rsidRDefault="001D116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AAE4" w14:textId="77777777" w:rsidR="001D116C" w:rsidRDefault="001D116C" w:rsidP="005F7F6B">
      <w:r>
        <w:separator/>
      </w:r>
    </w:p>
  </w:footnote>
  <w:footnote w:type="continuationSeparator" w:id="0">
    <w:p w14:paraId="1342846D" w14:textId="77777777" w:rsidR="001D116C" w:rsidRDefault="001D116C"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06EF"/>
    <w:rsid w:val="00194B82"/>
    <w:rsid w:val="001A1FCF"/>
    <w:rsid w:val="001A5A50"/>
    <w:rsid w:val="001C44AE"/>
    <w:rsid w:val="001D116C"/>
    <w:rsid w:val="00245CEF"/>
    <w:rsid w:val="00282046"/>
    <w:rsid w:val="00291DD1"/>
    <w:rsid w:val="00292A34"/>
    <w:rsid w:val="002A1E7D"/>
    <w:rsid w:val="00305763"/>
    <w:rsid w:val="003408BA"/>
    <w:rsid w:val="0034556B"/>
    <w:rsid w:val="00381F01"/>
    <w:rsid w:val="003853A8"/>
    <w:rsid w:val="00402E11"/>
    <w:rsid w:val="004032DC"/>
    <w:rsid w:val="00410BC7"/>
    <w:rsid w:val="004233AC"/>
    <w:rsid w:val="0043296D"/>
    <w:rsid w:val="00435D7A"/>
    <w:rsid w:val="00437F47"/>
    <w:rsid w:val="00443C99"/>
    <w:rsid w:val="004E7C34"/>
    <w:rsid w:val="00505A9E"/>
    <w:rsid w:val="00507C31"/>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A1881"/>
    <w:rsid w:val="009A22A2"/>
    <w:rsid w:val="009A7C55"/>
    <w:rsid w:val="009B42EC"/>
    <w:rsid w:val="009C4E41"/>
    <w:rsid w:val="009C75E5"/>
    <w:rsid w:val="009D5C23"/>
    <w:rsid w:val="009E67B0"/>
    <w:rsid w:val="00A037D9"/>
    <w:rsid w:val="00A51441"/>
    <w:rsid w:val="00A6673C"/>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B5FBE"/>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58"/>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 w:type="paragraph" w:styleId="a9">
    <w:name w:val="annotation text"/>
    <w:basedOn w:val="a"/>
    <w:link w:val="Char1"/>
    <w:uiPriority w:val="99"/>
    <w:semiHidden/>
    <w:unhideWhenUsed/>
    <w:rsid w:val="00507C31"/>
  </w:style>
  <w:style w:type="character" w:customStyle="1" w:styleId="Char1">
    <w:name w:val="批注文字 Char"/>
    <w:basedOn w:val="a0"/>
    <w:link w:val="a9"/>
    <w:uiPriority w:val="99"/>
    <w:semiHidden/>
    <w:rsid w:val="00507C31"/>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Huawei5</cp:lastModifiedBy>
  <cp:revision>4</cp:revision>
  <dcterms:created xsi:type="dcterms:W3CDTF">2021-11-09T14:30:00Z</dcterms:created>
  <dcterms:modified xsi:type="dcterms:W3CDTF">2021-11-09T14:39:00Z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1636465011</vt:lpwstr>
  </property>
</Properties>
</file>