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3EE8C" w14:textId="59563427" w:rsidR="00110EC8" w:rsidRPr="006E7EB2" w:rsidRDefault="00110EC8" w:rsidP="005018E4">
      <w:pPr>
        <w:pStyle w:val="ad"/>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8F17AF">
        <w:rPr>
          <w:rFonts w:cs="Arial"/>
          <w:bCs/>
          <w:sz w:val="22"/>
          <w:highlight w:val="yellow"/>
          <w:lang w:val="de-DE"/>
        </w:rPr>
        <w:t>R1-</w:t>
      </w:r>
      <w:r w:rsidR="008F17AF" w:rsidRPr="008F17AF">
        <w:rPr>
          <w:rFonts w:cs="Arial"/>
          <w:bCs/>
          <w:sz w:val="22"/>
          <w:highlight w:val="yellow"/>
          <w:lang w:val="de-DE"/>
        </w:rPr>
        <w:t>XXXXXX</w:t>
      </w:r>
    </w:p>
    <w:p w14:paraId="13536BAB" w14:textId="7C6901F7" w:rsidR="00110EC8" w:rsidRPr="00A844F6" w:rsidRDefault="00C13AE3" w:rsidP="00110EC8">
      <w:pPr>
        <w:pStyle w:val="ad"/>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ad"/>
        <w:tabs>
          <w:tab w:val="left" w:pos="1800"/>
        </w:tabs>
        <w:spacing w:after="0"/>
        <w:ind w:left="1800" w:hanging="1800"/>
        <w:rPr>
          <w:rFonts w:cs="Arial"/>
          <w:sz w:val="22"/>
          <w:szCs w:val="22"/>
          <w:lang w:eastAsia="zh-CN"/>
        </w:rPr>
      </w:pPr>
    </w:p>
    <w:p w14:paraId="43F63A2E" w14:textId="588AA095" w:rsidR="00110EC8" w:rsidRDefault="00110EC8" w:rsidP="00110EC8">
      <w:pPr>
        <w:pStyle w:val="ad"/>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4D1173FE" w:rsidR="00110EC8" w:rsidRPr="00C144B6" w:rsidRDefault="00110EC8" w:rsidP="00110EC8">
      <w:pPr>
        <w:pStyle w:val="ad"/>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8F17AF">
        <w:rPr>
          <w:rFonts w:cs="Arial"/>
          <w:sz w:val="22"/>
          <w:szCs w:val="22"/>
        </w:rPr>
        <w:t>3</w:t>
      </w:r>
      <w:r w:rsidRPr="00110EC8">
        <w:rPr>
          <w:rFonts w:cs="Arial"/>
          <w:sz w:val="22"/>
          <w:szCs w:val="22"/>
        </w:rPr>
        <w:t xml:space="preserve"> of DCI-based power saving adaptation </w:t>
      </w:r>
    </w:p>
    <w:p w14:paraId="4A00E166" w14:textId="77777777" w:rsidR="00110EC8" w:rsidRPr="00F04983" w:rsidRDefault="00110EC8" w:rsidP="00110EC8">
      <w:pPr>
        <w:pStyle w:val="ad"/>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ad"/>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afa"/>
        <w:numPr>
          <w:ilvl w:val="0"/>
          <w:numId w:val="49"/>
        </w:numPr>
        <w:rPr>
          <w:szCs w:val="20"/>
        </w:rPr>
      </w:pPr>
      <w:r w:rsidRPr="00EB5ACD">
        <w:rPr>
          <w:szCs w:val="20"/>
        </w:rPr>
        <w:t>Section 2 is a list of the issues to be discussed/decided.</w:t>
      </w:r>
    </w:p>
    <w:p w14:paraId="2BE93751" w14:textId="4B612CFF" w:rsidR="00EB5ACD" w:rsidRPr="00EB5ACD" w:rsidRDefault="00EB5ACD" w:rsidP="009D74C5">
      <w:pPr>
        <w:pStyle w:val="afa"/>
        <w:numPr>
          <w:ilvl w:val="0"/>
          <w:numId w:val="49"/>
        </w:numPr>
        <w:rPr>
          <w:szCs w:val="20"/>
        </w:rPr>
      </w:pPr>
      <w:r w:rsidRPr="00EB5ACD">
        <w:rPr>
          <w:szCs w:val="20"/>
        </w:rPr>
        <w:t xml:space="preserve">Section 3 is </w:t>
      </w:r>
      <w:r w:rsidR="009717A9">
        <w:rPr>
          <w:szCs w:val="20"/>
          <w:lang w:eastAsia="zh-CN"/>
        </w:rPr>
        <w:t>proposals for GTW session</w:t>
      </w:r>
      <w:r w:rsidRPr="00EB5ACD">
        <w:rPr>
          <w:szCs w:val="20"/>
        </w:rPr>
        <w:t>.</w:t>
      </w:r>
    </w:p>
    <w:p w14:paraId="77404979" w14:textId="77777777" w:rsidR="00EB5ACD" w:rsidRPr="00EB5ACD" w:rsidRDefault="00EB5ACD" w:rsidP="009D74C5">
      <w:pPr>
        <w:pStyle w:val="afa"/>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afa"/>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afa"/>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afa"/>
        <w:numPr>
          <w:ilvl w:val="0"/>
          <w:numId w:val="49"/>
        </w:numPr>
        <w:rPr>
          <w:szCs w:val="20"/>
        </w:rPr>
      </w:pPr>
      <w:r w:rsidRPr="00EB5ACD">
        <w:rPr>
          <w:szCs w:val="20"/>
        </w:rPr>
        <w:t xml:space="preserve">Section 7 is the decription of WI. </w:t>
      </w:r>
    </w:p>
    <w:p w14:paraId="3DD94AE5" w14:textId="77777777" w:rsidR="00EB5ACD" w:rsidRPr="00EB5ACD" w:rsidRDefault="00EB5ACD" w:rsidP="009D74C5">
      <w:pPr>
        <w:pStyle w:val="afa"/>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afa"/>
        <w:numPr>
          <w:ilvl w:val="0"/>
          <w:numId w:val="49"/>
        </w:numPr>
        <w:rPr>
          <w:szCs w:val="20"/>
        </w:rPr>
      </w:pPr>
      <w:r w:rsidRPr="00EB5ACD">
        <w:rPr>
          <w:szCs w:val="20"/>
        </w:rPr>
        <w:t>Section 9 is the history of the FL summary.</w:t>
      </w:r>
    </w:p>
    <w:p w14:paraId="35C473B8" w14:textId="52A4930E" w:rsidR="00A0131F" w:rsidRDefault="006E3B7D">
      <w:pPr>
        <w:pStyle w:val="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InterDigital, MediaTek</w:t>
      </w:r>
      <w:r>
        <w:rPr>
          <w:rFonts w:hint="eastAsia"/>
          <w:lang w:val="en-GB" w:eastAsia="zh-CN"/>
        </w:rPr>
        <w:t>,</w:t>
      </w:r>
      <w:r>
        <w:rPr>
          <w:lang w:val="en-GB" w:eastAsia="zh-CN"/>
        </w:rPr>
        <w:t xml:space="preserve"> vivo, ZTE, </w:t>
      </w:r>
      <w:r>
        <w:rPr>
          <w:rFonts w:hint="eastAsia"/>
          <w:lang w:val="en-GB" w:eastAsia="zh-CN"/>
        </w:rPr>
        <w:t>Sanechip</w:t>
      </w:r>
      <w:r>
        <w:rPr>
          <w:lang w:val="en-GB" w:eastAsia="zh-CN"/>
        </w:rPr>
        <w:t xml:space="preserve">s, </w:t>
      </w:r>
      <w:r>
        <w:rPr>
          <w:rFonts w:eastAsiaTheme="minorEastAsia"/>
          <w:lang w:eastAsia="zh-CN"/>
        </w:rPr>
        <w:t>Spreadtrum</w:t>
      </w:r>
    </w:p>
    <w:p w14:paraId="3CF8B304" w14:textId="77777777" w:rsidR="00434E27" w:rsidRDefault="00434E27" w:rsidP="00434E27">
      <w:pPr>
        <w:pStyle w:val="a9"/>
        <w:rPr>
          <w:rFonts w:ascii="Times New Roman" w:hAnsi="Times New Roman"/>
          <w:lang w:eastAsia="zh-CN"/>
        </w:rPr>
      </w:pPr>
      <w:r>
        <w:rPr>
          <w:rFonts w:hint="eastAsia"/>
          <w:lang w:val="en-GB" w:eastAsia="zh-CN"/>
        </w:rPr>
        <w:t>N</w:t>
      </w:r>
      <w:r>
        <w:rPr>
          <w:lang w:val="en-GB" w:eastAsia="zh-CN"/>
        </w:rPr>
        <w:t>o: Panasonic</w:t>
      </w:r>
    </w:p>
    <w:tbl>
      <w:tblPr>
        <w:tblStyle w:val="af3"/>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4B8CE7CA" w14:textId="6F4C3C5F" w:rsidR="006101B7" w:rsidRDefault="006101B7" w:rsidP="00E162A1">
      <w:pPr>
        <w:pStyle w:val="a9"/>
        <w:spacing w:before="240"/>
        <w:rPr>
          <w:rFonts w:ascii="Times New Roman" w:hAnsi="Times New Roman"/>
          <w:lang w:eastAsia="zh-CN"/>
        </w:rPr>
      </w:pPr>
    </w:p>
    <w:p w14:paraId="6BF43F0E" w14:textId="77777777" w:rsidR="00434E27" w:rsidRDefault="00434E27" w:rsidP="00434E27">
      <w:pPr>
        <w:pStyle w:val="a9"/>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af3"/>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a9"/>
        <w:spacing w:before="240"/>
        <w:rPr>
          <w:rFonts w:ascii="Times New Roman" w:hAnsi="Times New Roman"/>
          <w:lang w:eastAsia="zh-CN"/>
        </w:rPr>
      </w:pPr>
    </w:p>
    <w:p w14:paraId="36241A54" w14:textId="77777777" w:rsidR="00434E27" w:rsidRPr="006E7EB2" w:rsidRDefault="00434E27" w:rsidP="00434E27">
      <w:pPr>
        <w:pStyle w:val="a9"/>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r w:rsidRPr="006E7EB2">
        <w:rPr>
          <w:lang w:val="es-ES" w:eastAsia="zh-CN"/>
        </w:rPr>
        <w:t>InterDigital, MediaTek,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af3"/>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ETRI(with revisions), </w:t>
      </w:r>
      <w:r>
        <w:rPr>
          <w:lang w:val="en-GB" w:eastAsia="zh-CN"/>
        </w:rPr>
        <w:t>InterDigital, MediaTek, vivo, Panasonic</w:t>
      </w:r>
    </w:p>
    <w:tbl>
      <w:tblPr>
        <w:tblStyle w:val="af3"/>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r w:rsidR="000309EF" w:rsidRPr="008921AA">
        <w:rPr>
          <w:rFonts w:eastAsia="Microsoft YaHei UI" w:cs="Times"/>
          <w:lang w:eastAsia="zh-CN"/>
        </w:rPr>
        <w:t>Beh 1A</w:t>
      </w:r>
      <w:r w:rsidR="000309EF" w:rsidRPr="008921AA">
        <w:rPr>
          <w:rFonts w:cs="Times"/>
          <w:lang w:eastAsia="zh-CN"/>
        </w:rPr>
        <w:t xml:space="preserve"> when three SSSG(s) (if supported) are configured</w:t>
      </w:r>
      <w:r w:rsidR="007C156D">
        <w:rPr>
          <w:rFonts w:cs="Times"/>
          <w:lang w:eastAsia="zh-CN"/>
        </w:rPr>
        <w:t>.</w:t>
      </w:r>
    </w:p>
    <w:tbl>
      <w:tblPr>
        <w:tblStyle w:val="af3"/>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a9"/>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a9"/>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tbl>
      <w:tblPr>
        <w:tblStyle w:val="af3"/>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a9"/>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a9"/>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4CE04D3" w14:textId="43CD7BF7" w:rsidR="00A0657E" w:rsidRDefault="00A0657E" w:rsidP="009D74C5">
            <w:pPr>
              <w:pStyle w:val="a9"/>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19D07C17" w14:textId="3789E1ED" w:rsidR="009A6B30" w:rsidRPr="009A6B30" w:rsidRDefault="009A6B30" w:rsidP="009D74C5">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a9"/>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a9"/>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a9"/>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Beh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af3"/>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a9"/>
              <w:spacing w:before="0" w:after="0" w:line="240" w:lineRule="auto"/>
              <w:rPr>
                <w:rFonts w:cs="Times"/>
                <w:szCs w:val="20"/>
                <w:lang w:eastAsia="zh-CN"/>
              </w:rPr>
            </w:pPr>
          </w:p>
          <w:p w14:paraId="3FD6EF88" w14:textId="4EF667B3" w:rsidR="009A6B30" w:rsidRDefault="009A6B30" w:rsidP="009D74C5">
            <w:pPr>
              <w:pStyle w:val="a9"/>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a9"/>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‘0’ is Beh 1 and ‘1’ is Beh 1A</w:t>
            </w:r>
          </w:p>
          <w:p w14:paraId="7731786E" w14:textId="55EF31AB" w:rsidR="009A6B30" w:rsidRDefault="009A6B30" w:rsidP="009D74C5">
            <w:pPr>
              <w:pStyle w:val="a9"/>
              <w:numPr>
                <w:ilvl w:val="0"/>
                <w:numId w:val="91"/>
              </w:numPr>
              <w:spacing w:before="0" w:after="0" w:line="240" w:lineRule="auto"/>
              <w:rPr>
                <w:rFonts w:cs="Times"/>
                <w:szCs w:val="20"/>
                <w:lang w:eastAsia="zh-CN"/>
              </w:rPr>
            </w:pPr>
            <w:r>
              <w:rPr>
                <w:rFonts w:cs="Times"/>
                <w:szCs w:val="20"/>
                <w:lang w:eastAsia="zh-CN"/>
              </w:rPr>
              <w:t xml:space="preserve">For configuration 2  </w:t>
            </w:r>
            <w:r>
              <w:rPr>
                <w:rFonts w:cs="Times" w:hint="eastAsia"/>
                <w:szCs w:val="20"/>
                <w:lang w:eastAsia="zh-CN"/>
              </w:rPr>
              <w:t>(</w:t>
            </w:r>
            <w:r>
              <w:rPr>
                <w:rFonts w:cs="Times"/>
                <w:szCs w:val="20"/>
                <w:lang w:eastAsia="zh-CN"/>
              </w:rPr>
              <w:t>i.e., 2 SSSG switching)</w:t>
            </w:r>
          </w:p>
          <w:p w14:paraId="79F391BE" w14:textId="77777777" w:rsidR="009A6B30" w:rsidRDefault="009A6B30" w:rsidP="009D74C5">
            <w:pPr>
              <w:pStyle w:val="a9"/>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‘0’ is Beh 2 and ‘1’ is Beh 2A</w:t>
            </w:r>
          </w:p>
          <w:p w14:paraId="5F7DD23C" w14:textId="2291DBBF" w:rsidR="009A6B30" w:rsidRDefault="009A6B30" w:rsidP="009D74C5">
            <w:pPr>
              <w:pStyle w:val="a9"/>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‘00’ is Beh 2</w:t>
            </w:r>
          </w:p>
          <w:p w14:paraId="4B82E5CC"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‘01’ is Beh 2A</w:t>
            </w:r>
          </w:p>
          <w:p w14:paraId="77B6935B"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‘10’ is Beh 2B</w:t>
            </w:r>
          </w:p>
          <w:p w14:paraId="323FF881"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a9"/>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lastRenderedPageBreak/>
              <w:t>‘00’ is Beh 1</w:t>
            </w:r>
          </w:p>
          <w:p w14:paraId="6D5146D0"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‘01’ is Beh 1A</w:t>
            </w:r>
          </w:p>
          <w:p w14:paraId="621683E3"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‘10’ is Beh 2</w:t>
            </w:r>
          </w:p>
          <w:p w14:paraId="14CE7A1A" w14:textId="77777777" w:rsidR="009A6B30" w:rsidRPr="00A0657E" w:rsidRDefault="009A6B30" w:rsidP="009D74C5">
            <w:pPr>
              <w:pStyle w:val="a9"/>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Beh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Proposal 5: 0, 1, and 2 bit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549"/>
        <w:gridCol w:w="658"/>
        <w:gridCol w:w="6853"/>
      </w:tblGrid>
      <w:tr w:rsidR="007D6630" w14:paraId="54A22997"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307"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307"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concesus </w:t>
            </w:r>
            <w:r w:rsidR="007E12D1">
              <w:rPr>
                <w:bCs/>
                <w:lang w:eastAsia="zh-CN"/>
              </w:rPr>
              <w:t xml:space="preserve">to do so, fall-back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e.g. by a note,</w:t>
            </w:r>
            <w:r>
              <w:rPr>
                <w:bCs/>
                <w:lang w:eastAsia="zh-CN"/>
              </w:rPr>
              <w:t xml:space="preserve"> that configuring SS-group or SS-set </w:t>
            </w:r>
            <w:r w:rsidR="005D168A">
              <w:rPr>
                <w:bCs/>
                <w:lang w:eastAsia="zh-CN"/>
              </w:rPr>
              <w:t>with zero monitoring candidates is not explicitelly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general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cannot support signalling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a9"/>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a9"/>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r w:rsidR="00E915FE" w:rsidRPr="00A4574C">
              <w:rPr>
                <w:rFonts w:cs="Times"/>
                <w:color w:val="FF0000"/>
                <w:szCs w:val="20"/>
                <w:lang w:eastAsia="zh-CN"/>
              </w:rPr>
              <w:t xml:space="preserve">Beh 2 + </w:t>
            </w:r>
            <w:r w:rsidRPr="00A4574C">
              <w:rPr>
                <w:rFonts w:cs="Times"/>
                <w:color w:val="FF0000"/>
                <w:szCs w:val="20"/>
                <w:lang w:eastAsia="zh-CN"/>
              </w:rPr>
              <w:t>Beh 1</w:t>
            </w:r>
          </w:p>
          <w:p w14:paraId="07FF4F6D" w14:textId="1E3FEC15" w:rsidR="00120E6E" w:rsidRPr="00A4574C" w:rsidRDefault="00120E6E" w:rsidP="00120E6E">
            <w:pPr>
              <w:pStyle w:val="a9"/>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r w:rsidR="00E915FE" w:rsidRPr="00A4574C">
              <w:rPr>
                <w:rFonts w:cs="Times"/>
                <w:color w:val="FF0000"/>
                <w:szCs w:val="20"/>
                <w:lang w:eastAsia="zh-CN"/>
              </w:rPr>
              <w:t xml:space="preserve">Beh </w:t>
            </w:r>
            <w:r w:rsidR="00DC38CF" w:rsidRPr="00A4574C">
              <w:rPr>
                <w:rFonts w:cs="Times"/>
                <w:color w:val="FF0000"/>
                <w:szCs w:val="20"/>
                <w:lang w:eastAsia="zh-CN"/>
              </w:rPr>
              <w:t xml:space="preserve">2 + </w:t>
            </w:r>
            <w:r w:rsidRPr="00A4574C">
              <w:rPr>
                <w:rFonts w:cs="Times"/>
                <w:color w:val="FF0000"/>
                <w:szCs w:val="20"/>
                <w:lang w:eastAsia="zh-CN"/>
              </w:rPr>
              <w:t>Beh 1A</w:t>
            </w:r>
          </w:p>
          <w:p w14:paraId="2D31E2BB" w14:textId="528D8161" w:rsidR="00E915FE" w:rsidRPr="00A4574C" w:rsidRDefault="00120E6E" w:rsidP="00902421">
            <w:pPr>
              <w:pStyle w:val="a9"/>
              <w:numPr>
                <w:ilvl w:val="2"/>
                <w:numId w:val="91"/>
              </w:numPr>
              <w:spacing w:before="0" w:after="0" w:line="240" w:lineRule="auto"/>
              <w:rPr>
                <w:bCs/>
                <w:color w:val="FF0000"/>
                <w:lang w:eastAsia="zh-CN"/>
              </w:rPr>
            </w:pPr>
            <w:r w:rsidRPr="00A4574C">
              <w:rPr>
                <w:rFonts w:cs="Times"/>
                <w:color w:val="FF0000"/>
                <w:szCs w:val="20"/>
                <w:lang w:eastAsia="zh-CN"/>
              </w:rPr>
              <w:t xml:space="preserve">‘10’ is </w:t>
            </w:r>
            <w:r w:rsidR="00DC38CF" w:rsidRPr="00A4574C">
              <w:rPr>
                <w:rFonts w:cs="Times"/>
                <w:color w:val="FF0000"/>
                <w:szCs w:val="20"/>
                <w:lang w:eastAsia="zh-CN"/>
              </w:rPr>
              <w:t>Beh 2A + Beh 1</w:t>
            </w:r>
          </w:p>
          <w:p w14:paraId="17CEBB36" w14:textId="19A95296" w:rsidR="00F00C3F" w:rsidRPr="00A4574C" w:rsidRDefault="00120E6E" w:rsidP="00902421">
            <w:pPr>
              <w:pStyle w:val="a9"/>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sidR="00DC38CF" w:rsidRPr="00A4574C">
              <w:rPr>
                <w:rFonts w:cs="Times"/>
                <w:color w:val="FF0000"/>
                <w:szCs w:val="20"/>
                <w:lang w:eastAsia="zh-CN"/>
              </w:rPr>
              <w:t>Beh 2A + Beh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530DCE">
        <w:tc>
          <w:tcPr>
            <w:tcW w:w="1753" w:type="dxa"/>
            <w:gridSpan w:val="2"/>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307" w:type="dxa"/>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w:t>
            </w:r>
            <w:r w:rsidR="001E7594">
              <w:rPr>
                <w:lang w:val="en-GB" w:eastAsia="zh-CN"/>
              </w:rPr>
              <w:lastRenderedPageBreak/>
              <w:t xml:space="preserve">contribution, we think the DCI indication field should be self-contained, to avoid any misalignment issue between gNB and UE in case of </w:t>
            </w:r>
            <w:r w:rsidR="00917E99">
              <w:rPr>
                <w:lang w:val="en-GB" w:eastAsia="zh-CN"/>
              </w:rPr>
              <w:t>missing the DCI indication. In other words, from any single DCI indication, the UE should be able to identify its current SSSG index and PDCCH skipping behavior. In that sense, the codepoing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To eliminate the ambiguity, we suggest the following codepoing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6FE7FF19" w:rsidR="00DD5141" w:rsidRDefault="00DD5141" w:rsidP="00DD5141">
            <w:pPr>
              <w:pStyle w:val="a9"/>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0’ is Beh 1</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w:t>
            </w:r>
            <w:r w:rsidR="00D2742F">
              <w:rPr>
                <w:rFonts w:cs="Times"/>
                <w:szCs w:val="20"/>
                <w:lang w:eastAsia="zh-CN"/>
              </w:rPr>
              <w:t>SSSG</w:t>
            </w:r>
          </w:p>
          <w:p w14:paraId="03C543C9" w14:textId="4DC40C60" w:rsidR="00DD5141" w:rsidRDefault="00DD5141" w:rsidP="00DD5141">
            <w:pPr>
              <w:pStyle w:val="a9"/>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1’ is Beh 1A</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a9"/>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0’ is Beh 2</w:t>
            </w:r>
          </w:p>
          <w:p w14:paraId="1ADD54D0" w14:textId="756E3140" w:rsidR="00DD5141" w:rsidRPr="00512ED6" w:rsidRDefault="00DD5141" w:rsidP="00DD5141">
            <w:pPr>
              <w:pStyle w:val="a9"/>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is Beh 2</w:t>
            </w:r>
            <w:r w:rsidRPr="00DD5141">
              <w:rPr>
                <w:rFonts w:cs="Times" w:hint="eastAsia"/>
                <w:lang w:eastAsia="zh-CN"/>
              </w:rPr>
              <w:t>A</w:t>
            </w:r>
          </w:p>
          <w:p w14:paraId="1F646D39" w14:textId="1653DEB2" w:rsidR="00512ED6" w:rsidRPr="00437FA0" w:rsidRDefault="00512ED6" w:rsidP="00512ED6">
            <w:pPr>
              <w:pStyle w:val="a9"/>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This codepoing mapping is identical to Nordic’s suggest</w:t>
            </w:r>
            <w:r w:rsidR="007C077F">
              <w:rPr>
                <w:rFonts w:cs="Times"/>
                <w:lang w:eastAsia="zh-CN"/>
              </w:rPr>
              <w:t>ion above.</w:t>
            </w:r>
          </w:p>
          <w:p w14:paraId="28256555" w14:textId="16A8202E" w:rsidR="00437FA0" w:rsidRDefault="00EE1524" w:rsidP="008C7223">
            <w:pPr>
              <w:pStyle w:val="a9"/>
              <w:spacing w:before="0" w:after="0" w:line="240" w:lineRule="auto"/>
              <w:jc w:val="center"/>
              <w:rPr>
                <w:rFonts w:cs="Times"/>
                <w:lang w:eastAsia="zh-CN"/>
              </w:rPr>
            </w:pPr>
            <w:r>
              <w:rPr>
                <w:noProof/>
              </w:rPr>
              <w:object w:dxaOrig="4382" w:dyaOrig="2401" w14:anchorId="798C4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9.1pt;height:120.6pt;mso-width-percent:0;mso-height-percent:0;mso-width-percent:0;mso-height-percent:0" o:ole="">
                  <v:imagedata r:id="rId12" o:title=""/>
                </v:shape>
                <o:OLEObject Type="Embed" ProgID="Visio.Drawing.15" ShapeID="_x0000_i1025" DrawAspect="Content" ObjectID="_1695741900" r:id="rId13"/>
              </w:object>
            </w:r>
          </w:p>
          <w:p w14:paraId="5328925A" w14:textId="77777777" w:rsidR="00061D30" w:rsidRDefault="00061D30" w:rsidP="00437FA0">
            <w:pPr>
              <w:pStyle w:val="a9"/>
              <w:spacing w:before="0" w:after="0" w:line="240" w:lineRule="auto"/>
              <w:rPr>
                <w:rFonts w:cs="Times"/>
                <w:lang w:eastAsia="zh-CN"/>
              </w:rPr>
            </w:pPr>
          </w:p>
          <w:p w14:paraId="766ABBF7" w14:textId="3E645179" w:rsidR="009B3418" w:rsidRDefault="00512ED6" w:rsidP="00437FA0">
            <w:pPr>
              <w:pStyle w:val="a9"/>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a9"/>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a9"/>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a9"/>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a9"/>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a9"/>
              <w:numPr>
                <w:ilvl w:val="0"/>
                <w:numId w:val="91"/>
              </w:numPr>
              <w:spacing w:before="0" w:after="0" w:line="240" w:lineRule="auto"/>
              <w:rPr>
                <w:rFonts w:cs="Times"/>
                <w:szCs w:val="20"/>
                <w:lang w:eastAsia="zh-CN"/>
              </w:rPr>
            </w:pPr>
            <w:r>
              <w:rPr>
                <w:rFonts w:cs="Times"/>
                <w:szCs w:val="20"/>
                <w:lang w:eastAsia="zh-CN"/>
              </w:rPr>
              <w:t xml:space="preserve">Compared to Alt 1, this codepoing mapping allows two </w:t>
            </w:r>
            <w:r w:rsidR="006B7DE3">
              <w:rPr>
                <w:rFonts w:cs="Times"/>
                <w:szCs w:val="20"/>
                <w:lang w:eastAsia="zh-CN"/>
              </w:rPr>
              <w:t>skipping durations, T1 and T2.</w:t>
            </w:r>
          </w:p>
          <w:p w14:paraId="68A3DF1D" w14:textId="44B2DC96" w:rsidR="007C077F" w:rsidRDefault="001C3AEC" w:rsidP="001C3AEC">
            <w:pPr>
              <w:pStyle w:val="a9"/>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EE1524" w:rsidP="008C7223">
            <w:pPr>
              <w:pStyle w:val="a9"/>
              <w:spacing w:before="0" w:after="0" w:line="240" w:lineRule="auto"/>
              <w:jc w:val="center"/>
              <w:rPr>
                <w:rFonts w:cs="Times"/>
                <w:szCs w:val="20"/>
                <w:lang w:eastAsia="zh-CN"/>
              </w:rPr>
            </w:pPr>
            <w:r>
              <w:rPr>
                <w:noProof/>
              </w:rPr>
              <w:object w:dxaOrig="4636" w:dyaOrig="2401" w14:anchorId="74236859">
                <v:shape id="_x0000_i1026" type="#_x0000_t75" alt="" style="width:232.8pt;height:120.6pt;mso-width-percent:0;mso-height-percent:0;mso-width-percent:0;mso-height-percent:0" o:ole="">
                  <v:imagedata r:id="rId14" o:title=""/>
                </v:shape>
                <o:OLEObject Type="Embed" ProgID="Visio.Drawing.15" ShapeID="_x0000_i1026" DrawAspect="Content" ObjectID="_1695741901" r:id="rId15"/>
              </w:object>
            </w:r>
          </w:p>
        </w:tc>
      </w:tr>
      <w:tr w:rsidR="007D6630" w:rsidRPr="00AE2703" w14:paraId="5930ABE1" w14:textId="77777777" w:rsidTr="00530DCE">
        <w:tc>
          <w:tcPr>
            <w:tcW w:w="1753" w:type="dxa"/>
            <w:gridSpan w:val="2"/>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307" w:type="dxa"/>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Cofiguration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r w:rsidR="00797887">
              <w:rPr>
                <w:lang w:val="en-GB" w:eastAsia="zh-CN"/>
              </w:rPr>
              <w:t xml:space="preserve">So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530DCE">
        <w:tc>
          <w:tcPr>
            <w:tcW w:w="1753" w:type="dxa"/>
            <w:gridSpan w:val="2"/>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307" w:type="dxa"/>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lastRenderedPageBreak/>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Beh 2.   The code point for PDCCH skipping should both be Beh 1A with different skipping intervals 0 or N instead of Beh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af3"/>
              <w:tblW w:w="0" w:type="auto"/>
              <w:jc w:val="center"/>
              <w:tblLook w:val="04A0" w:firstRow="1" w:lastRow="0" w:firstColumn="1" w:lastColumn="0" w:noHBand="0" w:noVBand="1"/>
            </w:tblPr>
            <w:tblGrid>
              <w:gridCol w:w="2568"/>
              <w:gridCol w:w="3984"/>
            </w:tblGrid>
            <w:tr w:rsidR="003D5CFC" w:rsidRPr="00F62B2D" w14:paraId="59B7A685" w14:textId="77777777" w:rsidTr="00375B49">
              <w:trPr>
                <w:trHeight w:val="350"/>
                <w:jc w:val="center"/>
              </w:trPr>
              <w:tc>
                <w:tcPr>
                  <w:tcW w:w="2568" w:type="dxa"/>
                  <w:vAlign w:val="center"/>
                </w:tcPr>
                <w:p w14:paraId="003C301B" w14:textId="77777777" w:rsidR="003D5CFC" w:rsidRPr="00F62B2D" w:rsidRDefault="003D5CFC" w:rsidP="003D5CFC">
                  <w:pPr>
                    <w:pStyle w:val="a9"/>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a9"/>
                    <w:spacing w:after="0"/>
                    <w:jc w:val="center"/>
                    <w:rPr>
                      <w:lang w:eastAsia="zh-CN"/>
                    </w:rPr>
                  </w:pPr>
                  <w:r w:rsidRPr="00742C16">
                    <w:rPr>
                      <w:rFonts w:hint="eastAsia"/>
                      <w:lang w:eastAsia="zh-CN"/>
                    </w:rPr>
                    <w:t>UE behaviors</w:t>
                  </w:r>
                </w:p>
              </w:tc>
            </w:tr>
            <w:tr w:rsidR="003D5CFC" w:rsidRPr="00F62B2D" w14:paraId="232DF802" w14:textId="77777777" w:rsidTr="00375B49">
              <w:trPr>
                <w:trHeight w:val="350"/>
                <w:jc w:val="center"/>
              </w:trPr>
              <w:tc>
                <w:tcPr>
                  <w:tcW w:w="2568" w:type="dxa"/>
                  <w:vAlign w:val="center"/>
                </w:tcPr>
                <w:p w14:paraId="757C333A" w14:textId="77777777" w:rsidR="003D5CFC" w:rsidRPr="00F62B2D" w:rsidRDefault="003D5CFC" w:rsidP="003D5CFC">
                  <w:pPr>
                    <w:pStyle w:val="a9"/>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a9"/>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375B49">
              <w:trPr>
                <w:trHeight w:val="350"/>
                <w:jc w:val="center"/>
              </w:trPr>
              <w:tc>
                <w:tcPr>
                  <w:tcW w:w="2568" w:type="dxa"/>
                  <w:vAlign w:val="center"/>
                </w:tcPr>
                <w:p w14:paraId="359038CC" w14:textId="77777777" w:rsidR="003D5CFC" w:rsidRPr="00F62B2D" w:rsidRDefault="003D5CFC" w:rsidP="003D5CFC">
                  <w:pPr>
                    <w:pStyle w:val="a9"/>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a9"/>
                    <w:spacing w:after="0"/>
                    <w:jc w:val="center"/>
                    <w:rPr>
                      <w:lang w:eastAsia="zh-CN"/>
                    </w:rPr>
                  </w:pPr>
                  <w:bookmarkStart w:id="3" w:name="OLE_LINK5"/>
                  <w:bookmarkStart w:id="4"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3"/>
                  <w:bookmarkEnd w:id="4"/>
                </w:p>
              </w:tc>
            </w:tr>
            <w:tr w:rsidR="003D5CFC" w:rsidRPr="00F62B2D" w14:paraId="72A43D98" w14:textId="77777777" w:rsidTr="00375B49">
              <w:trPr>
                <w:trHeight w:val="350"/>
                <w:jc w:val="center"/>
              </w:trPr>
              <w:tc>
                <w:tcPr>
                  <w:tcW w:w="2568" w:type="dxa"/>
                  <w:vAlign w:val="center"/>
                </w:tcPr>
                <w:p w14:paraId="726E9CD1" w14:textId="77777777" w:rsidR="003D5CFC" w:rsidRPr="00F62B2D" w:rsidRDefault="003D5CFC" w:rsidP="003D5CFC">
                  <w:pPr>
                    <w:pStyle w:val="a9"/>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a9"/>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375B49">
              <w:trPr>
                <w:trHeight w:val="350"/>
                <w:jc w:val="center"/>
              </w:trPr>
              <w:tc>
                <w:tcPr>
                  <w:tcW w:w="2568" w:type="dxa"/>
                  <w:vAlign w:val="center"/>
                </w:tcPr>
                <w:p w14:paraId="21DBE842" w14:textId="77777777" w:rsidR="003D5CFC" w:rsidRPr="00F62B2D" w:rsidRDefault="003D5CFC" w:rsidP="003D5CFC">
                  <w:pPr>
                    <w:pStyle w:val="a9"/>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a9"/>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530DCE">
        <w:tc>
          <w:tcPr>
            <w:tcW w:w="1753" w:type="dxa"/>
            <w:gridSpan w:val="2"/>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lastRenderedPageBreak/>
              <w:t>Panasonic</w:t>
            </w:r>
          </w:p>
        </w:tc>
        <w:tc>
          <w:tcPr>
            <w:tcW w:w="7307" w:type="dxa"/>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On 1-5, we see the indication states by 2 bits are enough to support Beh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530DCE">
        <w:tc>
          <w:tcPr>
            <w:tcW w:w="1753" w:type="dxa"/>
            <w:gridSpan w:val="2"/>
            <w:vAlign w:val="center"/>
          </w:tcPr>
          <w:p w14:paraId="339BBE15" w14:textId="77777777" w:rsidR="00B02195" w:rsidRDefault="00B02195"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307" w:type="dxa"/>
            <w:vAlign w:val="center"/>
          </w:tcPr>
          <w:p w14:paraId="78D7ED5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lind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need ‘SSSG specific skipping’. Like expressed in our contribution, defining common end states for skipping duration and SSSG timer expiry would result least ambiquity with the state transitions.</w:t>
            </w:r>
          </w:p>
          <w:p w14:paraId="729635A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375B49">
            <w:pPr>
              <w:pStyle w:val="a9"/>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r w:rsidRPr="00233DAB">
              <w:rPr>
                <w:rFonts w:ascii="Times New Roman" w:hAnsi="Times New Roman"/>
                <w:b/>
                <w:bCs/>
                <w:color w:val="0070C0"/>
              </w:rPr>
              <w:t>_Nokia</w:t>
            </w:r>
          </w:p>
          <w:p w14:paraId="0052BD0C" w14:textId="77777777" w:rsidR="00B02195" w:rsidRDefault="00B02195" w:rsidP="00375B49">
            <w:pPr>
              <w:pStyle w:val="a9"/>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375B49">
            <w:pPr>
              <w:pStyle w:val="a9"/>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375B49">
            <w:pPr>
              <w:pStyle w:val="a9"/>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0CF0774F" w14:textId="77777777" w:rsidR="00B02195" w:rsidRDefault="00B02195" w:rsidP="00375B49">
            <w:pPr>
              <w:pStyle w:val="a9"/>
              <w:numPr>
                <w:ilvl w:val="0"/>
                <w:numId w:val="91"/>
              </w:numPr>
              <w:spacing w:before="0" w:after="0" w:line="240" w:lineRule="auto"/>
              <w:ind w:left="996"/>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001DD537" w14:textId="77777777" w:rsidR="00B02195" w:rsidRPr="009A6B30" w:rsidRDefault="00B02195" w:rsidP="00375B49">
            <w:pPr>
              <w:pStyle w:val="a9"/>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375B49">
            <w:pPr>
              <w:pStyle w:val="a9"/>
              <w:numPr>
                <w:ilvl w:val="0"/>
                <w:numId w:val="91"/>
              </w:numPr>
              <w:spacing w:before="0" w:after="0" w:line="240" w:lineRule="auto"/>
              <w:ind w:left="996"/>
              <w:rPr>
                <w:rFonts w:cs="Times"/>
                <w:szCs w:val="20"/>
                <w:lang w:eastAsia="zh-CN"/>
              </w:rPr>
            </w:pPr>
            <w:r>
              <w:rPr>
                <w:rFonts w:cs="Times"/>
                <w:szCs w:val="20"/>
                <w:lang w:eastAsia="zh-CN"/>
              </w:rPr>
              <w:lastRenderedPageBreak/>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375B49">
            <w:pPr>
              <w:pStyle w:val="a9"/>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375B49">
            <w:pPr>
              <w:pStyle w:val="a9"/>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375B49">
            <w:pPr>
              <w:pStyle w:val="a9"/>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Beh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375B49">
            <w:pPr>
              <w:pStyle w:val="a9"/>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375B49">
            <w:pPr>
              <w:pStyle w:val="a9"/>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Beh 1A, 2, 2A and 2B</w:t>
            </w:r>
          </w:p>
          <w:p w14:paraId="57A62002" w14:textId="77777777" w:rsidR="00B02195" w:rsidRDefault="00B02195" w:rsidP="00375B49">
            <w:pPr>
              <w:spacing w:after="0" w:line="240" w:lineRule="auto"/>
              <w:rPr>
                <w:rFonts w:eastAsiaTheme="minorEastAsia"/>
                <w:lang w:val="en-GB" w:eastAsia="zh-CN"/>
              </w:rPr>
            </w:pPr>
          </w:p>
          <w:p w14:paraId="1B26D807" w14:textId="77777777" w:rsidR="00B02195" w:rsidRDefault="00B02195" w:rsidP="00375B49">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Corrspondingly as described above configuration 4 should be adapted and indication for Behv1 removede e.g.:</w:t>
            </w:r>
          </w:p>
          <w:p w14:paraId="3C3A3C37" w14:textId="77777777" w:rsidR="00B02195" w:rsidRDefault="00B02195" w:rsidP="00375B49">
            <w:pPr>
              <w:pStyle w:val="a9"/>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375B49">
            <w:pPr>
              <w:pStyle w:val="a9"/>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375B49">
            <w:pPr>
              <w:pStyle w:val="a9"/>
              <w:numPr>
                <w:ilvl w:val="2"/>
                <w:numId w:val="91"/>
              </w:numPr>
              <w:spacing w:before="0" w:after="0" w:line="240" w:lineRule="auto"/>
              <w:ind w:left="1836"/>
              <w:rPr>
                <w:rFonts w:cs="Times"/>
                <w:szCs w:val="20"/>
                <w:lang w:eastAsia="zh-CN"/>
              </w:rPr>
            </w:pPr>
            <w:r>
              <w:rPr>
                <w:rFonts w:cs="Times"/>
                <w:szCs w:val="20"/>
                <w:lang w:eastAsia="zh-CN"/>
              </w:rPr>
              <w:t xml:space="preserve">‘00’ is Beh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375B49">
            <w:pPr>
              <w:pStyle w:val="a9"/>
              <w:numPr>
                <w:ilvl w:val="2"/>
                <w:numId w:val="91"/>
              </w:numPr>
              <w:spacing w:before="0" w:after="0" w:line="240" w:lineRule="auto"/>
              <w:ind w:left="1836"/>
              <w:rPr>
                <w:rFonts w:cs="Times"/>
                <w:szCs w:val="20"/>
                <w:lang w:eastAsia="zh-CN"/>
              </w:rPr>
            </w:pPr>
            <w:r>
              <w:rPr>
                <w:rFonts w:cs="Times"/>
                <w:szCs w:val="20"/>
                <w:lang w:eastAsia="zh-CN"/>
              </w:rPr>
              <w:t xml:space="preserve">‘01’ is Beh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375B49">
            <w:pPr>
              <w:pStyle w:val="a9"/>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Beh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375B49">
            <w:pPr>
              <w:pStyle w:val="a9"/>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r w:rsidRPr="00E75286">
              <w:rPr>
                <w:rFonts w:cs="Times" w:hint="eastAsia"/>
                <w:color w:val="0070C0"/>
                <w:szCs w:val="20"/>
                <w:u w:val="single"/>
                <w:lang w:eastAsia="zh-CN"/>
              </w:rPr>
              <w:t>reserved</w:t>
            </w:r>
            <w:r w:rsidRPr="00E75286">
              <w:rPr>
                <w:rFonts w:cs="Times"/>
                <w:strike/>
                <w:color w:val="0070C0"/>
                <w:szCs w:val="20"/>
                <w:lang w:eastAsia="zh-CN"/>
              </w:rPr>
              <w:t>Beh 2</w:t>
            </w:r>
            <w:r w:rsidRPr="00E75286">
              <w:rPr>
                <w:rFonts w:cs="Times" w:hint="eastAsia"/>
                <w:strike/>
                <w:color w:val="0070C0"/>
                <w:szCs w:val="20"/>
                <w:lang w:eastAsia="zh-CN"/>
              </w:rPr>
              <w:t>A</w:t>
            </w:r>
          </w:p>
          <w:p w14:paraId="5E299962" w14:textId="77777777" w:rsidR="00B02195" w:rsidRDefault="00B02195" w:rsidP="00375B49">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375B49">
            <w:pPr>
              <w:spacing w:after="0" w:line="240" w:lineRule="auto"/>
              <w:ind w:left="576"/>
              <w:rPr>
                <w:rFonts w:eastAsiaTheme="minorEastAsia"/>
                <w:lang w:val="en-GB" w:eastAsia="zh-CN"/>
              </w:rPr>
            </w:pPr>
          </w:p>
          <w:p w14:paraId="56FB7C3F" w14:textId="77777777" w:rsidR="00B02195" w:rsidRPr="00E75286" w:rsidRDefault="00B02195" w:rsidP="00375B49">
            <w:pPr>
              <w:pStyle w:val="a9"/>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375B49">
            <w:pPr>
              <w:pStyle w:val="a9"/>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375B49">
            <w:pPr>
              <w:pStyle w:val="a9"/>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‘00’ is Beh 2</w:t>
            </w:r>
          </w:p>
          <w:p w14:paraId="12C52EBC" w14:textId="77777777" w:rsidR="00B02195" w:rsidRPr="00E75286" w:rsidRDefault="00B02195" w:rsidP="00375B49">
            <w:pPr>
              <w:pStyle w:val="a9"/>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‘01’ is Beh 2A</w:t>
            </w:r>
          </w:p>
          <w:p w14:paraId="319E9B3E" w14:textId="77777777" w:rsidR="00B02195" w:rsidRPr="00E75286" w:rsidRDefault="00B02195" w:rsidP="00375B49">
            <w:pPr>
              <w:pStyle w:val="a9"/>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‘10’ is Beh 2B</w:t>
            </w:r>
          </w:p>
          <w:p w14:paraId="2CB6752A" w14:textId="77777777" w:rsidR="00B02195" w:rsidRPr="00E75286" w:rsidRDefault="00B02195" w:rsidP="00375B49">
            <w:pPr>
              <w:pStyle w:val="a9"/>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‘11’ is Beh 1A</w:t>
            </w:r>
          </w:p>
          <w:p w14:paraId="6EB9855A" w14:textId="77777777" w:rsidR="00B02195" w:rsidRDefault="00B02195" w:rsidP="00375B49">
            <w:pPr>
              <w:spacing w:after="0" w:line="240" w:lineRule="auto"/>
              <w:rPr>
                <w:rFonts w:eastAsiaTheme="minorEastAsia"/>
                <w:lang w:val="en-GB" w:eastAsia="zh-CN"/>
              </w:rPr>
            </w:pPr>
          </w:p>
        </w:tc>
      </w:tr>
      <w:tr w:rsidR="00DD18CE" w:rsidRPr="00AE2703" w14:paraId="7510ACE3" w14:textId="77777777" w:rsidTr="00530DCE">
        <w:tc>
          <w:tcPr>
            <w:tcW w:w="1753" w:type="dxa"/>
            <w:gridSpan w:val="2"/>
            <w:vAlign w:val="center"/>
          </w:tcPr>
          <w:p w14:paraId="48BAF5E7" w14:textId="67352B9A" w:rsidR="00DD18CE" w:rsidRDefault="00DD18CE" w:rsidP="00DD18CE">
            <w:pPr>
              <w:spacing w:after="0" w:line="240" w:lineRule="auto"/>
              <w:rPr>
                <w:bCs/>
                <w:lang w:val="en-GB" w:eastAsia="zh-CN"/>
              </w:rPr>
            </w:pPr>
            <w:r w:rsidRPr="00DD18CE">
              <w:rPr>
                <w:rFonts w:hint="eastAsia"/>
                <w:bCs/>
                <w:lang w:val="en-GB" w:eastAsia="zh-CN"/>
              </w:rPr>
              <w:lastRenderedPageBreak/>
              <w:t>S</w:t>
            </w:r>
            <w:r w:rsidRPr="00DD18CE">
              <w:rPr>
                <w:bCs/>
                <w:lang w:val="en-GB" w:eastAsia="zh-CN"/>
              </w:rPr>
              <w:t>preadtrum</w:t>
            </w:r>
          </w:p>
        </w:tc>
        <w:tc>
          <w:tcPr>
            <w:tcW w:w="7307" w:type="dxa"/>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a9"/>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a9"/>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Beh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a9"/>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Beh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530DCE">
        <w:tc>
          <w:tcPr>
            <w:tcW w:w="1753" w:type="dxa"/>
            <w:gridSpan w:val="2"/>
          </w:tcPr>
          <w:p w14:paraId="1AC5C11C" w14:textId="77777777" w:rsidR="00915F7A" w:rsidRPr="00D85727" w:rsidRDefault="00915F7A" w:rsidP="00375B49">
            <w:pPr>
              <w:spacing w:after="0" w:line="240" w:lineRule="auto"/>
              <w:rPr>
                <w:rFonts w:ascii="New York" w:eastAsia="맑은 고딕" w:hAnsi="New York"/>
                <w:lang w:val="en-GB" w:eastAsia="ko-KR"/>
              </w:rPr>
            </w:pPr>
            <w:r>
              <w:rPr>
                <w:rFonts w:ascii="New York" w:eastAsia="맑은 고딕" w:hAnsi="New York"/>
                <w:lang w:val="en-GB" w:eastAsia="ko-KR"/>
              </w:rPr>
              <w:t>LG</w:t>
            </w:r>
          </w:p>
        </w:tc>
        <w:tc>
          <w:tcPr>
            <w:tcW w:w="7307" w:type="dxa"/>
          </w:tcPr>
          <w:p w14:paraId="2F8DFCA8" w14:textId="77777777" w:rsidR="00915F7A" w:rsidRDefault="00915F7A" w:rsidP="00375B49">
            <w:pPr>
              <w:spacing w:after="0" w:line="240" w:lineRule="auto"/>
              <w:rPr>
                <w:rFonts w:eastAsia="맑은 고딕"/>
                <w:lang w:val="en-GB" w:eastAsia="ko-KR"/>
              </w:rPr>
            </w:pPr>
            <w:r>
              <w:rPr>
                <w:rFonts w:eastAsia="맑은 고딕" w:hint="eastAsia"/>
                <w:lang w:val="en-GB" w:eastAsia="ko-KR"/>
              </w:rPr>
              <w:t xml:space="preserve">We are generally fine with proposals </w:t>
            </w:r>
            <w:r>
              <w:rPr>
                <w:rFonts w:eastAsia="맑은 고딕"/>
                <w:lang w:val="en-GB" w:eastAsia="ko-KR"/>
              </w:rPr>
              <w:t xml:space="preserve">1-1 </w:t>
            </w:r>
            <w:r>
              <w:rPr>
                <w:rFonts w:eastAsia="맑은 고딕" w:hint="eastAsia"/>
                <w:lang w:val="en-GB" w:eastAsia="ko-KR"/>
              </w:rPr>
              <w:t xml:space="preserve">and </w:t>
            </w:r>
            <w:r>
              <w:rPr>
                <w:rFonts w:eastAsia="맑은 고딕"/>
                <w:lang w:val="en-GB" w:eastAsia="ko-KR"/>
              </w:rPr>
              <w:t xml:space="preserve">1-4. </w:t>
            </w:r>
          </w:p>
          <w:p w14:paraId="75227652" w14:textId="77777777" w:rsidR="00915F7A" w:rsidRDefault="00915F7A" w:rsidP="00375B49">
            <w:pPr>
              <w:spacing w:after="0" w:line="240" w:lineRule="auto"/>
              <w:rPr>
                <w:rFonts w:eastAsia="맑은 고딕"/>
                <w:lang w:val="en-GB" w:eastAsia="ko-KR"/>
              </w:rPr>
            </w:pPr>
            <w:r>
              <w:rPr>
                <w:rFonts w:eastAsia="맑은 고딕"/>
                <w:lang w:val="en-GB" w:eastAsia="ko-KR"/>
              </w:rPr>
              <w:t>Regarding 1-6 and 1-7, if both SSSG switching and PDCCH skipping is configured for a UE, Beh 1 may not be needed as Samsung commented. Indicating SSSG where the UE is currently monitoring PDCCH candidates associated can replace Beh 1.</w:t>
            </w:r>
          </w:p>
          <w:p w14:paraId="462217F5" w14:textId="77777777" w:rsidR="00915F7A" w:rsidRDefault="00915F7A" w:rsidP="00375B49">
            <w:pPr>
              <w:spacing w:after="0" w:line="240" w:lineRule="auto"/>
              <w:rPr>
                <w:rFonts w:eastAsia="맑은 고딕"/>
                <w:lang w:val="en-GB" w:eastAsia="ko-KR"/>
              </w:rPr>
            </w:pPr>
            <w:r w:rsidRPr="001F3946">
              <w:rPr>
                <w:rFonts w:eastAsia="맑은 고딕"/>
                <w:lang w:val="en-GB" w:eastAsia="ko-KR"/>
              </w:rPr>
              <w:lastRenderedPageBreak/>
              <w:t xml:space="preserve">Moreover, one of the issue that shall be discussed is that whether the DCI formats should have same “PDCCH monitoring adaptation configuration” or not. In general, more bits are assigned to guarantee the scheduling flexibility for the DCI format x_1, while smaller bits(or zero bit) can be assigned for DCI format x_2. Likewise, the number of bits for the DCI field for PDCCH monitoring adaptation can be differently configured to each DCI format, e.g. </w:t>
            </w:r>
            <w:r>
              <w:rPr>
                <w:rFonts w:eastAsia="맑은 고딕"/>
                <w:lang w:val="en-GB" w:eastAsia="ko-KR"/>
              </w:rPr>
              <w:t>configuration 3 for DCI format 1_1 and configuration 2 for DCI format 1_2.</w:t>
            </w:r>
          </w:p>
          <w:p w14:paraId="24FDE8B3" w14:textId="77777777" w:rsidR="00915F7A" w:rsidRPr="00D85727" w:rsidRDefault="00915F7A" w:rsidP="00375B49">
            <w:pPr>
              <w:spacing w:after="0" w:line="240" w:lineRule="auto"/>
              <w:rPr>
                <w:rFonts w:eastAsia="맑은 고딕"/>
                <w:lang w:val="en-GB" w:eastAsia="ko-KR"/>
              </w:rPr>
            </w:pPr>
            <w:r>
              <w:rPr>
                <w:rFonts w:eastAsia="맑은 고딕"/>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530DCE">
        <w:tc>
          <w:tcPr>
            <w:tcW w:w="1753" w:type="dxa"/>
            <w:gridSpan w:val="2"/>
            <w:vAlign w:val="center"/>
          </w:tcPr>
          <w:p w14:paraId="1AF1CE58" w14:textId="4B546CE1" w:rsidR="002A3307" w:rsidRDefault="002A3307" w:rsidP="002A3307">
            <w:pPr>
              <w:spacing w:after="0" w:line="240" w:lineRule="auto"/>
              <w:rPr>
                <w:rFonts w:ascii="New York" w:eastAsia="맑은 고딕"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Sanechips</w:t>
            </w:r>
          </w:p>
        </w:tc>
        <w:tc>
          <w:tcPr>
            <w:tcW w:w="7307" w:type="dxa"/>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Beh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be  configured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We think m</w:t>
            </w:r>
            <w:r>
              <w:rPr>
                <w:rFonts w:eastAsiaTheme="minorEastAsia" w:hint="eastAsia"/>
                <w:lang w:eastAsia="zh-CN"/>
              </w:rPr>
              <w:t>ultiple  skipping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should be discussed toghether herein</w:t>
            </w:r>
            <w:r>
              <w:rPr>
                <w:rFonts w:eastAsiaTheme="minorEastAsia" w:hint="eastAsia"/>
                <w:lang w:eastAsia="zh-CN"/>
              </w:rPr>
              <w:t>. When determining the PDCCH monitor adaptation indication, multiple skipping durations should be considered. For example when only PDCCH skipping is supported by UE(configure 1), the mapping can be</w:t>
            </w:r>
          </w:p>
          <w:tbl>
            <w:tblPr>
              <w:tblStyle w:val="af3"/>
              <w:tblW w:w="7059" w:type="dxa"/>
              <w:jc w:val="center"/>
              <w:tblLook w:val="04A0" w:firstRow="1" w:lastRow="0" w:firstColumn="1" w:lastColumn="0" w:noHBand="0" w:noVBand="1"/>
            </w:tblPr>
            <w:tblGrid>
              <w:gridCol w:w="1990"/>
              <w:gridCol w:w="2064"/>
              <w:gridCol w:w="3005"/>
            </w:tblGrid>
            <w:tr w:rsidR="002A3307" w14:paraId="64044292" w14:textId="77777777" w:rsidTr="00375B49">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375B49">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2 bit</w:t>
                  </w:r>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375B49">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r>
                    <w:rPr>
                      <w:rFonts w:hint="eastAsia"/>
                      <w:lang w:eastAsia="zh-CN"/>
                    </w:rPr>
                    <w:t>Beh 1</w:t>
                  </w:r>
                </w:p>
              </w:tc>
            </w:tr>
            <w:tr w:rsidR="002A3307" w14:paraId="42D811F8" w14:textId="77777777" w:rsidTr="00375B49">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1</w:t>
                  </w:r>
                </w:p>
              </w:tc>
            </w:tr>
            <w:tr w:rsidR="002A3307" w14:paraId="6F3E5E92" w14:textId="77777777" w:rsidTr="00375B49">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2</w:t>
                  </w:r>
                </w:p>
              </w:tc>
            </w:tr>
            <w:tr w:rsidR="002A3307" w14:paraId="32FEA972" w14:textId="77777777" w:rsidTr="00375B49">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3</w:t>
                  </w:r>
                </w:p>
              </w:tc>
            </w:tr>
          </w:tbl>
          <w:p w14:paraId="4985B8C5" w14:textId="77777777" w:rsidR="002A3307" w:rsidRDefault="002A3307" w:rsidP="002A3307">
            <w:pPr>
              <w:spacing w:after="0" w:line="240" w:lineRule="auto"/>
              <w:rPr>
                <w:rFonts w:eastAsia="맑은 고딕"/>
                <w:lang w:val="en-GB" w:eastAsia="ko-KR"/>
              </w:rPr>
            </w:pPr>
          </w:p>
        </w:tc>
      </w:tr>
      <w:tr w:rsidR="00DB10C9" w:rsidRPr="00821C03" w14:paraId="62BAA317" w14:textId="77777777" w:rsidTr="00530DCE">
        <w:tc>
          <w:tcPr>
            <w:tcW w:w="1753" w:type="dxa"/>
            <w:gridSpan w:val="2"/>
          </w:tcPr>
          <w:p w14:paraId="0D950FDA" w14:textId="77777777" w:rsidR="00DB10C9" w:rsidRPr="00DD7E83" w:rsidRDefault="00DB10C9" w:rsidP="00375B49">
            <w:pPr>
              <w:spacing w:after="0" w:line="240" w:lineRule="auto"/>
              <w:rPr>
                <w:bCs/>
                <w:lang w:val="en-GB" w:eastAsia="zh-CN"/>
              </w:rPr>
            </w:pPr>
            <w:r w:rsidRPr="00DD7E83">
              <w:rPr>
                <w:rFonts w:hint="eastAsia"/>
                <w:bCs/>
                <w:lang w:val="en-GB" w:eastAsia="zh-CN"/>
              </w:rPr>
              <w:t>OPPO</w:t>
            </w:r>
          </w:p>
        </w:tc>
        <w:tc>
          <w:tcPr>
            <w:tcW w:w="7307" w:type="dxa"/>
          </w:tcPr>
          <w:p w14:paraId="2A8DD2CC" w14:textId="77777777" w:rsidR="00DB10C9" w:rsidRPr="00DD7E83" w:rsidRDefault="00DB10C9" w:rsidP="00375B49">
            <w:pPr>
              <w:spacing w:after="0" w:line="240" w:lineRule="auto"/>
              <w:rPr>
                <w:rFonts w:eastAsiaTheme="minorEastAsia"/>
                <w:lang w:val="en-GB" w:eastAsia="zh-CN"/>
              </w:rPr>
            </w:pPr>
            <w:r w:rsidRPr="00DD7E83">
              <w:rPr>
                <w:rFonts w:eastAsiaTheme="minorEastAsia"/>
                <w:b/>
                <w:bCs/>
                <w:lang w:val="en-GB" w:eastAsia="zh-CN"/>
              </w:rPr>
              <w:t>Proposal 1-1:</w:t>
            </w:r>
            <w:r w:rsidRPr="00DD7E83">
              <w:rPr>
                <w:rFonts w:eastAsiaTheme="minorEastAsia"/>
                <w:lang w:val="en-GB" w:eastAsia="zh-CN"/>
              </w:rPr>
              <w:t xml:space="preserve"> We are </w:t>
            </w:r>
            <w:r w:rsidRPr="00DD7E83">
              <w:rPr>
                <w:rFonts w:eastAsiaTheme="minorEastAsia" w:hint="eastAsia"/>
                <w:lang w:val="en-GB" w:eastAsia="zh-CN"/>
              </w:rPr>
              <w:t>have</w:t>
            </w:r>
            <w:r w:rsidRPr="00DD7E83">
              <w:rPr>
                <w:rFonts w:eastAsiaTheme="minorEastAsia"/>
                <w:lang w:val="en-GB" w:eastAsia="zh-CN"/>
              </w:rPr>
              <w:t xml:space="preserve"> similar views as Nordic that the behavior 1 may not be always needed. When there are SSSG configured, it actually can be replaced by SSSG indication.</w:t>
            </w:r>
          </w:p>
          <w:p w14:paraId="1DDCA338" w14:textId="77777777" w:rsidR="00DB10C9" w:rsidRPr="00DD7E83" w:rsidRDefault="00DB10C9" w:rsidP="00375B49">
            <w:pPr>
              <w:spacing w:after="0" w:line="240" w:lineRule="auto"/>
              <w:rPr>
                <w:lang w:val="en-GB" w:eastAsia="zh-CN"/>
              </w:rPr>
            </w:pPr>
            <w:r w:rsidRPr="00DD7E83">
              <w:rPr>
                <w:rFonts w:eastAsiaTheme="minorEastAsia"/>
                <w:b/>
                <w:bCs/>
                <w:lang w:val="en-GB" w:eastAsia="zh-CN"/>
              </w:rPr>
              <w:t xml:space="preserve">Proposal 1-5: </w:t>
            </w:r>
            <w:r w:rsidRPr="00DD7E83">
              <w:rPr>
                <w:rFonts w:eastAsiaTheme="minorEastAsia"/>
                <w:lang w:val="en-GB" w:eastAsia="zh-CN"/>
              </w:rPr>
              <w:t>We actually think this can be supported for 3SSSG and Skipping. Based on the reason in above. No skipping means keeping one of the SSSGs.</w:t>
            </w:r>
          </w:p>
          <w:p w14:paraId="346E5D48" w14:textId="77777777" w:rsidR="00DB10C9" w:rsidRPr="00DD7E83" w:rsidRDefault="00DB10C9" w:rsidP="00375B49">
            <w:pPr>
              <w:spacing w:after="0" w:line="240" w:lineRule="auto"/>
              <w:rPr>
                <w:bCs/>
                <w:lang w:val="en-GB" w:eastAsia="zh-CN"/>
              </w:rPr>
            </w:pPr>
            <w:r w:rsidRPr="00DD7E83">
              <w:rPr>
                <w:rFonts w:eastAsiaTheme="minorEastAsia"/>
                <w:b/>
                <w:bCs/>
                <w:lang w:val="en-GB" w:eastAsia="zh-CN"/>
              </w:rPr>
              <w:t xml:space="preserve">Proposal 1-6: </w:t>
            </w:r>
            <w:r w:rsidRPr="00DD7E83">
              <w:rPr>
                <w:rFonts w:eastAsiaTheme="minorEastAsia"/>
                <w:lang w:val="en-GB" w:eastAsia="zh-CN"/>
              </w:rPr>
              <w:t xml:space="preserve">The combinations may no be explicitly indicated as a configurations. It can be implicitly determined based on how many behaviors indicated. For those combinations 3 and 4, </w:t>
            </w:r>
          </w:p>
          <w:p w14:paraId="08FD6701" w14:textId="77777777" w:rsidR="00DB10C9" w:rsidRPr="00DD7E83" w:rsidRDefault="00DB10C9" w:rsidP="00375B49">
            <w:pPr>
              <w:pStyle w:val="a9"/>
              <w:numPr>
                <w:ilvl w:val="0"/>
                <w:numId w:val="91"/>
              </w:numPr>
              <w:spacing w:before="0" w:after="0" w:line="240" w:lineRule="auto"/>
              <w:rPr>
                <w:rFonts w:cs="Times"/>
                <w:szCs w:val="20"/>
                <w:lang w:eastAsia="zh-CN"/>
              </w:rPr>
            </w:pPr>
            <w:r w:rsidRPr="00DD7E83">
              <w:rPr>
                <w:rFonts w:cs="Times"/>
                <w:szCs w:val="20"/>
                <w:lang w:eastAsia="zh-CN"/>
              </w:rPr>
              <w:t xml:space="preserve">Configuration 1 </w:t>
            </w:r>
            <w:r w:rsidRPr="00DD7E83">
              <w:rPr>
                <w:rFonts w:cs="Times" w:hint="eastAsia"/>
                <w:szCs w:val="20"/>
                <w:lang w:eastAsia="zh-CN"/>
              </w:rPr>
              <w:t>(</w:t>
            </w:r>
            <w:r w:rsidRPr="00DD7E83">
              <w:rPr>
                <w:rFonts w:cs="Times"/>
                <w:szCs w:val="20"/>
                <w:lang w:eastAsia="zh-CN"/>
              </w:rPr>
              <w:t>i.e., PDCCH skipping)</w:t>
            </w:r>
          </w:p>
          <w:p w14:paraId="7C654EA7" w14:textId="77777777" w:rsidR="00DB10C9" w:rsidRPr="00DD7E83" w:rsidRDefault="00DB10C9" w:rsidP="00375B49">
            <w:pPr>
              <w:pStyle w:val="a9"/>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 and 1A</w:t>
            </w:r>
          </w:p>
          <w:p w14:paraId="55874CD6" w14:textId="77777777" w:rsidR="00DB10C9" w:rsidRPr="00DD7E83" w:rsidRDefault="00DB10C9" w:rsidP="00375B49">
            <w:pPr>
              <w:pStyle w:val="a9"/>
              <w:numPr>
                <w:ilvl w:val="0"/>
                <w:numId w:val="91"/>
              </w:numPr>
              <w:spacing w:before="0" w:after="0" w:line="240" w:lineRule="auto"/>
              <w:rPr>
                <w:rFonts w:cs="Times"/>
                <w:szCs w:val="20"/>
                <w:lang w:eastAsia="zh-CN"/>
              </w:rPr>
            </w:pPr>
            <w:r w:rsidRPr="00DD7E83">
              <w:rPr>
                <w:rFonts w:cs="Times"/>
                <w:szCs w:val="20"/>
                <w:lang w:eastAsia="zh-CN"/>
              </w:rPr>
              <w:t xml:space="preserve">Configuration 2  </w:t>
            </w:r>
            <w:r w:rsidRPr="00DD7E83">
              <w:rPr>
                <w:rFonts w:cs="Times" w:hint="eastAsia"/>
                <w:szCs w:val="20"/>
                <w:lang w:eastAsia="zh-CN"/>
              </w:rPr>
              <w:t>(</w:t>
            </w:r>
            <w:r w:rsidRPr="00DD7E83">
              <w:rPr>
                <w:rFonts w:cs="Times"/>
                <w:szCs w:val="20"/>
                <w:lang w:eastAsia="zh-CN"/>
              </w:rPr>
              <w:t>i.e., 2 SSSG switching)</w:t>
            </w:r>
          </w:p>
          <w:p w14:paraId="429B846F" w14:textId="77777777" w:rsidR="00DB10C9" w:rsidRPr="00DD7E83" w:rsidRDefault="00DB10C9" w:rsidP="00375B49">
            <w:pPr>
              <w:pStyle w:val="a9"/>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2 and 2A</w:t>
            </w:r>
          </w:p>
          <w:p w14:paraId="6334763B" w14:textId="77777777" w:rsidR="00DB10C9" w:rsidRPr="00DD7E83" w:rsidRDefault="00DB10C9" w:rsidP="00375B49">
            <w:pPr>
              <w:pStyle w:val="a9"/>
              <w:numPr>
                <w:ilvl w:val="0"/>
                <w:numId w:val="91"/>
              </w:numPr>
              <w:spacing w:before="0" w:after="0" w:line="240" w:lineRule="auto"/>
              <w:rPr>
                <w:rFonts w:cs="Times"/>
                <w:szCs w:val="20"/>
                <w:lang w:eastAsia="zh-CN"/>
              </w:rPr>
            </w:pPr>
            <w:r w:rsidRPr="00DD7E83">
              <w:rPr>
                <w:rFonts w:cs="Times"/>
                <w:szCs w:val="20"/>
                <w:lang w:eastAsia="zh-CN"/>
              </w:rPr>
              <w:t xml:space="preserve">Configuration 3 </w:t>
            </w:r>
            <w:r w:rsidRPr="00DD7E83">
              <w:rPr>
                <w:rFonts w:cs="Times" w:hint="eastAsia"/>
                <w:szCs w:val="20"/>
                <w:lang w:eastAsia="zh-CN"/>
              </w:rPr>
              <w:t>(</w:t>
            </w:r>
            <w:r w:rsidRPr="00DD7E83">
              <w:rPr>
                <w:rFonts w:cs="Times"/>
                <w:szCs w:val="20"/>
                <w:lang w:eastAsia="zh-CN"/>
              </w:rPr>
              <w:t>i.e., 3 SSSG switching)</w:t>
            </w:r>
          </w:p>
          <w:p w14:paraId="6EA8A274" w14:textId="77777777" w:rsidR="00DB10C9" w:rsidRPr="00DD7E83" w:rsidRDefault="00DB10C9" w:rsidP="00375B49">
            <w:pPr>
              <w:pStyle w:val="a9"/>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w:t>
            </w:r>
            <w:r>
              <w:rPr>
                <w:rFonts w:ascii="Times New Roman" w:hAnsi="Times New Roman"/>
                <w:bCs/>
                <w:sz w:val="18"/>
                <w:szCs w:val="18"/>
              </w:rPr>
              <w:t>A</w:t>
            </w:r>
            <w:r w:rsidRPr="00DD7E83">
              <w:rPr>
                <w:rFonts w:ascii="Times New Roman" w:hAnsi="Times New Roman"/>
                <w:bCs/>
                <w:sz w:val="18"/>
                <w:szCs w:val="18"/>
              </w:rPr>
              <w:t>, 2, 2A and 2B</w:t>
            </w:r>
          </w:p>
          <w:p w14:paraId="62AE533C" w14:textId="77777777" w:rsidR="00DB10C9" w:rsidRDefault="00DB10C9" w:rsidP="00DB10C9">
            <w:pPr>
              <w:pStyle w:val="a9"/>
              <w:numPr>
                <w:ilvl w:val="0"/>
                <w:numId w:val="91"/>
              </w:numPr>
              <w:spacing w:before="0" w:after="0" w:line="240" w:lineRule="auto"/>
              <w:rPr>
                <w:rFonts w:cs="Times"/>
                <w:szCs w:val="20"/>
                <w:lang w:eastAsia="zh-CN"/>
              </w:rPr>
            </w:pPr>
            <w:r w:rsidRPr="00DD7E83">
              <w:rPr>
                <w:rFonts w:cs="Times"/>
                <w:szCs w:val="20"/>
                <w:lang w:eastAsia="zh-CN"/>
              </w:rPr>
              <w:t xml:space="preserve">Configuration 4 </w:t>
            </w:r>
            <w:r w:rsidRPr="00DD7E83">
              <w:rPr>
                <w:rFonts w:cs="Times" w:hint="eastAsia"/>
                <w:szCs w:val="20"/>
                <w:lang w:eastAsia="zh-CN"/>
              </w:rPr>
              <w:t>(</w:t>
            </w:r>
            <w:r w:rsidRPr="00DD7E83">
              <w:rPr>
                <w:rFonts w:cs="Times"/>
                <w:szCs w:val="20"/>
                <w:lang w:eastAsia="zh-CN"/>
              </w:rPr>
              <w:t>i.e., 2 SSSG switching with PDCCH skipping)</w:t>
            </w:r>
          </w:p>
          <w:p w14:paraId="54BC029B" w14:textId="77777777" w:rsidR="00DB10C9" w:rsidRPr="00DB10C9" w:rsidRDefault="00DB10C9" w:rsidP="00DB10C9">
            <w:pPr>
              <w:pStyle w:val="a9"/>
              <w:numPr>
                <w:ilvl w:val="1"/>
                <w:numId w:val="91"/>
              </w:numPr>
              <w:spacing w:before="0" w:after="0" w:line="240" w:lineRule="auto"/>
              <w:rPr>
                <w:rFonts w:cs="Times"/>
                <w:szCs w:val="20"/>
                <w:lang w:eastAsia="zh-CN"/>
              </w:rPr>
            </w:pPr>
            <w:r w:rsidRPr="00DD7E83">
              <w:rPr>
                <w:bCs/>
                <w:sz w:val="18"/>
                <w:szCs w:val="18"/>
              </w:rPr>
              <w:t>I</w:t>
            </w:r>
            <w:r w:rsidRPr="00DD7E83">
              <w:rPr>
                <w:rFonts w:hint="eastAsia"/>
                <w:bCs/>
                <w:sz w:val="18"/>
                <w:szCs w:val="18"/>
              </w:rPr>
              <w:t>ndicated</w:t>
            </w:r>
            <w:r w:rsidRPr="00DD7E83">
              <w:rPr>
                <w:bCs/>
                <w:sz w:val="18"/>
                <w:szCs w:val="18"/>
              </w:rPr>
              <w:t xml:space="preserve"> UE Behaviors </w:t>
            </w:r>
            <w:r w:rsidRPr="00DD7E83">
              <w:rPr>
                <w:rFonts w:hint="eastAsia"/>
                <w:bCs/>
                <w:sz w:val="18"/>
                <w:szCs w:val="18"/>
                <w:lang w:eastAsia="zh-CN"/>
              </w:rPr>
              <w:t>are</w:t>
            </w:r>
            <w:r w:rsidRPr="00DD7E83">
              <w:rPr>
                <w:bCs/>
                <w:sz w:val="18"/>
                <w:szCs w:val="18"/>
              </w:rPr>
              <w:t xml:space="preserve"> Beh 1</w:t>
            </w:r>
            <w:r>
              <w:rPr>
                <w:bCs/>
                <w:sz w:val="18"/>
                <w:szCs w:val="18"/>
              </w:rPr>
              <w:t>A duration a</w:t>
            </w:r>
            <w:r w:rsidRPr="00DD7E83">
              <w:rPr>
                <w:bCs/>
                <w:sz w:val="18"/>
                <w:szCs w:val="18"/>
              </w:rPr>
              <w:t>, 1A</w:t>
            </w:r>
            <w:r>
              <w:rPr>
                <w:bCs/>
                <w:sz w:val="18"/>
                <w:szCs w:val="18"/>
              </w:rPr>
              <w:t xml:space="preserve"> duration b</w:t>
            </w:r>
            <w:r w:rsidRPr="00DD7E83">
              <w:rPr>
                <w:bCs/>
                <w:sz w:val="18"/>
                <w:szCs w:val="18"/>
              </w:rPr>
              <w:t>, 2 and 2A</w:t>
            </w:r>
          </w:p>
          <w:p w14:paraId="279EBE10" w14:textId="35D921D3" w:rsidR="00DB10C9" w:rsidRDefault="00DB10C9" w:rsidP="00DB10C9">
            <w:pPr>
              <w:pStyle w:val="a9"/>
              <w:numPr>
                <w:ilvl w:val="0"/>
                <w:numId w:val="91"/>
              </w:numPr>
              <w:spacing w:before="0" w:after="0" w:line="240" w:lineRule="auto"/>
              <w:rPr>
                <w:rFonts w:cs="Times"/>
                <w:szCs w:val="20"/>
                <w:lang w:eastAsia="zh-CN"/>
              </w:rPr>
            </w:pPr>
            <w:r w:rsidRPr="00DD7E83">
              <w:rPr>
                <w:rFonts w:cs="Times"/>
                <w:szCs w:val="20"/>
                <w:lang w:eastAsia="zh-CN"/>
              </w:rPr>
              <w:t xml:space="preserve">Configuration </w:t>
            </w:r>
            <w:r>
              <w:rPr>
                <w:rFonts w:cs="Times"/>
                <w:szCs w:val="20"/>
                <w:lang w:eastAsia="zh-CN"/>
              </w:rPr>
              <w:t>5</w:t>
            </w:r>
            <w:r w:rsidRPr="00DD7E83">
              <w:rPr>
                <w:rFonts w:cs="Times"/>
                <w:szCs w:val="20"/>
                <w:lang w:eastAsia="zh-CN"/>
              </w:rPr>
              <w:t xml:space="preserve"> </w:t>
            </w:r>
            <w:r w:rsidRPr="00DD7E83">
              <w:rPr>
                <w:rFonts w:cs="Times" w:hint="eastAsia"/>
                <w:szCs w:val="20"/>
                <w:lang w:eastAsia="zh-CN"/>
              </w:rPr>
              <w:t>(</w:t>
            </w:r>
            <w:r w:rsidRPr="00DD7E83">
              <w:rPr>
                <w:rFonts w:cs="Times"/>
                <w:szCs w:val="20"/>
                <w:lang w:eastAsia="zh-CN"/>
              </w:rPr>
              <w:t xml:space="preserve">i.e., </w:t>
            </w:r>
            <w:r>
              <w:rPr>
                <w:rFonts w:cs="Times"/>
                <w:szCs w:val="20"/>
                <w:lang w:eastAsia="zh-CN"/>
              </w:rPr>
              <w:t>3</w:t>
            </w:r>
            <w:r w:rsidRPr="00DD7E83">
              <w:rPr>
                <w:rFonts w:cs="Times"/>
                <w:szCs w:val="20"/>
                <w:lang w:eastAsia="zh-CN"/>
              </w:rPr>
              <w:t xml:space="preserve"> PDCCH skipping)</w:t>
            </w:r>
          </w:p>
          <w:p w14:paraId="3E6F5D54" w14:textId="5C6AEAAA" w:rsidR="00DB10C9" w:rsidRPr="00DB10C9" w:rsidRDefault="00DB10C9" w:rsidP="00375B49">
            <w:pPr>
              <w:pStyle w:val="a9"/>
              <w:numPr>
                <w:ilvl w:val="1"/>
                <w:numId w:val="91"/>
              </w:numPr>
              <w:spacing w:before="0" w:after="0" w:line="240" w:lineRule="auto"/>
              <w:rPr>
                <w:rFonts w:cs="Times"/>
                <w:szCs w:val="20"/>
                <w:lang w:eastAsia="zh-CN"/>
              </w:rPr>
            </w:pPr>
            <w:r w:rsidRPr="00DB10C9">
              <w:rPr>
                <w:bCs/>
                <w:sz w:val="18"/>
                <w:szCs w:val="18"/>
              </w:rPr>
              <w:lastRenderedPageBreak/>
              <w:t>I</w:t>
            </w:r>
            <w:r w:rsidRPr="00DB10C9">
              <w:rPr>
                <w:rFonts w:hint="eastAsia"/>
                <w:bCs/>
                <w:sz w:val="18"/>
                <w:szCs w:val="18"/>
              </w:rPr>
              <w:t>ndicated</w:t>
            </w:r>
            <w:r w:rsidRPr="00DB10C9">
              <w:rPr>
                <w:bCs/>
                <w:sz w:val="18"/>
                <w:szCs w:val="18"/>
              </w:rPr>
              <w:t xml:space="preserve"> UE Behaviors </w:t>
            </w:r>
            <w:r w:rsidRPr="00DB10C9">
              <w:rPr>
                <w:rFonts w:hint="eastAsia"/>
                <w:bCs/>
                <w:sz w:val="18"/>
                <w:szCs w:val="18"/>
                <w:lang w:eastAsia="zh-CN"/>
              </w:rPr>
              <w:t>are</w:t>
            </w:r>
            <w:r w:rsidRPr="00DB10C9">
              <w:rPr>
                <w:bCs/>
                <w:sz w:val="18"/>
                <w:szCs w:val="18"/>
              </w:rPr>
              <w:t xml:space="preserve"> Beh 1, </w:t>
            </w:r>
            <w:r>
              <w:rPr>
                <w:bCs/>
                <w:sz w:val="18"/>
                <w:szCs w:val="18"/>
              </w:rPr>
              <w:t xml:space="preserve"> Beh </w:t>
            </w:r>
            <w:r w:rsidRPr="00DB10C9">
              <w:rPr>
                <w:bCs/>
                <w:sz w:val="18"/>
                <w:szCs w:val="18"/>
              </w:rPr>
              <w:t>1A with 3 durations</w:t>
            </w:r>
          </w:p>
          <w:p w14:paraId="5A6EAB9E" w14:textId="77777777" w:rsidR="00DB10C9" w:rsidRPr="00821C03" w:rsidRDefault="00DB10C9" w:rsidP="00375B49">
            <w:pPr>
              <w:pStyle w:val="a9"/>
              <w:spacing w:before="0" w:after="0" w:line="240" w:lineRule="auto"/>
              <w:rPr>
                <w:rFonts w:cs="Times"/>
                <w:szCs w:val="20"/>
                <w:lang w:eastAsia="zh-CN"/>
              </w:rPr>
            </w:pPr>
            <w:r w:rsidRPr="00233DAB">
              <w:rPr>
                <w:rFonts w:eastAsiaTheme="minorEastAsia"/>
                <w:b/>
                <w:bCs/>
                <w:lang w:val="en-GB" w:eastAsia="zh-CN"/>
              </w:rPr>
              <w:t>Proposal 1-7</w:t>
            </w:r>
            <w:r>
              <w:rPr>
                <w:rFonts w:eastAsiaTheme="minorEastAsia"/>
                <w:b/>
                <w:bCs/>
                <w:lang w:val="en-GB" w:eastAsia="zh-CN"/>
              </w:rPr>
              <w:t xml:space="preserve">: </w:t>
            </w:r>
            <w:r>
              <w:rPr>
                <w:rFonts w:eastAsiaTheme="minorEastAsia"/>
                <w:lang w:val="en-GB" w:eastAsia="zh-CN"/>
              </w:rPr>
              <w:t xml:space="preserve">Can indicate the the behaviors accordingly. </w:t>
            </w:r>
          </w:p>
        </w:tc>
      </w:tr>
      <w:tr w:rsidR="00676453" w:rsidRPr="001F7A25" w14:paraId="3E3DF70C" w14:textId="77777777" w:rsidTr="00530DCE">
        <w:tc>
          <w:tcPr>
            <w:tcW w:w="1753" w:type="dxa"/>
            <w:gridSpan w:val="2"/>
          </w:tcPr>
          <w:p w14:paraId="16527CCD" w14:textId="77777777" w:rsidR="00676453" w:rsidRDefault="00676453" w:rsidP="00375B49">
            <w:pPr>
              <w:spacing w:after="0" w:line="240" w:lineRule="auto"/>
              <w:rPr>
                <w:rFonts w:ascii="New York" w:eastAsia="맑은 고딕" w:hAnsi="New York"/>
                <w:lang w:val="en-GB" w:eastAsia="ko-KR"/>
              </w:rPr>
            </w:pPr>
            <w:r>
              <w:rPr>
                <w:rFonts w:ascii="New York" w:eastAsiaTheme="minorEastAsia" w:hAnsi="New York"/>
                <w:lang w:eastAsia="zh-CN"/>
              </w:rPr>
              <w:lastRenderedPageBreak/>
              <w:t>Huawei, HiSilicon</w:t>
            </w:r>
          </w:p>
        </w:tc>
        <w:tc>
          <w:tcPr>
            <w:tcW w:w="7307" w:type="dxa"/>
          </w:tcPr>
          <w:p w14:paraId="758A8834" w14:textId="77777777" w:rsidR="00676453" w:rsidRDefault="00676453" w:rsidP="00ED2D46">
            <w:pPr>
              <w:pStyle w:val="afa"/>
              <w:numPr>
                <w:ilvl w:val="0"/>
                <w:numId w:val="99"/>
              </w:numPr>
              <w:spacing w:line="240" w:lineRule="auto"/>
              <w:rPr>
                <w:rFonts w:eastAsiaTheme="minorEastAsia"/>
                <w:lang w:val="en-GB" w:eastAsia="zh-CN"/>
              </w:rPr>
            </w:pPr>
            <w:r>
              <w:rPr>
                <w:rFonts w:eastAsiaTheme="minorEastAsia"/>
                <w:lang w:val="en-GB" w:eastAsia="zh-CN"/>
              </w:rPr>
              <w:t>We are fine with proposal 1-1 and 1-4.</w:t>
            </w:r>
          </w:p>
          <w:p w14:paraId="5E983AE2" w14:textId="77777777" w:rsidR="00676453" w:rsidRDefault="00676453" w:rsidP="00ED2D46">
            <w:pPr>
              <w:pStyle w:val="afa"/>
              <w:numPr>
                <w:ilvl w:val="0"/>
                <w:numId w:val="99"/>
              </w:numPr>
              <w:spacing w:line="240" w:lineRule="auto"/>
              <w:rPr>
                <w:rFonts w:eastAsiaTheme="minorEastAsia"/>
                <w:lang w:val="en-GB" w:eastAsia="zh-CN"/>
              </w:rPr>
            </w:pPr>
            <w:r>
              <w:rPr>
                <w:rFonts w:eastAsiaTheme="minorEastAsia"/>
                <w:lang w:val="en-GB" w:eastAsia="zh-CN"/>
              </w:rPr>
              <w:t>For the proposal 1-5, we don’t think we need to support this configuration.</w:t>
            </w:r>
          </w:p>
          <w:p w14:paraId="1117E405" w14:textId="77777777" w:rsidR="00676453" w:rsidRDefault="00676453" w:rsidP="00ED2D46">
            <w:pPr>
              <w:pStyle w:val="afa"/>
              <w:numPr>
                <w:ilvl w:val="0"/>
                <w:numId w:val="99"/>
              </w:numPr>
              <w:spacing w:line="240" w:lineRule="auto"/>
              <w:rPr>
                <w:rFonts w:eastAsiaTheme="minorEastAsia"/>
                <w:lang w:val="en-GB" w:eastAsia="zh-CN"/>
              </w:rPr>
            </w:pPr>
            <w:r>
              <w:rPr>
                <w:rFonts w:eastAsiaTheme="minorEastAsia"/>
                <w:lang w:val="en-GB" w:eastAsia="zh-CN"/>
              </w:rPr>
              <w:t>For proposal 1-6, we think Beh 1 seems not needed for the configuration 4. Threfore, we are fine with Nokia’s revision except the addition of configraution 5.</w:t>
            </w:r>
          </w:p>
          <w:p w14:paraId="5C934737" w14:textId="77777777" w:rsidR="00676453" w:rsidRDefault="00676453" w:rsidP="00375B49">
            <w:pPr>
              <w:pStyle w:val="a9"/>
              <w:spacing w:before="0" w:after="0" w:line="240" w:lineRule="auto"/>
              <w:rPr>
                <w:rFonts w:cs="Times"/>
                <w:color w:val="FF0000"/>
                <w:szCs w:val="20"/>
                <w:lang w:eastAsia="zh-CN"/>
              </w:rPr>
            </w:pPr>
          </w:p>
          <w:p w14:paraId="191FFA0D" w14:textId="77777777" w:rsidR="00676453" w:rsidRPr="009A4D91" w:rsidRDefault="00676453" w:rsidP="00375B49">
            <w:pPr>
              <w:pStyle w:val="a9"/>
              <w:ind w:left="576"/>
              <w:jc w:val="left"/>
              <w:rPr>
                <w:rFonts w:ascii="Times New Roman" w:hAnsi="Times New Roman"/>
                <w:b/>
                <w:bCs/>
                <w:i/>
              </w:rPr>
            </w:pPr>
            <w:r w:rsidRPr="009A4D91">
              <w:rPr>
                <w:rFonts w:hint="eastAsia"/>
                <w:b/>
                <w:bCs/>
                <w:i/>
                <w:highlight w:val="yellow"/>
                <w:lang w:eastAsia="zh-CN"/>
              </w:rPr>
              <w:t>[</w:t>
            </w:r>
            <w:r w:rsidRPr="009A4D91">
              <w:rPr>
                <w:b/>
                <w:bCs/>
                <w:i/>
                <w:highlight w:val="yellow"/>
                <w:lang w:eastAsia="zh-CN"/>
              </w:rPr>
              <w:t xml:space="preserve">High] </w:t>
            </w:r>
            <w:r w:rsidRPr="009A4D91">
              <w:rPr>
                <w:rFonts w:ascii="Times New Roman" w:hAnsi="Times New Roman"/>
                <w:b/>
                <w:bCs/>
                <w:i/>
                <w:highlight w:val="yellow"/>
              </w:rPr>
              <w:t>Proposal 1-6 (v1)</w:t>
            </w:r>
            <w:r w:rsidRPr="009A4D91">
              <w:rPr>
                <w:rFonts w:ascii="Times New Roman" w:hAnsi="Times New Roman"/>
                <w:b/>
                <w:bCs/>
                <w:i/>
                <w:color w:val="0070C0"/>
              </w:rPr>
              <w:t>_Nokia</w:t>
            </w:r>
          </w:p>
          <w:p w14:paraId="7AC87BDE" w14:textId="77777777" w:rsidR="00676453" w:rsidRPr="009A4D91" w:rsidRDefault="00676453" w:rsidP="00375B49">
            <w:pPr>
              <w:pStyle w:val="a9"/>
              <w:spacing w:before="0" w:after="0" w:line="240" w:lineRule="auto"/>
              <w:ind w:left="576"/>
              <w:rPr>
                <w:rFonts w:cs="Times"/>
                <w:i/>
                <w:szCs w:val="20"/>
                <w:lang w:eastAsia="zh-CN"/>
              </w:rPr>
            </w:pPr>
            <w:r w:rsidRPr="009A4D91">
              <w:rPr>
                <w:rFonts w:hint="eastAsia"/>
                <w:i/>
                <w:lang w:eastAsia="zh-CN"/>
              </w:rPr>
              <w:t>For</w:t>
            </w:r>
            <w:r w:rsidRPr="009A4D91">
              <w:rPr>
                <w:i/>
                <w:lang w:eastAsia="zh-CN"/>
              </w:rPr>
              <w:t xml:space="preserve"> scheduling DCI</w:t>
            </w:r>
            <w:r w:rsidRPr="009A4D91">
              <w:rPr>
                <w:rFonts w:hint="eastAsia"/>
                <w:i/>
                <w:lang w:eastAsia="zh-CN"/>
              </w:rPr>
              <w:t xml:space="preserve"> </w:t>
            </w:r>
            <w:r w:rsidRPr="009A4D91">
              <w:rPr>
                <w:i/>
                <w:lang w:eastAsia="zh-CN"/>
              </w:rPr>
              <w:t>indication based</w:t>
            </w:r>
            <w:r w:rsidRPr="009A4D91">
              <w:rPr>
                <w:rFonts w:cs="Times"/>
                <w:i/>
                <w:szCs w:val="20"/>
                <w:lang w:eastAsia="zh-CN"/>
              </w:rPr>
              <w:t xml:space="preserve"> PDCCH monitoring adaptation, UE can be configured </w:t>
            </w:r>
            <w:r w:rsidRPr="009A4D91">
              <w:rPr>
                <w:rFonts w:cs="Times" w:hint="eastAsia"/>
                <w:i/>
                <w:szCs w:val="20"/>
                <w:lang w:eastAsia="zh-CN"/>
              </w:rPr>
              <w:t>b</w:t>
            </w:r>
            <w:r w:rsidRPr="009A4D91">
              <w:rPr>
                <w:rFonts w:cs="Times"/>
                <w:i/>
                <w:szCs w:val="20"/>
                <w:lang w:eastAsia="zh-CN"/>
              </w:rPr>
              <w:t xml:space="preserve">y RRC signaling to support one of the </w:t>
            </w:r>
            <w:r w:rsidRPr="009A4D91">
              <w:rPr>
                <w:rFonts w:cs="Times" w:hint="eastAsia"/>
                <w:i/>
                <w:szCs w:val="20"/>
                <w:lang w:eastAsia="zh-CN"/>
              </w:rPr>
              <w:t>following</w:t>
            </w:r>
            <w:r w:rsidRPr="009A4D91">
              <w:rPr>
                <w:rFonts w:cs="Times"/>
                <w:i/>
                <w:szCs w:val="20"/>
                <w:lang w:eastAsia="zh-CN"/>
              </w:rPr>
              <w:t xml:space="preserve"> </w:t>
            </w:r>
            <w:r w:rsidRPr="009A4D91">
              <w:rPr>
                <w:rFonts w:cs="Times" w:hint="eastAsia"/>
                <w:i/>
                <w:szCs w:val="20"/>
                <w:lang w:eastAsia="zh-CN"/>
              </w:rPr>
              <w:t>PDCCH</w:t>
            </w:r>
            <w:r w:rsidRPr="009A4D91">
              <w:rPr>
                <w:rFonts w:cs="Times"/>
                <w:i/>
                <w:szCs w:val="20"/>
                <w:lang w:eastAsia="zh-CN"/>
              </w:rPr>
              <w:t xml:space="preserve"> monitoring adaptation configurations,</w:t>
            </w:r>
          </w:p>
          <w:p w14:paraId="7844E7DC" w14:textId="77777777" w:rsidR="00676453" w:rsidRPr="009A4D91" w:rsidRDefault="00676453" w:rsidP="00375B49">
            <w:pPr>
              <w:pStyle w:val="a9"/>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1 </w:t>
            </w:r>
            <w:r w:rsidRPr="009A4D91">
              <w:rPr>
                <w:rFonts w:cs="Times" w:hint="eastAsia"/>
                <w:i/>
                <w:szCs w:val="20"/>
                <w:lang w:eastAsia="zh-CN"/>
              </w:rPr>
              <w:t>(</w:t>
            </w:r>
            <w:r w:rsidRPr="009A4D91">
              <w:rPr>
                <w:rFonts w:cs="Times"/>
                <w:i/>
                <w:szCs w:val="20"/>
                <w:lang w:eastAsia="zh-CN"/>
              </w:rPr>
              <w:t>i.e., PDCCH skipping)</w:t>
            </w:r>
          </w:p>
          <w:p w14:paraId="067FD8A3" w14:textId="77777777" w:rsidR="00676453" w:rsidRPr="009A4D91" w:rsidRDefault="00676453" w:rsidP="00375B49">
            <w:pPr>
              <w:pStyle w:val="a9"/>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1 and 1A</w:t>
            </w:r>
          </w:p>
          <w:p w14:paraId="71A6A67A" w14:textId="77777777" w:rsidR="00676453" w:rsidRPr="009A4D91" w:rsidRDefault="00676453" w:rsidP="00375B49">
            <w:pPr>
              <w:pStyle w:val="a9"/>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2  </w:t>
            </w:r>
            <w:r w:rsidRPr="009A4D91">
              <w:rPr>
                <w:rFonts w:cs="Times" w:hint="eastAsia"/>
                <w:i/>
                <w:szCs w:val="20"/>
                <w:lang w:eastAsia="zh-CN"/>
              </w:rPr>
              <w:t>(</w:t>
            </w:r>
            <w:r w:rsidRPr="009A4D91">
              <w:rPr>
                <w:rFonts w:cs="Times"/>
                <w:i/>
                <w:szCs w:val="20"/>
                <w:lang w:eastAsia="zh-CN"/>
              </w:rPr>
              <w:t>i.e., 2 SSSG switching)</w:t>
            </w:r>
          </w:p>
          <w:p w14:paraId="214D782E" w14:textId="77777777" w:rsidR="00676453" w:rsidRPr="009A4D91" w:rsidRDefault="00676453" w:rsidP="00375B49">
            <w:pPr>
              <w:pStyle w:val="a9"/>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and 2A</w:t>
            </w:r>
          </w:p>
          <w:p w14:paraId="340838E1" w14:textId="77777777" w:rsidR="00676453" w:rsidRPr="009A4D91" w:rsidRDefault="00676453" w:rsidP="00375B49">
            <w:pPr>
              <w:pStyle w:val="a9"/>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3 </w:t>
            </w:r>
            <w:r w:rsidRPr="009A4D91">
              <w:rPr>
                <w:rFonts w:cs="Times" w:hint="eastAsia"/>
                <w:i/>
                <w:szCs w:val="20"/>
                <w:lang w:eastAsia="zh-CN"/>
              </w:rPr>
              <w:t>(</w:t>
            </w:r>
            <w:r w:rsidRPr="009A4D91">
              <w:rPr>
                <w:rFonts w:cs="Times"/>
                <w:i/>
                <w:szCs w:val="20"/>
                <w:lang w:eastAsia="zh-CN"/>
              </w:rPr>
              <w:t>i.e., 3 SSSG switching)</w:t>
            </w:r>
          </w:p>
          <w:p w14:paraId="3A7AE41C" w14:textId="77777777" w:rsidR="00676453" w:rsidRPr="009A4D91" w:rsidRDefault="00676453" w:rsidP="00375B49">
            <w:pPr>
              <w:pStyle w:val="a9"/>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2A and 2B</w:t>
            </w:r>
          </w:p>
          <w:p w14:paraId="178DCDE2" w14:textId="77777777" w:rsidR="00676453" w:rsidRPr="009A4D91" w:rsidRDefault="00676453" w:rsidP="00375B49">
            <w:pPr>
              <w:pStyle w:val="a9"/>
              <w:numPr>
                <w:ilvl w:val="0"/>
                <w:numId w:val="91"/>
              </w:numPr>
              <w:spacing w:before="0" w:after="0" w:line="240" w:lineRule="auto"/>
              <w:ind w:left="996"/>
              <w:rPr>
                <w:rFonts w:cs="Times"/>
                <w:i/>
                <w:color w:val="FF0000"/>
                <w:szCs w:val="20"/>
                <w:lang w:eastAsia="zh-CN"/>
              </w:rPr>
            </w:pPr>
            <w:r w:rsidRPr="009A4D91">
              <w:rPr>
                <w:rFonts w:cs="Times"/>
                <w:i/>
                <w:color w:val="FF0000"/>
                <w:szCs w:val="20"/>
                <w:lang w:eastAsia="zh-CN"/>
              </w:rPr>
              <w:t xml:space="preserve">Configuration 4 </w:t>
            </w:r>
            <w:r w:rsidRPr="009A4D91">
              <w:rPr>
                <w:rFonts w:cs="Times" w:hint="eastAsia"/>
                <w:i/>
                <w:color w:val="FF0000"/>
                <w:szCs w:val="20"/>
                <w:lang w:eastAsia="zh-CN"/>
              </w:rPr>
              <w:t>(</w:t>
            </w:r>
            <w:r w:rsidRPr="009A4D91">
              <w:rPr>
                <w:rFonts w:cs="Times"/>
                <w:i/>
                <w:color w:val="FF0000"/>
                <w:szCs w:val="20"/>
                <w:lang w:eastAsia="zh-CN"/>
              </w:rPr>
              <w:t>i.e., 2 SSSG switching with PDCCH skipping)</w:t>
            </w:r>
          </w:p>
          <w:p w14:paraId="3620040F" w14:textId="77777777" w:rsidR="00676453" w:rsidRPr="009A4D91" w:rsidRDefault="00676453" w:rsidP="00375B49">
            <w:pPr>
              <w:pStyle w:val="a9"/>
              <w:numPr>
                <w:ilvl w:val="1"/>
                <w:numId w:val="91"/>
              </w:numPr>
              <w:spacing w:after="0" w:line="240" w:lineRule="auto"/>
              <w:ind w:left="1416"/>
              <w:rPr>
                <w:rFonts w:ascii="Times New Roman" w:hAnsi="Times New Roman"/>
                <w:bCs/>
                <w:i/>
                <w:color w:val="FF0000"/>
                <w:sz w:val="18"/>
                <w:szCs w:val="18"/>
              </w:rPr>
            </w:pPr>
            <w:r w:rsidRPr="009A4D91">
              <w:rPr>
                <w:rFonts w:ascii="Times New Roman" w:hAnsi="Times New Roman"/>
                <w:bCs/>
                <w:i/>
                <w:color w:val="FF0000"/>
                <w:sz w:val="18"/>
                <w:szCs w:val="18"/>
              </w:rPr>
              <w:t>I</w:t>
            </w:r>
            <w:r w:rsidRPr="009A4D91">
              <w:rPr>
                <w:rFonts w:ascii="Times New Roman" w:hAnsi="Times New Roman" w:hint="eastAsia"/>
                <w:bCs/>
                <w:i/>
                <w:color w:val="FF0000"/>
                <w:sz w:val="18"/>
                <w:szCs w:val="18"/>
              </w:rPr>
              <w:t>ndicated</w:t>
            </w:r>
            <w:r w:rsidRPr="009A4D91">
              <w:rPr>
                <w:rFonts w:ascii="Times New Roman" w:hAnsi="Times New Roman"/>
                <w:bCs/>
                <w:i/>
                <w:color w:val="FF0000"/>
                <w:sz w:val="18"/>
                <w:szCs w:val="18"/>
              </w:rPr>
              <w:t xml:space="preserve"> UE Behaviors </w:t>
            </w:r>
            <w:r w:rsidRPr="009A4D91">
              <w:rPr>
                <w:rFonts w:ascii="Times New Roman" w:hAnsi="Times New Roman" w:hint="eastAsia"/>
                <w:bCs/>
                <w:i/>
                <w:color w:val="FF0000"/>
                <w:sz w:val="18"/>
                <w:szCs w:val="18"/>
              </w:rPr>
              <w:t>are</w:t>
            </w:r>
            <w:r w:rsidRPr="009A4D91">
              <w:rPr>
                <w:rFonts w:ascii="Times New Roman" w:hAnsi="Times New Roman"/>
                <w:bCs/>
                <w:i/>
                <w:color w:val="FF0000"/>
                <w:sz w:val="18"/>
                <w:szCs w:val="18"/>
              </w:rPr>
              <w:t xml:space="preserve"> Beh </w:t>
            </w:r>
            <w:r w:rsidRPr="009A4D91">
              <w:rPr>
                <w:rFonts w:ascii="Times New Roman" w:hAnsi="Times New Roman"/>
                <w:bCs/>
                <w:i/>
                <w:strike/>
                <w:color w:val="0070C0"/>
                <w:sz w:val="18"/>
                <w:szCs w:val="18"/>
              </w:rPr>
              <w:t xml:space="preserve">1, </w:t>
            </w:r>
            <w:r w:rsidRPr="009A4D91">
              <w:rPr>
                <w:rFonts w:ascii="Times New Roman" w:hAnsi="Times New Roman"/>
                <w:bCs/>
                <w:i/>
                <w:color w:val="FF0000"/>
                <w:sz w:val="18"/>
                <w:szCs w:val="18"/>
              </w:rPr>
              <w:t xml:space="preserve">1A, 2 and 2A </w:t>
            </w:r>
          </w:p>
          <w:p w14:paraId="05488CB1" w14:textId="77777777" w:rsidR="00676453" w:rsidRDefault="00676453" w:rsidP="00375B49">
            <w:pPr>
              <w:pStyle w:val="a9"/>
              <w:spacing w:before="0" w:after="0" w:line="240" w:lineRule="auto"/>
              <w:rPr>
                <w:rFonts w:cs="Times"/>
                <w:color w:val="FF0000"/>
                <w:szCs w:val="20"/>
                <w:lang w:eastAsia="zh-CN"/>
              </w:rPr>
            </w:pPr>
          </w:p>
          <w:p w14:paraId="4B4A2297" w14:textId="77777777" w:rsidR="00676453" w:rsidRDefault="00676453" w:rsidP="00ED2D46">
            <w:pPr>
              <w:pStyle w:val="afa"/>
              <w:numPr>
                <w:ilvl w:val="0"/>
                <w:numId w:val="99"/>
              </w:numPr>
              <w:spacing w:line="240" w:lineRule="auto"/>
              <w:rPr>
                <w:rFonts w:eastAsiaTheme="minorEastAsia"/>
                <w:lang w:eastAsia="zh-CN"/>
              </w:rPr>
            </w:pPr>
            <w:r>
              <w:rPr>
                <w:rFonts w:eastAsiaTheme="minorEastAsia"/>
                <w:lang w:eastAsia="zh-CN"/>
              </w:rPr>
              <w:t>For proposal 1-7, we think multiple skipping duration should be supported for better power saving gain. Therefore, we prefer the following revision:</w:t>
            </w:r>
          </w:p>
          <w:p w14:paraId="761DCED9" w14:textId="77777777" w:rsidR="00676453" w:rsidRPr="009A4D91" w:rsidRDefault="00676453" w:rsidP="00375B49">
            <w:pPr>
              <w:spacing w:line="240" w:lineRule="auto"/>
              <w:rPr>
                <w:rFonts w:eastAsiaTheme="minorEastAsia"/>
                <w:lang w:eastAsia="zh-CN"/>
              </w:rPr>
            </w:pPr>
          </w:p>
          <w:p w14:paraId="70954C6C" w14:textId="77777777" w:rsidR="00676453" w:rsidRPr="009A4D91" w:rsidRDefault="00676453" w:rsidP="00375B49">
            <w:pPr>
              <w:snapToGrid w:val="0"/>
              <w:spacing w:before="0" w:line="240" w:lineRule="auto"/>
              <w:ind w:leftChars="200" w:left="400"/>
              <w:rPr>
                <w:rFonts w:ascii="Times" w:hAnsi="Times" w:cs="Times"/>
                <w:i/>
                <w:color w:val="FF0000"/>
                <w:lang w:eastAsia="zh-CN"/>
              </w:rPr>
            </w:pPr>
            <w:r w:rsidRPr="009A4D91">
              <w:rPr>
                <w:rFonts w:cs="Times"/>
                <w:i/>
                <w:lang w:eastAsia="zh-CN"/>
              </w:rPr>
              <w:t xml:space="preserve">For configuration 1 </w:t>
            </w:r>
            <w:r w:rsidRPr="009A4D91">
              <w:rPr>
                <w:rFonts w:cs="Times" w:hint="eastAsia"/>
                <w:i/>
                <w:lang w:eastAsia="zh-CN"/>
              </w:rPr>
              <w:t>(</w:t>
            </w:r>
            <w:r w:rsidRPr="009A4D91">
              <w:rPr>
                <w:rFonts w:cs="Times"/>
                <w:i/>
                <w:lang w:eastAsia="zh-CN"/>
              </w:rPr>
              <w:t>i.e., PDCCH skipping), we support ZTE’s proposal.</w:t>
            </w:r>
          </w:p>
          <w:p w14:paraId="2AA1B329" w14:textId="77777777" w:rsidR="00676453" w:rsidRPr="009A4D91" w:rsidRDefault="00676453" w:rsidP="00375B49">
            <w:pPr>
              <w:pStyle w:val="a8"/>
              <w:snapToGrid w:val="0"/>
              <w:spacing w:before="0" w:line="240" w:lineRule="auto"/>
              <w:ind w:leftChars="200" w:left="400"/>
              <w:rPr>
                <w:i/>
              </w:rPr>
            </w:pPr>
            <w:r w:rsidRPr="009A4D91">
              <w:rPr>
                <w:i/>
              </w:rPr>
              <w:t>For configuration 4, Beh 1 is not needed. It should be:</w:t>
            </w:r>
          </w:p>
          <w:p w14:paraId="18630357" w14:textId="77777777" w:rsidR="00676453" w:rsidRPr="009A4D91" w:rsidRDefault="00676453" w:rsidP="00375B49">
            <w:pPr>
              <w:pStyle w:val="a9"/>
              <w:numPr>
                <w:ilvl w:val="1"/>
                <w:numId w:val="91"/>
              </w:numPr>
              <w:snapToGrid w:val="0"/>
              <w:spacing w:before="0" w:after="0" w:line="240" w:lineRule="auto"/>
              <w:ind w:leftChars="410" w:left="1240"/>
              <w:rPr>
                <w:rFonts w:cs="Times"/>
                <w:i/>
                <w:szCs w:val="20"/>
                <w:lang w:eastAsia="zh-CN"/>
              </w:rPr>
            </w:pPr>
            <w:r w:rsidRPr="009A4D91">
              <w:rPr>
                <w:rFonts w:cs="Times"/>
                <w:i/>
                <w:szCs w:val="20"/>
                <w:lang w:eastAsia="zh-CN"/>
              </w:rPr>
              <w:t>2-bit in scheduling DCI is supported to indicate PDCCH monitoring adaptation UE behaviors</w:t>
            </w:r>
          </w:p>
          <w:p w14:paraId="2983D31C" w14:textId="77777777" w:rsidR="00676453" w:rsidRPr="009A4D91" w:rsidRDefault="00676453" w:rsidP="00375B49">
            <w:pPr>
              <w:pStyle w:val="a9"/>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‘00’ is Beh 1A</w:t>
            </w:r>
            <w:r w:rsidRPr="009A4D91">
              <w:rPr>
                <w:rFonts w:cs="Times"/>
                <w:i/>
                <w:color w:val="FF0000"/>
                <w:szCs w:val="20"/>
                <w:lang w:eastAsia="zh-CN"/>
              </w:rPr>
              <w:t xml:space="preserve"> with 1</w:t>
            </w:r>
            <w:r w:rsidRPr="009A4D91">
              <w:rPr>
                <w:rFonts w:cs="Times"/>
                <w:i/>
                <w:color w:val="FF0000"/>
                <w:szCs w:val="20"/>
                <w:vertAlign w:val="superscript"/>
                <w:lang w:eastAsia="zh-CN"/>
              </w:rPr>
              <w:t>st</w:t>
            </w:r>
            <w:r w:rsidRPr="009A4D91">
              <w:rPr>
                <w:rFonts w:cs="Times"/>
                <w:i/>
                <w:color w:val="FF0000"/>
                <w:szCs w:val="20"/>
                <w:lang w:eastAsia="zh-CN"/>
              </w:rPr>
              <w:t xml:space="preserve"> duration</w:t>
            </w:r>
          </w:p>
          <w:p w14:paraId="41469CFB" w14:textId="77777777" w:rsidR="00676453" w:rsidRPr="009A4D91" w:rsidRDefault="00676453" w:rsidP="00375B49">
            <w:pPr>
              <w:pStyle w:val="a9"/>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‘01’ is Beh 1A </w:t>
            </w:r>
            <w:r w:rsidRPr="009A4D91">
              <w:rPr>
                <w:rFonts w:cs="Times"/>
                <w:i/>
                <w:color w:val="FF0000"/>
                <w:szCs w:val="20"/>
                <w:lang w:eastAsia="zh-CN"/>
              </w:rPr>
              <w:t>with 2</w:t>
            </w:r>
            <w:r w:rsidRPr="009A4D91">
              <w:rPr>
                <w:rFonts w:cs="Times"/>
                <w:i/>
                <w:color w:val="FF0000"/>
                <w:szCs w:val="20"/>
                <w:vertAlign w:val="superscript"/>
                <w:lang w:eastAsia="zh-CN"/>
              </w:rPr>
              <w:t>nd</w:t>
            </w:r>
            <w:r w:rsidRPr="009A4D91">
              <w:rPr>
                <w:rFonts w:cs="Times"/>
                <w:i/>
                <w:color w:val="FF0000"/>
                <w:szCs w:val="20"/>
                <w:lang w:eastAsia="zh-CN"/>
              </w:rPr>
              <w:t xml:space="preserve"> duration</w:t>
            </w:r>
          </w:p>
          <w:p w14:paraId="4D0131C8" w14:textId="77777777" w:rsidR="00676453" w:rsidRPr="009A4D91" w:rsidRDefault="00676453" w:rsidP="00375B49">
            <w:pPr>
              <w:pStyle w:val="a9"/>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‘10’ is Beh 2</w:t>
            </w:r>
          </w:p>
          <w:p w14:paraId="41DFB560" w14:textId="77777777" w:rsidR="00676453" w:rsidRPr="001F7A25" w:rsidRDefault="00676453" w:rsidP="00375B49">
            <w:pPr>
              <w:spacing w:line="240" w:lineRule="auto"/>
              <w:rPr>
                <w:rFonts w:eastAsiaTheme="minorEastAsia"/>
                <w:lang w:eastAsia="zh-CN"/>
              </w:rPr>
            </w:pPr>
          </w:p>
        </w:tc>
      </w:tr>
      <w:tr w:rsidR="00375B49" w:rsidRPr="001F7A25" w14:paraId="7183E594" w14:textId="77777777" w:rsidTr="00530DCE">
        <w:tc>
          <w:tcPr>
            <w:tcW w:w="1753" w:type="dxa"/>
            <w:gridSpan w:val="2"/>
          </w:tcPr>
          <w:p w14:paraId="5CDFD316" w14:textId="1C6E50B9" w:rsidR="00375B49" w:rsidRDefault="00375B49"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307" w:type="dxa"/>
          </w:tcPr>
          <w:p w14:paraId="1B2361C3" w14:textId="77777777" w:rsidR="00375B49" w:rsidRDefault="00375B49" w:rsidP="00375B49">
            <w:pPr>
              <w:spacing w:line="240" w:lineRule="auto"/>
              <w:rPr>
                <w:rFonts w:eastAsiaTheme="minorEastAsia"/>
                <w:lang w:val="en-GB" w:eastAsia="zh-CN"/>
              </w:rPr>
            </w:pPr>
            <w:r>
              <w:rPr>
                <w:rFonts w:eastAsiaTheme="minorEastAsia"/>
                <w:lang w:val="en-GB" w:eastAsia="zh-CN"/>
              </w:rPr>
              <w:t>S</w:t>
            </w:r>
            <w:r>
              <w:rPr>
                <w:rFonts w:eastAsiaTheme="minorEastAsia" w:hint="eastAsia"/>
                <w:lang w:val="en-GB" w:eastAsia="zh-CN"/>
              </w:rPr>
              <w:t>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1</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2</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p>
          <w:p w14:paraId="69275441" w14:textId="77777777" w:rsidR="00375B49" w:rsidRDefault="00375B49" w:rsidP="00375B49">
            <w:pPr>
              <w:spacing w:line="240" w:lineRule="auto"/>
              <w:rPr>
                <w:rFonts w:eastAsiaTheme="minorEastAsia"/>
                <w:lang w:val="en-GB" w:eastAsia="zh-CN"/>
              </w:rPr>
            </w:pPr>
            <w:r>
              <w:rPr>
                <w:rFonts w:eastAsiaTheme="minorEastAsia" w:hint="eastAsia"/>
                <w:lang w:val="en-GB" w:eastAsia="zh-CN"/>
              </w:rPr>
              <w:t>Not</w:t>
            </w:r>
            <w:r>
              <w:rPr>
                <w:rFonts w:eastAsiaTheme="minorEastAsia"/>
                <w:lang w:val="en-GB" w:eastAsia="zh-CN"/>
              </w:rPr>
              <w:t xml:space="preserve"> </w:t>
            </w:r>
            <w:r>
              <w:rPr>
                <w:rFonts w:eastAsiaTheme="minorEastAsia" w:hint="eastAsia"/>
                <w:lang w:val="en-GB" w:eastAsia="zh-CN"/>
              </w:rPr>
              <w:t>support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5.</w:t>
            </w:r>
          </w:p>
          <w:p w14:paraId="72E4DF2F" w14:textId="224E9868" w:rsidR="00375B49" w:rsidRDefault="00375B49" w:rsidP="00375B49">
            <w:pPr>
              <w:spacing w:line="240" w:lineRule="auto"/>
              <w:rPr>
                <w:rFonts w:eastAsiaTheme="minorEastAsia"/>
                <w:lang w:val="en-GB" w:eastAsia="zh-CN"/>
              </w:rPr>
            </w:pPr>
            <w:r>
              <w:rPr>
                <w:rFonts w:eastAsiaTheme="minorEastAsia"/>
                <w:lang w:val="en-GB" w:eastAsia="zh-CN"/>
              </w:rPr>
              <w:t>R</w:t>
            </w:r>
            <w:r>
              <w:rPr>
                <w:rFonts w:eastAsiaTheme="minorEastAsia" w:hint="eastAsia"/>
                <w:lang w:val="en-GB" w:eastAsia="zh-CN"/>
              </w:rPr>
              <w:t>egarding</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6</w:t>
            </w:r>
            <w:r>
              <w:rPr>
                <w:rFonts w:eastAsiaTheme="minorEastAsia" w:hint="eastAsia"/>
                <w:lang w:val="en-GB" w:eastAsia="zh-CN"/>
              </w:rPr>
              <w:t>,</w:t>
            </w:r>
            <w:r>
              <w:rPr>
                <w:rFonts w:eastAsiaTheme="minorEastAsia"/>
                <w:lang w:val="en-GB" w:eastAsia="zh-CN"/>
              </w:rPr>
              <w:t xml:space="preserve"> we think the configuration of  m</w:t>
            </w:r>
            <w:r w:rsidRPr="00375B49">
              <w:rPr>
                <w:rFonts w:eastAsiaTheme="minorEastAsia"/>
                <w:lang w:val="en-GB" w:eastAsia="zh-CN"/>
              </w:rPr>
              <w:t>ore than one skipping durations</w:t>
            </w:r>
            <w:r>
              <w:rPr>
                <w:rFonts w:eastAsiaTheme="minorEastAsia"/>
                <w:lang w:val="en-GB" w:eastAsia="zh-CN"/>
              </w:rPr>
              <w:t xml:space="preserve"> as configuration 5 can also be supported.</w:t>
            </w:r>
          </w:p>
          <w:p w14:paraId="28BDB354" w14:textId="77777777" w:rsidR="007D7266" w:rsidRDefault="00375B49" w:rsidP="007D7266">
            <w:pPr>
              <w:spacing w:line="240" w:lineRule="auto"/>
              <w:rPr>
                <w:rFonts w:eastAsiaTheme="minorEastAsia"/>
                <w:lang w:val="en-GB" w:eastAsia="zh-CN"/>
              </w:rPr>
            </w:pPr>
            <w:r>
              <w:rPr>
                <w:rFonts w:eastAsiaTheme="minorEastAsia" w:hint="eastAsia"/>
                <w:lang w:val="en-GB" w:eastAsia="zh-CN"/>
              </w:rPr>
              <w:t>R</w:t>
            </w:r>
            <w:r>
              <w:rPr>
                <w:rFonts w:eastAsiaTheme="minorEastAsia"/>
                <w:lang w:val="en-GB" w:eastAsia="zh-CN"/>
              </w:rPr>
              <w:t>egarding 1-7, for configuration 4, we think for a current SSSG both beahviour 1 and 1A are needed.</w:t>
            </w:r>
            <w:r w:rsidR="007D7266">
              <w:rPr>
                <w:rFonts w:eastAsiaTheme="minorEastAsia"/>
                <w:lang w:val="en-GB" w:eastAsia="zh-CN"/>
              </w:rPr>
              <w:t xml:space="preserve"> </w:t>
            </w:r>
          </w:p>
          <w:p w14:paraId="0C84BEA9" w14:textId="77777777" w:rsidR="007D7266" w:rsidRDefault="007D7266" w:rsidP="007D7266">
            <w:pPr>
              <w:spacing w:line="240" w:lineRule="auto"/>
              <w:rPr>
                <w:rFonts w:eastAsiaTheme="minorEastAsia"/>
                <w:lang w:val="en-GB" w:eastAsia="zh-CN"/>
              </w:rPr>
            </w:pPr>
            <w:r>
              <w:rPr>
                <w:rFonts w:eastAsiaTheme="minorEastAsia"/>
                <w:lang w:val="en-GB" w:eastAsia="zh-CN"/>
              </w:rPr>
              <w:t xml:space="preserve">E.g., </w:t>
            </w:r>
          </w:p>
          <w:p w14:paraId="59ED964F" w14:textId="48991235" w:rsidR="007D7266" w:rsidRPr="007D7266" w:rsidRDefault="007D7266" w:rsidP="00ED2D46">
            <w:pPr>
              <w:pStyle w:val="afa"/>
              <w:numPr>
                <w:ilvl w:val="0"/>
                <w:numId w:val="100"/>
              </w:numPr>
              <w:spacing w:line="240" w:lineRule="auto"/>
              <w:rPr>
                <w:rFonts w:eastAsiaTheme="minorEastAsia"/>
                <w:lang w:val="en-GB" w:eastAsia="zh-CN"/>
              </w:rPr>
            </w:pPr>
            <w:r w:rsidRPr="007D7266">
              <w:rPr>
                <w:rFonts w:eastAsiaTheme="minorEastAsia"/>
                <w:lang w:val="en-GB" w:eastAsia="zh-CN"/>
              </w:rPr>
              <w:t>‘00’ is Beh 1</w:t>
            </w:r>
            <w:r>
              <w:rPr>
                <w:rFonts w:eastAsiaTheme="minorEastAsia"/>
                <w:lang w:val="en-GB" w:eastAsia="zh-CN"/>
              </w:rPr>
              <w:t xml:space="preserve"> for SSSG#0</w:t>
            </w:r>
            <w:r w:rsidRPr="007D7266">
              <w:rPr>
                <w:rFonts w:eastAsiaTheme="minorEastAsia" w:hint="eastAsia"/>
                <w:lang w:val="en-GB" w:eastAsia="zh-CN"/>
              </w:rPr>
              <w:t>,</w:t>
            </w:r>
            <w:r w:rsidRPr="007D7266">
              <w:rPr>
                <w:rFonts w:eastAsiaTheme="minorEastAsia"/>
                <w:lang w:val="en-GB" w:eastAsia="zh-CN"/>
              </w:rPr>
              <w:t xml:space="preserve"> </w:t>
            </w:r>
          </w:p>
          <w:p w14:paraId="24907C45" w14:textId="6840E071" w:rsidR="007D7266" w:rsidRDefault="007D7266" w:rsidP="00ED2D46">
            <w:pPr>
              <w:pStyle w:val="afa"/>
              <w:numPr>
                <w:ilvl w:val="0"/>
                <w:numId w:val="100"/>
              </w:numPr>
              <w:spacing w:line="240" w:lineRule="auto"/>
              <w:rPr>
                <w:rFonts w:eastAsiaTheme="minorEastAsia"/>
                <w:lang w:val="en-GB" w:eastAsia="zh-CN"/>
              </w:rPr>
            </w:pPr>
            <w:r w:rsidRPr="007D7266">
              <w:rPr>
                <w:rFonts w:eastAsiaTheme="minorEastAsia"/>
                <w:lang w:val="en-GB" w:eastAsia="zh-CN"/>
              </w:rPr>
              <w:t>‘01’ is Beh 1</w:t>
            </w:r>
            <w:r>
              <w:rPr>
                <w:rFonts w:eastAsiaTheme="minorEastAsia"/>
                <w:lang w:val="en-GB" w:eastAsia="zh-CN"/>
              </w:rPr>
              <w:t xml:space="preserve"> for SSSG#1</w:t>
            </w:r>
          </w:p>
          <w:p w14:paraId="649F66BC" w14:textId="18BC65DA" w:rsidR="007D7266" w:rsidRPr="007D7266" w:rsidRDefault="007D7266" w:rsidP="00ED2D46">
            <w:pPr>
              <w:pStyle w:val="afa"/>
              <w:numPr>
                <w:ilvl w:val="0"/>
                <w:numId w:val="100"/>
              </w:numPr>
              <w:spacing w:line="240" w:lineRule="auto"/>
              <w:rPr>
                <w:rFonts w:eastAsiaTheme="minorEastAsia"/>
                <w:lang w:val="en-GB" w:eastAsia="zh-CN"/>
              </w:rPr>
            </w:pPr>
            <w:r w:rsidRPr="007D7266">
              <w:rPr>
                <w:rFonts w:eastAsiaTheme="minorEastAsia"/>
                <w:lang w:val="en-GB" w:eastAsia="zh-CN"/>
              </w:rPr>
              <w:t xml:space="preserve">‘10’ is Beh </w:t>
            </w:r>
            <w:r>
              <w:rPr>
                <w:rFonts w:eastAsiaTheme="minorEastAsia"/>
                <w:lang w:val="en-GB" w:eastAsia="zh-CN"/>
              </w:rPr>
              <w:t>1A for SSSG#0</w:t>
            </w:r>
            <w:r w:rsidRPr="007D7266">
              <w:rPr>
                <w:rFonts w:eastAsiaTheme="minorEastAsia" w:hint="eastAsia"/>
                <w:lang w:val="en-GB" w:eastAsia="zh-CN"/>
              </w:rPr>
              <w:t>,</w:t>
            </w:r>
          </w:p>
          <w:p w14:paraId="11B1EAA8" w14:textId="2A0AD8D5" w:rsidR="00375B49" w:rsidRPr="007D7266" w:rsidRDefault="007D7266" w:rsidP="00ED2D46">
            <w:pPr>
              <w:pStyle w:val="afa"/>
              <w:numPr>
                <w:ilvl w:val="0"/>
                <w:numId w:val="100"/>
              </w:numPr>
              <w:spacing w:line="240" w:lineRule="auto"/>
              <w:rPr>
                <w:rFonts w:eastAsiaTheme="minorEastAsia"/>
                <w:lang w:val="en-GB" w:eastAsia="zh-CN"/>
              </w:rPr>
            </w:pPr>
            <w:r w:rsidRPr="007D7266">
              <w:rPr>
                <w:rFonts w:eastAsiaTheme="minorEastAsia"/>
                <w:lang w:val="en-GB" w:eastAsia="zh-CN"/>
              </w:rPr>
              <w:t xml:space="preserve">‘11’ is Beh </w:t>
            </w:r>
            <w:r>
              <w:rPr>
                <w:rFonts w:eastAsiaTheme="minorEastAsia"/>
                <w:lang w:val="en-GB" w:eastAsia="zh-CN"/>
              </w:rPr>
              <w:t>1</w:t>
            </w:r>
            <w:r w:rsidRPr="007D7266">
              <w:rPr>
                <w:rFonts w:eastAsiaTheme="minorEastAsia"/>
                <w:lang w:val="en-GB" w:eastAsia="zh-CN"/>
              </w:rPr>
              <w:t>A</w:t>
            </w:r>
            <w:r>
              <w:rPr>
                <w:rFonts w:eastAsiaTheme="minorEastAsia"/>
                <w:lang w:val="en-GB" w:eastAsia="zh-CN"/>
              </w:rPr>
              <w:t xml:space="preserve"> for SSSG#1.</w:t>
            </w:r>
          </w:p>
        </w:tc>
      </w:tr>
      <w:tr w:rsidR="0053268B" w:rsidRPr="001F7A25" w14:paraId="117506C0" w14:textId="77777777" w:rsidTr="00530DCE">
        <w:tc>
          <w:tcPr>
            <w:tcW w:w="1753" w:type="dxa"/>
            <w:gridSpan w:val="2"/>
          </w:tcPr>
          <w:p w14:paraId="60917615" w14:textId="6AF65BC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307" w:type="dxa"/>
          </w:tcPr>
          <w:p w14:paraId="476BE676" w14:textId="082B51F0" w:rsidR="0053268B" w:rsidRDefault="0053268B" w:rsidP="00375B49">
            <w:pPr>
              <w:spacing w:line="240" w:lineRule="auto"/>
              <w:rPr>
                <w:rFonts w:eastAsiaTheme="minorEastAsia"/>
                <w:lang w:val="en-GB" w:eastAsia="zh-CN"/>
              </w:rPr>
            </w:pPr>
            <w:r>
              <w:rPr>
                <w:rStyle w:val="normaltextrun"/>
                <w:color w:val="000000"/>
                <w:shd w:val="clear" w:color="auto" w:fill="FFFFFF"/>
                <w:lang w:val="en-GB"/>
              </w:rPr>
              <w:t xml:space="preserve">We are fine with the proposals 1-1 to 1-4. However, for proposal 1-6 and 1-7 as well, we do not see the need of Beh 1 in Configuration 4. Setting the indication to </w:t>
            </w:r>
            <w:r>
              <w:rPr>
                <w:rStyle w:val="normaltextrun"/>
                <w:color w:val="000000"/>
                <w:shd w:val="clear" w:color="auto" w:fill="FFFFFF"/>
                <w:lang w:val="en-GB"/>
              </w:rPr>
              <w:lastRenderedPageBreak/>
              <w:t>the currently active SSG should achieve the same behavior and hence, no extra signaling is required for this behavior.</w:t>
            </w:r>
            <w:r>
              <w:rPr>
                <w:rStyle w:val="eop"/>
                <w:color w:val="000000"/>
                <w:shd w:val="clear" w:color="auto" w:fill="FFFFFF"/>
              </w:rPr>
              <w:t> </w:t>
            </w:r>
          </w:p>
        </w:tc>
      </w:tr>
      <w:tr w:rsidR="004B493F" w:rsidRPr="001F7A25" w14:paraId="0E9B6968" w14:textId="77777777" w:rsidTr="00530DCE">
        <w:tc>
          <w:tcPr>
            <w:tcW w:w="1753" w:type="dxa"/>
            <w:gridSpan w:val="2"/>
          </w:tcPr>
          <w:p w14:paraId="2442DBB2" w14:textId="10A09617" w:rsidR="004B493F" w:rsidRDefault="004B493F" w:rsidP="004B493F">
            <w:pPr>
              <w:spacing w:after="0" w:line="240" w:lineRule="auto"/>
              <w:rPr>
                <w:rFonts w:ascii="New York" w:eastAsiaTheme="minorEastAsia" w:hAnsi="New York"/>
                <w:lang w:eastAsia="zh-CN"/>
              </w:rPr>
            </w:pPr>
            <w:r>
              <w:rPr>
                <w:rFonts w:ascii="New York" w:eastAsiaTheme="minorEastAsia" w:hAnsi="New York"/>
                <w:lang w:eastAsia="zh-CN"/>
              </w:rPr>
              <w:lastRenderedPageBreak/>
              <w:t>IDCC</w:t>
            </w:r>
          </w:p>
        </w:tc>
        <w:tc>
          <w:tcPr>
            <w:tcW w:w="7307" w:type="dxa"/>
          </w:tcPr>
          <w:p w14:paraId="09AF6B04" w14:textId="77777777" w:rsidR="004B493F" w:rsidRDefault="004B493F" w:rsidP="004B493F">
            <w:pPr>
              <w:spacing w:line="240" w:lineRule="auto"/>
              <w:rPr>
                <w:rFonts w:eastAsiaTheme="minorEastAsia"/>
                <w:lang w:val="en-GB" w:eastAsia="zh-CN"/>
              </w:rPr>
            </w:pPr>
            <w:r>
              <w:rPr>
                <w:rFonts w:eastAsiaTheme="minorEastAsia"/>
                <w:lang w:val="en-GB" w:eastAsia="zh-CN"/>
              </w:rPr>
              <w:t>We agree with the proposals in principle. Regarding configuration 4, we think Beh 1 is needed. Even if Beh 1A is supported only, one of the two skipping durations can be set to 0 by the gNB.</w:t>
            </w:r>
          </w:p>
          <w:p w14:paraId="29A93F56" w14:textId="77777777" w:rsidR="004B493F" w:rsidRDefault="004B493F" w:rsidP="004B493F">
            <w:pPr>
              <w:spacing w:line="240" w:lineRule="auto"/>
              <w:rPr>
                <w:rFonts w:eastAsiaTheme="minorEastAsia"/>
                <w:lang w:val="en-GB" w:eastAsia="zh-CN"/>
              </w:rPr>
            </w:pPr>
            <w:r>
              <w:rPr>
                <w:rFonts w:eastAsiaTheme="minorEastAsia"/>
                <w:lang w:val="en-GB" w:eastAsia="zh-CN"/>
              </w:rPr>
              <w:t>So, CATT’s bitmap looks reasonable.</w:t>
            </w:r>
          </w:p>
          <w:p w14:paraId="5CEF99A3" w14:textId="77777777" w:rsidR="004B493F" w:rsidRDefault="004B493F" w:rsidP="004B493F">
            <w:pPr>
              <w:spacing w:line="240" w:lineRule="auto"/>
              <w:rPr>
                <w:rFonts w:eastAsiaTheme="minorEastAsia"/>
                <w:lang w:val="en-GB" w:eastAsia="zh-CN"/>
              </w:rPr>
            </w:pPr>
            <w:r>
              <w:rPr>
                <w:rFonts w:eastAsiaTheme="minorEastAsia"/>
                <w:lang w:val="en-GB" w:eastAsia="zh-CN"/>
              </w:rPr>
              <w:t>We also agree with Nokia that configuration 5 can be supported.</w:t>
            </w:r>
          </w:p>
          <w:p w14:paraId="6EE5E26C" w14:textId="77777777" w:rsidR="004B493F" w:rsidRDefault="004B493F" w:rsidP="004B493F">
            <w:pPr>
              <w:spacing w:line="240" w:lineRule="auto"/>
              <w:rPr>
                <w:rFonts w:eastAsiaTheme="minorEastAsia"/>
                <w:lang w:val="en-GB" w:eastAsia="zh-CN"/>
              </w:rPr>
            </w:pPr>
            <w:r>
              <w:rPr>
                <w:rFonts w:eastAsiaTheme="minorEastAsia"/>
                <w:lang w:val="en-GB" w:eastAsia="zh-CN"/>
              </w:rPr>
              <w:t>Regarding ZTE’s proposal, we think it is reasonable to support multiple skipping durations. All these behaviors can be supported with proper configuration by the gNB.</w:t>
            </w:r>
          </w:p>
          <w:p w14:paraId="33F30F36" w14:textId="77777777" w:rsidR="004B493F" w:rsidRDefault="004B493F" w:rsidP="004B493F">
            <w:pPr>
              <w:spacing w:line="240" w:lineRule="auto"/>
              <w:rPr>
                <w:rStyle w:val="normaltextrun"/>
                <w:color w:val="000000"/>
                <w:shd w:val="clear" w:color="auto" w:fill="FFFFFF"/>
                <w:lang w:val="en-GB"/>
              </w:rPr>
            </w:pPr>
          </w:p>
        </w:tc>
      </w:tr>
      <w:tr w:rsidR="00530DCE" w:rsidRPr="001F7A25" w14:paraId="041E6AB7" w14:textId="77777777" w:rsidTr="00530DCE">
        <w:tc>
          <w:tcPr>
            <w:tcW w:w="1753" w:type="dxa"/>
            <w:gridSpan w:val="2"/>
          </w:tcPr>
          <w:p w14:paraId="0EB1BAA2"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307" w:type="dxa"/>
          </w:tcPr>
          <w:p w14:paraId="535194F1"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Proposals 1-1, 1-4, </w:t>
            </w:r>
          </w:p>
          <w:p w14:paraId="7BCBD550" w14:textId="77777777" w:rsidR="00530DCE" w:rsidRDefault="00530DCE" w:rsidP="00C3785A">
            <w:pPr>
              <w:spacing w:line="240" w:lineRule="auto"/>
              <w:rPr>
                <w:rFonts w:eastAsiaTheme="minorEastAsia"/>
                <w:lang w:val="en-GB" w:eastAsia="zh-CN"/>
              </w:rPr>
            </w:pPr>
            <w:r>
              <w:rPr>
                <w:rFonts w:eastAsiaTheme="minorEastAsia"/>
                <w:lang w:val="en-GB" w:eastAsia="zh-CN"/>
              </w:rPr>
              <w:t>Support Configs 1, 2, 4 in Proposal 1-6</w:t>
            </w:r>
          </w:p>
          <w:p w14:paraId="55C35041" w14:textId="77777777" w:rsidR="00530DCE" w:rsidRDefault="00530DCE" w:rsidP="00C3785A">
            <w:pPr>
              <w:spacing w:line="240" w:lineRule="auto"/>
              <w:rPr>
                <w:rFonts w:eastAsiaTheme="minorEastAsia"/>
                <w:lang w:val="en-GB" w:eastAsia="zh-CN"/>
              </w:rPr>
            </w:pPr>
            <w:r>
              <w:rPr>
                <w:rFonts w:eastAsiaTheme="minorEastAsia"/>
                <w:lang w:val="en-GB" w:eastAsia="zh-CN"/>
              </w:rPr>
              <w:t>Support the proposed bitmaps for Configs 1, 2, 4 in Proposal 1-7.</w:t>
            </w:r>
          </w:p>
          <w:p w14:paraId="40EAA08F" w14:textId="77777777" w:rsidR="00530DCE" w:rsidRDefault="00530DCE" w:rsidP="00C3785A">
            <w:pPr>
              <w:spacing w:line="240" w:lineRule="auto"/>
              <w:rPr>
                <w:rFonts w:eastAsiaTheme="minorEastAsia"/>
                <w:lang w:val="en-GB" w:eastAsia="zh-CN"/>
              </w:rPr>
            </w:pPr>
            <w:r>
              <w:rPr>
                <w:rFonts w:eastAsiaTheme="minorEastAsia"/>
                <w:lang w:val="en-GB" w:eastAsia="zh-CN"/>
              </w:rPr>
              <w:t>We do not see the need for 3 SSSG switching by scheduling DCI. Hence, we have concern on rest of the proposals/configurations. The above already considers unified functionality when both SSSG switching and skipping are supported., or one of the two is configured only.</w:t>
            </w:r>
          </w:p>
        </w:tc>
      </w:tr>
      <w:tr w:rsidR="00530DCE" w:rsidRPr="001F7A25" w14:paraId="0FCB95C4" w14:textId="77777777" w:rsidTr="00530DCE">
        <w:tc>
          <w:tcPr>
            <w:tcW w:w="1753" w:type="dxa"/>
            <w:gridSpan w:val="2"/>
          </w:tcPr>
          <w:p w14:paraId="1DF09D0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307" w:type="dxa"/>
          </w:tcPr>
          <w:p w14:paraId="32C44E36"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To move forward, we are fine to confirm the working assumption 1-1,1-2, 1-3 and 1-4, and leave it to UE feature discussion. </w:t>
            </w:r>
          </w:p>
          <w:p w14:paraId="2FF94A74"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1-6. </w:t>
            </w:r>
          </w:p>
          <w:p w14:paraId="09AA2002"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On proposal 1-7, we are OK with configuration 2,3. </w:t>
            </w:r>
          </w:p>
          <w:p w14:paraId="5E9A945D" w14:textId="77777777" w:rsidR="00530DCE" w:rsidRDefault="00530DCE" w:rsidP="00C3785A">
            <w:pPr>
              <w:spacing w:line="240" w:lineRule="auto"/>
              <w:rPr>
                <w:rFonts w:eastAsiaTheme="minorEastAsia"/>
                <w:lang w:val="en-GB" w:eastAsia="zh-CN"/>
              </w:rPr>
            </w:pPr>
            <w:r>
              <w:rPr>
                <w:rFonts w:eastAsiaTheme="minorEastAsia"/>
                <w:lang w:val="en-GB" w:eastAsia="zh-CN"/>
              </w:rPr>
              <w:t>For configuration 1, 2 bits can be RRC configured to allow 3 different skipping steps. ‘00’ is Beh 1, ‘01’ is Beh 1A with 1</w:t>
            </w:r>
            <w:r w:rsidRPr="0034339F">
              <w:rPr>
                <w:rFonts w:eastAsiaTheme="minorEastAsia"/>
                <w:vertAlign w:val="superscript"/>
                <w:lang w:val="en-GB" w:eastAsia="zh-CN"/>
              </w:rPr>
              <w:t>st</w:t>
            </w:r>
            <w:r>
              <w:rPr>
                <w:rFonts w:eastAsiaTheme="minorEastAsia"/>
                <w:lang w:val="en-GB" w:eastAsia="zh-CN"/>
              </w:rPr>
              <w:t xml:space="preserve"> skipping size, ‘10’ is Beh 1A with 2nd skipping size, ‘11’ is Beh 1A with 3</w:t>
            </w:r>
            <w:r w:rsidRPr="0034339F">
              <w:rPr>
                <w:rFonts w:eastAsiaTheme="minorEastAsia"/>
                <w:vertAlign w:val="superscript"/>
                <w:lang w:val="en-GB" w:eastAsia="zh-CN"/>
              </w:rPr>
              <w:t>rd</w:t>
            </w:r>
            <w:r>
              <w:rPr>
                <w:rFonts w:eastAsiaTheme="minorEastAsia"/>
                <w:lang w:val="en-GB" w:eastAsia="zh-CN"/>
              </w:rPr>
              <w:t xml:space="preserve"> skipping size.  </w:t>
            </w:r>
          </w:p>
          <w:p w14:paraId="6B3A90FE"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For configuration 4, we propose bit 0 signal SSSG, bit 1 signal skipping. This is to ensure same timer bahavior of rel-16 SSSG switching, and memoryless. In R16 SSSG switching, every time DCI indicate the SSSG, timer is reset (similar to IAT behavior). When UE is current in SSSG0, and skipping is triggered, DCI indicates 01, since SSSG0 is indicated, timer is reset.    </w:t>
            </w:r>
          </w:p>
          <w:tbl>
            <w:tblPr>
              <w:tblStyle w:val="af3"/>
              <w:tblW w:w="0" w:type="auto"/>
              <w:tblLook w:val="04A0" w:firstRow="1" w:lastRow="0" w:firstColumn="1" w:lastColumn="0" w:noHBand="0" w:noVBand="1"/>
            </w:tblPr>
            <w:tblGrid>
              <w:gridCol w:w="1580"/>
              <w:gridCol w:w="5047"/>
            </w:tblGrid>
            <w:tr w:rsidR="00530DCE" w14:paraId="7C43F8B8" w14:textId="77777777" w:rsidTr="00C3785A">
              <w:trPr>
                <w:trHeight w:val="428"/>
              </w:trPr>
              <w:tc>
                <w:tcPr>
                  <w:tcW w:w="1621" w:type="dxa"/>
                </w:tcPr>
                <w:p w14:paraId="40D95EFA" w14:textId="77777777" w:rsidR="00530DCE" w:rsidRDefault="00530DCE" w:rsidP="00C3785A">
                  <w:pPr>
                    <w:spacing w:line="240" w:lineRule="auto"/>
                    <w:rPr>
                      <w:rFonts w:eastAsiaTheme="minorEastAsia"/>
                      <w:lang w:val="en-GB" w:eastAsia="zh-CN"/>
                    </w:rPr>
                  </w:pPr>
                  <w:r>
                    <w:rPr>
                      <w:rFonts w:eastAsiaTheme="minorEastAsia"/>
                      <w:lang w:val="en-GB" w:eastAsia="zh-CN"/>
                    </w:rPr>
                    <w:t>0 0</w:t>
                  </w:r>
                </w:p>
              </w:tc>
              <w:tc>
                <w:tcPr>
                  <w:tcW w:w="5188" w:type="dxa"/>
                </w:tcPr>
                <w:p w14:paraId="6E1D7CA7"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   </w:t>
                  </w:r>
                </w:p>
              </w:tc>
            </w:tr>
            <w:tr w:rsidR="00530DCE" w14:paraId="51932ED7" w14:textId="77777777" w:rsidTr="00C3785A">
              <w:trPr>
                <w:trHeight w:val="428"/>
              </w:trPr>
              <w:tc>
                <w:tcPr>
                  <w:tcW w:w="1621" w:type="dxa"/>
                </w:tcPr>
                <w:p w14:paraId="56A993F8" w14:textId="77777777" w:rsidR="00530DCE" w:rsidRDefault="00530DCE" w:rsidP="00C3785A">
                  <w:pPr>
                    <w:spacing w:line="240" w:lineRule="auto"/>
                    <w:rPr>
                      <w:rFonts w:eastAsiaTheme="minorEastAsia"/>
                      <w:lang w:val="en-GB" w:eastAsia="zh-CN"/>
                    </w:rPr>
                  </w:pPr>
                  <w:r>
                    <w:rPr>
                      <w:rFonts w:eastAsiaTheme="minorEastAsia"/>
                      <w:lang w:val="en-GB" w:eastAsia="zh-CN"/>
                    </w:rPr>
                    <w:t>1 0</w:t>
                  </w:r>
                </w:p>
              </w:tc>
              <w:tc>
                <w:tcPr>
                  <w:tcW w:w="5188" w:type="dxa"/>
                </w:tcPr>
                <w:p w14:paraId="429E64F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 Timer reset for Beh 2A  </w:t>
                  </w:r>
                </w:p>
              </w:tc>
            </w:tr>
            <w:tr w:rsidR="00530DCE" w14:paraId="6BCC774C" w14:textId="77777777" w:rsidTr="00C3785A">
              <w:trPr>
                <w:trHeight w:val="428"/>
              </w:trPr>
              <w:tc>
                <w:tcPr>
                  <w:tcW w:w="1621" w:type="dxa"/>
                </w:tcPr>
                <w:p w14:paraId="1678DE47" w14:textId="77777777" w:rsidR="00530DCE" w:rsidRDefault="00530DCE" w:rsidP="00C3785A">
                  <w:pPr>
                    <w:spacing w:line="240" w:lineRule="auto"/>
                    <w:rPr>
                      <w:rFonts w:eastAsiaTheme="minorEastAsia"/>
                      <w:lang w:val="en-GB" w:eastAsia="zh-CN"/>
                    </w:rPr>
                  </w:pPr>
                  <w:r>
                    <w:rPr>
                      <w:rFonts w:eastAsiaTheme="minorEastAsia"/>
                      <w:lang w:val="en-GB" w:eastAsia="zh-CN"/>
                    </w:rPr>
                    <w:t>0 1</w:t>
                  </w:r>
                </w:p>
              </w:tc>
              <w:tc>
                <w:tcPr>
                  <w:tcW w:w="5188" w:type="dxa"/>
                </w:tcPr>
                <w:p w14:paraId="35F3FA0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1A   </w:t>
                  </w:r>
                </w:p>
              </w:tc>
            </w:tr>
            <w:tr w:rsidR="00530DCE" w14:paraId="7D8E69E7" w14:textId="77777777" w:rsidTr="00C3785A">
              <w:trPr>
                <w:trHeight w:val="419"/>
              </w:trPr>
              <w:tc>
                <w:tcPr>
                  <w:tcW w:w="1621" w:type="dxa"/>
                </w:tcPr>
                <w:p w14:paraId="1E098FC1" w14:textId="77777777" w:rsidR="00530DCE" w:rsidRDefault="00530DCE" w:rsidP="00C3785A">
                  <w:pPr>
                    <w:spacing w:line="240" w:lineRule="auto"/>
                    <w:rPr>
                      <w:rFonts w:eastAsiaTheme="minorEastAsia"/>
                      <w:lang w:val="en-GB" w:eastAsia="zh-CN"/>
                    </w:rPr>
                  </w:pPr>
                  <w:r>
                    <w:rPr>
                      <w:rFonts w:eastAsiaTheme="minorEastAsia"/>
                      <w:lang w:val="en-GB" w:eastAsia="zh-CN"/>
                    </w:rPr>
                    <w:t>1 1</w:t>
                  </w:r>
                </w:p>
              </w:tc>
              <w:tc>
                <w:tcPr>
                  <w:tcW w:w="5188" w:type="dxa"/>
                </w:tcPr>
                <w:p w14:paraId="6FDC9D6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1A. Timer reset for Beh 2A   </w:t>
                  </w:r>
                </w:p>
              </w:tc>
            </w:tr>
          </w:tbl>
          <w:p w14:paraId="5B81B0D6" w14:textId="77777777" w:rsidR="00530DCE" w:rsidRDefault="00530DCE" w:rsidP="00C3785A">
            <w:pPr>
              <w:spacing w:line="240" w:lineRule="auto"/>
              <w:rPr>
                <w:rFonts w:eastAsiaTheme="minorEastAsia"/>
                <w:lang w:val="en-GB" w:eastAsia="zh-CN"/>
              </w:rPr>
            </w:pPr>
          </w:p>
          <w:p w14:paraId="1969ED91" w14:textId="77777777" w:rsidR="00530DCE" w:rsidRDefault="00530DCE" w:rsidP="00C3785A">
            <w:pPr>
              <w:spacing w:line="240" w:lineRule="auto"/>
              <w:rPr>
                <w:rFonts w:eastAsiaTheme="minorEastAsia"/>
                <w:lang w:val="en-GB" w:eastAsia="zh-CN"/>
              </w:rPr>
            </w:pPr>
          </w:p>
        </w:tc>
      </w:tr>
      <w:tr w:rsidR="00530DCE" w:rsidRPr="001F7A25" w14:paraId="4D412189" w14:textId="77777777" w:rsidTr="00530DCE">
        <w:tc>
          <w:tcPr>
            <w:tcW w:w="1753" w:type="dxa"/>
            <w:gridSpan w:val="2"/>
            <w:vAlign w:val="center"/>
          </w:tcPr>
          <w:p w14:paraId="103D3BA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307" w:type="dxa"/>
            <w:vAlign w:val="center"/>
          </w:tcPr>
          <w:p w14:paraId="18251E2D" w14:textId="77777777" w:rsidR="00530DCE" w:rsidRDefault="00530DCE" w:rsidP="00C3785A">
            <w:pPr>
              <w:spacing w:after="0" w:line="240" w:lineRule="auto"/>
              <w:rPr>
                <w:rFonts w:eastAsiaTheme="minorEastAsia"/>
                <w:lang w:val="en-GB" w:eastAsia="zh-CN"/>
              </w:rPr>
            </w:pPr>
            <w:r>
              <w:rPr>
                <w:rFonts w:eastAsiaTheme="minorEastAsia"/>
                <w:lang w:val="en-GB" w:eastAsia="zh-CN"/>
              </w:rPr>
              <w:t>We support proposal 1-1, 1-2, 1-3, 1-4.</w:t>
            </w:r>
          </w:p>
          <w:p w14:paraId="63036EE6" w14:textId="77777777" w:rsidR="00530DCE" w:rsidRDefault="00530DCE" w:rsidP="00C3785A">
            <w:pPr>
              <w:spacing w:after="0" w:line="240" w:lineRule="auto"/>
              <w:rPr>
                <w:rFonts w:eastAsiaTheme="minorEastAsia"/>
                <w:lang w:val="en-GB" w:eastAsia="zh-CN"/>
              </w:rPr>
            </w:pPr>
            <w:r>
              <w:rPr>
                <w:rFonts w:eastAsiaTheme="minorEastAsia"/>
                <w:lang w:val="en-GB" w:eastAsia="zh-CN"/>
              </w:rPr>
              <w:lastRenderedPageBreak/>
              <w:t xml:space="preserve">In proposal 1-6 and 1-7, either Beh 1 or Beh 2 is needed in configuration 4 </w:t>
            </w:r>
            <w:r>
              <w:rPr>
                <w:rFonts w:cs="Times" w:hint="eastAsia"/>
                <w:lang w:eastAsia="zh-CN"/>
              </w:rPr>
              <w:t>(</w:t>
            </w:r>
            <w:r>
              <w:rPr>
                <w:rFonts w:cs="Times"/>
                <w:lang w:eastAsia="zh-CN"/>
              </w:rPr>
              <w:t>i.e., 2 SSSG switching with PDCCH skipping)</w:t>
            </w:r>
            <w:r>
              <w:rPr>
                <w:rFonts w:eastAsiaTheme="minorEastAsia"/>
                <w:lang w:val="en-GB" w:eastAsia="zh-CN"/>
              </w:rPr>
              <w:t xml:space="preserve">. </w:t>
            </w:r>
          </w:p>
          <w:p w14:paraId="15C2637F" w14:textId="77777777" w:rsidR="00530DCE" w:rsidRDefault="00530DCE" w:rsidP="00C3785A">
            <w:pPr>
              <w:spacing w:after="0" w:line="240" w:lineRule="auto"/>
              <w:rPr>
                <w:rFonts w:eastAsiaTheme="minorEastAsia"/>
                <w:lang w:val="en-GB" w:eastAsia="zh-CN"/>
              </w:rPr>
            </w:pPr>
            <w:r>
              <w:rPr>
                <w:rFonts w:eastAsiaTheme="minorEastAsia"/>
                <w:lang w:val="en-GB" w:eastAsia="zh-CN"/>
              </w:rPr>
              <w:t>Thus, we have the following revision:</w:t>
            </w:r>
          </w:p>
          <w:p w14:paraId="5D6FAEDD" w14:textId="77777777" w:rsidR="00530DCE" w:rsidRDefault="00530DCE" w:rsidP="00C3785A">
            <w:pPr>
              <w:pStyle w:val="a9"/>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094492D" w14:textId="77777777" w:rsidR="00530DCE" w:rsidRDefault="00530DCE" w:rsidP="00C3785A">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3C8049B" w14:textId="77777777" w:rsidR="00530DCE" w:rsidRPr="00A4574C" w:rsidRDefault="00530DCE" w:rsidP="00C3785A">
            <w:pPr>
              <w:pStyle w:val="a9"/>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Beh 2 </w:t>
            </w:r>
            <w:r>
              <w:rPr>
                <w:rFonts w:cs="Times"/>
                <w:color w:val="FF0000"/>
                <w:szCs w:val="20"/>
                <w:lang w:eastAsia="zh-CN"/>
              </w:rPr>
              <w:t>(SSSG 0 or per slot monitoring)</w:t>
            </w:r>
          </w:p>
          <w:p w14:paraId="5B65B687" w14:textId="77777777" w:rsidR="00530DCE" w:rsidRPr="00A4574C" w:rsidRDefault="00530DCE" w:rsidP="00C3785A">
            <w:pPr>
              <w:pStyle w:val="a9"/>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Beh </w:t>
            </w:r>
            <w:r>
              <w:rPr>
                <w:rFonts w:cs="Times"/>
                <w:color w:val="FF0000"/>
                <w:szCs w:val="20"/>
                <w:lang w:eastAsia="zh-CN"/>
              </w:rPr>
              <w:t>2A (SSSG 1 monitoring)</w:t>
            </w:r>
          </w:p>
          <w:p w14:paraId="68183B92" w14:textId="77777777" w:rsidR="00530DCE" w:rsidRPr="00A4574C" w:rsidRDefault="00530DCE" w:rsidP="00C3785A">
            <w:pPr>
              <w:pStyle w:val="a9"/>
              <w:numPr>
                <w:ilvl w:val="2"/>
                <w:numId w:val="91"/>
              </w:numPr>
              <w:spacing w:before="0" w:after="0" w:line="240" w:lineRule="auto"/>
              <w:rPr>
                <w:bCs/>
                <w:color w:val="FF0000"/>
                <w:lang w:eastAsia="zh-CN"/>
              </w:rPr>
            </w:pPr>
            <w:r w:rsidRPr="00A4574C">
              <w:rPr>
                <w:rFonts w:cs="Times"/>
                <w:color w:val="FF0000"/>
                <w:szCs w:val="20"/>
                <w:lang w:eastAsia="zh-CN"/>
              </w:rPr>
              <w:t xml:space="preserve">‘10’ is Beh </w:t>
            </w:r>
            <w:r>
              <w:rPr>
                <w:rFonts w:cs="Times"/>
                <w:color w:val="FF0000"/>
                <w:szCs w:val="20"/>
                <w:lang w:eastAsia="zh-CN"/>
              </w:rPr>
              <w:t>1A (PDCCH skipping)</w:t>
            </w:r>
          </w:p>
          <w:p w14:paraId="04B24AC7" w14:textId="77777777" w:rsidR="00530DCE" w:rsidRPr="00880AF3" w:rsidRDefault="00530DCE" w:rsidP="00C3785A">
            <w:pPr>
              <w:pStyle w:val="a9"/>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Pr>
                <w:rFonts w:cs="Times"/>
                <w:color w:val="FF0000"/>
                <w:szCs w:val="20"/>
                <w:lang w:eastAsia="zh-CN"/>
              </w:rPr>
              <w:t>reserved (or Beh 1 if SSSG 0 is not configured to per-slot monitoring)</w:t>
            </w:r>
          </w:p>
          <w:p w14:paraId="46EB55A3" w14:textId="77777777" w:rsidR="00530DCE" w:rsidRDefault="00530DCE" w:rsidP="00C3785A">
            <w:pPr>
              <w:spacing w:line="240" w:lineRule="auto"/>
              <w:rPr>
                <w:rFonts w:eastAsiaTheme="minorEastAsia"/>
                <w:lang w:val="en-GB" w:eastAsia="zh-CN"/>
              </w:rPr>
            </w:pPr>
          </w:p>
        </w:tc>
      </w:tr>
      <w:tr w:rsidR="00530DCE" w:rsidRPr="001F7A25" w14:paraId="49BCA80B" w14:textId="77777777" w:rsidTr="00530DCE">
        <w:tc>
          <w:tcPr>
            <w:tcW w:w="1638" w:type="dxa"/>
          </w:tcPr>
          <w:p w14:paraId="56B05E02"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422" w:type="dxa"/>
            <w:gridSpan w:val="2"/>
          </w:tcPr>
          <w:p w14:paraId="47135961" w14:textId="77777777" w:rsidR="00530DCE" w:rsidRDefault="00530DCE" w:rsidP="00C3785A">
            <w:pPr>
              <w:spacing w:line="240" w:lineRule="auto"/>
              <w:rPr>
                <w:rFonts w:eastAsiaTheme="minorEastAsia"/>
                <w:lang w:val="en-GB" w:eastAsia="zh-CN"/>
              </w:rPr>
            </w:pPr>
            <w:r>
              <w:rPr>
                <w:rFonts w:eastAsiaTheme="minorEastAsia"/>
                <w:lang w:val="en-GB" w:eastAsia="zh-CN"/>
              </w:rPr>
              <w:t>We support proposals 1-1, 1-2, 1-3, 1-4, and 1-5.</w:t>
            </w:r>
          </w:p>
          <w:p w14:paraId="4C58B23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Switching from SSG1 to SSG0 or from SSG2 to SSG0 can be done upon expiry of a search space switch timer, without explicit indication in </w:t>
            </w:r>
            <w:r w:rsidRPr="00BC22E9">
              <w:rPr>
                <w:rFonts w:eastAsiaTheme="minorEastAsia"/>
                <w:b/>
                <w:bCs/>
                <w:lang w:val="en-GB" w:eastAsia="zh-CN"/>
              </w:rPr>
              <w:t>scheduling DCI</w:t>
            </w:r>
            <w:r>
              <w:rPr>
                <w:rFonts w:eastAsiaTheme="minorEastAsia"/>
                <w:lang w:val="en-GB" w:eastAsia="zh-CN"/>
              </w:rPr>
              <w:t xml:space="preserve">, similar to Rel-16. </w:t>
            </w:r>
          </w:p>
          <w:p w14:paraId="01BA7307" w14:textId="77777777" w:rsidR="00530DCE" w:rsidRPr="005B7B06" w:rsidRDefault="00530DCE" w:rsidP="00ED2D46">
            <w:pPr>
              <w:pStyle w:val="afa"/>
              <w:numPr>
                <w:ilvl w:val="0"/>
                <w:numId w:val="102"/>
              </w:numPr>
              <w:spacing w:after="200" w:line="276" w:lineRule="auto"/>
              <w:rPr>
                <w:rFonts w:eastAsia="맑은 고딕"/>
                <w:lang w:eastAsia="zh-CN"/>
              </w:rPr>
            </w:pPr>
            <w:r w:rsidRPr="005B7B06">
              <w:rPr>
                <w:rFonts w:eastAsia="맑은 고딕"/>
                <w:lang w:eastAsia="zh-CN"/>
              </w:rPr>
              <w:t>When configured with 3 SSSGs, PDCCH monitoring adaptation behaviors based on 2-bit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0E511B40" w14:textId="77777777" w:rsidTr="00C3785A">
              <w:trPr>
                <w:trHeight w:val="424"/>
                <w:jc w:val="center"/>
              </w:trPr>
              <w:tc>
                <w:tcPr>
                  <w:tcW w:w="2122" w:type="dxa"/>
                  <w:shd w:val="clear" w:color="auto" w:fill="D9D9D9"/>
                  <w:vAlign w:val="center"/>
                </w:tcPr>
                <w:p w14:paraId="68DB951A"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4AF4042D" w14:textId="77777777" w:rsidR="00530DCE" w:rsidRPr="002625EB" w:rsidRDefault="00530DCE" w:rsidP="00C3785A">
                  <w:pPr>
                    <w:pStyle w:val="TAC"/>
                    <w:rPr>
                      <w:lang w:eastAsia="zh-CN"/>
                    </w:rPr>
                  </w:pPr>
                  <w:r>
                    <w:rPr>
                      <w:lang w:eastAsia="zh-CN"/>
                    </w:rPr>
                    <w:t>UE behaviours</w:t>
                  </w:r>
                </w:p>
              </w:tc>
            </w:tr>
            <w:tr w:rsidR="00530DCE" w:rsidRPr="002625EB" w14:paraId="51C2F14B" w14:textId="77777777" w:rsidTr="00C3785A">
              <w:trPr>
                <w:jc w:val="center"/>
              </w:trPr>
              <w:tc>
                <w:tcPr>
                  <w:tcW w:w="2122" w:type="dxa"/>
                </w:tcPr>
                <w:p w14:paraId="588F251D" w14:textId="77777777" w:rsidR="00530DCE" w:rsidRPr="002625EB" w:rsidRDefault="00530DCE" w:rsidP="00C3785A">
                  <w:pPr>
                    <w:pStyle w:val="TAC"/>
                    <w:spacing w:line="276" w:lineRule="auto"/>
                  </w:pPr>
                  <w:r w:rsidRPr="002625EB">
                    <w:t>0</w:t>
                  </w:r>
                </w:p>
              </w:tc>
              <w:tc>
                <w:tcPr>
                  <w:tcW w:w="5516" w:type="dxa"/>
                </w:tcPr>
                <w:p w14:paraId="068FB297"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3DF17FB" w14:textId="77777777" w:rsidTr="00C3785A">
              <w:trPr>
                <w:jc w:val="center"/>
              </w:trPr>
              <w:tc>
                <w:tcPr>
                  <w:tcW w:w="2122" w:type="dxa"/>
                  <w:vAlign w:val="center"/>
                </w:tcPr>
                <w:p w14:paraId="3EAFAB0E"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44205A2" w14:textId="77777777" w:rsidR="00530DCE" w:rsidRPr="002625EB" w:rsidRDefault="00530DCE" w:rsidP="00C3785A">
                  <w:pPr>
                    <w:pStyle w:val="TAC"/>
                    <w:spacing w:line="276" w:lineRule="auto"/>
                    <w:rPr>
                      <w:lang w:eastAsia="zh-CN"/>
                    </w:rPr>
                  </w:pPr>
                  <w:r>
                    <w:rPr>
                      <w:rFonts w:eastAsia="맑은 고딕"/>
                      <w:lang w:eastAsia="zh-CN"/>
                    </w:rPr>
                    <w:t>Switching from a default SSSG (i.e. SSSG 0) to a SSSG 1</w:t>
                  </w:r>
                </w:p>
              </w:tc>
            </w:tr>
            <w:tr w:rsidR="00530DCE" w:rsidRPr="002625EB" w14:paraId="291E2774" w14:textId="77777777" w:rsidTr="00C3785A">
              <w:trPr>
                <w:jc w:val="center"/>
              </w:trPr>
              <w:tc>
                <w:tcPr>
                  <w:tcW w:w="2122" w:type="dxa"/>
                  <w:vAlign w:val="center"/>
                </w:tcPr>
                <w:p w14:paraId="40A7C30A" w14:textId="77777777" w:rsidR="00530DCE" w:rsidRPr="002625EB" w:rsidRDefault="00530DCE" w:rsidP="00C3785A">
                  <w:pPr>
                    <w:pStyle w:val="TAC"/>
                    <w:spacing w:line="276" w:lineRule="auto"/>
                    <w:rPr>
                      <w:lang w:eastAsia="zh-CN"/>
                    </w:rPr>
                  </w:pPr>
                  <w:r w:rsidRPr="002625EB">
                    <w:rPr>
                      <w:rFonts w:hint="eastAsia"/>
                      <w:lang w:eastAsia="zh-CN"/>
                    </w:rPr>
                    <w:t>2</w:t>
                  </w:r>
                </w:p>
              </w:tc>
              <w:tc>
                <w:tcPr>
                  <w:tcW w:w="5516" w:type="dxa"/>
                  <w:vAlign w:val="center"/>
                </w:tcPr>
                <w:p w14:paraId="7EF21BB7" w14:textId="77777777" w:rsidR="00530DCE" w:rsidRPr="002625EB" w:rsidRDefault="00530DCE" w:rsidP="00C3785A">
                  <w:pPr>
                    <w:pStyle w:val="TAC"/>
                    <w:spacing w:line="276" w:lineRule="auto"/>
                    <w:rPr>
                      <w:lang w:eastAsia="zh-CN"/>
                    </w:rPr>
                  </w:pPr>
                  <w:r>
                    <w:rPr>
                      <w:rFonts w:eastAsia="맑은 고딕"/>
                      <w:lang w:eastAsia="zh-CN"/>
                    </w:rPr>
                    <w:t>Switching from a default SSSG (i.e. SSSG 0) to a SSSG 2</w:t>
                  </w:r>
                </w:p>
              </w:tc>
            </w:tr>
            <w:tr w:rsidR="00530DCE" w:rsidRPr="001C5DAF" w14:paraId="1B6BF12A" w14:textId="77777777" w:rsidTr="00C3785A">
              <w:trPr>
                <w:jc w:val="center"/>
              </w:trPr>
              <w:tc>
                <w:tcPr>
                  <w:tcW w:w="2122" w:type="dxa"/>
                  <w:vAlign w:val="center"/>
                </w:tcPr>
                <w:p w14:paraId="04DC5D3E" w14:textId="77777777" w:rsidR="00530DCE" w:rsidRPr="001C5DAF" w:rsidRDefault="00530DCE" w:rsidP="00C3785A">
                  <w:pPr>
                    <w:pStyle w:val="TAC"/>
                    <w:spacing w:line="276" w:lineRule="auto"/>
                  </w:pPr>
                  <w:r w:rsidRPr="006267F2">
                    <w:rPr>
                      <w:lang w:eastAsia="zh-CN"/>
                    </w:rPr>
                    <w:t>3</w:t>
                  </w:r>
                </w:p>
              </w:tc>
              <w:tc>
                <w:tcPr>
                  <w:tcW w:w="5516" w:type="dxa"/>
                  <w:vAlign w:val="center"/>
                </w:tcPr>
                <w:p w14:paraId="14F1CDAC" w14:textId="77777777" w:rsidR="00530DCE" w:rsidRPr="00F25021" w:rsidRDefault="00530DCE" w:rsidP="00C3785A">
                  <w:pPr>
                    <w:pStyle w:val="TAC"/>
                    <w:spacing w:line="276" w:lineRule="auto"/>
                    <w:rPr>
                      <w:lang w:eastAsia="zh-CN"/>
                    </w:rPr>
                  </w:pPr>
                  <w:r w:rsidRPr="00F25021">
                    <w:rPr>
                      <w:lang w:eastAsia="zh-CN"/>
                    </w:rPr>
                    <w:t xml:space="preserve">Switching between a SSSG 1 and a SSSG 2  </w:t>
                  </w:r>
                </w:p>
              </w:tc>
            </w:tr>
          </w:tbl>
          <w:p w14:paraId="170F9C25" w14:textId="77777777" w:rsidR="00530DCE" w:rsidRDefault="00530DCE" w:rsidP="00ED2D46">
            <w:pPr>
              <w:pStyle w:val="afa"/>
              <w:numPr>
                <w:ilvl w:val="0"/>
                <w:numId w:val="103"/>
              </w:numPr>
              <w:spacing w:line="276" w:lineRule="auto"/>
              <w:rPr>
                <w:rFonts w:eastAsia="맑은 고딕"/>
                <w:lang w:eastAsia="zh-CN"/>
              </w:rPr>
            </w:pPr>
            <w:r w:rsidRPr="005B7B06">
              <w:rPr>
                <w:rFonts w:eastAsia="맑은 고딕"/>
                <w:lang w:eastAsia="zh-CN"/>
              </w:rPr>
              <w:t xml:space="preserve">If a UE receives the bit field corresponding to index 1 (or index 2) in DCI while monitoring PDCCH according to SSSG 1 (or SSSG 2), the UE continues monitoring PDCCH according to the SSSG 1 (or SSSG 2) and restarts a search space switch timer. </w:t>
            </w:r>
          </w:p>
          <w:p w14:paraId="4CE600A5" w14:textId="77777777" w:rsidR="00530DCE" w:rsidRPr="003066CA" w:rsidRDefault="00530DCE" w:rsidP="00ED2D46">
            <w:pPr>
              <w:pStyle w:val="afa"/>
              <w:numPr>
                <w:ilvl w:val="0"/>
                <w:numId w:val="103"/>
              </w:numPr>
              <w:rPr>
                <w:rFonts w:eastAsia="맑은 고딕"/>
                <w:lang w:eastAsia="zh-CN"/>
              </w:rPr>
            </w:pPr>
            <w:r w:rsidRPr="003066CA">
              <w:rPr>
                <w:rFonts w:eastAsia="맑은 고딕"/>
                <w:lang w:eastAsia="zh-CN"/>
              </w:rPr>
              <w:t xml:space="preserve">If PDCCH skipping is not configured, a codepoint for PDCCH skipping is reserved. </w:t>
            </w:r>
          </w:p>
          <w:p w14:paraId="2EB3A58A" w14:textId="77777777" w:rsidR="00530DCE" w:rsidRPr="005B7B06" w:rsidRDefault="00530DCE" w:rsidP="00ED2D46">
            <w:pPr>
              <w:pStyle w:val="afa"/>
              <w:numPr>
                <w:ilvl w:val="0"/>
                <w:numId w:val="102"/>
              </w:numPr>
              <w:spacing w:after="200" w:line="276" w:lineRule="auto"/>
              <w:rPr>
                <w:rFonts w:eastAsia="맑은 고딕"/>
                <w:lang w:eastAsia="zh-CN"/>
              </w:rPr>
            </w:pPr>
            <w:r w:rsidRPr="005B7B06">
              <w:rPr>
                <w:rFonts w:eastAsia="맑은 고딕"/>
                <w:lang w:eastAsia="zh-CN"/>
              </w:rPr>
              <w:t>When configured with 2 SSSGs, PDCCH monitoring adaptation behaviors based on 1-bit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46A19E90" w14:textId="77777777" w:rsidTr="00C3785A">
              <w:trPr>
                <w:trHeight w:val="424"/>
                <w:jc w:val="center"/>
              </w:trPr>
              <w:tc>
                <w:tcPr>
                  <w:tcW w:w="2122" w:type="dxa"/>
                  <w:shd w:val="clear" w:color="auto" w:fill="D9D9D9"/>
                  <w:vAlign w:val="center"/>
                </w:tcPr>
                <w:p w14:paraId="3CE272AE"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565644FE" w14:textId="77777777" w:rsidR="00530DCE" w:rsidRPr="002625EB" w:rsidRDefault="00530DCE" w:rsidP="00C3785A">
                  <w:pPr>
                    <w:pStyle w:val="TAC"/>
                    <w:rPr>
                      <w:lang w:eastAsia="zh-CN"/>
                    </w:rPr>
                  </w:pPr>
                  <w:r>
                    <w:rPr>
                      <w:lang w:eastAsia="zh-CN"/>
                    </w:rPr>
                    <w:t>UE behaviors</w:t>
                  </w:r>
                </w:p>
              </w:tc>
            </w:tr>
            <w:tr w:rsidR="00530DCE" w:rsidRPr="002625EB" w14:paraId="3C8CDB62" w14:textId="77777777" w:rsidTr="00C3785A">
              <w:trPr>
                <w:jc w:val="center"/>
              </w:trPr>
              <w:tc>
                <w:tcPr>
                  <w:tcW w:w="2122" w:type="dxa"/>
                </w:tcPr>
                <w:p w14:paraId="414CCF6E" w14:textId="77777777" w:rsidR="00530DCE" w:rsidRPr="002625EB" w:rsidRDefault="00530DCE" w:rsidP="00C3785A">
                  <w:pPr>
                    <w:pStyle w:val="TAC"/>
                    <w:spacing w:line="276" w:lineRule="auto"/>
                  </w:pPr>
                  <w:r w:rsidRPr="002625EB">
                    <w:t>0</w:t>
                  </w:r>
                </w:p>
              </w:tc>
              <w:tc>
                <w:tcPr>
                  <w:tcW w:w="5516" w:type="dxa"/>
                </w:tcPr>
                <w:p w14:paraId="3ABE95FD"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05A08A03" w14:textId="77777777" w:rsidTr="00C3785A">
              <w:trPr>
                <w:jc w:val="center"/>
              </w:trPr>
              <w:tc>
                <w:tcPr>
                  <w:tcW w:w="2122" w:type="dxa"/>
                  <w:vAlign w:val="center"/>
                </w:tcPr>
                <w:p w14:paraId="02C91B97"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834334A" w14:textId="77777777" w:rsidR="00530DCE" w:rsidRPr="002625EB" w:rsidRDefault="00530DCE" w:rsidP="00C3785A">
                  <w:pPr>
                    <w:pStyle w:val="TAC"/>
                    <w:spacing w:line="276" w:lineRule="auto"/>
                    <w:rPr>
                      <w:lang w:eastAsia="zh-CN"/>
                    </w:rPr>
                  </w:pPr>
                  <w:r>
                    <w:rPr>
                      <w:rFonts w:eastAsia="맑은 고딕"/>
                      <w:lang w:eastAsia="zh-CN"/>
                    </w:rPr>
                    <w:t>Switching from a default SSSG (i.e. SSSG 0) to a SSSG 1</w:t>
                  </w:r>
                </w:p>
              </w:tc>
            </w:tr>
          </w:tbl>
          <w:p w14:paraId="7ADB3D53" w14:textId="77777777" w:rsidR="00530DCE" w:rsidRDefault="00530DCE" w:rsidP="00ED2D46">
            <w:pPr>
              <w:pStyle w:val="afa"/>
              <w:numPr>
                <w:ilvl w:val="0"/>
                <w:numId w:val="103"/>
              </w:numPr>
              <w:spacing w:line="276" w:lineRule="auto"/>
              <w:rPr>
                <w:rFonts w:eastAsia="맑은 고딕"/>
                <w:lang w:eastAsia="zh-CN"/>
              </w:rPr>
            </w:pPr>
            <w:r w:rsidRPr="005B7B06">
              <w:rPr>
                <w:rFonts w:eastAsia="맑은 고딕"/>
                <w:lang w:eastAsia="zh-CN"/>
              </w:rPr>
              <w:t xml:space="preserve">If a UE receives the bit field corresponding to index 1 in DCI while monitoring PDCCH according to SSSG 1, the UE continues monitoring PDCCH according to the SSSG 1 and restarts a search space switch timer. </w:t>
            </w:r>
          </w:p>
          <w:p w14:paraId="47CC87BF" w14:textId="77777777" w:rsidR="00530DCE" w:rsidRPr="005B7B06" w:rsidRDefault="00530DCE" w:rsidP="00ED2D46">
            <w:pPr>
              <w:pStyle w:val="afa"/>
              <w:numPr>
                <w:ilvl w:val="0"/>
                <w:numId w:val="103"/>
              </w:numPr>
              <w:spacing w:line="276" w:lineRule="auto"/>
              <w:rPr>
                <w:rFonts w:eastAsia="맑은 고딕"/>
                <w:lang w:eastAsia="zh-CN"/>
              </w:rPr>
            </w:pPr>
            <w:r w:rsidRPr="003066CA">
              <w:rPr>
                <w:rFonts w:eastAsia="맑은 고딕"/>
                <w:lang w:eastAsia="zh-CN"/>
              </w:rPr>
              <w:t>If PDCCH skipping is not configured</w:t>
            </w:r>
            <w:r>
              <w:rPr>
                <w:rFonts w:eastAsia="맑은 고딕"/>
                <w:lang w:eastAsia="zh-CN"/>
              </w:rPr>
              <w:t>, the 1-bit field does not exist (same as Rel-16).</w:t>
            </w:r>
          </w:p>
          <w:p w14:paraId="0C808820" w14:textId="77777777" w:rsidR="00530DCE" w:rsidRPr="003066CA" w:rsidRDefault="00530DCE" w:rsidP="00ED2D46">
            <w:pPr>
              <w:pStyle w:val="afa"/>
              <w:numPr>
                <w:ilvl w:val="0"/>
                <w:numId w:val="102"/>
              </w:numPr>
              <w:spacing w:after="120" w:line="276" w:lineRule="auto"/>
              <w:rPr>
                <w:rFonts w:eastAsia="맑은 고딕"/>
                <w:lang w:eastAsia="zh-CN"/>
              </w:rPr>
            </w:pPr>
            <w:r w:rsidRPr="00D9414D">
              <w:rPr>
                <w:rFonts w:eastAsia="맑은 고딕"/>
                <w:lang w:eastAsia="zh-CN"/>
              </w:rPr>
              <w:t>If SSSGs not configured,</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5B4B6B47" w14:textId="77777777" w:rsidTr="00C3785A">
              <w:trPr>
                <w:trHeight w:val="424"/>
                <w:jc w:val="center"/>
              </w:trPr>
              <w:tc>
                <w:tcPr>
                  <w:tcW w:w="2122" w:type="dxa"/>
                  <w:shd w:val="clear" w:color="auto" w:fill="D9D9D9"/>
                  <w:vAlign w:val="center"/>
                </w:tcPr>
                <w:p w14:paraId="39F2F005"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37EEB2BA" w14:textId="77777777" w:rsidR="00530DCE" w:rsidRPr="002625EB" w:rsidRDefault="00530DCE" w:rsidP="00C3785A">
                  <w:pPr>
                    <w:pStyle w:val="TAC"/>
                    <w:rPr>
                      <w:lang w:eastAsia="zh-CN"/>
                    </w:rPr>
                  </w:pPr>
                  <w:r>
                    <w:rPr>
                      <w:lang w:eastAsia="zh-CN"/>
                    </w:rPr>
                    <w:t>UE behaviors</w:t>
                  </w:r>
                </w:p>
              </w:tc>
            </w:tr>
            <w:tr w:rsidR="00530DCE" w:rsidRPr="002625EB" w14:paraId="3A281A18" w14:textId="77777777" w:rsidTr="00C3785A">
              <w:trPr>
                <w:jc w:val="center"/>
              </w:trPr>
              <w:tc>
                <w:tcPr>
                  <w:tcW w:w="2122" w:type="dxa"/>
                </w:tcPr>
                <w:p w14:paraId="775F573C" w14:textId="77777777" w:rsidR="00530DCE" w:rsidRPr="002625EB" w:rsidRDefault="00530DCE" w:rsidP="00C3785A">
                  <w:pPr>
                    <w:pStyle w:val="TAC"/>
                    <w:spacing w:line="276" w:lineRule="auto"/>
                  </w:pPr>
                  <w:r w:rsidRPr="002625EB">
                    <w:t>0</w:t>
                  </w:r>
                </w:p>
              </w:tc>
              <w:tc>
                <w:tcPr>
                  <w:tcW w:w="5516" w:type="dxa"/>
                </w:tcPr>
                <w:p w14:paraId="1FA28DD6"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A9D7E20" w14:textId="77777777" w:rsidTr="00C3785A">
              <w:trPr>
                <w:jc w:val="center"/>
              </w:trPr>
              <w:tc>
                <w:tcPr>
                  <w:tcW w:w="2122" w:type="dxa"/>
                  <w:vAlign w:val="center"/>
                </w:tcPr>
                <w:p w14:paraId="2F7DCBE8"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08045E2C" w14:textId="77777777" w:rsidR="00530DCE" w:rsidRPr="002625EB" w:rsidRDefault="00530DCE" w:rsidP="00C3785A">
                  <w:pPr>
                    <w:pStyle w:val="TAC"/>
                    <w:spacing w:line="276" w:lineRule="auto"/>
                    <w:rPr>
                      <w:lang w:eastAsia="zh-CN"/>
                    </w:rPr>
                  </w:pPr>
                  <w:r>
                    <w:rPr>
                      <w:lang w:eastAsia="zh-CN"/>
                    </w:rPr>
                    <w:t>No PDCCH skipping</w:t>
                  </w:r>
                </w:p>
              </w:tc>
            </w:tr>
          </w:tbl>
          <w:p w14:paraId="76FC57AE" w14:textId="77777777" w:rsidR="00530DCE" w:rsidRDefault="00530DCE" w:rsidP="00C3785A">
            <w:pPr>
              <w:spacing w:after="0" w:line="240" w:lineRule="auto"/>
              <w:rPr>
                <w:rFonts w:eastAsiaTheme="minorEastAsia"/>
                <w:lang w:val="en-GB" w:eastAsia="zh-CN"/>
              </w:rPr>
            </w:pPr>
          </w:p>
        </w:tc>
      </w:tr>
      <w:tr w:rsidR="00530DCE" w:rsidRPr="001F7A25" w14:paraId="41B4AC24" w14:textId="77777777" w:rsidTr="00530DCE">
        <w:tc>
          <w:tcPr>
            <w:tcW w:w="1638" w:type="dxa"/>
            <w:vAlign w:val="center"/>
          </w:tcPr>
          <w:p w14:paraId="65879552"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422" w:type="dxa"/>
            <w:gridSpan w:val="2"/>
            <w:vAlign w:val="center"/>
          </w:tcPr>
          <w:p w14:paraId="1D78572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P1-1,1-2,1-3,1-4 : We are OK. </w:t>
            </w:r>
          </w:p>
          <w:p w14:paraId="2CB3A63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lastRenderedPageBreak/>
              <w:t>P1-6 : Proposal is not needed – RRC can configure up to two or three SSSGs for the UE and RRC can also configure multiple skipping durations for the UE, and mapping of the bits for different cases can be described in RAN1 spec.</w:t>
            </w:r>
          </w:p>
          <w:p w14:paraId="02FC774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P1-7 : Given our comment for 1-6, ‘configuration number’ should be replaced with ‘case’. For case 1, up to 2 bits should be supported for PDCCH skipping. For case 4, other possibility is as follows:</w:t>
            </w:r>
          </w:p>
          <w:p w14:paraId="2A78BCD4" w14:textId="77777777" w:rsidR="00530DCE" w:rsidRPr="00C331A4" w:rsidRDefault="00530DCE" w:rsidP="00C3785A">
            <w:pPr>
              <w:spacing w:before="0" w:after="0" w:line="240" w:lineRule="auto"/>
              <w:rPr>
                <w:rFonts w:eastAsiaTheme="minorEastAsia"/>
                <w:lang w:val="en-GB" w:eastAsia="zh-CN"/>
              </w:rPr>
            </w:pPr>
          </w:p>
          <w:p w14:paraId="74F0E948"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00</w:t>
            </w:r>
            <w:r w:rsidRPr="00C331A4">
              <w:rPr>
                <w:rFonts w:eastAsiaTheme="minorEastAsia"/>
                <w:lang w:val="en-GB" w:eastAsia="zh-CN"/>
              </w:rPr>
              <w:tab/>
              <w:t>- SSSG0</w:t>
            </w:r>
          </w:p>
          <w:p w14:paraId="59325EF3"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01</w:t>
            </w:r>
            <w:r w:rsidRPr="00C331A4">
              <w:rPr>
                <w:rFonts w:eastAsiaTheme="minorEastAsia"/>
                <w:lang w:val="en-GB" w:eastAsia="zh-CN"/>
              </w:rPr>
              <w:tab/>
              <w:t>- SSSG1</w:t>
            </w:r>
          </w:p>
          <w:p w14:paraId="7C716A6A"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10</w:t>
            </w:r>
            <w:r w:rsidRPr="00C331A4">
              <w:rPr>
                <w:rFonts w:eastAsiaTheme="minorEastAsia"/>
                <w:lang w:val="en-GB" w:eastAsia="zh-CN"/>
              </w:rPr>
              <w:tab/>
              <w:t>- Skip for X1 slots</w:t>
            </w:r>
          </w:p>
          <w:p w14:paraId="260C520E" w14:textId="77777777" w:rsidR="00530DCE" w:rsidRDefault="00530DCE" w:rsidP="00C3785A">
            <w:pPr>
              <w:spacing w:line="240" w:lineRule="auto"/>
              <w:rPr>
                <w:rFonts w:eastAsiaTheme="minorEastAsia"/>
                <w:lang w:val="en-GB" w:eastAsia="zh-CN"/>
              </w:rPr>
            </w:pPr>
            <w:r w:rsidRPr="00C331A4">
              <w:rPr>
                <w:rFonts w:eastAsiaTheme="minorEastAsia"/>
                <w:lang w:val="en-GB" w:eastAsia="zh-CN"/>
              </w:rPr>
              <w:t>11</w:t>
            </w:r>
            <w:r w:rsidRPr="00C331A4">
              <w:rPr>
                <w:rFonts w:eastAsiaTheme="minorEastAsia"/>
                <w:lang w:val="en-GB" w:eastAsia="zh-CN"/>
              </w:rPr>
              <w:tab/>
              <w:t>- Skip for X2 slots</w:t>
            </w:r>
          </w:p>
        </w:tc>
      </w:tr>
      <w:tr w:rsidR="00530DCE" w:rsidRPr="001F7A25" w14:paraId="7C497487" w14:textId="77777777" w:rsidTr="00530DCE">
        <w:tc>
          <w:tcPr>
            <w:tcW w:w="1638" w:type="dxa"/>
          </w:tcPr>
          <w:p w14:paraId="4B3CBEBD"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lastRenderedPageBreak/>
              <w:t>D</w:t>
            </w:r>
            <w:r>
              <w:rPr>
                <w:rFonts w:ascii="New York" w:eastAsia="MS Mincho" w:hAnsi="New York"/>
                <w:lang w:eastAsia="ja-JP"/>
              </w:rPr>
              <w:t>OCOMO</w:t>
            </w:r>
          </w:p>
        </w:tc>
        <w:tc>
          <w:tcPr>
            <w:tcW w:w="7422" w:type="dxa"/>
            <w:gridSpan w:val="2"/>
          </w:tcPr>
          <w:p w14:paraId="746E3472" w14:textId="77777777" w:rsidR="00530DCE" w:rsidRDefault="00530DCE" w:rsidP="00C3785A">
            <w:pPr>
              <w:spacing w:line="240" w:lineRule="auto"/>
              <w:rPr>
                <w:lang w:val="en-GB" w:eastAsia="zh-CN"/>
              </w:rPr>
            </w:pPr>
            <w:r>
              <w:rPr>
                <w:lang w:val="en-GB" w:eastAsia="zh-CN"/>
              </w:rPr>
              <w:t>We support Proposals 1-1, 1-2, 1-3, 1-4, and 1-6.</w:t>
            </w:r>
          </w:p>
          <w:p w14:paraId="42DEE6CF" w14:textId="77777777" w:rsidR="00530DCE" w:rsidRPr="00C331A4" w:rsidRDefault="00530DCE" w:rsidP="00C3785A">
            <w:pPr>
              <w:spacing w:after="0" w:line="240" w:lineRule="auto"/>
              <w:rPr>
                <w:rFonts w:eastAsiaTheme="minorEastAsia"/>
                <w:lang w:val="en-GB" w:eastAsia="zh-CN"/>
              </w:rPr>
            </w:pPr>
            <w:r>
              <w:rPr>
                <w:lang w:val="en-GB" w:eastAsia="zh-CN"/>
              </w:rPr>
              <w:t xml:space="preserve">For Configuration 4 in Proposal 1-7, we have same concern as Qualcomm. In case of missing the DCI indication with code-point mapping as suggested, there may occuer mis-aliment between UE and NW. Thus, we prefer to Alt 2 </w:t>
            </w:r>
            <w:r w:rsidRPr="00797887">
              <w:rPr>
                <w:lang w:val="en-GB" w:eastAsia="zh-CN"/>
              </w:rPr>
              <w:t>suggested by Qualcomm.</w:t>
            </w:r>
          </w:p>
        </w:tc>
      </w:tr>
      <w:tr w:rsidR="00530DCE" w:rsidRPr="001F7A25" w14:paraId="41DF40D0" w14:textId="77777777" w:rsidTr="00530DCE">
        <w:tc>
          <w:tcPr>
            <w:tcW w:w="1638" w:type="dxa"/>
          </w:tcPr>
          <w:p w14:paraId="29085D60" w14:textId="77777777" w:rsidR="00530DCE" w:rsidRPr="0054073F" w:rsidRDefault="00530DCE" w:rsidP="00C3785A">
            <w:pPr>
              <w:spacing w:after="0" w:line="240" w:lineRule="auto"/>
              <w:rPr>
                <w:rFonts w:ascii="New York" w:eastAsia="MS Mincho" w:hAnsi="New York"/>
                <w:lang w:eastAsia="ja-JP"/>
              </w:rPr>
            </w:pPr>
            <w:r>
              <w:rPr>
                <w:rFonts w:ascii="맑은 고딕" w:eastAsia="맑은 고딕" w:hAnsi="맑은 고딕" w:cs="맑은 고딕" w:hint="eastAsia"/>
                <w:lang w:eastAsia="ko-KR"/>
              </w:rPr>
              <w:t>E</w:t>
            </w:r>
            <w:r>
              <w:rPr>
                <w:rFonts w:ascii="맑은 고딕" w:eastAsia="맑은 고딕" w:hAnsi="맑은 고딕" w:cs="맑은 고딕"/>
                <w:lang w:eastAsia="ko-KR"/>
              </w:rPr>
              <w:t>TRI</w:t>
            </w:r>
          </w:p>
        </w:tc>
        <w:tc>
          <w:tcPr>
            <w:tcW w:w="7422" w:type="dxa"/>
            <w:gridSpan w:val="2"/>
          </w:tcPr>
          <w:p w14:paraId="40F2E8F1" w14:textId="77777777" w:rsidR="00530DCE" w:rsidRPr="0054073F" w:rsidRDefault="00530DCE" w:rsidP="00C3785A">
            <w:pPr>
              <w:spacing w:line="240" w:lineRule="auto"/>
              <w:rPr>
                <w:rFonts w:eastAsia="맑은 고딕"/>
                <w:lang w:val="en-GB" w:eastAsia="ko-KR"/>
              </w:rPr>
            </w:pPr>
            <w:r>
              <w:rPr>
                <w:rFonts w:eastAsia="맑은 고딕" w:hint="eastAsia"/>
                <w:lang w:val="en-GB" w:eastAsia="ko-KR"/>
              </w:rPr>
              <w:t>W</w:t>
            </w:r>
            <w:r>
              <w:rPr>
                <w:rFonts w:eastAsia="맑은 고딕"/>
                <w:lang w:val="en-GB" w:eastAsia="ko-KR"/>
              </w:rPr>
              <w:t>e support Proposal 1-1 and 1-4 and we are OK with Proposal 1-2 and 1-3 which are the majority view. For Proposal 1-6, we think that multiple skipping durations can be indicated (can replace Beh 1 in Configuraiton 4) as other companies mentioned.</w:t>
            </w:r>
          </w:p>
        </w:tc>
      </w:tr>
    </w:tbl>
    <w:p w14:paraId="3E4103B7" w14:textId="134B31F3"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2C453F3D" w14:textId="4EEE44E6" w:rsidR="00006D9A" w:rsidRDefault="00006D9A" w:rsidP="00006D9A">
      <w:pPr>
        <w:spacing w:after="0"/>
        <w:rPr>
          <w:lang w:val="en-GB" w:eastAsia="zh-CN"/>
        </w:rPr>
      </w:pPr>
      <w:r>
        <w:rPr>
          <w:rFonts w:hint="eastAsia"/>
          <w:lang w:val="en-GB" w:eastAsia="zh-CN"/>
        </w:rPr>
        <w:t>Yes:</w:t>
      </w:r>
      <w:r>
        <w:rPr>
          <w:lang w:val="en-GB" w:eastAsia="zh-CN"/>
        </w:rPr>
        <w:t xml:space="preserve"> CMCC, InterDigital, MediaTek</w:t>
      </w:r>
      <w:r>
        <w:rPr>
          <w:rFonts w:hint="eastAsia"/>
          <w:lang w:val="en-GB" w:eastAsia="zh-CN"/>
        </w:rPr>
        <w:t>,</w:t>
      </w:r>
      <w:r>
        <w:rPr>
          <w:lang w:val="en-GB" w:eastAsia="zh-CN"/>
        </w:rPr>
        <w:t xml:space="preserve"> vivo, ZTE, </w:t>
      </w:r>
      <w:r>
        <w:rPr>
          <w:rFonts w:hint="eastAsia"/>
          <w:lang w:val="en-GB" w:eastAsia="zh-CN"/>
        </w:rPr>
        <w:t>Sanechip</w:t>
      </w:r>
      <w:r>
        <w:rPr>
          <w:lang w:val="en-GB" w:eastAsia="zh-CN"/>
        </w:rPr>
        <w:t xml:space="preserve">s, </w:t>
      </w:r>
      <w:r>
        <w:rPr>
          <w:rFonts w:eastAsiaTheme="minorEastAsia"/>
          <w:lang w:eastAsia="zh-CN"/>
        </w:rPr>
        <w:t>Spreadtrum</w:t>
      </w:r>
      <w:r>
        <w:rPr>
          <w:rFonts w:eastAsiaTheme="minorEastAsia" w:hint="eastAsia"/>
          <w:lang w:eastAsia="zh-CN"/>
        </w:rPr>
        <w:t>,</w:t>
      </w:r>
      <w:r>
        <w:rPr>
          <w:rFonts w:eastAsiaTheme="minorEastAsia"/>
          <w:lang w:eastAsia="zh-CN"/>
        </w:rPr>
        <w:t xml:space="preserve"> </w:t>
      </w:r>
      <w:r w:rsidRPr="00006D9A">
        <w:rPr>
          <w:rFonts w:eastAsiaTheme="minorEastAsia"/>
          <w:color w:val="FF0000"/>
          <w:lang w:eastAsia="zh-CN"/>
        </w:rPr>
        <w:t>Nordic, Qualcomm, Samsung, CATT, LGE</w:t>
      </w:r>
      <w:r>
        <w:rPr>
          <w:rFonts w:eastAsiaTheme="minorEastAsia" w:hint="eastAsia"/>
          <w:color w:val="FF0000"/>
          <w:lang w:eastAsia="zh-CN"/>
        </w:rPr>
        <w:t>,</w:t>
      </w:r>
      <w:r>
        <w:rPr>
          <w:rFonts w:eastAsiaTheme="minorEastAsia"/>
          <w:color w:val="FF0000"/>
          <w:lang w:eastAsia="zh-CN"/>
        </w:rPr>
        <w:t xml:space="preserve"> Huawei, HiSilicon, CMCC, </w:t>
      </w:r>
      <w:r w:rsidRPr="00006D9A">
        <w:rPr>
          <w:rFonts w:eastAsiaTheme="minorEastAsia"/>
          <w:color w:val="FF0000"/>
          <w:lang w:eastAsia="zh-CN"/>
        </w:rPr>
        <w:t>Fraunhofer</w:t>
      </w:r>
      <w:r>
        <w:rPr>
          <w:rFonts w:eastAsiaTheme="minorEastAsia"/>
          <w:color w:val="FF0000"/>
          <w:lang w:eastAsia="zh-CN"/>
        </w:rPr>
        <w:t xml:space="preserve">, </w:t>
      </w:r>
      <w:r w:rsidRPr="00006D9A">
        <w:rPr>
          <w:rFonts w:eastAsiaTheme="minorEastAsia"/>
          <w:color w:val="FF0000"/>
          <w:lang w:eastAsia="zh-CN"/>
        </w:rPr>
        <w:t>IDCC</w:t>
      </w:r>
      <w:r w:rsidR="00C3785A">
        <w:rPr>
          <w:rFonts w:eastAsiaTheme="minorEastAsia"/>
          <w:color w:val="FF0000"/>
          <w:lang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7797D229" w14:textId="2696BAE2" w:rsidR="00006D9A" w:rsidRDefault="00006D9A" w:rsidP="00006D9A">
      <w:pPr>
        <w:pStyle w:val="a9"/>
        <w:rPr>
          <w:lang w:val="en-GB" w:eastAsia="zh-CN"/>
        </w:rPr>
      </w:pPr>
      <w:r>
        <w:rPr>
          <w:rFonts w:hint="eastAsia"/>
          <w:lang w:val="en-GB" w:eastAsia="zh-CN"/>
        </w:rPr>
        <w:t>N</w:t>
      </w:r>
      <w:r>
        <w:rPr>
          <w:lang w:val="en-GB" w:eastAsia="zh-CN"/>
        </w:rPr>
        <w:t>o: Panasonic</w:t>
      </w:r>
    </w:p>
    <w:p w14:paraId="7F8C4092" w14:textId="3EC3CAE5" w:rsidR="00006D9A" w:rsidRDefault="00006D9A" w:rsidP="00006D9A">
      <w:pPr>
        <w:pStyle w:val="a9"/>
        <w:rPr>
          <w:lang w:val="en-GB" w:eastAsia="zh-CN"/>
        </w:rPr>
      </w:pPr>
      <w:r>
        <w:rPr>
          <w:rFonts w:hint="eastAsia"/>
          <w:lang w:val="en-GB" w:eastAsia="zh-CN"/>
        </w:rPr>
        <w:t>T</w:t>
      </w:r>
      <w:r>
        <w:rPr>
          <w:lang w:val="en-GB" w:eastAsia="zh-CN"/>
        </w:rPr>
        <w:t xml:space="preserve">he main reason for not confirm WA is that company think </w:t>
      </w:r>
      <w:r>
        <w:rPr>
          <w:bCs/>
          <w:lang w:val="en-GB" w:eastAsia="zh-CN"/>
        </w:rPr>
        <w:t>it overlaps with other behaviours and can be supported by skipping duration X=0 or SSSG switching indication of the current SSSG.</w:t>
      </w:r>
    </w:p>
    <w:p w14:paraId="0B9F2CF5" w14:textId="412C40DB" w:rsidR="00006D9A" w:rsidRPr="003F3D61" w:rsidRDefault="00006D9A" w:rsidP="003F3D61">
      <w:pPr>
        <w:pStyle w:val="afa"/>
        <w:numPr>
          <w:ilvl w:val="0"/>
          <w:numId w:val="65"/>
        </w:numPr>
        <w:spacing w:after="240"/>
        <w:rPr>
          <w:rFonts w:eastAsiaTheme="minorEastAsia"/>
          <w:lang w:val="en-GB" w:eastAsia="zh-CN"/>
        </w:rPr>
      </w:pPr>
      <w:r w:rsidRPr="003F3D61">
        <w:rPr>
          <w:rFonts w:eastAsiaTheme="minorEastAsia"/>
          <w:b/>
          <w:i/>
          <w:lang w:val="en-GB" w:eastAsia="zh-CN"/>
        </w:rPr>
        <w:t xml:space="preserve">FL </w:t>
      </w:r>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 confirm the WA</w:t>
      </w:r>
    </w:p>
    <w:tbl>
      <w:tblPr>
        <w:tblStyle w:val="af3"/>
        <w:tblW w:w="0" w:type="auto"/>
        <w:tblLook w:val="04A0" w:firstRow="1" w:lastRow="0" w:firstColumn="1" w:lastColumn="0" w:noHBand="0" w:noVBand="1"/>
      </w:tblPr>
      <w:tblGrid>
        <w:gridCol w:w="9060"/>
      </w:tblGrid>
      <w:tr w:rsidR="00006D9A" w14:paraId="5E736CC9" w14:textId="77777777" w:rsidTr="003F3D61">
        <w:tc>
          <w:tcPr>
            <w:tcW w:w="9060" w:type="dxa"/>
          </w:tcPr>
          <w:p w14:paraId="16666848" w14:textId="77777777" w:rsidR="00006D9A" w:rsidRDefault="00006D9A" w:rsidP="003F3D61">
            <w:pPr>
              <w:spacing w:after="0" w:line="240" w:lineRule="auto"/>
              <w:rPr>
                <w:b/>
                <w:lang w:eastAsia="zh-CN"/>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71BB4F85" w14:textId="77777777" w:rsidR="00006D9A" w:rsidRPr="006A4094" w:rsidRDefault="00006D9A" w:rsidP="003F3D61">
            <w:pPr>
              <w:spacing w:before="240" w:after="0" w:line="240" w:lineRule="auto"/>
              <w:rPr>
                <w:lang w:eastAsia="zh-CN"/>
              </w:rPr>
            </w:pPr>
            <w:r w:rsidRPr="006A4094">
              <w:rPr>
                <w:lang w:eastAsia="zh-CN"/>
              </w:rPr>
              <w:t>Confirm the working assumption:</w:t>
            </w:r>
          </w:p>
          <w:p w14:paraId="39E69874" w14:textId="77777777" w:rsidR="00006D9A" w:rsidRPr="00BD66BF" w:rsidRDefault="00006D9A" w:rsidP="003F3D61">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00FC4790" w14:textId="77777777" w:rsidR="00006D9A" w:rsidRDefault="00006D9A" w:rsidP="00006D9A">
      <w:pPr>
        <w:rPr>
          <w:lang w:eastAsia="zh-CN"/>
        </w:rPr>
      </w:pPr>
    </w:p>
    <w:p w14:paraId="3CEB43BD" w14:textId="2B71B6C1" w:rsidR="00006D9A" w:rsidRPr="003F3D61" w:rsidRDefault="00006D9A" w:rsidP="00006D9A">
      <w:pPr>
        <w:pStyle w:val="a9"/>
        <w:spacing w:after="0"/>
        <w:rPr>
          <w:rFonts w:ascii="Times New Roman" w:hAnsi="Times New Roman"/>
          <w:color w:val="FF0000"/>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r w:rsidR="003F3D61">
        <w:rPr>
          <w:lang w:val="en-GB" w:eastAsia="zh-CN"/>
        </w:rPr>
        <w:t xml:space="preserve">, </w:t>
      </w:r>
      <w:r w:rsidR="003F3D61" w:rsidRPr="003F3D61">
        <w:rPr>
          <w:color w:val="FF0000"/>
          <w:lang w:val="en-GB" w:eastAsia="zh-CN"/>
        </w:rPr>
        <w:t xml:space="preserve">Qualcomm, Panasonic,  </w:t>
      </w:r>
      <w:r w:rsidR="003F3D61" w:rsidRPr="003F3D61">
        <w:rPr>
          <w:rFonts w:eastAsiaTheme="minorEastAsia"/>
          <w:color w:val="FF0000"/>
          <w:lang w:eastAsia="zh-CN"/>
        </w:rPr>
        <w:t>Fraunhofer</w:t>
      </w:r>
      <w:r w:rsidR="00C3785A">
        <w:rPr>
          <w:rFonts w:eastAsiaTheme="minorEastAsia"/>
          <w:color w:val="FF0000"/>
          <w:lang w:eastAsia="zh-CN"/>
        </w:rPr>
        <w:t xml:space="preserve">, Apple, </w:t>
      </w:r>
      <w:r w:rsidR="00C3785A" w:rsidRPr="00C3785A">
        <w:rPr>
          <w:rFonts w:cs="Times"/>
          <w:color w:val="FF0000"/>
          <w:lang w:eastAsia="zh-CN"/>
        </w:rPr>
        <w:t>Lenovo, Motorola Mobility</w:t>
      </w:r>
      <w:r w:rsidR="00C3785A">
        <w:rPr>
          <w:rFonts w:cs="Times"/>
          <w:color w:val="FF0000"/>
          <w:lang w:eastAsia="zh-CN"/>
        </w:rPr>
        <w:t>, Ericsson</w:t>
      </w:r>
    </w:p>
    <w:p w14:paraId="28928D51" w14:textId="1DD11811" w:rsidR="00006D9A" w:rsidRDefault="00006D9A" w:rsidP="00006D9A">
      <w:pPr>
        <w:spacing w:after="0"/>
        <w:rPr>
          <w:bCs/>
          <w:lang w:val="en-GB" w:eastAsia="zh-CN"/>
        </w:rPr>
      </w:pPr>
      <w:r>
        <w:rPr>
          <w:rFonts w:hint="eastAsia"/>
          <w:lang w:eastAsia="zh-CN"/>
        </w:rPr>
        <w:t>N</w:t>
      </w:r>
      <w:r>
        <w:rPr>
          <w:lang w:eastAsia="zh-CN"/>
        </w:rPr>
        <w:t>o: CATT, ETRI</w:t>
      </w:r>
      <w:r w:rsidR="003F3D61">
        <w:rPr>
          <w:lang w:eastAsia="zh-CN"/>
        </w:rPr>
        <w:t xml:space="preserve">, </w:t>
      </w:r>
      <w:r w:rsidR="003F3D61" w:rsidRPr="00DD18CE">
        <w:rPr>
          <w:rFonts w:hint="eastAsia"/>
          <w:bCs/>
          <w:lang w:val="en-GB" w:eastAsia="zh-CN"/>
        </w:rPr>
        <w:t>S</w:t>
      </w:r>
      <w:r w:rsidR="003F3D61" w:rsidRPr="00DD18CE">
        <w:rPr>
          <w:bCs/>
          <w:lang w:val="en-GB" w:eastAsia="zh-CN"/>
        </w:rPr>
        <w:t>preadtrum</w:t>
      </w:r>
      <w:r w:rsidR="00C3785A">
        <w:rPr>
          <w:bCs/>
          <w:lang w:val="en-GB" w:eastAsia="zh-CN"/>
        </w:rPr>
        <w:t xml:space="preserve">, </w:t>
      </w:r>
      <w:r w:rsidR="00C3785A" w:rsidRPr="00C3785A">
        <w:rPr>
          <w:bCs/>
          <w:color w:val="FF0000"/>
          <w:lang w:val="en-GB" w:eastAsia="zh-CN"/>
        </w:rPr>
        <w:t>Intel</w:t>
      </w:r>
    </w:p>
    <w:p w14:paraId="222C29A5" w14:textId="60D6557D" w:rsidR="003F3D61" w:rsidRPr="003F3D61" w:rsidRDefault="003F3D61" w:rsidP="003F3D61">
      <w:pPr>
        <w:pStyle w:val="afa"/>
        <w:numPr>
          <w:ilvl w:val="0"/>
          <w:numId w:val="65"/>
        </w:numPr>
        <w:spacing w:before="240" w:after="240"/>
        <w:rPr>
          <w:lang w:val="en-GB" w:eastAsia="zh-CN"/>
        </w:rPr>
      </w:pPr>
      <w:r w:rsidRPr="003F3D61">
        <w:rPr>
          <w:rFonts w:eastAsiaTheme="minorEastAsia"/>
          <w:b/>
          <w:i/>
          <w:lang w:val="en-GB" w:eastAsia="zh-CN"/>
        </w:rPr>
        <w:t xml:space="preserve">FL </w:t>
      </w:r>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 </w:t>
      </w:r>
      <w:r>
        <w:rPr>
          <w:rFonts w:hint="eastAsia"/>
          <w:lang w:val="en-GB" w:eastAsia="zh-CN"/>
        </w:rPr>
        <w:t>T</w:t>
      </w:r>
      <w:r>
        <w:rPr>
          <w:lang w:val="en-GB" w:eastAsia="zh-CN"/>
        </w:rPr>
        <w:t xml:space="preserve">he main reason for not confirm WA is that companies think </w:t>
      </w:r>
      <w:r w:rsidRPr="003F3D61">
        <w:rPr>
          <w:lang w:val="en-GB" w:eastAsia="zh-CN"/>
        </w:rPr>
        <w:t xml:space="preserve">it </w:t>
      </w:r>
      <w:r>
        <w:rPr>
          <w:lang w:val="en-GB" w:eastAsia="zh-CN"/>
        </w:rPr>
        <w:t xml:space="preserve">has </w:t>
      </w:r>
      <w:r>
        <w:rPr>
          <w:rFonts w:eastAsiaTheme="minorEastAsia" w:hint="eastAsia"/>
          <w:lang w:eastAsia="zh-CN"/>
        </w:rPr>
        <w:t>no obvious benefits</w:t>
      </w:r>
      <w:r>
        <w:rPr>
          <w:lang w:val="en-GB" w:eastAsia="zh-CN"/>
        </w:rPr>
        <w:t xml:space="preserve">, while other companies think it is useful. </w:t>
      </w:r>
      <w:r w:rsidR="009717A9">
        <w:rPr>
          <w:lang w:val="en-GB" w:eastAsia="zh-CN"/>
        </w:rPr>
        <w:t xml:space="preserve">No major errors are identified so the confirm the WA should be </w:t>
      </w:r>
      <w:r w:rsidR="00AB70F4">
        <w:rPr>
          <w:lang w:val="en-GB" w:eastAsia="zh-CN"/>
        </w:rPr>
        <w:t>preferred.</w:t>
      </w:r>
    </w:p>
    <w:tbl>
      <w:tblPr>
        <w:tblStyle w:val="af3"/>
        <w:tblW w:w="0" w:type="auto"/>
        <w:tblLook w:val="04A0" w:firstRow="1" w:lastRow="0" w:firstColumn="1" w:lastColumn="0" w:noHBand="0" w:noVBand="1"/>
      </w:tblPr>
      <w:tblGrid>
        <w:gridCol w:w="9060"/>
      </w:tblGrid>
      <w:tr w:rsidR="00006D9A" w14:paraId="47285F89" w14:textId="77777777" w:rsidTr="003F3D61">
        <w:tc>
          <w:tcPr>
            <w:tcW w:w="9060" w:type="dxa"/>
          </w:tcPr>
          <w:p w14:paraId="1944263C" w14:textId="77777777" w:rsidR="00006D9A" w:rsidRDefault="00006D9A" w:rsidP="003F3D6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667B7C0C" w14:textId="77777777" w:rsidR="00006D9A" w:rsidRPr="007D2E55" w:rsidRDefault="00006D9A" w:rsidP="003F3D61">
            <w:pPr>
              <w:spacing w:before="240" w:after="0" w:line="240" w:lineRule="auto"/>
              <w:rPr>
                <w:lang w:eastAsia="zh-CN"/>
              </w:rPr>
            </w:pPr>
            <w:r w:rsidRPr="007D2E55">
              <w:rPr>
                <w:lang w:eastAsia="zh-CN"/>
              </w:rPr>
              <w:t>Confirm the working assumptions:</w:t>
            </w:r>
          </w:p>
          <w:p w14:paraId="5ADD1AAD" w14:textId="77777777" w:rsidR="00006D9A" w:rsidRPr="00C23574" w:rsidRDefault="00006D9A" w:rsidP="003F3D61">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 for PDCCH monitoring adaptation.</w:t>
            </w:r>
          </w:p>
          <w:p w14:paraId="6F55475F" w14:textId="77777777" w:rsidR="00C23574" w:rsidRDefault="00C23574" w:rsidP="00C23574">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359FF043" w14:textId="77777777" w:rsidR="00C23574" w:rsidRPr="007D2E55" w:rsidRDefault="00C23574" w:rsidP="00C23574">
            <w:pPr>
              <w:spacing w:before="0" w:after="0" w:line="240" w:lineRule="auto"/>
              <w:rPr>
                <w:lang w:eastAsia="zh-CN"/>
              </w:rPr>
            </w:pPr>
            <w:r w:rsidRPr="007D2E55">
              <w:rPr>
                <w:lang w:eastAsia="zh-CN"/>
              </w:rPr>
              <w:t>Confirm the working assumptions:</w:t>
            </w:r>
          </w:p>
          <w:p w14:paraId="2A52D7AA" w14:textId="53D111C8" w:rsidR="00C23574" w:rsidRPr="00E162A1" w:rsidRDefault="00C23574" w:rsidP="00C23574">
            <w:p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7F192E9D" w14:textId="6C647691" w:rsidR="00006D9A" w:rsidRDefault="00006D9A" w:rsidP="00006D9A">
      <w:pPr>
        <w:spacing w:after="0"/>
        <w:rPr>
          <w:lang w:eastAsia="zh-CN"/>
        </w:rPr>
      </w:pPr>
    </w:p>
    <w:p w14:paraId="5C3FC7A2" w14:textId="783BEFF5" w:rsidR="00006D9A" w:rsidRPr="008A4A4D" w:rsidRDefault="00006D9A" w:rsidP="00006D9A">
      <w:pPr>
        <w:spacing w:after="0"/>
        <w:rPr>
          <w:color w:val="FF0000"/>
          <w:lang w:val="en-GB" w:eastAsia="zh-CN"/>
        </w:rPr>
      </w:pPr>
      <w:r>
        <w:rPr>
          <w:lang w:eastAsia="zh-CN"/>
        </w:rPr>
        <w:t xml:space="preserve">Yes: APT, ETRI(with revisions), </w:t>
      </w:r>
      <w:r>
        <w:rPr>
          <w:lang w:val="en-GB" w:eastAsia="zh-CN"/>
        </w:rPr>
        <w:t>InterDigital, MediaTek, vivo, Panasonic</w:t>
      </w:r>
      <w:r w:rsidR="00C23574">
        <w:rPr>
          <w:rFonts w:hint="eastAsia"/>
          <w:lang w:val="en-GB" w:eastAsia="zh-CN"/>
        </w:rPr>
        <w:t>,</w:t>
      </w:r>
      <w:r w:rsidR="00C23574">
        <w:rPr>
          <w:lang w:val="en-GB" w:eastAsia="zh-CN"/>
        </w:rPr>
        <w:t xml:space="preserve"> </w:t>
      </w:r>
      <w:r w:rsidR="00C23574" w:rsidRPr="008A4A4D">
        <w:rPr>
          <w:color w:val="FF0000"/>
          <w:lang w:val="en-GB" w:eastAsia="zh-CN"/>
        </w:rPr>
        <w:t>Nordic, Qualcomm, Samsung, CATT, Panasonic,</w:t>
      </w:r>
      <w:r w:rsidR="008A4A4D" w:rsidRPr="008A4A4D">
        <w:rPr>
          <w:color w:val="FF0000"/>
          <w:lang w:val="en-GB" w:eastAsia="zh-CN"/>
        </w:rPr>
        <w:t xml:space="preserve"> </w:t>
      </w:r>
      <w:r w:rsidR="008A4A4D" w:rsidRPr="008A4A4D">
        <w:rPr>
          <w:rFonts w:hint="eastAsia"/>
          <w:bCs/>
          <w:color w:val="FF0000"/>
          <w:lang w:val="en-GB" w:eastAsia="zh-CN"/>
        </w:rPr>
        <w:t>S</w:t>
      </w:r>
      <w:r w:rsidR="008A4A4D" w:rsidRPr="008A4A4D">
        <w:rPr>
          <w:bCs/>
          <w:color w:val="FF0000"/>
          <w:lang w:val="en-GB" w:eastAsia="zh-CN"/>
        </w:rPr>
        <w:t>preadtru, LGE, ZTE, Sanechips</w:t>
      </w:r>
      <w:r w:rsidR="008A4A4D" w:rsidRPr="008A4A4D">
        <w:rPr>
          <w:color w:val="FF0000"/>
          <w:lang w:val="en-GB" w:eastAsia="zh-CN"/>
        </w:rPr>
        <w:t>, Huawei, HiSilicon, CMCC, Fraunhofer</w:t>
      </w:r>
      <w:r w:rsidR="00C3785A">
        <w:rPr>
          <w:rFonts w:hint="eastAsia"/>
          <w:color w:val="FF0000"/>
          <w:lang w:val="en-GB" w:eastAsia="zh-CN"/>
        </w:rPr>
        <w:t>,</w:t>
      </w:r>
      <w:r w:rsidR="008A4A4D" w:rsidRPr="008A4A4D">
        <w:rPr>
          <w:rFonts w:hint="eastAsia"/>
          <w:color w:val="FF0000"/>
          <w:lang w:val="en-GB" w:eastAsia="zh-CN"/>
        </w:rPr>
        <w:t xml:space="preserve"> </w:t>
      </w:r>
      <w:r w:rsidR="008A4A4D" w:rsidRPr="008A4A4D">
        <w:rPr>
          <w:color w:val="FF0000"/>
          <w:lang w:val="en-GB" w:eastAsia="zh-CN"/>
        </w:rPr>
        <w:t>IDCC</w:t>
      </w:r>
      <w:r w:rsidR="00C3785A">
        <w:rPr>
          <w:color w:val="FF0000"/>
          <w:lang w:val="en-GB"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16A0D451" w14:textId="44914628" w:rsidR="008A4A4D" w:rsidRDefault="008A4A4D" w:rsidP="00006D9A">
      <w:pPr>
        <w:spacing w:after="0"/>
        <w:rPr>
          <w:lang w:val="en-GB" w:eastAsia="zh-CN"/>
        </w:rPr>
      </w:pPr>
      <w:r>
        <w:rPr>
          <w:rFonts w:hint="eastAsia"/>
          <w:lang w:val="en-GB" w:eastAsia="zh-CN"/>
        </w:rPr>
        <w:t>N</w:t>
      </w:r>
      <w:r>
        <w:rPr>
          <w:lang w:val="en-GB" w:eastAsia="zh-CN"/>
        </w:rPr>
        <w:t xml:space="preserve">o: </w:t>
      </w:r>
      <w:r w:rsidRPr="008A4A4D">
        <w:rPr>
          <w:color w:val="FF0000"/>
          <w:lang w:val="en-GB" w:eastAsia="zh-CN"/>
        </w:rPr>
        <w:t>Nokia</w:t>
      </w:r>
    </w:p>
    <w:p w14:paraId="2B0887B1" w14:textId="2DB91E25" w:rsidR="008A4A4D" w:rsidRPr="008A4A4D" w:rsidRDefault="008A4A4D" w:rsidP="00C3785A">
      <w:pPr>
        <w:pStyle w:val="afa"/>
        <w:numPr>
          <w:ilvl w:val="0"/>
          <w:numId w:val="65"/>
        </w:numPr>
        <w:spacing w:before="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sidRPr="008A4A4D">
        <w:rPr>
          <w:rFonts w:hint="eastAsia"/>
          <w:lang w:val="en-GB" w:eastAsia="zh-CN"/>
        </w:rPr>
        <w:t>T</w:t>
      </w:r>
      <w:r w:rsidRPr="008A4A4D">
        <w:rPr>
          <w:lang w:val="en-GB" w:eastAsia="zh-CN"/>
        </w:rPr>
        <w:t xml:space="preserve">he main reason for </w:t>
      </w:r>
      <w:r w:rsidRPr="008A4A4D">
        <w:rPr>
          <w:rFonts w:hint="eastAsia"/>
          <w:lang w:val="en-GB" w:eastAsia="zh-CN"/>
        </w:rPr>
        <w:t>companies</w:t>
      </w:r>
      <w:r w:rsidRPr="008A4A4D">
        <w:rPr>
          <w:lang w:val="en-GB" w:eastAsia="zh-CN"/>
        </w:rPr>
        <w:t xml:space="preserve"> not supporting confirm WA is that </w:t>
      </w:r>
      <w:r w:rsidRPr="008A4A4D">
        <w:rPr>
          <w:rFonts w:eastAsiaTheme="minorEastAsia"/>
          <w:lang w:val="en-GB" w:eastAsia="zh-CN"/>
        </w:rPr>
        <w:t>defining common end states for skipping duration and SSSG timer expiry would result least ambiquity with the state transitions.</w:t>
      </w:r>
      <w:r>
        <w:rPr>
          <w:rFonts w:eastAsiaTheme="minorEastAsia"/>
          <w:lang w:val="en-GB" w:eastAsia="zh-CN"/>
        </w:rPr>
        <w:t xml:space="preserve"> Considering to confirm the WA before further clarification of this issue.</w:t>
      </w:r>
    </w:p>
    <w:tbl>
      <w:tblPr>
        <w:tblStyle w:val="af3"/>
        <w:tblW w:w="0" w:type="auto"/>
        <w:tblLook w:val="04A0" w:firstRow="1" w:lastRow="0" w:firstColumn="1" w:lastColumn="0" w:noHBand="0" w:noVBand="1"/>
      </w:tblPr>
      <w:tblGrid>
        <w:gridCol w:w="9060"/>
      </w:tblGrid>
      <w:tr w:rsidR="00006D9A" w14:paraId="684EB429" w14:textId="77777777" w:rsidTr="003F3D61">
        <w:tc>
          <w:tcPr>
            <w:tcW w:w="9060" w:type="dxa"/>
          </w:tcPr>
          <w:p w14:paraId="15DA858B" w14:textId="77777777" w:rsidR="00006D9A" w:rsidRPr="00E162A1" w:rsidRDefault="00006D9A" w:rsidP="003F3D6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7B41EA5A" w14:textId="77777777" w:rsidR="00006D9A" w:rsidRPr="008921AA" w:rsidRDefault="00006D9A" w:rsidP="003F3D61">
            <w:pPr>
              <w:spacing w:before="0" w:after="0" w:line="240" w:lineRule="auto"/>
              <w:rPr>
                <w:lang w:eastAsia="zh-CN"/>
              </w:rPr>
            </w:pPr>
            <w:r w:rsidRPr="008921AA">
              <w:rPr>
                <w:rFonts w:hint="eastAsia"/>
                <w:lang w:eastAsia="zh-CN"/>
              </w:rPr>
              <w:t>C</w:t>
            </w:r>
            <w:r w:rsidRPr="008921AA">
              <w:rPr>
                <w:lang w:eastAsia="zh-CN"/>
              </w:rPr>
              <w:t>onfirm the working assumption:</w:t>
            </w:r>
          </w:p>
          <w:p w14:paraId="2AC87C20" w14:textId="77777777" w:rsidR="00006D9A" w:rsidRPr="00E162A1" w:rsidRDefault="00006D9A" w:rsidP="003F3D61">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2E626F3F" w14:textId="77777777" w:rsidR="00006D9A" w:rsidRDefault="00006D9A" w:rsidP="00006D9A">
      <w:pPr>
        <w:rPr>
          <w:lang w:eastAsia="zh-CN"/>
        </w:rPr>
      </w:pPr>
    </w:p>
    <w:p w14:paraId="1152A260" w14:textId="68F72D5C" w:rsidR="00006D9A" w:rsidRDefault="008A4A4D" w:rsidP="00006D9A">
      <w:pPr>
        <w:rPr>
          <w:rFonts w:cs="Times"/>
          <w:lang w:eastAsia="zh-CN"/>
        </w:rPr>
      </w:pPr>
      <w:r>
        <w:rPr>
          <w:lang w:eastAsia="zh-CN"/>
        </w:rPr>
        <w:t>O</w:t>
      </w:r>
      <w:r w:rsidR="00006D9A">
        <w:rPr>
          <w:lang w:eastAsia="zh-CN"/>
        </w:rPr>
        <w:t>ne company [</w:t>
      </w:r>
      <w:r w:rsidR="00006D9A">
        <w:rPr>
          <w:rFonts w:cs="Times"/>
          <w:lang w:eastAsia="zh-CN"/>
        </w:rPr>
        <w:t>Panasonic]</w:t>
      </w:r>
      <w:r w:rsidR="00006D9A">
        <w:rPr>
          <w:lang w:eastAsia="zh-CN"/>
        </w:rPr>
        <w:t xml:space="preserve"> indicate to support </w:t>
      </w:r>
      <w:r w:rsidR="00006D9A">
        <w:rPr>
          <w:rFonts w:cs="Times"/>
          <w:lang w:eastAsia="zh-CN"/>
        </w:rPr>
        <w:t>i</w:t>
      </w:r>
      <w:r w:rsidR="00006D9A" w:rsidRPr="008921AA">
        <w:rPr>
          <w:rFonts w:cs="Times"/>
          <w:lang w:eastAsia="zh-CN"/>
        </w:rPr>
        <w:t xml:space="preserve">ndication of </w:t>
      </w:r>
      <w:r w:rsidR="00006D9A" w:rsidRPr="008921AA">
        <w:rPr>
          <w:rFonts w:eastAsia="Microsoft YaHei UI" w:cs="Times"/>
          <w:lang w:eastAsia="zh-CN"/>
        </w:rPr>
        <w:t>Beh 1A</w:t>
      </w:r>
      <w:r w:rsidR="00006D9A" w:rsidRPr="008921AA">
        <w:rPr>
          <w:rFonts w:cs="Times"/>
          <w:lang w:eastAsia="zh-CN"/>
        </w:rPr>
        <w:t xml:space="preserve"> when three SSSG(s) (if supported) are configured</w:t>
      </w:r>
      <w:r>
        <w:rPr>
          <w:rFonts w:cs="Times"/>
          <w:lang w:eastAsia="zh-CN"/>
        </w:rPr>
        <w:t xml:space="preserve"> in the contribution</w:t>
      </w:r>
      <w:r w:rsidR="00006D9A">
        <w:rPr>
          <w:rFonts w:cs="Times"/>
          <w:lang w:eastAsia="zh-CN"/>
        </w:rPr>
        <w:t>.</w:t>
      </w:r>
    </w:p>
    <w:p w14:paraId="5DCF62FE" w14:textId="0903EF6E" w:rsidR="008A4A4D" w:rsidRPr="00C3785A" w:rsidRDefault="008A4A4D" w:rsidP="00F96B28">
      <w:pPr>
        <w:spacing w:after="0"/>
        <w:rPr>
          <w:rFonts w:cs="Times"/>
          <w:color w:val="FF0000"/>
          <w:lang w:eastAsia="zh-CN"/>
        </w:rPr>
      </w:pPr>
      <w:r>
        <w:rPr>
          <w:rFonts w:cs="Times" w:hint="eastAsia"/>
          <w:lang w:eastAsia="zh-CN"/>
        </w:rPr>
        <w:t>Y</w:t>
      </w:r>
      <w:r>
        <w:rPr>
          <w:rFonts w:cs="Times"/>
          <w:lang w:eastAsia="zh-CN"/>
        </w:rPr>
        <w:t>es to support: Panasonic</w:t>
      </w:r>
      <w:r w:rsidR="002E4716">
        <w:rPr>
          <w:rFonts w:cs="Times"/>
          <w:lang w:eastAsia="zh-CN"/>
        </w:rPr>
        <w:t>, Nokia, NSB</w:t>
      </w:r>
      <w:r w:rsidR="00C3785A" w:rsidRPr="00C3785A">
        <w:rPr>
          <w:rFonts w:cs="Times"/>
          <w:color w:val="FF0000"/>
          <w:lang w:eastAsia="zh-CN"/>
        </w:rPr>
        <w:t>, Lenovo, Motorola Mobility</w:t>
      </w:r>
    </w:p>
    <w:p w14:paraId="1C4BFCF9" w14:textId="35269D9F" w:rsidR="008A4A4D" w:rsidRDefault="008A4A4D" w:rsidP="00F96B28">
      <w:pPr>
        <w:spacing w:after="0"/>
        <w:rPr>
          <w:lang w:eastAsia="zh-CN"/>
        </w:rPr>
      </w:pPr>
      <w:r>
        <w:rPr>
          <w:rFonts w:hint="eastAsia"/>
          <w:lang w:eastAsia="zh-CN"/>
        </w:rPr>
        <w:t>N</w:t>
      </w:r>
      <w:r>
        <w:rPr>
          <w:lang w:eastAsia="zh-CN"/>
        </w:rPr>
        <w:t xml:space="preserve">ot support: CATT, </w:t>
      </w:r>
      <w:r w:rsidRPr="008A4A4D">
        <w:rPr>
          <w:lang w:eastAsia="zh-CN"/>
        </w:rPr>
        <w:t>Huawei, HiSilicon</w:t>
      </w:r>
      <w:r>
        <w:rPr>
          <w:lang w:eastAsia="zh-CN"/>
        </w:rPr>
        <w:t>, CMCC</w:t>
      </w:r>
    </w:p>
    <w:p w14:paraId="4898AC8A" w14:textId="28E0AEDF" w:rsidR="008A4A4D" w:rsidRPr="008A4A4D" w:rsidRDefault="008A4A4D" w:rsidP="00F96B28">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 xml:space="preserve">Considrring the interests for supporting 3 SSSGs with Beh 1A is not good enough and companies are divergent on supporting it or not, FL suggest to </w:t>
      </w:r>
      <w:r w:rsidR="002E4716">
        <w:rPr>
          <w:lang w:val="en-GB" w:eastAsia="zh-CN"/>
        </w:rPr>
        <w:t>further check the proposals by companies.</w:t>
      </w:r>
    </w:p>
    <w:tbl>
      <w:tblPr>
        <w:tblStyle w:val="af3"/>
        <w:tblW w:w="0" w:type="auto"/>
        <w:tblLook w:val="04A0" w:firstRow="1" w:lastRow="0" w:firstColumn="1" w:lastColumn="0" w:noHBand="0" w:noVBand="1"/>
      </w:tblPr>
      <w:tblGrid>
        <w:gridCol w:w="9060"/>
      </w:tblGrid>
      <w:tr w:rsidR="00006D9A" w14:paraId="3CCD0CCE" w14:textId="77777777" w:rsidTr="003F3D61">
        <w:tc>
          <w:tcPr>
            <w:tcW w:w="9060" w:type="dxa"/>
          </w:tcPr>
          <w:p w14:paraId="2A2BF23A" w14:textId="648E2747" w:rsidR="00006D9A" w:rsidRDefault="00006D9A" w:rsidP="003F3D61">
            <w:pPr>
              <w:pStyle w:val="a9"/>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sidR="002E4716">
              <w:rPr>
                <w:rFonts w:ascii="Times New Roman" w:hAnsi="Times New Roman"/>
                <w:b/>
                <w:bCs/>
                <w:highlight w:val="lightGray"/>
              </w:rPr>
              <w:t>1</w:t>
            </w:r>
            <w:r w:rsidRPr="00DC3AA8">
              <w:rPr>
                <w:rFonts w:ascii="Times New Roman" w:hAnsi="Times New Roman"/>
                <w:b/>
                <w:bCs/>
                <w:highlight w:val="lightGray"/>
              </w:rPr>
              <w:t>)</w:t>
            </w:r>
          </w:p>
          <w:p w14:paraId="72F85B22" w14:textId="4EA16DAA" w:rsidR="00006D9A" w:rsidRPr="00E162A1" w:rsidRDefault="00006D9A" w:rsidP="003F3D61">
            <w:pPr>
              <w:pStyle w:val="a9"/>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sidR="008A4A4D">
              <w:rPr>
                <w:rFonts w:cs="Times"/>
                <w:szCs w:val="20"/>
                <w:lang w:eastAsia="zh-CN"/>
              </w:rPr>
              <w:t xml:space="preserve"> </w:t>
            </w:r>
            <w:r w:rsidRPr="008921AA">
              <w:rPr>
                <w:rFonts w:cs="Times"/>
                <w:szCs w:val="20"/>
                <w:lang w:eastAsia="zh-CN"/>
              </w:rPr>
              <w:t>supported.</w:t>
            </w:r>
          </w:p>
        </w:tc>
      </w:tr>
    </w:tbl>
    <w:p w14:paraId="21711294" w14:textId="77777777" w:rsidR="00006D9A" w:rsidRDefault="00006D9A" w:rsidP="00006D9A">
      <w:pPr>
        <w:rPr>
          <w:lang w:eastAsia="zh-CN"/>
        </w:rPr>
      </w:pPr>
    </w:p>
    <w:p w14:paraId="5240ECC4" w14:textId="2D449039" w:rsidR="00006D9A" w:rsidRDefault="00006D9A" w:rsidP="00006D9A">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3A5DB42C" w14:textId="4F7BD61F" w:rsidR="00C3785A" w:rsidRDefault="00C3785A" w:rsidP="00006D9A">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087360A3" w14:textId="18DAE9E8" w:rsidR="002731DF" w:rsidRPr="008A4A4D" w:rsidRDefault="002731DF" w:rsidP="002731DF">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rFonts w:eastAsiaTheme="minorEastAsia"/>
          <w:lang w:val="en-GB" w:eastAsia="zh-CN"/>
        </w:rPr>
        <w:t xml:space="preserve">Update configureation 4 and add FFS for configuration 5. </w:t>
      </w:r>
      <w:r w:rsidR="006A172B">
        <w:rPr>
          <w:rFonts w:eastAsiaTheme="minorEastAsia"/>
          <w:lang w:val="en-GB" w:eastAsia="zh-CN"/>
        </w:rPr>
        <w:t>Adding FFS multiple skipping duration can be indicated by DCI as stated by many companies.</w:t>
      </w:r>
    </w:p>
    <w:tbl>
      <w:tblPr>
        <w:tblStyle w:val="af3"/>
        <w:tblW w:w="0" w:type="auto"/>
        <w:tblLook w:val="04A0" w:firstRow="1" w:lastRow="0" w:firstColumn="1" w:lastColumn="0" w:noHBand="0" w:noVBand="1"/>
      </w:tblPr>
      <w:tblGrid>
        <w:gridCol w:w="9060"/>
      </w:tblGrid>
      <w:tr w:rsidR="00006D9A" w14:paraId="0CC9B2BF" w14:textId="77777777" w:rsidTr="003F3D61">
        <w:tc>
          <w:tcPr>
            <w:tcW w:w="9060" w:type="dxa"/>
          </w:tcPr>
          <w:p w14:paraId="1FC8054E" w14:textId="7C20905A" w:rsidR="00006D9A" w:rsidRDefault="00006D9A" w:rsidP="003F3D61">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sidR="002E4716">
              <w:rPr>
                <w:rFonts w:ascii="Times New Roman" w:hAnsi="Times New Roman"/>
                <w:b/>
                <w:bCs/>
                <w:highlight w:val="yellow"/>
              </w:rPr>
              <w:t>2</w:t>
            </w:r>
            <w:r w:rsidRPr="00E162A1">
              <w:rPr>
                <w:rFonts w:ascii="Times New Roman" w:hAnsi="Times New Roman"/>
                <w:b/>
                <w:bCs/>
                <w:highlight w:val="yellow"/>
              </w:rPr>
              <w:t>)</w:t>
            </w:r>
          </w:p>
          <w:p w14:paraId="57803C9A" w14:textId="77777777" w:rsidR="00006D9A" w:rsidRDefault="00006D9A" w:rsidP="003F3D61">
            <w:pPr>
              <w:pStyle w:val="a9"/>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6DA1D3C8" w14:textId="77777777" w:rsidR="00006D9A" w:rsidRDefault="00006D9A" w:rsidP="003F3D61">
            <w:pPr>
              <w:pStyle w:val="a9"/>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744698D0" w14:textId="2E7170BB" w:rsidR="00006D9A" w:rsidRPr="006A172B" w:rsidRDefault="00006D9A" w:rsidP="003F3D61">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0FE90F9" w14:textId="69AA341B" w:rsidR="006A172B" w:rsidRPr="006A172B" w:rsidRDefault="006A172B" w:rsidP="003F3D61">
            <w:pPr>
              <w:pStyle w:val="a9"/>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536158D3" w14:textId="77777777" w:rsidR="00006D9A" w:rsidRDefault="00006D9A" w:rsidP="003F3D61">
            <w:pPr>
              <w:pStyle w:val="a9"/>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58997AD5" w14:textId="77777777" w:rsidR="00006D9A" w:rsidRPr="009A6B30" w:rsidRDefault="00006D9A" w:rsidP="003F3D61">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0A119A" w14:textId="77777777" w:rsidR="00006D9A" w:rsidRDefault="00006D9A" w:rsidP="003F3D61">
            <w:pPr>
              <w:pStyle w:val="a9"/>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0451FAB8" w14:textId="77777777" w:rsidR="00006D9A" w:rsidRPr="002E4716" w:rsidRDefault="00006D9A" w:rsidP="003F3D61">
            <w:pPr>
              <w:pStyle w:val="a9"/>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580C1A0B" w14:textId="77777777" w:rsidR="00006D9A" w:rsidRPr="002E4716" w:rsidRDefault="00006D9A" w:rsidP="003F3D61">
            <w:pPr>
              <w:pStyle w:val="a9"/>
              <w:numPr>
                <w:ilvl w:val="0"/>
                <w:numId w:val="91"/>
              </w:numPr>
              <w:spacing w:before="0" w:after="0" w:line="240" w:lineRule="auto"/>
              <w:rPr>
                <w:rFonts w:cs="Times"/>
                <w:szCs w:val="20"/>
                <w:lang w:eastAsia="zh-CN"/>
              </w:rPr>
            </w:pPr>
            <w:r w:rsidRPr="002E4716">
              <w:rPr>
                <w:rFonts w:cs="Times"/>
                <w:szCs w:val="20"/>
                <w:lang w:eastAsia="zh-CN"/>
              </w:rPr>
              <w:t xml:space="preserve">Configuration 4 </w:t>
            </w:r>
            <w:r w:rsidRPr="002E4716">
              <w:rPr>
                <w:rFonts w:cs="Times" w:hint="eastAsia"/>
                <w:szCs w:val="20"/>
                <w:lang w:eastAsia="zh-CN"/>
              </w:rPr>
              <w:t>(</w:t>
            </w:r>
            <w:r w:rsidRPr="002E4716">
              <w:rPr>
                <w:rFonts w:cs="Times"/>
                <w:szCs w:val="20"/>
                <w:lang w:eastAsia="zh-CN"/>
              </w:rPr>
              <w:t>i.e., 2 SSSG switching with PDCCH skipping)</w:t>
            </w:r>
          </w:p>
          <w:p w14:paraId="78D79EFD" w14:textId="6676AFDC" w:rsidR="00006D9A" w:rsidRPr="002E4716" w:rsidRDefault="002E4716" w:rsidP="003F3D61">
            <w:pPr>
              <w:pStyle w:val="a9"/>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00006D9A" w:rsidRPr="002E4716">
              <w:rPr>
                <w:rFonts w:ascii="Times New Roman" w:hAnsi="Times New Roman"/>
                <w:bCs/>
                <w:sz w:val="18"/>
                <w:szCs w:val="18"/>
              </w:rPr>
              <w:t>I</w:t>
            </w:r>
            <w:r w:rsidR="00006D9A" w:rsidRPr="002E4716">
              <w:rPr>
                <w:rFonts w:ascii="Times New Roman" w:hAnsi="Times New Roman" w:hint="eastAsia"/>
                <w:bCs/>
                <w:sz w:val="18"/>
                <w:szCs w:val="18"/>
              </w:rPr>
              <w:t>ndicated</w:t>
            </w:r>
            <w:r w:rsidR="00006D9A" w:rsidRPr="002E4716">
              <w:rPr>
                <w:rFonts w:ascii="Times New Roman" w:hAnsi="Times New Roman"/>
                <w:bCs/>
                <w:sz w:val="18"/>
                <w:szCs w:val="18"/>
              </w:rPr>
              <w:t xml:space="preserve"> UE Behaviors </w:t>
            </w:r>
            <w:r w:rsidR="00006D9A" w:rsidRPr="002E4716">
              <w:rPr>
                <w:rFonts w:ascii="Times New Roman" w:hAnsi="Times New Roman" w:hint="eastAsia"/>
                <w:bCs/>
                <w:sz w:val="18"/>
                <w:szCs w:val="18"/>
                <w:lang w:eastAsia="zh-CN"/>
              </w:rPr>
              <w:t>are</w:t>
            </w:r>
            <w:r w:rsidR="00006D9A" w:rsidRPr="002E4716">
              <w:rPr>
                <w:rFonts w:ascii="Times New Roman" w:hAnsi="Times New Roman"/>
                <w:bCs/>
                <w:sz w:val="18"/>
                <w:szCs w:val="18"/>
              </w:rPr>
              <w:t xml:space="preserve"> Beh 1, 1A, 2 and 2A</w:t>
            </w:r>
          </w:p>
          <w:p w14:paraId="7C68AF49" w14:textId="59DA3AF7" w:rsidR="002E4716" w:rsidRPr="006A172B" w:rsidRDefault="002E4716" w:rsidP="002E4716">
            <w:pPr>
              <w:pStyle w:val="a9"/>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2414FF88" w14:textId="549BCA2A" w:rsidR="006A172B" w:rsidRPr="002E4716" w:rsidRDefault="006A172B" w:rsidP="002E4716">
            <w:pPr>
              <w:pStyle w:val="a9"/>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3C85CE2C" w14:textId="48488D98" w:rsidR="002E4716" w:rsidRPr="002E4716" w:rsidRDefault="002E4716" w:rsidP="002E4716">
            <w:pPr>
              <w:pStyle w:val="a9"/>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2E4716">
              <w:rPr>
                <w:rFonts w:cs="Times"/>
                <w:color w:val="FF0000"/>
                <w:szCs w:val="20"/>
                <w:lang w:eastAsia="zh-CN"/>
              </w:rPr>
              <w:t xml:space="preserve">Configuration 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74433FBA" w14:textId="77777777" w:rsidR="002E4716" w:rsidRPr="002E4716" w:rsidRDefault="002E4716" w:rsidP="002E4716">
            <w:pPr>
              <w:pStyle w:val="a9"/>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lastRenderedPageBreak/>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634FF07C" w14:textId="38852A8E" w:rsidR="002E4716" w:rsidRPr="009A6B30" w:rsidRDefault="002E4716" w:rsidP="002E4716">
            <w:pPr>
              <w:pStyle w:val="a9"/>
              <w:spacing w:before="0" w:after="0" w:line="240" w:lineRule="auto"/>
              <w:rPr>
                <w:rFonts w:cs="Times"/>
                <w:szCs w:val="20"/>
                <w:lang w:eastAsia="zh-CN"/>
              </w:rPr>
            </w:pPr>
          </w:p>
        </w:tc>
      </w:tr>
    </w:tbl>
    <w:p w14:paraId="30DAF9DE" w14:textId="77777777" w:rsidR="00006D9A" w:rsidRDefault="00006D9A" w:rsidP="00006D9A">
      <w:pPr>
        <w:rPr>
          <w:lang w:eastAsia="zh-CN"/>
        </w:rPr>
      </w:pPr>
    </w:p>
    <w:p w14:paraId="39594AB4" w14:textId="57E59174" w:rsidR="002525D6" w:rsidRDefault="002525D6" w:rsidP="002525D6">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2E628BCE" w14:textId="77777777" w:rsidR="00CC78E6" w:rsidRDefault="00CC78E6" w:rsidP="00CC78E6">
      <w:pPr>
        <w:rPr>
          <w:rFonts w:cs="Times"/>
          <w:lang w:eastAsia="zh-CN"/>
        </w:rPr>
      </w:pPr>
      <w:r>
        <w:rPr>
          <w:lang w:eastAsia="zh-CN"/>
        </w:rPr>
        <w:t>One company [</w:t>
      </w:r>
      <w:r>
        <w:rPr>
          <w:rFonts w:cs="Times"/>
          <w:lang w:eastAsia="zh-CN"/>
        </w:rPr>
        <w:t>Panasonic]</w:t>
      </w:r>
      <w:r>
        <w:rPr>
          <w:lang w:eastAsia="zh-CN"/>
        </w:rPr>
        <w:t xml:space="preserve"> indicate to support </w:t>
      </w:r>
      <w:r>
        <w:rPr>
          <w:rFonts w:cs="Times"/>
          <w:lang w:eastAsia="zh-CN"/>
        </w:rPr>
        <w:t>i</w:t>
      </w:r>
      <w:r w:rsidRPr="008921AA">
        <w:rPr>
          <w:rFonts w:cs="Times"/>
          <w:lang w:eastAsia="zh-CN"/>
        </w:rPr>
        <w:t xml:space="preserve">ndication of </w:t>
      </w:r>
      <w:r w:rsidRPr="008921AA">
        <w:rPr>
          <w:rFonts w:eastAsia="Microsoft YaHei UI" w:cs="Times"/>
          <w:lang w:eastAsia="zh-CN"/>
        </w:rPr>
        <w:t>Beh 1A</w:t>
      </w:r>
      <w:r w:rsidRPr="008921AA">
        <w:rPr>
          <w:rFonts w:cs="Times"/>
          <w:lang w:eastAsia="zh-CN"/>
        </w:rPr>
        <w:t xml:space="preserve"> when three SSSG(s) (if supported) are configured</w:t>
      </w:r>
      <w:r>
        <w:rPr>
          <w:rFonts w:cs="Times"/>
          <w:lang w:eastAsia="zh-CN"/>
        </w:rPr>
        <w:t xml:space="preserve"> in the contribution.</w:t>
      </w:r>
    </w:p>
    <w:p w14:paraId="159A386D" w14:textId="77777777" w:rsidR="00CC78E6" w:rsidRPr="00C3785A" w:rsidRDefault="00CC78E6" w:rsidP="00CC78E6">
      <w:pPr>
        <w:spacing w:after="0"/>
        <w:rPr>
          <w:rFonts w:cs="Times"/>
          <w:color w:val="FF0000"/>
          <w:lang w:eastAsia="zh-CN"/>
        </w:rPr>
      </w:pPr>
      <w:r>
        <w:rPr>
          <w:rFonts w:cs="Times" w:hint="eastAsia"/>
          <w:lang w:eastAsia="zh-CN"/>
        </w:rPr>
        <w:t>Y</w:t>
      </w:r>
      <w:r>
        <w:rPr>
          <w:rFonts w:cs="Times"/>
          <w:lang w:eastAsia="zh-CN"/>
        </w:rPr>
        <w:t>es to support: Panasonic, Nokia, NSB</w:t>
      </w:r>
      <w:r w:rsidRPr="00C3785A">
        <w:rPr>
          <w:rFonts w:cs="Times"/>
          <w:color w:val="FF0000"/>
          <w:lang w:eastAsia="zh-CN"/>
        </w:rPr>
        <w:t>, Lenovo, Motorola Mobility</w:t>
      </w:r>
    </w:p>
    <w:p w14:paraId="5873783A" w14:textId="77777777" w:rsidR="00CC78E6" w:rsidRDefault="00CC78E6" w:rsidP="00CC78E6">
      <w:pPr>
        <w:spacing w:after="0"/>
        <w:rPr>
          <w:lang w:eastAsia="zh-CN"/>
        </w:rPr>
      </w:pPr>
      <w:r>
        <w:rPr>
          <w:rFonts w:hint="eastAsia"/>
          <w:lang w:eastAsia="zh-CN"/>
        </w:rPr>
        <w:t>N</w:t>
      </w:r>
      <w:r>
        <w:rPr>
          <w:lang w:eastAsia="zh-CN"/>
        </w:rPr>
        <w:t xml:space="preserve">ot support: CATT, </w:t>
      </w:r>
      <w:r w:rsidRPr="008A4A4D">
        <w:rPr>
          <w:lang w:eastAsia="zh-CN"/>
        </w:rPr>
        <w:t>Huawei, HiSilicon</w:t>
      </w:r>
      <w:r>
        <w:rPr>
          <w:lang w:eastAsia="zh-CN"/>
        </w:rPr>
        <w:t>, CMCC</w:t>
      </w:r>
    </w:p>
    <w:p w14:paraId="60D81F9C" w14:textId="77777777" w:rsidR="00CC78E6" w:rsidRPr="008A4A4D" w:rsidRDefault="00CC78E6" w:rsidP="00CC78E6">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Considrring the interests for supporting 3 SSSGs with Beh 1A is not good enough and companies are divergent on supporting it or not, FL suggest to further check the proposals by companies.</w:t>
      </w:r>
    </w:p>
    <w:tbl>
      <w:tblPr>
        <w:tblStyle w:val="af3"/>
        <w:tblW w:w="0" w:type="auto"/>
        <w:tblLook w:val="04A0" w:firstRow="1" w:lastRow="0" w:firstColumn="1" w:lastColumn="0" w:noHBand="0" w:noVBand="1"/>
      </w:tblPr>
      <w:tblGrid>
        <w:gridCol w:w="9060"/>
      </w:tblGrid>
      <w:tr w:rsidR="00CC78E6" w14:paraId="3699293B" w14:textId="77777777" w:rsidTr="00CB04CB">
        <w:tc>
          <w:tcPr>
            <w:tcW w:w="9060" w:type="dxa"/>
          </w:tcPr>
          <w:p w14:paraId="5E419C01" w14:textId="77777777" w:rsidR="00CC78E6" w:rsidRDefault="00CC78E6" w:rsidP="00CB04CB">
            <w:pPr>
              <w:pStyle w:val="a9"/>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Pr>
                <w:rFonts w:ascii="Times New Roman" w:hAnsi="Times New Roman"/>
                <w:b/>
                <w:bCs/>
                <w:highlight w:val="lightGray"/>
              </w:rPr>
              <w:t>1</w:t>
            </w:r>
            <w:r w:rsidRPr="00DC3AA8">
              <w:rPr>
                <w:rFonts w:ascii="Times New Roman" w:hAnsi="Times New Roman"/>
                <w:b/>
                <w:bCs/>
                <w:highlight w:val="lightGray"/>
              </w:rPr>
              <w:t>)</w:t>
            </w:r>
          </w:p>
          <w:p w14:paraId="160AC7A1" w14:textId="77777777" w:rsidR="00CC78E6" w:rsidRPr="00E162A1" w:rsidRDefault="00CC78E6" w:rsidP="00CB04CB">
            <w:pPr>
              <w:pStyle w:val="a9"/>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Pr>
                <w:rFonts w:cs="Times"/>
                <w:szCs w:val="20"/>
                <w:lang w:eastAsia="zh-CN"/>
              </w:rPr>
              <w:t xml:space="preserve"> </w:t>
            </w:r>
            <w:r w:rsidRPr="008921AA">
              <w:rPr>
                <w:rFonts w:cs="Times"/>
                <w:szCs w:val="20"/>
                <w:lang w:eastAsia="zh-CN"/>
              </w:rPr>
              <w:t>supported.</w:t>
            </w:r>
          </w:p>
        </w:tc>
      </w:tr>
    </w:tbl>
    <w:p w14:paraId="2CCF89B0" w14:textId="77777777" w:rsidR="00CC78E6" w:rsidRDefault="00CC78E6" w:rsidP="00CC78E6">
      <w:pPr>
        <w:rPr>
          <w:lang w:eastAsia="zh-CN"/>
        </w:rPr>
      </w:pPr>
    </w:p>
    <w:p w14:paraId="30E1E2D4" w14:textId="77777777" w:rsidR="00CC78E6" w:rsidRDefault="00CC78E6" w:rsidP="00CC78E6">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64C7BA34" w14:textId="77777777" w:rsidR="00CC78E6" w:rsidRDefault="00CC78E6" w:rsidP="00CC78E6">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5D3F38E7" w14:textId="77777777" w:rsidR="00CC78E6" w:rsidRPr="008A4A4D" w:rsidRDefault="00CC78E6" w:rsidP="00CC78E6">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rFonts w:eastAsiaTheme="minorEastAsia"/>
          <w:lang w:val="en-GB" w:eastAsia="zh-CN"/>
        </w:rPr>
        <w:t>Update configureation 4 and add FFS for configuration 5. Adding FFS multiple skipping duration can be indicated by DCI as stated by many companies.</w:t>
      </w:r>
    </w:p>
    <w:tbl>
      <w:tblPr>
        <w:tblStyle w:val="af3"/>
        <w:tblW w:w="0" w:type="auto"/>
        <w:tblLook w:val="04A0" w:firstRow="1" w:lastRow="0" w:firstColumn="1" w:lastColumn="0" w:noHBand="0" w:noVBand="1"/>
      </w:tblPr>
      <w:tblGrid>
        <w:gridCol w:w="9060"/>
      </w:tblGrid>
      <w:tr w:rsidR="00CC78E6" w14:paraId="3BA07330" w14:textId="77777777" w:rsidTr="00CB04CB">
        <w:tc>
          <w:tcPr>
            <w:tcW w:w="9060" w:type="dxa"/>
          </w:tcPr>
          <w:p w14:paraId="5D76D1DA" w14:textId="77777777" w:rsidR="00CC78E6" w:rsidRDefault="00CC78E6" w:rsidP="00CB04CB">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25D9387" w14:textId="207D2688" w:rsidR="00CC78E6" w:rsidRDefault="00CC78E6" w:rsidP="00CB04CB">
            <w:pPr>
              <w:pStyle w:val="a9"/>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sidR="007B6018" w:rsidRPr="007B6018">
              <w:rPr>
                <w:rFonts w:cs="Times"/>
                <w:color w:val="FF0000"/>
                <w:szCs w:val="20"/>
                <w:lang w:eastAsia="zh-CN"/>
              </w:rPr>
              <w:t>cases</w:t>
            </w:r>
            <w:r>
              <w:rPr>
                <w:rFonts w:cs="Times"/>
                <w:szCs w:val="20"/>
                <w:lang w:eastAsia="zh-CN"/>
              </w:rPr>
              <w:t>,</w:t>
            </w:r>
          </w:p>
          <w:p w14:paraId="4AF17B22" w14:textId="366AABAB" w:rsidR="00CC78E6" w:rsidRDefault="007B6018" w:rsidP="00CB04CB">
            <w:pPr>
              <w:pStyle w:val="a9"/>
              <w:numPr>
                <w:ilvl w:val="0"/>
                <w:numId w:val="91"/>
              </w:numPr>
              <w:spacing w:before="0" w:after="0" w:line="240" w:lineRule="auto"/>
              <w:rPr>
                <w:rFonts w:cs="Times"/>
                <w:szCs w:val="20"/>
                <w:lang w:eastAsia="zh-CN"/>
              </w:rPr>
            </w:pPr>
            <w:r w:rsidRPr="007B6018">
              <w:rPr>
                <w:rFonts w:cs="Times"/>
                <w:color w:val="FF0000"/>
                <w:szCs w:val="20"/>
                <w:lang w:eastAsia="zh-CN"/>
              </w:rPr>
              <w:t>Case</w:t>
            </w:r>
            <w:r w:rsidR="00CC78E6" w:rsidRPr="007B6018">
              <w:rPr>
                <w:rFonts w:cs="Times"/>
                <w:color w:val="FF0000"/>
                <w:szCs w:val="20"/>
                <w:lang w:eastAsia="zh-CN"/>
              </w:rPr>
              <w:t xml:space="preserve"> </w:t>
            </w:r>
            <w:r w:rsidR="00CC78E6">
              <w:rPr>
                <w:rFonts w:cs="Times"/>
                <w:szCs w:val="20"/>
                <w:lang w:eastAsia="zh-CN"/>
              </w:rPr>
              <w:t xml:space="preserve">1 </w:t>
            </w:r>
            <w:r w:rsidR="00CC78E6">
              <w:rPr>
                <w:rFonts w:cs="Times" w:hint="eastAsia"/>
                <w:szCs w:val="20"/>
                <w:lang w:eastAsia="zh-CN"/>
              </w:rPr>
              <w:t>(</w:t>
            </w:r>
            <w:r w:rsidR="00CC78E6">
              <w:rPr>
                <w:rFonts w:cs="Times"/>
                <w:szCs w:val="20"/>
                <w:lang w:eastAsia="zh-CN"/>
              </w:rPr>
              <w:t>i.e., PDCCH skipping)</w:t>
            </w:r>
          </w:p>
          <w:p w14:paraId="2D0DA011" w14:textId="77777777" w:rsidR="00CC78E6" w:rsidRPr="006A172B" w:rsidRDefault="00CC78E6" w:rsidP="00CB04CB">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7EC28869" w14:textId="7407B369" w:rsidR="00CC78E6" w:rsidRPr="006A172B" w:rsidRDefault="00E37E3E" w:rsidP="00CB04CB">
            <w:pPr>
              <w:pStyle w:val="a9"/>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00CC78E6" w:rsidRPr="006A172B">
              <w:rPr>
                <w:rFonts w:cs="Times"/>
                <w:color w:val="FF0000"/>
                <w:szCs w:val="20"/>
                <w:lang w:eastAsia="zh-CN"/>
              </w:rPr>
              <w:t>multiple skipping duration</w:t>
            </w:r>
            <w:r>
              <w:rPr>
                <w:rFonts w:cs="Times"/>
                <w:color w:val="FF0000"/>
                <w:szCs w:val="20"/>
                <w:lang w:eastAsia="zh-CN"/>
              </w:rPr>
              <w:t>s</w:t>
            </w:r>
            <w:r w:rsidR="00CC78E6">
              <w:rPr>
                <w:rFonts w:cs="Times"/>
                <w:color w:val="FF0000"/>
                <w:szCs w:val="20"/>
                <w:lang w:eastAsia="zh-CN"/>
              </w:rPr>
              <w:t xml:space="preserve"> </w:t>
            </w:r>
            <w:r>
              <w:rPr>
                <w:rFonts w:cs="Times"/>
                <w:color w:val="FF0000"/>
                <w:szCs w:val="20"/>
                <w:lang w:eastAsia="zh-CN"/>
              </w:rPr>
              <w:t>can be supported</w:t>
            </w:r>
          </w:p>
          <w:p w14:paraId="07F814FE" w14:textId="62E772F7" w:rsidR="00CC78E6" w:rsidRDefault="007B6018" w:rsidP="00CB04CB">
            <w:pPr>
              <w:pStyle w:val="a9"/>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2  </w:t>
            </w:r>
            <w:r w:rsidR="00CC78E6">
              <w:rPr>
                <w:rFonts w:cs="Times" w:hint="eastAsia"/>
                <w:szCs w:val="20"/>
                <w:lang w:eastAsia="zh-CN"/>
              </w:rPr>
              <w:t>(</w:t>
            </w:r>
            <w:r w:rsidR="00CC78E6">
              <w:rPr>
                <w:rFonts w:cs="Times"/>
                <w:szCs w:val="20"/>
                <w:lang w:eastAsia="zh-CN"/>
              </w:rPr>
              <w:t>i.e., 2 SSSG switching)</w:t>
            </w:r>
          </w:p>
          <w:p w14:paraId="5349F6AA" w14:textId="77777777" w:rsidR="00CC78E6" w:rsidRPr="009A6B30" w:rsidRDefault="00CC78E6" w:rsidP="00CB04CB">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5788BFE8" w14:textId="7B6E757D" w:rsidR="00CC78E6" w:rsidRDefault="007B6018" w:rsidP="00CB04CB">
            <w:pPr>
              <w:pStyle w:val="a9"/>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3 </w:t>
            </w:r>
            <w:r w:rsidR="00CC78E6">
              <w:rPr>
                <w:rFonts w:cs="Times" w:hint="eastAsia"/>
                <w:szCs w:val="20"/>
                <w:lang w:eastAsia="zh-CN"/>
              </w:rPr>
              <w:t>(</w:t>
            </w:r>
            <w:r w:rsidR="00CC78E6">
              <w:rPr>
                <w:rFonts w:cs="Times"/>
                <w:szCs w:val="20"/>
                <w:lang w:eastAsia="zh-CN"/>
              </w:rPr>
              <w:t>i.e., 3 SSSG switching)</w:t>
            </w:r>
          </w:p>
          <w:p w14:paraId="3437138E" w14:textId="77777777" w:rsidR="00CC78E6" w:rsidRPr="002E4716" w:rsidRDefault="00CC78E6" w:rsidP="00CB04CB">
            <w:pPr>
              <w:pStyle w:val="a9"/>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3FF5F41F" w14:textId="6A1E2083" w:rsidR="00CC78E6" w:rsidRPr="002E4716" w:rsidRDefault="007B6018" w:rsidP="00CB04CB">
            <w:pPr>
              <w:pStyle w:val="a9"/>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sidRPr="002E4716">
              <w:rPr>
                <w:rFonts w:cs="Times"/>
                <w:szCs w:val="20"/>
                <w:lang w:eastAsia="zh-CN"/>
              </w:rPr>
              <w:t xml:space="preserve">4 </w:t>
            </w:r>
            <w:r w:rsidR="00CC78E6" w:rsidRPr="002E4716">
              <w:rPr>
                <w:rFonts w:cs="Times" w:hint="eastAsia"/>
                <w:szCs w:val="20"/>
                <w:lang w:eastAsia="zh-CN"/>
              </w:rPr>
              <w:t>(</w:t>
            </w:r>
            <w:r w:rsidR="00CC78E6" w:rsidRPr="002E4716">
              <w:rPr>
                <w:rFonts w:cs="Times"/>
                <w:szCs w:val="20"/>
                <w:lang w:eastAsia="zh-CN"/>
              </w:rPr>
              <w:t>i.e., 2 SSSG switching with PDCCH skipping)</w:t>
            </w:r>
          </w:p>
          <w:p w14:paraId="59A31251" w14:textId="77777777" w:rsidR="00CC78E6" w:rsidRPr="002E4716" w:rsidRDefault="00CC78E6" w:rsidP="00CB04CB">
            <w:pPr>
              <w:pStyle w:val="a9"/>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1, 1A, 2 and 2A</w:t>
            </w:r>
          </w:p>
          <w:p w14:paraId="60028B16" w14:textId="77777777" w:rsidR="00CC78E6" w:rsidRPr="006A172B" w:rsidRDefault="00CC78E6" w:rsidP="00CB04CB">
            <w:pPr>
              <w:pStyle w:val="a9"/>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5C9EA6C7" w14:textId="667AA620" w:rsidR="00CC78E6" w:rsidRPr="002E4716" w:rsidRDefault="00E37E3E" w:rsidP="00CB04CB">
            <w:pPr>
              <w:pStyle w:val="a9"/>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4D710DB0" w14:textId="37EEB713" w:rsidR="00CC78E6" w:rsidRPr="002E4716" w:rsidRDefault="00CC78E6" w:rsidP="00CB04CB">
            <w:pPr>
              <w:pStyle w:val="a9"/>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007B6018" w:rsidRPr="007B6018">
              <w:rPr>
                <w:rFonts w:cs="Times"/>
                <w:color w:val="FF0000"/>
                <w:szCs w:val="20"/>
                <w:lang w:eastAsia="zh-CN"/>
              </w:rPr>
              <w:t xml:space="preserve">Case </w:t>
            </w:r>
            <w:r w:rsidRPr="002E4716">
              <w:rPr>
                <w:rFonts w:cs="Times"/>
                <w:color w:val="FF0000"/>
                <w:szCs w:val="20"/>
                <w:lang w:eastAsia="zh-CN"/>
              </w:rPr>
              <w:t xml:space="preserve">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0526FA46" w14:textId="77777777" w:rsidR="00CC78E6" w:rsidRPr="002E4716" w:rsidRDefault="00CC78E6" w:rsidP="00CB04CB">
            <w:pPr>
              <w:pStyle w:val="a9"/>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435C0108" w14:textId="77777777" w:rsidR="00CC78E6" w:rsidRPr="009A6B30" w:rsidRDefault="00CC78E6" w:rsidP="00CB04CB">
            <w:pPr>
              <w:pStyle w:val="a9"/>
              <w:spacing w:before="0" w:after="0" w:line="240" w:lineRule="auto"/>
              <w:rPr>
                <w:rFonts w:cs="Times"/>
                <w:szCs w:val="20"/>
                <w:lang w:eastAsia="zh-CN"/>
              </w:rPr>
            </w:pPr>
          </w:p>
        </w:tc>
      </w:tr>
    </w:tbl>
    <w:p w14:paraId="1D09E263" w14:textId="42485968" w:rsidR="002525D6" w:rsidRDefault="002525D6" w:rsidP="002525D6">
      <w:pPr>
        <w:rPr>
          <w:lang w:val="en-GB" w:eastAsia="zh-CN"/>
        </w:rPr>
      </w:pPr>
    </w:p>
    <w:p w14:paraId="6C9AC777" w14:textId="7E5F35BA" w:rsidR="00CC78E6" w:rsidRPr="00A46D07" w:rsidRDefault="00A46D07" w:rsidP="00A46D07">
      <w:pPr>
        <w:pStyle w:val="afa"/>
        <w:numPr>
          <w:ilvl w:val="0"/>
          <w:numId w:val="65"/>
        </w:numPr>
        <w:spacing w:before="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Many companies propose bit mapping of each cases, the proposals are summarized as follows,</w:t>
      </w:r>
    </w:p>
    <w:tbl>
      <w:tblPr>
        <w:tblStyle w:val="af3"/>
        <w:tblW w:w="0" w:type="auto"/>
        <w:tblLook w:val="04A0" w:firstRow="1" w:lastRow="0" w:firstColumn="1" w:lastColumn="0" w:noHBand="0" w:noVBand="1"/>
      </w:tblPr>
      <w:tblGrid>
        <w:gridCol w:w="9060"/>
      </w:tblGrid>
      <w:tr w:rsidR="00CC78E6" w14:paraId="429ADDA8" w14:textId="77777777" w:rsidTr="00CB04CB">
        <w:tc>
          <w:tcPr>
            <w:tcW w:w="9060" w:type="dxa"/>
          </w:tcPr>
          <w:p w14:paraId="5F303269" w14:textId="37CA1EB3" w:rsidR="00CC78E6" w:rsidRDefault="00CC78E6" w:rsidP="00CB04CB">
            <w:pPr>
              <w:pStyle w:val="a9"/>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sidR="0048667E">
              <w:rPr>
                <w:rFonts w:ascii="Times New Roman" w:hAnsi="Times New Roman"/>
                <w:b/>
                <w:bCs/>
                <w:highlight w:val="yellow"/>
              </w:rPr>
              <w:t>2</w:t>
            </w:r>
            <w:r w:rsidRPr="00E162A1">
              <w:rPr>
                <w:rFonts w:ascii="Times New Roman" w:hAnsi="Times New Roman"/>
                <w:b/>
                <w:bCs/>
                <w:highlight w:val="yellow"/>
              </w:rPr>
              <w:t>)</w:t>
            </w:r>
          </w:p>
          <w:p w14:paraId="60088CF2" w14:textId="7CB1647F" w:rsidR="0019328E" w:rsidRPr="0019328E" w:rsidRDefault="0019328E" w:rsidP="00CB04CB">
            <w:pPr>
              <w:pStyle w:val="a9"/>
              <w:jc w:val="left"/>
              <w:rPr>
                <w:rFonts w:ascii="Times New Roman" w:hAnsi="Times New Roman"/>
                <w:bCs/>
                <w:lang w:eastAsia="zh-CN"/>
              </w:rPr>
            </w:pPr>
            <w:r w:rsidRPr="0019328E">
              <w:rPr>
                <w:rFonts w:ascii="Times New Roman" w:hAnsi="Times New Roman" w:hint="eastAsia"/>
                <w:bCs/>
                <w:lang w:eastAsia="zh-CN"/>
              </w:rPr>
              <w:t>T</w:t>
            </w:r>
            <w:r w:rsidRPr="0019328E">
              <w:rPr>
                <w:rFonts w:ascii="Times New Roman" w:hAnsi="Times New Roman"/>
                <w:bCs/>
                <w:lang w:eastAsia="zh-CN"/>
              </w:rPr>
              <w:t>he bit mapping of DCI indication PDCCH moitoring adaptation is as follows,</w:t>
            </w:r>
          </w:p>
          <w:p w14:paraId="5348AEA6" w14:textId="443124C2" w:rsidR="00CC78E6" w:rsidRDefault="00CC78E6" w:rsidP="00CB04CB">
            <w:pPr>
              <w:pStyle w:val="a9"/>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1 </w:t>
            </w:r>
            <w:r>
              <w:rPr>
                <w:rFonts w:cs="Times" w:hint="eastAsia"/>
                <w:szCs w:val="20"/>
                <w:lang w:eastAsia="zh-CN"/>
              </w:rPr>
              <w:t>(</w:t>
            </w:r>
            <w:r>
              <w:rPr>
                <w:rFonts w:cs="Times"/>
                <w:szCs w:val="20"/>
                <w:lang w:eastAsia="zh-CN"/>
              </w:rPr>
              <w:t>i.e., PDCCH skipping)</w:t>
            </w:r>
            <w:r w:rsidR="00E37E3E">
              <w:rPr>
                <w:rFonts w:cs="Times"/>
                <w:szCs w:val="20"/>
                <w:lang w:eastAsia="zh-CN"/>
              </w:rPr>
              <w:t>, the following is supported</w:t>
            </w:r>
          </w:p>
          <w:p w14:paraId="2660F1A5" w14:textId="04368527" w:rsidR="00CC78E6" w:rsidRDefault="00CC78E6" w:rsidP="00CB04CB">
            <w:pPr>
              <w:pStyle w:val="a9"/>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r w:rsidR="00E37E3E">
              <w:rPr>
                <w:rFonts w:cs="Times"/>
                <w:szCs w:val="20"/>
                <w:lang w:eastAsia="zh-CN"/>
              </w:rPr>
              <w:t xml:space="preserve"> </w:t>
            </w:r>
            <w:r w:rsidR="00E37E3E" w:rsidRPr="00E37E3E">
              <w:rPr>
                <w:rFonts w:cs="Times"/>
                <w:color w:val="FF0000"/>
                <w:szCs w:val="20"/>
                <w:lang w:eastAsia="zh-CN"/>
              </w:rPr>
              <w:t xml:space="preserve">if </w:t>
            </w:r>
            <w:r w:rsidR="00E37E3E" w:rsidRPr="00E37E3E">
              <w:rPr>
                <w:rFonts w:cs="Times"/>
                <w:i/>
                <w:color w:val="FF0000"/>
                <w:szCs w:val="20"/>
                <w:lang w:eastAsia="zh-CN"/>
              </w:rPr>
              <w:t>M</w:t>
            </w:r>
            <w:r w:rsidR="00E37E3E" w:rsidRPr="00E37E3E">
              <w:rPr>
                <w:rFonts w:cs="Times"/>
                <w:color w:val="FF0000"/>
                <w:szCs w:val="20"/>
                <w:lang w:eastAsia="zh-CN"/>
              </w:rPr>
              <w:t>=1</w:t>
            </w:r>
          </w:p>
          <w:p w14:paraId="70230A86" w14:textId="0A43FF28" w:rsidR="00CC78E6" w:rsidRDefault="00CC78E6" w:rsidP="00CB04CB">
            <w:pPr>
              <w:pStyle w:val="a9"/>
              <w:numPr>
                <w:ilvl w:val="2"/>
                <w:numId w:val="91"/>
              </w:numPr>
              <w:spacing w:before="0" w:after="0" w:line="240" w:lineRule="auto"/>
              <w:rPr>
                <w:rFonts w:cs="Times"/>
                <w:szCs w:val="20"/>
                <w:lang w:eastAsia="zh-CN"/>
              </w:rPr>
            </w:pPr>
            <w:r>
              <w:rPr>
                <w:rFonts w:cs="Times"/>
                <w:szCs w:val="20"/>
                <w:lang w:eastAsia="zh-CN"/>
              </w:rPr>
              <w:lastRenderedPageBreak/>
              <w:t>‘0’ is Beh 1 and ‘1’ is Beh 1A</w:t>
            </w:r>
          </w:p>
          <w:p w14:paraId="35291149" w14:textId="4A43B1CD" w:rsidR="00E37E3E" w:rsidRPr="00E37E3E" w:rsidRDefault="00E37E3E" w:rsidP="00E37E3E">
            <w:pPr>
              <w:pStyle w:val="a9"/>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6DA059BA" w14:textId="2565FF18" w:rsidR="00E37E3E" w:rsidRPr="00E37E3E" w:rsidRDefault="00E37E3E" w:rsidP="00CB04CB">
            <w:pPr>
              <w:pStyle w:val="a9"/>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4F8049F" w14:textId="1DEADC33" w:rsidR="00E37E3E" w:rsidRPr="00E37E3E" w:rsidRDefault="00E37E3E" w:rsidP="00CB04CB">
            <w:pPr>
              <w:pStyle w:val="a9"/>
              <w:numPr>
                <w:ilvl w:val="2"/>
                <w:numId w:val="91"/>
              </w:numPr>
              <w:spacing w:before="0" w:after="0" w:line="240" w:lineRule="auto"/>
              <w:rPr>
                <w:rFonts w:cs="Times"/>
                <w:color w:val="FF0000"/>
                <w:szCs w:val="20"/>
                <w:lang w:eastAsia="zh-CN"/>
              </w:rPr>
            </w:pPr>
            <w:r w:rsidRPr="00E37E3E">
              <w:rPr>
                <w:rFonts w:cs="Times"/>
                <w:color w:val="FF0000"/>
                <w:szCs w:val="20"/>
                <w:lang w:eastAsia="zh-CN"/>
              </w:rPr>
              <w:t>‘01’ is Beh 1A with skipping duration 1</w:t>
            </w:r>
          </w:p>
          <w:p w14:paraId="519E9C79" w14:textId="5A06FEFE" w:rsidR="00E37E3E" w:rsidRPr="00E37E3E" w:rsidRDefault="00E37E3E" w:rsidP="00E37E3E">
            <w:pPr>
              <w:pStyle w:val="a9"/>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6746CF15" w14:textId="36C9BBB9" w:rsidR="00E37E3E" w:rsidRPr="00E37E3E" w:rsidRDefault="00E37E3E" w:rsidP="00E37E3E">
            <w:pPr>
              <w:pStyle w:val="a9"/>
              <w:numPr>
                <w:ilvl w:val="2"/>
                <w:numId w:val="91"/>
              </w:numPr>
              <w:spacing w:before="0" w:after="0" w:line="240" w:lineRule="auto"/>
              <w:rPr>
                <w:rFonts w:cs="Times"/>
                <w:color w:val="FF0000"/>
                <w:szCs w:val="20"/>
                <w:lang w:eastAsia="zh-CN"/>
              </w:rPr>
            </w:pPr>
            <w:r w:rsidRPr="00E37E3E">
              <w:rPr>
                <w:rFonts w:cs="Times"/>
                <w:color w:val="FF0000"/>
                <w:szCs w:val="20"/>
                <w:lang w:eastAsia="zh-CN"/>
              </w:rPr>
              <w:t>‘11’ is Beh 1A with skipping duration 3</w:t>
            </w:r>
          </w:p>
          <w:p w14:paraId="0B57B0BE" w14:textId="41722729" w:rsidR="00CC78E6" w:rsidRDefault="00CC78E6" w:rsidP="00CB04CB">
            <w:pPr>
              <w:pStyle w:val="a9"/>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2  </w:t>
            </w:r>
            <w:r>
              <w:rPr>
                <w:rFonts w:cs="Times" w:hint="eastAsia"/>
                <w:szCs w:val="20"/>
                <w:lang w:eastAsia="zh-CN"/>
              </w:rPr>
              <w:t>(</w:t>
            </w:r>
            <w:r>
              <w:rPr>
                <w:rFonts w:cs="Times"/>
                <w:szCs w:val="20"/>
                <w:lang w:eastAsia="zh-CN"/>
              </w:rPr>
              <w:t>i.e., 2 SSSG switching)</w:t>
            </w:r>
          </w:p>
          <w:p w14:paraId="3E241874" w14:textId="77777777" w:rsidR="00CC78E6" w:rsidRDefault="00CC78E6" w:rsidP="00CB04CB">
            <w:pPr>
              <w:pStyle w:val="a9"/>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09CAF329" w14:textId="77777777" w:rsidR="00CC78E6" w:rsidRDefault="00CC78E6" w:rsidP="00CB04CB">
            <w:pPr>
              <w:pStyle w:val="a9"/>
              <w:numPr>
                <w:ilvl w:val="2"/>
                <w:numId w:val="91"/>
              </w:numPr>
              <w:spacing w:before="0" w:after="0" w:line="240" w:lineRule="auto"/>
              <w:rPr>
                <w:rFonts w:cs="Times"/>
                <w:szCs w:val="20"/>
                <w:lang w:eastAsia="zh-CN"/>
              </w:rPr>
            </w:pPr>
            <w:r>
              <w:rPr>
                <w:rFonts w:cs="Times"/>
                <w:szCs w:val="20"/>
                <w:lang w:eastAsia="zh-CN"/>
              </w:rPr>
              <w:t>‘0’ is Beh 2 and ‘1’ is Beh 2A</w:t>
            </w:r>
          </w:p>
          <w:p w14:paraId="49DF1747" w14:textId="0F95E149" w:rsidR="00CC78E6" w:rsidRDefault="00CC78E6" w:rsidP="00CB04CB">
            <w:pPr>
              <w:pStyle w:val="a9"/>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3 </w:t>
            </w:r>
            <w:r>
              <w:rPr>
                <w:rFonts w:cs="Times" w:hint="eastAsia"/>
                <w:szCs w:val="20"/>
                <w:lang w:eastAsia="zh-CN"/>
              </w:rPr>
              <w:t>(</w:t>
            </w:r>
            <w:r>
              <w:rPr>
                <w:rFonts w:cs="Times"/>
                <w:szCs w:val="20"/>
                <w:lang w:eastAsia="zh-CN"/>
              </w:rPr>
              <w:t>i.e., 3 SSSG switching)</w:t>
            </w:r>
          </w:p>
          <w:p w14:paraId="0E8CDF27" w14:textId="77777777" w:rsidR="00CC78E6" w:rsidRDefault="00CC78E6" w:rsidP="00CB04CB">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D59A546" w14:textId="77777777" w:rsidR="00CC78E6" w:rsidRDefault="00CC78E6" w:rsidP="00CB04CB">
            <w:pPr>
              <w:pStyle w:val="a9"/>
              <w:numPr>
                <w:ilvl w:val="2"/>
                <w:numId w:val="91"/>
              </w:numPr>
              <w:spacing w:before="0" w:after="0" w:line="240" w:lineRule="auto"/>
              <w:rPr>
                <w:rFonts w:cs="Times"/>
                <w:szCs w:val="20"/>
                <w:lang w:eastAsia="zh-CN"/>
              </w:rPr>
            </w:pPr>
            <w:r>
              <w:rPr>
                <w:rFonts w:cs="Times"/>
                <w:szCs w:val="20"/>
                <w:lang w:eastAsia="zh-CN"/>
              </w:rPr>
              <w:t>‘00’ is Beh 2</w:t>
            </w:r>
          </w:p>
          <w:p w14:paraId="03263A90" w14:textId="77777777" w:rsidR="00CC78E6" w:rsidRDefault="00CC78E6" w:rsidP="00CB04CB">
            <w:pPr>
              <w:pStyle w:val="a9"/>
              <w:numPr>
                <w:ilvl w:val="2"/>
                <w:numId w:val="91"/>
              </w:numPr>
              <w:spacing w:before="0" w:after="0" w:line="240" w:lineRule="auto"/>
              <w:rPr>
                <w:rFonts w:cs="Times"/>
                <w:szCs w:val="20"/>
                <w:lang w:eastAsia="zh-CN"/>
              </w:rPr>
            </w:pPr>
            <w:r>
              <w:rPr>
                <w:rFonts w:cs="Times"/>
                <w:szCs w:val="20"/>
                <w:lang w:eastAsia="zh-CN"/>
              </w:rPr>
              <w:t>‘01’ is Beh 2A</w:t>
            </w:r>
          </w:p>
          <w:p w14:paraId="6CA14867" w14:textId="77777777" w:rsidR="00CC78E6" w:rsidRDefault="00CC78E6" w:rsidP="00CB04CB">
            <w:pPr>
              <w:pStyle w:val="a9"/>
              <w:numPr>
                <w:ilvl w:val="2"/>
                <w:numId w:val="91"/>
              </w:numPr>
              <w:spacing w:before="0" w:after="0" w:line="240" w:lineRule="auto"/>
              <w:rPr>
                <w:rFonts w:cs="Times"/>
                <w:szCs w:val="20"/>
                <w:lang w:eastAsia="zh-CN"/>
              </w:rPr>
            </w:pPr>
            <w:r>
              <w:rPr>
                <w:rFonts w:cs="Times"/>
                <w:szCs w:val="20"/>
                <w:lang w:eastAsia="zh-CN"/>
              </w:rPr>
              <w:t>‘10’ is Beh 2B</w:t>
            </w:r>
          </w:p>
          <w:p w14:paraId="02638A11" w14:textId="77777777" w:rsidR="00CC78E6" w:rsidRDefault="00CC78E6" w:rsidP="00CB04CB">
            <w:pPr>
              <w:pStyle w:val="a9"/>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3FB44EEB" w14:textId="3D3EC660" w:rsidR="00CC78E6" w:rsidRDefault="00CC78E6" w:rsidP="00CB04CB">
            <w:pPr>
              <w:pStyle w:val="a9"/>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4 </w:t>
            </w:r>
            <w:r>
              <w:rPr>
                <w:rFonts w:cs="Times" w:hint="eastAsia"/>
                <w:szCs w:val="20"/>
                <w:lang w:eastAsia="zh-CN"/>
              </w:rPr>
              <w:t>(</w:t>
            </w:r>
            <w:r>
              <w:rPr>
                <w:rFonts w:cs="Times"/>
                <w:szCs w:val="20"/>
                <w:lang w:eastAsia="zh-CN"/>
              </w:rPr>
              <w:t>i.e., 2 SSSG switching with PDCCH skipping)</w:t>
            </w:r>
          </w:p>
          <w:p w14:paraId="034475AD" w14:textId="2208D8F2" w:rsidR="00CC78E6" w:rsidRDefault="00CC78E6" w:rsidP="00CB04CB">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21883D3" w14:textId="3C927FBA" w:rsidR="00F05AB9" w:rsidRPr="004A55AE" w:rsidRDefault="00F05AB9" w:rsidP="00F05AB9">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1861F74" w14:textId="77777777" w:rsidR="00F05AB9" w:rsidRPr="004A55AE" w:rsidRDefault="00F05AB9" w:rsidP="00F05AB9">
            <w:pPr>
              <w:pStyle w:val="a9"/>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51716AE6" w14:textId="77777777" w:rsidR="00F05AB9" w:rsidRPr="004A55AE" w:rsidRDefault="00F05AB9" w:rsidP="00F05AB9">
            <w:pPr>
              <w:pStyle w:val="a9"/>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071ED785" w14:textId="77777777" w:rsidR="00F05AB9" w:rsidRPr="004A55AE" w:rsidRDefault="00F05AB9" w:rsidP="00F05AB9">
            <w:pPr>
              <w:pStyle w:val="a9"/>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453EB440" w14:textId="77777777" w:rsidR="00F05AB9" w:rsidRPr="004A55AE" w:rsidRDefault="00F05AB9" w:rsidP="00F05AB9">
            <w:pPr>
              <w:pStyle w:val="a9"/>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48777CBA" w14:textId="79C2355C" w:rsidR="00E37E3E" w:rsidRPr="004A55AE" w:rsidRDefault="00E37E3E" w:rsidP="00E37E3E">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2</w:t>
            </w:r>
            <w:r w:rsidRPr="004A55AE">
              <w:rPr>
                <w:rFonts w:cs="Times"/>
                <w:color w:val="FF0000"/>
                <w:szCs w:val="20"/>
                <w:lang w:eastAsia="zh-CN"/>
              </w:rPr>
              <w:t xml:space="preserve">: </w:t>
            </w:r>
            <w:r w:rsidR="004A55AE" w:rsidRPr="004A55AE">
              <w:rPr>
                <w:rFonts w:cs="Times"/>
                <w:i/>
                <w:color w:val="FF0000"/>
                <w:szCs w:val="20"/>
                <w:lang w:eastAsia="zh-CN"/>
              </w:rPr>
              <w:t>M</w:t>
            </w:r>
            <w:r w:rsidR="004A55AE" w:rsidRPr="004A55AE">
              <w:rPr>
                <w:rFonts w:cs="Times"/>
                <w:color w:val="FF0000"/>
                <w:szCs w:val="20"/>
                <w:lang w:eastAsia="zh-CN"/>
              </w:rPr>
              <w:t xml:space="preserve"> = 1 </w:t>
            </w:r>
            <w:r w:rsidRPr="004A55AE">
              <w:rPr>
                <w:rFonts w:cs="Times"/>
                <w:color w:val="FF0000"/>
                <w:szCs w:val="20"/>
                <w:lang w:eastAsia="zh-CN"/>
              </w:rPr>
              <w:t>(proposed</w:t>
            </w:r>
            <w:r w:rsidR="00236072">
              <w:rPr>
                <w:rFonts w:cs="Times"/>
                <w:color w:val="FF0000"/>
                <w:szCs w:val="20"/>
                <w:lang w:eastAsia="zh-CN"/>
              </w:rPr>
              <w:t>/supported</w:t>
            </w:r>
            <w:r w:rsidRPr="004A55AE">
              <w:rPr>
                <w:rFonts w:cs="Times"/>
                <w:color w:val="FF0000"/>
                <w:szCs w:val="20"/>
                <w:lang w:eastAsia="zh-CN"/>
              </w:rPr>
              <w:t xml:space="preserve"> by Nordic</w:t>
            </w:r>
            <w:r w:rsidR="004A55AE" w:rsidRPr="004A55AE">
              <w:rPr>
                <w:rFonts w:cs="Times"/>
                <w:color w:val="FF0000"/>
                <w:szCs w:val="20"/>
                <w:lang w:eastAsia="zh-CN"/>
              </w:rPr>
              <w:t>, Qualcomm</w:t>
            </w:r>
            <w:r w:rsidR="004A55AE">
              <w:rPr>
                <w:rFonts w:cs="Times"/>
                <w:color w:val="FF0000"/>
                <w:szCs w:val="20"/>
                <w:lang w:eastAsia="zh-CN"/>
              </w:rPr>
              <w:t>, CMCC, Apple</w:t>
            </w:r>
            <w:r w:rsidRPr="004A55AE">
              <w:rPr>
                <w:rFonts w:cs="Times"/>
                <w:color w:val="FF0000"/>
                <w:szCs w:val="20"/>
                <w:lang w:eastAsia="zh-CN"/>
              </w:rPr>
              <w:t>)</w:t>
            </w:r>
          </w:p>
          <w:p w14:paraId="781C1DED" w14:textId="77777777" w:rsidR="00E37E3E" w:rsidRPr="004A55AE" w:rsidRDefault="00E37E3E" w:rsidP="00444115">
            <w:pPr>
              <w:pStyle w:val="a9"/>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69B4FE9D" w14:textId="77777777" w:rsidR="00E37E3E" w:rsidRPr="004A55AE" w:rsidRDefault="00E37E3E" w:rsidP="00444115">
            <w:pPr>
              <w:pStyle w:val="a9"/>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5F98AE11" w14:textId="77777777" w:rsidR="00E37E3E" w:rsidRPr="004A55AE" w:rsidRDefault="00E37E3E" w:rsidP="00444115">
            <w:pPr>
              <w:pStyle w:val="a9"/>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7F5AA4A1" w14:textId="77777777" w:rsidR="00E37E3E" w:rsidRPr="004A55AE" w:rsidRDefault="00E37E3E" w:rsidP="00444115">
            <w:pPr>
              <w:pStyle w:val="a9"/>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5BD94A0" w14:textId="7291D675" w:rsidR="00E37E3E" w:rsidRPr="004A55AE" w:rsidRDefault="004A55AE" w:rsidP="00E37E3E">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sidR="00236072">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Huawei</w:t>
            </w:r>
            <w:r w:rsidR="00A46D07">
              <w:rPr>
                <w:rFonts w:cs="Times"/>
                <w:color w:val="FF0000"/>
                <w:szCs w:val="20"/>
                <w:lang w:eastAsia="zh-CN"/>
              </w:rPr>
              <w:t xml:space="preserve">, Ericsson, </w:t>
            </w:r>
            <w:r w:rsidR="00A46D07" w:rsidRPr="00A46D07">
              <w:rPr>
                <w:rFonts w:cs="Times"/>
                <w:color w:val="FF0000"/>
                <w:szCs w:val="20"/>
                <w:lang w:eastAsia="zh-CN"/>
              </w:rPr>
              <w:t>DOCOMO</w:t>
            </w:r>
            <w:r w:rsidRPr="004A55AE">
              <w:rPr>
                <w:rFonts w:cs="Times"/>
                <w:color w:val="FF0000"/>
                <w:szCs w:val="20"/>
                <w:lang w:eastAsia="zh-CN"/>
              </w:rPr>
              <w:t>)</w:t>
            </w:r>
          </w:p>
          <w:p w14:paraId="493B4A3F" w14:textId="77777777" w:rsidR="004A55AE" w:rsidRPr="004A55AE" w:rsidRDefault="004A55AE" w:rsidP="00444115">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‘01’ is Beh 1A for duration T1 SSSG#1</w:t>
            </w:r>
          </w:p>
          <w:p w14:paraId="029C2D7B" w14:textId="77777777" w:rsidR="004A55AE" w:rsidRPr="004A55AE" w:rsidRDefault="004A55AE" w:rsidP="00444115">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‘11’ is Beh 1A for duration T2 SSSG#1</w:t>
            </w:r>
          </w:p>
          <w:p w14:paraId="3C896BF3" w14:textId="77777777" w:rsidR="004A55AE" w:rsidRPr="004A55AE" w:rsidRDefault="004A55AE" w:rsidP="00444115">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7EFF1FD1" w14:textId="77777777" w:rsidR="004A55AE" w:rsidRPr="004A55AE" w:rsidRDefault="004A55AE" w:rsidP="00444115">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4789E1B2" w14:textId="13D536A7" w:rsidR="004A55AE" w:rsidRPr="004A55AE" w:rsidRDefault="004A55AE" w:rsidP="004A55AE">
            <w:pPr>
              <w:pStyle w:val="a9"/>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0FA45052" w14:textId="77777777" w:rsidR="004A55AE" w:rsidRPr="004A55AE" w:rsidRDefault="004A55AE" w:rsidP="004A55AE">
            <w:pPr>
              <w:pStyle w:val="a9"/>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2DAA076C" w14:textId="77777777" w:rsidR="004A55AE" w:rsidRPr="004A55AE" w:rsidRDefault="004A55AE" w:rsidP="004A55AE">
            <w:pPr>
              <w:pStyle w:val="a9"/>
              <w:numPr>
                <w:ilvl w:val="2"/>
                <w:numId w:val="91"/>
              </w:numPr>
              <w:spacing w:before="0" w:after="0" w:line="240" w:lineRule="auto"/>
              <w:rPr>
                <w:rFonts w:cs="Times"/>
                <w:color w:val="FF0000"/>
                <w:szCs w:val="20"/>
                <w:lang w:eastAsia="zh-CN"/>
              </w:rPr>
            </w:pPr>
            <w:r w:rsidRPr="004A55AE">
              <w:rPr>
                <w:rFonts w:cs="Times"/>
                <w:color w:val="FF0000"/>
                <w:szCs w:val="20"/>
                <w:lang w:eastAsia="zh-CN"/>
              </w:rPr>
              <w:t>‘00’ is Beh 2</w:t>
            </w:r>
          </w:p>
          <w:p w14:paraId="6EEB8576" w14:textId="77777777" w:rsidR="004A55AE" w:rsidRPr="004A55AE" w:rsidRDefault="004A55AE" w:rsidP="004A55AE">
            <w:pPr>
              <w:pStyle w:val="a9"/>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5C6BE7CB" w14:textId="77777777" w:rsidR="004A55AE" w:rsidRPr="004A55AE" w:rsidRDefault="004A55AE" w:rsidP="004A55AE">
            <w:pPr>
              <w:pStyle w:val="a9"/>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32A82E30" w14:textId="77777777" w:rsidR="004A55AE" w:rsidRPr="004A55AE" w:rsidRDefault="004A55AE" w:rsidP="004A55AE">
            <w:pPr>
              <w:pStyle w:val="a9"/>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59AC508C" w14:textId="1EC58716" w:rsidR="004A55AE" w:rsidRPr="00A0657E" w:rsidRDefault="00434DCF" w:rsidP="004A55AE">
            <w:pPr>
              <w:pStyle w:val="a9"/>
              <w:numPr>
                <w:ilvl w:val="0"/>
                <w:numId w:val="91"/>
              </w:numPr>
              <w:spacing w:before="0" w:after="0" w:line="240" w:lineRule="auto"/>
              <w:rPr>
                <w:rFonts w:cs="Times"/>
                <w:szCs w:val="20"/>
                <w:lang w:eastAsia="zh-CN"/>
              </w:rPr>
            </w:pPr>
            <w:r>
              <w:rPr>
                <w:rFonts w:cs="Times" w:hint="eastAsia"/>
                <w:szCs w:val="20"/>
                <w:lang w:eastAsia="zh-CN"/>
              </w:rPr>
              <w:t>N</w:t>
            </w:r>
            <w:r>
              <w:rPr>
                <w:rFonts w:cs="Times"/>
                <w:szCs w:val="20"/>
                <w:lang w:eastAsia="zh-CN"/>
              </w:rPr>
              <w:t xml:space="preserve">ote: </w:t>
            </w: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w:t>
            </w:r>
            <w:r w:rsidRPr="00434DCF">
              <w:rPr>
                <w:rFonts w:eastAsiaTheme="minorEastAsia"/>
                <w:i/>
                <w:color w:val="FF0000"/>
                <w:szCs w:val="20"/>
              </w:rPr>
              <w:t>M</w:t>
            </w:r>
            <w:r w:rsidRPr="00434DCF">
              <w:rPr>
                <w:rFonts w:eastAsiaTheme="minorEastAsia"/>
                <w:color w:val="FF0000"/>
                <w:szCs w:val="20"/>
              </w:rPr>
              <w:t xml:space="preserve"> </w:t>
            </w:r>
            <w:r w:rsidRPr="00401305">
              <w:rPr>
                <w:rFonts w:eastAsiaTheme="minorEastAsia"/>
                <w:szCs w:val="20"/>
              </w:rPr>
              <w:t>RRC configured values by s</w:t>
            </w:r>
            <w:r w:rsidRPr="00401305">
              <w:rPr>
                <w:szCs w:val="20"/>
              </w:rPr>
              <w:t>cheduling DCIs indicating PDCCH schedules data</w:t>
            </w:r>
          </w:p>
        </w:tc>
      </w:tr>
    </w:tbl>
    <w:p w14:paraId="6FD3BE0F" w14:textId="2F36C1C1" w:rsidR="00686752" w:rsidRDefault="00686752" w:rsidP="00686752">
      <w:pPr>
        <w:pStyle w:val="3"/>
        <w:spacing w:line="240" w:lineRule="auto"/>
        <w:rPr>
          <w:lang w:eastAsia="zh-CN"/>
        </w:rPr>
      </w:pPr>
      <w:r w:rsidRPr="004E0FA9">
        <w:rPr>
          <w:lang w:eastAsia="zh-CN"/>
        </w:rPr>
        <w:lastRenderedPageBreak/>
        <w:t>Companies views (</w:t>
      </w:r>
      <w:r>
        <w:rPr>
          <w:lang w:eastAsia="zh-CN"/>
        </w:rPr>
        <w:t>2nd</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686752" w14:paraId="67520FB8"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3543EAF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999AB6C" w14:textId="77777777" w:rsidR="00686752" w:rsidRDefault="00686752" w:rsidP="00CB04CB">
            <w:pPr>
              <w:spacing w:before="0" w:after="0" w:line="240" w:lineRule="auto"/>
              <w:jc w:val="center"/>
              <w:rPr>
                <w:b/>
                <w:lang w:eastAsia="zh-CN"/>
              </w:rPr>
            </w:pPr>
            <w:r>
              <w:rPr>
                <w:b/>
                <w:lang w:eastAsia="zh-CN"/>
              </w:rPr>
              <w:t>Comment</w:t>
            </w:r>
          </w:p>
        </w:tc>
      </w:tr>
      <w:tr w:rsidR="00686752" w14:paraId="45DE0A12"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5231FC9B" w14:textId="231E1598" w:rsidR="00686752" w:rsidRPr="00BA3EA3" w:rsidRDefault="00523863"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32767D19" w14:textId="62C089C9" w:rsidR="00523863" w:rsidRDefault="00BF61BE" w:rsidP="00523863">
            <w:pPr>
              <w:pStyle w:val="a9"/>
              <w:spacing w:before="0" w:after="0" w:line="240" w:lineRule="auto"/>
              <w:rPr>
                <w:rFonts w:cs="Times"/>
                <w:szCs w:val="20"/>
                <w:lang w:eastAsia="zh-CN"/>
              </w:rPr>
            </w:pPr>
            <w:r>
              <w:rPr>
                <w:rFonts w:cs="Times"/>
                <w:szCs w:val="20"/>
                <w:lang w:eastAsia="zh-CN"/>
              </w:rPr>
              <w:t xml:space="preserve">We support </w:t>
            </w:r>
            <w:r w:rsidR="000104A6" w:rsidRPr="000104A6">
              <w:rPr>
                <w:rFonts w:cs="Times"/>
                <w:szCs w:val="20"/>
                <w:lang w:eastAsia="zh-CN"/>
              </w:rPr>
              <w:t>Proposal</w:t>
            </w:r>
            <w:r w:rsidR="000104A6">
              <w:rPr>
                <w:rFonts w:cs="Times"/>
                <w:szCs w:val="20"/>
                <w:lang w:eastAsia="zh-CN"/>
              </w:rPr>
              <w:t xml:space="preserve"> 1-5</w:t>
            </w:r>
            <w:r>
              <w:rPr>
                <w:rFonts w:cs="Times"/>
                <w:szCs w:val="20"/>
                <w:lang w:eastAsia="zh-CN"/>
              </w:rPr>
              <w:t xml:space="preserve"> (v1) and Proposal 1-6 (v2).</w:t>
            </w:r>
          </w:p>
          <w:p w14:paraId="0F72C74E" w14:textId="4154A24D" w:rsidR="00BF61BE" w:rsidRDefault="00BF61BE" w:rsidP="00523863">
            <w:pPr>
              <w:pStyle w:val="a9"/>
              <w:spacing w:before="0" w:after="0" w:line="240" w:lineRule="auto"/>
              <w:rPr>
                <w:rFonts w:cs="Times"/>
                <w:szCs w:val="20"/>
                <w:lang w:eastAsia="zh-CN"/>
              </w:rPr>
            </w:pPr>
          </w:p>
          <w:p w14:paraId="66E328D4" w14:textId="733327C2" w:rsidR="00BF61BE" w:rsidRPr="000104A6" w:rsidRDefault="00BF61BE" w:rsidP="00523863">
            <w:pPr>
              <w:pStyle w:val="a9"/>
              <w:spacing w:before="0" w:after="0" w:line="240" w:lineRule="auto"/>
              <w:rPr>
                <w:rFonts w:cs="Times"/>
                <w:szCs w:val="20"/>
                <w:lang w:eastAsia="zh-CN"/>
              </w:rPr>
            </w:pPr>
            <w:r>
              <w:rPr>
                <w:rFonts w:cs="Times"/>
                <w:szCs w:val="20"/>
                <w:lang w:eastAsia="zh-CN"/>
              </w:rPr>
              <w:t>For Proposal 1-7 (v2),</w:t>
            </w:r>
            <w:r w:rsidR="007A5B3D">
              <w:rPr>
                <w:rFonts w:cs="Times"/>
                <w:szCs w:val="20"/>
                <w:lang w:eastAsia="zh-CN"/>
              </w:rPr>
              <w:t xml:space="preserve"> in Alt 2 of Case 4,</w:t>
            </w:r>
            <w:r>
              <w:rPr>
                <w:rFonts w:cs="Times"/>
                <w:szCs w:val="20"/>
                <w:lang w:eastAsia="zh-CN"/>
              </w:rPr>
              <w:t xml:space="preserve"> </w:t>
            </w:r>
            <w:r w:rsidR="00BB38AA">
              <w:rPr>
                <w:rFonts w:cs="Times"/>
                <w:szCs w:val="20"/>
                <w:lang w:eastAsia="zh-CN"/>
              </w:rPr>
              <w:t>assuming the LSB as the indicator of SSSG index</w:t>
            </w:r>
            <w:r w:rsidR="007A5B3D">
              <w:rPr>
                <w:rFonts w:cs="Times"/>
                <w:szCs w:val="20"/>
                <w:lang w:eastAsia="zh-CN"/>
              </w:rPr>
              <w:t xml:space="preserve"> would be more consistent </w:t>
            </w:r>
            <w:r w:rsidR="00846B95">
              <w:rPr>
                <w:rFonts w:cs="Times"/>
                <w:szCs w:val="20"/>
                <w:lang w:eastAsia="zh-CN"/>
              </w:rPr>
              <w:t>with</w:t>
            </w:r>
            <w:r w:rsidR="007A5B3D">
              <w:rPr>
                <w:rFonts w:cs="Times"/>
                <w:szCs w:val="20"/>
                <w:lang w:eastAsia="zh-CN"/>
              </w:rPr>
              <w:t xml:space="preserve"> other cases</w:t>
            </w:r>
            <w:r w:rsidR="006631DC">
              <w:rPr>
                <w:rFonts w:cs="Times"/>
                <w:szCs w:val="20"/>
                <w:lang w:eastAsia="zh-CN"/>
              </w:rPr>
              <w:t>:</w:t>
            </w:r>
          </w:p>
          <w:p w14:paraId="5AF26C90" w14:textId="542F37A4" w:rsidR="00394330" w:rsidRPr="004A55AE" w:rsidRDefault="00394330" w:rsidP="00394330">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213BA7AE" w14:textId="77777777" w:rsidR="00394330" w:rsidRPr="004A55AE" w:rsidRDefault="00394330" w:rsidP="00394330">
            <w:pPr>
              <w:pStyle w:val="a9"/>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089C901C" w14:textId="30F3C8C4" w:rsidR="00394330" w:rsidRPr="004A55AE" w:rsidRDefault="00394330" w:rsidP="00394330">
            <w:pPr>
              <w:pStyle w:val="a9"/>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5C62DF">
              <w:rPr>
                <w:rFonts w:cs="Times"/>
                <w:strike/>
                <w:color w:val="FF0000"/>
                <w:szCs w:val="20"/>
                <w:lang w:eastAsia="zh-CN"/>
              </w:rPr>
              <w:t>Beh 2 + Beh 1A</w:t>
            </w:r>
            <w:r w:rsidR="005C62DF" w:rsidRPr="004A55AE">
              <w:rPr>
                <w:rFonts w:cs="Times"/>
                <w:color w:val="FF0000"/>
                <w:szCs w:val="20"/>
                <w:lang w:eastAsia="zh-CN"/>
              </w:rPr>
              <w:t xml:space="preserve"> </w:t>
            </w:r>
            <w:r w:rsidR="005C62DF" w:rsidRPr="005C62DF">
              <w:rPr>
                <w:rFonts w:cs="Times"/>
                <w:color w:val="0070C0"/>
                <w:szCs w:val="20"/>
                <w:lang w:eastAsia="zh-CN"/>
              </w:rPr>
              <w:t>Beh 2A + Beh 1</w:t>
            </w:r>
          </w:p>
          <w:p w14:paraId="79514A1A" w14:textId="3AC7706E" w:rsidR="00394330" w:rsidRPr="004A55AE" w:rsidRDefault="00394330" w:rsidP="00394330">
            <w:pPr>
              <w:pStyle w:val="a9"/>
              <w:numPr>
                <w:ilvl w:val="3"/>
                <w:numId w:val="113"/>
              </w:numPr>
              <w:spacing w:before="0" w:after="0" w:line="240" w:lineRule="auto"/>
              <w:rPr>
                <w:bCs/>
                <w:color w:val="FF0000"/>
                <w:lang w:eastAsia="zh-CN"/>
              </w:rPr>
            </w:pPr>
            <w:r w:rsidRPr="004A55AE">
              <w:rPr>
                <w:rFonts w:cs="Times"/>
                <w:color w:val="FF0000"/>
                <w:szCs w:val="20"/>
                <w:lang w:eastAsia="zh-CN"/>
              </w:rPr>
              <w:t xml:space="preserve">‘10’ is </w:t>
            </w:r>
            <w:r w:rsidRPr="005C62DF">
              <w:rPr>
                <w:rFonts w:cs="Times"/>
                <w:strike/>
                <w:color w:val="FF0000"/>
                <w:szCs w:val="20"/>
                <w:lang w:eastAsia="zh-CN"/>
              </w:rPr>
              <w:t>Beh 2A + Beh 1</w:t>
            </w:r>
            <w:r w:rsidR="005C62DF" w:rsidRPr="004A55AE">
              <w:rPr>
                <w:rFonts w:cs="Times"/>
                <w:color w:val="FF0000"/>
                <w:szCs w:val="20"/>
                <w:lang w:eastAsia="zh-CN"/>
              </w:rPr>
              <w:t xml:space="preserve"> </w:t>
            </w:r>
            <w:r w:rsidR="005C62DF" w:rsidRPr="005C62DF">
              <w:rPr>
                <w:rFonts w:cs="Times"/>
                <w:color w:val="0070C0"/>
                <w:szCs w:val="20"/>
                <w:lang w:eastAsia="zh-CN"/>
              </w:rPr>
              <w:t>Beh 2 + Beh 1A</w:t>
            </w:r>
          </w:p>
          <w:p w14:paraId="3E94AFAC" w14:textId="51EDD52C" w:rsidR="00394330" w:rsidRPr="00853765" w:rsidRDefault="00394330" w:rsidP="00394330">
            <w:pPr>
              <w:pStyle w:val="a9"/>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2C17E721" w14:textId="53D7AEAA" w:rsidR="00853765" w:rsidRPr="004A55AE" w:rsidRDefault="00492275" w:rsidP="00492275">
            <w:pPr>
              <w:pStyle w:val="a9"/>
              <w:spacing w:before="0" w:after="0" w:line="240" w:lineRule="auto"/>
              <w:jc w:val="center"/>
              <w:rPr>
                <w:bCs/>
                <w:color w:val="FF0000"/>
                <w:lang w:eastAsia="zh-CN"/>
              </w:rPr>
            </w:pPr>
            <w:r>
              <w:object w:dxaOrig="4382" w:dyaOrig="2401" w14:anchorId="093510F1">
                <v:shape id="_x0000_i1027" type="#_x0000_t75" style="width:219.1pt;height:119.7pt" o:ole="">
                  <v:imagedata r:id="rId16" o:title=""/>
                </v:shape>
                <o:OLEObject Type="Embed" ProgID="Visio.Drawing.15" ShapeID="_x0000_i1027" DrawAspect="Content" ObjectID="_1695741902" r:id="rId17"/>
              </w:object>
            </w:r>
          </w:p>
          <w:p w14:paraId="70A7FC19" w14:textId="77777777" w:rsidR="006631DC" w:rsidRDefault="006631DC" w:rsidP="006631DC">
            <w:pPr>
              <w:pStyle w:val="a9"/>
              <w:spacing w:before="0" w:after="0" w:line="240" w:lineRule="auto"/>
              <w:rPr>
                <w:rFonts w:cs="Times"/>
                <w:szCs w:val="20"/>
                <w:lang w:eastAsia="zh-CN"/>
              </w:rPr>
            </w:pPr>
          </w:p>
          <w:p w14:paraId="54DF2761" w14:textId="36A5039B" w:rsidR="006631DC" w:rsidRPr="006631DC" w:rsidRDefault="006631DC" w:rsidP="006631DC">
            <w:pPr>
              <w:pStyle w:val="a9"/>
              <w:spacing w:before="0" w:after="0" w:line="240" w:lineRule="auto"/>
              <w:rPr>
                <w:rFonts w:cs="Times"/>
                <w:szCs w:val="20"/>
                <w:lang w:eastAsia="zh-CN"/>
              </w:rPr>
            </w:pPr>
            <w:r w:rsidRPr="006631DC">
              <w:rPr>
                <w:rFonts w:cs="Times"/>
                <w:szCs w:val="20"/>
                <w:lang w:eastAsia="zh-CN"/>
              </w:rPr>
              <w:t xml:space="preserve">For </w:t>
            </w:r>
            <w:r>
              <w:rPr>
                <w:rFonts w:cs="Times"/>
                <w:szCs w:val="20"/>
                <w:lang w:eastAsia="zh-CN"/>
              </w:rPr>
              <w:t>Alt 3</w:t>
            </w:r>
            <w:r w:rsidR="0005728B">
              <w:rPr>
                <w:rFonts w:cs="Times"/>
                <w:szCs w:val="20"/>
                <w:lang w:eastAsia="zh-CN"/>
              </w:rPr>
              <w:t xml:space="preserve"> of Case 4</w:t>
            </w:r>
            <w:r>
              <w:rPr>
                <w:rFonts w:cs="Times"/>
                <w:szCs w:val="20"/>
                <w:lang w:eastAsia="zh-CN"/>
              </w:rPr>
              <w:t>, we could make similar changes as Alt 2:</w:t>
            </w:r>
          </w:p>
          <w:p w14:paraId="6924266F" w14:textId="48C1FBA1" w:rsidR="00394330" w:rsidRPr="004A55AE" w:rsidRDefault="00394330" w:rsidP="00394330">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3D3EE837" w14:textId="173B416C" w:rsidR="00DC01FD" w:rsidRPr="00DC01FD" w:rsidRDefault="00DC01FD" w:rsidP="00CB04CB">
            <w:pPr>
              <w:pStyle w:val="a9"/>
              <w:numPr>
                <w:ilvl w:val="3"/>
                <w:numId w:val="114"/>
              </w:numPr>
              <w:spacing w:before="0" w:after="0" w:line="240" w:lineRule="auto"/>
              <w:rPr>
                <w:rFonts w:cs="Times"/>
                <w:color w:val="FF0000"/>
                <w:szCs w:val="20"/>
                <w:lang w:eastAsia="zh-CN"/>
              </w:rPr>
            </w:pPr>
            <w:r w:rsidRPr="00DC01FD">
              <w:rPr>
                <w:rFonts w:cs="Times"/>
                <w:color w:val="FF0000"/>
                <w:szCs w:val="20"/>
                <w:lang w:eastAsia="zh-CN"/>
              </w:rPr>
              <w:t>‘00’ is Beh 2</w:t>
            </w:r>
            <w:r w:rsidR="00DD0BE0">
              <w:rPr>
                <w:rFonts w:cs="Times"/>
                <w:color w:val="FF0000"/>
                <w:szCs w:val="20"/>
                <w:lang w:eastAsia="zh-CN"/>
              </w:rPr>
              <w:t xml:space="preserve"> </w:t>
            </w:r>
            <w:r w:rsidR="000104A6" w:rsidRPr="000104A6">
              <w:rPr>
                <w:rFonts w:cs="Times"/>
                <w:color w:val="0070C0"/>
                <w:szCs w:val="20"/>
                <w:lang w:eastAsia="zh-CN"/>
              </w:rPr>
              <w:t>(</w:t>
            </w:r>
            <w:r w:rsidR="00DD0BE0" w:rsidRPr="00DD0BE0">
              <w:rPr>
                <w:rFonts w:cs="Times"/>
                <w:color w:val="0070C0"/>
                <w:szCs w:val="20"/>
                <w:lang w:eastAsia="zh-CN"/>
              </w:rPr>
              <w:t>+ Beh 1</w:t>
            </w:r>
            <w:r w:rsidR="000104A6">
              <w:rPr>
                <w:rFonts w:cs="Times"/>
                <w:color w:val="0070C0"/>
                <w:szCs w:val="20"/>
                <w:lang w:eastAsia="zh-CN"/>
              </w:rPr>
              <w:t>)</w:t>
            </w:r>
          </w:p>
          <w:p w14:paraId="2AE35F12" w14:textId="032EAAAF" w:rsidR="00394330" w:rsidRPr="001D3DFA" w:rsidRDefault="00394330" w:rsidP="00394330">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DC01FD">
              <w:rPr>
                <w:rFonts w:cs="Times"/>
                <w:strike/>
                <w:color w:val="FF0000"/>
                <w:szCs w:val="20"/>
                <w:lang w:eastAsia="zh-CN"/>
              </w:rPr>
              <w:t>Beh 1A for duration T1 SSSG#1</w:t>
            </w:r>
            <w:r w:rsidR="00DC01FD" w:rsidRPr="004A55AE">
              <w:rPr>
                <w:rFonts w:cs="Times"/>
                <w:color w:val="FF0000"/>
                <w:szCs w:val="20"/>
                <w:lang w:eastAsia="zh-CN"/>
              </w:rPr>
              <w:t xml:space="preserve"> </w:t>
            </w:r>
            <w:r w:rsidR="00DC01FD" w:rsidRPr="00DC01FD">
              <w:rPr>
                <w:rFonts w:cs="Times"/>
                <w:color w:val="0070C0"/>
                <w:szCs w:val="20"/>
                <w:lang w:eastAsia="zh-CN"/>
              </w:rPr>
              <w:t>Beh 2</w:t>
            </w:r>
            <w:r w:rsidR="00DC01FD" w:rsidRPr="00DC01FD">
              <w:rPr>
                <w:rFonts w:cs="Times" w:hint="eastAsia"/>
                <w:color w:val="0070C0"/>
                <w:szCs w:val="20"/>
                <w:lang w:eastAsia="zh-CN"/>
              </w:rPr>
              <w:t>A</w:t>
            </w:r>
            <w:r w:rsidR="00DD0BE0">
              <w:rPr>
                <w:rFonts w:cs="Times"/>
                <w:color w:val="0070C0"/>
                <w:szCs w:val="20"/>
                <w:lang w:eastAsia="zh-CN"/>
              </w:rPr>
              <w:t xml:space="preserve"> + Beh 1</w:t>
            </w:r>
          </w:p>
          <w:p w14:paraId="08004ACD" w14:textId="01B8FB7B" w:rsidR="001D3DFA" w:rsidRPr="004A55AE" w:rsidRDefault="001D3DFA" w:rsidP="001D3DFA">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‘10’ is </w:t>
            </w:r>
            <w:r w:rsidRPr="00DC01FD">
              <w:rPr>
                <w:rFonts w:cs="Times"/>
                <w:strike/>
                <w:color w:val="FF0000"/>
                <w:szCs w:val="20"/>
                <w:lang w:eastAsia="zh-CN"/>
              </w:rPr>
              <w:t>Beh 2</w:t>
            </w:r>
            <w:r w:rsidRPr="00DC01FD">
              <w:rPr>
                <w:rFonts w:cs="Times" w:hint="eastAsia"/>
                <w:strike/>
                <w:color w:val="FF0000"/>
                <w:szCs w:val="20"/>
                <w:lang w:eastAsia="zh-CN"/>
              </w:rPr>
              <w:t>A</w:t>
            </w:r>
            <w:r w:rsidRPr="004A55AE">
              <w:rPr>
                <w:rFonts w:cs="Times"/>
                <w:color w:val="FF0000"/>
                <w:szCs w:val="20"/>
                <w:lang w:eastAsia="zh-CN"/>
              </w:rPr>
              <w:t xml:space="preserve"> </w:t>
            </w:r>
            <w:r w:rsidR="00DD0BE0" w:rsidRPr="007B341B">
              <w:rPr>
                <w:rFonts w:cs="Times"/>
                <w:color w:val="0070C0"/>
                <w:szCs w:val="20"/>
                <w:lang w:eastAsia="zh-CN"/>
              </w:rPr>
              <w:t>Beh</w:t>
            </w:r>
            <w:r w:rsidR="007B341B" w:rsidRPr="007B341B">
              <w:rPr>
                <w:rFonts w:cs="Times"/>
                <w:color w:val="0070C0"/>
                <w:szCs w:val="20"/>
                <w:lang w:eastAsia="zh-CN"/>
              </w:rPr>
              <w:t xml:space="preserve"> 2A + </w:t>
            </w:r>
            <w:r w:rsidRPr="00DC01FD">
              <w:rPr>
                <w:rFonts w:cs="Times"/>
                <w:color w:val="0070C0"/>
                <w:szCs w:val="20"/>
                <w:lang w:eastAsia="zh-CN"/>
              </w:rPr>
              <w:t xml:space="preserve">Beh 1A for duration T1 </w:t>
            </w:r>
            <w:r w:rsidRPr="007B341B">
              <w:rPr>
                <w:rFonts w:cs="Times"/>
                <w:strike/>
                <w:color w:val="0070C0"/>
                <w:szCs w:val="20"/>
                <w:lang w:eastAsia="zh-CN"/>
              </w:rPr>
              <w:t>SSSG#1</w:t>
            </w:r>
          </w:p>
          <w:p w14:paraId="6E09A0F1" w14:textId="5436DDA4" w:rsidR="00686752" w:rsidRPr="00492275" w:rsidRDefault="00394330" w:rsidP="00523863">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w:t>
            </w:r>
            <w:r w:rsidR="007B341B" w:rsidRPr="007B341B">
              <w:rPr>
                <w:rFonts w:cs="Times"/>
                <w:color w:val="0070C0"/>
                <w:szCs w:val="20"/>
                <w:lang w:eastAsia="zh-CN"/>
              </w:rPr>
              <w:t>Beh2A +</w:t>
            </w:r>
            <w:r w:rsidR="007B341B">
              <w:rPr>
                <w:rFonts w:cs="Times"/>
                <w:color w:val="FF0000"/>
                <w:szCs w:val="20"/>
                <w:lang w:eastAsia="zh-CN"/>
              </w:rPr>
              <w:t xml:space="preserve"> </w:t>
            </w:r>
            <w:r w:rsidRPr="004A55AE">
              <w:rPr>
                <w:rFonts w:cs="Times"/>
                <w:color w:val="FF0000"/>
                <w:szCs w:val="20"/>
                <w:lang w:eastAsia="zh-CN"/>
              </w:rPr>
              <w:t xml:space="preserve">Beh 1A for duration T2 </w:t>
            </w:r>
            <w:r w:rsidRPr="007B341B">
              <w:rPr>
                <w:rFonts w:cs="Times"/>
                <w:strike/>
                <w:color w:val="FF0000"/>
                <w:szCs w:val="20"/>
                <w:lang w:eastAsia="zh-CN"/>
              </w:rPr>
              <w:t>SSSG#1</w:t>
            </w:r>
          </w:p>
          <w:p w14:paraId="57E1B392" w14:textId="2574FD2D" w:rsidR="00492275" w:rsidRPr="00D15ACE" w:rsidRDefault="0038349F" w:rsidP="0038349F">
            <w:pPr>
              <w:pStyle w:val="a9"/>
              <w:spacing w:before="0" w:after="0" w:line="240" w:lineRule="auto"/>
              <w:jc w:val="center"/>
              <w:rPr>
                <w:rFonts w:cs="Times"/>
                <w:color w:val="FF0000"/>
                <w:szCs w:val="20"/>
                <w:lang w:eastAsia="zh-CN"/>
              </w:rPr>
            </w:pPr>
            <w:r>
              <w:object w:dxaOrig="4636" w:dyaOrig="2401" w14:anchorId="759D0FD3">
                <v:shape id="_x0000_i1028" type="#_x0000_t75" style="width:231.45pt;height:119.7pt" o:ole="">
                  <v:imagedata r:id="rId18" o:title=""/>
                </v:shape>
                <o:OLEObject Type="Embed" ProgID="Visio.Drawing.15" ShapeID="_x0000_i1028" DrawAspect="Content" ObjectID="_1695741903" r:id="rId19"/>
              </w:object>
            </w:r>
          </w:p>
          <w:p w14:paraId="64F75533" w14:textId="77777777" w:rsidR="00D15ACE" w:rsidRDefault="00D15ACE" w:rsidP="00D15ACE">
            <w:pPr>
              <w:pStyle w:val="a9"/>
              <w:spacing w:before="0" w:after="0" w:line="240" w:lineRule="auto"/>
              <w:rPr>
                <w:rFonts w:cs="Times"/>
                <w:color w:val="FF0000"/>
                <w:szCs w:val="20"/>
                <w:lang w:eastAsia="zh-CN"/>
              </w:rPr>
            </w:pPr>
          </w:p>
          <w:p w14:paraId="0DC44FCE" w14:textId="77777777" w:rsidR="006631DC" w:rsidRDefault="006631DC" w:rsidP="00D15ACE">
            <w:pPr>
              <w:pStyle w:val="a9"/>
              <w:spacing w:before="0" w:after="0" w:line="240" w:lineRule="auto"/>
              <w:rPr>
                <w:rFonts w:cs="Times"/>
                <w:szCs w:val="20"/>
                <w:lang w:eastAsia="zh-CN"/>
              </w:rPr>
            </w:pPr>
            <w:r>
              <w:rPr>
                <w:rFonts w:cs="Times"/>
                <w:szCs w:val="20"/>
                <w:lang w:eastAsia="zh-CN"/>
              </w:rPr>
              <w:t xml:space="preserve">Also, for Alt 3, </w:t>
            </w:r>
            <w:r w:rsidR="009A78EA">
              <w:rPr>
                <w:rFonts w:cs="Times"/>
                <w:szCs w:val="20"/>
                <w:lang w:eastAsia="zh-CN"/>
              </w:rPr>
              <w:t xml:space="preserve">based on our read from </w:t>
            </w:r>
            <w:r w:rsidR="00E2395D">
              <w:rPr>
                <w:rFonts w:cs="Times"/>
                <w:szCs w:val="20"/>
                <w:lang w:eastAsia="zh-CN"/>
              </w:rPr>
              <w:t xml:space="preserve">the </w:t>
            </w:r>
            <w:r w:rsidR="009A78EA">
              <w:rPr>
                <w:rFonts w:cs="Times"/>
                <w:szCs w:val="20"/>
                <w:lang w:eastAsia="zh-CN"/>
              </w:rPr>
              <w:t>1</w:t>
            </w:r>
            <w:r w:rsidR="009A78EA" w:rsidRPr="009A78EA">
              <w:rPr>
                <w:rFonts w:cs="Times"/>
                <w:szCs w:val="20"/>
                <w:vertAlign w:val="superscript"/>
                <w:lang w:eastAsia="zh-CN"/>
              </w:rPr>
              <w:t>st</w:t>
            </w:r>
            <w:r w:rsidR="009A78EA">
              <w:rPr>
                <w:rFonts w:cs="Times"/>
                <w:szCs w:val="20"/>
                <w:lang w:eastAsia="zh-CN"/>
              </w:rPr>
              <w:t xml:space="preserve"> round </w:t>
            </w:r>
            <w:r w:rsidR="00E2395D">
              <w:rPr>
                <w:rFonts w:cs="Times"/>
                <w:szCs w:val="20"/>
                <w:lang w:eastAsia="zh-CN"/>
              </w:rPr>
              <w:t xml:space="preserve">discussion, it seems that </w:t>
            </w:r>
            <w:r w:rsidR="00E66165">
              <w:rPr>
                <w:rFonts w:cs="Times"/>
                <w:szCs w:val="20"/>
                <w:lang w:eastAsia="zh-CN"/>
              </w:rPr>
              <w:t xml:space="preserve">the current Alt 3 is not correctly describing </w:t>
            </w:r>
            <w:r w:rsidR="00E2395D">
              <w:rPr>
                <w:rFonts w:cs="Times"/>
                <w:szCs w:val="20"/>
                <w:lang w:eastAsia="zh-CN"/>
              </w:rPr>
              <w:t>some companies</w:t>
            </w:r>
            <w:r w:rsidR="00E66165">
              <w:rPr>
                <w:rFonts w:cs="Times"/>
                <w:szCs w:val="20"/>
                <w:lang w:eastAsia="zh-CN"/>
              </w:rPr>
              <w:t>’</w:t>
            </w:r>
            <w:r w:rsidR="00E2395D">
              <w:rPr>
                <w:rFonts w:cs="Times"/>
                <w:szCs w:val="20"/>
                <w:lang w:eastAsia="zh-CN"/>
              </w:rPr>
              <w:t xml:space="preserve"> (e.g., Huawei, Ericsson)</w:t>
            </w:r>
            <w:r w:rsidR="00E66165">
              <w:rPr>
                <w:rFonts w:cs="Times"/>
                <w:szCs w:val="20"/>
                <w:lang w:eastAsia="zh-CN"/>
              </w:rPr>
              <w:t xml:space="preserve"> view. So we may add another alternative as follow:</w:t>
            </w:r>
          </w:p>
          <w:p w14:paraId="44BEC136" w14:textId="1803BC91" w:rsidR="00E66165" w:rsidRPr="00AA09B8" w:rsidRDefault="00E66165" w:rsidP="00E66165">
            <w:pPr>
              <w:pStyle w:val="a9"/>
              <w:numPr>
                <w:ilvl w:val="2"/>
                <w:numId w:val="91"/>
              </w:numPr>
              <w:spacing w:before="0" w:after="0" w:line="240" w:lineRule="auto"/>
              <w:rPr>
                <w:rFonts w:cs="Times"/>
                <w:color w:val="0070C0"/>
                <w:szCs w:val="20"/>
                <w:lang w:eastAsia="zh-CN"/>
              </w:rPr>
            </w:pPr>
            <w:r w:rsidRPr="00AA09B8">
              <w:rPr>
                <w:rFonts w:cs="Times" w:hint="eastAsia"/>
                <w:color w:val="0070C0"/>
                <w:szCs w:val="20"/>
                <w:lang w:eastAsia="zh-CN"/>
              </w:rPr>
              <w:t>A</w:t>
            </w:r>
            <w:r w:rsidRPr="00AA09B8">
              <w:rPr>
                <w:rFonts w:cs="Times"/>
                <w:color w:val="0070C0"/>
                <w:szCs w:val="20"/>
                <w:lang w:eastAsia="zh-CN"/>
              </w:rPr>
              <w:t xml:space="preserve">lt 3a: </w:t>
            </w:r>
            <w:r w:rsidRPr="00AA09B8">
              <w:rPr>
                <w:rFonts w:cs="Times"/>
                <w:i/>
                <w:color w:val="0070C0"/>
                <w:szCs w:val="20"/>
                <w:lang w:eastAsia="zh-CN"/>
              </w:rPr>
              <w:t>M</w:t>
            </w:r>
            <w:r w:rsidRPr="00AA09B8">
              <w:rPr>
                <w:rFonts w:cs="Times"/>
                <w:color w:val="0070C0"/>
                <w:szCs w:val="20"/>
                <w:lang w:eastAsia="zh-CN"/>
              </w:rPr>
              <w:t xml:space="preserve"> = 2</w:t>
            </w:r>
          </w:p>
          <w:p w14:paraId="650708D6" w14:textId="277D82A0" w:rsidR="00E66165" w:rsidRPr="00AA09B8" w:rsidRDefault="00E66165" w:rsidP="00E66165">
            <w:pPr>
              <w:pStyle w:val="a9"/>
              <w:numPr>
                <w:ilvl w:val="3"/>
                <w:numId w:val="114"/>
              </w:numPr>
              <w:spacing w:before="0" w:after="0" w:line="240" w:lineRule="auto"/>
              <w:rPr>
                <w:rFonts w:cs="Times"/>
                <w:color w:val="0070C0"/>
                <w:szCs w:val="20"/>
                <w:lang w:eastAsia="zh-CN"/>
              </w:rPr>
            </w:pPr>
            <w:r w:rsidRPr="00AA09B8">
              <w:rPr>
                <w:rFonts w:cs="Times"/>
                <w:color w:val="0070C0"/>
                <w:szCs w:val="20"/>
                <w:lang w:eastAsia="zh-CN"/>
              </w:rPr>
              <w:t>‘00’ is Beh 2</w:t>
            </w:r>
            <w:r w:rsidR="00AA09B8" w:rsidRPr="00AA09B8">
              <w:rPr>
                <w:rFonts w:cs="Times"/>
                <w:color w:val="0070C0"/>
                <w:szCs w:val="20"/>
                <w:lang w:eastAsia="zh-CN"/>
              </w:rPr>
              <w:t xml:space="preserve"> + Beh 1</w:t>
            </w:r>
          </w:p>
          <w:p w14:paraId="59EAD9E0" w14:textId="08801D05" w:rsidR="00E66165" w:rsidRPr="00AA09B8" w:rsidRDefault="00E66165" w:rsidP="00E66165">
            <w:pPr>
              <w:pStyle w:val="a9"/>
              <w:numPr>
                <w:ilvl w:val="3"/>
                <w:numId w:val="114"/>
              </w:numPr>
              <w:spacing w:before="0" w:after="0" w:line="240" w:lineRule="auto"/>
              <w:rPr>
                <w:rFonts w:cs="Times"/>
                <w:color w:val="0070C0"/>
                <w:szCs w:val="20"/>
                <w:lang w:eastAsia="zh-CN"/>
              </w:rPr>
            </w:pPr>
            <w:r w:rsidRPr="00AA09B8">
              <w:rPr>
                <w:rFonts w:cs="Times"/>
                <w:color w:val="0070C0"/>
                <w:szCs w:val="20"/>
                <w:lang w:eastAsia="zh-CN"/>
              </w:rPr>
              <w:t>‘01’ is Beh 2</w:t>
            </w:r>
            <w:r w:rsidRPr="00AA09B8">
              <w:rPr>
                <w:rFonts w:cs="Times" w:hint="eastAsia"/>
                <w:color w:val="0070C0"/>
                <w:szCs w:val="20"/>
                <w:lang w:eastAsia="zh-CN"/>
              </w:rPr>
              <w:t>A</w:t>
            </w:r>
            <w:r w:rsidR="00AA09B8" w:rsidRPr="00AA09B8">
              <w:rPr>
                <w:rFonts w:cs="Times"/>
                <w:color w:val="0070C0"/>
                <w:szCs w:val="20"/>
                <w:lang w:eastAsia="zh-CN"/>
              </w:rPr>
              <w:t xml:space="preserve"> + Beh 1</w:t>
            </w:r>
          </w:p>
          <w:p w14:paraId="21B541F1" w14:textId="02DEEACF" w:rsidR="00E66165" w:rsidRPr="00AA09B8" w:rsidRDefault="00E66165" w:rsidP="00E66165">
            <w:pPr>
              <w:pStyle w:val="a9"/>
              <w:numPr>
                <w:ilvl w:val="3"/>
                <w:numId w:val="114"/>
              </w:numPr>
              <w:spacing w:before="0" w:after="0" w:line="240" w:lineRule="auto"/>
              <w:rPr>
                <w:rFonts w:cs="Times"/>
                <w:color w:val="0070C0"/>
                <w:szCs w:val="20"/>
                <w:lang w:eastAsia="zh-CN"/>
              </w:rPr>
            </w:pPr>
            <w:r w:rsidRPr="00AA09B8">
              <w:rPr>
                <w:rFonts w:cs="Times"/>
                <w:color w:val="0070C0"/>
                <w:szCs w:val="20"/>
                <w:lang w:eastAsia="zh-CN"/>
              </w:rPr>
              <w:t>‘10’ is Beh 1A for duration T1</w:t>
            </w:r>
          </w:p>
          <w:p w14:paraId="41AF6CAE" w14:textId="3CE2A70B" w:rsidR="00E66165" w:rsidRPr="00AA09B8" w:rsidRDefault="00E66165" w:rsidP="00E66165">
            <w:pPr>
              <w:pStyle w:val="a9"/>
              <w:numPr>
                <w:ilvl w:val="3"/>
                <w:numId w:val="114"/>
              </w:numPr>
              <w:spacing w:before="0" w:after="0" w:line="240" w:lineRule="auto"/>
              <w:rPr>
                <w:rFonts w:cs="Times"/>
                <w:color w:val="0070C0"/>
                <w:szCs w:val="20"/>
                <w:lang w:eastAsia="zh-CN"/>
              </w:rPr>
            </w:pPr>
            <w:r w:rsidRPr="00AA09B8">
              <w:rPr>
                <w:rFonts w:cs="Times"/>
                <w:color w:val="0070C0"/>
                <w:szCs w:val="20"/>
                <w:lang w:eastAsia="zh-CN"/>
              </w:rPr>
              <w:t>‘11’ is Beh 1A for duration T2</w:t>
            </w:r>
          </w:p>
          <w:p w14:paraId="1EA3B008" w14:textId="1DA21937" w:rsidR="00E66165" w:rsidRDefault="005E0674" w:rsidP="0092657D">
            <w:pPr>
              <w:pStyle w:val="a9"/>
              <w:spacing w:before="0" w:after="0" w:line="240" w:lineRule="auto"/>
              <w:jc w:val="center"/>
              <w:rPr>
                <w:rFonts w:cs="Times"/>
                <w:szCs w:val="20"/>
                <w:lang w:eastAsia="zh-CN"/>
              </w:rPr>
            </w:pPr>
            <w:r>
              <w:object w:dxaOrig="5462" w:dyaOrig="2401" w14:anchorId="585A5CAC">
                <v:shape id="_x0000_i1029" type="#_x0000_t75" style="width:273pt;height:119.7pt" o:ole="">
                  <v:imagedata r:id="rId20" o:title=""/>
                </v:shape>
                <o:OLEObject Type="Embed" ProgID="Visio.Drawing.15" ShapeID="_x0000_i1029" DrawAspect="Content" ObjectID="_1695741904" r:id="rId21"/>
              </w:object>
            </w:r>
          </w:p>
          <w:p w14:paraId="62B49C53" w14:textId="3F363BDF" w:rsidR="00E66165" w:rsidRPr="006631DC" w:rsidRDefault="00E66165" w:rsidP="00D15ACE">
            <w:pPr>
              <w:pStyle w:val="a9"/>
              <w:spacing w:before="0" w:after="0" w:line="240" w:lineRule="auto"/>
              <w:rPr>
                <w:rFonts w:cs="Times"/>
                <w:szCs w:val="20"/>
                <w:lang w:eastAsia="zh-CN"/>
              </w:rPr>
            </w:pPr>
          </w:p>
        </w:tc>
      </w:tr>
      <w:tr w:rsidR="00686752" w:rsidRPr="00AE2703" w14:paraId="37EF6FFA" w14:textId="77777777" w:rsidTr="00686752">
        <w:tc>
          <w:tcPr>
            <w:tcW w:w="1999" w:type="dxa"/>
            <w:vAlign w:val="center"/>
          </w:tcPr>
          <w:p w14:paraId="72354049" w14:textId="52129020" w:rsidR="00686752" w:rsidRPr="00622021" w:rsidRDefault="00FF2D23" w:rsidP="00CB04CB">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CATT</w:t>
            </w:r>
          </w:p>
        </w:tc>
        <w:tc>
          <w:tcPr>
            <w:tcW w:w="7061" w:type="dxa"/>
            <w:vAlign w:val="center"/>
          </w:tcPr>
          <w:p w14:paraId="46C82A4D" w14:textId="284F88FC" w:rsidR="00686752" w:rsidRDefault="00FF2D23" w:rsidP="00CB04CB">
            <w:pPr>
              <w:spacing w:before="0" w:after="0" w:line="240" w:lineRule="auto"/>
              <w:rPr>
                <w:lang w:val="en-GB" w:eastAsia="zh-CN"/>
              </w:rPr>
            </w:pPr>
            <w:r>
              <w:rPr>
                <w:lang w:val="en-GB" w:eastAsia="zh-CN"/>
              </w:rPr>
              <w:t>We support Proposal 1-5(v1) and Proposal 1-6 (v2).  For the mapping to the 1 or 2 bits in DCIin Proposal 1-7 (v2), the PDCCH skipping indication and/or SSSG switching should be memoriless (not to correlate to current UE PDCCH monitoring behavior) as an example of the table shown below.</w:t>
            </w:r>
          </w:p>
          <w:p w14:paraId="43D357FE" w14:textId="77777777" w:rsidR="00FF2D23" w:rsidRDefault="00FF2D23" w:rsidP="00CB04CB">
            <w:pPr>
              <w:spacing w:before="0" w:after="0" w:line="240" w:lineRule="auto"/>
              <w:rPr>
                <w:lang w:val="en-GB" w:eastAsia="zh-CN"/>
              </w:rPr>
            </w:pPr>
          </w:p>
          <w:tbl>
            <w:tblPr>
              <w:tblStyle w:val="af3"/>
              <w:tblW w:w="0" w:type="auto"/>
              <w:jc w:val="center"/>
              <w:tblLook w:val="04A0" w:firstRow="1" w:lastRow="0" w:firstColumn="1" w:lastColumn="0" w:noHBand="0" w:noVBand="1"/>
            </w:tblPr>
            <w:tblGrid>
              <w:gridCol w:w="2568"/>
              <w:gridCol w:w="3984"/>
            </w:tblGrid>
            <w:tr w:rsidR="00FF2D23" w:rsidRPr="00F62B2D" w14:paraId="09FE8C6F" w14:textId="77777777" w:rsidTr="00CB04CB">
              <w:trPr>
                <w:trHeight w:val="350"/>
                <w:jc w:val="center"/>
              </w:trPr>
              <w:tc>
                <w:tcPr>
                  <w:tcW w:w="2568" w:type="dxa"/>
                  <w:vAlign w:val="center"/>
                </w:tcPr>
                <w:p w14:paraId="304E4586" w14:textId="77777777" w:rsidR="00FF2D23" w:rsidRPr="00F62B2D" w:rsidRDefault="00FF2D23" w:rsidP="00FF2D23">
                  <w:pPr>
                    <w:pStyle w:val="a9"/>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45CDFA0D" w14:textId="77777777" w:rsidR="00FF2D23" w:rsidRPr="00F62B2D" w:rsidRDefault="00FF2D23" w:rsidP="00FF2D23">
                  <w:pPr>
                    <w:pStyle w:val="a9"/>
                    <w:spacing w:after="0"/>
                    <w:jc w:val="center"/>
                    <w:rPr>
                      <w:lang w:eastAsia="zh-CN"/>
                    </w:rPr>
                  </w:pPr>
                  <w:r w:rsidRPr="00742C16">
                    <w:rPr>
                      <w:rFonts w:hint="eastAsia"/>
                      <w:lang w:eastAsia="zh-CN"/>
                    </w:rPr>
                    <w:t>UE behaviors</w:t>
                  </w:r>
                </w:p>
              </w:tc>
            </w:tr>
            <w:tr w:rsidR="00FF2D23" w:rsidRPr="00F62B2D" w14:paraId="46930358" w14:textId="77777777" w:rsidTr="00CB04CB">
              <w:trPr>
                <w:trHeight w:val="350"/>
                <w:jc w:val="center"/>
              </w:trPr>
              <w:tc>
                <w:tcPr>
                  <w:tcW w:w="2568" w:type="dxa"/>
                  <w:vAlign w:val="center"/>
                </w:tcPr>
                <w:p w14:paraId="055E2B49" w14:textId="77777777" w:rsidR="00FF2D23" w:rsidRPr="00F62B2D" w:rsidRDefault="00FF2D23" w:rsidP="00FF2D23">
                  <w:pPr>
                    <w:pStyle w:val="a9"/>
                    <w:spacing w:after="0"/>
                    <w:jc w:val="center"/>
                    <w:rPr>
                      <w:lang w:eastAsia="zh-CN"/>
                    </w:rPr>
                  </w:pPr>
                  <w:r w:rsidRPr="00F62B2D">
                    <w:rPr>
                      <w:rFonts w:hint="eastAsia"/>
                      <w:lang w:eastAsia="zh-CN"/>
                    </w:rPr>
                    <w:t>00</w:t>
                  </w:r>
                </w:p>
              </w:tc>
              <w:tc>
                <w:tcPr>
                  <w:tcW w:w="3984" w:type="dxa"/>
                </w:tcPr>
                <w:p w14:paraId="08AF4266" w14:textId="77777777" w:rsidR="00FF2D23" w:rsidRPr="00F62B2D" w:rsidRDefault="00FF2D23" w:rsidP="00FF2D23">
                  <w:pPr>
                    <w:pStyle w:val="a9"/>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FF2D23" w:rsidRPr="00F62B2D" w14:paraId="4DB7DEEE" w14:textId="77777777" w:rsidTr="00CB04CB">
              <w:trPr>
                <w:trHeight w:val="350"/>
                <w:jc w:val="center"/>
              </w:trPr>
              <w:tc>
                <w:tcPr>
                  <w:tcW w:w="2568" w:type="dxa"/>
                  <w:vAlign w:val="center"/>
                </w:tcPr>
                <w:p w14:paraId="10F41AF7" w14:textId="77777777" w:rsidR="00FF2D23" w:rsidRPr="00F62B2D" w:rsidRDefault="00FF2D23" w:rsidP="00FF2D23">
                  <w:pPr>
                    <w:pStyle w:val="a9"/>
                    <w:spacing w:after="0"/>
                    <w:jc w:val="center"/>
                    <w:rPr>
                      <w:lang w:eastAsia="zh-CN"/>
                    </w:rPr>
                  </w:pPr>
                  <w:r w:rsidRPr="00F62B2D">
                    <w:rPr>
                      <w:rFonts w:hint="eastAsia"/>
                      <w:lang w:eastAsia="zh-CN"/>
                    </w:rPr>
                    <w:t>01</w:t>
                  </w:r>
                </w:p>
              </w:tc>
              <w:tc>
                <w:tcPr>
                  <w:tcW w:w="3984" w:type="dxa"/>
                </w:tcPr>
                <w:p w14:paraId="7FBB40F4" w14:textId="77777777" w:rsidR="00FF2D23" w:rsidRPr="00F62B2D" w:rsidRDefault="00FF2D23" w:rsidP="00FF2D23">
                  <w:pPr>
                    <w:pStyle w:val="a9"/>
                    <w:spacing w:after="0"/>
                    <w:jc w:val="center"/>
                    <w:rPr>
                      <w:lang w:eastAsia="zh-CN"/>
                    </w:rPr>
                  </w:pPr>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p>
              </w:tc>
            </w:tr>
            <w:tr w:rsidR="00FF2D23" w:rsidRPr="00F62B2D" w14:paraId="12465FD5" w14:textId="77777777" w:rsidTr="00CB04CB">
              <w:trPr>
                <w:trHeight w:val="350"/>
                <w:jc w:val="center"/>
              </w:trPr>
              <w:tc>
                <w:tcPr>
                  <w:tcW w:w="2568" w:type="dxa"/>
                  <w:vAlign w:val="center"/>
                </w:tcPr>
                <w:p w14:paraId="21F027E8" w14:textId="77777777" w:rsidR="00FF2D23" w:rsidRPr="00F62B2D" w:rsidRDefault="00FF2D23" w:rsidP="00FF2D23">
                  <w:pPr>
                    <w:pStyle w:val="a9"/>
                    <w:spacing w:after="0"/>
                    <w:jc w:val="center"/>
                    <w:rPr>
                      <w:lang w:eastAsia="zh-CN"/>
                    </w:rPr>
                  </w:pPr>
                  <w:r w:rsidRPr="00F62B2D">
                    <w:rPr>
                      <w:rFonts w:hint="eastAsia"/>
                      <w:lang w:eastAsia="zh-CN"/>
                    </w:rPr>
                    <w:lastRenderedPageBreak/>
                    <w:t>10</w:t>
                  </w:r>
                </w:p>
              </w:tc>
              <w:tc>
                <w:tcPr>
                  <w:tcW w:w="3984" w:type="dxa"/>
                  <w:vAlign w:val="center"/>
                </w:tcPr>
                <w:p w14:paraId="1537A1C9" w14:textId="77777777" w:rsidR="00FF2D23" w:rsidRPr="00F62B2D" w:rsidRDefault="00FF2D23" w:rsidP="00FF2D23">
                  <w:pPr>
                    <w:pStyle w:val="a9"/>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FF2D23" w:rsidRPr="00F62B2D" w14:paraId="68514D48" w14:textId="77777777" w:rsidTr="00CB04CB">
              <w:trPr>
                <w:trHeight w:val="350"/>
                <w:jc w:val="center"/>
              </w:trPr>
              <w:tc>
                <w:tcPr>
                  <w:tcW w:w="2568" w:type="dxa"/>
                  <w:vAlign w:val="center"/>
                </w:tcPr>
                <w:p w14:paraId="30D7309E" w14:textId="77777777" w:rsidR="00FF2D23" w:rsidRPr="00F62B2D" w:rsidRDefault="00FF2D23" w:rsidP="00FF2D23">
                  <w:pPr>
                    <w:pStyle w:val="a9"/>
                    <w:spacing w:after="0"/>
                    <w:jc w:val="center"/>
                    <w:rPr>
                      <w:lang w:eastAsia="zh-CN"/>
                    </w:rPr>
                  </w:pPr>
                  <w:r w:rsidRPr="00F62B2D">
                    <w:rPr>
                      <w:rFonts w:hint="eastAsia"/>
                      <w:lang w:eastAsia="zh-CN"/>
                    </w:rPr>
                    <w:t>11</w:t>
                  </w:r>
                </w:p>
              </w:tc>
              <w:tc>
                <w:tcPr>
                  <w:tcW w:w="3984" w:type="dxa"/>
                  <w:vAlign w:val="center"/>
                </w:tcPr>
                <w:p w14:paraId="4A70E6C1" w14:textId="77777777" w:rsidR="00FF2D23" w:rsidRPr="00F62B2D" w:rsidRDefault="00FF2D23" w:rsidP="00FF2D23">
                  <w:pPr>
                    <w:pStyle w:val="a9"/>
                    <w:spacing w:after="0"/>
                    <w:jc w:val="center"/>
                    <w:rPr>
                      <w:lang w:eastAsia="zh-CN"/>
                    </w:rPr>
                  </w:pPr>
                  <w:r w:rsidRPr="00F62B2D">
                    <w:rPr>
                      <w:rFonts w:hint="eastAsia"/>
                      <w:lang w:eastAsia="zh-CN"/>
                    </w:rPr>
                    <w:t xml:space="preserve"> PDCCH skipping</w:t>
                  </w:r>
                  <w:r>
                    <w:rPr>
                      <w:lang w:eastAsia="zh-CN"/>
                    </w:rPr>
                    <w:t xml:space="preserve"> N MOs</w:t>
                  </w:r>
                </w:p>
              </w:tc>
            </w:tr>
          </w:tbl>
          <w:p w14:paraId="7FF011FF" w14:textId="080BB2B4" w:rsidR="00FF2D23" w:rsidRPr="00AE2703" w:rsidRDefault="00FF2D23" w:rsidP="00CB04CB">
            <w:pPr>
              <w:spacing w:before="0" w:after="0" w:line="240" w:lineRule="auto"/>
              <w:rPr>
                <w:lang w:val="en-GB" w:eastAsia="zh-CN"/>
              </w:rPr>
            </w:pPr>
          </w:p>
        </w:tc>
      </w:tr>
      <w:tr w:rsidR="00686752" w:rsidRPr="00AE2703" w14:paraId="56A0518A" w14:textId="77777777" w:rsidTr="00686752">
        <w:tc>
          <w:tcPr>
            <w:tcW w:w="1999" w:type="dxa"/>
            <w:vAlign w:val="center"/>
          </w:tcPr>
          <w:p w14:paraId="77A7ABE6" w14:textId="0EA2CE49"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061" w:type="dxa"/>
            <w:vAlign w:val="center"/>
          </w:tcPr>
          <w:p w14:paraId="3037B1FB" w14:textId="3764A346" w:rsidR="00F63F4C" w:rsidRPr="00CB04CB" w:rsidRDefault="00F63F4C" w:rsidP="00F63F4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5(v1)</w:t>
            </w:r>
            <w:r w:rsidRPr="00CB04CB">
              <w:rPr>
                <w:rFonts w:eastAsiaTheme="minorEastAsia"/>
                <w:b/>
                <w:bCs/>
                <w:lang w:val="en-GB" w:eastAsia="zh-CN"/>
              </w:rPr>
              <w:t>:</w:t>
            </w:r>
          </w:p>
          <w:p w14:paraId="626FEE3A" w14:textId="3384E27E" w:rsidR="00686752" w:rsidRDefault="00F63F4C" w:rsidP="00CB04CB">
            <w:pPr>
              <w:spacing w:before="0" w:after="0" w:line="240" w:lineRule="auto"/>
              <w:rPr>
                <w:rFonts w:eastAsiaTheme="minorEastAsia"/>
                <w:lang w:val="en-GB" w:eastAsia="zh-CN"/>
              </w:rPr>
            </w:pPr>
            <w:r>
              <w:rPr>
                <w:rFonts w:eastAsiaTheme="minorEastAsia"/>
                <w:lang w:val="en-GB" w:eastAsia="zh-CN"/>
              </w:rPr>
              <w:t>We would be OK with this proposal.</w:t>
            </w:r>
          </w:p>
          <w:p w14:paraId="3A7AC13A" w14:textId="77777777" w:rsidR="00F63F4C" w:rsidRDefault="00F63F4C" w:rsidP="00321C5C">
            <w:pPr>
              <w:spacing w:before="0" w:after="0" w:line="240" w:lineRule="auto"/>
              <w:rPr>
                <w:rFonts w:eastAsiaTheme="minorEastAsia"/>
                <w:b/>
                <w:bCs/>
                <w:lang w:val="en-GB" w:eastAsia="zh-CN"/>
              </w:rPr>
            </w:pPr>
          </w:p>
          <w:p w14:paraId="6B4F3F45" w14:textId="0ED5C888" w:rsidR="00321C5C" w:rsidRPr="00CB04CB" w:rsidRDefault="00321C5C" w:rsidP="00321C5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6(v2)</w:t>
            </w:r>
            <w:r w:rsidRPr="00CB04CB">
              <w:rPr>
                <w:rFonts w:eastAsiaTheme="minorEastAsia"/>
                <w:b/>
                <w:bCs/>
                <w:lang w:val="en-GB" w:eastAsia="zh-CN"/>
              </w:rPr>
              <w:t>:</w:t>
            </w:r>
          </w:p>
          <w:p w14:paraId="27BFA6A6" w14:textId="716C547F" w:rsidR="00CB04CB" w:rsidRDefault="00CB04CB" w:rsidP="00CB04CB">
            <w:pPr>
              <w:spacing w:before="0" w:after="0" w:line="240" w:lineRule="auto"/>
              <w:rPr>
                <w:rFonts w:eastAsiaTheme="minorEastAsia"/>
                <w:lang w:val="en-GB" w:eastAsia="zh-CN"/>
              </w:rPr>
            </w:pPr>
          </w:p>
          <w:p w14:paraId="63F28E70" w14:textId="2FE745A4" w:rsidR="00321C5C" w:rsidRDefault="00321C5C" w:rsidP="00CB04CB">
            <w:pPr>
              <w:spacing w:before="0" w:after="0" w:line="240" w:lineRule="auto"/>
              <w:rPr>
                <w:rFonts w:eastAsiaTheme="minorEastAsia"/>
                <w:lang w:val="en-GB" w:eastAsia="zh-CN"/>
              </w:rPr>
            </w:pPr>
            <w:r>
              <w:rPr>
                <w:rFonts w:eastAsiaTheme="minorEastAsia"/>
                <w:lang w:val="en-GB" w:eastAsia="zh-CN"/>
              </w:rPr>
              <w:t>To be consistent, till we have made an agreement on number of supported skipping durations (and whether these are BWP/SSSG specific) we would propose to add FFS front of the (two occasions) of the bullet:</w:t>
            </w:r>
          </w:p>
          <w:p w14:paraId="2F447842" w14:textId="271BFEAB" w:rsidR="00321C5C" w:rsidRPr="006A172B" w:rsidRDefault="00321C5C" w:rsidP="00321C5C">
            <w:pPr>
              <w:pStyle w:val="a9"/>
              <w:numPr>
                <w:ilvl w:val="1"/>
                <w:numId w:val="91"/>
              </w:numPr>
              <w:spacing w:before="0" w:after="0" w:line="240" w:lineRule="auto"/>
              <w:rPr>
                <w:rFonts w:cs="Times"/>
                <w:color w:val="FF0000"/>
                <w:szCs w:val="20"/>
                <w:lang w:eastAsia="zh-CN"/>
              </w:rPr>
            </w:pPr>
            <w:r w:rsidRPr="00321C5C">
              <w:rPr>
                <w:rFonts w:cs="Times"/>
                <w:color w:val="0070C0"/>
                <w:szCs w:val="20"/>
                <w:u w:val="single"/>
                <w:lang w:eastAsia="zh-CN"/>
              </w:rPr>
              <w:t>FFS:</w:t>
            </w:r>
            <w:r>
              <w:rPr>
                <w:rFonts w:cs="Times"/>
                <w:color w:val="FF0000"/>
                <w:szCs w:val="20"/>
                <w:lang w:eastAsia="zh-CN"/>
              </w:rPr>
              <w:t xml:space="preserve"> 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56677367" w14:textId="6B3C9966" w:rsidR="00321C5C" w:rsidRDefault="00321C5C" w:rsidP="00CB04CB">
            <w:pPr>
              <w:spacing w:before="0" w:after="0" w:line="240" w:lineRule="auto"/>
              <w:rPr>
                <w:rFonts w:eastAsiaTheme="minorEastAsia"/>
                <w:lang w:val="en-GB" w:eastAsia="zh-CN"/>
              </w:rPr>
            </w:pPr>
          </w:p>
          <w:p w14:paraId="53270321" w14:textId="77777777" w:rsidR="00321C5C" w:rsidRDefault="00321C5C" w:rsidP="00CB04CB">
            <w:pPr>
              <w:spacing w:before="0" w:after="0" w:line="240" w:lineRule="auto"/>
              <w:rPr>
                <w:rFonts w:eastAsiaTheme="minorEastAsia"/>
                <w:lang w:val="en-GB" w:eastAsia="zh-CN"/>
              </w:rPr>
            </w:pPr>
          </w:p>
          <w:p w14:paraId="552EC209" w14:textId="013F38A2" w:rsidR="00CB04CB" w:rsidRPr="00CB04CB" w:rsidRDefault="00CB04CB" w:rsidP="00CB04CB">
            <w:pPr>
              <w:spacing w:before="0" w:after="0" w:line="240" w:lineRule="auto"/>
              <w:rPr>
                <w:rFonts w:eastAsiaTheme="minorEastAsia"/>
                <w:b/>
                <w:bCs/>
                <w:lang w:val="en-GB" w:eastAsia="zh-CN"/>
              </w:rPr>
            </w:pPr>
            <w:r w:rsidRPr="00CB04CB">
              <w:rPr>
                <w:rFonts w:eastAsiaTheme="minorEastAsia"/>
                <w:b/>
                <w:bCs/>
                <w:lang w:val="en-GB" w:eastAsia="zh-CN"/>
              </w:rPr>
              <w:t>Proposal 1-7</w:t>
            </w:r>
            <w:r w:rsidR="00321C5C">
              <w:rPr>
                <w:rFonts w:eastAsiaTheme="minorEastAsia"/>
                <w:b/>
                <w:bCs/>
                <w:lang w:val="en-GB" w:eastAsia="zh-CN"/>
              </w:rPr>
              <w:t>(v2)</w:t>
            </w:r>
            <w:r w:rsidRPr="00CB04CB">
              <w:rPr>
                <w:rFonts w:eastAsiaTheme="minorEastAsia"/>
                <w:b/>
                <w:bCs/>
                <w:lang w:val="en-GB" w:eastAsia="zh-CN"/>
              </w:rPr>
              <w:t>:</w:t>
            </w:r>
          </w:p>
          <w:p w14:paraId="1B062C2C" w14:textId="0DFDA234" w:rsidR="00CB04CB" w:rsidRDefault="00CB04CB" w:rsidP="00CB04CB">
            <w:pPr>
              <w:spacing w:before="0" w:after="0" w:line="240" w:lineRule="auto"/>
              <w:rPr>
                <w:rFonts w:eastAsiaTheme="minorEastAsia"/>
                <w:lang w:val="en-GB" w:eastAsia="zh-CN"/>
              </w:rPr>
            </w:pPr>
          </w:p>
          <w:p w14:paraId="5644676D" w14:textId="65508F60" w:rsidR="00CB04CB" w:rsidRDefault="00CB04CB" w:rsidP="00CB04CB">
            <w:pPr>
              <w:spacing w:before="0" w:after="0" w:line="240" w:lineRule="auto"/>
              <w:rPr>
                <w:rFonts w:eastAsiaTheme="minorEastAsia"/>
                <w:lang w:val="en-GB" w:eastAsia="zh-CN"/>
              </w:rPr>
            </w:pPr>
            <w:r>
              <w:rPr>
                <w:rFonts w:eastAsiaTheme="minorEastAsia"/>
                <w:lang w:val="en-GB" w:eastAsia="zh-CN"/>
              </w:rPr>
              <w:t>For the Case 1, while the agreement for M is pending, I would propose following editorial:</w:t>
            </w:r>
          </w:p>
          <w:p w14:paraId="53BCC678" w14:textId="77777777" w:rsidR="00CB04CB" w:rsidRPr="00E37E3E" w:rsidRDefault="00CB04CB" w:rsidP="00CB04CB">
            <w:pPr>
              <w:pStyle w:val="a9"/>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0C16BD98" w14:textId="77777777" w:rsidR="00CB04CB" w:rsidRPr="00E37E3E" w:rsidRDefault="00CB04CB" w:rsidP="00CB04CB">
            <w:pPr>
              <w:pStyle w:val="a9"/>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F741515" w14:textId="77777777" w:rsidR="00CB04CB" w:rsidRPr="00E37E3E" w:rsidRDefault="00CB04CB" w:rsidP="00CB04CB">
            <w:pPr>
              <w:pStyle w:val="a9"/>
              <w:numPr>
                <w:ilvl w:val="2"/>
                <w:numId w:val="91"/>
              </w:numPr>
              <w:spacing w:before="0" w:after="0" w:line="240" w:lineRule="auto"/>
              <w:rPr>
                <w:rFonts w:cs="Times"/>
                <w:color w:val="FF0000"/>
                <w:szCs w:val="20"/>
                <w:lang w:eastAsia="zh-CN"/>
              </w:rPr>
            </w:pPr>
            <w:r w:rsidRPr="00E37E3E">
              <w:rPr>
                <w:rFonts w:cs="Times"/>
                <w:color w:val="FF0000"/>
                <w:szCs w:val="20"/>
                <w:lang w:eastAsia="zh-CN"/>
              </w:rPr>
              <w:t>‘01’ is Beh 1A with skipping duration 1</w:t>
            </w:r>
          </w:p>
          <w:p w14:paraId="0359AE8F" w14:textId="77777777" w:rsidR="00CB04CB" w:rsidRPr="00E37E3E" w:rsidRDefault="00CB04CB" w:rsidP="00CB04CB">
            <w:pPr>
              <w:pStyle w:val="a9"/>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228A54F4" w14:textId="080B8D90" w:rsidR="00CB04CB" w:rsidRPr="00CB04CB" w:rsidRDefault="00CB04CB" w:rsidP="00CB04CB">
            <w:pPr>
              <w:pStyle w:val="a9"/>
              <w:numPr>
                <w:ilvl w:val="2"/>
                <w:numId w:val="91"/>
              </w:numPr>
              <w:spacing w:before="0" w:after="0" w:line="240" w:lineRule="auto"/>
              <w:rPr>
                <w:rFonts w:cs="Times"/>
                <w:color w:val="0070C0"/>
                <w:szCs w:val="20"/>
                <w:lang w:eastAsia="zh-CN"/>
              </w:rPr>
            </w:pPr>
            <w:r w:rsidRPr="00E37E3E">
              <w:rPr>
                <w:rFonts w:cs="Times"/>
                <w:color w:val="FF0000"/>
                <w:szCs w:val="20"/>
                <w:lang w:eastAsia="zh-CN"/>
              </w:rPr>
              <w:t>‘11’ is Beh 1A with skipping duration 3</w:t>
            </w:r>
            <w:r w:rsidRPr="00CB04CB">
              <w:rPr>
                <w:rFonts w:cs="Times"/>
                <w:color w:val="0070C0"/>
                <w:szCs w:val="20"/>
                <w:lang w:eastAsia="zh-CN"/>
              </w:rPr>
              <w:t xml:space="preserve"> if M=3, reserved if M=2</w:t>
            </w:r>
          </w:p>
          <w:p w14:paraId="6B0FAF16" w14:textId="5FD9DC8F" w:rsidR="00CB04CB" w:rsidRDefault="00CB04CB" w:rsidP="00CB04CB">
            <w:pPr>
              <w:spacing w:before="0" w:after="0" w:line="240" w:lineRule="auto"/>
              <w:rPr>
                <w:rFonts w:eastAsiaTheme="minorEastAsia"/>
                <w:lang w:val="en-GB" w:eastAsia="zh-CN"/>
              </w:rPr>
            </w:pPr>
            <w:r>
              <w:rPr>
                <w:rFonts w:eastAsiaTheme="minorEastAsia"/>
                <w:lang w:val="en-GB" w:eastAsia="zh-CN"/>
              </w:rPr>
              <w:t>Noting also that even in M&gt;1 the NW would need to configure the number of durations among the set</w:t>
            </w:r>
            <w:r w:rsidR="00321C5C">
              <w:rPr>
                <w:rFonts w:eastAsiaTheme="minorEastAsia"/>
                <w:lang w:val="en-GB" w:eastAsia="zh-CN"/>
              </w:rPr>
              <w:t xml:space="preserve">. So the afore examples would also cover the different configured cases </w:t>
            </w:r>
            <w:r w:rsidR="00F63F4C">
              <w:rPr>
                <w:rFonts w:eastAsiaTheme="minorEastAsia"/>
                <w:lang w:val="en-GB" w:eastAsia="zh-CN"/>
              </w:rPr>
              <w:t>among the supported cases for different values of M</w:t>
            </w:r>
            <w:r w:rsidR="00321C5C">
              <w:rPr>
                <w:rFonts w:eastAsiaTheme="minorEastAsia"/>
                <w:lang w:val="en-GB" w:eastAsia="zh-CN"/>
              </w:rPr>
              <w:t>.</w:t>
            </w:r>
          </w:p>
          <w:p w14:paraId="2719A0C6" w14:textId="2A678D53" w:rsidR="00CB04CB" w:rsidRDefault="00CB04CB" w:rsidP="00CB04CB">
            <w:pPr>
              <w:spacing w:before="0" w:after="0" w:line="240" w:lineRule="auto"/>
              <w:rPr>
                <w:rFonts w:eastAsiaTheme="minorEastAsia"/>
                <w:lang w:val="en-GB" w:eastAsia="zh-CN"/>
              </w:rPr>
            </w:pPr>
          </w:p>
          <w:p w14:paraId="61A57AAC" w14:textId="31FBAA7E" w:rsidR="00CB04CB" w:rsidRDefault="00CB04CB" w:rsidP="00CB04CB">
            <w:pPr>
              <w:spacing w:before="0" w:after="0" w:line="240" w:lineRule="auto"/>
              <w:rPr>
                <w:rFonts w:eastAsiaTheme="minorEastAsia"/>
                <w:lang w:val="en-GB" w:eastAsia="zh-CN"/>
              </w:rPr>
            </w:pPr>
            <w:r>
              <w:rPr>
                <w:rFonts w:eastAsiaTheme="minorEastAsia"/>
                <w:lang w:val="en-GB" w:eastAsia="zh-CN"/>
              </w:rPr>
              <w:t xml:space="preserve">Following Case 1, maybe we could also aling Case </w:t>
            </w:r>
            <w:r w:rsidR="00321C5C">
              <w:rPr>
                <w:rFonts w:eastAsiaTheme="minorEastAsia"/>
                <w:lang w:val="en-GB" w:eastAsia="zh-CN"/>
              </w:rPr>
              <w:t xml:space="preserve">4 accordingly </w:t>
            </w:r>
            <w:r>
              <w:rPr>
                <w:rFonts w:eastAsiaTheme="minorEastAsia"/>
                <w:lang w:val="en-GB" w:eastAsia="zh-CN"/>
              </w:rPr>
              <w:t xml:space="preserve"> to account the option</w:t>
            </w:r>
            <w:r w:rsidR="00321C5C">
              <w:rPr>
                <w:rFonts w:eastAsiaTheme="minorEastAsia"/>
                <w:lang w:val="en-GB" w:eastAsia="zh-CN"/>
              </w:rPr>
              <w:t xml:space="preserve"> of M&gt;1, by adding Alt 1B.</w:t>
            </w:r>
            <w:r>
              <w:rPr>
                <w:rFonts w:eastAsiaTheme="minorEastAsia"/>
                <w:lang w:val="en-GB" w:eastAsia="zh-CN"/>
              </w:rPr>
              <w:t xml:space="preserve"> </w:t>
            </w:r>
          </w:p>
          <w:p w14:paraId="32A7FB14" w14:textId="49950F93" w:rsidR="00321C5C" w:rsidRPr="00321C5C" w:rsidRDefault="00321C5C" w:rsidP="00321C5C">
            <w:pPr>
              <w:pStyle w:val="a9"/>
              <w:numPr>
                <w:ilvl w:val="2"/>
                <w:numId w:val="91"/>
              </w:numPr>
              <w:spacing w:before="0" w:after="0" w:line="240" w:lineRule="auto"/>
              <w:rPr>
                <w:rFonts w:cs="Times"/>
                <w:color w:val="0070C0"/>
                <w:szCs w:val="20"/>
                <w:lang w:eastAsia="zh-CN"/>
              </w:rPr>
            </w:pPr>
            <w:r w:rsidRPr="00321C5C">
              <w:rPr>
                <w:rFonts w:cs="Times" w:hint="eastAsia"/>
                <w:color w:val="0070C0"/>
                <w:szCs w:val="20"/>
                <w:lang w:eastAsia="zh-CN"/>
              </w:rPr>
              <w:t>A</w:t>
            </w:r>
            <w:r w:rsidRPr="00321C5C">
              <w:rPr>
                <w:rFonts w:cs="Times"/>
                <w:color w:val="0070C0"/>
                <w:szCs w:val="20"/>
                <w:lang w:eastAsia="zh-CN"/>
              </w:rPr>
              <w:t xml:space="preserve">lt 1B: </w:t>
            </w:r>
            <w:r w:rsidRPr="00321C5C">
              <w:rPr>
                <w:rFonts w:cs="Times"/>
                <w:i/>
                <w:color w:val="0070C0"/>
                <w:szCs w:val="20"/>
                <w:lang w:eastAsia="zh-CN"/>
              </w:rPr>
              <w:t>M</w:t>
            </w:r>
            <w:r w:rsidRPr="00321C5C">
              <w:rPr>
                <w:rFonts w:cs="Times"/>
                <w:color w:val="0070C0"/>
                <w:szCs w:val="20"/>
                <w:lang w:eastAsia="zh-CN"/>
              </w:rPr>
              <w:t xml:space="preserve"> = 2</w:t>
            </w:r>
          </w:p>
          <w:p w14:paraId="7157EEB4" w14:textId="77777777" w:rsidR="00321C5C" w:rsidRPr="00321C5C" w:rsidRDefault="00321C5C" w:rsidP="00321C5C">
            <w:pPr>
              <w:pStyle w:val="a9"/>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‘00’ is Beh 2</w:t>
            </w:r>
          </w:p>
          <w:p w14:paraId="556D5152" w14:textId="77777777" w:rsidR="00321C5C" w:rsidRPr="00321C5C" w:rsidRDefault="00321C5C" w:rsidP="00321C5C">
            <w:pPr>
              <w:pStyle w:val="a9"/>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‘01’ is Beh 2A</w:t>
            </w:r>
          </w:p>
          <w:p w14:paraId="5DD5A036" w14:textId="7D138704" w:rsidR="00321C5C" w:rsidRPr="00321C5C" w:rsidRDefault="00321C5C" w:rsidP="00321C5C">
            <w:pPr>
              <w:pStyle w:val="a9"/>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‘10’ is Beh 1A with skipping duration 1</w:t>
            </w:r>
          </w:p>
          <w:p w14:paraId="67702742" w14:textId="37AFCC37" w:rsidR="00321C5C" w:rsidRPr="00321C5C" w:rsidRDefault="00321C5C" w:rsidP="00321C5C">
            <w:pPr>
              <w:pStyle w:val="a9"/>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‘11’ is Beh 1A with skipping duration 2</w:t>
            </w:r>
          </w:p>
          <w:p w14:paraId="37A0F295" w14:textId="7B890A22" w:rsidR="00321C5C" w:rsidRDefault="00321C5C" w:rsidP="00CB04CB">
            <w:pPr>
              <w:spacing w:before="0" w:after="0" w:line="240" w:lineRule="auto"/>
              <w:rPr>
                <w:rFonts w:eastAsiaTheme="minorEastAsia"/>
                <w:lang w:val="en-GB" w:eastAsia="zh-CN"/>
              </w:rPr>
            </w:pPr>
          </w:p>
          <w:p w14:paraId="2A08F228" w14:textId="77777777" w:rsidR="00CB04CB" w:rsidRDefault="00CB04CB" w:rsidP="00CB04CB">
            <w:pPr>
              <w:spacing w:before="0" w:after="0" w:line="240" w:lineRule="auto"/>
              <w:rPr>
                <w:rFonts w:eastAsiaTheme="minorEastAsia"/>
                <w:lang w:val="en-GB" w:eastAsia="zh-CN"/>
              </w:rPr>
            </w:pPr>
          </w:p>
          <w:p w14:paraId="5D58A34E" w14:textId="5996DEAC" w:rsidR="00361BE0" w:rsidRDefault="00AE6E72" w:rsidP="00CB04CB">
            <w:pPr>
              <w:spacing w:before="0" w:after="0" w:line="240" w:lineRule="auto"/>
              <w:rPr>
                <w:rFonts w:eastAsiaTheme="minorEastAsia"/>
                <w:lang w:val="en-GB" w:eastAsia="zh-CN"/>
              </w:rPr>
            </w:pPr>
            <w:r>
              <w:rPr>
                <w:rFonts w:eastAsiaTheme="minorEastAsia"/>
                <w:lang w:val="en-GB" w:eastAsia="zh-CN"/>
              </w:rPr>
              <w:t>Also as noted in Section 2.4.5 we should discuss about the UE behaviour upon skipping duration expiry.</w:t>
            </w:r>
          </w:p>
          <w:p w14:paraId="767A8DD6" w14:textId="206EFFD0" w:rsidR="00AE6E72" w:rsidRDefault="00AE6E72" w:rsidP="00CB04CB">
            <w:pPr>
              <w:spacing w:before="0" w:after="0" w:line="240" w:lineRule="auto"/>
              <w:rPr>
                <w:rFonts w:eastAsiaTheme="minorEastAsia"/>
                <w:lang w:val="en-GB" w:eastAsia="zh-CN"/>
              </w:rPr>
            </w:pPr>
          </w:p>
        </w:tc>
      </w:tr>
      <w:tr w:rsidR="000A1A4F" w:rsidRPr="00AE2703" w14:paraId="3C5FC864" w14:textId="77777777" w:rsidTr="00686752">
        <w:tc>
          <w:tcPr>
            <w:tcW w:w="1999" w:type="dxa"/>
            <w:vAlign w:val="center"/>
          </w:tcPr>
          <w:p w14:paraId="0786205E" w14:textId="16C3A02A" w:rsidR="000A1A4F" w:rsidRDefault="000A1A4F" w:rsidP="000A1A4F">
            <w:pPr>
              <w:spacing w:after="0" w:line="240" w:lineRule="auto"/>
              <w:rPr>
                <w:rFonts w:ascii="New York" w:eastAsiaTheme="minorEastAsia" w:hAnsi="New York"/>
                <w:lang w:val="en-GB" w:eastAsia="zh-CN"/>
              </w:rPr>
            </w:pPr>
            <w:r>
              <w:rPr>
                <w:rFonts w:ascii="New York" w:eastAsia="맑은 고딕" w:hAnsi="New York" w:hint="eastAsia"/>
                <w:lang w:val="en-GB" w:eastAsia="ko-KR"/>
              </w:rPr>
              <w:t>LG</w:t>
            </w:r>
          </w:p>
        </w:tc>
        <w:tc>
          <w:tcPr>
            <w:tcW w:w="7061" w:type="dxa"/>
            <w:vAlign w:val="center"/>
          </w:tcPr>
          <w:p w14:paraId="69E42A32" w14:textId="77777777" w:rsidR="000A1A4F" w:rsidRDefault="000A1A4F" w:rsidP="000A1A4F">
            <w:pPr>
              <w:spacing w:before="0" w:after="0" w:line="240" w:lineRule="auto"/>
              <w:rPr>
                <w:rFonts w:eastAsia="맑은 고딕"/>
                <w:lang w:val="en-GB" w:eastAsia="ko-KR"/>
              </w:rPr>
            </w:pPr>
          </w:p>
          <w:p w14:paraId="7133B02E" w14:textId="77777777" w:rsidR="000A1A4F" w:rsidRDefault="000A1A4F" w:rsidP="000A1A4F">
            <w:pPr>
              <w:spacing w:before="0" w:after="0" w:line="240" w:lineRule="auto"/>
              <w:rPr>
                <w:rFonts w:eastAsia="맑은 고딕"/>
                <w:lang w:val="en-GB" w:eastAsia="ko-KR"/>
              </w:rPr>
            </w:pPr>
            <w:r>
              <w:rPr>
                <w:rFonts w:eastAsia="맑은 고딕"/>
                <w:lang w:val="en-GB" w:eastAsia="ko-KR"/>
              </w:rPr>
              <w:t>For proposal 1-5(v1), we think the third SSSG (i.e. SSSG#2) is either ‘empty’ or ‘dormant’ group. However, does supporting Beh 1A on SSSG#2 mean that SSSG#2 is not limited to either ‘empty’ or ‘dormant’? We think more clarification is needed.</w:t>
            </w:r>
          </w:p>
          <w:p w14:paraId="66FAC3C1" w14:textId="77777777" w:rsidR="000A1A4F" w:rsidRDefault="000A1A4F" w:rsidP="000A1A4F">
            <w:pPr>
              <w:spacing w:before="0" w:after="0" w:line="240" w:lineRule="auto"/>
              <w:rPr>
                <w:rFonts w:eastAsia="맑은 고딕"/>
                <w:lang w:val="en-GB" w:eastAsia="ko-KR"/>
              </w:rPr>
            </w:pPr>
          </w:p>
          <w:p w14:paraId="3D34A472" w14:textId="77777777" w:rsidR="000A1A4F" w:rsidRDefault="000A1A4F" w:rsidP="000A1A4F">
            <w:pPr>
              <w:spacing w:before="0" w:after="0" w:line="240" w:lineRule="auto"/>
              <w:rPr>
                <w:rFonts w:eastAsia="맑은 고딕"/>
                <w:lang w:val="en-GB" w:eastAsia="ko-KR"/>
              </w:rPr>
            </w:pPr>
            <w:r>
              <w:rPr>
                <w:rFonts w:eastAsia="맑은 고딕"/>
                <w:lang w:val="en-GB" w:eastAsia="ko-KR"/>
              </w:rPr>
              <w:t>For proposal 1-6(v2), we think the case 5 also needs more clarification similar as the proposal 1-5.</w:t>
            </w:r>
          </w:p>
          <w:p w14:paraId="27958162" w14:textId="77777777" w:rsidR="000A1A4F" w:rsidRDefault="000A1A4F" w:rsidP="000A1A4F">
            <w:pPr>
              <w:spacing w:before="0" w:after="0" w:line="240" w:lineRule="auto"/>
              <w:rPr>
                <w:rFonts w:eastAsia="맑은 고딕"/>
                <w:lang w:val="en-GB" w:eastAsia="ko-KR"/>
              </w:rPr>
            </w:pPr>
          </w:p>
          <w:p w14:paraId="2D914985" w14:textId="77777777" w:rsidR="000A1A4F" w:rsidRDefault="000A1A4F" w:rsidP="000A1A4F">
            <w:pPr>
              <w:spacing w:before="0" w:after="0" w:line="240" w:lineRule="auto"/>
              <w:rPr>
                <w:rFonts w:eastAsia="맑은 고딕"/>
                <w:lang w:val="en-GB" w:eastAsia="ko-KR"/>
              </w:rPr>
            </w:pPr>
            <w:r>
              <w:rPr>
                <w:rFonts w:eastAsia="맑은 고딕" w:hint="eastAsia"/>
                <w:lang w:val="en-GB" w:eastAsia="ko-KR"/>
              </w:rPr>
              <w:t xml:space="preserve">For proposal 1-7(v2), </w:t>
            </w:r>
            <w:r>
              <w:rPr>
                <w:rFonts w:eastAsia="맑은 고딕"/>
                <w:lang w:val="en-GB" w:eastAsia="ko-KR"/>
              </w:rPr>
              <w:t>we can consider Beh 1 instead of ‘reserved’ in case 3. If so, indicating ‘Beh 1’ and indicating switching to current SSSG can be two different behaviors. For example, if the UE is monitoring PDCCH according to SSSG#1 and indicated ‘Beh 1’, the UE starts to stop monitoring and the timer for SSSG switching is not affected. If the UE is monitoring PDCCH according to SSSG#1 and indicated ‘Beh 2A’, the UE continue monitoring PDCCH according to SSSG#1 but the timer for SSSG switching is reset. Thus, we can consider ‘11’ as ‘Beh 1’.</w:t>
            </w:r>
          </w:p>
          <w:p w14:paraId="39BE40A5" w14:textId="77777777" w:rsidR="000A1A4F" w:rsidRPr="000A1A4F" w:rsidRDefault="000A1A4F" w:rsidP="000A1A4F">
            <w:pPr>
              <w:spacing w:before="0" w:after="0" w:line="240" w:lineRule="auto"/>
              <w:rPr>
                <w:rFonts w:eastAsia="맑은 고딕"/>
                <w:lang w:val="en-GB" w:eastAsia="ko-KR"/>
              </w:rPr>
            </w:pPr>
            <w:r w:rsidRPr="000A1A4F">
              <w:rPr>
                <w:rFonts w:eastAsia="맑은 고딕"/>
                <w:lang w:val="en-GB" w:eastAsia="ko-KR"/>
              </w:rPr>
              <w:t>For alternative, ‘reserved’ can be used to indicate the behavior of ‘no indication’. For that, similar to above comment, Beh 2 while UE’s monitoring according to SSSG#0 and Beh 2A while UE’s monitoring according to SSSG#1 need to be defined.</w:t>
            </w:r>
          </w:p>
          <w:p w14:paraId="52C2BECD" w14:textId="77777777" w:rsidR="000A1A4F" w:rsidRPr="000A1A4F" w:rsidRDefault="000A1A4F" w:rsidP="000A1A4F">
            <w:pPr>
              <w:spacing w:before="0" w:after="0" w:line="240" w:lineRule="auto"/>
              <w:rPr>
                <w:rFonts w:eastAsia="맑은 고딕"/>
                <w:lang w:val="en-GB" w:eastAsia="ko-KR"/>
              </w:rPr>
            </w:pPr>
          </w:p>
          <w:p w14:paraId="141E958B" w14:textId="77777777" w:rsidR="000A1A4F" w:rsidRPr="000A1A4F" w:rsidRDefault="000A1A4F" w:rsidP="000A1A4F">
            <w:pPr>
              <w:spacing w:before="0" w:after="0" w:line="240" w:lineRule="auto"/>
              <w:rPr>
                <w:rFonts w:eastAsia="맑은 고딕"/>
                <w:lang w:val="en-GB" w:eastAsia="ko-KR"/>
              </w:rPr>
            </w:pPr>
            <w:r w:rsidRPr="000A1A4F">
              <w:rPr>
                <w:rFonts w:eastAsia="맑은 고딕"/>
                <w:lang w:val="en-GB" w:eastAsia="ko-KR"/>
              </w:rPr>
              <w:lastRenderedPageBreak/>
              <w:t>For case 5 in proposal 1-7(v2), as alrady stated, it needs to be more clarified. For each case, we don’t think the limitation of ‘M’ is adequate. For example of case 1, it states 1 bit scheduling DCI if M=1. However, M is the number of RRC configured values for the possible skipping durations by DCI. M can be 3 (e.g. X1=5, X2=10, and X3=15 slots) and gNB can select which value of skipping duration is used for Beh 1. Therefore, wording about M should be removed in all cases.</w:t>
            </w:r>
          </w:p>
          <w:p w14:paraId="745BAB84" w14:textId="77777777" w:rsidR="000A1A4F" w:rsidRPr="000A1A4F" w:rsidRDefault="000A1A4F" w:rsidP="000A1A4F">
            <w:pPr>
              <w:spacing w:before="0" w:after="0" w:line="240" w:lineRule="auto"/>
              <w:rPr>
                <w:rFonts w:eastAsia="맑은 고딕"/>
                <w:lang w:val="en-GB" w:eastAsia="ko-KR"/>
              </w:rPr>
            </w:pPr>
            <w:r w:rsidRPr="000A1A4F">
              <w:rPr>
                <w:rFonts w:eastAsia="맑은 고딕"/>
                <w:lang w:val="en-GB" w:eastAsia="ko-KR"/>
              </w:rPr>
              <w:t>There is no need that only one case (or the same bit size and/or mapping) is used for every DCI format for indicating monitoring adaptation. We suggest to add the following wording in proposal 1-7.</w:t>
            </w:r>
          </w:p>
          <w:p w14:paraId="7BCFE5BA" w14:textId="77777777" w:rsidR="000A1A4F" w:rsidRPr="000A1A4F" w:rsidRDefault="000A1A4F" w:rsidP="000A1A4F">
            <w:pPr>
              <w:pStyle w:val="afa"/>
              <w:numPr>
                <w:ilvl w:val="0"/>
                <w:numId w:val="114"/>
              </w:numPr>
              <w:spacing w:line="240" w:lineRule="auto"/>
              <w:rPr>
                <w:rFonts w:eastAsia="맑은 고딕"/>
                <w:lang w:eastAsia="ko-KR"/>
              </w:rPr>
            </w:pPr>
            <w:r w:rsidRPr="000A1A4F">
              <w:rPr>
                <w:rFonts w:eastAsia="맑은 고딕"/>
                <w:lang w:val="en-GB" w:eastAsia="ko-KR"/>
              </w:rPr>
              <w:t>Each case can be differently configured for each DCI format.</w:t>
            </w:r>
          </w:p>
          <w:p w14:paraId="71AD1DA8" w14:textId="77777777" w:rsidR="000A1A4F" w:rsidRDefault="000A1A4F" w:rsidP="000A1A4F">
            <w:pPr>
              <w:spacing w:before="0" w:after="0" w:line="240" w:lineRule="auto"/>
              <w:rPr>
                <w:rFonts w:eastAsia="맑은 고딕"/>
                <w:lang w:val="en-GB" w:eastAsia="ko-KR"/>
              </w:rPr>
            </w:pPr>
          </w:p>
          <w:p w14:paraId="1957B76F" w14:textId="77777777" w:rsidR="000A1A4F" w:rsidRDefault="000A1A4F" w:rsidP="000A1A4F">
            <w:pPr>
              <w:spacing w:before="0" w:after="0" w:line="240" w:lineRule="auto"/>
              <w:rPr>
                <w:rFonts w:eastAsia="맑은 고딕"/>
                <w:lang w:val="en-GB" w:eastAsia="ko-KR"/>
              </w:rPr>
            </w:pPr>
            <w:r>
              <w:rPr>
                <w:rFonts w:eastAsia="맑은 고딕"/>
                <w:lang w:val="en-GB" w:eastAsia="ko-KR"/>
              </w:rPr>
              <w:t>For note in proposal 1-7(v2), it maybe more appropriate to be removed as the same wording is discussed in proposal 4-3. Or, it should be aligned.</w:t>
            </w:r>
          </w:p>
          <w:p w14:paraId="3F946E7F" w14:textId="77777777" w:rsidR="000A1A4F" w:rsidRDefault="000A1A4F" w:rsidP="000A1A4F">
            <w:pPr>
              <w:spacing w:after="0" w:line="240" w:lineRule="auto"/>
              <w:rPr>
                <w:rFonts w:eastAsiaTheme="minorEastAsia"/>
                <w:lang w:val="en-GB" w:eastAsia="zh-CN"/>
              </w:rPr>
            </w:pPr>
          </w:p>
        </w:tc>
      </w:tr>
    </w:tbl>
    <w:p w14:paraId="53ACE4BB" w14:textId="77777777" w:rsidR="00006D9A" w:rsidRPr="002525D6" w:rsidRDefault="00006D9A" w:rsidP="00006D9A">
      <w:pPr>
        <w:rPr>
          <w:lang w:val="en-GB" w:eastAsia="zh-CN"/>
        </w:rPr>
      </w:pPr>
    </w:p>
    <w:p w14:paraId="4F0EC848" w14:textId="61DE82E9" w:rsidR="003B5119" w:rsidRDefault="003B5119" w:rsidP="00676009">
      <w:pPr>
        <w:pStyle w:val="2"/>
        <w:spacing w:line="240" w:lineRule="auto"/>
        <w:rPr>
          <w:rFonts w:eastAsiaTheme="minorEastAsia"/>
        </w:rPr>
      </w:pPr>
      <w:r>
        <w:rPr>
          <w:rFonts w:hint="eastAsia"/>
          <w:lang w:eastAsia="zh-CN"/>
        </w:rPr>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3"/>
        <w:spacing w:line="240" w:lineRule="auto"/>
        <w:rPr>
          <w:lang w:eastAsia="zh-CN"/>
        </w:rPr>
      </w:pPr>
      <w:r>
        <w:rPr>
          <w:lang w:eastAsia="zh-CN"/>
        </w:rPr>
        <w:t>Initial proposals</w:t>
      </w:r>
    </w:p>
    <w:p w14:paraId="4E9C1F11" w14:textId="2775C4F1" w:rsidR="003B5119" w:rsidRDefault="00D72ED9" w:rsidP="003B5119">
      <w:pPr>
        <w:pStyle w:val="a9"/>
        <w:rPr>
          <w:rFonts w:ascii="Times New Roman" w:hAnsi="Times New Roman"/>
          <w:lang w:eastAsia="zh-CN"/>
        </w:rPr>
      </w:pPr>
      <w:r>
        <w:rPr>
          <w:rFonts w:ascii="Times New Roman" w:hAnsi="Times New Roman" w:hint="eastAsia"/>
          <w:lang w:eastAsia="zh-CN"/>
        </w:rPr>
        <w:t>Yes</w:t>
      </w:r>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a9"/>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Huawei, HiSilicon, LGE</w:t>
      </w:r>
      <w:r w:rsidR="00307144">
        <w:rPr>
          <w:rFonts w:ascii="Times New Roman" w:hAnsi="Times New Roman"/>
          <w:lang w:eastAsia="zh-CN"/>
        </w:rPr>
        <w:t xml:space="preserve">, </w:t>
      </w:r>
      <w:r w:rsidR="00307144">
        <w:rPr>
          <w:lang w:val="en-GB" w:eastAsia="zh-CN"/>
        </w:rPr>
        <w:t>MediaTek</w:t>
      </w:r>
    </w:p>
    <w:tbl>
      <w:tblPr>
        <w:tblStyle w:val="af3"/>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a9"/>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CC1635">
        <w:rPr>
          <w:rFonts w:hint="eastAsia"/>
          <w:vertAlign w:val="superscript"/>
          <w:lang w:eastAsia="zh-CN"/>
        </w:rPr>
        <w:t>s</w:t>
      </w:r>
      <w:r w:rsidRPr="00CC1635">
        <w:rPr>
          <w:vertAlign w:val="superscript"/>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r w:rsidRPr="00B60785">
              <w:rPr>
                <w:strike/>
                <w:color w:val="FF0000"/>
                <w:kern w:val="24"/>
                <w:sz w:val="18"/>
                <w:szCs w:val="18"/>
                <w:lang w:eastAsia="fi-FI"/>
              </w:rPr>
              <w:t>limited</w:t>
            </w:r>
            <w:r w:rsidRPr="00B60785">
              <w:rPr>
                <w:color w:val="FF0000"/>
                <w:kern w:val="24"/>
                <w:sz w:val="18"/>
                <w:szCs w:val="18"/>
                <w:lang w:eastAsia="fi-FI"/>
              </w:rPr>
              <w:t>applied</w:t>
            </w:r>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widnwo, RACH window</w:t>
            </w:r>
            <w:r w:rsidR="00147053">
              <w:rPr>
                <w:color w:val="000000"/>
                <w:kern w:val="24"/>
                <w:sz w:val="18"/>
                <w:szCs w:val="18"/>
                <w:lang w:eastAsia="fi-FI"/>
              </w:rPr>
              <w:t xml:space="preserve">, …. </w:t>
            </w:r>
            <w:r w:rsidR="005248B6">
              <w:rPr>
                <w:color w:val="000000"/>
                <w:kern w:val="24"/>
                <w:sz w:val="18"/>
                <w:szCs w:val="18"/>
                <w:lang w:eastAsia="fi-FI"/>
              </w:rPr>
              <w:t>i.e. UE monotirs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is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afa"/>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r w:rsidRPr="00DD18CE">
              <w:rPr>
                <w:rFonts w:hint="eastAsia"/>
                <w:bCs/>
                <w:lang w:val="en-GB" w:eastAsia="zh-CN"/>
              </w:rPr>
              <w:t>S</w:t>
            </w:r>
            <w:r w:rsidRPr="00DD18CE">
              <w:rPr>
                <w:bCs/>
                <w:lang w:val="en-GB" w:eastAsia="zh-CN"/>
              </w:rPr>
              <w:t>preadtrum</w:t>
            </w:r>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375B49">
            <w:pPr>
              <w:spacing w:after="0" w:line="240" w:lineRule="auto"/>
              <w:rPr>
                <w:rFonts w:ascii="New York" w:eastAsia="맑은 고딕" w:hAnsi="New York"/>
                <w:lang w:val="en-GB" w:eastAsia="ko-KR"/>
              </w:rPr>
            </w:pPr>
            <w:r>
              <w:rPr>
                <w:rFonts w:ascii="New York" w:eastAsia="맑은 고딕" w:hAnsi="New York" w:hint="eastAsia"/>
                <w:lang w:val="en-GB" w:eastAsia="ko-KR"/>
              </w:rPr>
              <w:t>L</w:t>
            </w:r>
            <w:r>
              <w:rPr>
                <w:rFonts w:ascii="New York" w:eastAsia="맑은 고딕" w:hAnsi="New York"/>
                <w:lang w:val="en-GB" w:eastAsia="ko-KR"/>
              </w:rPr>
              <w:t>G</w:t>
            </w:r>
          </w:p>
        </w:tc>
        <w:tc>
          <w:tcPr>
            <w:tcW w:w="7065" w:type="dxa"/>
          </w:tcPr>
          <w:p w14:paraId="7D269F70" w14:textId="77777777" w:rsidR="00915F7A" w:rsidRDefault="00915F7A" w:rsidP="00375B49">
            <w:pPr>
              <w:spacing w:after="0" w:line="240" w:lineRule="auto"/>
              <w:rPr>
                <w:rFonts w:eastAsia="맑은 고딕"/>
                <w:lang w:val="en-GB" w:eastAsia="ko-KR"/>
              </w:rPr>
            </w:pPr>
            <w:r>
              <w:rPr>
                <w:rFonts w:eastAsia="맑은 고딕"/>
                <w:lang w:val="en-GB" w:eastAsia="ko-KR"/>
              </w:rPr>
              <w:t xml:space="preserve">We think further clarification is needed. As Qualcomm commented, the issue is whether UE should monitor PDCCH candidates for DCI format 0_0 and DCI format 1_0 with CRC scrambled by C-RNTI, MCS-C-RNTI, or CS RNTI in Type0/0A/1/2 PDCCH CSS set. According to TS38.321, </w:t>
            </w:r>
            <w:r>
              <w:rPr>
                <w:rFonts w:eastAsiaTheme="minorEastAsia"/>
                <w:sz w:val="22"/>
                <w:lang w:eastAsia="ko-KR"/>
              </w:rPr>
              <w:t>some RNTIs including SI-RNTI, RA-</w:t>
            </w:r>
            <w:r>
              <w:rPr>
                <w:rFonts w:eastAsiaTheme="minorEastAsia"/>
                <w:sz w:val="22"/>
                <w:lang w:eastAsia="ko-KR"/>
              </w:rPr>
              <w:lastRenderedPageBreak/>
              <w:t>RNTI, MsgB-RNTI, and P-RNTI are not controlled by a DRX functionality</w:t>
            </w:r>
            <w:r>
              <w:rPr>
                <w:rFonts w:eastAsia="맑은 고딕"/>
                <w:lang w:val="en-GB" w:eastAsia="ko-KR"/>
              </w:rPr>
              <w:t>. Which means monitoring adaptation in DRX Active Time cannot stop the UE to monitor DCI format 0_0 and DCI format 1_0 with CRC scrambled by these RNTIs in Type0/0A/1/2 PDCCH CSS set.</w:t>
            </w:r>
          </w:p>
          <w:p w14:paraId="4DBF764F" w14:textId="77777777" w:rsidR="00915F7A" w:rsidRDefault="00915F7A" w:rsidP="00375B49">
            <w:pPr>
              <w:spacing w:after="0" w:line="240" w:lineRule="auto"/>
              <w:rPr>
                <w:rFonts w:eastAsia="맑은 고딕"/>
                <w:lang w:val="en-GB" w:eastAsia="ko-KR"/>
              </w:rPr>
            </w:pPr>
          </w:p>
          <w:p w14:paraId="452AA0D2" w14:textId="77777777" w:rsidR="00915F7A" w:rsidRPr="001C63D3" w:rsidRDefault="00915F7A" w:rsidP="00375B49">
            <w:pPr>
              <w:spacing w:after="0" w:line="240" w:lineRule="auto"/>
              <w:rPr>
                <w:rFonts w:eastAsia="맑은 고딕"/>
                <w:lang w:val="en-GB" w:eastAsia="ko-KR"/>
              </w:rPr>
            </w:pPr>
            <w:r w:rsidRPr="001C63D3">
              <w:rPr>
                <w:rFonts w:eastAsia="맑은 고딕"/>
                <w:lang w:val="en-GB" w:eastAsia="ko-KR"/>
              </w:rPr>
              <w:t>According to TS38.213, UE’s monitoring PDCCH candidates for a DCI with CRC scrambled by C-RNTI (and MCS-C-RNTI, CS-RNTI) is specified as follows:</w:t>
            </w:r>
          </w:p>
          <w:p w14:paraId="0F687641" w14:textId="77777777" w:rsidR="00915F7A" w:rsidRPr="001C63D3" w:rsidRDefault="00915F7A" w:rsidP="00915F7A">
            <w:pPr>
              <w:pStyle w:val="afa"/>
              <w:numPr>
                <w:ilvl w:val="0"/>
                <w:numId w:val="91"/>
              </w:numPr>
              <w:spacing w:line="240" w:lineRule="auto"/>
              <w:rPr>
                <w:rFonts w:eastAsia="맑은 고딕"/>
                <w:lang w:val="en-GB" w:eastAsia="ko-KR"/>
              </w:rPr>
            </w:pPr>
            <w:r>
              <w:rPr>
                <w:rFonts w:eastAsia="맑은 고딕"/>
                <w:lang w:val="en-GB" w:eastAsia="ko-KR"/>
              </w:rPr>
              <w:t>the</w:t>
            </w:r>
            <w:r w:rsidRPr="001C63D3">
              <w:rPr>
                <w:rFonts w:eastAsia="맑은 고딕"/>
                <w:lang w:val="en-GB" w:eastAsia="ko-KR"/>
              </w:rPr>
              <w:t xml:space="preserv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MsgB-RNTI, or P-RNTI. </w:t>
            </w:r>
          </w:p>
          <w:p w14:paraId="358D468C" w14:textId="77777777" w:rsidR="00915F7A" w:rsidRDefault="00915F7A" w:rsidP="00375B49">
            <w:pPr>
              <w:spacing w:after="0" w:line="240" w:lineRule="auto"/>
              <w:rPr>
                <w:rFonts w:eastAsia="맑은 고딕"/>
                <w:lang w:val="en-GB" w:eastAsia="ko-KR"/>
              </w:rPr>
            </w:pPr>
            <w:r w:rsidRPr="001C63D3">
              <w:rPr>
                <w:rFonts w:eastAsia="맑은 고딕"/>
                <w:lang w:val="en-GB" w:eastAsia="ko-KR"/>
              </w:rPr>
              <w:t xml:space="preserve">A UE monitors PDCCH candidates for a DCI with CRC scrambled by </w:t>
            </w:r>
            <w:r>
              <w:rPr>
                <w:rFonts w:eastAsia="맑은 고딕"/>
                <w:lang w:val="en-GB" w:eastAsia="ko-KR"/>
              </w:rPr>
              <w:t>“</w:t>
            </w:r>
            <w:r w:rsidRPr="001C63D3">
              <w:rPr>
                <w:rFonts w:eastAsia="맑은 고딕"/>
                <w:lang w:val="en-GB" w:eastAsia="ko-KR"/>
              </w:rPr>
              <w:t>C-RNTI</w:t>
            </w:r>
            <w:r>
              <w:rPr>
                <w:rFonts w:eastAsia="맑은 고딕"/>
                <w:lang w:val="en-GB" w:eastAsia="ko-KR"/>
              </w:rPr>
              <w:t>” (</w:t>
            </w:r>
            <w:r w:rsidRPr="001C63D3">
              <w:rPr>
                <w:rFonts w:eastAsia="맑은 고딕"/>
                <w:lang w:val="en-GB" w:eastAsia="ko-KR"/>
              </w:rPr>
              <w:t>and MCS-C-RNTI, CS-RNTI</w:t>
            </w:r>
            <w:r>
              <w:rPr>
                <w:rFonts w:eastAsia="맑은 고딕"/>
                <w:lang w:val="en-GB" w:eastAsia="ko-KR"/>
              </w:rPr>
              <w:t>)</w:t>
            </w:r>
            <w:r w:rsidRPr="001C63D3">
              <w:rPr>
                <w:rFonts w:eastAsia="맑은 고딕"/>
                <w:lang w:val="en-GB" w:eastAsia="ko-KR"/>
              </w:rPr>
              <w:t xml:space="preserve"> in a Type0/0A/1/2-PDCCH CSS set. </w:t>
            </w:r>
          </w:p>
          <w:p w14:paraId="07D845C6" w14:textId="77777777" w:rsidR="00915F7A" w:rsidRDefault="00915F7A" w:rsidP="00375B49">
            <w:pPr>
              <w:spacing w:after="0" w:line="240" w:lineRule="auto"/>
              <w:rPr>
                <w:rFonts w:eastAsia="맑은 고딕"/>
                <w:lang w:val="en-GB" w:eastAsia="ko-KR"/>
              </w:rPr>
            </w:pPr>
            <w:r>
              <w:rPr>
                <w:rFonts w:eastAsia="맑은 고딕"/>
                <w:lang w:val="en-GB" w:eastAsia="ko-KR"/>
              </w:rPr>
              <w:t xml:space="preserve">We should consider the intention of PDCCH skipping that the UE is not scheduled in the skipping duration. If </w:t>
            </w:r>
            <w:r w:rsidRPr="005042C3">
              <w:rPr>
                <w:rFonts w:eastAsia="맑은 고딕"/>
                <w:lang w:val="en-GB" w:eastAsia="ko-KR"/>
              </w:rPr>
              <w:t>PDCCH monitoring adaptation should not be applied to Type0/0A/1 or 2 PDCCH CSS</w:t>
            </w:r>
            <w:r>
              <w:rPr>
                <w:rFonts w:eastAsia="맑은 고딕"/>
                <w:lang w:val="en-GB" w:eastAsia="ko-KR"/>
              </w:rPr>
              <w:t>, the UE can be scheduled by DCI with CRC scrambled by C-RNTI although the UE is in the skipping duration.</w:t>
            </w:r>
          </w:p>
          <w:p w14:paraId="0EF97966" w14:textId="77777777" w:rsidR="00915F7A" w:rsidRDefault="00915F7A" w:rsidP="00375B49">
            <w:pPr>
              <w:spacing w:after="0" w:line="240" w:lineRule="auto"/>
              <w:rPr>
                <w:rFonts w:eastAsia="맑은 고딕"/>
                <w:lang w:val="en-GB" w:eastAsia="ko-KR"/>
              </w:rPr>
            </w:pPr>
            <w:r>
              <w:rPr>
                <w:rFonts w:eastAsia="맑은 고딕" w:hint="eastAsia"/>
                <w:lang w:val="en-GB" w:eastAsia="ko-KR"/>
              </w:rPr>
              <w:t>T</w:t>
            </w:r>
            <w:r>
              <w:rPr>
                <w:rFonts w:eastAsia="맑은 고딕"/>
                <w:lang w:val="en-GB" w:eastAsia="ko-KR"/>
              </w:rPr>
              <w:t>herefore we propose as follows:</w:t>
            </w:r>
          </w:p>
          <w:p w14:paraId="13B307F0" w14:textId="77777777" w:rsidR="00915F7A" w:rsidRDefault="00915F7A" w:rsidP="00375B4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375B49">
            <w:pPr>
              <w:spacing w:after="0" w:line="240" w:lineRule="auto"/>
              <w:rPr>
                <w:strike/>
                <w:noProof/>
                <w:color w:val="FF0000"/>
                <w:lang w:val="en-GB"/>
              </w:rPr>
            </w:pPr>
            <w:r w:rsidRPr="005042C3">
              <w:rPr>
                <w:strike/>
                <w:noProof/>
                <w:color w:val="FF0000"/>
                <w:lang w:val="en-GB"/>
              </w:rPr>
              <w:t>PDCCH monitoring adaptation should not be applied to Type0/0A/1 or 2 PDCCH CSS.</w:t>
            </w:r>
          </w:p>
          <w:p w14:paraId="125B45F7" w14:textId="77777777" w:rsidR="00915F7A" w:rsidRDefault="00915F7A" w:rsidP="00375B49">
            <w:pPr>
              <w:spacing w:after="0" w:line="240" w:lineRule="auto"/>
              <w:rPr>
                <w:rFonts w:eastAsia="맑은 고딕"/>
                <w:color w:val="FF0000"/>
                <w:lang w:eastAsia="ko-KR"/>
              </w:rPr>
            </w:pPr>
            <w:r w:rsidRPr="005042C3">
              <w:rPr>
                <w:rFonts w:eastAsia="맑은 고딕"/>
                <w:color w:val="FF0000"/>
                <w:lang w:eastAsia="ko-KR"/>
              </w:rPr>
              <w:t>After receiving indication of PDCCH skipping, a UE should not monitors PDCCH candidates for a DCI with CRC scrambled by C-RNTI in a Type0/0A/1/2-PDCCH CSS set for a duration.</w:t>
            </w:r>
          </w:p>
          <w:p w14:paraId="5297DFE2" w14:textId="77777777" w:rsidR="00915F7A" w:rsidRPr="005042C3" w:rsidRDefault="00915F7A" w:rsidP="00915F7A">
            <w:pPr>
              <w:pStyle w:val="afa"/>
              <w:numPr>
                <w:ilvl w:val="0"/>
                <w:numId w:val="91"/>
              </w:numPr>
              <w:spacing w:line="240" w:lineRule="auto"/>
              <w:rPr>
                <w:rFonts w:eastAsia="맑은 고딕"/>
                <w:color w:val="FF0000"/>
                <w:lang w:eastAsia="ko-KR"/>
              </w:rPr>
            </w:pPr>
            <w:r w:rsidRPr="005042C3">
              <w:rPr>
                <w:rFonts w:eastAsia="맑은 고딕" w:hint="eastAsia"/>
                <w:color w:val="FF0000"/>
                <w:lang w:eastAsia="ko-KR"/>
              </w:rPr>
              <w:t>A duration means indicated skipping duration</w:t>
            </w:r>
          </w:p>
          <w:p w14:paraId="2774C210" w14:textId="77777777" w:rsidR="00915F7A" w:rsidRPr="005042C3" w:rsidRDefault="00915F7A" w:rsidP="00915F7A">
            <w:pPr>
              <w:pStyle w:val="afa"/>
              <w:numPr>
                <w:ilvl w:val="0"/>
                <w:numId w:val="91"/>
              </w:numPr>
              <w:spacing w:line="240" w:lineRule="auto"/>
              <w:rPr>
                <w:rFonts w:eastAsia="맑은 고딕"/>
                <w:lang w:eastAsia="ko-KR"/>
              </w:rPr>
            </w:pPr>
            <w:r w:rsidRPr="005042C3">
              <w:rPr>
                <w:rFonts w:eastAsia="맑은 고딕"/>
                <w:color w:val="FF0000"/>
                <w:lang w:eastAsia="ko-KR"/>
              </w:rPr>
              <w:t xml:space="preserve">FFS: </w:t>
            </w:r>
            <w:r w:rsidRPr="005042C3">
              <w:rPr>
                <w:rFonts w:eastAsia="맑은 고딕" w:hint="eastAsia"/>
                <w:color w:val="FF0000"/>
                <w:lang w:eastAsia="ko-KR"/>
              </w:rPr>
              <w:t xml:space="preserve">MCS-C-RNTI and CS-RNTI </w:t>
            </w:r>
            <w:r w:rsidRPr="005042C3">
              <w:rPr>
                <w:rFonts w:eastAsia="맑은 고딕"/>
                <w:color w:val="FF0000"/>
                <w:lang w:eastAsia="ko-KR"/>
              </w:rPr>
              <w:t>can be considered</w:t>
            </w:r>
          </w:p>
        </w:tc>
      </w:tr>
      <w:tr w:rsidR="00556354" w:rsidRPr="005042C3" w14:paraId="58874DB8" w14:textId="77777777" w:rsidTr="00375B49">
        <w:tc>
          <w:tcPr>
            <w:tcW w:w="1995" w:type="dxa"/>
            <w:vAlign w:val="center"/>
          </w:tcPr>
          <w:p w14:paraId="2F4FBB6F" w14:textId="0F0541B4" w:rsidR="00556354" w:rsidRDefault="00556354" w:rsidP="00556354">
            <w:pPr>
              <w:spacing w:after="0" w:line="240" w:lineRule="auto"/>
              <w:rPr>
                <w:rFonts w:ascii="New York" w:eastAsia="맑은 고딕"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,Sanechips</w:t>
            </w:r>
          </w:p>
        </w:tc>
        <w:tc>
          <w:tcPr>
            <w:tcW w:w="7065" w:type="dxa"/>
            <w:vAlign w:val="center"/>
          </w:tcPr>
          <w:p w14:paraId="20D64E51" w14:textId="57B64346" w:rsidR="00556354" w:rsidRDefault="00556354" w:rsidP="00556354">
            <w:pPr>
              <w:spacing w:after="0" w:line="240" w:lineRule="auto"/>
              <w:rPr>
                <w:rFonts w:eastAsia="맑은 고딕"/>
                <w:lang w:val="en-GB" w:eastAsia="ko-KR"/>
              </w:rPr>
            </w:pPr>
            <w:r>
              <w:rPr>
                <w:rFonts w:eastAsiaTheme="minorEastAsia" w:hint="eastAsia"/>
                <w:lang w:eastAsia="zh-CN"/>
              </w:rPr>
              <w:t>Agree.</w:t>
            </w:r>
          </w:p>
        </w:tc>
      </w:tr>
      <w:tr w:rsidR="008E0EAF" w14:paraId="23909DB8" w14:textId="77777777" w:rsidTr="008E0EAF">
        <w:tc>
          <w:tcPr>
            <w:tcW w:w="1995" w:type="dxa"/>
          </w:tcPr>
          <w:p w14:paraId="4ADD8DEA" w14:textId="77777777" w:rsidR="008E0EAF" w:rsidRDefault="008E0EAF"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5" w:type="dxa"/>
          </w:tcPr>
          <w:p w14:paraId="309A1E7E" w14:textId="7027B21B" w:rsidR="008E0EAF" w:rsidRDefault="008E0EAF" w:rsidP="00375B49">
            <w:pPr>
              <w:spacing w:after="0" w:line="240" w:lineRule="auto"/>
              <w:rPr>
                <w:rFonts w:eastAsiaTheme="minorEastAsia"/>
                <w:lang w:val="en-GB" w:eastAsia="zh-CN"/>
              </w:rPr>
            </w:pPr>
            <w:r>
              <w:rPr>
                <w:rFonts w:eastAsiaTheme="minorEastAsia"/>
                <w:lang w:val="en-GB" w:eastAsia="zh-CN"/>
              </w:rPr>
              <w:t>We prefer the FL proposal. CSS should not be skipped.</w:t>
            </w:r>
          </w:p>
        </w:tc>
      </w:tr>
      <w:tr w:rsidR="00676453" w14:paraId="4BA45020" w14:textId="77777777" w:rsidTr="00676453">
        <w:tc>
          <w:tcPr>
            <w:tcW w:w="1995" w:type="dxa"/>
          </w:tcPr>
          <w:p w14:paraId="08E99CA4" w14:textId="77777777" w:rsidR="00676453" w:rsidRDefault="00676453" w:rsidP="00375B49">
            <w:pPr>
              <w:spacing w:after="0" w:line="240" w:lineRule="auto"/>
              <w:rPr>
                <w:rFonts w:ascii="New York" w:eastAsia="맑은 고딕" w:hAnsi="New York"/>
                <w:lang w:val="en-GB" w:eastAsia="ko-KR"/>
              </w:rPr>
            </w:pPr>
            <w:r>
              <w:rPr>
                <w:rFonts w:ascii="New York" w:eastAsiaTheme="minorEastAsia" w:hAnsi="New York"/>
                <w:lang w:eastAsia="zh-CN"/>
              </w:rPr>
              <w:t>Huawei, HiSilicon</w:t>
            </w:r>
          </w:p>
        </w:tc>
        <w:tc>
          <w:tcPr>
            <w:tcW w:w="7065" w:type="dxa"/>
          </w:tcPr>
          <w:p w14:paraId="052AEF16" w14:textId="77777777" w:rsidR="00676453" w:rsidRDefault="00676453" w:rsidP="00375B49">
            <w:pPr>
              <w:spacing w:after="0" w:line="240" w:lineRule="auto"/>
              <w:rPr>
                <w:rFonts w:eastAsiaTheme="minorEastAsia"/>
                <w:lang w:eastAsia="zh-CN"/>
              </w:rPr>
            </w:pPr>
            <w:r>
              <w:rPr>
                <w:rFonts w:eastAsiaTheme="minorEastAsia"/>
                <w:lang w:eastAsia="zh-CN"/>
              </w:rPr>
              <w:t>We don’t agree with proposal 2-1.</w:t>
            </w:r>
          </w:p>
          <w:p w14:paraId="5B22D89C" w14:textId="77777777" w:rsidR="00676453" w:rsidRDefault="00676453" w:rsidP="00375B49">
            <w:pPr>
              <w:spacing w:after="0" w:line="240" w:lineRule="auto"/>
              <w:rPr>
                <w:lang w:eastAsia="zh-CN"/>
              </w:rPr>
            </w:pPr>
            <w:r>
              <w:rPr>
                <w:rFonts w:eastAsiaTheme="minorEastAsia"/>
                <w:lang w:eastAsia="zh-CN"/>
              </w:rPr>
              <w:t xml:space="preserve">In our view, PDCCH skipping should be also applied to </w:t>
            </w:r>
            <w:r>
              <w:rPr>
                <w:lang w:eastAsia="zh-CN"/>
              </w:rPr>
              <w:t xml:space="preserve">monitoring of C-RNTI in </w:t>
            </w:r>
            <w:r w:rsidRPr="00BD66BF">
              <w:rPr>
                <w:lang w:eastAsia="zh-CN"/>
              </w:rPr>
              <w:t>Type0/0A/1/2-PDCCH</w:t>
            </w:r>
            <w:r>
              <w:rPr>
                <w:lang w:eastAsia="zh-CN"/>
              </w:rPr>
              <w:t xml:space="preserve"> during PDCCH skipping duration. The power saving gain would be impacted.</w:t>
            </w:r>
          </w:p>
          <w:p w14:paraId="62DCCCA9" w14:textId="77777777" w:rsidR="00676453" w:rsidRDefault="00676453" w:rsidP="00375B49">
            <w:pPr>
              <w:spacing w:after="0" w:line="240" w:lineRule="auto"/>
              <w:rPr>
                <w:rFonts w:eastAsia="맑은 고딕"/>
                <w:lang w:val="en-GB" w:eastAsia="ko-KR"/>
              </w:rPr>
            </w:pPr>
            <w:r>
              <w:rPr>
                <w:lang w:eastAsia="zh-CN"/>
              </w:rPr>
              <w:t>For SSSG switching, we agree that the SSSG only includes type 3 CSS and USS.</w:t>
            </w:r>
          </w:p>
        </w:tc>
      </w:tr>
      <w:tr w:rsidR="00CC1635" w14:paraId="3AB04056" w14:textId="77777777" w:rsidTr="00676453">
        <w:tc>
          <w:tcPr>
            <w:tcW w:w="1995" w:type="dxa"/>
          </w:tcPr>
          <w:p w14:paraId="6AD39B49" w14:textId="3FC3F3EA"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5" w:type="dxa"/>
          </w:tcPr>
          <w:p w14:paraId="52F92293" w14:textId="79A93057" w:rsidR="00CC1635" w:rsidRDefault="00CC1635" w:rsidP="00375B49">
            <w:pPr>
              <w:spacing w:after="0" w:line="240" w:lineRule="auto"/>
              <w:rPr>
                <w:rFonts w:eastAsiaTheme="minorEastAsia"/>
                <w:lang w:eastAsia="zh-CN"/>
              </w:rPr>
            </w:pPr>
            <w:r>
              <w:rPr>
                <w:rFonts w:eastAsiaTheme="minorEastAsia"/>
                <w:lang w:eastAsia="zh-CN"/>
              </w:rPr>
              <w:t xml:space="preserve">Support </w:t>
            </w:r>
          </w:p>
        </w:tc>
      </w:tr>
      <w:tr w:rsidR="0053268B" w14:paraId="5B81477D" w14:textId="77777777" w:rsidTr="00676453">
        <w:tc>
          <w:tcPr>
            <w:tcW w:w="1995" w:type="dxa"/>
          </w:tcPr>
          <w:p w14:paraId="55E44E51" w14:textId="73B7645C"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5" w:type="dxa"/>
          </w:tcPr>
          <w:p w14:paraId="329D66E6" w14:textId="3B1CD084" w:rsidR="0053268B" w:rsidRDefault="0053268B" w:rsidP="00375B49">
            <w:pPr>
              <w:spacing w:after="0" w:line="240" w:lineRule="auto"/>
              <w:rPr>
                <w:rFonts w:eastAsiaTheme="minorEastAsia"/>
                <w:lang w:eastAsia="zh-CN"/>
              </w:rPr>
            </w:pPr>
            <w:r>
              <w:rPr>
                <w:rFonts w:eastAsiaTheme="minorEastAsia"/>
                <w:lang w:eastAsia="zh-CN"/>
              </w:rPr>
              <w:t>Agree.</w:t>
            </w:r>
          </w:p>
        </w:tc>
      </w:tr>
      <w:tr w:rsidR="0097019E" w14:paraId="29B9BA15" w14:textId="77777777" w:rsidTr="00676453">
        <w:tc>
          <w:tcPr>
            <w:tcW w:w="1995" w:type="dxa"/>
          </w:tcPr>
          <w:p w14:paraId="16BD570D" w14:textId="0CECAA82"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5" w:type="dxa"/>
          </w:tcPr>
          <w:p w14:paraId="78C1467A" w14:textId="5FCB1DA8" w:rsidR="0097019E" w:rsidRDefault="0097019E" w:rsidP="00375B49">
            <w:pPr>
              <w:spacing w:after="0" w:line="240" w:lineRule="auto"/>
              <w:rPr>
                <w:rFonts w:eastAsiaTheme="minorEastAsia"/>
                <w:lang w:eastAsia="zh-CN"/>
              </w:rPr>
            </w:pPr>
            <w:r>
              <w:rPr>
                <w:rFonts w:eastAsiaTheme="minorEastAsia"/>
                <w:lang w:eastAsia="zh-CN"/>
              </w:rPr>
              <w:t>Agree.</w:t>
            </w:r>
          </w:p>
        </w:tc>
      </w:tr>
      <w:tr w:rsidR="00530DCE" w14:paraId="68078CC3" w14:textId="77777777" w:rsidTr="00C3785A">
        <w:tc>
          <w:tcPr>
            <w:tcW w:w="1995" w:type="dxa"/>
          </w:tcPr>
          <w:p w14:paraId="72B8AC2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5" w:type="dxa"/>
          </w:tcPr>
          <w:p w14:paraId="31B0D5D1" w14:textId="77777777" w:rsidR="00530DCE" w:rsidRDefault="00530DCE" w:rsidP="00C3785A">
            <w:pPr>
              <w:spacing w:after="0" w:line="240" w:lineRule="auto"/>
              <w:rPr>
                <w:rFonts w:eastAsiaTheme="minorEastAsia"/>
                <w:lang w:eastAsia="zh-CN"/>
              </w:rPr>
            </w:pPr>
            <w:r>
              <w:rPr>
                <w:rFonts w:eastAsiaTheme="minorEastAsia"/>
                <w:lang w:eastAsia="zh-CN"/>
              </w:rPr>
              <w:t>Agree with Huawei that objective of power saving may not be fulfilled if skipping those CSS are not allowed. Skipping duration can be configured appropriately so that impact is minimal.</w:t>
            </w:r>
          </w:p>
        </w:tc>
      </w:tr>
      <w:tr w:rsidR="00530DCE" w14:paraId="79D81B6D" w14:textId="77777777" w:rsidTr="00C3785A">
        <w:tc>
          <w:tcPr>
            <w:tcW w:w="1995" w:type="dxa"/>
          </w:tcPr>
          <w:p w14:paraId="04B00CE1"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5" w:type="dxa"/>
          </w:tcPr>
          <w:p w14:paraId="70EAC6C3" w14:textId="77777777" w:rsidR="00530DCE" w:rsidRDefault="00530DCE" w:rsidP="00C3785A">
            <w:pPr>
              <w:spacing w:after="0" w:line="240" w:lineRule="auto"/>
              <w:rPr>
                <w:rFonts w:eastAsiaTheme="minorEastAsia"/>
                <w:lang w:eastAsia="zh-CN"/>
              </w:rPr>
            </w:pPr>
            <w:r>
              <w:rPr>
                <w:rFonts w:eastAsiaTheme="minorEastAsia"/>
                <w:lang w:eastAsia="zh-CN"/>
              </w:rPr>
              <w:t xml:space="preserve">Agree </w:t>
            </w:r>
          </w:p>
        </w:tc>
      </w:tr>
      <w:tr w:rsidR="00530DCE" w14:paraId="42BB9807" w14:textId="77777777" w:rsidTr="00C3785A">
        <w:tc>
          <w:tcPr>
            <w:tcW w:w="1995" w:type="dxa"/>
            <w:vAlign w:val="center"/>
          </w:tcPr>
          <w:p w14:paraId="72A116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5" w:type="dxa"/>
            <w:vAlign w:val="center"/>
          </w:tcPr>
          <w:p w14:paraId="28F1368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proposal should clarify whether to monitoring PDCCH scrambled by C-RNTI for Type 0/1/1A/2 CSS in PDCCH monitoring adaptation. </w:t>
            </w:r>
          </w:p>
          <w:p w14:paraId="48C5E755"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In our view, </w:t>
            </w:r>
            <w:r w:rsidRPr="005C4137">
              <w:rPr>
                <w:rFonts w:eastAsiaTheme="minorEastAsia"/>
                <w:lang w:val="en-GB" w:eastAsia="zh-CN"/>
              </w:rPr>
              <w:t>since UE can monitor PDCCH after the skipping duration, there is no strong need to monitor PDCCH scrambled by C-RNTI in Type 0/1/1A/2 CSS during skipping duration.</w:t>
            </w:r>
          </w:p>
          <w:p w14:paraId="6B487F3E" w14:textId="77777777" w:rsidR="00530DCE" w:rsidRDefault="00530DCE" w:rsidP="00C3785A">
            <w:pPr>
              <w:spacing w:after="0" w:line="240" w:lineRule="auto"/>
              <w:rPr>
                <w:rFonts w:eastAsiaTheme="minorEastAsia"/>
                <w:lang w:val="en-GB" w:eastAsia="zh-CN"/>
              </w:rPr>
            </w:pPr>
            <w:r w:rsidRPr="005C4137">
              <w:rPr>
                <w:rFonts w:eastAsiaTheme="minorEastAsia"/>
                <w:lang w:val="en-GB" w:eastAsia="zh-CN"/>
              </w:rPr>
              <w:lastRenderedPageBreak/>
              <w:t>In addition, if it is allowed, we should further discuss additional data retransmission handling during the skip duration if the data is not decoded/transmitted successfully</w:t>
            </w:r>
            <w:r>
              <w:rPr>
                <w:rFonts w:eastAsiaTheme="minorEastAsia"/>
                <w:lang w:val="en-GB" w:eastAsia="zh-CN"/>
              </w:rPr>
              <w:t>.</w:t>
            </w:r>
          </w:p>
          <w:p w14:paraId="574665C8" w14:textId="77777777" w:rsidR="00530DCE" w:rsidRDefault="00530DCE" w:rsidP="00C3785A">
            <w:pPr>
              <w:spacing w:after="0" w:line="240" w:lineRule="auto"/>
              <w:rPr>
                <w:rFonts w:eastAsiaTheme="minorEastAsia"/>
                <w:lang w:eastAsia="zh-CN"/>
              </w:rPr>
            </w:pPr>
          </w:p>
        </w:tc>
      </w:tr>
      <w:tr w:rsidR="00530DCE" w14:paraId="7FECDCA3" w14:textId="77777777" w:rsidTr="00C3785A">
        <w:tc>
          <w:tcPr>
            <w:tcW w:w="1995" w:type="dxa"/>
          </w:tcPr>
          <w:p w14:paraId="31C40D60"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65" w:type="dxa"/>
          </w:tcPr>
          <w:p w14:paraId="4941E4A1" w14:textId="77777777" w:rsidR="00530DCE" w:rsidRDefault="00530DCE" w:rsidP="00C3785A">
            <w:pPr>
              <w:spacing w:after="0" w:line="240" w:lineRule="auto"/>
              <w:rPr>
                <w:rFonts w:eastAsiaTheme="minorEastAsia"/>
                <w:lang w:val="en-GB" w:eastAsia="zh-CN"/>
              </w:rPr>
            </w:pPr>
            <w:r>
              <w:rPr>
                <w:rFonts w:eastAsiaTheme="minorEastAsia"/>
                <w:lang w:eastAsia="zh-CN"/>
              </w:rPr>
              <w:t>Support</w:t>
            </w:r>
          </w:p>
        </w:tc>
      </w:tr>
      <w:tr w:rsidR="00530DCE" w14:paraId="4C2D99D7" w14:textId="77777777" w:rsidTr="00C3785A">
        <w:tc>
          <w:tcPr>
            <w:tcW w:w="1995" w:type="dxa"/>
            <w:vAlign w:val="center"/>
          </w:tcPr>
          <w:p w14:paraId="3CD9457D"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065" w:type="dxa"/>
            <w:vAlign w:val="center"/>
          </w:tcPr>
          <w:p w14:paraId="764B9204" w14:textId="77777777" w:rsidR="00530DCE" w:rsidRDefault="00530DCE" w:rsidP="00C3785A">
            <w:pPr>
              <w:spacing w:after="0" w:line="240" w:lineRule="auto"/>
              <w:rPr>
                <w:rFonts w:eastAsiaTheme="minorEastAsia"/>
                <w:lang w:eastAsia="zh-CN"/>
              </w:rPr>
            </w:pPr>
            <w:r w:rsidRPr="00C331A4">
              <w:rPr>
                <w:rFonts w:eastAsiaTheme="minorEastAsia"/>
                <w:lang w:val="en-GB" w:eastAsia="zh-CN"/>
              </w:rPr>
              <w:t xml:space="preserve">OK with the FL proposal. For SSSG switching, the behavior is clear based on the configuration of the SSSGs and indicated SSSG. </w:t>
            </w:r>
          </w:p>
        </w:tc>
      </w:tr>
      <w:tr w:rsidR="00530DCE" w14:paraId="0E57A353" w14:textId="77777777" w:rsidTr="00C3785A">
        <w:tc>
          <w:tcPr>
            <w:tcW w:w="1995" w:type="dxa"/>
          </w:tcPr>
          <w:p w14:paraId="0C73A6A6"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5" w:type="dxa"/>
          </w:tcPr>
          <w:p w14:paraId="4BCCE41A" w14:textId="77777777" w:rsidR="00530DCE" w:rsidRPr="00C331A4" w:rsidRDefault="00530DCE" w:rsidP="00C3785A">
            <w:pPr>
              <w:spacing w:after="0" w:line="240" w:lineRule="auto"/>
              <w:rPr>
                <w:rFonts w:eastAsiaTheme="minorEastAsia"/>
                <w:lang w:val="en-GB" w:eastAsia="zh-CN"/>
              </w:rPr>
            </w:pPr>
            <w:r>
              <w:rPr>
                <w:bCs/>
                <w:lang w:val="en-GB" w:eastAsia="zh-CN"/>
              </w:rPr>
              <w:t>We support this proposal.</w:t>
            </w:r>
          </w:p>
        </w:tc>
      </w:tr>
      <w:tr w:rsidR="00530DCE" w14:paraId="1BEA2F6C" w14:textId="77777777" w:rsidTr="00C3785A">
        <w:tc>
          <w:tcPr>
            <w:tcW w:w="1995" w:type="dxa"/>
          </w:tcPr>
          <w:p w14:paraId="53214D84" w14:textId="77777777" w:rsidR="00530DCE" w:rsidRPr="00330E70" w:rsidRDefault="00530DCE" w:rsidP="00C3785A">
            <w:pPr>
              <w:spacing w:after="0" w:line="240" w:lineRule="auto"/>
              <w:rPr>
                <w:rFonts w:ascii="New York" w:eastAsia="맑은 고딕" w:hAnsi="New York"/>
                <w:lang w:eastAsia="ko-KR"/>
              </w:rPr>
            </w:pPr>
            <w:r>
              <w:rPr>
                <w:rFonts w:ascii="New York" w:eastAsia="맑은 고딕" w:hAnsi="New York" w:hint="eastAsia"/>
                <w:lang w:eastAsia="ko-KR"/>
              </w:rPr>
              <w:t>E</w:t>
            </w:r>
            <w:r>
              <w:rPr>
                <w:rFonts w:ascii="New York" w:eastAsia="맑은 고딕" w:hAnsi="New York"/>
                <w:lang w:eastAsia="ko-KR"/>
              </w:rPr>
              <w:t>TRI</w:t>
            </w:r>
          </w:p>
        </w:tc>
        <w:tc>
          <w:tcPr>
            <w:tcW w:w="7065" w:type="dxa"/>
          </w:tcPr>
          <w:p w14:paraId="3FA79ACB" w14:textId="77777777" w:rsidR="00530DCE" w:rsidRPr="00330E70" w:rsidRDefault="00530DCE" w:rsidP="00C3785A">
            <w:pPr>
              <w:spacing w:after="0" w:line="240" w:lineRule="auto"/>
              <w:rPr>
                <w:rFonts w:eastAsia="맑은 고딕"/>
                <w:bCs/>
                <w:lang w:val="en-GB" w:eastAsia="ko-KR"/>
              </w:rPr>
            </w:pPr>
            <w:r>
              <w:rPr>
                <w:rFonts w:eastAsia="맑은 고딕" w:hint="eastAsia"/>
                <w:bCs/>
                <w:lang w:val="en-GB" w:eastAsia="ko-KR"/>
              </w:rPr>
              <w:t>S</w:t>
            </w:r>
            <w:r>
              <w:rPr>
                <w:rFonts w:eastAsia="맑은 고딕"/>
                <w:bCs/>
                <w:lang w:val="en-GB" w:eastAsia="ko-KR"/>
              </w:rPr>
              <w:t>upport the proposal.</w:t>
            </w:r>
          </w:p>
        </w:tc>
      </w:tr>
      <w:tr w:rsidR="00006D9A" w14:paraId="53AEA9B8" w14:textId="77777777" w:rsidTr="00006D9A">
        <w:tc>
          <w:tcPr>
            <w:tcW w:w="1995" w:type="dxa"/>
          </w:tcPr>
          <w:p w14:paraId="25563C7B" w14:textId="0DAF25D6" w:rsidR="00006D9A" w:rsidRDefault="00006D9A" w:rsidP="003F3D61">
            <w:pPr>
              <w:spacing w:after="0" w:line="240" w:lineRule="auto"/>
              <w:rPr>
                <w:rFonts w:ascii="New York" w:eastAsiaTheme="minorEastAsia" w:hAnsi="New York"/>
                <w:lang w:eastAsia="zh-CN"/>
              </w:rPr>
            </w:pPr>
          </w:p>
        </w:tc>
        <w:tc>
          <w:tcPr>
            <w:tcW w:w="7065" w:type="dxa"/>
          </w:tcPr>
          <w:p w14:paraId="785AEFCE" w14:textId="19AFF0A2" w:rsidR="00006D9A" w:rsidRDefault="00006D9A" w:rsidP="003F3D61">
            <w:pPr>
              <w:spacing w:after="0" w:line="240" w:lineRule="auto"/>
              <w:rPr>
                <w:rFonts w:eastAsiaTheme="minorEastAsia"/>
                <w:lang w:eastAsia="zh-CN"/>
              </w:rPr>
            </w:pPr>
          </w:p>
        </w:tc>
      </w:tr>
    </w:tbl>
    <w:p w14:paraId="1A04AA75" w14:textId="2D97107A" w:rsidR="003B5119" w:rsidRDefault="003B5119" w:rsidP="003B5119">
      <w:pPr>
        <w:rPr>
          <w:lang w:val="en-GB" w:eastAsia="zh-CN"/>
        </w:rPr>
      </w:pPr>
    </w:p>
    <w:p w14:paraId="4F03C59D" w14:textId="77777777" w:rsidR="00530DCE" w:rsidRPr="00676453" w:rsidRDefault="00530DCE" w:rsidP="003B5119">
      <w:pPr>
        <w:rPr>
          <w:lang w:val="en-GB" w:eastAsia="zh-CN"/>
        </w:rPr>
      </w:pPr>
    </w:p>
    <w:p w14:paraId="7DE64A0A" w14:textId="77777777"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6CD8F5D9" w14:textId="16494343" w:rsidR="00D84FF9" w:rsidRDefault="00D84FF9" w:rsidP="00D84FF9">
      <w:pPr>
        <w:spacing w:after="0" w:line="240" w:lineRule="auto"/>
        <w:rPr>
          <w:color w:val="FF0000"/>
          <w:lang w:val="en-GB" w:eastAsia="zh-CN"/>
        </w:rPr>
      </w:pPr>
      <w:r>
        <w:rPr>
          <w:rFonts w:hint="eastAsia"/>
          <w:lang w:val="en-GB" w:eastAsia="zh-CN"/>
        </w:rPr>
        <w:t>Q</w:t>
      </w:r>
      <w:r>
        <w:rPr>
          <w:lang w:val="en-GB" w:eastAsia="zh-CN"/>
        </w:rPr>
        <w:t xml:space="preserve">ualcomm clarified that the issues is whether to allow monitoring of C-RNTI, CS-RNTI, and MCS-C-RNTI piggybacked on Type0/0A/1/2 CSS. Thus, we suggest the following modification: </w:t>
      </w:r>
      <w:r w:rsidRPr="00E25CB8">
        <w:rPr>
          <w:color w:val="FF0000"/>
          <w:lang w:val="en-GB" w:eastAsia="zh-CN"/>
        </w:rPr>
        <w:t>Monitoring of PDCCH candidates for DCI format 0_0 and DCI format 1_0 with CRC scrambled by the C-RNTI, the MCS-C-RNTI, or the CS-RNTI in Type0/0A/1 or 2 PDCCH CSS is not affected by PDCCH skipping.</w:t>
      </w:r>
    </w:p>
    <w:p w14:paraId="13A62BD2" w14:textId="68EBDFE4" w:rsidR="00D84FF9" w:rsidRDefault="00D84FF9" w:rsidP="00D84FF9">
      <w:pPr>
        <w:spacing w:after="0" w:line="240" w:lineRule="auto"/>
        <w:rPr>
          <w:color w:val="FF0000"/>
          <w:lang w:val="en-GB" w:eastAsia="zh-CN"/>
        </w:rPr>
      </w:pPr>
    </w:p>
    <w:p w14:paraId="2E1EC7E0" w14:textId="59ECF0D7" w:rsidR="00D84FF9" w:rsidRDefault="00D84FF9" w:rsidP="00D84FF9">
      <w:pPr>
        <w:spacing w:after="0" w:line="240" w:lineRule="auto"/>
        <w:rPr>
          <w:rFonts w:eastAsia="맑은 고딕"/>
          <w:lang w:val="en-GB" w:eastAsia="ko-KR"/>
        </w:rPr>
      </w:pPr>
      <w:r w:rsidRPr="00D84FF9">
        <w:rPr>
          <w:rFonts w:eastAsia="맑은 고딕" w:hint="eastAsia"/>
          <w:lang w:val="en-GB" w:eastAsia="ko-KR"/>
        </w:rPr>
        <w:t>L</w:t>
      </w:r>
      <w:r w:rsidRPr="00D84FF9">
        <w:rPr>
          <w:rFonts w:eastAsia="맑은 고딕"/>
          <w:lang w:val="en-GB" w:eastAsia="ko-KR"/>
        </w:rPr>
        <w:t xml:space="preserve">GE clarified that </w:t>
      </w:r>
      <w:r>
        <w:rPr>
          <w:rFonts w:eastAsia="맑은 고딕"/>
          <w:lang w:val="en-GB" w:eastAsia="ko-KR"/>
        </w:rPr>
        <w:t>a</w:t>
      </w:r>
      <w:r w:rsidRPr="001C63D3">
        <w:rPr>
          <w:rFonts w:eastAsia="맑은 고딕"/>
          <w:lang w:val="en-GB" w:eastAsia="ko-KR"/>
        </w:rPr>
        <w:t xml:space="preserve"> UE monitors PDCCH candidates for a DCI with CRC scrambled by </w:t>
      </w:r>
      <w:r>
        <w:rPr>
          <w:rFonts w:eastAsia="맑은 고딕"/>
          <w:lang w:val="en-GB" w:eastAsia="ko-KR"/>
        </w:rPr>
        <w:t>“</w:t>
      </w:r>
      <w:r w:rsidRPr="001C63D3">
        <w:rPr>
          <w:rFonts w:eastAsia="맑은 고딕"/>
          <w:lang w:val="en-GB" w:eastAsia="ko-KR"/>
        </w:rPr>
        <w:t>C-RNTI</w:t>
      </w:r>
      <w:r>
        <w:rPr>
          <w:rFonts w:eastAsia="맑은 고딕"/>
          <w:lang w:val="en-GB" w:eastAsia="ko-KR"/>
        </w:rPr>
        <w:t>” (</w:t>
      </w:r>
      <w:r w:rsidRPr="001C63D3">
        <w:rPr>
          <w:rFonts w:eastAsia="맑은 고딕"/>
          <w:lang w:val="en-GB" w:eastAsia="ko-KR"/>
        </w:rPr>
        <w:t>and MCS-C-RNTI, CS-RNTI</w:t>
      </w:r>
      <w:r>
        <w:rPr>
          <w:rFonts w:eastAsia="맑은 고딕"/>
          <w:lang w:val="en-GB" w:eastAsia="ko-KR"/>
        </w:rPr>
        <w:t>)</w:t>
      </w:r>
      <w:r w:rsidRPr="001C63D3">
        <w:rPr>
          <w:rFonts w:eastAsia="맑은 고딕"/>
          <w:lang w:val="en-GB" w:eastAsia="ko-KR"/>
        </w:rPr>
        <w:t xml:space="preserve"> in a Type0/0A/1/2-PDCCH CSS set. </w:t>
      </w:r>
      <w:r>
        <w:rPr>
          <w:rFonts w:eastAsia="맑은 고딕"/>
          <w:lang w:val="en-GB" w:eastAsia="ko-KR"/>
        </w:rPr>
        <w:t xml:space="preserve"> We should consider the intention of PDCCH skipping that the UE is not scheduled in the skipping duration. If </w:t>
      </w:r>
      <w:r w:rsidRPr="005042C3">
        <w:rPr>
          <w:rFonts w:eastAsia="맑은 고딕"/>
          <w:lang w:val="en-GB" w:eastAsia="ko-KR"/>
        </w:rPr>
        <w:t>PDCCH monitoring adaptation should not be applied to Type0/0A/1 or 2 PDCCH CSS</w:t>
      </w:r>
      <w:r>
        <w:rPr>
          <w:rFonts w:eastAsia="맑은 고딕"/>
          <w:lang w:val="en-GB" w:eastAsia="ko-KR"/>
        </w:rPr>
        <w:t>, the UE can be scheduled by DCI with CRC scrambled by C-RNTI although the UE is in the skipping duration.</w:t>
      </w:r>
    </w:p>
    <w:p w14:paraId="3BF92E68" w14:textId="7E6C5012" w:rsidR="00D84FF9" w:rsidRPr="00D84FF9" w:rsidRDefault="00D84FF9" w:rsidP="00D84FF9">
      <w:pPr>
        <w:spacing w:after="0" w:line="240" w:lineRule="auto"/>
        <w:rPr>
          <w:color w:val="FF0000"/>
          <w:lang w:val="en-GB" w:eastAsia="zh-CN"/>
        </w:rPr>
      </w:pPr>
    </w:p>
    <w:p w14:paraId="4FFC4A9D" w14:textId="77777777" w:rsidR="00D84FF9" w:rsidRPr="00D84FF9" w:rsidRDefault="00D84FF9" w:rsidP="00D84FF9">
      <w:pPr>
        <w:spacing w:after="0" w:line="240" w:lineRule="auto"/>
        <w:rPr>
          <w:lang w:val="en-GB" w:eastAsia="zh-CN"/>
        </w:rPr>
      </w:pPr>
    </w:p>
    <w:p w14:paraId="079947D9" w14:textId="40F7DE58" w:rsidR="00D84FF9" w:rsidRDefault="00D84FF9" w:rsidP="00D84FF9">
      <w:pPr>
        <w:pStyle w:val="a9"/>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xml:space="preserve"> </w:t>
      </w:r>
      <w:r>
        <w:rPr>
          <w:rFonts w:ascii="Times New Roman" w:hAnsi="Times New Roman" w:hint="eastAsia"/>
          <w:lang w:eastAsia="zh-CN"/>
        </w:rPr>
        <w:t>to</w:t>
      </w:r>
      <w:r>
        <w:rPr>
          <w:rFonts w:ascii="Times New Roman" w:hAnsi="Times New Roman"/>
          <w:lang w:eastAsia="zh-CN"/>
        </w:rPr>
        <w:t xml:space="preserve"> monitor </w:t>
      </w:r>
      <w:r w:rsidRPr="00BD66BF">
        <w:rPr>
          <w:rFonts w:ascii="Times New Roman" w:hAnsi="Times New Roman"/>
          <w:lang w:eastAsia="zh-CN"/>
        </w:rPr>
        <w:t>Type0/0A/1/2-PDCCH</w:t>
      </w:r>
      <w:r>
        <w:rPr>
          <w:rFonts w:ascii="Times New Roman" w:hAnsi="Times New Roman"/>
          <w:lang w:eastAsia="zh-CN"/>
        </w:rPr>
        <w:t xml:space="preserve">: </w:t>
      </w:r>
      <w:r>
        <w:rPr>
          <w:lang w:val="en-GB" w:eastAsia="zh-CN"/>
        </w:rPr>
        <w:t>Nokia, NSB</w:t>
      </w:r>
      <w:r>
        <w:rPr>
          <w:rFonts w:ascii="Times New Roman" w:hAnsi="Times New Roman" w:hint="eastAsia"/>
          <w:lang w:eastAsia="zh-CN"/>
        </w:rPr>
        <w:t>,</w:t>
      </w:r>
      <w:r>
        <w:rPr>
          <w:rFonts w:ascii="Times New Roman" w:hAnsi="Times New Roman"/>
          <w:lang w:eastAsia="zh-CN"/>
        </w:rPr>
        <w:t xml:space="preserve"> vivo, Panasonic</w:t>
      </w:r>
      <w:r>
        <w:rPr>
          <w:rFonts w:ascii="Times New Roman" w:hAnsi="Times New Roman" w:hint="eastAsia"/>
          <w:lang w:eastAsia="zh-CN"/>
        </w:rPr>
        <w:t xml:space="preserve">, </w:t>
      </w:r>
      <w:r w:rsidRPr="00D84FF9">
        <w:rPr>
          <w:rFonts w:ascii="Times New Roman" w:hAnsi="Times New Roman" w:hint="eastAsia"/>
          <w:color w:val="FF0000"/>
          <w:lang w:eastAsia="zh-CN"/>
        </w:rPr>
        <w:t>Nordic,</w:t>
      </w:r>
      <w:r w:rsidRPr="00D84FF9">
        <w:rPr>
          <w:rFonts w:ascii="Times New Roman" w:hAnsi="Times New Roman"/>
          <w:color w:val="FF0000"/>
          <w:lang w:eastAsia="zh-CN"/>
        </w:rPr>
        <w:t xml:space="preserve"> Qualcomm, Samsung, CATT, Panasonic, Nokia, </w:t>
      </w:r>
      <w:r w:rsidRPr="00D84FF9">
        <w:rPr>
          <w:rFonts w:ascii="Times New Roman" w:hAnsi="Times New Roman" w:hint="eastAsia"/>
          <w:color w:val="FF0000"/>
          <w:lang w:eastAsia="zh-CN"/>
        </w:rPr>
        <w:t>S</w:t>
      </w:r>
      <w:r w:rsidRPr="00D84FF9">
        <w:rPr>
          <w:rFonts w:ascii="Times New Roman" w:hAnsi="Times New Roman"/>
          <w:color w:val="FF0000"/>
          <w:lang w:eastAsia="zh-CN"/>
        </w:rPr>
        <w:t>preadtrum, ZTE,Sanechips, OPPO, CMCC, Fraunhofer, IDCC</w:t>
      </w:r>
      <w:r w:rsidR="00B3358E">
        <w:rPr>
          <w:rFonts w:ascii="Times New Roman" w:hAnsi="Times New Roman"/>
          <w:color w:val="FF0000"/>
          <w:lang w:eastAsia="zh-CN"/>
        </w:rPr>
        <w:t>, Apple, Lenovo, MotM, Ericsson, DOCOMO, ETRI</w:t>
      </w:r>
    </w:p>
    <w:p w14:paraId="1E660316" w14:textId="6322F727" w:rsidR="00D84FF9" w:rsidRDefault="00D84FF9" w:rsidP="00D84FF9">
      <w:pPr>
        <w:pStyle w:val="a9"/>
        <w:spacing w:after="0"/>
        <w:rPr>
          <w:lang w:val="en-GB" w:eastAsia="zh-CN"/>
        </w:rPr>
      </w:pPr>
      <w:r>
        <w:rPr>
          <w:rFonts w:ascii="Times New Roman" w:hAnsi="Times New Roman" w:hint="eastAsia"/>
          <w:lang w:eastAsia="zh-CN"/>
        </w:rPr>
        <w:t>N</w:t>
      </w:r>
      <w:r>
        <w:rPr>
          <w:rFonts w:ascii="Times New Roman" w:hAnsi="Times New Roman"/>
          <w:lang w:eastAsia="zh-CN"/>
        </w:rPr>
        <w:t xml:space="preserve">o: Huawei, HiSilicon, LGE, </w:t>
      </w:r>
      <w:r>
        <w:rPr>
          <w:lang w:val="en-GB" w:eastAsia="zh-CN"/>
        </w:rPr>
        <w:t>MediaTek</w:t>
      </w:r>
      <w:r w:rsidR="00B3358E" w:rsidRPr="00B3358E">
        <w:rPr>
          <w:color w:val="FF0000"/>
          <w:lang w:val="en-GB" w:eastAsia="zh-CN"/>
        </w:rPr>
        <w:t>, Intel(?)</w:t>
      </w:r>
    </w:p>
    <w:p w14:paraId="330B2E5B" w14:textId="12552248" w:rsidR="00D84FF9" w:rsidRPr="008A4A4D" w:rsidRDefault="00D84FF9" w:rsidP="00D84FF9">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 xml:space="preserve">Considrring majority support not to impact the </w:t>
      </w:r>
      <w:r w:rsidRPr="00D84FF9">
        <w:rPr>
          <w:lang w:val="en-GB" w:eastAsia="zh-CN"/>
        </w:rPr>
        <w:t>Type0/0A/1 or 2 PDCCH CSS</w:t>
      </w:r>
      <w:r>
        <w:rPr>
          <w:lang w:val="en-GB" w:eastAsia="zh-CN"/>
        </w:rPr>
        <w:t xml:space="preserve">, FL recommend to have the following proposal with revision proposed </w:t>
      </w:r>
      <w:r w:rsidR="00EA123F">
        <w:rPr>
          <w:lang w:val="en-GB" w:eastAsia="zh-CN"/>
        </w:rPr>
        <w:t xml:space="preserve">and clarified </w:t>
      </w:r>
      <w:r>
        <w:rPr>
          <w:lang w:val="en-GB" w:eastAsia="zh-CN"/>
        </w:rPr>
        <w:t>by Qualcomm.</w:t>
      </w:r>
    </w:p>
    <w:tbl>
      <w:tblPr>
        <w:tblStyle w:val="af3"/>
        <w:tblW w:w="0" w:type="auto"/>
        <w:tblLook w:val="04A0" w:firstRow="1" w:lastRow="0" w:firstColumn="1" w:lastColumn="0" w:noHBand="0" w:noVBand="1"/>
      </w:tblPr>
      <w:tblGrid>
        <w:gridCol w:w="9060"/>
      </w:tblGrid>
      <w:tr w:rsidR="00D84FF9" w14:paraId="04F9138A" w14:textId="77777777" w:rsidTr="00C3785A">
        <w:tc>
          <w:tcPr>
            <w:tcW w:w="9060" w:type="dxa"/>
          </w:tcPr>
          <w:p w14:paraId="4A911FC2" w14:textId="60F903A2" w:rsidR="00D84FF9" w:rsidRDefault="00D84FF9" w:rsidP="00C3785A">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C7C3B3B" w14:textId="1FBE7920" w:rsidR="00D84FF9" w:rsidRDefault="00D84FF9" w:rsidP="00C3785A">
            <w:pPr>
              <w:pStyle w:val="a9"/>
              <w:rPr>
                <w:rFonts w:ascii="Times New Roman" w:hAnsi="Times New Roman"/>
                <w:b/>
                <w:lang w:eastAsia="zh-CN"/>
              </w:rPr>
            </w:pPr>
            <w:r w:rsidRPr="00E25CB8">
              <w:rPr>
                <w:color w:val="FF0000"/>
                <w:lang w:val="en-GB" w:eastAsia="zh-CN"/>
              </w:rPr>
              <w:t xml:space="preserve">Monitoring of PDCCH candidates for DCI format 0_0 and DCI format 1_0 with CRC scrambled by the C-RNTI, the MCS-C-RNTI, or the CS-RNTI in Type0/0A/1 or 2 PDCCH CSS is not affected by PDCCH </w:t>
            </w:r>
            <w:r>
              <w:rPr>
                <w:color w:val="FF0000"/>
                <w:lang w:val="en-GB" w:eastAsia="zh-CN"/>
              </w:rPr>
              <w:t>monitoring adaptation</w:t>
            </w:r>
            <w:r w:rsidRPr="00E25CB8">
              <w:rPr>
                <w:color w:val="FF0000"/>
                <w:lang w:val="en-GB" w:eastAsia="zh-CN"/>
              </w:rPr>
              <w:t>.</w:t>
            </w:r>
          </w:p>
        </w:tc>
      </w:tr>
    </w:tbl>
    <w:p w14:paraId="4F024469"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686752" w14:paraId="6930AFB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250749FC"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3AE1A39" w14:textId="77777777" w:rsidR="00686752" w:rsidRDefault="00686752" w:rsidP="00CB04CB">
            <w:pPr>
              <w:spacing w:before="0" w:after="0" w:line="240" w:lineRule="auto"/>
              <w:jc w:val="center"/>
              <w:rPr>
                <w:b/>
                <w:lang w:eastAsia="zh-CN"/>
              </w:rPr>
            </w:pPr>
            <w:r>
              <w:rPr>
                <w:b/>
                <w:lang w:eastAsia="zh-CN"/>
              </w:rPr>
              <w:t>Comment</w:t>
            </w:r>
          </w:p>
        </w:tc>
      </w:tr>
      <w:tr w:rsidR="00686752" w14:paraId="44B8834D"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0BD28D87" w14:textId="559F6480" w:rsidR="00686752" w:rsidRPr="00BA3EA3" w:rsidRDefault="00AD536B"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278C196F" w14:textId="1FA93B33" w:rsidR="00686752" w:rsidRPr="00BA3EA3" w:rsidRDefault="008F2042" w:rsidP="00CB04CB">
            <w:pPr>
              <w:spacing w:before="0" w:after="0" w:line="240" w:lineRule="auto"/>
              <w:rPr>
                <w:bCs/>
                <w:lang w:eastAsia="zh-CN"/>
              </w:rPr>
            </w:pPr>
            <w:r>
              <w:rPr>
                <w:bCs/>
                <w:lang w:eastAsia="zh-CN"/>
              </w:rPr>
              <w:t>We support the proposal.</w:t>
            </w:r>
          </w:p>
        </w:tc>
      </w:tr>
      <w:tr w:rsidR="00686752" w:rsidRPr="00AE2703" w14:paraId="1AA8EBE9" w14:textId="77777777" w:rsidTr="00CB04CB">
        <w:tc>
          <w:tcPr>
            <w:tcW w:w="1999" w:type="dxa"/>
            <w:vAlign w:val="center"/>
          </w:tcPr>
          <w:p w14:paraId="759201DA" w14:textId="1E3F9ACB"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7D5E0313" w14:textId="2080BD47" w:rsidR="00686752" w:rsidRPr="00AE2703" w:rsidRDefault="002277D4" w:rsidP="00CB04CB">
            <w:pPr>
              <w:spacing w:before="0" w:after="0" w:line="240" w:lineRule="auto"/>
              <w:rPr>
                <w:lang w:val="en-GB" w:eastAsia="zh-CN"/>
              </w:rPr>
            </w:pPr>
            <w:r>
              <w:rPr>
                <w:lang w:val="en-GB" w:eastAsia="zh-CN"/>
              </w:rPr>
              <w:t>We are OK with the updated proposal 2-1 (v2)</w:t>
            </w:r>
          </w:p>
        </w:tc>
      </w:tr>
      <w:tr w:rsidR="00686752" w:rsidRPr="00AE2703" w14:paraId="36E4E2AA" w14:textId="77777777" w:rsidTr="00CB04CB">
        <w:tc>
          <w:tcPr>
            <w:tcW w:w="1999" w:type="dxa"/>
            <w:vAlign w:val="center"/>
          </w:tcPr>
          <w:p w14:paraId="5D6F14CC" w14:textId="6B034C87"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097DB712" w14:textId="733CE8FA" w:rsidR="00686752" w:rsidRDefault="00F63F4C" w:rsidP="00CB04CB">
            <w:pPr>
              <w:spacing w:before="0" w:after="0" w:line="240" w:lineRule="auto"/>
              <w:rPr>
                <w:rFonts w:eastAsiaTheme="minorEastAsia"/>
                <w:lang w:val="en-GB" w:eastAsia="zh-CN"/>
              </w:rPr>
            </w:pPr>
            <w:r>
              <w:rPr>
                <w:rFonts w:eastAsiaTheme="minorEastAsia"/>
                <w:lang w:val="en-GB" w:eastAsia="zh-CN"/>
              </w:rPr>
              <w:t>We are OK with the proposal</w:t>
            </w:r>
          </w:p>
        </w:tc>
      </w:tr>
      <w:tr w:rsidR="000A1A4F" w:rsidRPr="00F72DD3" w14:paraId="1E120206" w14:textId="77777777" w:rsidTr="000A1A4F">
        <w:tc>
          <w:tcPr>
            <w:tcW w:w="1999" w:type="dxa"/>
          </w:tcPr>
          <w:p w14:paraId="1283BE21" w14:textId="77777777" w:rsidR="000A1A4F" w:rsidRPr="00F72DD3" w:rsidRDefault="000A1A4F" w:rsidP="006C3D51">
            <w:pPr>
              <w:spacing w:before="0" w:after="0" w:line="240" w:lineRule="auto"/>
              <w:rPr>
                <w:rFonts w:ascii="New York" w:eastAsia="맑은 고딕" w:hAnsi="New York"/>
                <w:lang w:val="en-GB" w:eastAsia="ko-KR"/>
              </w:rPr>
            </w:pPr>
            <w:r>
              <w:rPr>
                <w:rFonts w:ascii="New York" w:eastAsia="맑은 고딕" w:hAnsi="New York" w:hint="eastAsia"/>
                <w:lang w:val="en-GB" w:eastAsia="ko-KR"/>
              </w:rPr>
              <w:t>LG</w:t>
            </w:r>
          </w:p>
        </w:tc>
        <w:tc>
          <w:tcPr>
            <w:tcW w:w="7061" w:type="dxa"/>
          </w:tcPr>
          <w:p w14:paraId="6321ADB6" w14:textId="77777777" w:rsidR="000A1A4F" w:rsidRPr="00F72DD3" w:rsidRDefault="000A1A4F" w:rsidP="006C3D51">
            <w:pPr>
              <w:spacing w:before="0" w:after="0" w:line="240" w:lineRule="auto"/>
              <w:rPr>
                <w:rFonts w:eastAsia="맑은 고딕"/>
                <w:lang w:val="en-GB" w:eastAsia="ko-KR"/>
              </w:rPr>
            </w:pPr>
            <w:r>
              <w:rPr>
                <w:rFonts w:eastAsia="맑은 고딕" w:hint="eastAsia"/>
                <w:lang w:val="en-GB" w:eastAsia="ko-KR"/>
              </w:rPr>
              <w:t xml:space="preserve">We would like to repeat the </w:t>
            </w:r>
            <w:r>
              <w:rPr>
                <w:rFonts w:eastAsia="맑은 고딕"/>
                <w:lang w:val="en-GB" w:eastAsia="ko-KR"/>
              </w:rPr>
              <w:t>view from the 1</w:t>
            </w:r>
            <w:r w:rsidRPr="00F72DD3">
              <w:rPr>
                <w:rFonts w:eastAsia="맑은 고딕"/>
                <w:vertAlign w:val="superscript"/>
                <w:lang w:val="en-GB" w:eastAsia="ko-KR"/>
              </w:rPr>
              <w:t>st</w:t>
            </w:r>
            <w:r>
              <w:rPr>
                <w:rFonts w:eastAsia="맑은 고딕"/>
                <w:lang w:val="en-GB" w:eastAsia="ko-KR"/>
              </w:rPr>
              <w:t xml:space="preserve"> round. If </w:t>
            </w:r>
            <w:r w:rsidRPr="00F72DD3">
              <w:rPr>
                <w:rFonts w:eastAsia="맑은 고딕"/>
                <w:lang w:val="en-GB" w:eastAsia="ko-KR"/>
              </w:rPr>
              <w:t>Monitoring of PDCCH candidates for DCI format 0_0 and DCI format 1_0 with CRC scrambled by the C-RNTI, the MCS-C-RNTI, or the CS-RNTI in Type0/0A/1 or 2 PDCCH CSS is not affected</w:t>
            </w:r>
            <w:r>
              <w:rPr>
                <w:rFonts w:eastAsia="맑은 고딕"/>
                <w:lang w:val="en-GB" w:eastAsia="ko-KR"/>
              </w:rPr>
              <w:t xml:space="preserve"> by PDCCH monitoring adaptation, </w:t>
            </w:r>
            <w:r w:rsidRPr="00F72DD3">
              <w:rPr>
                <w:rFonts w:eastAsia="맑은 고딕"/>
                <w:lang w:val="en-GB" w:eastAsia="ko-KR"/>
              </w:rPr>
              <w:t xml:space="preserve">the UE can be scheduled by DCI with CRC scrambled by C-RNTI although the UE is </w:t>
            </w:r>
            <w:r>
              <w:rPr>
                <w:rFonts w:eastAsia="맑은 고딕"/>
                <w:lang w:val="en-GB" w:eastAsia="ko-KR"/>
              </w:rPr>
              <w:t>indicated to skip PDCCH and Beh 1A is activated</w:t>
            </w:r>
            <w:r w:rsidRPr="00F72DD3">
              <w:rPr>
                <w:rFonts w:eastAsia="맑은 고딕"/>
                <w:lang w:val="en-GB" w:eastAsia="ko-KR"/>
              </w:rPr>
              <w:t>.</w:t>
            </w:r>
            <w:r>
              <w:rPr>
                <w:rFonts w:eastAsia="맑은 고딕"/>
                <w:lang w:val="en-GB" w:eastAsia="ko-KR"/>
              </w:rPr>
              <w:t xml:space="preserve"> We doubt that this behaviour of the UE can be called as PDCCH skipping.</w:t>
            </w:r>
          </w:p>
        </w:tc>
      </w:tr>
    </w:tbl>
    <w:p w14:paraId="05D86549" w14:textId="77777777" w:rsidR="00686752" w:rsidRPr="000A1A4F" w:rsidRDefault="00686752" w:rsidP="00686752">
      <w:pPr>
        <w:rPr>
          <w:lang w:val="en-GB" w:eastAsia="zh-CN"/>
        </w:rPr>
      </w:pPr>
    </w:p>
    <w:p w14:paraId="2E9AE6E9" w14:textId="77777777" w:rsidR="00D84FF9" w:rsidRPr="00D84FF9" w:rsidRDefault="00D84FF9" w:rsidP="00D84FF9">
      <w:pPr>
        <w:rPr>
          <w:lang w:eastAsia="zh-CN"/>
        </w:rPr>
      </w:pPr>
    </w:p>
    <w:p w14:paraId="5AB234B0" w14:textId="5A685F46" w:rsidR="004E2B97" w:rsidRPr="004E2B97" w:rsidRDefault="004E2B97" w:rsidP="004E2B97">
      <w:pPr>
        <w:pStyle w:val="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Timer from non-default ro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a9"/>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af3"/>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afa"/>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afa"/>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a9"/>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5" w:name="_Toc61540506"/>
      <w:bookmarkStart w:id="6" w:name="_Toc84011133"/>
      <w:bookmarkStart w:id="7"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ms)</w:t>
      </w:r>
      <w:bookmarkEnd w:id="5"/>
      <w:r w:rsidRPr="00014D29">
        <w:rPr>
          <w:lang w:eastAsia="zh-CN"/>
        </w:rPr>
        <w:t xml:space="preserve"> can be insufficient for some use cases e.g. for timer-based switching from sparse SSSG to dense SSSG when DRX IAT is running.</w:t>
      </w:r>
      <w:bookmarkEnd w:id="6"/>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bookmarkEnd w:id="7"/>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af3"/>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afa"/>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afa"/>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afa"/>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afa"/>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afa"/>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afa"/>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a9"/>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a9"/>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Ercisson</w:t>
      </w:r>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a9"/>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HiSilicon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NSB</w:t>
      </w:r>
      <w:r w:rsidR="001C7031">
        <w:rPr>
          <w:rFonts w:ascii="Times New Roman" w:hAnsi="Times New Roman"/>
          <w:lang w:eastAsia="zh-CN"/>
        </w:rPr>
        <w:t>(per BWP)</w:t>
      </w:r>
    </w:p>
    <w:tbl>
      <w:tblPr>
        <w:tblStyle w:val="af3"/>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afa"/>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a9"/>
        <w:rPr>
          <w:rFonts w:ascii="Times New Roman" w:hAnsi="Times New Roman"/>
          <w:lang w:eastAsia="zh-CN"/>
        </w:rPr>
      </w:pPr>
    </w:p>
    <w:p w14:paraId="70F50F3E" w14:textId="00234161" w:rsidR="004E2B97" w:rsidRDefault="004E2B97" w:rsidP="003B5119">
      <w:pPr>
        <w:rPr>
          <w:b/>
          <w:lang w:eastAsia="zh-CN"/>
        </w:rPr>
      </w:pPr>
      <w:r w:rsidRPr="00CA585D">
        <w:rPr>
          <w:b/>
          <w:lang w:eastAsia="zh-CN"/>
        </w:rPr>
        <w:lastRenderedPageBreak/>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r w:rsidR="004B6121" w:rsidRPr="006E7EB2">
        <w:rPr>
          <w:lang w:val="es-ES" w:eastAsia="zh-CN"/>
        </w:rPr>
        <w:t>Nordic</w:t>
      </w:r>
    </w:p>
    <w:p w14:paraId="054C5108" w14:textId="73553307" w:rsidR="008C140E" w:rsidRPr="006E7EB2" w:rsidRDefault="008C140E" w:rsidP="003B5119">
      <w:pPr>
        <w:rPr>
          <w:lang w:val="es-ES" w:eastAsia="zh-CN"/>
        </w:rPr>
      </w:pPr>
      <w:r w:rsidRPr="006E7EB2">
        <w:rPr>
          <w:rFonts w:hint="eastAsia"/>
          <w:lang w:val="es-ES" w:eastAsia="zh-CN"/>
        </w:rPr>
        <w:t>N</w:t>
      </w:r>
      <w:r w:rsidRPr="006E7EB2">
        <w:rPr>
          <w:lang w:val="es-ES" w:eastAsia="zh-CN"/>
        </w:rPr>
        <w:t>o: MediaTek</w:t>
      </w:r>
    </w:p>
    <w:tbl>
      <w:tblPr>
        <w:tblStyle w:val="af3"/>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afa"/>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afa"/>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afa"/>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afa"/>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a9"/>
        <w:rPr>
          <w:rFonts w:ascii="Times New Roman" w:hAnsi="Times New Roman"/>
          <w:b/>
          <w:lang w:eastAsia="zh-CN"/>
        </w:rPr>
      </w:pPr>
    </w:p>
    <w:p w14:paraId="5B94BF49" w14:textId="0399C301" w:rsidR="00F53A19" w:rsidRDefault="00F53A19" w:rsidP="00F53A19">
      <w:pPr>
        <w:pStyle w:val="a9"/>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a9"/>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a9"/>
        <w:rPr>
          <w:rFonts w:ascii="Times New Roman" w:hAnsi="Times New Roman"/>
          <w:b/>
          <w:lang w:eastAsia="zh-CN"/>
        </w:rPr>
      </w:pPr>
    </w:p>
    <w:p w14:paraId="3545AB8F" w14:textId="07C86060" w:rsidR="00F53A19" w:rsidRDefault="00F53A19" w:rsidP="00F53A19">
      <w:pPr>
        <w:pStyle w:val="a9"/>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a9"/>
        <w:rPr>
          <w:rFonts w:ascii="Times New Roman" w:hAnsi="Times New Roman"/>
          <w:b/>
          <w:lang w:eastAsia="zh-CN"/>
        </w:rPr>
      </w:pPr>
    </w:p>
    <w:p w14:paraId="144A63A5" w14:textId="77A1C1EB" w:rsidR="00EB1692" w:rsidRDefault="00EB1692" w:rsidP="00F53A19">
      <w:pPr>
        <w:pStyle w:val="a9"/>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a9"/>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a9"/>
        <w:rPr>
          <w:rFonts w:ascii="Times New Roman" w:hAnsi="Times New Roman"/>
          <w:b/>
          <w:lang w:eastAsia="zh-CN"/>
        </w:rPr>
      </w:pPr>
    </w:p>
    <w:p w14:paraId="25885CF4" w14:textId="03507052" w:rsidR="001528B4" w:rsidRPr="00F5595C" w:rsidRDefault="00F5595C" w:rsidP="001528B4">
      <w:pPr>
        <w:pStyle w:val="a9"/>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af3"/>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a9"/>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afa"/>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afa"/>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afa"/>
              <w:numPr>
                <w:ilvl w:val="1"/>
                <w:numId w:val="70"/>
              </w:numPr>
              <w:spacing w:line="259" w:lineRule="auto"/>
              <w:jc w:val="left"/>
            </w:pPr>
            <w:r>
              <w:t>Q3: other issues?</w:t>
            </w:r>
          </w:p>
        </w:tc>
      </w:tr>
    </w:tbl>
    <w:p w14:paraId="3DF61B76" w14:textId="77777777" w:rsidR="001528B4" w:rsidRDefault="001528B4" w:rsidP="00F53A19">
      <w:pPr>
        <w:pStyle w:val="a9"/>
        <w:rPr>
          <w:rFonts w:ascii="Times New Roman" w:hAnsi="Times New Roman"/>
          <w:b/>
          <w:lang w:eastAsia="zh-CN"/>
        </w:rPr>
      </w:pPr>
    </w:p>
    <w:p w14:paraId="2B154D01"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3"/>
        <w:tblW w:w="9173" w:type="dxa"/>
        <w:tblLook w:val="04A0" w:firstRow="1" w:lastRow="0" w:firstColumn="1" w:lastColumn="0" w:noHBand="0" w:noVBand="1"/>
      </w:tblPr>
      <w:tblGrid>
        <w:gridCol w:w="2025"/>
        <w:gridCol w:w="7148"/>
      </w:tblGrid>
      <w:tr w:rsidR="007E3C91" w14:paraId="639A5FC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148"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148"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118A3">
        <w:tc>
          <w:tcPr>
            <w:tcW w:w="2025"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148"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Also, by Proposal 3-3, similar behavior may be achieved.</w:t>
            </w:r>
          </w:p>
        </w:tc>
      </w:tr>
      <w:tr w:rsidR="007E3C91" w:rsidRPr="00AE2703" w14:paraId="64AA686F" w14:textId="77777777" w:rsidTr="00D118A3">
        <w:tc>
          <w:tcPr>
            <w:tcW w:w="2025"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148"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r w:rsidR="003D5CFC">
              <w:rPr>
                <w:rFonts w:eastAsiaTheme="minorEastAsia"/>
                <w:lang w:val="en-GB" w:eastAsia="zh-CN"/>
              </w:rPr>
              <w:t>roposal</w:t>
            </w:r>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For proplsal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lastRenderedPageBreak/>
              <w:t xml:space="preserve"> </w:t>
            </w:r>
          </w:p>
        </w:tc>
      </w:tr>
      <w:tr w:rsidR="003D5CFC" w:rsidRPr="00AE2703" w14:paraId="2567269F" w14:textId="77777777" w:rsidTr="00D118A3">
        <w:tc>
          <w:tcPr>
            <w:tcW w:w="2025"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CATT</w:t>
            </w:r>
          </w:p>
        </w:tc>
        <w:tc>
          <w:tcPr>
            <w:tcW w:w="7148"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118A3">
        <w:tc>
          <w:tcPr>
            <w:tcW w:w="2025"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t>Panasonic</w:t>
            </w:r>
          </w:p>
        </w:tc>
        <w:tc>
          <w:tcPr>
            <w:tcW w:w="7148"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D118A3">
        <w:tc>
          <w:tcPr>
            <w:tcW w:w="2025" w:type="dxa"/>
            <w:vAlign w:val="center"/>
          </w:tcPr>
          <w:p w14:paraId="6A2A45A6" w14:textId="77777777" w:rsidR="00036477" w:rsidRDefault="00036477"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148" w:type="dxa"/>
            <w:vAlign w:val="center"/>
          </w:tcPr>
          <w:p w14:paraId="72BEEEF5"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If this is majority view, and assuming that we can (continue to) support non-schduling DCI for SSSG adaptation, we can probably live with it. In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375B49">
            <w:pPr>
              <w:spacing w:after="0" w:line="240" w:lineRule="auto"/>
              <w:rPr>
                <w:rFonts w:eastAsiaTheme="minorEastAsia"/>
                <w:lang w:val="en-GB" w:eastAsia="zh-CN"/>
              </w:rPr>
            </w:pPr>
          </w:p>
          <w:p w14:paraId="7698DC3E"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e OK to have separate configurable timer for SSSG#1 and SSSG#2, but could also consider to have a common timer. In Rel-16 the configuration was cell specific, but if we want to have different behaviour for ‘active BWP’ and ‘power saving BWP’, there could be some merit to have BWP specific configuration.</w:t>
            </w:r>
          </w:p>
          <w:p w14:paraId="61462D6F" w14:textId="77777777" w:rsidR="00036477" w:rsidRDefault="00036477" w:rsidP="00375B49">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118A3">
        <w:tc>
          <w:tcPr>
            <w:tcW w:w="2025" w:type="dxa"/>
            <w:vAlign w:val="center"/>
          </w:tcPr>
          <w:p w14:paraId="638CC9E4" w14:textId="220AC1CA" w:rsidR="00915F7A" w:rsidRDefault="00915F7A" w:rsidP="00915F7A">
            <w:pPr>
              <w:spacing w:after="0" w:line="240" w:lineRule="auto"/>
              <w:rPr>
                <w:bCs/>
                <w:lang w:val="en-GB" w:eastAsia="zh-CN"/>
              </w:rPr>
            </w:pPr>
            <w:r>
              <w:rPr>
                <w:rFonts w:ascii="New York" w:eastAsia="맑은 고딕" w:hAnsi="New York" w:hint="eastAsia"/>
                <w:lang w:val="en-GB" w:eastAsia="ko-KR"/>
              </w:rPr>
              <w:t>LG</w:t>
            </w:r>
          </w:p>
        </w:tc>
        <w:tc>
          <w:tcPr>
            <w:tcW w:w="7148" w:type="dxa"/>
            <w:vAlign w:val="center"/>
          </w:tcPr>
          <w:p w14:paraId="11B92A3E" w14:textId="77777777" w:rsidR="00915F7A" w:rsidRDefault="00915F7A" w:rsidP="00915F7A">
            <w:pPr>
              <w:spacing w:after="0" w:line="240" w:lineRule="auto"/>
              <w:rPr>
                <w:rFonts w:eastAsia="맑은 고딕"/>
                <w:lang w:val="en-GB" w:eastAsia="ko-KR"/>
              </w:rPr>
            </w:pPr>
            <w:r>
              <w:rPr>
                <w:rFonts w:eastAsia="맑은 고딕" w:hint="eastAsia"/>
                <w:lang w:val="en-GB" w:eastAsia="ko-KR"/>
              </w:rPr>
              <w:t>Fine with proposals 3-1</w:t>
            </w:r>
            <w:r>
              <w:rPr>
                <w:rFonts w:eastAsia="맑은 고딕"/>
                <w:lang w:val="en-GB" w:eastAsia="ko-KR"/>
              </w:rPr>
              <w:t xml:space="preserve"> and </w:t>
            </w:r>
            <w:r>
              <w:rPr>
                <w:rFonts w:eastAsia="맑은 고딕" w:hint="eastAsia"/>
                <w:lang w:val="en-GB" w:eastAsia="ko-KR"/>
              </w:rPr>
              <w:t>3-2.</w:t>
            </w:r>
          </w:p>
          <w:p w14:paraId="0796476C" w14:textId="77777777" w:rsidR="00915F7A" w:rsidRDefault="00915F7A" w:rsidP="00915F7A">
            <w:pPr>
              <w:spacing w:after="0" w:line="240" w:lineRule="auto"/>
              <w:rPr>
                <w:rFonts w:eastAsia="맑은 고딕"/>
                <w:lang w:val="en-GB" w:eastAsia="ko-KR"/>
              </w:rPr>
            </w:pPr>
            <w:r>
              <w:rPr>
                <w:rFonts w:eastAsia="맑은 고딕"/>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맑은 고딕"/>
                <w:lang w:val="en-GB" w:eastAsia="ko-KR"/>
              </w:rPr>
              <w:t>We don’t see the benefits/needs of proposal 3-4.</w:t>
            </w:r>
          </w:p>
        </w:tc>
      </w:tr>
      <w:tr w:rsidR="00556354" w:rsidRPr="00AE2703" w14:paraId="1F1A5FC3" w14:textId="77777777" w:rsidTr="00D118A3">
        <w:tc>
          <w:tcPr>
            <w:tcW w:w="2025" w:type="dxa"/>
            <w:vAlign w:val="center"/>
          </w:tcPr>
          <w:p w14:paraId="1E308B18" w14:textId="0C5F1AAC" w:rsidR="00556354" w:rsidRDefault="00556354" w:rsidP="00556354">
            <w:pPr>
              <w:spacing w:after="0" w:line="240" w:lineRule="auto"/>
              <w:rPr>
                <w:rFonts w:ascii="New York" w:eastAsia="맑은 고딕"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148"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맑은 고딕"/>
                <w:lang w:val="en-GB" w:eastAsia="ko-KR"/>
              </w:rPr>
            </w:pPr>
            <w:r>
              <w:rPr>
                <w:rFonts w:eastAsiaTheme="minorEastAsia" w:hint="eastAsia"/>
                <w:lang w:eastAsia="zh-CN"/>
              </w:rPr>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r w:rsidR="003E07F0" w14:paraId="1491C028" w14:textId="77777777" w:rsidTr="00D118A3">
        <w:tc>
          <w:tcPr>
            <w:tcW w:w="2025" w:type="dxa"/>
          </w:tcPr>
          <w:p w14:paraId="6B79830F" w14:textId="77777777" w:rsidR="003E07F0" w:rsidRDefault="003E07F0" w:rsidP="00375B49">
            <w:pPr>
              <w:spacing w:after="0" w:line="240" w:lineRule="auto"/>
              <w:rPr>
                <w:bCs/>
                <w:lang w:val="en-GB" w:eastAsia="zh-CN"/>
              </w:rPr>
            </w:pPr>
            <w:r>
              <w:rPr>
                <w:bCs/>
                <w:lang w:val="en-GB" w:eastAsia="zh-CN"/>
              </w:rPr>
              <w:t>OPPO</w:t>
            </w:r>
          </w:p>
        </w:tc>
        <w:tc>
          <w:tcPr>
            <w:tcW w:w="7148" w:type="dxa"/>
          </w:tcPr>
          <w:p w14:paraId="2FA5D142" w14:textId="77777777" w:rsidR="003E07F0" w:rsidRPr="00EE2DEA" w:rsidRDefault="003E07F0" w:rsidP="00375B49">
            <w:pPr>
              <w:spacing w:after="0" w:line="240" w:lineRule="auto"/>
              <w:rPr>
                <w:rFonts w:eastAsiaTheme="minorEastAsia"/>
                <w:lang w:val="en-GB" w:eastAsia="zh-CN"/>
              </w:rPr>
            </w:pPr>
            <w:r w:rsidRPr="00EE2DEA">
              <w:rPr>
                <w:rFonts w:eastAsiaTheme="minorEastAsia"/>
                <w:lang w:val="en-GB" w:eastAsia="zh-CN"/>
              </w:rPr>
              <w:t>OK for the first 2 proposals.</w:t>
            </w:r>
          </w:p>
          <w:p w14:paraId="07599FBB" w14:textId="77777777" w:rsidR="003E07F0" w:rsidRDefault="003E07F0"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lang w:val="en-GB" w:eastAsia="zh-CN"/>
              </w:rPr>
              <w:t>We prefer to have a single timer to manta</w:t>
            </w:r>
            <w:r>
              <w:rPr>
                <w:rFonts w:eastAsiaTheme="minorEastAsia"/>
                <w:lang w:val="en-GB" w:eastAsia="zh-CN"/>
              </w:rPr>
              <w:t>i</w:t>
            </w:r>
            <w:r w:rsidRPr="00EE2DEA">
              <w:rPr>
                <w:rFonts w:eastAsiaTheme="minorEastAsia"/>
                <w:lang w:val="en-GB" w:eastAsia="zh-CN"/>
              </w:rPr>
              <w:t>n simple operation.</w:t>
            </w:r>
          </w:p>
          <w:p w14:paraId="145178BE" w14:textId="77777777" w:rsidR="003E07F0" w:rsidRDefault="003E07F0" w:rsidP="00375B49">
            <w:pPr>
              <w:spacing w:after="0" w:line="240" w:lineRule="auto"/>
              <w:rPr>
                <w:bCs/>
                <w:lang w:val="en-GB" w:eastAsia="zh-CN"/>
              </w:rPr>
            </w:pP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hint="eastAsia"/>
                <w:lang w:val="en-GB" w:eastAsia="zh-CN"/>
              </w:rPr>
              <w:t>No</w:t>
            </w:r>
            <w:r w:rsidRPr="00EE2DEA">
              <w:rPr>
                <w:rFonts w:eastAsiaTheme="minorEastAsia"/>
                <w:lang w:val="en-GB" w:eastAsia="zh-CN"/>
              </w:rPr>
              <w:t xml:space="preserve"> </w:t>
            </w:r>
            <w:r w:rsidRPr="00EE2DEA">
              <w:rPr>
                <w:rFonts w:eastAsiaTheme="minorEastAsia" w:hint="eastAsia"/>
                <w:lang w:val="en-GB" w:eastAsia="zh-CN"/>
              </w:rPr>
              <w:t>support</w:t>
            </w:r>
            <w:r w:rsidRPr="00EE2DEA">
              <w:rPr>
                <w:rFonts w:eastAsiaTheme="minorEastAsia"/>
                <w:lang w:val="en-GB" w:eastAsia="zh-CN"/>
              </w:rPr>
              <w:t xml:space="preserve"> </w:t>
            </w:r>
            <w:r w:rsidRPr="00EE2DEA">
              <w:rPr>
                <w:rFonts w:eastAsiaTheme="minorEastAsia" w:hint="eastAsia"/>
                <w:lang w:val="en-GB" w:eastAsia="zh-CN"/>
              </w:rPr>
              <w:t>this</w:t>
            </w:r>
          </w:p>
        </w:tc>
      </w:tr>
      <w:tr w:rsidR="00676453" w:rsidRPr="00441C86" w14:paraId="66AD7645" w14:textId="77777777" w:rsidTr="00D118A3">
        <w:tc>
          <w:tcPr>
            <w:tcW w:w="2025" w:type="dxa"/>
          </w:tcPr>
          <w:p w14:paraId="25BF2815" w14:textId="77777777" w:rsidR="00676453" w:rsidRDefault="00676453" w:rsidP="00375B49">
            <w:pPr>
              <w:spacing w:after="0" w:line="240" w:lineRule="auto"/>
              <w:rPr>
                <w:rFonts w:ascii="New York" w:eastAsia="맑은 고딕" w:hAnsi="New York"/>
                <w:lang w:val="en-GB" w:eastAsia="ko-KR"/>
              </w:rPr>
            </w:pPr>
            <w:r>
              <w:rPr>
                <w:rFonts w:ascii="New York" w:eastAsiaTheme="minorEastAsia" w:hAnsi="New York"/>
                <w:lang w:eastAsia="zh-CN"/>
              </w:rPr>
              <w:t>Huawei, HiSilicon</w:t>
            </w:r>
          </w:p>
        </w:tc>
        <w:tc>
          <w:tcPr>
            <w:tcW w:w="7148" w:type="dxa"/>
          </w:tcPr>
          <w:p w14:paraId="317167ED" w14:textId="77777777" w:rsidR="00676453" w:rsidRDefault="00676453" w:rsidP="00375B49">
            <w:pPr>
              <w:spacing w:before="0" w:after="0" w:line="240" w:lineRule="auto"/>
              <w:rPr>
                <w:b/>
                <w:bCs/>
              </w:rPr>
            </w:pPr>
            <w:r w:rsidRPr="00441C86">
              <w:rPr>
                <w:b/>
                <w:bCs/>
              </w:rPr>
              <w:t>Proposal 3-1</w:t>
            </w:r>
          </w:p>
          <w:p w14:paraId="66ACAEB6" w14:textId="77777777" w:rsidR="00676453" w:rsidRDefault="00676453" w:rsidP="00375B49">
            <w:pPr>
              <w:spacing w:before="0" w:after="0" w:line="240" w:lineRule="auto"/>
              <w:rPr>
                <w:bCs/>
                <w:lang w:eastAsia="zh-CN"/>
              </w:rPr>
            </w:pPr>
            <w:r>
              <w:rPr>
                <w:rFonts w:hint="eastAsia"/>
                <w:bCs/>
                <w:lang w:eastAsia="zh-CN"/>
              </w:rPr>
              <w:t>F</w:t>
            </w:r>
            <w:r>
              <w:rPr>
                <w:bCs/>
                <w:lang w:eastAsia="zh-CN"/>
              </w:rPr>
              <w:t>ine.</w:t>
            </w:r>
          </w:p>
          <w:p w14:paraId="09B75E21" w14:textId="77777777" w:rsidR="00676453" w:rsidRPr="00441C86" w:rsidRDefault="00676453" w:rsidP="00375B49">
            <w:pPr>
              <w:spacing w:before="0" w:after="0" w:line="240" w:lineRule="auto"/>
              <w:rPr>
                <w:b/>
                <w:bCs/>
              </w:rPr>
            </w:pPr>
            <w:r w:rsidRPr="00441C86">
              <w:rPr>
                <w:b/>
                <w:bCs/>
              </w:rPr>
              <w:t>Proposal 3-2</w:t>
            </w:r>
          </w:p>
          <w:p w14:paraId="5AA2BB94" w14:textId="77777777" w:rsidR="00676453" w:rsidRDefault="00676453" w:rsidP="00375B49">
            <w:pPr>
              <w:spacing w:before="0" w:after="0" w:line="240" w:lineRule="auto"/>
              <w:rPr>
                <w:bCs/>
                <w:lang w:eastAsia="zh-CN"/>
              </w:rPr>
            </w:pPr>
            <w:r>
              <w:rPr>
                <w:bCs/>
                <w:lang w:eastAsia="zh-CN"/>
              </w:rPr>
              <w:t>Fine.</w:t>
            </w:r>
          </w:p>
          <w:p w14:paraId="30030152" w14:textId="77777777" w:rsidR="00676453" w:rsidRPr="00441C86" w:rsidRDefault="00676453" w:rsidP="00375B49">
            <w:pPr>
              <w:spacing w:before="0" w:after="0" w:line="240" w:lineRule="auto"/>
              <w:rPr>
                <w:b/>
                <w:bCs/>
              </w:rPr>
            </w:pPr>
            <w:r w:rsidRPr="00441C86">
              <w:rPr>
                <w:b/>
                <w:bCs/>
              </w:rPr>
              <w:t>Proposal 3-3</w:t>
            </w:r>
          </w:p>
          <w:p w14:paraId="7E56777C" w14:textId="77777777" w:rsidR="00676453" w:rsidRPr="00441C86" w:rsidRDefault="00676453" w:rsidP="00375B49">
            <w:pPr>
              <w:spacing w:before="0" w:after="0" w:line="240" w:lineRule="auto"/>
              <w:rPr>
                <w:bCs/>
                <w:lang w:eastAsia="zh-CN"/>
              </w:rPr>
            </w:pPr>
            <w:r>
              <w:rPr>
                <w:bCs/>
                <w:lang w:eastAsia="zh-CN"/>
              </w:rPr>
              <w:t>We don’t agree. We have similar view with Samsung. The timer is used to fallback to default SSSG#0 when there is misalignment between gNB and UE. We don’t see any benefit to support different timers. We can keep the timer configured per cell as that in Rel-16.</w:t>
            </w:r>
          </w:p>
          <w:p w14:paraId="5632C1F0" w14:textId="77777777" w:rsidR="00676453" w:rsidRPr="00E95D10" w:rsidRDefault="00676453" w:rsidP="00375B49">
            <w:pPr>
              <w:spacing w:before="0" w:after="0" w:line="240" w:lineRule="auto"/>
              <w:rPr>
                <w:bCs/>
                <w:lang w:eastAsia="zh-CN"/>
              </w:rPr>
            </w:pPr>
            <w:r w:rsidRPr="00441C86">
              <w:rPr>
                <w:b/>
                <w:bCs/>
              </w:rPr>
              <w:t>Proposal 3-4</w:t>
            </w:r>
          </w:p>
          <w:p w14:paraId="7446F19F" w14:textId="77777777" w:rsidR="00676453" w:rsidRDefault="00676453" w:rsidP="00375B49">
            <w:pPr>
              <w:spacing w:before="0" w:after="0" w:line="240" w:lineRule="auto"/>
              <w:rPr>
                <w:bCs/>
                <w:lang w:eastAsia="zh-CN"/>
              </w:rPr>
            </w:pPr>
            <w:r>
              <w:rPr>
                <w:bCs/>
                <w:lang w:eastAsia="zh-CN"/>
              </w:rPr>
              <w:t>We don’t agree. There is no need to support different timers and there is no reason to use some other bits for the timer length indication..</w:t>
            </w:r>
          </w:p>
          <w:p w14:paraId="60B04E01" w14:textId="77777777" w:rsidR="00676453" w:rsidRPr="00441C86" w:rsidRDefault="00676453" w:rsidP="00375B49">
            <w:pPr>
              <w:spacing w:after="0" w:line="240" w:lineRule="auto"/>
              <w:rPr>
                <w:rFonts w:eastAsia="맑은 고딕"/>
                <w:lang w:eastAsia="ko-KR"/>
              </w:rPr>
            </w:pPr>
          </w:p>
        </w:tc>
      </w:tr>
      <w:tr w:rsidR="00CC1635" w:rsidRPr="00441C86" w14:paraId="50C73541" w14:textId="77777777" w:rsidTr="00D118A3">
        <w:tc>
          <w:tcPr>
            <w:tcW w:w="2025" w:type="dxa"/>
          </w:tcPr>
          <w:p w14:paraId="0FD2713E" w14:textId="6C4C8C2B"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148" w:type="dxa"/>
          </w:tcPr>
          <w:p w14:paraId="291DB98F" w14:textId="6FCBC7D0" w:rsidR="00CC1635" w:rsidRDefault="00CC1635" w:rsidP="00CC1635">
            <w:pPr>
              <w:spacing w:before="0" w:after="0" w:line="240" w:lineRule="auto"/>
              <w:rPr>
                <w:b/>
                <w:bCs/>
              </w:rPr>
            </w:pPr>
            <w:r w:rsidRPr="00441C86">
              <w:rPr>
                <w:b/>
                <w:bCs/>
              </w:rPr>
              <w:t>Proposal 3-1</w:t>
            </w:r>
            <w:r w:rsidRPr="00CC1635">
              <w:t>: Support</w:t>
            </w:r>
          </w:p>
          <w:p w14:paraId="4A540E40" w14:textId="369F7BB3" w:rsidR="00CC1635" w:rsidRPr="00441C86" w:rsidRDefault="00CC1635" w:rsidP="00CC1635">
            <w:pPr>
              <w:spacing w:before="0" w:after="0" w:line="240" w:lineRule="auto"/>
              <w:rPr>
                <w:b/>
                <w:bCs/>
              </w:rPr>
            </w:pPr>
            <w:r w:rsidRPr="00441C86">
              <w:rPr>
                <w:b/>
                <w:bCs/>
              </w:rPr>
              <w:t>Proposal 3-2</w:t>
            </w:r>
            <w:r w:rsidRPr="00CC1635">
              <w:t>: Support</w:t>
            </w:r>
          </w:p>
          <w:p w14:paraId="228ED7D3" w14:textId="7198BE73" w:rsidR="00CC1635" w:rsidRPr="00441C86" w:rsidRDefault="00CC1635" w:rsidP="00CC1635">
            <w:pPr>
              <w:spacing w:before="0" w:after="0" w:line="240" w:lineRule="auto"/>
              <w:rPr>
                <w:b/>
                <w:bCs/>
              </w:rPr>
            </w:pPr>
            <w:r w:rsidRPr="00441C86">
              <w:rPr>
                <w:b/>
                <w:bCs/>
              </w:rPr>
              <w:lastRenderedPageBreak/>
              <w:t>Proposal 3-3</w:t>
            </w:r>
            <w:r>
              <w:rPr>
                <w:b/>
                <w:bCs/>
              </w:rPr>
              <w:t xml:space="preserve">: </w:t>
            </w:r>
            <w:r w:rsidRPr="00CC1635">
              <w:t>Support</w:t>
            </w:r>
          </w:p>
          <w:p w14:paraId="174F1AE3" w14:textId="2A2B8009" w:rsidR="00CC1635" w:rsidRPr="00CC1635" w:rsidRDefault="00CC1635" w:rsidP="00CC1635">
            <w:pPr>
              <w:spacing w:before="0" w:after="0" w:line="240" w:lineRule="auto"/>
              <w:rPr>
                <w:bCs/>
                <w:lang w:eastAsia="zh-CN"/>
              </w:rPr>
            </w:pPr>
            <w:r w:rsidRPr="00441C86">
              <w:rPr>
                <w:b/>
                <w:bCs/>
              </w:rPr>
              <w:t>Proposal 3-4</w:t>
            </w:r>
            <w:r>
              <w:rPr>
                <w:rFonts w:hint="eastAsia"/>
                <w:bCs/>
                <w:lang w:eastAsia="zh-CN"/>
              </w:rPr>
              <w:t>:</w:t>
            </w:r>
            <w:r>
              <w:rPr>
                <w:bCs/>
                <w:lang w:eastAsia="zh-CN"/>
              </w:rPr>
              <w:t xml:space="preserve"> Not support, no need to dynamic indicate the timer</w:t>
            </w:r>
          </w:p>
        </w:tc>
      </w:tr>
      <w:tr w:rsidR="0053268B" w:rsidRPr="00441C86" w14:paraId="5829C23E" w14:textId="77777777" w:rsidTr="00D118A3">
        <w:tc>
          <w:tcPr>
            <w:tcW w:w="2025" w:type="dxa"/>
          </w:tcPr>
          <w:p w14:paraId="7E2269E8" w14:textId="3D9BC761"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lastRenderedPageBreak/>
              <w:t>Fraunhofer</w:t>
            </w:r>
          </w:p>
        </w:tc>
        <w:tc>
          <w:tcPr>
            <w:tcW w:w="7148" w:type="dxa"/>
          </w:tcPr>
          <w:p w14:paraId="1C3CACCE"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3-1 and 3-2 agree.</w:t>
            </w:r>
            <w:r>
              <w:rPr>
                <w:rStyle w:val="eop"/>
                <w:sz w:val="20"/>
                <w:szCs w:val="20"/>
              </w:rPr>
              <w:t> </w:t>
            </w:r>
          </w:p>
          <w:p w14:paraId="0945DC86" w14:textId="5EBE2922" w:rsidR="0053268B" w:rsidRPr="00441C86" w:rsidRDefault="0053268B" w:rsidP="0053268B">
            <w:pPr>
              <w:spacing w:after="0" w:line="240" w:lineRule="auto"/>
              <w:rPr>
                <w:b/>
                <w:bCs/>
              </w:rPr>
            </w:pPr>
            <w:r>
              <w:rPr>
                <w:rStyle w:val="normaltextrun"/>
                <w:lang w:val="en-GB"/>
              </w:rPr>
              <w:t>3-3 We a</w:t>
            </w:r>
            <w:r w:rsidRPr="00F0456D">
              <w:rPr>
                <w:rStyle w:val="normaltextrun"/>
                <w:lang w:val="en-GB"/>
              </w:rPr>
              <w:t>re open for discussion.</w:t>
            </w:r>
            <w:r>
              <w:rPr>
                <w:rStyle w:val="eop"/>
              </w:rPr>
              <w:t> </w:t>
            </w:r>
          </w:p>
        </w:tc>
      </w:tr>
      <w:tr w:rsidR="0097019E" w:rsidRPr="00441C86" w14:paraId="0A5AAFE6" w14:textId="77777777" w:rsidTr="00D118A3">
        <w:tc>
          <w:tcPr>
            <w:tcW w:w="2025" w:type="dxa"/>
          </w:tcPr>
          <w:p w14:paraId="115BFAD0" w14:textId="3858A7FD"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148" w:type="dxa"/>
          </w:tcPr>
          <w:p w14:paraId="2C4B7736" w14:textId="77777777" w:rsidR="0097019E" w:rsidRPr="00234EA6" w:rsidRDefault="0097019E" w:rsidP="0097019E">
            <w:pPr>
              <w:spacing w:after="0" w:line="240" w:lineRule="auto"/>
              <w:rPr>
                <w:bCs/>
                <w:lang w:eastAsia="zh-CN"/>
              </w:rPr>
            </w:pPr>
            <w:r w:rsidRPr="00234EA6">
              <w:rPr>
                <w:bCs/>
                <w:lang w:eastAsia="zh-CN"/>
              </w:rPr>
              <w:t>We are ok with proposals 3-1, 3-2, 3-3.</w:t>
            </w:r>
          </w:p>
          <w:p w14:paraId="10B1A6DA" w14:textId="662915E7" w:rsidR="0097019E" w:rsidRDefault="0097019E" w:rsidP="0097019E">
            <w:pPr>
              <w:pStyle w:val="paragraph"/>
              <w:spacing w:before="0" w:beforeAutospacing="0" w:after="0" w:afterAutospacing="0"/>
              <w:textAlignment w:val="baseline"/>
              <w:rPr>
                <w:rStyle w:val="normaltextrun"/>
                <w:sz w:val="20"/>
                <w:szCs w:val="20"/>
                <w:lang w:val="en-GB"/>
              </w:rPr>
            </w:pPr>
            <w:r w:rsidRPr="00234EA6">
              <w:rPr>
                <w:bCs/>
                <w:lang w:eastAsia="zh-CN"/>
              </w:rPr>
              <w:t>For 3-4, it seem</w:t>
            </w:r>
            <w:r>
              <w:rPr>
                <w:bCs/>
                <w:lang w:eastAsia="zh-CN"/>
              </w:rPr>
              <w:t>s</w:t>
            </w:r>
            <w:r w:rsidRPr="00234EA6">
              <w:rPr>
                <w:bCs/>
                <w:lang w:eastAsia="zh-CN"/>
              </w:rPr>
              <w:t xml:space="preserve"> difficult to support this with only 2 bits.</w:t>
            </w:r>
          </w:p>
        </w:tc>
      </w:tr>
      <w:tr w:rsidR="00530DCE" w:rsidRPr="00441C86" w14:paraId="1A909DF1" w14:textId="77777777" w:rsidTr="00D118A3">
        <w:tc>
          <w:tcPr>
            <w:tcW w:w="2025" w:type="dxa"/>
          </w:tcPr>
          <w:p w14:paraId="75DA449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148" w:type="dxa"/>
          </w:tcPr>
          <w:p w14:paraId="5185F18D" w14:textId="77777777" w:rsidR="00530DCE" w:rsidRPr="00234EA6" w:rsidRDefault="00530DCE" w:rsidP="00C3785A">
            <w:pPr>
              <w:spacing w:after="0" w:line="240" w:lineRule="auto"/>
              <w:rPr>
                <w:bCs/>
                <w:lang w:eastAsia="zh-CN"/>
              </w:rPr>
            </w:pPr>
            <w:r>
              <w:rPr>
                <w:bCs/>
                <w:lang w:eastAsia="zh-CN"/>
              </w:rPr>
              <w:t>Support Proposals 3-1, 3-2. Proposal 3-3 can be discussed after progress on 3 SSSGs based adaptation is agreed. We do not see need for Proposal 3-4</w:t>
            </w:r>
          </w:p>
        </w:tc>
      </w:tr>
      <w:tr w:rsidR="00530DCE" w:rsidRPr="00441C86" w14:paraId="09EAF736" w14:textId="77777777" w:rsidTr="00D118A3">
        <w:tc>
          <w:tcPr>
            <w:tcW w:w="2025" w:type="dxa"/>
          </w:tcPr>
          <w:p w14:paraId="3907F9B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148" w:type="dxa"/>
          </w:tcPr>
          <w:p w14:paraId="0203F984" w14:textId="77777777" w:rsidR="00530DCE" w:rsidRDefault="00530DCE" w:rsidP="00C3785A">
            <w:pPr>
              <w:tabs>
                <w:tab w:val="left" w:pos="473"/>
              </w:tabs>
            </w:pPr>
            <w:r>
              <w:rPr>
                <w:bCs/>
                <w:lang w:eastAsia="zh-CN"/>
              </w:rPr>
              <w:t xml:space="preserve">Support 3-1. Reply to Nordic and Nokia, depends on the default SSSG configuration, timer can be useful or harmful for UE power saving. For example, </w:t>
            </w:r>
            <w:r>
              <w:t xml:space="preserve">when SSSG0 is a dense pattern. Based on R16 NR-U timer behavior, the timer will reset whenever a scheduling DCI is transmitted. Timer only counts down to 0 when there is no DL and UL traffic. However, in this case, from UE power saving point of view, the UE should continue monitor SSSG1 for power saving instead of switching back to SSSG0. Therefore, the timer can be configured to be dis-abled, or configured a large value until next DRX cycle to allow UE to stay in SSSG1.   </w:t>
            </w:r>
          </w:p>
          <w:p w14:paraId="6D87DF1E" w14:textId="77777777" w:rsidR="00530DCE" w:rsidRDefault="00530DCE" w:rsidP="00C3785A">
            <w:pPr>
              <w:spacing w:after="0" w:line="240" w:lineRule="auto"/>
              <w:rPr>
                <w:bCs/>
                <w:lang w:eastAsia="zh-CN"/>
              </w:rPr>
            </w:pPr>
            <w:r>
              <w:rPr>
                <w:bCs/>
                <w:lang w:eastAsia="zh-CN"/>
              </w:rPr>
              <w:t xml:space="preserve">Support 3-2, if 3-1 is supported. Otherwise, larger value is needed. </w:t>
            </w:r>
          </w:p>
          <w:p w14:paraId="10877B83" w14:textId="77777777" w:rsidR="00530DCE" w:rsidRDefault="00530DCE" w:rsidP="00C3785A">
            <w:pPr>
              <w:spacing w:after="0" w:line="240" w:lineRule="auto"/>
              <w:rPr>
                <w:bCs/>
                <w:lang w:eastAsia="zh-CN"/>
              </w:rPr>
            </w:pPr>
            <w:r>
              <w:rPr>
                <w:bCs/>
                <w:lang w:eastAsia="zh-CN"/>
              </w:rPr>
              <w:t xml:space="preserve">Support 3-3. Timer 2 for SSSG2 is to emulate skipping duration, should be different from timer 1. </w:t>
            </w:r>
          </w:p>
          <w:p w14:paraId="389A1380" w14:textId="77777777" w:rsidR="00530DCE" w:rsidRDefault="00530DCE" w:rsidP="00C3785A">
            <w:pPr>
              <w:spacing w:after="0" w:line="240" w:lineRule="auto"/>
              <w:rPr>
                <w:bCs/>
                <w:lang w:eastAsia="zh-CN"/>
              </w:rPr>
            </w:pPr>
            <w:r>
              <w:rPr>
                <w:bCs/>
                <w:lang w:eastAsia="zh-CN"/>
              </w:rPr>
              <w:t xml:space="preserve">Do not support 3-4. Do not see the value. Also we agreed to have max 2 bits added in scheduling DCI. This proposal is adding additional Z bits.  </w:t>
            </w:r>
          </w:p>
        </w:tc>
      </w:tr>
      <w:tr w:rsidR="00530DCE" w:rsidRPr="00441C86" w14:paraId="5A9C0A3D" w14:textId="77777777" w:rsidTr="00D118A3">
        <w:tc>
          <w:tcPr>
            <w:tcW w:w="2025" w:type="dxa"/>
          </w:tcPr>
          <w:p w14:paraId="161A80B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148" w:type="dxa"/>
          </w:tcPr>
          <w:p w14:paraId="11C821B5" w14:textId="77777777" w:rsidR="00530DCE" w:rsidRPr="005C4137" w:rsidRDefault="00530DCE" w:rsidP="00C3785A">
            <w:pPr>
              <w:spacing w:after="0" w:line="240" w:lineRule="auto"/>
              <w:rPr>
                <w:rFonts w:eastAsiaTheme="minorEastAsia"/>
                <w:b/>
                <w:lang w:val="en-GB" w:eastAsia="zh-CN"/>
              </w:rPr>
            </w:pPr>
            <w:r w:rsidRPr="005C4137">
              <w:rPr>
                <w:rFonts w:eastAsiaTheme="minorEastAsia"/>
                <w:b/>
                <w:lang w:val="en-GB" w:eastAsia="zh-CN"/>
              </w:rPr>
              <w:t>Proposal 3-1</w:t>
            </w:r>
          </w:p>
          <w:p w14:paraId="45C1C597"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are fine with the main bullet but confused with the sub-bullet. The SSSG timer can be reset when UE receives an indicator which indicates UE to stay in the same SSSG. Optional configuration is not needed. </w:t>
            </w:r>
          </w:p>
          <w:p w14:paraId="35C60B78" w14:textId="77777777" w:rsidR="00530DCE" w:rsidRDefault="00530DCE" w:rsidP="00C3785A">
            <w:pPr>
              <w:spacing w:after="0" w:line="240" w:lineRule="auto"/>
              <w:rPr>
                <w:rFonts w:eastAsiaTheme="minorEastAsia"/>
                <w:lang w:val="en-GB" w:eastAsia="zh-CN"/>
              </w:rPr>
            </w:pPr>
          </w:p>
          <w:p w14:paraId="09B2DDBA" w14:textId="77777777" w:rsidR="00530DCE" w:rsidRPr="00757125" w:rsidRDefault="00530DCE" w:rsidP="00C3785A">
            <w:pPr>
              <w:spacing w:after="0" w:line="240" w:lineRule="auto"/>
              <w:rPr>
                <w:rFonts w:eastAsiaTheme="minorEastAsia"/>
                <w:b/>
                <w:lang w:val="en-GB" w:eastAsia="zh-CN"/>
              </w:rPr>
            </w:pPr>
            <w:r>
              <w:rPr>
                <w:rFonts w:eastAsiaTheme="minorEastAsia"/>
                <w:b/>
                <w:lang w:val="en-GB" w:eastAsia="zh-CN"/>
              </w:rPr>
              <w:t>Proposal 3-3</w:t>
            </w:r>
          </w:p>
          <w:p w14:paraId="2DF0E7F6"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don’t find the strong intention of separating the configuration of SSSG timers. In proposal 3-3, we support to configure SSSG timer per cell/BWP.</w:t>
            </w:r>
          </w:p>
          <w:p w14:paraId="0DFF9579" w14:textId="77777777" w:rsidR="00530DCE" w:rsidRDefault="00530DCE" w:rsidP="00C3785A">
            <w:pPr>
              <w:spacing w:after="0" w:line="240" w:lineRule="auto"/>
              <w:rPr>
                <w:rFonts w:eastAsiaTheme="minorEastAsia"/>
                <w:lang w:val="en-GB" w:eastAsia="zh-CN"/>
              </w:rPr>
            </w:pPr>
          </w:p>
          <w:p w14:paraId="2115F2EA" w14:textId="77777777" w:rsidR="00530DCE" w:rsidRPr="00B52CDD" w:rsidRDefault="00530DCE" w:rsidP="00C3785A">
            <w:pPr>
              <w:spacing w:after="0" w:line="240" w:lineRule="auto"/>
              <w:rPr>
                <w:rFonts w:eastAsiaTheme="minorEastAsia"/>
                <w:b/>
                <w:lang w:val="en-GB" w:eastAsia="zh-CN"/>
              </w:rPr>
            </w:pPr>
            <w:r w:rsidRPr="00B52CDD">
              <w:rPr>
                <w:rFonts w:eastAsiaTheme="minorEastAsia"/>
                <w:b/>
                <w:lang w:val="en-GB" w:eastAsia="zh-CN"/>
              </w:rPr>
              <w:t>Proposal 3-4</w:t>
            </w:r>
          </w:p>
          <w:p w14:paraId="6214B813" w14:textId="77777777" w:rsidR="00530DCE" w:rsidRDefault="00530DCE" w:rsidP="00C3785A">
            <w:pPr>
              <w:spacing w:after="0" w:line="240" w:lineRule="auto"/>
              <w:rPr>
                <w:rFonts w:eastAsiaTheme="minorEastAsia"/>
                <w:lang w:val="en-GB" w:eastAsia="zh-CN"/>
              </w:rPr>
            </w:pPr>
            <w:r>
              <w:rPr>
                <w:rFonts w:eastAsiaTheme="minorEastAsia"/>
                <w:lang w:val="en-GB" w:eastAsia="zh-CN"/>
              </w:rPr>
              <w:t>We also not find the use case for this propsal. It also makes the error handling more complicated.</w:t>
            </w:r>
          </w:p>
          <w:p w14:paraId="4FE68C2A" w14:textId="77777777" w:rsidR="00530DCE" w:rsidRDefault="00530DCE" w:rsidP="00C3785A">
            <w:pPr>
              <w:tabs>
                <w:tab w:val="left" w:pos="473"/>
              </w:tabs>
              <w:rPr>
                <w:bCs/>
                <w:lang w:eastAsia="zh-CN"/>
              </w:rPr>
            </w:pPr>
          </w:p>
        </w:tc>
      </w:tr>
      <w:tr w:rsidR="00530DCE" w:rsidRPr="00441C86" w14:paraId="1389E7A1" w14:textId="77777777" w:rsidTr="00D118A3">
        <w:tc>
          <w:tcPr>
            <w:tcW w:w="2025" w:type="dxa"/>
          </w:tcPr>
          <w:p w14:paraId="2F419DFA"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148" w:type="dxa"/>
          </w:tcPr>
          <w:p w14:paraId="0356552B" w14:textId="77777777" w:rsidR="00530DCE" w:rsidRDefault="00530DCE" w:rsidP="00C3785A">
            <w:pPr>
              <w:spacing w:after="0" w:line="240" w:lineRule="auto"/>
              <w:rPr>
                <w:bCs/>
                <w:lang w:eastAsia="zh-CN"/>
              </w:rPr>
            </w:pPr>
            <w:r w:rsidRPr="000F3FC5">
              <w:rPr>
                <w:b/>
                <w:lang w:eastAsia="zh-CN"/>
              </w:rPr>
              <w:t>Proposal 3-1</w:t>
            </w:r>
            <w:r>
              <w:rPr>
                <w:bCs/>
                <w:lang w:eastAsia="zh-CN"/>
              </w:rPr>
              <w:t xml:space="preserve">: we think timer based switching should be a mechanism to switch to a default SSSG instead of explicit indication in a DCI bit field of </w:t>
            </w:r>
            <w:r w:rsidRPr="00ED3C31">
              <w:rPr>
                <w:b/>
                <w:lang w:eastAsia="zh-CN"/>
              </w:rPr>
              <w:t>scheduling DCI</w:t>
            </w:r>
            <w:r>
              <w:rPr>
                <w:b/>
                <w:lang w:eastAsia="zh-CN"/>
              </w:rPr>
              <w:t>, as in Rel-16.</w:t>
            </w:r>
          </w:p>
          <w:p w14:paraId="220E01D4" w14:textId="77777777" w:rsidR="00530DCE" w:rsidRDefault="00530DCE" w:rsidP="00C3785A">
            <w:pPr>
              <w:pStyle w:val="a9"/>
              <w:spacing w:before="0" w:after="0"/>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0E68E621" w14:textId="77777777" w:rsidR="00530DCE" w:rsidRPr="00E0428B" w:rsidRDefault="00530DCE" w:rsidP="00C3785A">
            <w:pPr>
              <w:pStyle w:val="afa"/>
              <w:numPr>
                <w:ilvl w:val="0"/>
                <w:numId w:val="70"/>
              </w:numPr>
              <w:spacing w:before="0"/>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695137BC" w14:textId="77777777" w:rsidR="00530DCE" w:rsidRPr="000F3FC5" w:rsidRDefault="00530DCE" w:rsidP="00ED2D46">
            <w:pPr>
              <w:pStyle w:val="afa"/>
              <w:numPr>
                <w:ilvl w:val="0"/>
                <w:numId w:val="104"/>
              </w:numPr>
              <w:spacing w:before="0" w:line="240" w:lineRule="auto"/>
              <w:rPr>
                <w:bCs/>
                <w:strike/>
                <w:color w:val="FF0000"/>
                <w:lang w:eastAsia="zh-CN"/>
              </w:rPr>
            </w:pPr>
            <w:r w:rsidRPr="00D611FA">
              <w:rPr>
                <w:strike/>
                <w:color w:val="FF0000"/>
              </w:rPr>
              <w:t>Timer can be optionally configured.</w:t>
            </w:r>
          </w:p>
          <w:p w14:paraId="6BD40687" w14:textId="77777777" w:rsidR="00530DCE" w:rsidRDefault="00530DCE" w:rsidP="00C3785A">
            <w:pPr>
              <w:spacing w:after="0" w:line="240" w:lineRule="auto"/>
              <w:rPr>
                <w:b/>
                <w:lang w:eastAsia="zh-CN"/>
              </w:rPr>
            </w:pPr>
            <w:r w:rsidRPr="000F3FC5">
              <w:rPr>
                <w:b/>
                <w:lang w:eastAsia="zh-CN"/>
              </w:rPr>
              <w:t>Proposal</w:t>
            </w:r>
            <w:r>
              <w:rPr>
                <w:b/>
                <w:lang w:eastAsia="zh-CN"/>
              </w:rPr>
              <w:t>s</w:t>
            </w:r>
            <w:r w:rsidRPr="000F3FC5">
              <w:rPr>
                <w:b/>
                <w:lang w:eastAsia="zh-CN"/>
              </w:rPr>
              <w:t xml:space="preserve"> 3-3</w:t>
            </w:r>
            <w:r>
              <w:rPr>
                <w:b/>
                <w:lang w:eastAsia="zh-CN"/>
              </w:rPr>
              <w:t xml:space="preserve"> and 3-4</w:t>
            </w:r>
            <w:r w:rsidRPr="000F3FC5">
              <w:rPr>
                <w:b/>
                <w:lang w:eastAsia="zh-CN"/>
              </w:rPr>
              <w:t>:</w:t>
            </w:r>
            <w:r>
              <w:rPr>
                <w:b/>
                <w:lang w:eastAsia="zh-CN"/>
              </w:rPr>
              <w:t xml:space="preserve"> do not support</w:t>
            </w:r>
          </w:p>
          <w:p w14:paraId="400B6413" w14:textId="77777777" w:rsidR="00530DCE" w:rsidRPr="000F3FC5" w:rsidRDefault="00530DCE" w:rsidP="00C3785A">
            <w:pPr>
              <w:spacing w:after="0" w:line="240" w:lineRule="auto"/>
              <w:rPr>
                <w:bCs/>
                <w:lang w:eastAsia="zh-CN"/>
              </w:rPr>
            </w:pPr>
            <w:r>
              <w:rPr>
                <w:bCs/>
                <w:lang w:eastAsia="zh-CN"/>
              </w:rPr>
              <w:t xml:space="preserve">We prefer to have one timer value configured for a serving cell, as in Rel-16. </w:t>
            </w:r>
          </w:p>
          <w:p w14:paraId="100B10A3" w14:textId="77777777" w:rsidR="00530DCE" w:rsidRPr="005C4137" w:rsidRDefault="00530DCE" w:rsidP="00C3785A">
            <w:pPr>
              <w:spacing w:after="0" w:line="240" w:lineRule="auto"/>
              <w:rPr>
                <w:rFonts w:eastAsiaTheme="minorEastAsia"/>
                <w:b/>
                <w:lang w:val="en-GB" w:eastAsia="zh-CN"/>
              </w:rPr>
            </w:pPr>
            <w:r w:rsidRPr="000F3FC5">
              <w:rPr>
                <w:bCs/>
                <w:lang w:eastAsia="zh-CN"/>
              </w:rPr>
              <w:t xml:space="preserve">When the UE is configured with </w:t>
            </w:r>
            <w:r>
              <w:rPr>
                <w:bCs/>
                <w:lang w:eastAsia="zh-CN"/>
              </w:rPr>
              <w:t>3</w:t>
            </w:r>
            <w:r w:rsidRPr="000F3FC5">
              <w:rPr>
                <w:bCs/>
                <w:lang w:eastAsia="zh-CN"/>
              </w:rPr>
              <w:t xml:space="preserve"> SSSGs and when the UE misses a DCI format indicating switching between a SSSG 1 and a SSSG 2 or indicating switching from a default SSSG (i.e. SSSG 0) to a SSSG 1 (or a SSSG 2), search space switch timer values configured to be different for SSSG 1 and SSSG 2, respectively, could cause more </w:t>
            </w:r>
            <w:r w:rsidRPr="000F3FC5">
              <w:rPr>
                <w:bCs/>
                <w:lang w:eastAsia="zh-CN"/>
              </w:rPr>
              <w:lastRenderedPageBreak/>
              <w:t>ambiguity due to increased number of hypotheses regarding potential SSSG switching instances.</w:t>
            </w:r>
          </w:p>
        </w:tc>
      </w:tr>
      <w:tr w:rsidR="00530DCE" w:rsidRPr="00441C86" w14:paraId="32650617" w14:textId="77777777" w:rsidTr="00D118A3">
        <w:tc>
          <w:tcPr>
            <w:tcW w:w="2025" w:type="dxa"/>
          </w:tcPr>
          <w:p w14:paraId="2C87B79F"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lastRenderedPageBreak/>
              <w:t>Ericsson1</w:t>
            </w:r>
          </w:p>
        </w:tc>
        <w:tc>
          <w:tcPr>
            <w:tcW w:w="7148" w:type="dxa"/>
          </w:tcPr>
          <w:p w14:paraId="6D9C281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3-1 : We are OK. </w:t>
            </w:r>
          </w:p>
          <w:p w14:paraId="1ABA4E86"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3-2 :  Extending the value range has benefits as we explained, e.g. </w:t>
            </w:r>
            <w:r w:rsidRPr="00C331A4">
              <w:rPr>
                <w:lang w:eastAsia="zh-CN"/>
              </w:rPr>
              <w:t>for timer-based switching from sparse SSSG to dense SSSG when DRX IAT is running</w:t>
            </w:r>
            <w:r w:rsidRPr="00C331A4">
              <w:rPr>
                <w:rFonts w:eastAsiaTheme="minorEastAsia"/>
                <w:lang w:val="en-GB" w:eastAsia="zh-CN"/>
              </w:rPr>
              <w:t xml:space="preserve"> – so more discussion is needed on the value range. We propose to add values as shown below (corresponding to 100ms).</w:t>
            </w:r>
          </w:p>
          <w:p w14:paraId="78633AA0" w14:textId="77777777" w:rsidR="00530DCE" w:rsidRPr="00C331A4" w:rsidRDefault="00530DCE" w:rsidP="00C3785A">
            <w:pPr>
              <w:spacing w:before="0" w:after="0" w:line="240" w:lineRule="auto"/>
              <w:rPr>
                <w:rFonts w:eastAsiaTheme="minorEastAsia"/>
                <w:lang w:val="en-GB" w:eastAsia="zh-CN"/>
              </w:rPr>
            </w:pPr>
          </w:p>
          <w:p w14:paraId="11CD0510" w14:textId="77777777" w:rsidR="00530DCE" w:rsidRPr="00C331A4" w:rsidRDefault="00530DCE" w:rsidP="00C3785A">
            <w:pPr>
              <w:pStyle w:val="afa"/>
              <w:numPr>
                <w:ilvl w:val="0"/>
                <w:numId w:val="70"/>
              </w:numPr>
              <w:spacing w:before="0" w:line="259" w:lineRule="auto"/>
              <w:jc w:val="left"/>
              <w:rPr>
                <w:szCs w:val="20"/>
                <w:lang w:val="en-GB"/>
              </w:rPr>
            </w:pPr>
            <w:r w:rsidRPr="00C331A4">
              <w:rPr>
                <w:szCs w:val="20"/>
                <w:lang w:eastAsia="sv-SE"/>
              </w:rPr>
              <w:t xml:space="preserve">The value of the timer in slots for monitoring PDCCH in the active DL BWP of the serving cell before moving to the default search space group </w:t>
            </w:r>
            <w:r w:rsidRPr="00C331A4">
              <w:rPr>
                <w:szCs w:val="20"/>
              </w:rPr>
              <w:t xml:space="preserve">is </w:t>
            </w:r>
          </w:p>
          <w:p w14:paraId="0147F0E3" w14:textId="77777777" w:rsidR="00530DCE" w:rsidRPr="00C331A4" w:rsidRDefault="00530DCE" w:rsidP="00C3785A">
            <w:pPr>
              <w:pStyle w:val="afa"/>
              <w:numPr>
                <w:ilvl w:val="1"/>
                <w:numId w:val="71"/>
              </w:numPr>
              <w:spacing w:before="0" w:line="259" w:lineRule="auto"/>
              <w:jc w:val="left"/>
              <w:rPr>
                <w:szCs w:val="20"/>
                <w:lang w:val="en-GB"/>
              </w:rPr>
            </w:pPr>
            <w:r w:rsidRPr="00C331A4">
              <w:rPr>
                <w:szCs w:val="20"/>
                <w:lang w:eastAsia="sv-SE"/>
              </w:rPr>
              <w:t>{1…20,</w:t>
            </w:r>
            <w:r w:rsidRPr="00C331A4">
              <w:rPr>
                <w:color w:val="FF0000"/>
                <w:szCs w:val="20"/>
                <w:lang w:eastAsia="sv-SE"/>
              </w:rPr>
              <w:t>40,60,80,100</w:t>
            </w:r>
            <w:r w:rsidRPr="00C331A4">
              <w:rPr>
                <w:szCs w:val="20"/>
                <w:lang w:eastAsia="sv-SE"/>
              </w:rPr>
              <w:t>} for 15 kHz SCS,</w:t>
            </w:r>
          </w:p>
          <w:p w14:paraId="3FF0DF2D" w14:textId="77777777" w:rsidR="00530DCE" w:rsidRPr="00C331A4" w:rsidRDefault="00530DCE" w:rsidP="00C3785A">
            <w:pPr>
              <w:pStyle w:val="afa"/>
              <w:numPr>
                <w:ilvl w:val="1"/>
                <w:numId w:val="71"/>
              </w:numPr>
              <w:spacing w:before="0" w:line="259" w:lineRule="auto"/>
              <w:jc w:val="left"/>
              <w:rPr>
                <w:szCs w:val="20"/>
                <w:lang w:val="en-GB"/>
              </w:rPr>
            </w:pPr>
            <w:r w:rsidRPr="00C331A4">
              <w:rPr>
                <w:szCs w:val="20"/>
                <w:lang w:eastAsia="sv-SE"/>
              </w:rPr>
              <w:t>{1...40,</w:t>
            </w:r>
            <w:r w:rsidRPr="00C331A4">
              <w:rPr>
                <w:color w:val="FF0000"/>
                <w:szCs w:val="20"/>
                <w:lang w:eastAsia="sv-SE"/>
              </w:rPr>
              <w:t xml:space="preserve"> 80,100,160,200</w:t>
            </w:r>
            <w:r w:rsidRPr="00C331A4">
              <w:rPr>
                <w:szCs w:val="20"/>
                <w:lang w:eastAsia="sv-SE"/>
              </w:rPr>
              <w:t>} for 30 kHz SCS,</w:t>
            </w:r>
          </w:p>
          <w:p w14:paraId="16AE895C" w14:textId="77777777" w:rsidR="00530DCE" w:rsidRPr="00C331A4" w:rsidRDefault="00530DCE" w:rsidP="00C3785A">
            <w:pPr>
              <w:pStyle w:val="afa"/>
              <w:numPr>
                <w:ilvl w:val="1"/>
                <w:numId w:val="71"/>
              </w:numPr>
              <w:spacing w:before="0" w:line="259" w:lineRule="auto"/>
              <w:jc w:val="left"/>
              <w:rPr>
                <w:szCs w:val="20"/>
                <w:lang w:val="en-GB"/>
              </w:rPr>
            </w:pPr>
            <w:r w:rsidRPr="00C331A4">
              <w:rPr>
                <w:szCs w:val="20"/>
                <w:lang w:eastAsia="sv-SE"/>
              </w:rPr>
              <w:t>{1…80,</w:t>
            </w:r>
            <w:r w:rsidRPr="00C331A4">
              <w:rPr>
                <w:color w:val="FF0000"/>
                <w:szCs w:val="20"/>
                <w:lang w:eastAsia="sv-SE"/>
              </w:rPr>
              <w:t xml:space="preserve"> 160,200,320,400</w:t>
            </w:r>
            <w:r w:rsidRPr="00C331A4">
              <w:rPr>
                <w:szCs w:val="20"/>
                <w:lang w:eastAsia="sv-SE"/>
              </w:rPr>
              <w:t>} for 60kHz SCS,</w:t>
            </w:r>
          </w:p>
          <w:p w14:paraId="40D83C5A" w14:textId="77777777" w:rsidR="00530DCE" w:rsidRPr="00C331A4" w:rsidRDefault="00530DCE" w:rsidP="00C3785A">
            <w:pPr>
              <w:pStyle w:val="afa"/>
              <w:numPr>
                <w:ilvl w:val="1"/>
                <w:numId w:val="71"/>
              </w:numPr>
              <w:spacing w:before="0" w:line="259" w:lineRule="auto"/>
              <w:jc w:val="left"/>
              <w:rPr>
                <w:szCs w:val="20"/>
                <w:lang w:val="en-GB"/>
              </w:rPr>
            </w:pPr>
            <w:r w:rsidRPr="00C331A4">
              <w:rPr>
                <w:szCs w:val="20"/>
                <w:lang w:eastAsia="sv-SE"/>
              </w:rPr>
              <w:t>{1…160,</w:t>
            </w:r>
            <w:r w:rsidRPr="00C331A4">
              <w:rPr>
                <w:color w:val="FF0000"/>
                <w:szCs w:val="20"/>
                <w:lang w:eastAsia="sv-SE"/>
              </w:rPr>
              <w:t>320,400,640,800</w:t>
            </w:r>
            <w:r w:rsidRPr="00C331A4">
              <w:rPr>
                <w:szCs w:val="20"/>
                <w:lang w:eastAsia="sv-SE"/>
              </w:rPr>
              <w:t>} for 120kHz SCS,</w:t>
            </w:r>
          </w:p>
          <w:p w14:paraId="42902FCC"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3-3 : OK</w:t>
            </w:r>
          </w:p>
          <w:p w14:paraId="30867C8D" w14:textId="77777777" w:rsidR="00530DCE" w:rsidRPr="000F3FC5" w:rsidRDefault="00530DCE" w:rsidP="00C3785A">
            <w:pPr>
              <w:spacing w:after="0" w:line="240" w:lineRule="auto"/>
              <w:rPr>
                <w:b/>
                <w:lang w:eastAsia="zh-CN"/>
              </w:rPr>
            </w:pPr>
            <w:r w:rsidRPr="00C331A4">
              <w:rPr>
                <w:rFonts w:eastAsiaTheme="minorEastAsia"/>
                <w:lang w:val="en-GB" w:eastAsia="zh-CN"/>
              </w:rPr>
              <w:t>3-4 : This is not needed – higher layer timer configuration is sufficient.</w:t>
            </w:r>
          </w:p>
        </w:tc>
      </w:tr>
      <w:tr w:rsidR="00530DCE" w:rsidRPr="00441C86" w14:paraId="7E7B9309" w14:textId="77777777" w:rsidTr="00D118A3">
        <w:tc>
          <w:tcPr>
            <w:tcW w:w="2025" w:type="dxa"/>
          </w:tcPr>
          <w:p w14:paraId="68A7642A"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148" w:type="dxa"/>
          </w:tcPr>
          <w:p w14:paraId="78BA87DB" w14:textId="77777777" w:rsidR="00530DCE" w:rsidRDefault="00530DCE" w:rsidP="00C3785A">
            <w:pPr>
              <w:spacing w:line="240" w:lineRule="auto"/>
              <w:rPr>
                <w:rFonts w:eastAsia="MS Mincho"/>
                <w:lang w:val="en-GB" w:eastAsia="ja-JP"/>
              </w:rPr>
            </w:pPr>
            <w:r>
              <w:rPr>
                <w:lang w:val="en-GB" w:eastAsia="zh-CN"/>
              </w:rPr>
              <w:t>We support Proposals 3-1, 3-2.</w:t>
            </w:r>
            <w:r>
              <w:rPr>
                <w:rFonts w:eastAsia="MS Mincho" w:hint="eastAsia"/>
                <w:lang w:val="en-GB" w:eastAsia="ja-JP"/>
              </w:rPr>
              <w:t xml:space="preserve"> </w:t>
            </w:r>
          </w:p>
          <w:p w14:paraId="26FACC47" w14:textId="77777777" w:rsidR="00530DCE" w:rsidRPr="00C331A4" w:rsidRDefault="00530DCE" w:rsidP="00C3785A">
            <w:pPr>
              <w:spacing w:after="0" w:line="240" w:lineRule="auto"/>
              <w:rPr>
                <w:rFonts w:eastAsiaTheme="minorEastAsia"/>
                <w:lang w:val="en-GB" w:eastAsia="zh-CN"/>
              </w:rPr>
            </w:pPr>
            <w:r>
              <w:rPr>
                <w:rFonts w:eastAsia="MS Mincho"/>
                <w:lang w:val="en-GB" w:eastAsia="ja-JP"/>
              </w:rPr>
              <w:t xml:space="preserve">Regarding </w:t>
            </w:r>
            <w:r>
              <w:rPr>
                <w:lang w:val="en-GB" w:eastAsia="zh-CN"/>
              </w:rPr>
              <w:t>Proposals 3-3 and 3-4</w:t>
            </w:r>
            <w:r>
              <w:rPr>
                <w:rFonts w:eastAsia="MS Mincho"/>
                <w:lang w:val="en-GB" w:eastAsia="ja-JP"/>
              </w:rPr>
              <w:t xml:space="preserve">, we don’t see </w:t>
            </w:r>
            <w:r>
              <w:rPr>
                <w:rFonts w:eastAsiaTheme="minorEastAsia" w:hint="eastAsia"/>
                <w:lang w:eastAsia="zh-CN"/>
              </w:rPr>
              <w:t xml:space="preserve">any </w:t>
            </w:r>
            <w:r>
              <w:rPr>
                <w:rFonts w:eastAsiaTheme="minorEastAsia"/>
                <w:lang w:eastAsia="zh-CN"/>
              </w:rPr>
              <w:t>benefits</w:t>
            </w:r>
            <w:r>
              <w:rPr>
                <w:rFonts w:eastAsiaTheme="minorEastAsia" w:hint="eastAsia"/>
                <w:lang w:eastAsia="zh-CN"/>
              </w:rPr>
              <w:t xml:space="preserve"> of </w:t>
            </w:r>
            <w:r>
              <w:rPr>
                <w:rFonts w:eastAsiaTheme="minorEastAsia"/>
                <w:lang w:eastAsia="zh-CN"/>
              </w:rPr>
              <w:t>those proposals.</w:t>
            </w:r>
          </w:p>
        </w:tc>
      </w:tr>
      <w:tr w:rsidR="00530DCE" w:rsidRPr="00441C86" w14:paraId="74EDF9A9" w14:textId="77777777" w:rsidTr="00D118A3">
        <w:tc>
          <w:tcPr>
            <w:tcW w:w="2025" w:type="dxa"/>
          </w:tcPr>
          <w:p w14:paraId="65C4B8E7" w14:textId="77777777" w:rsidR="00530DCE" w:rsidRPr="00330E70" w:rsidRDefault="00530DCE" w:rsidP="00C3785A">
            <w:pPr>
              <w:spacing w:after="0" w:line="240" w:lineRule="auto"/>
              <w:rPr>
                <w:rFonts w:ascii="New York" w:eastAsia="맑은 고딕" w:hAnsi="New York"/>
                <w:lang w:eastAsia="ko-KR"/>
              </w:rPr>
            </w:pPr>
            <w:r>
              <w:rPr>
                <w:rFonts w:ascii="New York" w:eastAsia="맑은 고딕" w:hAnsi="New York" w:hint="eastAsia"/>
                <w:lang w:eastAsia="ko-KR"/>
              </w:rPr>
              <w:t>E</w:t>
            </w:r>
            <w:r>
              <w:rPr>
                <w:rFonts w:ascii="New York" w:eastAsia="맑은 고딕" w:hAnsi="New York"/>
                <w:lang w:eastAsia="ko-KR"/>
              </w:rPr>
              <w:t>TRI</w:t>
            </w:r>
          </w:p>
        </w:tc>
        <w:tc>
          <w:tcPr>
            <w:tcW w:w="7148" w:type="dxa"/>
          </w:tcPr>
          <w:p w14:paraId="46F660D7" w14:textId="77777777" w:rsidR="00530DCE" w:rsidRPr="00330E70" w:rsidRDefault="00530DCE" w:rsidP="00C3785A">
            <w:pPr>
              <w:spacing w:after="0" w:line="240" w:lineRule="auto"/>
              <w:rPr>
                <w:rFonts w:eastAsia="맑은 고딕"/>
                <w:bCs/>
                <w:lang w:eastAsia="ko-KR"/>
              </w:rPr>
            </w:pPr>
            <w:r>
              <w:rPr>
                <w:rFonts w:eastAsia="맑은 고딕"/>
                <w:bCs/>
                <w:lang w:eastAsia="ko-KR"/>
              </w:rPr>
              <w:t>We support Proposals 3-1, 3-2, 3-3. We don’t think Proposal 3-4 is necessary.</w:t>
            </w:r>
          </w:p>
        </w:tc>
      </w:tr>
    </w:tbl>
    <w:p w14:paraId="78756162" w14:textId="77777777" w:rsidR="007E3C91" w:rsidRPr="00530DCE" w:rsidRDefault="007E3C91" w:rsidP="007E3C91">
      <w:pPr>
        <w:rPr>
          <w:lang w:eastAsia="zh-CN"/>
        </w:rPr>
      </w:pPr>
    </w:p>
    <w:p w14:paraId="2AFCF215" w14:textId="69E7EC96" w:rsidR="00F53A19" w:rsidRDefault="00F53A19" w:rsidP="003B5119">
      <w:pPr>
        <w:rPr>
          <w:lang w:val="en-GB" w:eastAsia="zh-CN"/>
        </w:rPr>
      </w:pPr>
    </w:p>
    <w:p w14:paraId="06B364E9" w14:textId="1171006A"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54A1D13B" w14:textId="77777777" w:rsidR="00A92E9D" w:rsidRPr="009C6665" w:rsidRDefault="00A92E9D" w:rsidP="00A92E9D">
      <w:pPr>
        <w:rPr>
          <w:b/>
          <w:lang w:val="en-GB" w:eastAsia="zh-CN"/>
        </w:rPr>
      </w:pPr>
      <w:r w:rsidRPr="009C6665">
        <w:rPr>
          <w:b/>
          <w:lang w:val="en-GB" w:eastAsia="zh-CN"/>
        </w:rPr>
        <w:t>Timer from non-default ro default SSSG</w:t>
      </w:r>
    </w:p>
    <w:p w14:paraId="7A494225" w14:textId="1D74BE4E" w:rsidR="00EA123F" w:rsidRPr="006B1306" w:rsidRDefault="006B1306" w:rsidP="00EA123F">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No compay object proposal 3-1</w:t>
      </w:r>
      <w:r w:rsidR="00756CD1">
        <w:rPr>
          <w:lang w:val="en-GB" w:eastAsia="zh-CN"/>
        </w:rPr>
        <w:t xml:space="preserve"> </w:t>
      </w:r>
      <w:r w:rsidR="00756CD1" w:rsidRPr="00756CD1">
        <w:rPr>
          <w:rFonts w:hint="eastAsia"/>
          <w:lang w:val="en-GB" w:eastAsia="zh-CN"/>
        </w:rPr>
        <w:t>except</w:t>
      </w:r>
      <w:r w:rsidR="00756CD1">
        <w:rPr>
          <w:lang w:val="en-GB" w:eastAsia="zh-CN"/>
        </w:rPr>
        <w:t xml:space="preserve"> </w:t>
      </w:r>
      <w:r w:rsidR="00756CD1" w:rsidRPr="00756CD1">
        <w:rPr>
          <w:rFonts w:hint="eastAsia"/>
          <w:lang w:val="en-GB" w:eastAsia="zh-CN"/>
        </w:rPr>
        <w:t>Lenovol/</w:t>
      </w:r>
      <w:r w:rsidR="00756CD1" w:rsidRPr="00756CD1">
        <w:rPr>
          <w:lang w:val="en-GB" w:eastAsia="zh-CN"/>
        </w:rPr>
        <w:t>Mot</w:t>
      </w:r>
      <w:r w:rsidR="00756CD1" w:rsidRPr="00756CD1">
        <w:rPr>
          <w:rFonts w:hint="eastAsia"/>
          <w:lang w:val="en-GB" w:eastAsia="zh-CN"/>
        </w:rPr>
        <w:t>M</w:t>
      </w:r>
      <w:r w:rsidR="004C212C">
        <w:rPr>
          <w:lang w:val="en-GB" w:eastAsia="zh-CN"/>
        </w:rPr>
        <w:t xml:space="preserve"> and MTK</w:t>
      </w:r>
      <w:r w:rsidR="00756CD1">
        <w:rPr>
          <w:lang w:val="en-GB" w:eastAsia="zh-CN"/>
        </w:rPr>
        <w:t xml:space="preserve"> wants to remove </w:t>
      </w:r>
      <w:r w:rsidR="004C212C">
        <w:rPr>
          <w:lang w:val="en-GB" w:eastAsia="zh-CN"/>
        </w:rPr>
        <w:t>the sub-bullet ’Timer can be optionally configured’. Considering majority support and Rel-16 similar mechanism, FL recommend the following without change.</w:t>
      </w:r>
    </w:p>
    <w:tbl>
      <w:tblPr>
        <w:tblStyle w:val="af3"/>
        <w:tblW w:w="0" w:type="auto"/>
        <w:tblLook w:val="04A0" w:firstRow="1" w:lastRow="0" w:firstColumn="1" w:lastColumn="0" w:noHBand="0" w:noVBand="1"/>
      </w:tblPr>
      <w:tblGrid>
        <w:gridCol w:w="9060"/>
      </w:tblGrid>
      <w:tr w:rsidR="00EA123F" w14:paraId="0E5FE385" w14:textId="77777777" w:rsidTr="00C3785A">
        <w:tc>
          <w:tcPr>
            <w:tcW w:w="9060" w:type="dxa"/>
          </w:tcPr>
          <w:p w14:paraId="45DF2A30" w14:textId="77777777" w:rsidR="00EA123F" w:rsidRDefault="00EA123F" w:rsidP="00C3785A">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1D623AD9" w14:textId="77777777" w:rsidR="00EA123F" w:rsidRPr="00E0428B" w:rsidRDefault="00EA123F" w:rsidP="00C3785A">
            <w:pPr>
              <w:pStyle w:val="afa"/>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5C784E47" w14:textId="77777777" w:rsidR="00EA123F" w:rsidRPr="008455D0" w:rsidRDefault="00EA123F" w:rsidP="00C3785A">
            <w:pPr>
              <w:pStyle w:val="afa"/>
              <w:numPr>
                <w:ilvl w:val="1"/>
                <w:numId w:val="70"/>
              </w:numPr>
              <w:spacing w:before="0" w:after="120" w:line="240" w:lineRule="auto"/>
              <w:rPr>
                <w:rFonts w:eastAsiaTheme="minorEastAsia"/>
                <w:szCs w:val="20"/>
                <w:lang w:eastAsia="zh-CN"/>
              </w:rPr>
            </w:pPr>
            <w:r>
              <w:t>T</w:t>
            </w:r>
            <w:r w:rsidRPr="00E0428B">
              <w:t>imer can be optionally configured</w:t>
            </w:r>
            <w:r>
              <w:t>.</w:t>
            </w:r>
          </w:p>
        </w:tc>
      </w:tr>
    </w:tbl>
    <w:p w14:paraId="0FA8241C" w14:textId="77777777" w:rsidR="00EA123F" w:rsidRDefault="00EA123F" w:rsidP="00EA123F">
      <w:pPr>
        <w:pStyle w:val="a9"/>
        <w:rPr>
          <w:rFonts w:ascii="Times New Roman" w:hAnsi="Times New Roman"/>
          <w:lang w:eastAsia="zh-CN"/>
        </w:rPr>
      </w:pPr>
    </w:p>
    <w:p w14:paraId="326ACA49" w14:textId="051FA384" w:rsidR="00EA123F" w:rsidRDefault="00EA123F" w:rsidP="00EA123F">
      <w:pPr>
        <w:rPr>
          <w:lang w:eastAsia="zh-CN"/>
        </w:rPr>
      </w:pPr>
    </w:p>
    <w:p w14:paraId="48879E8B" w14:textId="3DA694BF" w:rsidR="00A92E9D" w:rsidRDefault="00A92E9D" w:rsidP="00A92E9D">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3AA531EA" w14:textId="415B670E" w:rsidR="00A92E9D" w:rsidRPr="00A92E9D" w:rsidRDefault="00A92E9D" w:rsidP="00A92E9D">
      <w:pPr>
        <w:rPr>
          <w:lang w:eastAsia="zh-CN"/>
        </w:rPr>
      </w:pPr>
      <w:r>
        <w:rPr>
          <w:lang w:eastAsia="zh-CN"/>
        </w:rPr>
        <w:t>Besides the proposed values, some other considerations are as follows,</w:t>
      </w:r>
    </w:p>
    <w:p w14:paraId="731052D2" w14:textId="7800BAB7" w:rsidR="00A92E9D" w:rsidRPr="00A92E9D" w:rsidRDefault="00A92E9D" w:rsidP="00ED2D46">
      <w:pPr>
        <w:pStyle w:val="afa"/>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7F4F8213" w14:textId="77777777" w:rsidR="00A92E9D" w:rsidRDefault="00A92E9D" w:rsidP="00ED2D46">
      <w:pPr>
        <w:pStyle w:val="afa"/>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r>
        <w:rPr>
          <w:lang w:eastAsia="zh-CN"/>
        </w:rPr>
        <w:t xml:space="preserve">. </w:t>
      </w:r>
    </w:p>
    <w:p w14:paraId="283E1B20" w14:textId="4DAC4F82" w:rsidR="00A92E9D" w:rsidRDefault="00A92E9D" w:rsidP="00ED2D46">
      <w:pPr>
        <w:pStyle w:val="afa"/>
        <w:numPr>
          <w:ilvl w:val="0"/>
          <w:numId w:val="101"/>
        </w:numPr>
        <w:rPr>
          <w:lang w:eastAsia="zh-CN"/>
        </w:rPr>
      </w:pPr>
      <w:r>
        <w:rPr>
          <w:lang w:eastAsia="zh-CN"/>
        </w:rPr>
        <w:t xml:space="preserve">Apple thinks to support </w:t>
      </w:r>
      <w:r>
        <w:t>configured a large value until next DRX cycle to allow UE to stay.</w:t>
      </w:r>
    </w:p>
    <w:p w14:paraId="6673140D" w14:textId="3EFE1842" w:rsidR="00A92E9D" w:rsidRDefault="00A92E9D" w:rsidP="00ED2D46">
      <w:pPr>
        <w:pStyle w:val="afa"/>
        <w:numPr>
          <w:ilvl w:val="0"/>
          <w:numId w:val="101"/>
        </w:numPr>
        <w:rPr>
          <w:lang w:eastAsia="zh-CN"/>
        </w:rPr>
      </w:pPr>
      <w:r>
        <w:rPr>
          <w:rFonts w:eastAsiaTheme="minorEastAsia" w:hint="eastAsia"/>
          <w:lang w:eastAsia="zh-CN"/>
        </w:rPr>
        <w:t>N</w:t>
      </w:r>
      <w:r>
        <w:rPr>
          <w:rFonts w:eastAsiaTheme="minorEastAsia"/>
          <w:lang w:eastAsia="zh-CN"/>
        </w:rPr>
        <w:t>okia thinks i</w:t>
      </w:r>
      <w:r>
        <w:rPr>
          <w:rFonts w:eastAsiaTheme="minorEastAsia"/>
          <w:lang w:val="en-GB" w:eastAsia="zh-CN"/>
        </w:rPr>
        <w:t>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4F07F504" w14:textId="3447384C" w:rsidR="00A92E9D" w:rsidRPr="00A92E9D" w:rsidRDefault="000F5BA2" w:rsidP="00A92E9D">
      <w:pPr>
        <w:rPr>
          <w:b/>
          <w:lang w:eastAsia="zh-CN"/>
        </w:rPr>
      </w:pPr>
      <w:r w:rsidRPr="000F5BA2">
        <w:rPr>
          <w:rFonts w:hint="eastAsia"/>
          <w:lang w:eastAsia="zh-CN"/>
        </w:rPr>
        <w:t>O</w:t>
      </w:r>
      <w:r w:rsidRPr="000F5BA2">
        <w:rPr>
          <w:lang w:eastAsia="zh-CN"/>
        </w:rPr>
        <w:t>ther companies agree to have proposal 3-2</w:t>
      </w:r>
    </w:p>
    <w:p w14:paraId="6B256F15" w14:textId="7E390E6F" w:rsidR="00A92E9D" w:rsidRPr="006B1306" w:rsidRDefault="00A92E9D" w:rsidP="00A92E9D">
      <w:pPr>
        <w:pStyle w:val="afa"/>
        <w:numPr>
          <w:ilvl w:val="0"/>
          <w:numId w:val="65"/>
        </w:numPr>
        <w:spacing w:before="240" w:after="240"/>
        <w:rPr>
          <w:lang w:val="en-GB" w:eastAsia="zh-CN"/>
        </w:rPr>
      </w:pPr>
      <w:r w:rsidRPr="008A4A4D">
        <w:rPr>
          <w:rFonts w:eastAsiaTheme="minorEastAsia"/>
          <w:b/>
          <w:i/>
          <w:lang w:val="en-GB" w:eastAsia="zh-CN"/>
        </w:rPr>
        <w:lastRenderedPageBreak/>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sidR="000F5BA2">
        <w:rPr>
          <w:lang w:val="en-GB" w:eastAsia="zh-CN"/>
        </w:rPr>
        <w:t xml:space="preserve"> </w:t>
      </w:r>
      <w:r w:rsidR="004C212C">
        <w:rPr>
          <w:lang w:val="en-GB" w:eastAsia="zh-CN"/>
        </w:rPr>
        <w:t>C</w:t>
      </w:r>
      <w:r w:rsidR="000F5BA2">
        <w:rPr>
          <w:lang w:val="en-GB" w:eastAsia="zh-CN"/>
        </w:rPr>
        <w:t>onsidering companies have interests to have a lager value of the timer, it is expected companies to further consider and reach consensus on a concrete value.</w:t>
      </w:r>
      <w:r w:rsidR="004C212C">
        <w:rPr>
          <w:lang w:val="en-GB" w:eastAsia="zh-CN"/>
        </w:rPr>
        <w:t xml:space="preserve"> The following values are as WA proposed by Ericsson,</w:t>
      </w:r>
    </w:p>
    <w:tbl>
      <w:tblPr>
        <w:tblStyle w:val="af3"/>
        <w:tblW w:w="0" w:type="auto"/>
        <w:tblLook w:val="04A0" w:firstRow="1" w:lastRow="0" w:firstColumn="1" w:lastColumn="0" w:noHBand="0" w:noVBand="1"/>
      </w:tblPr>
      <w:tblGrid>
        <w:gridCol w:w="9060"/>
      </w:tblGrid>
      <w:tr w:rsidR="00A92E9D" w14:paraId="5F6AF8F4" w14:textId="77777777" w:rsidTr="00C3785A">
        <w:tc>
          <w:tcPr>
            <w:tcW w:w="9060" w:type="dxa"/>
          </w:tcPr>
          <w:p w14:paraId="161DBA3A" w14:textId="7BB6F82D" w:rsidR="00A92E9D" w:rsidRDefault="00A92E9D" w:rsidP="00C3785A">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0D7E04A3" w14:textId="77777777" w:rsidR="00A92E9D" w:rsidRPr="00DA0F6D" w:rsidRDefault="00A92E9D" w:rsidP="00C3785A">
            <w:pPr>
              <w:pStyle w:val="afa"/>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3A1825F0" w14:textId="17E5AE6C" w:rsidR="004C212C" w:rsidRPr="004C212C" w:rsidRDefault="004C212C" w:rsidP="004C212C">
            <w:pPr>
              <w:pStyle w:val="afa"/>
              <w:numPr>
                <w:ilvl w:val="1"/>
                <w:numId w:val="71"/>
              </w:numPr>
              <w:rPr>
                <w:color w:val="FF0000"/>
                <w:szCs w:val="20"/>
                <w:lang w:eastAsia="sv-SE"/>
              </w:rPr>
            </w:pPr>
            <w:r w:rsidRPr="004C212C">
              <w:rPr>
                <w:color w:val="FF0000"/>
                <w:szCs w:val="20"/>
                <w:lang w:eastAsia="sv-SE"/>
              </w:rPr>
              <w:t>{[1…20,40,60,80,100]} for 15 kHz SCS,</w:t>
            </w:r>
          </w:p>
          <w:p w14:paraId="4B7449BE" w14:textId="08C7D123" w:rsidR="004C212C" w:rsidRPr="004C212C" w:rsidRDefault="004C212C" w:rsidP="004C212C">
            <w:pPr>
              <w:pStyle w:val="afa"/>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473DEAE5" w14:textId="24CFD458" w:rsidR="004C212C" w:rsidRPr="004C212C" w:rsidRDefault="004C212C" w:rsidP="004C212C">
            <w:pPr>
              <w:pStyle w:val="afa"/>
              <w:numPr>
                <w:ilvl w:val="1"/>
                <w:numId w:val="71"/>
              </w:numPr>
              <w:rPr>
                <w:color w:val="FF0000"/>
                <w:szCs w:val="20"/>
                <w:lang w:eastAsia="sv-SE"/>
              </w:rPr>
            </w:pPr>
            <w:r w:rsidRPr="004C212C">
              <w:rPr>
                <w:color w:val="FF0000"/>
                <w:szCs w:val="20"/>
                <w:lang w:eastAsia="sv-SE"/>
              </w:rPr>
              <w:t>{[1…80, 160,200,320,400]} for 60kHz SCS,</w:t>
            </w:r>
          </w:p>
          <w:p w14:paraId="2D692A1C" w14:textId="55017D30" w:rsidR="004C212C" w:rsidRPr="004C212C" w:rsidRDefault="004C212C" w:rsidP="004C212C">
            <w:pPr>
              <w:pStyle w:val="afa"/>
              <w:numPr>
                <w:ilvl w:val="1"/>
                <w:numId w:val="71"/>
              </w:numPr>
              <w:rPr>
                <w:color w:val="FF0000"/>
                <w:szCs w:val="20"/>
                <w:lang w:eastAsia="sv-SE"/>
              </w:rPr>
            </w:pPr>
            <w:r w:rsidRPr="004C212C">
              <w:rPr>
                <w:color w:val="FF0000"/>
                <w:szCs w:val="20"/>
                <w:lang w:eastAsia="sv-SE"/>
              </w:rPr>
              <w:t>{[1…160,320,400,640,800]} for 120kHz SCS,</w:t>
            </w:r>
          </w:p>
          <w:p w14:paraId="26492707" w14:textId="77777777" w:rsidR="00A92E9D" w:rsidRPr="000F5BA2" w:rsidRDefault="00A92E9D" w:rsidP="00C3785A">
            <w:pPr>
              <w:pStyle w:val="afa"/>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25DD9870" w14:textId="77777777" w:rsidR="00A92E9D" w:rsidRDefault="00A92E9D" w:rsidP="00A92E9D">
      <w:pPr>
        <w:pStyle w:val="a9"/>
        <w:rPr>
          <w:rFonts w:ascii="Times New Roman" w:hAnsi="Times New Roman"/>
          <w:lang w:eastAsia="zh-CN"/>
        </w:rPr>
      </w:pPr>
    </w:p>
    <w:p w14:paraId="78C9CDF8" w14:textId="77777777" w:rsidR="000F7EF4" w:rsidRDefault="000F7EF4" w:rsidP="000F7EF4">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70EFA10C" w14:textId="61268063" w:rsidR="000F7EF4" w:rsidRDefault="000F7EF4" w:rsidP="000F7EF4">
      <w:pPr>
        <w:pStyle w:val="a9"/>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Ercisson,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ZTE, Sanechips, IDCC</w:t>
      </w:r>
      <w:r>
        <w:rPr>
          <w:color w:val="FF0000"/>
          <w:lang w:val="en-GB" w:eastAsia="zh-CN"/>
        </w:rPr>
        <w:t xml:space="preserve">, </w:t>
      </w:r>
      <w:r w:rsidRPr="000F7EF4">
        <w:rPr>
          <w:color w:val="FF0000"/>
          <w:lang w:val="en-GB" w:eastAsia="zh-CN"/>
        </w:rPr>
        <w:t>Nokia, NSB</w:t>
      </w:r>
      <w:r w:rsidR="004C212C">
        <w:rPr>
          <w:color w:val="FF0000"/>
          <w:lang w:val="en-GB" w:eastAsia="zh-CN"/>
        </w:rPr>
        <w:t>, ETRI</w:t>
      </w:r>
    </w:p>
    <w:p w14:paraId="3402303D" w14:textId="3546B4D9" w:rsidR="000F7EF4" w:rsidRDefault="000F7EF4" w:rsidP="000F7EF4">
      <w:pPr>
        <w:pStyle w:val="a9"/>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HiSilicon (per cell), </w:t>
      </w:r>
      <w:r>
        <w:rPr>
          <w:rFonts w:ascii="Times New Roman" w:hAnsi="Times New Roman" w:hint="eastAsia"/>
          <w:lang w:eastAsia="zh-CN"/>
        </w:rPr>
        <w:t>Nokia</w:t>
      </w:r>
      <w:r>
        <w:rPr>
          <w:rFonts w:ascii="Times New Roman" w:hAnsi="Times New Roman"/>
          <w:lang w:eastAsia="zh-CN"/>
        </w:rPr>
        <w:t xml:space="preserve">, NSB(per BWP), </w:t>
      </w:r>
      <w:r w:rsidRPr="000F7EF4">
        <w:rPr>
          <w:rFonts w:ascii="Times New Roman" w:hAnsi="Times New Roman"/>
          <w:color w:val="FF0000"/>
          <w:lang w:eastAsia="zh-CN"/>
        </w:rPr>
        <w:t>Samsung, CATT, OPPO</w:t>
      </w:r>
      <w:r w:rsidR="004C212C">
        <w:rPr>
          <w:rFonts w:ascii="Times New Roman" w:hAnsi="Times New Roman"/>
          <w:color w:val="FF0000"/>
          <w:lang w:eastAsia="zh-CN"/>
        </w:rPr>
        <w:t xml:space="preserve">, MediaTek, </w:t>
      </w:r>
      <w:r w:rsidR="004C212C" w:rsidRPr="004C212C">
        <w:rPr>
          <w:rFonts w:ascii="Times New Roman" w:hAnsi="Times New Roman"/>
          <w:color w:val="FF0000"/>
          <w:lang w:eastAsia="zh-CN"/>
        </w:rPr>
        <w:t>Lenovo</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Motorola Mobility</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DOCOMO</w:t>
      </w:r>
    </w:p>
    <w:p w14:paraId="46A6C594" w14:textId="3B08C965" w:rsidR="000F7EF4" w:rsidRPr="000F7EF4" w:rsidRDefault="000F7EF4" w:rsidP="000F7EF4">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the  different views from companies, </w:t>
      </w:r>
      <w:r w:rsidR="008B5D1F">
        <w:rPr>
          <w:lang w:val="en-GB" w:eastAsia="zh-CN"/>
        </w:rPr>
        <w:t xml:space="preserve">further discussions are needed by also considering the proposal has </w:t>
      </w:r>
      <w:r>
        <w:rPr>
          <w:lang w:val="en-GB" w:eastAsia="zh-CN"/>
        </w:rPr>
        <w:t xml:space="preserve">RRC </w:t>
      </w:r>
      <w:r w:rsidR="008B5D1F">
        <w:rPr>
          <w:lang w:val="en-GB" w:eastAsia="zh-CN"/>
        </w:rPr>
        <w:t>impact which is desired to be considered. Companies are encouraged to provide their preferences  among Alt 1/2/3 and related reasons.</w:t>
      </w:r>
    </w:p>
    <w:tbl>
      <w:tblPr>
        <w:tblStyle w:val="af3"/>
        <w:tblW w:w="0" w:type="auto"/>
        <w:tblLook w:val="04A0" w:firstRow="1" w:lastRow="0" w:firstColumn="1" w:lastColumn="0" w:noHBand="0" w:noVBand="1"/>
      </w:tblPr>
      <w:tblGrid>
        <w:gridCol w:w="9060"/>
      </w:tblGrid>
      <w:tr w:rsidR="000F7EF4" w14:paraId="18E5B0C5" w14:textId="77777777" w:rsidTr="00C3785A">
        <w:tc>
          <w:tcPr>
            <w:tcW w:w="9060" w:type="dxa"/>
          </w:tcPr>
          <w:p w14:paraId="530156C5" w14:textId="726A2CD3" w:rsidR="000F7EF4" w:rsidRDefault="000F7EF4" w:rsidP="00C3785A">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sidR="008B5D1F">
              <w:rPr>
                <w:rFonts w:ascii="Times New Roman" w:hAnsi="Times New Roman"/>
                <w:b/>
                <w:bCs/>
                <w:highlight w:val="yellow"/>
              </w:rPr>
              <w:t>2</w:t>
            </w:r>
            <w:r w:rsidRPr="00E162A1">
              <w:rPr>
                <w:rFonts w:ascii="Times New Roman" w:hAnsi="Times New Roman"/>
                <w:b/>
                <w:bCs/>
                <w:highlight w:val="yellow"/>
              </w:rPr>
              <w:t>)</w:t>
            </w:r>
          </w:p>
          <w:p w14:paraId="3A1610C1" w14:textId="77777777" w:rsidR="000F7EF4" w:rsidRDefault="008B5D1F" w:rsidP="00C3785A">
            <w:pPr>
              <w:pStyle w:val="afa"/>
              <w:numPr>
                <w:ilvl w:val="0"/>
                <w:numId w:val="97"/>
              </w:numPr>
              <w:spacing w:after="240"/>
            </w:pPr>
            <w:r>
              <w:t xml:space="preserve">Alt 1: </w:t>
            </w:r>
            <w:r w:rsidR="000F7EF4">
              <w:rPr>
                <w:rFonts w:hint="eastAsia"/>
              </w:rPr>
              <w:t>S</w:t>
            </w:r>
            <w:r w:rsidR="000F7EF4" w:rsidRPr="00107E88">
              <w:t xml:space="preserve">eparate RRC configuration </w:t>
            </w:r>
            <w:r w:rsidR="000F7EF4" w:rsidRPr="00107E88">
              <w:rPr>
                <w:rFonts w:hint="eastAsia"/>
              </w:rPr>
              <w:t>for</w:t>
            </w:r>
            <w:r w:rsidR="000F7EF4" w:rsidRPr="00107E88">
              <w:t xml:space="preserve"> </w:t>
            </w:r>
            <w:r w:rsidR="000F7EF4" w:rsidRPr="00107E88">
              <w:rPr>
                <w:rFonts w:hint="eastAsia"/>
              </w:rPr>
              <w:t>timer</w:t>
            </w:r>
            <w:r w:rsidR="000F7EF4" w:rsidRPr="00107E88">
              <w:t xml:space="preserve"> value(s) is supported for switching from SSSG#2 to SSSG#0 and from SSSG#1 to SSSG#0 respectively.</w:t>
            </w:r>
          </w:p>
          <w:p w14:paraId="11DCEDCB" w14:textId="77777777" w:rsidR="008B5D1F" w:rsidRPr="008B5D1F" w:rsidRDefault="008B5D1F" w:rsidP="00C3785A">
            <w:pPr>
              <w:pStyle w:val="afa"/>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756AAFC3" w14:textId="64036736" w:rsidR="008B5D1F" w:rsidRPr="008D37F5" w:rsidRDefault="008B5D1F" w:rsidP="008B5D1F">
            <w:pPr>
              <w:pStyle w:val="afa"/>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tc>
      </w:tr>
    </w:tbl>
    <w:p w14:paraId="3EBB42D1" w14:textId="77777777" w:rsidR="000F7EF4" w:rsidRDefault="000F7EF4" w:rsidP="000F7EF4">
      <w:pPr>
        <w:pStyle w:val="a9"/>
        <w:rPr>
          <w:rFonts w:ascii="Times New Roman" w:hAnsi="Times New Roman"/>
          <w:lang w:eastAsia="zh-CN"/>
        </w:rPr>
      </w:pPr>
    </w:p>
    <w:p w14:paraId="30FF302E" w14:textId="77777777" w:rsidR="000F7EF4" w:rsidRDefault="000F7EF4" w:rsidP="000F7EF4">
      <w:pPr>
        <w:rPr>
          <w:b/>
          <w:lang w:eastAsia="zh-CN"/>
        </w:rPr>
      </w:pPr>
      <w:r w:rsidRPr="00CA585D">
        <w:rPr>
          <w:b/>
          <w:lang w:eastAsia="zh-CN"/>
        </w:rPr>
        <w:t>DCI dynamically indicates a timer duration</w:t>
      </w:r>
      <w:r>
        <w:rPr>
          <w:b/>
          <w:lang w:eastAsia="zh-CN"/>
        </w:rPr>
        <w:t xml:space="preserve"> from multiple RRC configured values</w:t>
      </w:r>
    </w:p>
    <w:p w14:paraId="48E82FE6" w14:textId="220051A0" w:rsidR="000F7EF4" w:rsidRPr="00247509" w:rsidRDefault="000F7EF4" w:rsidP="000F7EF4">
      <w:pPr>
        <w:rPr>
          <w:color w:val="FF0000"/>
          <w:lang w:val="es-ES" w:eastAsia="zh-CN"/>
        </w:rPr>
      </w:pPr>
      <w:r w:rsidRPr="006E7EB2">
        <w:rPr>
          <w:rFonts w:hint="eastAsia"/>
          <w:lang w:val="es-ES" w:eastAsia="zh-CN"/>
        </w:rPr>
        <w:t>Yes:</w:t>
      </w:r>
      <w:r w:rsidRPr="006E7EB2">
        <w:rPr>
          <w:lang w:val="es-ES" w:eastAsia="zh-CN"/>
        </w:rPr>
        <w:t xml:space="preserve"> ASUS, vivo, </w:t>
      </w:r>
      <w:r w:rsidRPr="00247509">
        <w:rPr>
          <w:color w:val="FF0000"/>
          <w:lang w:val="es-ES" w:eastAsia="zh-CN"/>
        </w:rPr>
        <w:t>Nordic</w:t>
      </w:r>
      <w:r w:rsidR="00247509" w:rsidRPr="00247509">
        <w:rPr>
          <w:color w:val="FF0000"/>
          <w:lang w:val="es-ES" w:eastAsia="zh-CN"/>
        </w:rPr>
        <w:t>(depending on P1-7)</w:t>
      </w:r>
    </w:p>
    <w:p w14:paraId="0E826692" w14:textId="1D48CC33" w:rsidR="000F7EF4" w:rsidRDefault="000F7EF4" w:rsidP="000F7EF4">
      <w:pPr>
        <w:rPr>
          <w:color w:val="FF0000"/>
          <w:lang w:val="es-ES" w:eastAsia="zh-CN"/>
        </w:rPr>
      </w:pPr>
      <w:r w:rsidRPr="006E7EB2">
        <w:rPr>
          <w:rFonts w:hint="eastAsia"/>
          <w:lang w:val="es-ES" w:eastAsia="zh-CN"/>
        </w:rPr>
        <w:t>N</w:t>
      </w:r>
      <w:r w:rsidRPr="006E7EB2">
        <w:rPr>
          <w:lang w:val="es-ES" w:eastAsia="zh-CN"/>
        </w:rPr>
        <w:t>o: MediaTek</w:t>
      </w:r>
      <w:r w:rsidR="00247509">
        <w:rPr>
          <w:lang w:val="es-ES" w:eastAsia="zh-CN"/>
        </w:rPr>
        <w:t xml:space="preserve">, </w:t>
      </w:r>
      <w:r w:rsidR="00247509" w:rsidRPr="00247509">
        <w:rPr>
          <w:color w:val="FF0000"/>
          <w:lang w:val="es-ES" w:eastAsia="zh-CN"/>
        </w:rPr>
        <w:t xml:space="preserve">Qualcomm, Samsung, CATT, Nokia, </w:t>
      </w:r>
      <w:r w:rsidR="00247509">
        <w:rPr>
          <w:color w:val="FF0000"/>
          <w:lang w:val="es-ES" w:eastAsia="zh-CN"/>
        </w:rPr>
        <w:t xml:space="preserve">LGE, </w:t>
      </w:r>
      <w:r w:rsidR="00247509" w:rsidRPr="00247509">
        <w:rPr>
          <w:color w:val="FF0000"/>
          <w:lang w:val="es-ES" w:eastAsia="zh-CN"/>
        </w:rPr>
        <w:t>ZTE, Sanechips</w:t>
      </w:r>
      <w:r w:rsidR="00247509">
        <w:rPr>
          <w:color w:val="FF0000"/>
          <w:lang w:val="es-ES" w:eastAsia="zh-CN"/>
        </w:rPr>
        <w:t xml:space="preserve">, OPPO, </w:t>
      </w:r>
      <w:r w:rsidR="00247509" w:rsidRPr="00247509">
        <w:rPr>
          <w:color w:val="FF0000"/>
          <w:lang w:val="es-ES" w:eastAsia="zh-CN"/>
        </w:rPr>
        <w:t>Huawei, HiSilicon</w:t>
      </w:r>
      <w:r w:rsidR="00247509">
        <w:rPr>
          <w:color w:val="FF0000"/>
          <w:lang w:val="es-ES" w:eastAsia="zh-CN"/>
        </w:rPr>
        <w:t>, CMCC</w:t>
      </w:r>
      <w:r w:rsidR="00D118A3">
        <w:rPr>
          <w:color w:val="FF0000"/>
          <w:lang w:val="es-ES" w:eastAsia="zh-CN"/>
        </w:rPr>
        <w:t xml:space="preserve">, ETRI, DOCOMO, </w:t>
      </w:r>
      <w:r w:rsidR="00D118A3" w:rsidRPr="00D118A3">
        <w:rPr>
          <w:color w:val="FF0000"/>
          <w:lang w:val="es-ES" w:eastAsia="zh-CN"/>
        </w:rPr>
        <w:t>Ericsson</w:t>
      </w:r>
      <w:r w:rsidR="00D118A3">
        <w:rPr>
          <w:color w:val="FF0000"/>
          <w:lang w:val="es-ES" w:eastAsia="zh-CN"/>
        </w:rPr>
        <w:t xml:space="preserve">, </w:t>
      </w:r>
      <w:r w:rsidR="00D118A3" w:rsidRPr="00D118A3">
        <w:rPr>
          <w:color w:val="FF0000"/>
          <w:lang w:val="es-ES" w:eastAsia="zh-CN"/>
        </w:rPr>
        <w:t>Lenovo</w:t>
      </w:r>
      <w:r w:rsidR="00D118A3">
        <w:rPr>
          <w:color w:val="FF0000"/>
          <w:lang w:val="es-ES" w:eastAsia="zh-CN"/>
        </w:rPr>
        <w:t xml:space="preserve">, </w:t>
      </w:r>
      <w:r w:rsidR="00D118A3" w:rsidRPr="00D118A3">
        <w:rPr>
          <w:color w:val="FF0000"/>
          <w:lang w:val="es-ES" w:eastAsia="zh-CN"/>
        </w:rPr>
        <w:t>Motorola Mobility</w:t>
      </w:r>
      <w:r w:rsidR="00D118A3">
        <w:rPr>
          <w:color w:val="FF0000"/>
          <w:lang w:val="es-ES" w:eastAsia="zh-CN"/>
        </w:rPr>
        <w:t>, MTK, Apple, Intel</w:t>
      </w:r>
    </w:p>
    <w:p w14:paraId="47146D66" w14:textId="64CA08FF" w:rsidR="00247509" w:rsidRPr="00820B27" w:rsidRDefault="00247509" w:rsidP="00C3785A">
      <w:pPr>
        <w:pStyle w:val="afa"/>
        <w:numPr>
          <w:ilvl w:val="0"/>
          <w:numId w:val="65"/>
        </w:numPr>
        <w:spacing w:before="240" w:after="240"/>
        <w:rPr>
          <w:color w:val="FF0000"/>
          <w:lang w:val="en-GB" w:eastAsia="zh-CN"/>
        </w:rPr>
      </w:pPr>
      <w:r w:rsidRPr="00820B27">
        <w:rPr>
          <w:rFonts w:eastAsiaTheme="minorEastAsia"/>
          <w:b/>
          <w:i/>
          <w:lang w:val="en-GB" w:eastAsia="zh-CN"/>
        </w:rPr>
        <w:t xml:space="preserve">FL </w:t>
      </w:r>
      <w:r w:rsidRPr="00820B27">
        <w:rPr>
          <w:rFonts w:eastAsiaTheme="minorEastAsia" w:hint="eastAsia"/>
          <w:b/>
          <w:i/>
          <w:lang w:val="en-GB" w:eastAsia="zh-CN"/>
        </w:rPr>
        <w:t>R</w:t>
      </w:r>
      <w:r w:rsidRPr="00820B27">
        <w:rPr>
          <w:rFonts w:eastAsiaTheme="minorEastAsia"/>
          <w:b/>
          <w:i/>
          <w:lang w:val="en-GB" w:eastAsia="zh-CN"/>
        </w:rPr>
        <w:t>ecommendations</w:t>
      </w:r>
      <w:r w:rsidRPr="00820B27">
        <w:rPr>
          <w:rFonts w:eastAsiaTheme="minorEastAsia"/>
          <w:lang w:val="en-GB" w:eastAsia="zh-CN"/>
        </w:rPr>
        <w:t xml:space="preserve"> :</w:t>
      </w:r>
      <w:r w:rsidRPr="00820B27">
        <w:rPr>
          <w:lang w:val="en-GB" w:eastAsia="zh-CN"/>
        </w:rPr>
        <w:t xml:space="preserve"> </w:t>
      </w:r>
      <w:r w:rsidR="00820B27" w:rsidRPr="00820B27">
        <w:rPr>
          <w:lang w:val="en-GB" w:eastAsia="zh-CN"/>
        </w:rPr>
        <w:t>M</w:t>
      </w:r>
      <w:r w:rsidRPr="00820B27">
        <w:rPr>
          <w:lang w:val="en-GB" w:eastAsia="zh-CN"/>
        </w:rPr>
        <w:t xml:space="preserve">any companies seems </w:t>
      </w:r>
      <w:r w:rsidR="00820B27" w:rsidRPr="00820B27">
        <w:rPr>
          <w:lang w:val="en-GB" w:eastAsia="zh-CN"/>
        </w:rPr>
        <w:t>it is not needed. CATT</w:t>
      </w:r>
      <w:r w:rsidR="00820B27" w:rsidRPr="00820B27">
        <w:rPr>
          <w:rFonts w:eastAsiaTheme="minorEastAsia"/>
          <w:lang w:val="en-GB" w:eastAsia="zh-CN"/>
        </w:rPr>
        <w:t xml:space="preserve"> think this will become chicken and </w:t>
      </w:r>
      <w:r w:rsidR="00820B27">
        <w:rPr>
          <w:rFonts w:eastAsiaTheme="minorEastAsia"/>
          <w:lang w:val="en-GB" w:eastAsia="zh-CN"/>
        </w:rPr>
        <w:t>egg problem if the DCI with dynamic timer indication is miss-detected. Hence, it is propose not to support this proposal</w:t>
      </w:r>
    </w:p>
    <w:tbl>
      <w:tblPr>
        <w:tblStyle w:val="af3"/>
        <w:tblW w:w="0" w:type="auto"/>
        <w:tblLook w:val="04A0" w:firstRow="1" w:lastRow="0" w:firstColumn="1" w:lastColumn="0" w:noHBand="0" w:noVBand="1"/>
      </w:tblPr>
      <w:tblGrid>
        <w:gridCol w:w="9060"/>
      </w:tblGrid>
      <w:tr w:rsidR="000F7EF4" w14:paraId="1DF3AA97" w14:textId="77777777" w:rsidTr="00C3785A">
        <w:tc>
          <w:tcPr>
            <w:tcW w:w="9060" w:type="dxa"/>
          </w:tcPr>
          <w:p w14:paraId="3BA5A49D" w14:textId="726FDF38" w:rsidR="000F7EF4" w:rsidRDefault="000F7EF4" w:rsidP="00C3785A">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3-4</w:t>
            </w:r>
            <w:r w:rsidRPr="00E162A1">
              <w:rPr>
                <w:rFonts w:ascii="Times New Roman" w:hAnsi="Times New Roman"/>
                <w:b/>
                <w:bCs/>
                <w:highlight w:val="yellow"/>
              </w:rPr>
              <w:t xml:space="preserve"> (v</w:t>
            </w:r>
            <w:r w:rsidR="00820B27">
              <w:rPr>
                <w:rFonts w:ascii="Times New Roman" w:hAnsi="Times New Roman"/>
                <w:b/>
                <w:bCs/>
                <w:highlight w:val="yellow"/>
              </w:rPr>
              <w:t>2</w:t>
            </w:r>
            <w:r w:rsidRPr="00E162A1">
              <w:rPr>
                <w:rFonts w:ascii="Times New Roman" w:hAnsi="Times New Roman"/>
                <w:b/>
                <w:bCs/>
                <w:highlight w:val="yellow"/>
              </w:rPr>
              <w:t>)</w:t>
            </w:r>
            <w:r w:rsidR="00820B27">
              <w:rPr>
                <w:rFonts w:ascii="Times New Roman" w:hAnsi="Times New Roman"/>
                <w:b/>
                <w:bCs/>
                <w:highlight w:val="yellow"/>
              </w:rPr>
              <w:t xml:space="preserve">  </w:t>
            </w:r>
          </w:p>
          <w:p w14:paraId="2308A6CC" w14:textId="7A9F499F" w:rsidR="000F7EF4" w:rsidRPr="00820B27" w:rsidRDefault="00820B27" w:rsidP="00820B27">
            <w:pPr>
              <w:pStyle w:val="afa"/>
              <w:widowControl w:val="0"/>
              <w:numPr>
                <w:ilvl w:val="0"/>
                <w:numId w:val="70"/>
              </w:numPr>
              <w:spacing w:line="240" w:lineRule="auto"/>
              <w:rPr>
                <w:szCs w:val="20"/>
              </w:rPr>
            </w:pPr>
            <w:r w:rsidRPr="00820B27">
              <w:rPr>
                <w:color w:val="FF0000"/>
                <w:szCs w:val="20"/>
              </w:rPr>
              <w:t>Scheduling DCIs i</w:t>
            </w:r>
            <w:r w:rsidRPr="00820B27">
              <w:rPr>
                <w:rFonts w:eastAsiaTheme="minorEastAsia"/>
                <w:color w:val="FF0000"/>
                <w:szCs w:val="20"/>
                <w:lang w:eastAsia="zh-CN"/>
              </w:rPr>
              <w:t>ndicating timer value of the SSSG switching is not supported.</w:t>
            </w:r>
          </w:p>
        </w:tc>
      </w:tr>
    </w:tbl>
    <w:p w14:paraId="20A5DD0B" w14:textId="246F9B3D" w:rsidR="00A92E9D" w:rsidRDefault="00A92E9D" w:rsidP="00EA123F">
      <w:pPr>
        <w:rPr>
          <w:lang w:eastAsia="zh-CN"/>
        </w:rPr>
      </w:pPr>
    </w:p>
    <w:p w14:paraId="5B12F314" w14:textId="77777777" w:rsidR="004767CE" w:rsidRPr="00F5595C" w:rsidRDefault="004767CE" w:rsidP="004767CE">
      <w:pPr>
        <w:pStyle w:val="a9"/>
        <w:rPr>
          <w:rFonts w:ascii="Times New Roman" w:hAnsi="Times New Roman"/>
          <w:lang w:eastAsia="zh-CN"/>
        </w:rPr>
      </w:pPr>
      <w:r w:rsidRPr="00F5595C">
        <w:rPr>
          <w:rFonts w:ascii="Times New Roman" w:hAnsi="Times New Roman" w:hint="eastAsia"/>
          <w:lang w:eastAsia="zh-CN"/>
        </w:rPr>
        <w:lastRenderedPageBreak/>
        <w:t>C</w:t>
      </w:r>
      <w:r w:rsidRPr="00F5595C">
        <w:rPr>
          <w:rFonts w:ascii="Times New Roman" w:hAnsi="Times New Roman"/>
          <w:lang w:eastAsia="zh-CN"/>
        </w:rPr>
        <w:t>ompanies are encouraged to provide answer to the following questions</w:t>
      </w:r>
    </w:p>
    <w:tbl>
      <w:tblPr>
        <w:tblStyle w:val="af3"/>
        <w:tblW w:w="0" w:type="auto"/>
        <w:tblLook w:val="04A0" w:firstRow="1" w:lastRow="0" w:firstColumn="1" w:lastColumn="0" w:noHBand="0" w:noVBand="1"/>
      </w:tblPr>
      <w:tblGrid>
        <w:gridCol w:w="9060"/>
      </w:tblGrid>
      <w:tr w:rsidR="004767CE" w14:paraId="54C9FF5A" w14:textId="77777777" w:rsidTr="00C3785A">
        <w:tc>
          <w:tcPr>
            <w:tcW w:w="9060" w:type="dxa"/>
          </w:tcPr>
          <w:p w14:paraId="01041EFC" w14:textId="77777777" w:rsidR="004767CE" w:rsidRDefault="004767CE" w:rsidP="00C3785A">
            <w:pPr>
              <w:pStyle w:val="a9"/>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255F6C" w14:textId="77777777" w:rsidR="004767CE" w:rsidRPr="001528B4" w:rsidRDefault="004767CE" w:rsidP="00C3785A">
            <w:pPr>
              <w:pStyle w:val="afa"/>
              <w:numPr>
                <w:ilvl w:val="1"/>
                <w:numId w:val="70"/>
              </w:numPr>
              <w:spacing w:line="259" w:lineRule="auto"/>
              <w:jc w:val="left"/>
            </w:pPr>
            <w:r>
              <w:t>Q1: whether and how to support t</w:t>
            </w:r>
            <w:r>
              <w:rPr>
                <w:b/>
                <w:lang w:eastAsia="zh-CN"/>
              </w:rPr>
              <w:t>imer for non-default SSSG to non-default SSSG switching</w:t>
            </w:r>
          </w:p>
          <w:p w14:paraId="32CA7CB7" w14:textId="77777777" w:rsidR="004767CE" w:rsidRPr="001528B4" w:rsidRDefault="004767CE" w:rsidP="00C3785A">
            <w:pPr>
              <w:pStyle w:val="afa"/>
              <w:numPr>
                <w:ilvl w:val="1"/>
                <w:numId w:val="70"/>
              </w:numPr>
              <w:spacing w:line="259" w:lineRule="auto"/>
              <w:jc w:val="left"/>
            </w:pPr>
            <w:r>
              <w:t>Q2: whether and how to support t</w:t>
            </w:r>
            <w:r>
              <w:rPr>
                <w:b/>
                <w:lang w:eastAsia="zh-CN"/>
              </w:rPr>
              <w:t>imer for default SSSG to non-default SSSG switching</w:t>
            </w:r>
          </w:p>
          <w:p w14:paraId="1D1F4C97" w14:textId="77777777" w:rsidR="004767CE" w:rsidRPr="00BE4A0D" w:rsidRDefault="004767CE" w:rsidP="00C3785A">
            <w:pPr>
              <w:pStyle w:val="afa"/>
              <w:numPr>
                <w:ilvl w:val="1"/>
                <w:numId w:val="70"/>
              </w:numPr>
              <w:spacing w:line="259" w:lineRule="auto"/>
              <w:jc w:val="left"/>
            </w:pPr>
            <w:r>
              <w:t>Q3: other issues?</w:t>
            </w:r>
          </w:p>
        </w:tc>
      </w:tr>
    </w:tbl>
    <w:p w14:paraId="68A34820" w14:textId="2312D22F" w:rsidR="004767CE" w:rsidRDefault="004767CE" w:rsidP="00EA123F">
      <w:pPr>
        <w:rPr>
          <w:lang w:eastAsia="zh-CN"/>
        </w:rPr>
      </w:pPr>
    </w:p>
    <w:p w14:paraId="7EBCDF16" w14:textId="020C9E72" w:rsidR="00107BCF" w:rsidRDefault="00107BCF" w:rsidP="00107BCF">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06413B1A" w14:textId="51457ADD" w:rsidR="00107BCF" w:rsidRDefault="00107BCF" w:rsidP="00107BCF">
      <w:pPr>
        <w:rPr>
          <w:b/>
          <w:lang w:val="en-GB" w:eastAsia="zh-CN"/>
        </w:rPr>
      </w:pPr>
      <w:r w:rsidRPr="009C6665">
        <w:rPr>
          <w:b/>
          <w:lang w:val="en-GB" w:eastAsia="zh-CN"/>
        </w:rPr>
        <w:t xml:space="preserve">Timer from non-default </w:t>
      </w:r>
      <w:r w:rsidR="000A2D48">
        <w:rPr>
          <w:b/>
          <w:lang w:val="en-GB" w:eastAsia="zh-CN"/>
        </w:rPr>
        <w:t>to</w:t>
      </w:r>
      <w:r w:rsidRPr="009C6665">
        <w:rPr>
          <w:b/>
          <w:lang w:val="en-GB" w:eastAsia="zh-CN"/>
        </w:rPr>
        <w:t xml:space="preserve"> default SSSG</w:t>
      </w:r>
      <w:r w:rsidR="000A2D48">
        <w:rPr>
          <w:b/>
          <w:lang w:val="en-GB" w:eastAsia="zh-CN"/>
        </w:rPr>
        <w:t xml:space="preserve"> / </w:t>
      </w:r>
      <w:r w:rsidR="000A2D48" w:rsidRPr="009C6665">
        <w:rPr>
          <w:b/>
          <w:lang w:val="en-GB" w:eastAsia="zh-CN"/>
        </w:rPr>
        <w:t xml:space="preserve">non-default </w:t>
      </w:r>
      <w:r w:rsidR="000A2D48">
        <w:rPr>
          <w:b/>
          <w:lang w:val="en-GB" w:eastAsia="zh-CN"/>
        </w:rPr>
        <w:t>to non-</w:t>
      </w:r>
      <w:r w:rsidR="000A2D48" w:rsidRPr="009C6665">
        <w:rPr>
          <w:b/>
          <w:lang w:val="en-GB" w:eastAsia="zh-CN"/>
        </w:rPr>
        <w:t>default SSSG</w:t>
      </w:r>
    </w:p>
    <w:p w14:paraId="255BBEF3" w14:textId="6008559E" w:rsidR="000A2D48" w:rsidRDefault="000A2D48" w:rsidP="00107BCF">
      <w:pPr>
        <w:rPr>
          <w:lang w:val="en-GB" w:eastAsia="zh-CN"/>
        </w:rPr>
      </w:pPr>
      <w:r w:rsidRPr="00756CD1">
        <w:rPr>
          <w:rFonts w:hint="eastAsia"/>
          <w:lang w:val="en-GB" w:eastAsia="zh-CN"/>
        </w:rPr>
        <w:t>Lenovol/</w:t>
      </w:r>
      <w:r w:rsidRPr="00756CD1">
        <w:rPr>
          <w:lang w:val="en-GB" w:eastAsia="zh-CN"/>
        </w:rPr>
        <w:t>Mot</w:t>
      </w:r>
      <w:r w:rsidRPr="00756CD1">
        <w:rPr>
          <w:rFonts w:hint="eastAsia"/>
          <w:lang w:val="en-GB" w:eastAsia="zh-CN"/>
        </w:rPr>
        <w:t>M</w:t>
      </w:r>
      <w:r>
        <w:rPr>
          <w:lang w:val="en-GB" w:eastAsia="zh-CN"/>
        </w:rPr>
        <w:t xml:space="preserve"> and MTK wants to remove the sub-bullet ’Timer can be optionally configured’.</w:t>
      </w:r>
      <w:r w:rsidR="00E9011C">
        <w:rPr>
          <w:lang w:val="en-GB" w:eastAsia="zh-CN"/>
        </w:rPr>
        <w:t xml:space="preserve"> Considering Rel-16</w:t>
      </w:r>
      <w:r w:rsidR="00D1491D">
        <w:rPr>
          <w:lang w:val="en-GB" w:eastAsia="zh-CN"/>
        </w:rPr>
        <w:t xml:space="preserve"> timer can be configured optionally,</w:t>
      </w:r>
      <w:r w:rsidR="00E9011C">
        <w:rPr>
          <w:lang w:val="en-GB" w:eastAsia="zh-CN"/>
        </w:rPr>
        <w:t xml:space="preserve"> FL recommend the following without change.</w:t>
      </w:r>
    </w:p>
    <w:p w14:paraId="121C621E" w14:textId="02A3537C" w:rsidR="000A2D48" w:rsidRPr="000A2D48" w:rsidRDefault="000A2D48" w:rsidP="00107BCF">
      <w:pPr>
        <w:rPr>
          <w:lang w:val="en-GB" w:eastAsia="zh-CN"/>
        </w:rPr>
      </w:pPr>
      <w:r w:rsidRPr="000A2D48">
        <w:rPr>
          <w:rFonts w:hint="eastAsia"/>
          <w:lang w:val="en-GB" w:eastAsia="zh-CN"/>
        </w:rPr>
        <w:t>A</w:t>
      </w:r>
      <w:r w:rsidRPr="000A2D48">
        <w:rPr>
          <w:lang w:val="en-GB" w:eastAsia="zh-CN"/>
        </w:rPr>
        <w:t xml:space="preserve">pple </w:t>
      </w:r>
      <w:r w:rsidR="00C170A7">
        <w:rPr>
          <w:rFonts w:hint="eastAsia"/>
          <w:lang w:val="en-GB" w:eastAsia="zh-CN"/>
        </w:rPr>
        <w:t>proposes</w:t>
      </w:r>
      <w:r w:rsidR="00C170A7">
        <w:rPr>
          <w:lang w:val="en-GB" w:eastAsia="zh-CN"/>
        </w:rPr>
        <w:t xml:space="preserve"> </w:t>
      </w:r>
      <w:r>
        <w:rPr>
          <w:lang w:val="en-GB" w:eastAsia="zh-CN"/>
        </w:rPr>
        <w:t xml:space="preserve">to allow timer for </w:t>
      </w:r>
      <w:r w:rsidRPr="000A2D48">
        <w:rPr>
          <w:lang w:val="en-GB" w:eastAsia="zh-CN"/>
        </w:rPr>
        <w:t>non-default to non-default SSSG</w:t>
      </w:r>
      <w:r w:rsidR="00D1491D">
        <w:rPr>
          <w:rFonts w:hint="eastAsia"/>
          <w:lang w:val="en-GB" w:eastAsia="zh-CN"/>
        </w:rPr>
        <w:t>.</w:t>
      </w:r>
    </w:p>
    <w:p w14:paraId="0F850527" w14:textId="4785D79E" w:rsidR="00107BCF" w:rsidRPr="006B1306" w:rsidRDefault="00107BCF" w:rsidP="00107BCF">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p>
    <w:tbl>
      <w:tblPr>
        <w:tblStyle w:val="af3"/>
        <w:tblW w:w="0" w:type="auto"/>
        <w:tblLook w:val="04A0" w:firstRow="1" w:lastRow="0" w:firstColumn="1" w:lastColumn="0" w:noHBand="0" w:noVBand="1"/>
      </w:tblPr>
      <w:tblGrid>
        <w:gridCol w:w="9060"/>
      </w:tblGrid>
      <w:tr w:rsidR="00107BCF" w14:paraId="706099B7" w14:textId="77777777" w:rsidTr="00107BCF">
        <w:tc>
          <w:tcPr>
            <w:tcW w:w="9060" w:type="dxa"/>
          </w:tcPr>
          <w:p w14:paraId="7D235F30" w14:textId="681D182D" w:rsidR="00107BCF" w:rsidRDefault="00107BCF" w:rsidP="00107BCF">
            <w:pPr>
              <w:pStyle w:val="a9"/>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w:t>
            </w:r>
            <w:r w:rsidR="000A2D48">
              <w:rPr>
                <w:rFonts w:ascii="Times New Roman" w:hAnsi="Times New Roman"/>
                <w:b/>
                <w:bCs/>
                <w:highlight w:val="yellow"/>
              </w:rPr>
              <w:t>2</w:t>
            </w:r>
            <w:r w:rsidRPr="00E162A1">
              <w:rPr>
                <w:rFonts w:ascii="Times New Roman" w:hAnsi="Times New Roman"/>
                <w:b/>
                <w:bCs/>
                <w:highlight w:val="yellow"/>
              </w:rPr>
              <w:t>)</w:t>
            </w:r>
          </w:p>
          <w:p w14:paraId="3F355595" w14:textId="6C15101B" w:rsidR="000A2D48" w:rsidRPr="00C170A7" w:rsidRDefault="000A2D48" w:rsidP="00444115">
            <w:pPr>
              <w:pStyle w:val="a9"/>
              <w:numPr>
                <w:ilvl w:val="0"/>
                <w:numId w:val="110"/>
              </w:numPr>
              <w:spacing w:after="0" w:line="240" w:lineRule="auto"/>
              <w:jc w:val="left"/>
              <w:rPr>
                <w:color w:val="FF0000"/>
              </w:rPr>
            </w:pPr>
            <w:r w:rsidRPr="00C170A7">
              <w:rPr>
                <w:color w:val="FF0000"/>
              </w:rPr>
              <w:t>If the UE monitors PDCCH according to SSSG#1 and the timer 1expires, the UE start</w:t>
            </w:r>
            <w:r w:rsidR="00C170A7" w:rsidRPr="00C170A7">
              <w:rPr>
                <w:color w:val="FF0000"/>
              </w:rPr>
              <w:t xml:space="preserve">s monitoring PDCCH according to </w:t>
            </w:r>
            <w:r w:rsidRPr="00C170A7">
              <w:rPr>
                <w:color w:val="FF0000"/>
              </w:rPr>
              <w:t>Beh 2.</w:t>
            </w:r>
          </w:p>
          <w:p w14:paraId="1B01391D" w14:textId="5BA4CAE0" w:rsidR="000A2D48" w:rsidRPr="00C170A7" w:rsidRDefault="000A2D48" w:rsidP="00444115">
            <w:pPr>
              <w:pStyle w:val="a9"/>
              <w:numPr>
                <w:ilvl w:val="0"/>
                <w:numId w:val="110"/>
              </w:numPr>
              <w:spacing w:after="0" w:line="240" w:lineRule="auto"/>
              <w:jc w:val="left"/>
              <w:rPr>
                <w:color w:val="FF0000"/>
              </w:rPr>
            </w:pPr>
            <w:r w:rsidRPr="00C170A7">
              <w:rPr>
                <w:color w:val="FF0000"/>
              </w:rPr>
              <w:t xml:space="preserve">If the UE monitors PDCCH according to SSSG#2 and the timer 2 expires, </w:t>
            </w:r>
            <w:r w:rsidR="00D1491D" w:rsidRPr="00C170A7">
              <w:rPr>
                <w:color w:val="FF0000"/>
              </w:rPr>
              <w:t>FFS the following,</w:t>
            </w:r>
          </w:p>
          <w:p w14:paraId="50133202" w14:textId="21975B35" w:rsidR="000A2D48" w:rsidRPr="00C170A7" w:rsidRDefault="00D1491D" w:rsidP="00444115">
            <w:pPr>
              <w:pStyle w:val="a9"/>
              <w:numPr>
                <w:ilvl w:val="1"/>
                <w:numId w:val="111"/>
              </w:numPr>
              <w:spacing w:after="0" w:line="240" w:lineRule="auto"/>
              <w:jc w:val="left"/>
              <w:rPr>
                <w:color w:val="FF0000"/>
              </w:rPr>
            </w:pPr>
            <w:r w:rsidRPr="00C170A7">
              <w:rPr>
                <w:color w:val="FF0000"/>
              </w:rPr>
              <w:t xml:space="preserve">Alt 1: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w:t>
            </w:r>
          </w:p>
          <w:p w14:paraId="7D4FC1D3" w14:textId="06E02945" w:rsidR="000A2D48" w:rsidRPr="00C170A7" w:rsidRDefault="00D1491D" w:rsidP="00444115">
            <w:pPr>
              <w:pStyle w:val="a9"/>
              <w:numPr>
                <w:ilvl w:val="1"/>
                <w:numId w:val="111"/>
              </w:numPr>
              <w:spacing w:after="0" w:line="240" w:lineRule="auto"/>
              <w:jc w:val="left"/>
              <w:rPr>
                <w:color w:val="FF0000"/>
              </w:rPr>
            </w:pPr>
            <w:r w:rsidRPr="00C170A7">
              <w:rPr>
                <w:color w:val="FF0000"/>
              </w:rPr>
              <w:t xml:space="preserve">Alt 2: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2A</w:t>
            </w:r>
          </w:p>
          <w:p w14:paraId="2D783044" w14:textId="77777777" w:rsidR="00107BCF" w:rsidRPr="00C170A7" w:rsidRDefault="000A2D48" w:rsidP="00444115">
            <w:pPr>
              <w:pStyle w:val="afa"/>
              <w:numPr>
                <w:ilvl w:val="0"/>
                <w:numId w:val="110"/>
              </w:numPr>
              <w:spacing w:before="240" w:line="240" w:lineRule="auto"/>
              <w:rPr>
                <w:color w:val="FF0000"/>
              </w:rPr>
            </w:pPr>
            <w:r w:rsidRPr="00C170A7">
              <w:rPr>
                <w:color w:val="FF0000"/>
              </w:rPr>
              <w:t>Timer can be optionally configured.</w:t>
            </w:r>
          </w:p>
          <w:p w14:paraId="2F732BB5" w14:textId="3D2CCCB0" w:rsidR="000A2D48" w:rsidRPr="000A2D48" w:rsidRDefault="000A2D48" w:rsidP="00444115">
            <w:pPr>
              <w:pStyle w:val="afa"/>
              <w:numPr>
                <w:ilvl w:val="0"/>
                <w:numId w:val="110"/>
              </w:numPr>
              <w:spacing w:line="240" w:lineRule="auto"/>
              <w:rPr>
                <w:rFonts w:eastAsiaTheme="minorEastAsia"/>
                <w:szCs w:val="20"/>
                <w:lang w:eastAsia="zh-CN"/>
              </w:rPr>
            </w:pPr>
            <w:r w:rsidRPr="00C170A7">
              <w:rPr>
                <w:rFonts w:eastAsiaTheme="minorEastAsia"/>
                <w:color w:val="FF0000"/>
                <w:lang w:eastAsia="zh-CN"/>
              </w:rPr>
              <w:t>FFS:</w:t>
            </w:r>
            <w:r w:rsidR="00C170A7" w:rsidRPr="00C170A7">
              <w:rPr>
                <w:rFonts w:eastAsiaTheme="minorEastAsia"/>
                <w:color w:val="FF0000"/>
                <w:lang w:eastAsia="zh-CN"/>
              </w:rPr>
              <w:t>t</w:t>
            </w:r>
            <w:r w:rsidRPr="00C170A7">
              <w:rPr>
                <w:rFonts w:eastAsiaTheme="minorEastAsia" w:hint="eastAsia"/>
                <w:color w:val="FF0000"/>
                <w:lang w:eastAsia="zh-CN"/>
              </w:rPr>
              <w:t>imer</w:t>
            </w:r>
            <w:r w:rsidRPr="00C170A7">
              <w:rPr>
                <w:rFonts w:eastAsiaTheme="minorEastAsia"/>
                <w:color w:val="FF0000"/>
                <w:lang w:eastAsia="zh-CN"/>
              </w:rPr>
              <w:t xml:space="preserve">1 and timer2 can be configured </w:t>
            </w:r>
            <w:r w:rsidR="00D1491D" w:rsidRPr="00C170A7">
              <w:rPr>
                <w:rFonts w:eastAsiaTheme="minorEastAsia"/>
                <w:color w:val="FF0000"/>
                <w:lang w:eastAsia="zh-CN"/>
              </w:rPr>
              <w:t xml:space="preserve">separately or jointly </w:t>
            </w:r>
          </w:p>
        </w:tc>
      </w:tr>
    </w:tbl>
    <w:p w14:paraId="241618A9" w14:textId="580D1652" w:rsidR="00107BCF" w:rsidRDefault="00107BCF" w:rsidP="00EA123F">
      <w:pPr>
        <w:rPr>
          <w:lang w:eastAsia="zh-CN"/>
        </w:rPr>
      </w:pPr>
    </w:p>
    <w:p w14:paraId="091E2082" w14:textId="63D1D119" w:rsidR="00EB069B" w:rsidRDefault="00EB069B" w:rsidP="00EA123F">
      <w:pPr>
        <w:rPr>
          <w:lang w:eastAsia="zh-CN"/>
        </w:rPr>
      </w:pPr>
    </w:p>
    <w:p w14:paraId="2043F8B5" w14:textId="77777777" w:rsidR="00EB069B" w:rsidRDefault="00EB069B" w:rsidP="00EB069B">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6AA8EB9B" w14:textId="77777777" w:rsidR="00EB069B" w:rsidRPr="00A92E9D" w:rsidRDefault="00EB069B" w:rsidP="00EB069B">
      <w:pPr>
        <w:rPr>
          <w:lang w:eastAsia="zh-CN"/>
        </w:rPr>
      </w:pPr>
      <w:r>
        <w:rPr>
          <w:lang w:eastAsia="zh-CN"/>
        </w:rPr>
        <w:t>Besides the proposed values, some other considerations are as follows,</w:t>
      </w:r>
    </w:p>
    <w:p w14:paraId="6D637E76" w14:textId="77777777" w:rsidR="00EB069B" w:rsidRPr="00A92E9D" w:rsidRDefault="00EB069B" w:rsidP="00EB069B">
      <w:pPr>
        <w:pStyle w:val="afa"/>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1CF756F3" w14:textId="77777777" w:rsidR="00EB069B" w:rsidRDefault="00EB069B" w:rsidP="00EB069B">
      <w:pPr>
        <w:pStyle w:val="afa"/>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r>
        <w:rPr>
          <w:lang w:eastAsia="zh-CN"/>
        </w:rPr>
        <w:t xml:space="preserve">. </w:t>
      </w:r>
    </w:p>
    <w:p w14:paraId="57CF7946" w14:textId="77777777" w:rsidR="00EB069B" w:rsidRDefault="00EB069B" w:rsidP="00EB069B">
      <w:pPr>
        <w:pStyle w:val="afa"/>
        <w:numPr>
          <w:ilvl w:val="0"/>
          <w:numId w:val="101"/>
        </w:numPr>
        <w:rPr>
          <w:lang w:eastAsia="zh-CN"/>
        </w:rPr>
      </w:pPr>
      <w:r>
        <w:rPr>
          <w:lang w:eastAsia="zh-CN"/>
        </w:rPr>
        <w:t xml:space="preserve">Apple thinks to support </w:t>
      </w:r>
      <w:r>
        <w:t>configured a large value until next DRX cycle to allow UE to stay.</w:t>
      </w:r>
    </w:p>
    <w:p w14:paraId="4D6C59D5" w14:textId="77777777" w:rsidR="00EB069B" w:rsidRDefault="00EB069B" w:rsidP="00EB069B">
      <w:pPr>
        <w:pStyle w:val="afa"/>
        <w:numPr>
          <w:ilvl w:val="0"/>
          <w:numId w:val="101"/>
        </w:numPr>
        <w:rPr>
          <w:lang w:eastAsia="zh-CN"/>
        </w:rPr>
      </w:pPr>
      <w:r>
        <w:rPr>
          <w:rFonts w:eastAsiaTheme="minorEastAsia" w:hint="eastAsia"/>
          <w:lang w:eastAsia="zh-CN"/>
        </w:rPr>
        <w:t>N</w:t>
      </w:r>
      <w:r>
        <w:rPr>
          <w:rFonts w:eastAsiaTheme="minorEastAsia"/>
          <w:lang w:eastAsia="zh-CN"/>
        </w:rPr>
        <w:t>okia thinks i</w:t>
      </w:r>
      <w:r>
        <w:rPr>
          <w:rFonts w:eastAsiaTheme="minorEastAsia"/>
          <w:lang w:val="en-GB" w:eastAsia="zh-CN"/>
        </w:rPr>
        <w:t>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50BF0D54" w14:textId="77777777" w:rsidR="00EB069B" w:rsidRPr="00A92E9D" w:rsidRDefault="00EB069B" w:rsidP="00EB069B">
      <w:pPr>
        <w:rPr>
          <w:b/>
          <w:lang w:eastAsia="zh-CN"/>
        </w:rPr>
      </w:pPr>
      <w:r w:rsidRPr="000F5BA2">
        <w:rPr>
          <w:rFonts w:hint="eastAsia"/>
          <w:lang w:eastAsia="zh-CN"/>
        </w:rPr>
        <w:t>O</w:t>
      </w:r>
      <w:r w:rsidRPr="000F5BA2">
        <w:rPr>
          <w:lang w:eastAsia="zh-CN"/>
        </w:rPr>
        <w:t>ther companies agree to have proposal 3-2</w:t>
      </w:r>
    </w:p>
    <w:p w14:paraId="4C6F3E42" w14:textId="77777777" w:rsidR="00EB069B" w:rsidRPr="006B1306" w:rsidRDefault="00EB069B" w:rsidP="00EB069B">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companies have interests to have a lager value of the timer, it is expected companies to further consider and reach consensus on a concrete value. The following values are as WA proposed by Ericsson,</w:t>
      </w:r>
    </w:p>
    <w:tbl>
      <w:tblPr>
        <w:tblStyle w:val="af3"/>
        <w:tblW w:w="0" w:type="auto"/>
        <w:tblLook w:val="04A0" w:firstRow="1" w:lastRow="0" w:firstColumn="1" w:lastColumn="0" w:noHBand="0" w:noVBand="1"/>
      </w:tblPr>
      <w:tblGrid>
        <w:gridCol w:w="9060"/>
      </w:tblGrid>
      <w:tr w:rsidR="00EB069B" w14:paraId="3DBA0040" w14:textId="77777777" w:rsidTr="00CB04CB">
        <w:tc>
          <w:tcPr>
            <w:tcW w:w="9060" w:type="dxa"/>
          </w:tcPr>
          <w:p w14:paraId="62B455A6" w14:textId="1D0F4A52" w:rsidR="00EB069B" w:rsidRDefault="00EB069B" w:rsidP="00CB04CB">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3B469BD2" w14:textId="77777777" w:rsidR="00EB069B" w:rsidRPr="00DA0F6D" w:rsidRDefault="00EB069B" w:rsidP="00CB04CB">
            <w:pPr>
              <w:pStyle w:val="afa"/>
              <w:numPr>
                <w:ilvl w:val="0"/>
                <w:numId w:val="70"/>
              </w:numPr>
              <w:spacing w:line="259" w:lineRule="auto"/>
              <w:jc w:val="left"/>
              <w:rPr>
                <w:szCs w:val="20"/>
                <w:lang w:val="en-GB"/>
              </w:rPr>
            </w:pPr>
            <w:r w:rsidRPr="00DA0F6D">
              <w:rPr>
                <w:szCs w:val="20"/>
                <w:lang w:eastAsia="sv-SE"/>
              </w:rPr>
              <w:lastRenderedPageBreak/>
              <w:t xml:space="preserve">The value of the timer in slots for monitoring PDCCH in the active DL BWP of the serving cell before moving to the default search space group </w:t>
            </w:r>
            <w:r w:rsidRPr="00DA0F6D">
              <w:rPr>
                <w:szCs w:val="20"/>
              </w:rPr>
              <w:t xml:space="preserve">is </w:t>
            </w:r>
          </w:p>
          <w:p w14:paraId="1ED48AF4" w14:textId="77777777" w:rsidR="00EB069B" w:rsidRPr="004C212C" w:rsidRDefault="00EB069B" w:rsidP="00CB04CB">
            <w:pPr>
              <w:pStyle w:val="afa"/>
              <w:numPr>
                <w:ilvl w:val="1"/>
                <w:numId w:val="71"/>
              </w:numPr>
              <w:rPr>
                <w:color w:val="FF0000"/>
                <w:szCs w:val="20"/>
                <w:lang w:eastAsia="sv-SE"/>
              </w:rPr>
            </w:pPr>
            <w:r w:rsidRPr="004C212C">
              <w:rPr>
                <w:color w:val="FF0000"/>
                <w:szCs w:val="20"/>
                <w:lang w:eastAsia="sv-SE"/>
              </w:rPr>
              <w:t>{[1…20,40,60,80,100]} for 15 kHz SCS,</w:t>
            </w:r>
          </w:p>
          <w:p w14:paraId="5AE366F0" w14:textId="77777777" w:rsidR="00EB069B" w:rsidRPr="004C212C" w:rsidRDefault="00EB069B" w:rsidP="00CB04CB">
            <w:pPr>
              <w:pStyle w:val="afa"/>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60F0FD25" w14:textId="77777777" w:rsidR="00EB069B" w:rsidRPr="004C212C" w:rsidRDefault="00EB069B" w:rsidP="00CB04CB">
            <w:pPr>
              <w:pStyle w:val="afa"/>
              <w:numPr>
                <w:ilvl w:val="1"/>
                <w:numId w:val="71"/>
              </w:numPr>
              <w:rPr>
                <w:color w:val="FF0000"/>
                <w:szCs w:val="20"/>
                <w:lang w:eastAsia="sv-SE"/>
              </w:rPr>
            </w:pPr>
            <w:r w:rsidRPr="004C212C">
              <w:rPr>
                <w:color w:val="FF0000"/>
                <w:szCs w:val="20"/>
                <w:lang w:eastAsia="sv-SE"/>
              </w:rPr>
              <w:t>{[1…80, 160,200,320,400]} for 60kHz SCS,</w:t>
            </w:r>
          </w:p>
          <w:p w14:paraId="182C6D3B" w14:textId="77777777" w:rsidR="00EB069B" w:rsidRPr="004C212C" w:rsidRDefault="00EB069B" w:rsidP="00CB04CB">
            <w:pPr>
              <w:pStyle w:val="afa"/>
              <w:numPr>
                <w:ilvl w:val="1"/>
                <w:numId w:val="71"/>
              </w:numPr>
              <w:rPr>
                <w:color w:val="FF0000"/>
                <w:szCs w:val="20"/>
                <w:lang w:eastAsia="sv-SE"/>
              </w:rPr>
            </w:pPr>
            <w:r w:rsidRPr="004C212C">
              <w:rPr>
                <w:color w:val="FF0000"/>
                <w:szCs w:val="20"/>
                <w:lang w:eastAsia="sv-SE"/>
              </w:rPr>
              <w:t>{[1…160,320,400,640,800]} for 120kHz SCS,</w:t>
            </w:r>
          </w:p>
          <w:p w14:paraId="7B671C6A" w14:textId="77777777" w:rsidR="00EB069B" w:rsidRPr="000F5BA2" w:rsidRDefault="00EB069B" w:rsidP="00CB04CB">
            <w:pPr>
              <w:pStyle w:val="afa"/>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034F9CEE" w14:textId="59FB9440" w:rsidR="00EB069B" w:rsidRDefault="00EB069B" w:rsidP="00EA123F">
      <w:pPr>
        <w:rPr>
          <w:lang w:eastAsia="zh-CN"/>
        </w:rPr>
      </w:pPr>
    </w:p>
    <w:p w14:paraId="166F3D87" w14:textId="77777777" w:rsidR="00EB069B" w:rsidRDefault="00EB069B" w:rsidP="00EB069B">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44983497" w14:textId="77777777" w:rsidR="00EB069B" w:rsidRDefault="00EB069B" w:rsidP="00EB069B">
      <w:pPr>
        <w:pStyle w:val="a9"/>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Ercisson,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ZTE, Sanechips, IDCC</w:t>
      </w:r>
      <w:r>
        <w:rPr>
          <w:color w:val="FF0000"/>
          <w:lang w:val="en-GB" w:eastAsia="zh-CN"/>
        </w:rPr>
        <w:t xml:space="preserve">, </w:t>
      </w:r>
      <w:r w:rsidRPr="000F7EF4">
        <w:rPr>
          <w:color w:val="FF0000"/>
          <w:lang w:val="en-GB" w:eastAsia="zh-CN"/>
        </w:rPr>
        <w:t>Nokia, NSB</w:t>
      </w:r>
      <w:r>
        <w:rPr>
          <w:color w:val="FF0000"/>
          <w:lang w:val="en-GB" w:eastAsia="zh-CN"/>
        </w:rPr>
        <w:t>, ETRI</w:t>
      </w:r>
    </w:p>
    <w:p w14:paraId="1E2668D0" w14:textId="77777777" w:rsidR="00EB069B" w:rsidRDefault="00EB069B" w:rsidP="00EB069B">
      <w:pPr>
        <w:pStyle w:val="a9"/>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HiSilicon (per cell), </w:t>
      </w:r>
      <w:r>
        <w:rPr>
          <w:rFonts w:ascii="Times New Roman" w:hAnsi="Times New Roman" w:hint="eastAsia"/>
          <w:lang w:eastAsia="zh-CN"/>
        </w:rPr>
        <w:t>Nokia</w:t>
      </w:r>
      <w:r>
        <w:rPr>
          <w:rFonts w:ascii="Times New Roman" w:hAnsi="Times New Roman"/>
          <w:lang w:eastAsia="zh-CN"/>
        </w:rPr>
        <w:t xml:space="preserve">, NSB(per BWP), </w:t>
      </w:r>
      <w:r w:rsidRPr="000F7EF4">
        <w:rPr>
          <w:rFonts w:ascii="Times New Roman" w:hAnsi="Times New Roman"/>
          <w:color w:val="FF0000"/>
          <w:lang w:eastAsia="zh-CN"/>
        </w:rPr>
        <w:t>Samsung, CATT, OPPO</w:t>
      </w:r>
      <w:r>
        <w:rPr>
          <w:rFonts w:ascii="Times New Roman" w:hAnsi="Times New Roman"/>
          <w:color w:val="FF0000"/>
          <w:lang w:eastAsia="zh-CN"/>
        </w:rPr>
        <w:t xml:space="preserve">, MediaTek, </w:t>
      </w:r>
      <w:r w:rsidRPr="004C212C">
        <w:rPr>
          <w:rFonts w:ascii="Times New Roman" w:hAnsi="Times New Roman"/>
          <w:color w:val="FF0000"/>
          <w:lang w:eastAsia="zh-CN"/>
        </w:rPr>
        <w:t>Lenovo</w:t>
      </w:r>
      <w:r>
        <w:rPr>
          <w:rFonts w:ascii="Times New Roman" w:hAnsi="Times New Roman"/>
          <w:color w:val="FF0000"/>
          <w:lang w:eastAsia="zh-CN"/>
        </w:rPr>
        <w:t xml:space="preserve">, </w:t>
      </w:r>
      <w:r w:rsidRPr="004C212C">
        <w:rPr>
          <w:rFonts w:ascii="Times New Roman" w:hAnsi="Times New Roman"/>
          <w:color w:val="FF0000"/>
          <w:lang w:eastAsia="zh-CN"/>
        </w:rPr>
        <w:t>Motorola Mobility</w:t>
      </w:r>
      <w:r>
        <w:rPr>
          <w:rFonts w:ascii="Times New Roman" w:hAnsi="Times New Roman"/>
          <w:color w:val="FF0000"/>
          <w:lang w:eastAsia="zh-CN"/>
        </w:rPr>
        <w:t xml:space="preserve">, </w:t>
      </w:r>
      <w:r w:rsidRPr="004C212C">
        <w:rPr>
          <w:rFonts w:ascii="Times New Roman" w:hAnsi="Times New Roman"/>
          <w:color w:val="FF0000"/>
          <w:lang w:eastAsia="zh-CN"/>
        </w:rPr>
        <w:t>DOCOMO</w:t>
      </w:r>
    </w:p>
    <w:p w14:paraId="428FB2E1" w14:textId="77777777" w:rsidR="00EB069B" w:rsidRPr="000F7EF4" w:rsidRDefault="00EB069B" w:rsidP="00EB069B">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the  different views from companies, further discussions are needed by also considering the proposal has RRC impact which is desired to be considered. Companies are encouraged to provide their preferences  among Alt 1/2/3 and related reasons.</w:t>
      </w:r>
    </w:p>
    <w:tbl>
      <w:tblPr>
        <w:tblStyle w:val="af3"/>
        <w:tblW w:w="0" w:type="auto"/>
        <w:tblLook w:val="04A0" w:firstRow="1" w:lastRow="0" w:firstColumn="1" w:lastColumn="0" w:noHBand="0" w:noVBand="1"/>
      </w:tblPr>
      <w:tblGrid>
        <w:gridCol w:w="9060"/>
      </w:tblGrid>
      <w:tr w:rsidR="00EB069B" w14:paraId="3CEE3C7B" w14:textId="77777777" w:rsidTr="00CB04CB">
        <w:tc>
          <w:tcPr>
            <w:tcW w:w="9060" w:type="dxa"/>
          </w:tcPr>
          <w:p w14:paraId="1DCE27E0" w14:textId="77777777" w:rsidR="00EB069B" w:rsidRDefault="00EB069B" w:rsidP="00CB04CB">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8DC7074" w14:textId="77777777" w:rsidR="00EB069B" w:rsidRDefault="00EB069B" w:rsidP="00CB04CB">
            <w:pPr>
              <w:pStyle w:val="afa"/>
              <w:numPr>
                <w:ilvl w:val="0"/>
                <w:numId w:val="97"/>
              </w:numPr>
              <w:spacing w:after="240"/>
            </w:pPr>
            <w:r>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0BD2CED6" w14:textId="77777777" w:rsidR="00EB069B" w:rsidRPr="008B5D1F" w:rsidRDefault="00EB069B" w:rsidP="00CB04CB">
            <w:pPr>
              <w:pStyle w:val="afa"/>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16F1B114" w14:textId="77777777" w:rsidR="00EB069B" w:rsidRPr="00EB069B" w:rsidRDefault="00EB069B" w:rsidP="00CB04CB">
            <w:pPr>
              <w:pStyle w:val="afa"/>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p w14:paraId="3155A02A" w14:textId="6293D37A" w:rsidR="00EB069B" w:rsidRPr="008D37F5" w:rsidRDefault="00EB069B" w:rsidP="00CB04CB">
            <w:pPr>
              <w:pStyle w:val="afa"/>
              <w:numPr>
                <w:ilvl w:val="0"/>
                <w:numId w:val="97"/>
              </w:numPr>
              <w:spacing w:after="240"/>
            </w:pPr>
            <w:r>
              <w:rPr>
                <w:rFonts w:eastAsiaTheme="minorEastAsia" w:hint="eastAsia"/>
                <w:color w:val="FF0000"/>
                <w:lang w:eastAsia="zh-CN"/>
              </w:rPr>
              <w:t>FFS</w:t>
            </w:r>
            <w:r>
              <w:rPr>
                <w:rFonts w:eastAsiaTheme="minorEastAsia"/>
                <w:color w:val="FF0000"/>
                <w:lang w:eastAsia="zh-CN"/>
              </w:rPr>
              <w:t xml:space="preserve">: </w:t>
            </w:r>
          </w:p>
        </w:tc>
      </w:tr>
    </w:tbl>
    <w:p w14:paraId="23733970" w14:textId="59B2469C" w:rsidR="00EB069B" w:rsidRDefault="00EB069B" w:rsidP="00EA123F">
      <w:pPr>
        <w:rPr>
          <w:lang w:eastAsia="zh-CN"/>
        </w:rPr>
      </w:pPr>
    </w:p>
    <w:p w14:paraId="1C0B2115"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686752" w14:paraId="157FBB1F"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7200F5A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9DCC509" w14:textId="77777777" w:rsidR="00686752" w:rsidRDefault="00686752" w:rsidP="00CB04CB">
            <w:pPr>
              <w:spacing w:before="0" w:after="0" w:line="240" w:lineRule="auto"/>
              <w:jc w:val="center"/>
              <w:rPr>
                <w:b/>
                <w:lang w:eastAsia="zh-CN"/>
              </w:rPr>
            </w:pPr>
            <w:r>
              <w:rPr>
                <w:b/>
                <w:lang w:eastAsia="zh-CN"/>
              </w:rPr>
              <w:t>Comment</w:t>
            </w:r>
          </w:p>
        </w:tc>
      </w:tr>
      <w:tr w:rsidR="00686752" w14:paraId="7A3057D0"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603A475C" w14:textId="495AA274" w:rsidR="00686752" w:rsidRPr="00BA3EA3" w:rsidRDefault="000C5957"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4E1AAF80" w14:textId="77777777" w:rsidR="00686752" w:rsidRDefault="000C5957" w:rsidP="00CB04CB">
            <w:pPr>
              <w:spacing w:before="0" w:after="0" w:line="240" w:lineRule="auto"/>
              <w:rPr>
                <w:bCs/>
                <w:lang w:eastAsia="zh-CN"/>
              </w:rPr>
            </w:pPr>
            <w:r>
              <w:rPr>
                <w:bCs/>
                <w:lang w:eastAsia="zh-CN"/>
              </w:rPr>
              <w:t xml:space="preserve">We are </w:t>
            </w:r>
            <w:r w:rsidR="00790500">
              <w:rPr>
                <w:bCs/>
                <w:lang w:eastAsia="zh-CN"/>
              </w:rPr>
              <w:t xml:space="preserve">fine with Proposal 3-1 (v2). </w:t>
            </w:r>
            <w:r w:rsidR="002A1378">
              <w:rPr>
                <w:bCs/>
                <w:lang w:eastAsia="zh-CN"/>
              </w:rPr>
              <w:t>For Proposal 3-2 (v2), we generally agree with the view that the larger timer values would be beneficial. In addition to the numbers already supported in Rel-16, the additional numbers (range and granularity) may need further discussion.</w:t>
            </w:r>
          </w:p>
          <w:p w14:paraId="36D08FFB" w14:textId="4F4535B7" w:rsidR="002A1378" w:rsidRPr="00BA3EA3" w:rsidRDefault="002A1378" w:rsidP="00CB04CB">
            <w:pPr>
              <w:spacing w:before="0" w:after="0" w:line="240" w:lineRule="auto"/>
              <w:rPr>
                <w:bCs/>
                <w:lang w:eastAsia="zh-CN"/>
              </w:rPr>
            </w:pPr>
            <w:r>
              <w:rPr>
                <w:bCs/>
                <w:lang w:eastAsia="zh-CN"/>
              </w:rPr>
              <w:t xml:space="preserve">For proposel 3-3 (v2), we think the itemization of the alternatives can be refined. For example, with the separate configuration </w:t>
            </w:r>
            <w:r w:rsidR="00845686">
              <w:rPr>
                <w:bCs/>
                <w:lang w:eastAsia="zh-CN"/>
              </w:rPr>
              <w:t xml:space="preserve">option </w:t>
            </w:r>
            <w:r>
              <w:rPr>
                <w:bCs/>
                <w:lang w:eastAsia="zh-CN"/>
              </w:rPr>
              <w:t>(Alt 1), we can further discuss whether the separate configuration is per cell or per BWP.</w:t>
            </w:r>
            <w:r w:rsidR="00CD0549">
              <w:rPr>
                <w:bCs/>
                <w:lang w:eastAsia="zh-CN"/>
              </w:rPr>
              <w:t xml:space="preserve"> In our view, at this first stage, we can focus on whether the configuration should be separate or common. Whether it should be per cell or per BWP would be discussed later.</w:t>
            </w:r>
          </w:p>
        </w:tc>
      </w:tr>
      <w:tr w:rsidR="00686752" w:rsidRPr="00AE2703" w14:paraId="1578BC52" w14:textId="77777777" w:rsidTr="00CB04CB">
        <w:tc>
          <w:tcPr>
            <w:tcW w:w="1999" w:type="dxa"/>
            <w:vAlign w:val="center"/>
          </w:tcPr>
          <w:p w14:paraId="2BA5B947" w14:textId="3CC0AD22"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0FC1B63B" w14:textId="50E3DA88" w:rsidR="00686752" w:rsidRPr="00AE2703" w:rsidRDefault="002277D4" w:rsidP="00CB04CB">
            <w:pPr>
              <w:spacing w:before="0" w:after="0" w:line="240" w:lineRule="auto"/>
              <w:rPr>
                <w:lang w:val="en-GB" w:eastAsia="zh-CN"/>
              </w:rPr>
            </w:pPr>
            <w:r>
              <w:rPr>
                <w:lang w:val="en-GB" w:eastAsia="zh-CN"/>
              </w:rPr>
              <w:t xml:space="preserve">We are OK with proposals 3-1, 3-2 and 3-3.  </w:t>
            </w:r>
          </w:p>
        </w:tc>
      </w:tr>
      <w:tr w:rsidR="00686752" w:rsidRPr="00AE2703" w14:paraId="7FBEB4AA" w14:textId="77777777" w:rsidTr="00CB04CB">
        <w:tc>
          <w:tcPr>
            <w:tcW w:w="1999" w:type="dxa"/>
            <w:vAlign w:val="center"/>
          </w:tcPr>
          <w:p w14:paraId="53DD42D2" w14:textId="14081579" w:rsidR="00686752" w:rsidRDefault="00D61ADD"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2E8F4A3" w14:textId="5D4AEB18" w:rsidR="00777EB8" w:rsidRDefault="00777EB8" w:rsidP="00CB04CB">
            <w:pPr>
              <w:spacing w:before="0" w:after="0" w:line="240" w:lineRule="auto"/>
              <w:rPr>
                <w:b/>
                <w:lang w:eastAsia="zh-CN"/>
              </w:rPr>
            </w:pPr>
            <w:r w:rsidRPr="00D61ADD">
              <w:rPr>
                <w:b/>
                <w:lang w:eastAsia="zh-CN"/>
              </w:rPr>
              <w:t>Proposal 3-1 (v2)</w:t>
            </w:r>
            <w:r>
              <w:rPr>
                <w:bCs/>
                <w:lang w:eastAsia="zh-CN"/>
              </w:rPr>
              <w:t>:</w:t>
            </w:r>
          </w:p>
          <w:p w14:paraId="7F1B81AE" w14:textId="66BCC98C" w:rsidR="00777EB8" w:rsidRPr="00777EB8" w:rsidRDefault="00777EB8" w:rsidP="00CB04CB">
            <w:pPr>
              <w:spacing w:before="0" w:after="0" w:line="240" w:lineRule="auto"/>
              <w:rPr>
                <w:bCs/>
                <w:lang w:eastAsia="zh-CN"/>
              </w:rPr>
            </w:pPr>
            <w:r w:rsidRPr="00777EB8">
              <w:rPr>
                <w:bCs/>
                <w:lang w:eastAsia="zh-CN"/>
              </w:rPr>
              <w:t>We are OK with the proposal.</w:t>
            </w:r>
          </w:p>
          <w:p w14:paraId="379B8F0C" w14:textId="77777777" w:rsidR="00777EB8" w:rsidRDefault="00777EB8" w:rsidP="00CB04CB">
            <w:pPr>
              <w:spacing w:before="0" w:after="0" w:line="240" w:lineRule="auto"/>
              <w:rPr>
                <w:b/>
                <w:lang w:eastAsia="zh-CN"/>
              </w:rPr>
            </w:pPr>
          </w:p>
          <w:p w14:paraId="0D6EC1D6" w14:textId="400269A4" w:rsidR="00D61ADD" w:rsidRDefault="00D61ADD" w:rsidP="00CB04CB">
            <w:pPr>
              <w:spacing w:before="0" w:after="0" w:line="240" w:lineRule="auto"/>
              <w:rPr>
                <w:rFonts w:eastAsiaTheme="minorEastAsia"/>
                <w:lang w:val="en-GB" w:eastAsia="zh-CN"/>
              </w:rPr>
            </w:pPr>
            <w:r w:rsidRPr="00D61ADD">
              <w:rPr>
                <w:b/>
                <w:lang w:eastAsia="zh-CN"/>
              </w:rPr>
              <w:t>Proposal 3-</w:t>
            </w:r>
            <w:r w:rsidR="00777EB8">
              <w:rPr>
                <w:b/>
                <w:lang w:eastAsia="zh-CN"/>
              </w:rPr>
              <w:t>2</w:t>
            </w:r>
            <w:r w:rsidRPr="00D61ADD">
              <w:rPr>
                <w:b/>
                <w:lang w:eastAsia="zh-CN"/>
              </w:rPr>
              <w:t xml:space="preserve"> (v2)</w:t>
            </w:r>
            <w:r>
              <w:rPr>
                <w:bCs/>
                <w:lang w:eastAsia="zh-CN"/>
              </w:rPr>
              <w:t>:</w:t>
            </w:r>
          </w:p>
          <w:p w14:paraId="709EA72F" w14:textId="77777777" w:rsidR="00686752" w:rsidRDefault="00D61ADD" w:rsidP="00CB04CB">
            <w:pPr>
              <w:spacing w:before="0" w:after="0" w:line="240" w:lineRule="auto"/>
              <w:rPr>
                <w:rFonts w:eastAsiaTheme="minorEastAsia"/>
                <w:lang w:val="en-GB" w:eastAsia="zh-CN"/>
              </w:rPr>
            </w:pPr>
            <w:r>
              <w:rPr>
                <w:rFonts w:eastAsiaTheme="minorEastAsia"/>
                <w:lang w:val="en-GB" w:eastAsia="zh-CN"/>
              </w:rPr>
              <w:t>We are in general fine with the intent to increase the range.</w:t>
            </w:r>
            <w:r w:rsidR="00777EB8">
              <w:rPr>
                <w:rFonts w:eastAsiaTheme="minorEastAsia"/>
                <w:lang w:val="en-GB" w:eastAsia="zh-CN"/>
              </w:rPr>
              <w:t xml:space="preserve"> I think it is good to have the numbers in square brackets to give companies some time to check the values.</w:t>
            </w:r>
            <w:r>
              <w:rPr>
                <w:rFonts w:eastAsiaTheme="minorEastAsia"/>
                <w:lang w:val="en-GB" w:eastAsia="zh-CN"/>
              </w:rPr>
              <w:t xml:space="preserve"> </w:t>
            </w:r>
            <w:r w:rsidR="00777EB8">
              <w:rPr>
                <w:rFonts w:eastAsiaTheme="minorEastAsia"/>
                <w:lang w:val="en-GB" w:eastAsia="zh-CN"/>
              </w:rPr>
              <w:lastRenderedPageBreak/>
              <w:t>Noting also, that w</w:t>
            </w:r>
            <w:r>
              <w:rPr>
                <w:rFonts w:eastAsiaTheme="minorEastAsia"/>
                <w:lang w:val="en-GB" w:eastAsia="zh-CN"/>
              </w:rPr>
              <w:t xml:space="preserve">hile it is easy to copy the smaller timer values from Rel-16, it is not fully evident for me if we need very short values for the purpose of </w:t>
            </w:r>
            <w:r w:rsidR="00777EB8">
              <w:rPr>
                <w:rFonts w:eastAsiaTheme="minorEastAsia"/>
                <w:lang w:val="en-GB" w:eastAsia="zh-CN"/>
              </w:rPr>
              <w:t xml:space="preserve">power saving. </w:t>
            </w:r>
          </w:p>
          <w:p w14:paraId="00CFD3F1" w14:textId="77777777" w:rsidR="00777EB8" w:rsidRDefault="00777EB8" w:rsidP="00777EB8">
            <w:pPr>
              <w:spacing w:before="0" w:after="0" w:line="240" w:lineRule="auto"/>
              <w:rPr>
                <w:b/>
                <w:lang w:eastAsia="zh-CN"/>
              </w:rPr>
            </w:pPr>
          </w:p>
          <w:p w14:paraId="66E7B761" w14:textId="7C76DFD5" w:rsidR="00777EB8" w:rsidRDefault="00777EB8" w:rsidP="00777EB8">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7775F878" w14:textId="5DB02C3A" w:rsidR="00777EB8" w:rsidRDefault="00777EB8" w:rsidP="00777EB8">
            <w:pPr>
              <w:spacing w:before="0" w:after="0" w:line="240" w:lineRule="auto"/>
              <w:rPr>
                <w:rFonts w:eastAsiaTheme="minorEastAsia"/>
                <w:bCs/>
                <w:lang w:eastAsia="zh-CN"/>
              </w:rPr>
            </w:pPr>
            <w:r>
              <w:rPr>
                <w:rFonts w:eastAsiaTheme="minorEastAsia"/>
                <w:bCs/>
                <w:lang w:eastAsia="zh-CN"/>
              </w:rPr>
              <w:t>In general, as noted, while the Rel-16 timer configuration is cell specific, we think that there could be some merit to allow configuring the timer in BWP specific manner (for follow the general configuration in BWP). Thus, for the alternatives, assuming that we could consider the configuration to be BWP sepsific, we don’t think we need multiple timers between different SSSGs. Hence we would be supportive of Alt-3 (with the assumption that we need to down select).</w:t>
            </w:r>
          </w:p>
          <w:p w14:paraId="321D55C7" w14:textId="77777777" w:rsidR="00777EB8" w:rsidRDefault="00777EB8" w:rsidP="00777EB8">
            <w:pPr>
              <w:spacing w:before="0" w:after="0" w:line="240" w:lineRule="auto"/>
              <w:rPr>
                <w:rFonts w:eastAsiaTheme="minorEastAsia"/>
                <w:lang w:val="en-GB" w:eastAsia="zh-CN"/>
              </w:rPr>
            </w:pPr>
          </w:p>
          <w:p w14:paraId="6A59527F" w14:textId="51421EA6" w:rsidR="00777EB8" w:rsidRDefault="00777EB8" w:rsidP="00CB04CB">
            <w:pPr>
              <w:spacing w:before="0" w:after="0" w:line="240" w:lineRule="auto"/>
              <w:rPr>
                <w:rFonts w:eastAsiaTheme="minorEastAsia"/>
                <w:lang w:val="en-GB" w:eastAsia="zh-CN"/>
              </w:rPr>
            </w:pPr>
          </w:p>
        </w:tc>
      </w:tr>
      <w:tr w:rsidR="000A1A4F" w:rsidRPr="008D1065" w14:paraId="72E3E1B3" w14:textId="77777777" w:rsidTr="000A1A4F">
        <w:tc>
          <w:tcPr>
            <w:tcW w:w="1999" w:type="dxa"/>
          </w:tcPr>
          <w:p w14:paraId="75F33ADC" w14:textId="77777777" w:rsidR="000A1A4F" w:rsidRPr="008D1065" w:rsidRDefault="000A1A4F" w:rsidP="006C3D51">
            <w:pPr>
              <w:spacing w:before="0" w:after="0" w:line="240" w:lineRule="auto"/>
              <w:rPr>
                <w:rFonts w:ascii="New York" w:eastAsia="맑은 고딕" w:hAnsi="New York"/>
                <w:lang w:val="en-GB" w:eastAsia="ko-KR"/>
              </w:rPr>
            </w:pPr>
            <w:r>
              <w:rPr>
                <w:rFonts w:ascii="New York" w:eastAsia="맑은 고딕" w:hAnsi="New York" w:hint="eastAsia"/>
                <w:lang w:val="en-GB" w:eastAsia="ko-KR"/>
              </w:rPr>
              <w:lastRenderedPageBreak/>
              <w:t>LG</w:t>
            </w:r>
          </w:p>
        </w:tc>
        <w:tc>
          <w:tcPr>
            <w:tcW w:w="7061" w:type="dxa"/>
          </w:tcPr>
          <w:p w14:paraId="0F25F034" w14:textId="77777777" w:rsidR="000A1A4F" w:rsidRDefault="000A1A4F" w:rsidP="006C3D51">
            <w:pPr>
              <w:spacing w:before="0" w:after="0" w:line="240" w:lineRule="auto"/>
              <w:rPr>
                <w:rFonts w:eastAsia="맑은 고딕"/>
                <w:lang w:val="en-GB" w:eastAsia="ko-KR"/>
              </w:rPr>
            </w:pPr>
            <w:r>
              <w:rPr>
                <w:rFonts w:eastAsia="맑은 고딕" w:hint="eastAsia"/>
                <w:lang w:val="en-GB" w:eastAsia="ko-KR"/>
              </w:rPr>
              <w:t xml:space="preserve">We are fine with proposals </w:t>
            </w:r>
            <w:r>
              <w:rPr>
                <w:rFonts w:eastAsia="맑은 고딕"/>
                <w:lang w:val="en-GB" w:eastAsia="ko-KR"/>
              </w:rPr>
              <w:t xml:space="preserve">3-1, 3-2, and 3-3. </w:t>
            </w:r>
          </w:p>
          <w:p w14:paraId="3D7CAC1E" w14:textId="77777777" w:rsidR="000A1A4F" w:rsidRPr="008D1065" w:rsidRDefault="000A1A4F" w:rsidP="006C3D51">
            <w:pPr>
              <w:spacing w:before="0" w:after="0" w:line="240" w:lineRule="auto"/>
              <w:rPr>
                <w:rFonts w:eastAsia="맑은 고딕"/>
                <w:lang w:val="en-GB" w:eastAsia="ko-KR"/>
              </w:rPr>
            </w:pPr>
            <w:r>
              <w:rPr>
                <w:rFonts w:eastAsia="맑은 고딕"/>
                <w:lang w:val="en-GB" w:eastAsia="ko-KR"/>
              </w:rPr>
              <w:t xml:space="preserve">We share the view with Qualcomm. </w:t>
            </w:r>
            <w:r w:rsidRPr="000A1A4F">
              <w:rPr>
                <w:rFonts w:eastAsia="맑은 고딕"/>
                <w:lang w:val="en-GB" w:eastAsia="ko-KR"/>
              </w:rPr>
              <w:t>Whether the configuration is separate or common should be discussed in advance.</w:t>
            </w:r>
          </w:p>
        </w:tc>
      </w:tr>
    </w:tbl>
    <w:p w14:paraId="5225D87D" w14:textId="77777777" w:rsidR="00686752" w:rsidRPr="000A1A4F" w:rsidRDefault="00686752" w:rsidP="00686752">
      <w:pPr>
        <w:rPr>
          <w:lang w:val="en-GB" w:eastAsia="zh-CN"/>
        </w:rPr>
      </w:pPr>
    </w:p>
    <w:p w14:paraId="274BA524" w14:textId="77777777" w:rsidR="00686752" w:rsidRPr="00EB069B" w:rsidRDefault="00686752" w:rsidP="00EA123F">
      <w:pPr>
        <w:rPr>
          <w:lang w:eastAsia="zh-CN"/>
        </w:rPr>
      </w:pPr>
    </w:p>
    <w:p w14:paraId="79F9840A" w14:textId="38356C87" w:rsidR="00F53A19" w:rsidRPr="004E2B97" w:rsidRDefault="00F53A19" w:rsidP="00F53A19">
      <w:pPr>
        <w:pStyle w:val="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3"/>
        <w:spacing w:line="240" w:lineRule="auto"/>
        <w:rPr>
          <w:lang w:eastAsia="zh-CN"/>
        </w:rPr>
      </w:pPr>
      <w:r>
        <w:rPr>
          <w:lang w:eastAsia="zh-CN"/>
        </w:rPr>
        <w:t>Initial proposals</w:t>
      </w:r>
    </w:p>
    <w:p w14:paraId="3B03BD64" w14:textId="74F5B508" w:rsidR="00F53A19" w:rsidRDefault="00F53A19" w:rsidP="00F53A19">
      <w:pPr>
        <w:pStyle w:val="a9"/>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a9"/>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a9"/>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af3"/>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afa"/>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afa"/>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afa"/>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afa"/>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a9"/>
        <w:rPr>
          <w:rFonts w:ascii="Times New Roman" w:hAnsi="Times New Roman"/>
          <w:lang w:eastAsia="zh-CN"/>
        </w:rPr>
      </w:pPr>
    </w:p>
    <w:p w14:paraId="2B1C09B8" w14:textId="7FC12FEA" w:rsidR="00F53A19" w:rsidRDefault="00F53A19" w:rsidP="00F53A19">
      <w:pPr>
        <w:pStyle w:val="a9"/>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a9"/>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Huawei, HiSilicon</w:t>
      </w:r>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ZTE, Sanechips</w:t>
      </w:r>
      <w:r w:rsidR="000309EF">
        <w:rPr>
          <w:lang w:val="en-GB" w:eastAsia="zh-CN"/>
        </w:rPr>
        <w:t>, OPPO</w:t>
      </w:r>
      <w:r w:rsidR="003078FC">
        <w:rPr>
          <w:lang w:val="en-GB" w:eastAsia="zh-CN"/>
        </w:rPr>
        <w:t>, Panasonic</w:t>
      </w:r>
      <w:r w:rsidR="005F5147">
        <w:rPr>
          <w:lang w:val="en-GB" w:eastAsia="zh-CN"/>
        </w:rPr>
        <w:t xml:space="preserve">, </w:t>
      </w:r>
      <w:r w:rsidR="005F5147">
        <w:rPr>
          <w:rFonts w:eastAsiaTheme="minorEastAsia"/>
          <w:lang w:eastAsia="zh-CN"/>
        </w:rPr>
        <w:t>Spreadtrum</w:t>
      </w:r>
    </w:p>
    <w:p w14:paraId="7EE77D13" w14:textId="16CF8BA5" w:rsidR="008C140E" w:rsidRPr="000C597D" w:rsidRDefault="008C140E" w:rsidP="00F53A19">
      <w:pPr>
        <w:pStyle w:val="a9"/>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af3"/>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afa"/>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afa"/>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afa"/>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afa"/>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a9"/>
        <w:rPr>
          <w:rFonts w:ascii="Times New Roman" w:hAnsi="Times New Roman"/>
          <w:lang w:eastAsia="zh-CN"/>
        </w:rPr>
      </w:pPr>
    </w:p>
    <w:p w14:paraId="68ADDFB7" w14:textId="77777777" w:rsidR="00135609" w:rsidRDefault="00135609" w:rsidP="00135609">
      <w:pPr>
        <w:pStyle w:val="a9"/>
        <w:rPr>
          <w:rFonts w:ascii="Times New Roman" w:hAnsi="Times New Roman"/>
          <w:lang w:eastAsia="zh-CN"/>
        </w:rPr>
      </w:pPr>
    </w:p>
    <w:p w14:paraId="716C61AB" w14:textId="0406965D" w:rsidR="00135609" w:rsidRDefault="00135609" w:rsidP="00135609">
      <w:pPr>
        <w:pStyle w:val="a9"/>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a9"/>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a9"/>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Huawei, HiSilicon</w:t>
      </w:r>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a9"/>
        <w:numPr>
          <w:ilvl w:val="0"/>
          <w:numId w:val="95"/>
        </w:numPr>
        <w:rPr>
          <w:rFonts w:ascii="Times New Roman" w:hAnsi="Times New Roman"/>
          <w:lang w:eastAsia="zh-CN"/>
        </w:rPr>
      </w:pPr>
      <w:r>
        <w:rPr>
          <w:rFonts w:ascii="Times New Roman" w:hAnsi="Times New Roman"/>
          <w:lang w:eastAsia="zh-CN"/>
        </w:rPr>
        <w:lastRenderedPageBreak/>
        <w:t>Per BWP</w:t>
      </w:r>
    </w:p>
    <w:p w14:paraId="3E9FD64E" w14:textId="4F3E0123" w:rsidR="00135609" w:rsidRPr="00135609" w:rsidRDefault="00676009" w:rsidP="009D74C5">
      <w:pPr>
        <w:pStyle w:val="a9"/>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Huawei, HiSilicon</w:t>
      </w:r>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Spreadtrum</w:t>
      </w:r>
    </w:p>
    <w:tbl>
      <w:tblPr>
        <w:tblStyle w:val="af3"/>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afa"/>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afa"/>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a9"/>
        <w:rPr>
          <w:rFonts w:ascii="Times New Roman" w:hAnsi="Times New Roman"/>
          <w:lang w:eastAsia="zh-CN"/>
        </w:rPr>
      </w:pPr>
    </w:p>
    <w:p w14:paraId="34277485" w14:textId="77777777" w:rsidR="00135609" w:rsidRDefault="00135609" w:rsidP="00F53A19">
      <w:pPr>
        <w:pStyle w:val="a9"/>
        <w:rPr>
          <w:rFonts w:ascii="Times New Roman" w:hAnsi="Times New Roman"/>
          <w:lang w:eastAsia="zh-CN"/>
        </w:rPr>
      </w:pPr>
    </w:p>
    <w:p w14:paraId="260C7078"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ms </w:t>
            </w:r>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1-7,</w:t>
            </w:r>
            <w:r w:rsidR="00EA7D05">
              <w:rPr>
                <w:bCs/>
                <w:lang w:eastAsia="zh-CN"/>
              </w:rPr>
              <w:t xml:space="preserve"> </w:t>
            </w:r>
            <w:r w:rsidR="00253A90">
              <w:rPr>
                <w:bCs/>
                <w:lang w:eastAsia="zh-CN"/>
              </w:rPr>
              <w:t xml:space="preserve"> and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 xml:space="preserve">together with P3-4 and 4-2 </w:t>
            </w:r>
            <w:r w:rsidR="00866F82">
              <w:rPr>
                <w:bCs/>
                <w:lang w:eastAsia="zh-CN"/>
              </w:rPr>
              <w:t xml:space="preserve"> when discussing unified signlaling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On 4-1, we see more priorities should be given for below 10 ms and X10 ms. But we are open to discuss and listen firstly to the motivation of supporting X100 ms.</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058" w:type="dxa"/>
            <w:vAlign w:val="center"/>
          </w:tcPr>
          <w:p w14:paraId="43EB65B0" w14:textId="77777777" w:rsidR="00204612" w:rsidRDefault="00204612" w:rsidP="00375B49">
            <w:r w:rsidRPr="00F244DE">
              <w:rPr>
                <w:b/>
                <w:bCs/>
              </w:rPr>
              <w:t>Proposal 4-1</w:t>
            </w:r>
            <w:r>
              <w:t>: We think that the practical upper bound for PDCCH skipping duration should be in order of few ms, max at 10ms. The lower bound should be [1 or 2] slots.</w:t>
            </w:r>
          </w:p>
          <w:p w14:paraId="38A8D9FE" w14:textId="77777777" w:rsidR="00204612" w:rsidRDefault="00204612" w:rsidP="00375B49">
            <w:r>
              <w:t>On skipping (rest of) current DRX onduration, we don’t think this is needed. We already have MAC-CE order to direct the UE to short or long DRX cycle. In addition, also DCP can be used to avoid completely unnecessary onDuration monitoring. Also, PDCCH skipping is only for adapting the PDCCH monitoring and we have not discussed or agreed ceasing e.g. CSI measurements.</w:t>
            </w:r>
          </w:p>
          <w:p w14:paraId="40BFC2EF" w14:textId="77777777" w:rsidR="00204612" w:rsidRDefault="00204612" w:rsidP="00375B49">
            <w:r w:rsidRPr="00F244DE">
              <w:rPr>
                <w:b/>
                <w:bCs/>
              </w:rPr>
              <w:t>Proposal 4-</w:t>
            </w:r>
            <w:r>
              <w:rPr>
                <w:b/>
                <w:bCs/>
              </w:rPr>
              <w:t>2</w:t>
            </w:r>
            <w:r>
              <w:t>: In theory it would be possible with configuration 1 or configuration 4 support indication of alternative durations. Thus it could be considered to support M={1,2}. We should keep this consistent with Proposal 1-2 though.</w:t>
            </w:r>
          </w:p>
          <w:p w14:paraId="17A6269D" w14:textId="77777777" w:rsidR="00204612" w:rsidRDefault="00204612" w:rsidP="00375B49">
            <w:r w:rsidRPr="00F244DE">
              <w:rPr>
                <w:b/>
                <w:bCs/>
              </w:rPr>
              <w:t>Proposal 4-</w:t>
            </w:r>
            <w:r>
              <w:rPr>
                <w:b/>
                <w:bCs/>
              </w:rPr>
              <w:t>3</w:t>
            </w:r>
            <w:r>
              <w:t>: Like expressed in our paper we don’t think the skipping duration configuration would be dependent of  SSSG, thus it would be preferable to be able to configure the duration(s) per BWP. Also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r w:rsidRPr="00DD18CE">
              <w:rPr>
                <w:rFonts w:hint="eastAsia"/>
                <w:bCs/>
                <w:lang w:val="en-GB" w:eastAsia="zh-CN"/>
              </w:rPr>
              <w:t>S</w:t>
            </w:r>
            <w:r w:rsidRPr="00DD18CE">
              <w:rPr>
                <w:bCs/>
                <w:lang w:val="en-GB" w:eastAsia="zh-CN"/>
              </w:rPr>
              <w:t>preadtrum</w:t>
            </w:r>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375B49">
            <w:pPr>
              <w:spacing w:after="0" w:line="240" w:lineRule="auto"/>
              <w:rPr>
                <w:rFonts w:ascii="New York" w:eastAsia="맑은 고딕" w:hAnsi="New York"/>
                <w:lang w:val="en-GB" w:eastAsia="ko-KR"/>
              </w:rPr>
            </w:pPr>
            <w:r>
              <w:rPr>
                <w:rFonts w:ascii="New York" w:eastAsia="맑은 고딕" w:hAnsi="New York" w:hint="eastAsia"/>
                <w:lang w:val="en-GB" w:eastAsia="ko-KR"/>
              </w:rPr>
              <w:t>LG</w:t>
            </w:r>
          </w:p>
        </w:tc>
        <w:tc>
          <w:tcPr>
            <w:tcW w:w="7058" w:type="dxa"/>
          </w:tcPr>
          <w:p w14:paraId="0003DDCD" w14:textId="77777777" w:rsidR="00915F7A" w:rsidRPr="00C86EEE" w:rsidRDefault="00915F7A" w:rsidP="00375B49">
            <w:pPr>
              <w:rPr>
                <w:rFonts w:eastAsia="맑은 고딕"/>
                <w:lang w:eastAsia="ko-KR"/>
              </w:rPr>
            </w:pPr>
            <w:r>
              <w:rPr>
                <w:rFonts w:eastAsia="맑은 고딕" w:hint="eastAsia"/>
                <w:lang w:eastAsia="ko-KR"/>
              </w:rPr>
              <w:t xml:space="preserve">Okay with proposal 4-2. </w:t>
            </w:r>
            <w:r>
              <w:rPr>
                <w:rFonts w:eastAsia="맑은 고딕"/>
                <w:lang w:eastAsia="ko-KR"/>
              </w:rPr>
              <w:t>We are generally okay with proposal 4-1 but further disuccsion is needed. We don’t think proposal 4-3 is necessary.</w:t>
            </w:r>
          </w:p>
        </w:tc>
      </w:tr>
      <w:tr w:rsidR="002013D5" w:rsidRPr="00C86EEE" w14:paraId="760F02AC" w14:textId="77777777" w:rsidTr="00375B49">
        <w:tc>
          <w:tcPr>
            <w:tcW w:w="2002" w:type="dxa"/>
            <w:vAlign w:val="center"/>
          </w:tcPr>
          <w:p w14:paraId="740E6AEA" w14:textId="0F0FBA27" w:rsidR="002013D5" w:rsidRDefault="002013D5" w:rsidP="002013D5">
            <w:pPr>
              <w:spacing w:after="0" w:line="240" w:lineRule="auto"/>
              <w:rPr>
                <w:rFonts w:ascii="New York" w:eastAsia="맑은 고딕"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58" w:type="dxa"/>
            <w:vAlign w:val="center"/>
          </w:tcPr>
          <w:p w14:paraId="4B7380C8" w14:textId="5ABB84C5" w:rsidR="002013D5" w:rsidRDefault="002013D5" w:rsidP="002013D5">
            <w:pPr>
              <w:rPr>
                <w:lang w:eastAsia="zh-CN"/>
              </w:rPr>
            </w:pPr>
            <w:r>
              <w:rPr>
                <w:rFonts w:hint="eastAsia"/>
                <w:lang w:eastAsia="zh-CN"/>
              </w:rPr>
              <w:t xml:space="preserve">In proposal 4-1, the skipping duration is </w:t>
            </w:r>
            <w:r>
              <w:rPr>
                <w:lang w:eastAsia="zh-CN"/>
              </w:rPr>
              <w:t>defined</w:t>
            </w:r>
            <w:r>
              <w:rPr>
                <w:rFonts w:hint="eastAsia"/>
                <w:lang w:eastAsia="zh-CN"/>
              </w:rPr>
              <w:t xml:space="preserve"> in ms,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4-2 .</w:t>
            </w:r>
            <w:r>
              <w:rPr>
                <w:lang w:eastAsia="zh-CN"/>
              </w:rPr>
              <w:t xml:space="preserve"> The unit should be consistent.</w:t>
            </w:r>
          </w:p>
          <w:p w14:paraId="3DDAF143" w14:textId="6067FB53" w:rsidR="002013D5" w:rsidRDefault="002013D5" w:rsidP="002013D5">
            <w:pPr>
              <w:rPr>
                <w:lang w:eastAsia="zh-CN"/>
              </w:rPr>
            </w:pPr>
            <w:r>
              <w:rPr>
                <w:lang w:eastAsia="zh-CN"/>
              </w:rPr>
              <w:t xml:space="preserve">As to proposal 4-2, </w:t>
            </w:r>
            <w:r>
              <w:rPr>
                <w:rFonts w:hint="eastAsia"/>
                <w:lang w:eastAsia="zh-CN"/>
              </w:rPr>
              <w:t xml:space="preserve"> </w:t>
            </w:r>
            <w:r>
              <w:t>the second bullet</w:t>
            </w:r>
            <w:r>
              <w:rPr>
                <w:rFonts w:hint="eastAsia"/>
                <w:lang w:eastAsia="zh-CN"/>
              </w:rPr>
              <w:t xml:space="preserve"> in proposal 4-2 can be implemented by MAC CE without new </w:t>
            </w:r>
            <w:r>
              <w:rPr>
                <w:lang w:eastAsia="zh-CN"/>
              </w:rPr>
              <w:t>mechanism</w:t>
            </w:r>
          </w:p>
          <w:p w14:paraId="1366789A" w14:textId="4B9EAF53" w:rsidR="002013D5" w:rsidRDefault="002013D5" w:rsidP="002013D5">
            <w:r>
              <w:rPr>
                <w:rFonts w:hint="eastAsia"/>
                <w:lang w:eastAsia="zh-CN"/>
              </w:rPr>
              <w:t>As</w:t>
            </w:r>
            <w:r>
              <w:rPr>
                <w:lang w:eastAsia="zh-CN"/>
              </w:rPr>
              <w:t xml:space="preserve"> to the M value of FFS bullet in</w:t>
            </w:r>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맑은 고딕"/>
                <w:lang w:eastAsia="ko-KR"/>
              </w:rPr>
            </w:pPr>
            <w:r>
              <w:rPr>
                <w:rFonts w:hint="eastAsia"/>
                <w:lang w:eastAsia="zh-CN"/>
              </w:rPr>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r w:rsidR="003E07F0" w14:paraId="59A120A4" w14:textId="77777777" w:rsidTr="003E07F0">
        <w:tc>
          <w:tcPr>
            <w:tcW w:w="2002" w:type="dxa"/>
          </w:tcPr>
          <w:p w14:paraId="77AAF399" w14:textId="77777777" w:rsidR="003E07F0" w:rsidRDefault="003E07F0" w:rsidP="00375B49">
            <w:pPr>
              <w:spacing w:after="0" w:line="240" w:lineRule="auto"/>
              <w:rPr>
                <w:bCs/>
                <w:lang w:val="en-GB" w:eastAsia="zh-CN"/>
              </w:rPr>
            </w:pPr>
            <w:r>
              <w:rPr>
                <w:bCs/>
                <w:lang w:val="en-GB" w:eastAsia="zh-CN"/>
              </w:rPr>
              <w:t>OPPO</w:t>
            </w:r>
          </w:p>
        </w:tc>
        <w:tc>
          <w:tcPr>
            <w:tcW w:w="7058" w:type="dxa"/>
          </w:tcPr>
          <w:p w14:paraId="745038FA" w14:textId="77777777" w:rsidR="003E07F0" w:rsidRDefault="003E07F0" w:rsidP="00375B49">
            <w:pPr>
              <w:spacing w:after="0" w:line="240" w:lineRule="auto"/>
              <w:rPr>
                <w:b/>
                <w:bCs/>
              </w:rPr>
            </w:pPr>
            <w:r w:rsidRPr="00F244DE">
              <w:rPr>
                <w:b/>
                <w:bCs/>
              </w:rPr>
              <w:t>Proposal 4-1</w:t>
            </w:r>
            <w:r>
              <w:t>: up to 20 ms is acceptable to us or we can have that in number of slots.</w:t>
            </w:r>
          </w:p>
          <w:p w14:paraId="44A6CD86" w14:textId="77777777" w:rsidR="003E07F0" w:rsidRDefault="003E07F0" w:rsidP="00375B49">
            <w:pPr>
              <w:spacing w:after="0" w:line="240" w:lineRule="auto"/>
              <w:rPr>
                <w:b/>
                <w:bCs/>
              </w:rPr>
            </w:pPr>
            <w:r w:rsidRPr="00F244DE">
              <w:rPr>
                <w:b/>
                <w:bCs/>
              </w:rPr>
              <w:t>Proposal 4-</w:t>
            </w:r>
            <w:r>
              <w:rPr>
                <w:b/>
                <w:bCs/>
              </w:rPr>
              <w:t>2</w:t>
            </w:r>
            <w:r>
              <w:t>: It can be up to 3 indicatable skipping values.</w:t>
            </w:r>
          </w:p>
          <w:p w14:paraId="4E276D83" w14:textId="77777777" w:rsidR="003E07F0" w:rsidRDefault="003E07F0" w:rsidP="00375B49">
            <w:pPr>
              <w:spacing w:after="0" w:line="240" w:lineRule="auto"/>
              <w:rPr>
                <w:bCs/>
                <w:lang w:val="en-GB" w:eastAsia="zh-CN"/>
              </w:rPr>
            </w:pPr>
            <w:r w:rsidRPr="00F244DE">
              <w:rPr>
                <w:b/>
                <w:bCs/>
              </w:rPr>
              <w:t>Proposal 4-</w:t>
            </w:r>
            <w:r>
              <w:rPr>
                <w:b/>
                <w:bCs/>
              </w:rPr>
              <w:t>3</w:t>
            </w:r>
            <w:r>
              <w:t>: We think it still work well if the skipping duration has no dependence of  SSSG,</w:t>
            </w:r>
          </w:p>
        </w:tc>
      </w:tr>
      <w:tr w:rsidR="00676453" w14:paraId="51904F34" w14:textId="77777777" w:rsidTr="00676453">
        <w:tc>
          <w:tcPr>
            <w:tcW w:w="2002" w:type="dxa"/>
          </w:tcPr>
          <w:p w14:paraId="0F65864A" w14:textId="77777777" w:rsidR="00676453" w:rsidRDefault="00676453" w:rsidP="00375B49">
            <w:pPr>
              <w:spacing w:after="0" w:line="240" w:lineRule="auto"/>
              <w:rPr>
                <w:rFonts w:ascii="New York" w:eastAsia="맑은 고딕" w:hAnsi="New York"/>
                <w:lang w:val="en-GB" w:eastAsia="ko-KR"/>
              </w:rPr>
            </w:pPr>
            <w:r>
              <w:rPr>
                <w:rFonts w:ascii="New York" w:eastAsiaTheme="minorEastAsia" w:hAnsi="New York"/>
                <w:lang w:eastAsia="zh-CN"/>
              </w:rPr>
              <w:t>Huawei, HiSilicon</w:t>
            </w:r>
          </w:p>
        </w:tc>
        <w:tc>
          <w:tcPr>
            <w:tcW w:w="7058" w:type="dxa"/>
          </w:tcPr>
          <w:p w14:paraId="44DD900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4-1</w:t>
            </w:r>
          </w:p>
          <w:p w14:paraId="02EB8A3B" w14:textId="77777777" w:rsidR="00676453" w:rsidRDefault="00676453" w:rsidP="00375B49">
            <w:pPr>
              <w:spacing w:before="0" w:after="0" w:line="240" w:lineRule="auto"/>
              <w:rPr>
                <w:bCs/>
                <w:lang w:eastAsia="zh-CN"/>
              </w:rPr>
            </w:pPr>
            <w:r>
              <w:rPr>
                <w:bCs/>
                <w:lang w:eastAsia="zh-CN"/>
              </w:rPr>
              <w:t xml:space="preserve">We also think the skipping duration should be not as long as 200ms.  </w:t>
            </w:r>
          </w:p>
          <w:p w14:paraId="2122AE8F" w14:textId="77777777" w:rsidR="00676453" w:rsidRDefault="00676453" w:rsidP="00375B49">
            <w:pPr>
              <w:spacing w:before="0" w:after="0" w:line="240" w:lineRule="auto"/>
              <w:rPr>
                <w:bCs/>
                <w:lang w:eastAsia="zh-CN"/>
              </w:rPr>
            </w:pPr>
          </w:p>
          <w:p w14:paraId="4A8F757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4-2</w:t>
            </w:r>
          </w:p>
          <w:p w14:paraId="7C9A8569" w14:textId="77777777" w:rsidR="00676453" w:rsidRDefault="00676453" w:rsidP="00375B49">
            <w:pPr>
              <w:spacing w:before="0" w:after="0" w:line="240" w:lineRule="auto"/>
              <w:rPr>
                <w:bCs/>
                <w:lang w:eastAsia="zh-CN"/>
              </w:rPr>
            </w:pPr>
            <w:r>
              <w:rPr>
                <w:bCs/>
                <w:lang w:eastAsia="zh-CN"/>
              </w:rPr>
              <w:t>We support the proposal.</w:t>
            </w:r>
          </w:p>
          <w:p w14:paraId="4EFD00E8" w14:textId="77777777" w:rsidR="00676453" w:rsidRDefault="00676453" w:rsidP="00375B49">
            <w:pPr>
              <w:spacing w:before="0" w:after="0" w:line="240" w:lineRule="auto"/>
              <w:rPr>
                <w:bCs/>
                <w:lang w:eastAsia="zh-CN"/>
              </w:rPr>
            </w:pPr>
          </w:p>
          <w:p w14:paraId="5B18B68C" w14:textId="77777777" w:rsidR="00676453" w:rsidRDefault="00676453" w:rsidP="00375B49">
            <w:pPr>
              <w:spacing w:before="0" w:after="0" w:line="240" w:lineRule="auto"/>
              <w:rPr>
                <w:bCs/>
                <w:lang w:eastAsia="zh-CN"/>
              </w:rPr>
            </w:pPr>
            <w:r w:rsidRPr="00E162A1">
              <w:rPr>
                <w:b/>
                <w:bCs/>
                <w:highlight w:val="yellow"/>
              </w:rPr>
              <w:t xml:space="preserve">Proposal </w:t>
            </w:r>
            <w:r>
              <w:rPr>
                <w:b/>
                <w:bCs/>
                <w:highlight w:val="yellow"/>
              </w:rPr>
              <w:t>4-3</w:t>
            </w:r>
          </w:p>
          <w:p w14:paraId="5E1FF2C6" w14:textId="77777777" w:rsidR="00676453" w:rsidRDefault="00676453" w:rsidP="00375B49">
            <w:pPr>
              <w:rPr>
                <w:rFonts w:eastAsiaTheme="minorEastAsia"/>
              </w:rPr>
            </w:pPr>
            <w:r>
              <w:rPr>
                <w:bCs/>
                <w:lang w:eastAsia="zh-CN"/>
              </w:rPr>
              <w:t>We support the skipping duration is configured per SSSG when SSSG is configured. The skipping duration should be match with the monitoring periodicity of SSSG(s). However, the current wording seems not clear, and to resolve Panasonic’s concern, we suggest the following change:</w:t>
            </w:r>
          </w:p>
          <w:p w14:paraId="0AB16E93" w14:textId="77777777" w:rsidR="00676453" w:rsidRDefault="00676453" w:rsidP="00375B4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bookmarkStart w:id="8" w:name="OLE_LINK6"/>
            <w:r w:rsidRPr="00E162A1">
              <w:rPr>
                <w:rFonts w:ascii="Times New Roman" w:hAnsi="Times New Roman"/>
                <w:b/>
                <w:bCs/>
                <w:highlight w:val="yellow"/>
              </w:rPr>
              <w:t xml:space="preserve">Proposal </w:t>
            </w:r>
            <w:r>
              <w:rPr>
                <w:rFonts w:ascii="Times New Roman" w:hAnsi="Times New Roman"/>
                <w:b/>
                <w:bCs/>
                <w:highlight w:val="yellow"/>
              </w:rPr>
              <w:t>4-3</w:t>
            </w:r>
            <w:bookmarkEnd w:id="8"/>
            <w:r w:rsidRPr="00E162A1">
              <w:rPr>
                <w:rFonts w:ascii="Times New Roman" w:hAnsi="Times New Roman"/>
                <w:b/>
                <w:bCs/>
                <w:highlight w:val="yellow"/>
              </w:rPr>
              <w:t xml:space="preserve"> (v1)</w:t>
            </w:r>
            <w:r w:rsidRPr="00EB3D88">
              <w:rPr>
                <w:rFonts w:ascii="Times New Roman" w:hAnsi="Times New Roman"/>
                <w:b/>
                <w:bCs/>
                <w:color w:val="7030A0"/>
              </w:rPr>
              <w:t>_Huawei</w:t>
            </w:r>
          </w:p>
          <w:p w14:paraId="53EBAC4E" w14:textId="77777777" w:rsidR="00676453" w:rsidRPr="00401305" w:rsidRDefault="00676453" w:rsidP="00375B49">
            <w:pPr>
              <w:pStyle w:val="afa"/>
              <w:numPr>
                <w:ilvl w:val="0"/>
                <w:numId w:val="72"/>
              </w:numPr>
              <w:spacing w:line="259" w:lineRule="auto"/>
              <w:jc w:val="left"/>
              <w:rPr>
                <w:szCs w:val="20"/>
              </w:rPr>
            </w:pPr>
            <w:r w:rsidRPr="00401305">
              <w:rPr>
                <w:rFonts w:eastAsiaTheme="minorEastAsia"/>
                <w:szCs w:val="20"/>
              </w:rPr>
              <w:t>For Beh 1A,</w:t>
            </w:r>
          </w:p>
          <w:p w14:paraId="133E214D" w14:textId="77777777" w:rsidR="00676453" w:rsidRDefault="00676453" w:rsidP="00375B49">
            <w:pPr>
              <w:rPr>
                <w:rFonts w:eastAsia="맑은 고딕"/>
                <w:lang w:eastAsia="ko-KR"/>
              </w:rPr>
            </w:pPr>
            <w:r>
              <w:rPr>
                <w:rFonts w:eastAsiaTheme="minorEastAsia"/>
                <w:color w:val="7030A0"/>
              </w:rPr>
              <w:t>W</w:t>
            </w:r>
            <w:r w:rsidRPr="00EB3D88">
              <w:rPr>
                <w:rFonts w:eastAsiaTheme="minorEastAsia"/>
                <w:color w:val="7030A0"/>
              </w:rPr>
              <w:t>hen SSSG is configured</w:t>
            </w:r>
            <w:r w:rsidRPr="00135609">
              <w:rPr>
                <w:rFonts w:eastAsiaTheme="minorEastAsia"/>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EB3D88">
              <w:rPr>
                <w:rFonts w:eastAsiaTheme="minorEastAsia"/>
                <w:color w:val="7030A0"/>
              </w:rPr>
              <w:t>Skipping duration is configured per BWP if SSSG is not configured.</w:t>
            </w:r>
          </w:p>
        </w:tc>
      </w:tr>
      <w:tr w:rsidR="000E6C6D" w14:paraId="28520608" w14:textId="77777777" w:rsidTr="00676453">
        <w:tc>
          <w:tcPr>
            <w:tcW w:w="2002" w:type="dxa"/>
          </w:tcPr>
          <w:p w14:paraId="28725190" w14:textId="1BE39366" w:rsidR="000E6C6D" w:rsidRDefault="000E6C6D" w:rsidP="00375B49">
            <w:pPr>
              <w:spacing w:after="0" w:line="240" w:lineRule="auto"/>
              <w:rPr>
                <w:rFonts w:ascii="New York" w:eastAsiaTheme="minorEastAsia" w:hAnsi="New York"/>
                <w:lang w:eastAsia="zh-CN"/>
              </w:rPr>
            </w:pPr>
            <w:r>
              <w:rPr>
                <w:rFonts w:ascii="New York" w:eastAsiaTheme="minorEastAsia" w:hAnsi="New York" w:hint="eastAsia"/>
                <w:lang w:eastAsia="zh-CN"/>
              </w:rPr>
              <w:lastRenderedPageBreak/>
              <w:t>C</w:t>
            </w:r>
            <w:r>
              <w:rPr>
                <w:rFonts w:ascii="New York" w:eastAsiaTheme="minorEastAsia" w:hAnsi="New York"/>
                <w:lang w:eastAsia="zh-CN"/>
              </w:rPr>
              <w:t>MCC</w:t>
            </w:r>
          </w:p>
        </w:tc>
        <w:tc>
          <w:tcPr>
            <w:tcW w:w="7058" w:type="dxa"/>
          </w:tcPr>
          <w:p w14:paraId="096B3D6C" w14:textId="77777777" w:rsidR="000E6C6D" w:rsidRDefault="000E6C6D" w:rsidP="00375B49">
            <w:pPr>
              <w:spacing w:after="0" w:line="240" w:lineRule="auto"/>
              <w:rPr>
                <w:lang w:eastAsia="zh-CN"/>
              </w:rPr>
            </w:pPr>
            <w:r w:rsidRPr="000E6C6D">
              <w:rPr>
                <w:rFonts w:hint="eastAsia"/>
                <w:lang w:eastAsia="zh-CN"/>
              </w:rPr>
              <w:t>S</w:t>
            </w:r>
            <w:r w:rsidRPr="000E6C6D">
              <w:rPr>
                <w:lang w:eastAsia="zh-CN"/>
              </w:rPr>
              <w:t>upport ptoposal 4-1 and 4-2.</w:t>
            </w:r>
          </w:p>
          <w:p w14:paraId="44AFD382" w14:textId="2A9FE825" w:rsidR="000E6C6D" w:rsidRPr="000E6C6D" w:rsidRDefault="000E6C6D" w:rsidP="00375B49">
            <w:pPr>
              <w:spacing w:after="0" w:line="240" w:lineRule="auto"/>
              <w:rPr>
                <w:highlight w:val="yellow"/>
                <w:lang w:eastAsia="zh-CN"/>
              </w:rPr>
            </w:pPr>
            <w:r w:rsidRPr="000E6C6D">
              <w:rPr>
                <w:lang w:eastAsia="zh-CN"/>
              </w:rPr>
              <w:t>Don’t support proposal 4-3, since per BWP is the majority view.</w:t>
            </w:r>
          </w:p>
        </w:tc>
      </w:tr>
      <w:tr w:rsidR="0053268B" w14:paraId="5013DF2E" w14:textId="77777777" w:rsidTr="00676453">
        <w:tc>
          <w:tcPr>
            <w:tcW w:w="2002" w:type="dxa"/>
          </w:tcPr>
          <w:p w14:paraId="77C83A24" w14:textId="018C7C12"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58" w:type="dxa"/>
          </w:tcPr>
          <w:p w14:paraId="05807384"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4-1 agree.</w:t>
            </w:r>
            <w:r>
              <w:rPr>
                <w:rStyle w:val="eop"/>
                <w:sz w:val="20"/>
                <w:szCs w:val="20"/>
              </w:rPr>
              <w:t> </w:t>
            </w:r>
          </w:p>
          <w:p w14:paraId="2BDC528B" w14:textId="77777777" w:rsidR="0053268B" w:rsidRDefault="0053268B" w:rsidP="0053268B">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4-2 As Nordic stated, this depends on P1-7. Otherwise we do support the proposal.</w:t>
            </w:r>
            <w:r>
              <w:rPr>
                <w:rStyle w:val="eop"/>
                <w:sz w:val="20"/>
                <w:szCs w:val="20"/>
              </w:rPr>
              <w:t> </w:t>
            </w:r>
          </w:p>
          <w:p w14:paraId="576B727C" w14:textId="3E575753" w:rsidR="0053268B" w:rsidRPr="000E6C6D" w:rsidRDefault="0053268B" w:rsidP="0053268B">
            <w:pPr>
              <w:spacing w:after="0" w:line="240" w:lineRule="auto"/>
              <w:rPr>
                <w:lang w:eastAsia="zh-CN"/>
              </w:rPr>
            </w:pPr>
            <w:r>
              <w:rPr>
                <w:rStyle w:val="normaltextrun"/>
                <w:lang w:val="en-GB"/>
              </w:rPr>
              <w:t>4-3 As PDCCH skipping should also be supported independent of SSSGs, we think that the corresponding configuration should be per BWP.</w:t>
            </w:r>
          </w:p>
        </w:tc>
      </w:tr>
      <w:tr w:rsidR="00096BF0" w14:paraId="4105B67E" w14:textId="77777777" w:rsidTr="00676453">
        <w:tc>
          <w:tcPr>
            <w:tcW w:w="2002" w:type="dxa"/>
          </w:tcPr>
          <w:p w14:paraId="6DB47A86" w14:textId="3D588A94"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58" w:type="dxa"/>
          </w:tcPr>
          <w:p w14:paraId="36BC8751" w14:textId="77777777" w:rsidR="00096BF0" w:rsidRDefault="00096BF0" w:rsidP="00096BF0">
            <w:pPr>
              <w:spacing w:after="0" w:line="240" w:lineRule="auto"/>
              <w:rPr>
                <w:lang w:eastAsia="zh-CN"/>
              </w:rPr>
            </w:pPr>
            <w:r>
              <w:rPr>
                <w:lang w:eastAsia="zh-CN"/>
              </w:rPr>
              <w:t>We are ok with proposals 4-1 and 4-3 with Huawei’s suggestion.</w:t>
            </w:r>
          </w:p>
          <w:p w14:paraId="79A0100E" w14:textId="77777777" w:rsidR="00096BF0" w:rsidRDefault="00096BF0" w:rsidP="00096BF0">
            <w:pPr>
              <w:spacing w:after="0" w:line="240" w:lineRule="auto"/>
              <w:rPr>
                <w:lang w:eastAsia="zh-CN"/>
              </w:rPr>
            </w:pPr>
            <w:r>
              <w:rPr>
                <w:lang w:eastAsia="zh-CN"/>
              </w:rPr>
              <w:t>For 4-2, the number of codepoints is not available to indicate DRX skipping.</w:t>
            </w:r>
          </w:p>
          <w:p w14:paraId="3FCD4610" w14:textId="0C94DCEE" w:rsidR="00096BF0" w:rsidRDefault="00096BF0" w:rsidP="00096BF0">
            <w:pPr>
              <w:pStyle w:val="paragraph"/>
              <w:spacing w:before="0" w:beforeAutospacing="0" w:after="0" w:afterAutospacing="0"/>
              <w:textAlignment w:val="baseline"/>
              <w:rPr>
                <w:rStyle w:val="normaltextrun"/>
                <w:sz w:val="20"/>
                <w:szCs w:val="20"/>
                <w:lang w:val="en-GB"/>
              </w:rPr>
            </w:pPr>
            <w:r>
              <w:rPr>
                <w:lang w:eastAsia="zh-CN"/>
              </w:rPr>
              <w:t>Also, 1 skip duration can be supported if 3 SSSGs are configured.</w:t>
            </w:r>
          </w:p>
        </w:tc>
      </w:tr>
      <w:tr w:rsidR="00530DCE" w14:paraId="4C72DE62" w14:textId="77777777" w:rsidTr="00530DCE">
        <w:tc>
          <w:tcPr>
            <w:tcW w:w="2002" w:type="dxa"/>
          </w:tcPr>
          <w:p w14:paraId="29EF9CDD"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58" w:type="dxa"/>
          </w:tcPr>
          <w:p w14:paraId="68619D87" w14:textId="77777777" w:rsidR="00530DCE" w:rsidRDefault="00530DCE" w:rsidP="00C3785A">
            <w:pPr>
              <w:spacing w:after="0" w:line="240" w:lineRule="auto"/>
              <w:rPr>
                <w:lang w:eastAsia="zh-CN"/>
              </w:rPr>
            </w:pPr>
            <w:r>
              <w:rPr>
                <w:lang w:eastAsia="zh-CN"/>
              </w:rPr>
              <w:t>Support Proposal 4-1, 4-2. We are also OK if X&gt;0 is RRC configured, i.e., DCI can indicate either X = 0 by Beh 1 or X &gt; 0 by Beh 1A. Multiple X &gt; 0 indications by DCI is possible, but not strongly needed or can be easily accommodated by 2 bit field, when SSSG switching also need to be accommodated.</w:t>
            </w:r>
          </w:p>
          <w:p w14:paraId="03E53CAE" w14:textId="77777777" w:rsidR="00530DCE" w:rsidRDefault="00530DCE" w:rsidP="00C3785A">
            <w:pPr>
              <w:spacing w:after="0" w:line="240" w:lineRule="auto"/>
              <w:rPr>
                <w:lang w:eastAsia="zh-CN"/>
              </w:rPr>
            </w:pPr>
            <w:r>
              <w:rPr>
                <w:lang w:eastAsia="zh-CN"/>
              </w:rPr>
              <w:t xml:space="preserve">We do no see need to adapt skipping duration based on which SSSG is active. Such optimizations are not essential. </w:t>
            </w:r>
          </w:p>
          <w:p w14:paraId="0C55A3A0" w14:textId="77777777" w:rsidR="00530DCE" w:rsidRDefault="00530DCE" w:rsidP="00C3785A">
            <w:pPr>
              <w:spacing w:after="0" w:line="240" w:lineRule="auto"/>
              <w:rPr>
                <w:lang w:eastAsia="zh-CN"/>
              </w:rPr>
            </w:pPr>
          </w:p>
        </w:tc>
      </w:tr>
      <w:tr w:rsidR="00530DCE" w14:paraId="61AEB1FE" w14:textId="77777777" w:rsidTr="00530DCE">
        <w:tc>
          <w:tcPr>
            <w:tcW w:w="2002" w:type="dxa"/>
          </w:tcPr>
          <w:p w14:paraId="6DCA245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58" w:type="dxa"/>
          </w:tcPr>
          <w:p w14:paraId="7EE166DC" w14:textId="77777777" w:rsidR="00530DCE" w:rsidRDefault="00530DCE" w:rsidP="00C3785A">
            <w:pPr>
              <w:spacing w:after="0" w:line="240" w:lineRule="auto"/>
              <w:rPr>
                <w:lang w:eastAsia="zh-CN"/>
              </w:rPr>
            </w:pPr>
            <w:r>
              <w:rPr>
                <w:lang w:eastAsia="zh-CN"/>
              </w:rPr>
              <w:t xml:space="preserve">Support 4-1, longer skipping size can be supported for UE power saving benefit. Skipping until next DRX cycle should be supported for DCI based approach.  </w:t>
            </w:r>
          </w:p>
          <w:p w14:paraId="283401EE" w14:textId="77777777" w:rsidR="00530DCE" w:rsidRDefault="00530DCE" w:rsidP="00C3785A">
            <w:pPr>
              <w:spacing w:after="0" w:line="240" w:lineRule="auto"/>
              <w:rPr>
                <w:lang w:eastAsia="zh-CN"/>
              </w:rPr>
            </w:pPr>
            <w:r>
              <w:rPr>
                <w:lang w:eastAsia="zh-CN"/>
              </w:rPr>
              <w:t xml:space="preserve">Support 4-2. M can be 3 with 2 bits. </w:t>
            </w:r>
          </w:p>
          <w:p w14:paraId="6E3AD29D" w14:textId="77777777" w:rsidR="00530DCE" w:rsidRDefault="00530DCE" w:rsidP="00C3785A">
            <w:pPr>
              <w:spacing w:after="0" w:line="240" w:lineRule="auto"/>
              <w:rPr>
                <w:lang w:eastAsia="zh-CN"/>
              </w:rPr>
            </w:pPr>
            <w:r>
              <w:rPr>
                <w:lang w:eastAsia="zh-CN"/>
              </w:rPr>
              <w:t xml:space="preserve">Support 4-3. Support Huawei’s modified proposal.  </w:t>
            </w:r>
          </w:p>
        </w:tc>
      </w:tr>
      <w:tr w:rsidR="00530DCE" w14:paraId="79CCFD32" w14:textId="77777777" w:rsidTr="00530DCE">
        <w:tc>
          <w:tcPr>
            <w:tcW w:w="2002" w:type="dxa"/>
          </w:tcPr>
          <w:p w14:paraId="05EF38EA"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58" w:type="dxa"/>
          </w:tcPr>
          <w:p w14:paraId="4567221A" w14:textId="77777777" w:rsidR="00530DCE" w:rsidRDefault="00530DCE" w:rsidP="00C3785A">
            <w:pPr>
              <w:rPr>
                <w:b/>
              </w:rPr>
            </w:pPr>
            <w:r w:rsidRPr="00F336CC">
              <w:rPr>
                <w:b/>
              </w:rPr>
              <w:t>Proposal 4-1</w:t>
            </w:r>
          </w:p>
          <w:p w14:paraId="20942906" w14:textId="77777777" w:rsidR="00530DCE" w:rsidRDefault="00530DCE" w:rsidP="00C3785A">
            <w:r w:rsidRPr="00F336CC">
              <w:t xml:space="preserve">The </w:t>
            </w:r>
            <w:r>
              <w:t>second sub-bullet is not needed since it can be supported by DRX MAC-CE. And it also worth to note that, when configuring a larger skip duration, the interaction between skip duration and  DRX should be considered.</w:t>
            </w:r>
          </w:p>
          <w:p w14:paraId="6EF67C08" w14:textId="77777777" w:rsidR="00530DCE" w:rsidRPr="00F336CC" w:rsidRDefault="00530DCE" w:rsidP="00C3785A">
            <w:pPr>
              <w:rPr>
                <w:b/>
              </w:rPr>
            </w:pPr>
            <w:r w:rsidRPr="00F336CC">
              <w:rPr>
                <w:b/>
              </w:rPr>
              <w:t>Proposal 4-2</w:t>
            </w:r>
          </w:p>
          <w:p w14:paraId="0101293C" w14:textId="77777777" w:rsidR="00530DCE" w:rsidRDefault="00530DCE" w:rsidP="00C3785A">
            <w:pPr>
              <w:rPr>
                <w:rFonts w:eastAsiaTheme="minorEastAsia"/>
                <w:lang w:val="en-GB" w:eastAsia="zh-CN"/>
              </w:rPr>
            </w:pPr>
            <w:r>
              <w:t>Same comment as Proprosal 3-4. W</w:t>
            </w:r>
            <w:r>
              <w:rPr>
                <w:rFonts w:eastAsiaTheme="minorEastAsia"/>
                <w:lang w:val="en-GB" w:eastAsia="zh-CN"/>
              </w:rPr>
              <w:t>e don’t find the use case of dynamically indicating</w:t>
            </w:r>
            <w:r w:rsidRPr="00540D9C">
              <w:rPr>
                <w:rFonts w:eastAsiaTheme="minorEastAsia"/>
                <w:lang w:val="en-GB" w:eastAsia="zh-CN"/>
              </w:rPr>
              <w:t xml:space="preserve"> a value of the skipping duration</w:t>
            </w:r>
            <w:r>
              <w:rPr>
                <w:rFonts w:eastAsiaTheme="minorEastAsia"/>
                <w:lang w:val="en-GB" w:eastAsia="zh-CN"/>
              </w:rPr>
              <w:t>.</w:t>
            </w:r>
          </w:p>
          <w:p w14:paraId="24978CAF" w14:textId="77777777" w:rsidR="00530DCE" w:rsidRPr="00540D9C" w:rsidRDefault="00530DCE" w:rsidP="00C3785A">
            <w:pPr>
              <w:rPr>
                <w:rFonts w:eastAsiaTheme="minorEastAsia"/>
                <w:b/>
                <w:lang w:val="en-GB" w:eastAsia="zh-CN"/>
              </w:rPr>
            </w:pPr>
            <w:r w:rsidRPr="00540D9C">
              <w:rPr>
                <w:rFonts w:eastAsiaTheme="minorEastAsia"/>
                <w:b/>
                <w:lang w:val="en-GB" w:eastAsia="zh-CN"/>
              </w:rPr>
              <w:t>Proposal 4-3</w:t>
            </w:r>
          </w:p>
          <w:p w14:paraId="64FCDDA8" w14:textId="77777777" w:rsidR="00530DCE" w:rsidRDefault="00530DCE" w:rsidP="00C3785A">
            <w:pPr>
              <w:spacing w:after="0" w:line="240" w:lineRule="auto"/>
            </w:pPr>
            <w:r>
              <w:t>We prefer to configure skip duration per BWP.</w:t>
            </w:r>
          </w:p>
          <w:p w14:paraId="53D05155" w14:textId="77777777" w:rsidR="00530DCE" w:rsidRDefault="00530DCE" w:rsidP="00C3785A">
            <w:pPr>
              <w:spacing w:after="0" w:line="240" w:lineRule="auto"/>
              <w:rPr>
                <w:lang w:eastAsia="zh-CN"/>
              </w:rPr>
            </w:pPr>
          </w:p>
        </w:tc>
      </w:tr>
      <w:tr w:rsidR="00530DCE" w14:paraId="73D1AC6C" w14:textId="77777777" w:rsidTr="00530DCE">
        <w:tc>
          <w:tcPr>
            <w:tcW w:w="2002" w:type="dxa"/>
          </w:tcPr>
          <w:p w14:paraId="481A66C4"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58" w:type="dxa"/>
          </w:tcPr>
          <w:p w14:paraId="37E553EE" w14:textId="77777777" w:rsidR="00530DCE" w:rsidRPr="00F336CC" w:rsidRDefault="00530DCE" w:rsidP="00C3785A">
            <w:pPr>
              <w:rPr>
                <w:b/>
              </w:rPr>
            </w:pPr>
            <w:r>
              <w:rPr>
                <w:lang w:eastAsia="zh-CN"/>
              </w:rPr>
              <w:t>Support proposal 4-1. We prefer one skip duration per BWP. SSSG-specific skip duration can cause additional misalignment between UE and gNB (due to missing DCI).</w:t>
            </w:r>
          </w:p>
        </w:tc>
      </w:tr>
      <w:tr w:rsidR="00530DCE" w14:paraId="6E546C73" w14:textId="77777777" w:rsidTr="00530DCE">
        <w:tc>
          <w:tcPr>
            <w:tcW w:w="2002" w:type="dxa"/>
          </w:tcPr>
          <w:p w14:paraId="4DD098B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58" w:type="dxa"/>
          </w:tcPr>
          <w:p w14:paraId="567F19C4"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4-1 : Unit of skipping duration should be slots/symbols. On the proposed values in square bracket, minimum 2 ms is too large (e.g. for midband/highband). So, we propose to use range of 7symbols, 1 slot, 2 slots,..20 slots. This is also consistent with the unit in proposal 4-2. Second subbullet : we are not OK.</w:t>
            </w:r>
          </w:p>
          <w:p w14:paraId="650C4F04" w14:textId="77777777" w:rsidR="00530DCE" w:rsidRDefault="00530DCE" w:rsidP="00C3785A">
            <w:pPr>
              <w:spacing w:before="0" w:after="0" w:line="240" w:lineRule="auto"/>
              <w:rPr>
                <w:rFonts w:eastAsiaTheme="minorEastAsia"/>
                <w:lang w:val="en-GB" w:eastAsia="zh-CN"/>
              </w:rPr>
            </w:pPr>
          </w:p>
          <w:p w14:paraId="24402BFD"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4-2  : Support, M =2,3 should be supported i.e. there is no need for FFS.</w:t>
            </w:r>
          </w:p>
          <w:p w14:paraId="4CE45317" w14:textId="77777777" w:rsidR="00530DCE" w:rsidRDefault="00530DCE" w:rsidP="00C3785A">
            <w:pPr>
              <w:rPr>
                <w:lang w:eastAsia="zh-CN"/>
              </w:rPr>
            </w:pPr>
            <w:r>
              <w:rPr>
                <w:rFonts w:eastAsiaTheme="minorEastAsia"/>
                <w:lang w:val="en-GB" w:eastAsia="zh-CN"/>
              </w:rPr>
              <w:t xml:space="preserve">4-3 : Not support. The skipping duration should be per BWP – it should not be linked to SSSG. </w:t>
            </w:r>
          </w:p>
        </w:tc>
      </w:tr>
      <w:tr w:rsidR="00530DCE" w14:paraId="19345955" w14:textId="77777777" w:rsidTr="00530DCE">
        <w:tc>
          <w:tcPr>
            <w:tcW w:w="2002" w:type="dxa"/>
          </w:tcPr>
          <w:p w14:paraId="37D1627A" w14:textId="77777777" w:rsidR="00530DCE" w:rsidRPr="00F7381D" w:rsidRDefault="00530DCE" w:rsidP="00C3785A">
            <w:pPr>
              <w:spacing w:after="0" w:line="240" w:lineRule="auto"/>
              <w:rPr>
                <w:rFonts w:ascii="New York" w:eastAsia="MS Mincho" w:hAnsi="New York"/>
                <w:lang w:val="en-GB" w:eastAsia="ja-JP"/>
              </w:rPr>
            </w:pPr>
            <w:r>
              <w:rPr>
                <w:rFonts w:ascii="New York" w:eastAsia="MS Mincho" w:hAnsi="New York" w:hint="eastAsia"/>
                <w:lang w:val="en-GB" w:eastAsia="ja-JP"/>
              </w:rPr>
              <w:t>D</w:t>
            </w:r>
            <w:r>
              <w:rPr>
                <w:rFonts w:ascii="New York" w:eastAsia="MS Mincho" w:hAnsi="New York"/>
                <w:lang w:val="en-GB" w:eastAsia="ja-JP"/>
              </w:rPr>
              <w:t>OCOMO</w:t>
            </w:r>
          </w:p>
        </w:tc>
        <w:tc>
          <w:tcPr>
            <w:tcW w:w="7058" w:type="dxa"/>
          </w:tcPr>
          <w:p w14:paraId="76BBAEF8" w14:textId="77777777" w:rsidR="00530DCE" w:rsidRPr="00F7381D" w:rsidRDefault="00530DCE" w:rsidP="00C3785A">
            <w:pPr>
              <w:spacing w:after="0" w:line="240" w:lineRule="auto"/>
              <w:rPr>
                <w:lang w:eastAsia="zh-CN"/>
              </w:rPr>
            </w:pPr>
            <w:r w:rsidRPr="000E6C6D">
              <w:rPr>
                <w:rFonts w:hint="eastAsia"/>
                <w:lang w:eastAsia="zh-CN"/>
              </w:rPr>
              <w:t>S</w:t>
            </w:r>
            <w:r w:rsidRPr="000E6C6D">
              <w:rPr>
                <w:lang w:eastAsia="zh-CN"/>
              </w:rPr>
              <w:t>upport ptoposal 4-1 and 4-2.</w:t>
            </w:r>
          </w:p>
        </w:tc>
      </w:tr>
      <w:tr w:rsidR="00530DCE" w14:paraId="57E62E02" w14:textId="77777777" w:rsidTr="00530DCE">
        <w:tc>
          <w:tcPr>
            <w:tcW w:w="2002" w:type="dxa"/>
          </w:tcPr>
          <w:p w14:paraId="0853C176" w14:textId="77777777" w:rsidR="00530DCE" w:rsidRPr="00330E70" w:rsidRDefault="00530DCE" w:rsidP="00C3785A">
            <w:pPr>
              <w:spacing w:after="0" w:line="240" w:lineRule="auto"/>
              <w:rPr>
                <w:rFonts w:ascii="New York" w:eastAsia="맑은 고딕" w:hAnsi="New York"/>
                <w:lang w:val="en-GB" w:eastAsia="ko-KR"/>
              </w:rPr>
            </w:pPr>
            <w:r>
              <w:rPr>
                <w:rFonts w:ascii="New York" w:eastAsia="맑은 고딕" w:hAnsi="New York" w:hint="eastAsia"/>
                <w:lang w:val="en-GB" w:eastAsia="ko-KR"/>
              </w:rPr>
              <w:t>E</w:t>
            </w:r>
            <w:r>
              <w:rPr>
                <w:rFonts w:ascii="New York" w:eastAsia="맑은 고딕" w:hAnsi="New York"/>
                <w:lang w:val="en-GB" w:eastAsia="ko-KR"/>
              </w:rPr>
              <w:t>TRI</w:t>
            </w:r>
          </w:p>
        </w:tc>
        <w:tc>
          <w:tcPr>
            <w:tcW w:w="7058" w:type="dxa"/>
          </w:tcPr>
          <w:p w14:paraId="10318C75" w14:textId="77777777" w:rsidR="00530DCE" w:rsidRPr="00330E70" w:rsidRDefault="00530DCE" w:rsidP="00C3785A">
            <w:pPr>
              <w:spacing w:after="0" w:line="240" w:lineRule="auto"/>
              <w:rPr>
                <w:rFonts w:eastAsia="맑은 고딕"/>
                <w:lang w:eastAsia="ko-KR"/>
              </w:rPr>
            </w:pPr>
            <w:r>
              <w:rPr>
                <w:rFonts w:eastAsia="맑은 고딕" w:hint="eastAsia"/>
                <w:lang w:eastAsia="ko-KR"/>
              </w:rPr>
              <w:t>S</w:t>
            </w:r>
            <w:r>
              <w:rPr>
                <w:rFonts w:eastAsia="맑은 고딕"/>
                <w:lang w:eastAsia="ko-KR"/>
              </w:rPr>
              <w:t>upport Proposal 4-1 and 4-2. For Proposal 4-3, we don’t think per-SSSG skipping duration is essential.</w:t>
            </w:r>
          </w:p>
        </w:tc>
      </w:tr>
    </w:tbl>
    <w:p w14:paraId="77EB0932" w14:textId="2BA460EC" w:rsidR="007D6630" w:rsidRPr="00530DCE" w:rsidRDefault="007D6630" w:rsidP="007D6630">
      <w:pPr>
        <w:rPr>
          <w:lang w:eastAsia="zh-CN"/>
        </w:rPr>
      </w:pPr>
    </w:p>
    <w:p w14:paraId="5C270716" w14:textId="6047D086" w:rsidR="00530DCE" w:rsidRDefault="00530DCE" w:rsidP="007D6630">
      <w:pPr>
        <w:rPr>
          <w:lang w:eastAsia="zh-CN"/>
        </w:rPr>
      </w:pPr>
    </w:p>
    <w:p w14:paraId="3E179659" w14:textId="77777777" w:rsidR="00530DCE" w:rsidRPr="00676453" w:rsidRDefault="00530DCE" w:rsidP="007D6630">
      <w:pPr>
        <w:rPr>
          <w:lang w:eastAsia="zh-CN"/>
        </w:rPr>
      </w:pPr>
    </w:p>
    <w:p w14:paraId="7FD3F281" w14:textId="01E96B9A" w:rsidR="002B74BF" w:rsidRDefault="002B74BF" w:rsidP="002B74BF">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70B94598" w14:textId="77777777" w:rsidR="002B74BF" w:rsidRDefault="002B74BF" w:rsidP="002B74BF">
      <w:pPr>
        <w:pStyle w:val="a9"/>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40BCEF3" w14:textId="77777777" w:rsidR="00071CA8" w:rsidRDefault="00071CA8" w:rsidP="00071CA8">
      <w:pPr>
        <w:pStyle w:val="a9"/>
        <w:rPr>
          <w:rFonts w:eastAsiaTheme="minorEastAsia"/>
          <w:szCs w:val="20"/>
          <w:lang w:eastAsia="zh-CN"/>
        </w:rPr>
      </w:pPr>
      <w:r>
        <w:rPr>
          <w:rFonts w:eastAsiaTheme="minorEastAsia"/>
          <w:szCs w:val="20"/>
          <w:lang w:eastAsia="zh-CN"/>
        </w:rPr>
        <w:t>Many companies thinks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440F128C" w14:textId="77777777" w:rsidR="00071CA8" w:rsidRPr="00071CA8" w:rsidRDefault="00071CA8" w:rsidP="00071CA8">
      <w:pPr>
        <w:pStyle w:val="a9"/>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uawei [up to 200ms], Apple[</w:t>
      </w:r>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af3"/>
        <w:tblW w:w="0" w:type="auto"/>
        <w:tblLook w:val="04A0" w:firstRow="1" w:lastRow="0" w:firstColumn="1" w:lastColumn="0" w:noHBand="0" w:noVBand="1"/>
      </w:tblPr>
      <w:tblGrid>
        <w:gridCol w:w="9060"/>
      </w:tblGrid>
      <w:tr w:rsidR="00071CA8" w14:paraId="19FBAF15" w14:textId="77777777" w:rsidTr="00107BCF">
        <w:tc>
          <w:tcPr>
            <w:tcW w:w="9060" w:type="dxa"/>
          </w:tcPr>
          <w:p w14:paraId="11476FA3" w14:textId="77777777" w:rsidR="00071CA8" w:rsidRDefault="00071CA8" w:rsidP="00107BCF">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C926D78" w14:textId="77777777" w:rsidR="00071CA8" w:rsidRPr="00C4514A" w:rsidRDefault="00071CA8" w:rsidP="00107BCF">
            <w:pPr>
              <w:pStyle w:val="afa"/>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187E89B6" w14:textId="77777777" w:rsidR="00071CA8" w:rsidRPr="00071CA8" w:rsidRDefault="00071CA8" w:rsidP="00107BCF">
            <w:pPr>
              <w:pStyle w:val="afa"/>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4975BAFF" w14:textId="77777777" w:rsidR="00071CA8" w:rsidRDefault="00071CA8" w:rsidP="00107BCF">
            <w:pPr>
              <w:pStyle w:val="afa"/>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4493A519" w14:textId="77777777" w:rsidR="00071CA8" w:rsidRPr="00231F58" w:rsidRDefault="00071CA8" w:rsidP="00107BCF">
            <w:pPr>
              <w:pStyle w:val="afa"/>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F318F77" w14:textId="77777777" w:rsidR="00071CA8" w:rsidRDefault="00071CA8" w:rsidP="00107BCF">
            <w:pPr>
              <w:pStyle w:val="afa"/>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5B59AAD6" w14:textId="77777777" w:rsidR="00071CA8" w:rsidRPr="00F53A19" w:rsidRDefault="00071CA8" w:rsidP="00107BCF">
            <w:pPr>
              <w:pStyle w:val="afa"/>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2196E0A3" w14:textId="77777777" w:rsidR="002B74BF" w:rsidRPr="00071CA8" w:rsidRDefault="002B74BF" w:rsidP="002B74BF">
      <w:pPr>
        <w:pStyle w:val="a9"/>
        <w:rPr>
          <w:rFonts w:ascii="Times New Roman" w:hAnsi="Times New Roman"/>
          <w:lang w:eastAsia="zh-CN"/>
        </w:rPr>
      </w:pPr>
    </w:p>
    <w:p w14:paraId="34349AC4" w14:textId="77777777" w:rsidR="002B74BF" w:rsidRDefault="002B74BF" w:rsidP="002B74BF">
      <w:pPr>
        <w:pStyle w:val="a9"/>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61222AF7" w14:textId="52CA239A" w:rsidR="002B74BF" w:rsidRDefault="002B74BF" w:rsidP="00AE71DA">
      <w:pPr>
        <w:pStyle w:val="a9"/>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Huawei, HiSilicon</w:t>
      </w:r>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Sanechips, OPPO, Panasonic, </w:t>
      </w:r>
      <w:r>
        <w:rPr>
          <w:rFonts w:eastAsiaTheme="minorEastAsia"/>
          <w:lang w:eastAsia="zh-CN"/>
        </w:rPr>
        <w:t>Spreadtrum</w:t>
      </w:r>
      <w:r w:rsidR="00231F58">
        <w:rPr>
          <w:rFonts w:eastAsiaTheme="minorEastAsia"/>
          <w:lang w:eastAsia="zh-CN"/>
        </w:rPr>
        <w:t xml:space="preserve">, </w:t>
      </w:r>
      <w:r w:rsidR="00231F58" w:rsidRPr="00AE71DA">
        <w:rPr>
          <w:rFonts w:eastAsiaTheme="minorEastAsia"/>
          <w:color w:val="FF0000"/>
          <w:lang w:eastAsia="zh-CN"/>
        </w:rPr>
        <w:t xml:space="preserve">Qualcomm, </w:t>
      </w:r>
      <w:r w:rsidR="00AE71DA" w:rsidRPr="00AE71DA">
        <w:rPr>
          <w:rFonts w:eastAsiaTheme="minorEastAsia"/>
          <w:color w:val="FF0000"/>
          <w:lang w:eastAsia="zh-CN"/>
        </w:rPr>
        <w:t xml:space="preserve">CATT, </w:t>
      </w:r>
      <w:r w:rsidR="00AE71DA">
        <w:rPr>
          <w:rFonts w:eastAsiaTheme="minorEastAsia"/>
          <w:color w:val="FF0000"/>
          <w:lang w:eastAsia="zh-CN"/>
        </w:rPr>
        <w:t>LGE, CMCC</w:t>
      </w:r>
      <w:r w:rsidR="00C07E82">
        <w:rPr>
          <w:rFonts w:eastAsiaTheme="minorEastAsia"/>
          <w:color w:val="FF0000"/>
          <w:lang w:eastAsia="zh-CN"/>
        </w:rPr>
        <w:t>, Apple, DOCOMO, ETRI</w:t>
      </w:r>
    </w:p>
    <w:p w14:paraId="76D736CB" w14:textId="71C97644" w:rsidR="002B74BF" w:rsidRDefault="002B74BF" w:rsidP="00AE71DA">
      <w:pPr>
        <w:pStyle w:val="a9"/>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58CAFF3F" w14:textId="1CAF78C3" w:rsidR="00AE71DA" w:rsidRPr="00AE71DA" w:rsidRDefault="00AE71DA" w:rsidP="002B74BF">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considering majority support of the proposal, it is recommended to agree with some revision suggested by Samsung and Nokia</w:t>
      </w:r>
      <w:r w:rsidR="00C07E82">
        <w:rPr>
          <w:lang w:val="en-GB" w:eastAsia="zh-CN"/>
        </w:rPr>
        <w:t xml:space="preserve"> that M can 1 in some cases and details FFS</w:t>
      </w:r>
      <w:r>
        <w:rPr>
          <w:lang w:val="en-GB" w:eastAsia="zh-CN"/>
        </w:rPr>
        <w:t>.</w:t>
      </w:r>
    </w:p>
    <w:tbl>
      <w:tblPr>
        <w:tblStyle w:val="af3"/>
        <w:tblW w:w="0" w:type="auto"/>
        <w:tblLook w:val="04A0" w:firstRow="1" w:lastRow="0" w:firstColumn="1" w:lastColumn="0" w:noHBand="0" w:noVBand="1"/>
      </w:tblPr>
      <w:tblGrid>
        <w:gridCol w:w="9060"/>
      </w:tblGrid>
      <w:tr w:rsidR="002B74BF" w14:paraId="5A766D62" w14:textId="77777777" w:rsidTr="00C3785A">
        <w:tc>
          <w:tcPr>
            <w:tcW w:w="9060" w:type="dxa"/>
          </w:tcPr>
          <w:p w14:paraId="395E0D9F" w14:textId="67720ED0" w:rsidR="002B74BF" w:rsidRDefault="002B74BF" w:rsidP="00C3785A">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sidR="00AE71DA">
              <w:rPr>
                <w:rFonts w:ascii="Times New Roman" w:hAnsi="Times New Roman"/>
                <w:b/>
                <w:bCs/>
                <w:highlight w:val="yellow"/>
              </w:rPr>
              <w:t>2</w:t>
            </w:r>
            <w:r w:rsidRPr="00E162A1">
              <w:rPr>
                <w:rFonts w:ascii="Times New Roman" w:hAnsi="Times New Roman"/>
                <w:b/>
                <w:bCs/>
                <w:highlight w:val="yellow"/>
              </w:rPr>
              <w:t>)</w:t>
            </w:r>
          </w:p>
          <w:p w14:paraId="683D5A9C" w14:textId="77777777" w:rsidR="002B74BF" w:rsidRPr="00401305" w:rsidRDefault="002B74BF" w:rsidP="00C3785A">
            <w:pPr>
              <w:pStyle w:val="afa"/>
              <w:numPr>
                <w:ilvl w:val="0"/>
                <w:numId w:val="72"/>
              </w:numPr>
              <w:spacing w:line="259" w:lineRule="auto"/>
              <w:jc w:val="left"/>
              <w:rPr>
                <w:szCs w:val="20"/>
              </w:rPr>
            </w:pPr>
            <w:r w:rsidRPr="00401305">
              <w:rPr>
                <w:rFonts w:eastAsiaTheme="minorEastAsia"/>
                <w:szCs w:val="20"/>
              </w:rPr>
              <w:t>For Beh 1A,</w:t>
            </w:r>
          </w:p>
          <w:p w14:paraId="14CA0850" w14:textId="77777777" w:rsidR="002B74BF" w:rsidRPr="00401305" w:rsidRDefault="002B74BF" w:rsidP="00C3785A">
            <w:pPr>
              <w:pStyle w:val="afa"/>
              <w:numPr>
                <w:ilvl w:val="1"/>
                <w:numId w:val="72"/>
              </w:numPr>
              <w:spacing w:line="259" w:lineRule="auto"/>
              <w:jc w:val="left"/>
              <w:rPr>
                <w:szCs w:val="20"/>
              </w:rPr>
            </w:pPr>
            <w:r w:rsidRPr="00401305">
              <w:rPr>
                <w:rFonts w:eastAsiaTheme="minorEastAsia"/>
                <w:szCs w:val="20"/>
              </w:rPr>
              <w:lastRenderedPageBreak/>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25AD9F49" w14:textId="77777777" w:rsidR="002B74BF" w:rsidRPr="00F53A19" w:rsidRDefault="002B74BF" w:rsidP="00C3785A">
            <w:pPr>
              <w:pStyle w:val="afa"/>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10C46C2B" w14:textId="2B20800C" w:rsidR="002B74BF" w:rsidRPr="00F53A19" w:rsidRDefault="002B74BF" w:rsidP="00C3785A">
            <w:pPr>
              <w:pStyle w:val="afa"/>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xml:space="preserve">= </w:t>
            </w:r>
            <w:r w:rsidR="00AE71DA" w:rsidRPr="00AE71DA">
              <w:rPr>
                <w:rFonts w:eastAsiaTheme="minorEastAsia"/>
                <w:color w:val="FF0000"/>
                <w:szCs w:val="20"/>
              </w:rPr>
              <w:t xml:space="preserve">1, </w:t>
            </w:r>
            <w:r w:rsidRPr="00401305">
              <w:rPr>
                <w:rFonts w:eastAsiaTheme="minorEastAsia"/>
                <w:szCs w:val="20"/>
              </w:rPr>
              <w:t>2 or 3</w:t>
            </w:r>
            <w:r w:rsidR="00C07E82" w:rsidRPr="00C07E82">
              <w:rPr>
                <w:rFonts w:eastAsiaTheme="minorEastAsia"/>
                <w:color w:val="FF0000"/>
                <w:szCs w:val="20"/>
              </w:rPr>
              <w:t>, details FFS</w:t>
            </w:r>
          </w:p>
        </w:tc>
      </w:tr>
    </w:tbl>
    <w:p w14:paraId="0C4F388C" w14:textId="77777777" w:rsidR="002B74BF" w:rsidRDefault="002B74BF" w:rsidP="002B74BF">
      <w:pPr>
        <w:pStyle w:val="a9"/>
        <w:rPr>
          <w:rFonts w:ascii="Times New Roman" w:hAnsi="Times New Roman"/>
          <w:lang w:eastAsia="zh-CN"/>
        </w:rPr>
      </w:pPr>
    </w:p>
    <w:p w14:paraId="56391492" w14:textId="77777777" w:rsidR="002B74BF" w:rsidRDefault="002B74BF" w:rsidP="002B74BF">
      <w:pPr>
        <w:pStyle w:val="a9"/>
        <w:rPr>
          <w:rFonts w:ascii="Times New Roman" w:hAnsi="Times New Roman"/>
          <w:lang w:eastAsia="zh-CN"/>
        </w:rPr>
      </w:pPr>
    </w:p>
    <w:p w14:paraId="66D70A57" w14:textId="77777777" w:rsidR="002B74BF" w:rsidRDefault="002B74BF" w:rsidP="002B74BF">
      <w:pPr>
        <w:pStyle w:val="a9"/>
        <w:rPr>
          <w:rFonts w:ascii="Times New Roman" w:hAnsi="Times New Roman"/>
          <w:b/>
          <w:lang w:eastAsia="zh-CN"/>
        </w:rPr>
      </w:pPr>
      <w:r w:rsidRPr="00135609">
        <w:rPr>
          <w:rFonts w:ascii="Times New Roman" w:hAnsi="Times New Roman"/>
          <w:b/>
          <w:lang w:eastAsia="zh-CN"/>
        </w:rPr>
        <w:t>Skipping duration configuration</w:t>
      </w:r>
    </w:p>
    <w:p w14:paraId="62B49B9F" w14:textId="77777777" w:rsidR="002B74BF" w:rsidRDefault="002B74BF" w:rsidP="002B74BF">
      <w:pPr>
        <w:pStyle w:val="a9"/>
        <w:numPr>
          <w:ilvl w:val="0"/>
          <w:numId w:val="95"/>
        </w:numPr>
        <w:rPr>
          <w:rFonts w:ascii="Times New Roman" w:hAnsi="Times New Roman"/>
          <w:lang w:eastAsia="zh-CN"/>
        </w:rPr>
      </w:pPr>
      <w:r>
        <w:rPr>
          <w:rFonts w:ascii="Times New Roman" w:hAnsi="Times New Roman"/>
          <w:lang w:eastAsia="zh-CN"/>
        </w:rPr>
        <w:t>Per SSSG</w:t>
      </w:r>
    </w:p>
    <w:p w14:paraId="45C311CE" w14:textId="1D835292" w:rsidR="002B74BF" w:rsidRPr="00135609" w:rsidRDefault="002B74BF" w:rsidP="002B74BF">
      <w:pPr>
        <w:pStyle w:val="a9"/>
        <w:numPr>
          <w:ilvl w:val="1"/>
          <w:numId w:val="95"/>
        </w:numPr>
        <w:rPr>
          <w:rFonts w:ascii="Times New Roman" w:hAnsi="Times New Roman"/>
          <w:lang w:eastAsia="zh-CN"/>
        </w:rPr>
      </w:pPr>
      <w:r>
        <w:rPr>
          <w:rFonts w:ascii="Times New Roman" w:hAnsi="Times New Roman"/>
          <w:lang w:eastAsia="zh-CN"/>
        </w:rPr>
        <w:t xml:space="preserve">Apple, Huawei, HiSilicon (SSSG is configured), </w:t>
      </w:r>
      <w:r>
        <w:rPr>
          <w:lang w:val="en-GB" w:eastAsia="zh-CN"/>
        </w:rPr>
        <w:t>InterDigital</w:t>
      </w:r>
      <w:r w:rsidR="00A94326">
        <w:rPr>
          <w:lang w:val="en-GB" w:eastAsia="zh-CN"/>
        </w:rPr>
        <w:t xml:space="preserve">, </w:t>
      </w:r>
      <w:r w:rsidR="00A94326" w:rsidRPr="00A94326">
        <w:rPr>
          <w:color w:val="FF0000"/>
          <w:lang w:val="en-GB" w:eastAsia="zh-CN"/>
        </w:rPr>
        <w:t>IDCC</w:t>
      </w:r>
    </w:p>
    <w:p w14:paraId="678EED04" w14:textId="77777777" w:rsidR="002B74BF" w:rsidRDefault="002B74BF" w:rsidP="002B74BF">
      <w:pPr>
        <w:pStyle w:val="a9"/>
        <w:numPr>
          <w:ilvl w:val="0"/>
          <w:numId w:val="95"/>
        </w:numPr>
        <w:rPr>
          <w:rFonts w:ascii="Times New Roman" w:hAnsi="Times New Roman"/>
          <w:lang w:eastAsia="zh-CN"/>
        </w:rPr>
      </w:pPr>
      <w:r>
        <w:rPr>
          <w:rFonts w:ascii="Times New Roman" w:hAnsi="Times New Roman"/>
          <w:lang w:eastAsia="zh-CN"/>
        </w:rPr>
        <w:t>Per BWP</w:t>
      </w:r>
    </w:p>
    <w:p w14:paraId="7127A2D8" w14:textId="4AC7265A" w:rsidR="002B74BF" w:rsidRPr="00A94326" w:rsidRDefault="002B74BF" w:rsidP="002B74BF">
      <w:pPr>
        <w:pStyle w:val="a9"/>
        <w:numPr>
          <w:ilvl w:val="1"/>
          <w:numId w:val="95"/>
        </w:numPr>
        <w:rPr>
          <w:rFonts w:ascii="Times New Roman" w:hAnsi="Times New Roman"/>
          <w:lang w:eastAsia="zh-CN"/>
        </w:rPr>
      </w:pPr>
      <w:r>
        <w:rPr>
          <w:rFonts w:ascii="Times New Roman" w:hAnsi="Times New Roman"/>
          <w:lang w:eastAsia="zh-CN"/>
        </w:rPr>
        <w:t>CMCC, Ericsson, Huawei, HiSilicon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Spreadtrum</w:t>
      </w:r>
      <w:r w:rsidR="00A94326">
        <w:rPr>
          <w:rFonts w:ascii="Times New Roman" w:hAnsi="Times New Roman"/>
          <w:color w:val="FF0000"/>
          <w:lang w:eastAsia="zh-CN"/>
        </w:rPr>
        <w:t xml:space="preserve">, OPPO, ZTE, Sanechips, </w:t>
      </w:r>
      <w:r w:rsidR="00A94326" w:rsidRPr="00A94326">
        <w:rPr>
          <w:rFonts w:ascii="Times New Roman" w:hAnsi="Times New Roman"/>
          <w:color w:val="FF0000"/>
          <w:lang w:eastAsia="zh-CN"/>
        </w:rPr>
        <w:t>Fraunhofer</w:t>
      </w:r>
      <w:r w:rsidR="00C07E82">
        <w:rPr>
          <w:rFonts w:ascii="Times New Roman" w:hAnsi="Times New Roman"/>
          <w:color w:val="FF0000"/>
          <w:lang w:eastAsia="zh-CN"/>
        </w:rPr>
        <w:t xml:space="preserve">, </w:t>
      </w:r>
      <w:r w:rsidR="00C07E82">
        <w:rPr>
          <w:rFonts w:ascii="Times New Roman" w:hAnsi="Times New Roman" w:hint="eastAsia"/>
          <w:color w:val="FF0000"/>
          <w:lang w:eastAsia="zh-CN"/>
        </w:rPr>
        <w:t>MTK</w:t>
      </w:r>
      <w:r w:rsidR="00C07E82">
        <w:rPr>
          <w:rFonts w:ascii="Times New Roman" w:hAnsi="Times New Roman"/>
          <w:color w:val="FF0000"/>
          <w:lang w:eastAsia="zh-CN"/>
        </w:rPr>
        <w:t>, ETRI</w:t>
      </w:r>
    </w:p>
    <w:p w14:paraId="7D4A1DEA" w14:textId="61229D5F" w:rsidR="00A94326" w:rsidRPr="00A94326" w:rsidRDefault="00A94326" w:rsidP="00A94326">
      <w:pPr>
        <w:pStyle w:val="afa"/>
        <w:numPr>
          <w:ilvl w:val="0"/>
          <w:numId w:val="65"/>
        </w:numPr>
        <w:spacing w:before="240" w:after="240"/>
        <w:rPr>
          <w:lang w:val="en-GB" w:eastAsia="zh-CN"/>
        </w:rPr>
      </w:pPr>
      <w:r w:rsidRPr="00A94326">
        <w:rPr>
          <w:rFonts w:eastAsiaTheme="minorEastAsia"/>
          <w:b/>
          <w:i/>
          <w:lang w:val="en-GB" w:eastAsia="zh-CN"/>
        </w:rPr>
        <w:t xml:space="preserve">FL </w:t>
      </w:r>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 </w:t>
      </w:r>
      <w:r>
        <w:rPr>
          <w:lang w:val="en-GB" w:eastAsia="zh-CN"/>
        </w:rPr>
        <w:t xml:space="preserve">Many companies prefer per BWP and </w:t>
      </w:r>
      <w:r>
        <w:t xml:space="preserve">bundling of PDCCH skipping and SSSG should be avoided. Huawei clarified the proposals as follows and seems to be a natural </w:t>
      </w:r>
      <w:r w:rsidR="00C07E82" w:rsidRPr="00C07E82">
        <w:rPr>
          <w:rFonts w:hint="eastAsia"/>
        </w:rPr>
        <w:t>way</w:t>
      </w:r>
      <w:r w:rsidR="00C07E82">
        <w:t xml:space="preserve"> and also supported by other companies.</w:t>
      </w:r>
    </w:p>
    <w:tbl>
      <w:tblPr>
        <w:tblStyle w:val="af3"/>
        <w:tblW w:w="0" w:type="auto"/>
        <w:tblLook w:val="04A0" w:firstRow="1" w:lastRow="0" w:firstColumn="1" w:lastColumn="0" w:noHBand="0" w:noVBand="1"/>
      </w:tblPr>
      <w:tblGrid>
        <w:gridCol w:w="9060"/>
      </w:tblGrid>
      <w:tr w:rsidR="002B74BF" w14:paraId="5B53A8E3" w14:textId="77777777" w:rsidTr="00C3785A">
        <w:tc>
          <w:tcPr>
            <w:tcW w:w="9060" w:type="dxa"/>
          </w:tcPr>
          <w:p w14:paraId="189F23FE" w14:textId="19780794" w:rsidR="002B74BF" w:rsidRDefault="002B74BF" w:rsidP="00C3785A">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sidR="00A94326">
              <w:rPr>
                <w:rFonts w:ascii="Times New Roman" w:hAnsi="Times New Roman"/>
                <w:b/>
                <w:bCs/>
                <w:highlight w:val="yellow"/>
              </w:rPr>
              <w:t>2</w:t>
            </w:r>
            <w:r w:rsidRPr="00E162A1">
              <w:rPr>
                <w:rFonts w:ascii="Times New Roman" w:hAnsi="Times New Roman"/>
                <w:b/>
                <w:bCs/>
                <w:highlight w:val="yellow"/>
              </w:rPr>
              <w:t>)</w:t>
            </w:r>
          </w:p>
          <w:p w14:paraId="1ED7E735" w14:textId="77777777" w:rsidR="00A94326" w:rsidRPr="00401305" w:rsidRDefault="00A94326" w:rsidP="00A94326">
            <w:pPr>
              <w:pStyle w:val="afa"/>
              <w:numPr>
                <w:ilvl w:val="0"/>
                <w:numId w:val="72"/>
              </w:numPr>
              <w:spacing w:line="259" w:lineRule="auto"/>
              <w:jc w:val="left"/>
              <w:rPr>
                <w:szCs w:val="20"/>
              </w:rPr>
            </w:pPr>
            <w:r w:rsidRPr="00401305">
              <w:rPr>
                <w:rFonts w:eastAsiaTheme="minorEastAsia"/>
                <w:szCs w:val="20"/>
              </w:rPr>
              <w:t>For Beh 1A,</w:t>
            </w:r>
          </w:p>
          <w:p w14:paraId="781BBDF7" w14:textId="7C00C8B6" w:rsidR="002B74BF" w:rsidRPr="00F53A19" w:rsidRDefault="00A94326" w:rsidP="00A94326">
            <w:pPr>
              <w:pStyle w:val="afa"/>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72D1ABD0" w14:textId="732AEAF6" w:rsidR="002B74BF" w:rsidRDefault="002B74BF" w:rsidP="002B74BF">
      <w:pPr>
        <w:rPr>
          <w:lang w:eastAsia="zh-CN"/>
        </w:rPr>
      </w:pPr>
    </w:p>
    <w:p w14:paraId="5084C917" w14:textId="11235C96" w:rsidR="009472F9" w:rsidRDefault="009472F9" w:rsidP="002B74BF">
      <w:pPr>
        <w:rPr>
          <w:lang w:eastAsia="zh-CN"/>
        </w:rPr>
      </w:pPr>
    </w:p>
    <w:p w14:paraId="659E1683" w14:textId="626EBB81" w:rsidR="009472F9" w:rsidRDefault="009472F9" w:rsidP="009472F9">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6621E9">
        <w:rPr>
          <w:lang w:eastAsia="zh-CN"/>
        </w:rPr>
        <w:t>st</w:t>
      </w:r>
      <w:r>
        <w:rPr>
          <w:lang w:eastAsia="zh-CN"/>
        </w:rPr>
        <w:t xml:space="preserve"> GTW session</w:t>
      </w:r>
      <w:r w:rsidRPr="004E0FA9">
        <w:rPr>
          <w:lang w:eastAsia="zh-CN"/>
        </w:rPr>
        <w:t>)</w:t>
      </w:r>
    </w:p>
    <w:p w14:paraId="7CD28065" w14:textId="77777777" w:rsidR="009472F9" w:rsidRDefault="009472F9" w:rsidP="009472F9">
      <w:pPr>
        <w:pStyle w:val="a9"/>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294969B" w14:textId="77777777" w:rsidR="009472F9" w:rsidRDefault="009472F9" w:rsidP="009472F9">
      <w:pPr>
        <w:pStyle w:val="a9"/>
        <w:rPr>
          <w:rFonts w:eastAsiaTheme="minorEastAsia"/>
          <w:szCs w:val="20"/>
          <w:lang w:eastAsia="zh-CN"/>
        </w:rPr>
      </w:pPr>
      <w:r>
        <w:rPr>
          <w:rFonts w:eastAsiaTheme="minorEastAsia"/>
          <w:szCs w:val="20"/>
          <w:lang w:eastAsia="zh-CN"/>
        </w:rPr>
        <w:t>Many companies thinks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09629227" w14:textId="77777777" w:rsidR="009472F9" w:rsidRPr="00071CA8" w:rsidRDefault="009472F9" w:rsidP="009472F9">
      <w:pPr>
        <w:pStyle w:val="a9"/>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uawei [up to 200ms], Apple[</w:t>
      </w:r>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af3"/>
        <w:tblW w:w="0" w:type="auto"/>
        <w:tblLook w:val="04A0" w:firstRow="1" w:lastRow="0" w:firstColumn="1" w:lastColumn="0" w:noHBand="0" w:noVBand="1"/>
      </w:tblPr>
      <w:tblGrid>
        <w:gridCol w:w="9060"/>
      </w:tblGrid>
      <w:tr w:rsidR="009472F9" w14:paraId="69919E31" w14:textId="77777777" w:rsidTr="00CB04CB">
        <w:tc>
          <w:tcPr>
            <w:tcW w:w="9060" w:type="dxa"/>
          </w:tcPr>
          <w:p w14:paraId="258D8D7A" w14:textId="77777777" w:rsidR="009472F9" w:rsidRDefault="009472F9" w:rsidP="00CB04CB">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42795AB6" w14:textId="77777777" w:rsidR="009472F9" w:rsidRPr="00C4514A" w:rsidRDefault="009472F9" w:rsidP="00CB04CB">
            <w:pPr>
              <w:pStyle w:val="afa"/>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4499C658" w14:textId="77777777" w:rsidR="009472F9" w:rsidRPr="00071CA8" w:rsidRDefault="009472F9" w:rsidP="00CB04CB">
            <w:pPr>
              <w:pStyle w:val="afa"/>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5A5AE9B8" w14:textId="77777777" w:rsidR="009472F9" w:rsidRDefault="009472F9" w:rsidP="00CB04CB">
            <w:pPr>
              <w:pStyle w:val="afa"/>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6CC52A2F" w14:textId="77777777" w:rsidR="009472F9" w:rsidRPr="00231F58" w:rsidRDefault="009472F9" w:rsidP="00CB04CB">
            <w:pPr>
              <w:pStyle w:val="afa"/>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2F02DF4" w14:textId="77777777" w:rsidR="009472F9" w:rsidRDefault="009472F9" w:rsidP="00CB04CB">
            <w:pPr>
              <w:pStyle w:val="afa"/>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331FE499" w14:textId="77777777" w:rsidR="009472F9" w:rsidRPr="00F53A19" w:rsidRDefault="009472F9" w:rsidP="00CB04CB">
            <w:pPr>
              <w:pStyle w:val="afa"/>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14A3A92E" w14:textId="6A43733F" w:rsidR="009472F9" w:rsidRDefault="009472F9" w:rsidP="002B74BF">
      <w:pPr>
        <w:rPr>
          <w:lang w:eastAsia="zh-CN"/>
        </w:rPr>
      </w:pPr>
    </w:p>
    <w:p w14:paraId="4D8C2B07" w14:textId="77777777" w:rsidR="006621E9" w:rsidRDefault="006621E9" w:rsidP="006621E9">
      <w:pPr>
        <w:pStyle w:val="a9"/>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155B969E" w14:textId="77777777" w:rsidR="006621E9" w:rsidRDefault="006621E9" w:rsidP="006621E9">
      <w:pPr>
        <w:pStyle w:val="a9"/>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Huawei, HiSilicon</w:t>
      </w:r>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Sanechips, OPPO, Panasonic, </w:t>
      </w:r>
      <w:r>
        <w:rPr>
          <w:rFonts w:eastAsiaTheme="minorEastAsia"/>
          <w:lang w:eastAsia="zh-CN"/>
        </w:rPr>
        <w:t xml:space="preserve">Spreadtrum, </w:t>
      </w:r>
      <w:r w:rsidRPr="00AE71DA">
        <w:rPr>
          <w:rFonts w:eastAsiaTheme="minorEastAsia"/>
          <w:color w:val="FF0000"/>
          <w:lang w:eastAsia="zh-CN"/>
        </w:rPr>
        <w:t xml:space="preserve">Qualcomm, CATT, </w:t>
      </w:r>
      <w:r>
        <w:rPr>
          <w:rFonts w:eastAsiaTheme="minorEastAsia"/>
          <w:color w:val="FF0000"/>
          <w:lang w:eastAsia="zh-CN"/>
        </w:rPr>
        <w:t>LGE, CMCC, Apple, DOCOMO, ETRI</w:t>
      </w:r>
    </w:p>
    <w:p w14:paraId="75ADF487" w14:textId="77777777" w:rsidR="006621E9" w:rsidRDefault="006621E9" w:rsidP="006621E9">
      <w:pPr>
        <w:pStyle w:val="a9"/>
        <w:spacing w:after="0"/>
        <w:rPr>
          <w:rFonts w:ascii="Times New Roman" w:hAnsi="Times New Roman"/>
          <w:lang w:eastAsia="zh-CN"/>
        </w:rPr>
      </w:pPr>
      <w:r>
        <w:rPr>
          <w:rFonts w:ascii="Times New Roman" w:hAnsi="Times New Roman" w:hint="eastAsia"/>
          <w:lang w:eastAsia="zh-CN"/>
        </w:rPr>
        <w:lastRenderedPageBreak/>
        <w:t>N</w:t>
      </w:r>
      <w:r>
        <w:rPr>
          <w:rFonts w:ascii="Times New Roman" w:hAnsi="Times New Roman"/>
          <w:lang w:eastAsia="zh-CN"/>
        </w:rPr>
        <w:t>o: MediaTek</w:t>
      </w:r>
    </w:p>
    <w:p w14:paraId="2D8AC3AC" w14:textId="060ECD8B" w:rsidR="006621E9" w:rsidRPr="00AE71DA" w:rsidRDefault="006621E9" w:rsidP="006621E9">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The proposal is to allow DCI dynamically indicating skipping duration</w:t>
      </w:r>
      <w:r w:rsidR="0061083B">
        <w:rPr>
          <w:lang w:val="en-GB" w:eastAsia="zh-CN"/>
        </w:rPr>
        <w:t xml:space="preserve">. The following is proposed for allowing this. Further details, e.g., maximum </w:t>
      </w:r>
      <w:r w:rsidR="0061083B" w:rsidRPr="0061083B">
        <w:rPr>
          <w:i/>
          <w:lang w:val="en-GB" w:eastAsia="zh-CN"/>
        </w:rPr>
        <w:t>M</w:t>
      </w:r>
      <w:r w:rsidR="0061083B">
        <w:rPr>
          <w:lang w:val="en-GB" w:eastAsia="zh-CN"/>
        </w:rPr>
        <w:t xml:space="preserve"> value for each case, can be discussed in Proposal 1-7.</w:t>
      </w:r>
    </w:p>
    <w:tbl>
      <w:tblPr>
        <w:tblStyle w:val="af3"/>
        <w:tblW w:w="0" w:type="auto"/>
        <w:tblLook w:val="04A0" w:firstRow="1" w:lastRow="0" w:firstColumn="1" w:lastColumn="0" w:noHBand="0" w:noVBand="1"/>
      </w:tblPr>
      <w:tblGrid>
        <w:gridCol w:w="9060"/>
      </w:tblGrid>
      <w:tr w:rsidR="006621E9" w14:paraId="7E130F76" w14:textId="77777777" w:rsidTr="00CB04CB">
        <w:tc>
          <w:tcPr>
            <w:tcW w:w="9060" w:type="dxa"/>
          </w:tcPr>
          <w:p w14:paraId="29C031CF" w14:textId="6F38E303" w:rsidR="006621E9" w:rsidRPr="00B80C15" w:rsidRDefault="006621E9" w:rsidP="006621E9">
            <w:pPr>
              <w:pStyle w:val="a9"/>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4D439ABB" w14:textId="77777777" w:rsidR="006621E9" w:rsidRPr="00401305" w:rsidRDefault="006621E9" w:rsidP="006621E9">
            <w:pPr>
              <w:pStyle w:val="afa"/>
              <w:spacing w:line="259" w:lineRule="auto"/>
              <w:ind w:left="0"/>
              <w:rPr>
                <w:szCs w:val="20"/>
              </w:rPr>
            </w:pPr>
            <w:r w:rsidRPr="00B80C15">
              <w:rPr>
                <w:rFonts w:eastAsia="DengXian"/>
                <w:szCs w:val="20"/>
              </w:rPr>
              <w:t>For Beh 1A,</w:t>
            </w:r>
          </w:p>
          <w:p w14:paraId="3593CB2E" w14:textId="77777777" w:rsidR="006621E9" w:rsidRPr="00401305" w:rsidRDefault="006621E9" w:rsidP="006621E9">
            <w:pPr>
              <w:pStyle w:val="afa"/>
              <w:numPr>
                <w:ilvl w:val="1"/>
                <w:numId w:val="72"/>
              </w:numPr>
              <w:tabs>
                <w:tab w:val="left" w:pos="960"/>
                <w:tab w:val="right" w:leader="dot" w:pos="9631"/>
              </w:tabs>
              <w:spacing w:before="0" w:line="259" w:lineRule="auto"/>
              <w:jc w:val="left"/>
              <w:rPr>
                <w:szCs w:val="20"/>
              </w:rPr>
            </w:pPr>
            <w:r w:rsidRPr="00B80C15">
              <w:rPr>
                <w:rFonts w:eastAsia="DengXian"/>
                <w:szCs w:val="20"/>
              </w:rPr>
              <w:t xml:space="preserve">The UE can be configured to be indicated by DCI a value of X slots (i.e., skipping duration) among </w:t>
            </w:r>
            <w:r w:rsidRPr="0061083B">
              <w:rPr>
                <w:rFonts w:eastAsia="DengXian"/>
                <w:strike/>
                <w:color w:val="FF0000"/>
                <w:szCs w:val="20"/>
              </w:rPr>
              <w:t>up to</w:t>
            </w:r>
            <w:r w:rsidRPr="0061083B">
              <w:rPr>
                <w:rFonts w:eastAsia="DengXian"/>
                <w:szCs w:val="20"/>
              </w:rPr>
              <w:t xml:space="preserve"> </w:t>
            </w:r>
            <w:r w:rsidRPr="0061083B">
              <w:rPr>
                <w:rFonts w:eastAsia="DengXian"/>
                <w:i/>
                <w:szCs w:val="20"/>
              </w:rPr>
              <w:t>M</w:t>
            </w:r>
            <w:r w:rsidRPr="00B80C15">
              <w:rPr>
                <w:rFonts w:eastAsia="DengXian"/>
                <w:szCs w:val="20"/>
              </w:rPr>
              <w:t xml:space="preserve"> RRC configured values by s</w:t>
            </w:r>
            <w:r w:rsidRPr="00401305">
              <w:rPr>
                <w:szCs w:val="20"/>
              </w:rPr>
              <w:t>cheduling DCIs indicating PDCCH schedules data</w:t>
            </w:r>
          </w:p>
          <w:p w14:paraId="01E675FC" w14:textId="782007BC" w:rsidR="006621E9" w:rsidRPr="00B80C15" w:rsidRDefault="007A6181" w:rsidP="006621E9">
            <w:pPr>
              <w:pStyle w:val="afa"/>
              <w:numPr>
                <w:ilvl w:val="2"/>
                <w:numId w:val="72"/>
              </w:numPr>
              <w:spacing w:line="259" w:lineRule="auto"/>
              <w:rPr>
                <w:rFonts w:eastAsia="Microsoft YaHei UI" w:cs="Times"/>
                <w:color w:val="000000"/>
                <w:lang w:eastAsia="zh-CN"/>
              </w:rPr>
            </w:pPr>
            <w:r>
              <w:rPr>
                <w:rFonts w:eastAsia="DengXian"/>
                <w:szCs w:val="20"/>
              </w:rPr>
              <w:t>T</w:t>
            </w:r>
            <w:r w:rsidR="006621E9" w:rsidRPr="00B80C15">
              <w:rPr>
                <w:rFonts w:eastAsia="DengXian"/>
                <w:szCs w:val="20"/>
              </w:rPr>
              <w:t>he bits for indicating PDCCH monitoring adaptation also indicating skipping duration. Details FFS</w:t>
            </w:r>
          </w:p>
          <w:p w14:paraId="12818F5F" w14:textId="6F5680FD" w:rsidR="006621E9" w:rsidRPr="00FB098B" w:rsidRDefault="0061083B" w:rsidP="006621E9">
            <w:pPr>
              <w:pStyle w:val="afa"/>
              <w:numPr>
                <w:ilvl w:val="2"/>
                <w:numId w:val="72"/>
              </w:numPr>
              <w:spacing w:line="259" w:lineRule="auto"/>
              <w:rPr>
                <w:rFonts w:eastAsia="Microsoft YaHei UI" w:cs="Times"/>
                <w:color w:val="FF0000"/>
                <w:lang w:eastAsia="zh-CN"/>
              </w:rPr>
            </w:pPr>
            <w:r w:rsidRPr="00FB098B">
              <w:rPr>
                <w:rFonts w:eastAsia="DengXian"/>
                <w:color w:val="FF0000"/>
                <w:szCs w:val="20"/>
              </w:rPr>
              <w:t xml:space="preserve">The maximum value of </w:t>
            </w:r>
            <w:r w:rsidRPr="00FB098B">
              <w:rPr>
                <w:rFonts w:eastAsia="DengXian"/>
                <w:i/>
                <w:color w:val="FF0000"/>
                <w:szCs w:val="20"/>
              </w:rPr>
              <w:t>M</w:t>
            </w:r>
            <w:r w:rsidRPr="00FB098B">
              <w:rPr>
                <w:rFonts w:eastAsia="DengXian"/>
                <w:color w:val="FF0000"/>
                <w:szCs w:val="20"/>
              </w:rPr>
              <w:t xml:space="preserve"> = [2 or 3]</w:t>
            </w:r>
          </w:p>
          <w:p w14:paraId="32519021" w14:textId="649F52CF" w:rsidR="0061083B" w:rsidRPr="006621E9" w:rsidRDefault="0061083B" w:rsidP="006621E9">
            <w:pPr>
              <w:pStyle w:val="afa"/>
              <w:numPr>
                <w:ilvl w:val="2"/>
                <w:numId w:val="72"/>
              </w:numPr>
              <w:spacing w:line="259" w:lineRule="auto"/>
              <w:rPr>
                <w:rFonts w:eastAsia="Microsoft YaHei UI" w:cs="Times"/>
                <w:color w:val="000000"/>
                <w:lang w:eastAsia="zh-CN"/>
              </w:rPr>
            </w:pPr>
            <w:r w:rsidRPr="00FB098B">
              <w:rPr>
                <w:rFonts w:eastAsia="Microsoft YaHei UI" w:cs="Times"/>
                <w:color w:val="FF0000"/>
                <w:lang w:eastAsia="zh-CN"/>
              </w:rPr>
              <w:t xml:space="preserve">Note: </w:t>
            </w:r>
            <w:r w:rsidRPr="00FB098B">
              <w:rPr>
                <w:rFonts w:eastAsia="Microsoft YaHei UI" w:cs="Times"/>
                <w:i/>
                <w:color w:val="FF0000"/>
                <w:lang w:eastAsia="zh-CN"/>
              </w:rPr>
              <w:t>M</w:t>
            </w:r>
            <w:r w:rsidRPr="00FB098B">
              <w:rPr>
                <w:rFonts w:eastAsia="Microsoft YaHei UI" w:cs="Times"/>
                <w:color w:val="FF0000"/>
                <w:lang w:eastAsia="zh-CN"/>
              </w:rPr>
              <w:t xml:space="preserve"> = 1 is not precluded.</w:t>
            </w:r>
          </w:p>
        </w:tc>
      </w:tr>
    </w:tbl>
    <w:p w14:paraId="38A92F66" w14:textId="5EBBE795" w:rsidR="006621E9" w:rsidRDefault="006621E9" w:rsidP="002B74BF">
      <w:pPr>
        <w:rPr>
          <w:lang w:eastAsia="zh-CN"/>
        </w:rPr>
      </w:pPr>
    </w:p>
    <w:p w14:paraId="252AA337" w14:textId="77777777" w:rsidR="00B062D7" w:rsidRDefault="00B062D7" w:rsidP="00B062D7">
      <w:pPr>
        <w:pStyle w:val="a9"/>
        <w:rPr>
          <w:rFonts w:ascii="Times New Roman" w:hAnsi="Times New Roman"/>
          <w:lang w:eastAsia="zh-CN"/>
        </w:rPr>
      </w:pPr>
    </w:p>
    <w:p w14:paraId="6FC43198" w14:textId="77777777" w:rsidR="00B062D7" w:rsidRDefault="00B062D7" w:rsidP="00B062D7">
      <w:pPr>
        <w:pStyle w:val="a9"/>
        <w:rPr>
          <w:rFonts w:ascii="Times New Roman" w:hAnsi="Times New Roman"/>
          <w:b/>
          <w:lang w:eastAsia="zh-CN"/>
        </w:rPr>
      </w:pPr>
      <w:r w:rsidRPr="00135609">
        <w:rPr>
          <w:rFonts w:ascii="Times New Roman" w:hAnsi="Times New Roman"/>
          <w:b/>
          <w:lang w:eastAsia="zh-CN"/>
        </w:rPr>
        <w:t>Skipping duration configuration</w:t>
      </w:r>
    </w:p>
    <w:p w14:paraId="54AF9266" w14:textId="77777777" w:rsidR="00B062D7" w:rsidRDefault="00B062D7" w:rsidP="00B062D7">
      <w:pPr>
        <w:pStyle w:val="a9"/>
        <w:numPr>
          <w:ilvl w:val="0"/>
          <w:numId w:val="95"/>
        </w:numPr>
        <w:rPr>
          <w:rFonts w:ascii="Times New Roman" w:hAnsi="Times New Roman"/>
          <w:lang w:eastAsia="zh-CN"/>
        </w:rPr>
      </w:pPr>
      <w:r>
        <w:rPr>
          <w:rFonts w:ascii="Times New Roman" w:hAnsi="Times New Roman"/>
          <w:lang w:eastAsia="zh-CN"/>
        </w:rPr>
        <w:t>Per SSSG</w:t>
      </w:r>
    </w:p>
    <w:p w14:paraId="6E902865" w14:textId="77777777" w:rsidR="00B062D7" w:rsidRPr="00135609" w:rsidRDefault="00B062D7" w:rsidP="00B062D7">
      <w:pPr>
        <w:pStyle w:val="a9"/>
        <w:numPr>
          <w:ilvl w:val="1"/>
          <w:numId w:val="95"/>
        </w:numPr>
        <w:rPr>
          <w:rFonts w:ascii="Times New Roman" w:hAnsi="Times New Roman"/>
          <w:lang w:eastAsia="zh-CN"/>
        </w:rPr>
      </w:pPr>
      <w:r>
        <w:rPr>
          <w:rFonts w:ascii="Times New Roman" w:hAnsi="Times New Roman"/>
          <w:lang w:eastAsia="zh-CN"/>
        </w:rPr>
        <w:t xml:space="preserve">Apple, Huawei, HiSilicon (SSSG is configured), </w:t>
      </w:r>
      <w:r>
        <w:rPr>
          <w:lang w:val="en-GB" w:eastAsia="zh-CN"/>
        </w:rPr>
        <w:t xml:space="preserve">InterDigital, </w:t>
      </w:r>
      <w:r w:rsidRPr="00A94326">
        <w:rPr>
          <w:color w:val="FF0000"/>
          <w:lang w:val="en-GB" w:eastAsia="zh-CN"/>
        </w:rPr>
        <w:t>IDCC</w:t>
      </w:r>
    </w:p>
    <w:p w14:paraId="2B6AA6A0" w14:textId="77777777" w:rsidR="00B062D7" w:rsidRDefault="00B062D7" w:rsidP="00B062D7">
      <w:pPr>
        <w:pStyle w:val="a9"/>
        <w:numPr>
          <w:ilvl w:val="0"/>
          <w:numId w:val="95"/>
        </w:numPr>
        <w:rPr>
          <w:rFonts w:ascii="Times New Roman" w:hAnsi="Times New Roman"/>
          <w:lang w:eastAsia="zh-CN"/>
        </w:rPr>
      </w:pPr>
      <w:r>
        <w:rPr>
          <w:rFonts w:ascii="Times New Roman" w:hAnsi="Times New Roman"/>
          <w:lang w:eastAsia="zh-CN"/>
        </w:rPr>
        <w:t>Per BWP</w:t>
      </w:r>
    </w:p>
    <w:p w14:paraId="35870C63" w14:textId="77777777" w:rsidR="00B062D7" w:rsidRPr="00A94326" w:rsidRDefault="00B062D7" w:rsidP="00B062D7">
      <w:pPr>
        <w:pStyle w:val="a9"/>
        <w:numPr>
          <w:ilvl w:val="1"/>
          <w:numId w:val="95"/>
        </w:numPr>
        <w:rPr>
          <w:rFonts w:ascii="Times New Roman" w:hAnsi="Times New Roman"/>
          <w:lang w:eastAsia="zh-CN"/>
        </w:rPr>
      </w:pPr>
      <w:r>
        <w:rPr>
          <w:rFonts w:ascii="Times New Roman" w:hAnsi="Times New Roman"/>
          <w:lang w:eastAsia="zh-CN"/>
        </w:rPr>
        <w:t>CMCC, Ericsson, Huawei, HiSilicon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Spreadtrum</w:t>
      </w:r>
      <w:r>
        <w:rPr>
          <w:rFonts w:ascii="Times New Roman" w:hAnsi="Times New Roman"/>
          <w:color w:val="FF0000"/>
          <w:lang w:eastAsia="zh-CN"/>
        </w:rPr>
        <w:t xml:space="preserve">, OPPO, ZTE, Sanechips, </w:t>
      </w:r>
      <w:r w:rsidRPr="00A94326">
        <w:rPr>
          <w:rFonts w:ascii="Times New Roman" w:hAnsi="Times New Roman"/>
          <w:color w:val="FF0000"/>
          <w:lang w:eastAsia="zh-CN"/>
        </w:rPr>
        <w:t>Fraunhofer</w:t>
      </w:r>
      <w:r>
        <w:rPr>
          <w:rFonts w:ascii="Times New Roman" w:hAnsi="Times New Roman"/>
          <w:color w:val="FF0000"/>
          <w:lang w:eastAsia="zh-CN"/>
        </w:rPr>
        <w:t xml:space="preserve">, </w:t>
      </w:r>
      <w:r>
        <w:rPr>
          <w:rFonts w:ascii="Times New Roman" w:hAnsi="Times New Roman" w:hint="eastAsia"/>
          <w:color w:val="FF0000"/>
          <w:lang w:eastAsia="zh-CN"/>
        </w:rPr>
        <w:t>MTK</w:t>
      </w:r>
      <w:r>
        <w:rPr>
          <w:rFonts w:ascii="Times New Roman" w:hAnsi="Times New Roman"/>
          <w:color w:val="FF0000"/>
          <w:lang w:eastAsia="zh-CN"/>
        </w:rPr>
        <w:t>, ETRI</w:t>
      </w:r>
    </w:p>
    <w:p w14:paraId="18F2F7A7" w14:textId="77777777" w:rsidR="00B062D7" w:rsidRPr="00A94326" w:rsidRDefault="00B062D7" w:rsidP="00B062D7">
      <w:pPr>
        <w:pStyle w:val="afa"/>
        <w:numPr>
          <w:ilvl w:val="0"/>
          <w:numId w:val="65"/>
        </w:numPr>
        <w:spacing w:before="240" w:after="240"/>
        <w:rPr>
          <w:lang w:val="en-GB" w:eastAsia="zh-CN"/>
        </w:rPr>
      </w:pPr>
      <w:r w:rsidRPr="00A94326">
        <w:rPr>
          <w:rFonts w:eastAsiaTheme="minorEastAsia"/>
          <w:b/>
          <w:i/>
          <w:lang w:val="en-GB" w:eastAsia="zh-CN"/>
        </w:rPr>
        <w:t xml:space="preserve">FL </w:t>
      </w:r>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 </w:t>
      </w:r>
      <w:r>
        <w:rPr>
          <w:lang w:val="en-GB" w:eastAsia="zh-CN"/>
        </w:rPr>
        <w:t xml:space="preserve">Many companies prefer per BWP and </w:t>
      </w:r>
      <w:r>
        <w:t xml:space="preserve">bundling of PDCCH skipping and SSSG should be avoided. Huawei clarified the proposals as follows and seems to be a natural </w:t>
      </w:r>
      <w:r w:rsidRPr="00C07E82">
        <w:rPr>
          <w:rFonts w:hint="eastAsia"/>
        </w:rPr>
        <w:t>way</w:t>
      </w:r>
      <w:r>
        <w:t xml:space="preserve"> and also supported by other companies.</w:t>
      </w:r>
    </w:p>
    <w:tbl>
      <w:tblPr>
        <w:tblStyle w:val="af3"/>
        <w:tblW w:w="0" w:type="auto"/>
        <w:tblLook w:val="04A0" w:firstRow="1" w:lastRow="0" w:firstColumn="1" w:lastColumn="0" w:noHBand="0" w:noVBand="1"/>
      </w:tblPr>
      <w:tblGrid>
        <w:gridCol w:w="9060"/>
      </w:tblGrid>
      <w:tr w:rsidR="00B062D7" w14:paraId="023E859F" w14:textId="77777777" w:rsidTr="00CB04CB">
        <w:tc>
          <w:tcPr>
            <w:tcW w:w="9060" w:type="dxa"/>
          </w:tcPr>
          <w:p w14:paraId="3C13724C" w14:textId="77777777" w:rsidR="00B062D7" w:rsidRDefault="00B062D7" w:rsidP="00CB04CB">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5114A307" w14:textId="77777777" w:rsidR="00B062D7" w:rsidRPr="00401305" w:rsidRDefault="00B062D7" w:rsidP="00CB04CB">
            <w:pPr>
              <w:pStyle w:val="afa"/>
              <w:numPr>
                <w:ilvl w:val="0"/>
                <w:numId w:val="72"/>
              </w:numPr>
              <w:spacing w:line="259" w:lineRule="auto"/>
              <w:jc w:val="left"/>
              <w:rPr>
                <w:szCs w:val="20"/>
              </w:rPr>
            </w:pPr>
            <w:r w:rsidRPr="00401305">
              <w:rPr>
                <w:rFonts w:eastAsiaTheme="minorEastAsia"/>
                <w:szCs w:val="20"/>
              </w:rPr>
              <w:t>For Beh 1A,</w:t>
            </w:r>
          </w:p>
          <w:p w14:paraId="1FBF2015" w14:textId="77777777" w:rsidR="00B062D7" w:rsidRPr="00F53A19" w:rsidRDefault="00B062D7" w:rsidP="00CB04CB">
            <w:pPr>
              <w:pStyle w:val="afa"/>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69B0228E" w14:textId="10EF21A2" w:rsidR="00B062D7" w:rsidRDefault="00B062D7" w:rsidP="002B74BF">
      <w:pPr>
        <w:rPr>
          <w:lang w:eastAsia="zh-CN"/>
        </w:rPr>
      </w:pPr>
    </w:p>
    <w:p w14:paraId="6BDEB662"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686752" w14:paraId="468D4FCE"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A07B50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B7B450" w14:textId="77777777" w:rsidR="00686752" w:rsidRDefault="00686752" w:rsidP="00CB04CB">
            <w:pPr>
              <w:spacing w:before="0" w:after="0" w:line="240" w:lineRule="auto"/>
              <w:jc w:val="center"/>
              <w:rPr>
                <w:b/>
                <w:lang w:eastAsia="zh-CN"/>
              </w:rPr>
            </w:pPr>
            <w:r>
              <w:rPr>
                <w:b/>
                <w:lang w:eastAsia="zh-CN"/>
              </w:rPr>
              <w:t>Comment</w:t>
            </w:r>
          </w:p>
        </w:tc>
      </w:tr>
      <w:tr w:rsidR="00686752" w14:paraId="621116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63B7DA9" w14:textId="417C4E11" w:rsidR="00686752" w:rsidRPr="00BA3EA3" w:rsidRDefault="00DC64B6"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0C5AF6E8" w14:textId="11CD6E41" w:rsidR="00945F6A" w:rsidRDefault="00945F6A" w:rsidP="00CB04CB">
            <w:pPr>
              <w:spacing w:before="0" w:after="0" w:line="240" w:lineRule="auto"/>
              <w:rPr>
                <w:bCs/>
                <w:lang w:eastAsia="zh-CN"/>
              </w:rPr>
            </w:pPr>
            <w:r>
              <w:rPr>
                <w:bCs/>
                <w:lang w:eastAsia="zh-CN"/>
              </w:rPr>
              <w:t>We support Proposal 4-1 (v2).</w:t>
            </w:r>
          </w:p>
          <w:p w14:paraId="6674FC52" w14:textId="77777777" w:rsidR="00CE0078" w:rsidRDefault="00CE0078" w:rsidP="00CB04CB">
            <w:pPr>
              <w:spacing w:before="0" w:after="0" w:line="240" w:lineRule="auto"/>
              <w:rPr>
                <w:bCs/>
                <w:lang w:eastAsia="zh-CN"/>
              </w:rPr>
            </w:pPr>
          </w:p>
          <w:p w14:paraId="110B61D9" w14:textId="0B1958EC" w:rsidR="00F76534" w:rsidRDefault="00F76534" w:rsidP="00CB04CB">
            <w:pPr>
              <w:spacing w:before="0" w:after="0" w:line="240" w:lineRule="auto"/>
              <w:rPr>
                <w:bCs/>
                <w:lang w:eastAsia="zh-CN"/>
              </w:rPr>
            </w:pPr>
            <w:r>
              <w:rPr>
                <w:bCs/>
                <w:lang w:eastAsia="zh-CN"/>
              </w:rPr>
              <w:t xml:space="preserve">For Proposal 4-2 (v3), </w:t>
            </w:r>
            <w:r w:rsidR="00C25956">
              <w:rPr>
                <w:bCs/>
                <w:lang w:eastAsia="zh-CN"/>
              </w:rPr>
              <w:t xml:space="preserve">if we remove ‘up to’ or ‘at most’ from the main bullet, </w:t>
            </w:r>
            <w:r>
              <w:rPr>
                <w:bCs/>
                <w:lang w:eastAsia="zh-CN"/>
              </w:rPr>
              <w:t xml:space="preserve">we don’t think it is necessary </w:t>
            </w:r>
            <w:r w:rsidR="00C25956">
              <w:rPr>
                <w:bCs/>
                <w:lang w:eastAsia="zh-CN"/>
              </w:rPr>
              <w:t>to separate</w:t>
            </w:r>
            <w:r>
              <w:rPr>
                <w:bCs/>
                <w:lang w:eastAsia="zh-CN"/>
              </w:rPr>
              <w:t xml:space="preserve"> M = 1 </w:t>
            </w:r>
            <w:r w:rsidR="008E0AC6">
              <w:rPr>
                <w:bCs/>
                <w:lang w:eastAsia="zh-CN"/>
              </w:rPr>
              <w:t>as a note in the 3</w:t>
            </w:r>
            <w:r w:rsidR="008E0AC6" w:rsidRPr="008E0AC6">
              <w:rPr>
                <w:bCs/>
                <w:vertAlign w:val="superscript"/>
                <w:lang w:eastAsia="zh-CN"/>
              </w:rPr>
              <w:t>rd</w:t>
            </w:r>
            <w:r w:rsidR="008E0AC6">
              <w:rPr>
                <w:bCs/>
                <w:lang w:eastAsia="zh-CN"/>
              </w:rPr>
              <w:t xml:space="preserve"> sub-bullet</w:t>
            </w:r>
            <w:r w:rsidR="00B92298">
              <w:rPr>
                <w:bCs/>
                <w:lang w:eastAsia="zh-CN"/>
              </w:rPr>
              <w:t xml:space="preserve"> – we may include M = 1 in the bracket</w:t>
            </w:r>
            <w:r w:rsidR="004C086A">
              <w:rPr>
                <w:bCs/>
                <w:lang w:eastAsia="zh-CN"/>
              </w:rPr>
              <w:t>s</w:t>
            </w:r>
            <w:r w:rsidR="00B92298">
              <w:rPr>
                <w:bCs/>
                <w:lang w:eastAsia="zh-CN"/>
              </w:rPr>
              <w:t xml:space="preserve"> in the second sub-bullet</w:t>
            </w:r>
            <w:r w:rsidR="008E0AC6">
              <w:rPr>
                <w:bCs/>
                <w:lang w:eastAsia="zh-CN"/>
              </w:rPr>
              <w:t>.</w:t>
            </w:r>
            <w:r w:rsidR="003415DA">
              <w:rPr>
                <w:bCs/>
                <w:lang w:eastAsia="zh-CN"/>
              </w:rPr>
              <w:t xml:space="preserve"> On the other hand, if we don’t remove ‘up to’</w:t>
            </w:r>
            <w:r w:rsidR="00FB4FE6">
              <w:rPr>
                <w:bCs/>
                <w:lang w:eastAsia="zh-CN"/>
              </w:rPr>
              <w:t xml:space="preserve"> in the main bullet, the sub-bullets would be okay.</w:t>
            </w:r>
          </w:p>
          <w:p w14:paraId="45DD9F83" w14:textId="3D0F3185" w:rsidR="004C086A" w:rsidRDefault="004C086A" w:rsidP="00CB04CB">
            <w:pPr>
              <w:spacing w:before="0" w:after="0" w:line="240" w:lineRule="auto"/>
              <w:rPr>
                <w:bCs/>
                <w:lang w:eastAsia="zh-CN"/>
              </w:rPr>
            </w:pPr>
          </w:p>
          <w:p w14:paraId="23507E7C" w14:textId="5B9F728A" w:rsidR="00686752" w:rsidRPr="00BA3EA3" w:rsidRDefault="00CE0078" w:rsidP="00C57D9D">
            <w:pPr>
              <w:spacing w:after="0" w:line="240" w:lineRule="auto"/>
              <w:rPr>
                <w:bCs/>
                <w:lang w:eastAsia="zh-CN"/>
              </w:rPr>
            </w:pPr>
            <w:r>
              <w:rPr>
                <w:bCs/>
                <w:lang w:eastAsia="zh-CN"/>
              </w:rPr>
              <w:t xml:space="preserve">For Proposal 4-3 (v2), we don’t support the current version. </w:t>
            </w:r>
            <w:r w:rsidR="004A72D0">
              <w:rPr>
                <w:bCs/>
                <w:lang w:eastAsia="zh-CN"/>
              </w:rPr>
              <w:t xml:space="preserve">Because of the SSSG index misalignment issue when DCI is missed, </w:t>
            </w:r>
            <w:r w:rsidR="00F47E4C">
              <w:rPr>
                <w:bCs/>
                <w:lang w:eastAsia="zh-CN"/>
              </w:rPr>
              <w:t xml:space="preserve">configuration of per-SSSG skip duration would worsen the issue. </w:t>
            </w:r>
            <w:r>
              <w:rPr>
                <w:bCs/>
                <w:lang w:eastAsia="zh-CN"/>
              </w:rPr>
              <w:t xml:space="preserve">We also think this </w:t>
            </w:r>
            <w:r w:rsidR="00EF39DB">
              <w:rPr>
                <w:bCs/>
                <w:lang w:eastAsia="zh-CN"/>
              </w:rPr>
              <w:t>discussion is dependent on the outcome of Proposal 1-7.</w:t>
            </w:r>
            <w:r w:rsidR="002A09A5">
              <w:rPr>
                <w:bCs/>
                <w:lang w:eastAsia="zh-CN"/>
              </w:rPr>
              <w:t xml:space="preserve"> </w:t>
            </w:r>
            <w:r w:rsidR="00DC0736">
              <w:rPr>
                <w:bCs/>
                <w:lang w:eastAsia="zh-CN"/>
              </w:rPr>
              <w:t xml:space="preserve">If we can eliminate the SSSG </w:t>
            </w:r>
            <w:r w:rsidR="00C04DA5">
              <w:rPr>
                <w:bCs/>
                <w:lang w:eastAsia="zh-CN"/>
              </w:rPr>
              <w:t>misalignment by selecting Alt 2</w:t>
            </w:r>
            <w:r w:rsidR="00DB38AB">
              <w:rPr>
                <w:bCs/>
                <w:lang w:eastAsia="zh-CN"/>
              </w:rPr>
              <w:t xml:space="preserve"> or Alt 3 of Case 4 in Proposal 1-7, </w:t>
            </w:r>
            <w:r w:rsidR="00864B4E">
              <w:rPr>
                <w:bCs/>
                <w:lang w:eastAsia="zh-CN"/>
              </w:rPr>
              <w:t xml:space="preserve">per-SSSG skip duration would </w:t>
            </w:r>
            <w:r w:rsidR="00C57D9D">
              <w:rPr>
                <w:bCs/>
                <w:lang w:eastAsia="zh-CN"/>
              </w:rPr>
              <w:t xml:space="preserve">work. But, for the </w:t>
            </w:r>
            <w:r w:rsidR="00C57D9D">
              <w:rPr>
                <w:bCs/>
                <w:lang w:eastAsia="zh-CN"/>
              </w:rPr>
              <w:lastRenderedPageBreak/>
              <w:t>other Alternatives, per-SSSG skip duration would not work well due to the potential SSSG ambiguity.</w:t>
            </w:r>
          </w:p>
        </w:tc>
      </w:tr>
      <w:tr w:rsidR="00686752" w:rsidRPr="00AE2703" w14:paraId="31E669B6" w14:textId="77777777" w:rsidTr="00CB04CB">
        <w:tc>
          <w:tcPr>
            <w:tcW w:w="1999" w:type="dxa"/>
            <w:vAlign w:val="center"/>
          </w:tcPr>
          <w:p w14:paraId="4497AEA5" w14:textId="6B1450EF"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CATT</w:t>
            </w:r>
          </w:p>
        </w:tc>
        <w:tc>
          <w:tcPr>
            <w:tcW w:w="7061" w:type="dxa"/>
            <w:vAlign w:val="center"/>
          </w:tcPr>
          <w:p w14:paraId="70D91F84" w14:textId="77777777" w:rsidR="00686752" w:rsidRDefault="002277D4" w:rsidP="00CB04CB">
            <w:pPr>
              <w:spacing w:before="0" w:after="0" w:line="240" w:lineRule="auto"/>
              <w:rPr>
                <w:lang w:val="en-GB" w:eastAsia="zh-CN"/>
              </w:rPr>
            </w:pPr>
            <w:r>
              <w:rPr>
                <w:lang w:val="en-GB" w:eastAsia="zh-CN"/>
              </w:rPr>
              <w:t>For Proposal 4-1 (v2), we don’t need to include FFS for skipping DRX duration since MAC CE could terminates inactivity timer for UE to skip DRX duration.</w:t>
            </w:r>
          </w:p>
          <w:p w14:paraId="5AE550D4" w14:textId="77777777" w:rsidR="002277D4" w:rsidRDefault="002277D4" w:rsidP="00CB04CB">
            <w:pPr>
              <w:spacing w:before="0" w:after="0" w:line="240" w:lineRule="auto"/>
              <w:rPr>
                <w:lang w:val="en-GB" w:eastAsia="zh-CN"/>
              </w:rPr>
            </w:pPr>
          </w:p>
          <w:p w14:paraId="443663E4" w14:textId="77777777" w:rsidR="002277D4" w:rsidRDefault="002277D4" w:rsidP="00CB04CB">
            <w:pPr>
              <w:spacing w:before="0" w:after="0" w:line="240" w:lineRule="auto"/>
              <w:rPr>
                <w:lang w:val="en-GB" w:eastAsia="zh-CN"/>
              </w:rPr>
            </w:pPr>
            <w:r>
              <w:rPr>
                <w:lang w:val="en-GB" w:eastAsia="zh-CN"/>
              </w:rPr>
              <w:t xml:space="preserve">For Proposal 4-2 (v3), we don’t need this agreement since the maximum value of M </w:t>
            </w:r>
            <w:r w:rsidR="00947EF1">
              <w:rPr>
                <w:lang w:val="en-GB" w:eastAsia="zh-CN"/>
              </w:rPr>
              <w:t xml:space="preserve">would be determined by Proposal 1-7.   </w:t>
            </w:r>
          </w:p>
          <w:p w14:paraId="08082786" w14:textId="77777777" w:rsidR="00947EF1" w:rsidRDefault="00947EF1" w:rsidP="00CB04CB">
            <w:pPr>
              <w:spacing w:before="0" w:after="0" w:line="240" w:lineRule="auto"/>
              <w:rPr>
                <w:lang w:val="en-GB" w:eastAsia="zh-CN"/>
              </w:rPr>
            </w:pPr>
          </w:p>
          <w:p w14:paraId="0A13BA80" w14:textId="70F9F8DF" w:rsidR="00947EF1" w:rsidRPr="00AE2703" w:rsidRDefault="00947EF1" w:rsidP="00CB04CB">
            <w:pPr>
              <w:spacing w:before="0" w:after="0" w:line="240" w:lineRule="auto"/>
              <w:rPr>
                <w:lang w:val="en-GB" w:eastAsia="zh-CN"/>
              </w:rPr>
            </w:pPr>
            <w:r>
              <w:rPr>
                <w:lang w:val="en-GB" w:eastAsia="zh-CN"/>
              </w:rPr>
              <w:t xml:space="preserve">For Propsoal 4-3 (v2), we would prefer to have PDCCH skip duration per SS not per SSSG to avoid QC’s concern on misalignment issue </w:t>
            </w:r>
          </w:p>
        </w:tc>
      </w:tr>
      <w:tr w:rsidR="00686752" w:rsidRPr="00AE2703" w14:paraId="657FE3B4" w14:textId="77777777" w:rsidTr="00CB04CB">
        <w:tc>
          <w:tcPr>
            <w:tcW w:w="1999" w:type="dxa"/>
            <w:vAlign w:val="center"/>
          </w:tcPr>
          <w:p w14:paraId="6F724135" w14:textId="6096343A" w:rsidR="00686752" w:rsidRDefault="00777EB8"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01B9568" w14:textId="69076CFC" w:rsidR="00686752" w:rsidRPr="00777EB8" w:rsidRDefault="00777EB8" w:rsidP="00CB04CB">
            <w:pPr>
              <w:spacing w:before="0" w:after="0" w:line="240" w:lineRule="auto"/>
              <w:rPr>
                <w:rFonts w:eastAsiaTheme="minorEastAsia"/>
                <w:b/>
                <w:bCs/>
                <w:lang w:val="en-GB" w:eastAsia="zh-CN"/>
              </w:rPr>
            </w:pPr>
            <w:r w:rsidRPr="00777EB8">
              <w:rPr>
                <w:b/>
                <w:bCs/>
                <w:lang w:val="en-GB" w:eastAsia="zh-CN"/>
              </w:rPr>
              <w:t>Proposal 4-1 (v2):</w:t>
            </w:r>
          </w:p>
          <w:p w14:paraId="6727FC33" w14:textId="61CDC646" w:rsidR="004802E4" w:rsidRDefault="004802E4" w:rsidP="00CB04CB">
            <w:pPr>
              <w:spacing w:before="0" w:after="0" w:line="240" w:lineRule="auto"/>
              <w:rPr>
                <w:rFonts w:eastAsiaTheme="minorEastAsia"/>
                <w:lang w:val="en-GB" w:eastAsia="zh-CN"/>
              </w:rPr>
            </w:pPr>
            <w:r>
              <w:rPr>
                <w:rFonts w:eastAsiaTheme="minorEastAsia"/>
                <w:lang w:val="en-GB" w:eastAsia="zh-CN"/>
              </w:rPr>
              <w:t>We still think 20ms is in higher end, and don’t support increasing the range.</w:t>
            </w:r>
          </w:p>
          <w:p w14:paraId="5539DE00" w14:textId="2E3C4CEA" w:rsidR="00777EB8" w:rsidRDefault="00777EB8" w:rsidP="00CB04CB">
            <w:pPr>
              <w:spacing w:before="0" w:after="0" w:line="240" w:lineRule="auto"/>
              <w:rPr>
                <w:rFonts w:eastAsiaTheme="minorEastAsia"/>
                <w:lang w:val="en-GB" w:eastAsia="zh-CN"/>
              </w:rPr>
            </w:pPr>
            <w:r>
              <w:rPr>
                <w:rFonts w:eastAsiaTheme="minorEastAsia"/>
                <w:lang w:val="en-GB" w:eastAsia="zh-CN"/>
              </w:rPr>
              <w:t>For the interaction with C-DRX, we don’t (still) think we need to duplicate the MAC-CE</w:t>
            </w:r>
            <w:r w:rsidR="004802E4">
              <w:rPr>
                <w:rFonts w:eastAsiaTheme="minorEastAsia"/>
                <w:lang w:val="en-GB" w:eastAsia="zh-CN"/>
              </w:rPr>
              <w:t xml:space="preserve"> functionality. My understanding is that inactivity timer will run independent of skipping duration (and SSSG timer) thus if it is shorter that the skipping duration, UE would enter the DRX upon timer expiry.</w:t>
            </w:r>
          </w:p>
          <w:p w14:paraId="5A5F6C8C" w14:textId="77777777" w:rsidR="004802E4" w:rsidRDefault="004802E4" w:rsidP="00CB04CB">
            <w:pPr>
              <w:spacing w:before="0" w:after="0" w:line="240" w:lineRule="auto"/>
              <w:rPr>
                <w:rFonts w:eastAsiaTheme="minorEastAsia"/>
                <w:lang w:val="en-GB" w:eastAsia="zh-CN"/>
              </w:rPr>
            </w:pPr>
          </w:p>
          <w:p w14:paraId="069D6EAC" w14:textId="06574BD8"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2</w:t>
            </w:r>
            <w:r w:rsidRPr="00777EB8">
              <w:rPr>
                <w:b/>
                <w:bCs/>
                <w:lang w:val="en-GB" w:eastAsia="zh-CN"/>
              </w:rPr>
              <w:t xml:space="preserve"> (v2):</w:t>
            </w:r>
          </w:p>
          <w:p w14:paraId="27222E60" w14:textId="5F62BDFE" w:rsidR="00967DA9" w:rsidRDefault="004802E4" w:rsidP="00CB04CB">
            <w:pPr>
              <w:spacing w:before="0" w:after="0" w:line="240" w:lineRule="auto"/>
              <w:rPr>
                <w:rFonts w:eastAsiaTheme="minorEastAsia"/>
                <w:lang w:val="en-GB" w:eastAsia="zh-CN"/>
              </w:rPr>
            </w:pPr>
            <w:r>
              <w:rPr>
                <w:rFonts w:eastAsiaTheme="minorEastAsia"/>
                <w:lang w:val="en-GB" w:eastAsia="zh-CN"/>
              </w:rPr>
              <w:t>Like raised in GTW, we think this decision should be taken together with the configuration related agreement, i.e. BWP or SSSG</w:t>
            </w:r>
            <w:r w:rsidR="00967DA9">
              <w:rPr>
                <w:rFonts w:eastAsiaTheme="minorEastAsia"/>
                <w:lang w:val="en-GB" w:eastAsia="zh-CN"/>
              </w:rPr>
              <w:t>, and clarify the understanding that we are operating in bounds of 2 bits in DCI</w:t>
            </w:r>
            <w:r>
              <w:rPr>
                <w:rFonts w:eastAsiaTheme="minorEastAsia"/>
                <w:lang w:val="en-GB" w:eastAsia="zh-CN"/>
              </w:rPr>
              <w:t>.</w:t>
            </w:r>
            <w:r w:rsidR="00967DA9">
              <w:rPr>
                <w:rFonts w:eastAsiaTheme="minorEastAsia"/>
                <w:lang w:val="en-GB" w:eastAsia="zh-CN"/>
              </w:rPr>
              <w:t xml:space="preserve"> While we think there is no absolute necessity to have multiple skipping durations, we think that if multiple skipping durations are supported, (M=)2 values would suffice to reach three alternative behavours; monitoring, skipping for a short duration and skipping for a longer duration. We don’t see any need for the 3</w:t>
            </w:r>
            <w:r w:rsidR="00967DA9" w:rsidRPr="00967DA9">
              <w:rPr>
                <w:rFonts w:eastAsiaTheme="minorEastAsia"/>
                <w:vertAlign w:val="superscript"/>
                <w:lang w:val="en-GB" w:eastAsia="zh-CN"/>
              </w:rPr>
              <w:t>rd</w:t>
            </w:r>
            <w:r w:rsidR="00967DA9">
              <w:rPr>
                <w:rFonts w:eastAsiaTheme="minorEastAsia"/>
                <w:lang w:val="en-GB" w:eastAsia="zh-CN"/>
              </w:rPr>
              <w:t xml:space="preserve"> duration.</w:t>
            </w:r>
          </w:p>
          <w:p w14:paraId="25986F3B" w14:textId="187DA4A6" w:rsidR="00777EB8" w:rsidRDefault="004802E4" w:rsidP="00CB04CB">
            <w:pPr>
              <w:spacing w:before="0" w:after="0" w:line="240" w:lineRule="auto"/>
              <w:rPr>
                <w:rFonts w:eastAsiaTheme="minorEastAsia"/>
                <w:lang w:val="en-GB" w:eastAsia="zh-CN"/>
              </w:rPr>
            </w:pPr>
            <w:r>
              <w:rPr>
                <w:rFonts w:eastAsiaTheme="minorEastAsia"/>
                <w:lang w:val="en-GB" w:eastAsia="zh-CN"/>
              </w:rPr>
              <w:t xml:space="preserve"> </w:t>
            </w:r>
          </w:p>
          <w:p w14:paraId="0B7A677B" w14:textId="2AE3B721" w:rsidR="004802E4" w:rsidRDefault="004802E4" w:rsidP="00CB04CB">
            <w:pPr>
              <w:spacing w:before="0" w:after="0" w:line="240" w:lineRule="auto"/>
              <w:rPr>
                <w:rFonts w:eastAsiaTheme="minorEastAsia"/>
                <w:lang w:val="en-GB" w:eastAsia="zh-CN"/>
              </w:rPr>
            </w:pPr>
          </w:p>
          <w:p w14:paraId="6907008C" w14:textId="209903F9"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3</w:t>
            </w:r>
            <w:r w:rsidRPr="00777EB8">
              <w:rPr>
                <w:b/>
                <w:bCs/>
                <w:lang w:val="en-GB" w:eastAsia="zh-CN"/>
              </w:rPr>
              <w:t xml:space="preserve"> (v2):</w:t>
            </w:r>
          </w:p>
          <w:p w14:paraId="7CF54939" w14:textId="487431E7" w:rsidR="004802E4" w:rsidRDefault="00967DA9" w:rsidP="00CB04CB">
            <w:pPr>
              <w:spacing w:before="0" w:after="0" w:line="240" w:lineRule="auto"/>
              <w:rPr>
                <w:rFonts w:eastAsiaTheme="minorEastAsia"/>
                <w:lang w:val="en-GB" w:eastAsia="zh-CN"/>
              </w:rPr>
            </w:pPr>
            <w:r>
              <w:rPr>
                <w:rFonts w:eastAsiaTheme="minorEastAsia"/>
                <w:lang w:val="en-GB" w:eastAsia="zh-CN"/>
              </w:rPr>
              <w:t xml:space="preserve">In short we don’t support the proposal. </w:t>
            </w:r>
            <w:r w:rsidR="004802E4">
              <w:rPr>
                <w:rFonts w:eastAsiaTheme="minorEastAsia"/>
                <w:lang w:val="en-GB" w:eastAsia="zh-CN"/>
              </w:rPr>
              <w:t xml:space="preserve">We think that the skipping duration should be configured per BWP. It would result signle configuration </w:t>
            </w:r>
            <w:r>
              <w:rPr>
                <w:rFonts w:eastAsiaTheme="minorEastAsia"/>
                <w:lang w:val="en-GB" w:eastAsia="zh-CN"/>
              </w:rPr>
              <w:t>definition. If we also isolate the indication of SSSG switching and skipping, e.g. as noted in Proposal 1-7 Alt1B, similar functionality as with SSSG specific can be achieved. Hence we would propose to simplify as follows:</w:t>
            </w:r>
          </w:p>
          <w:p w14:paraId="4578A73C" w14:textId="548D13DC" w:rsidR="00967DA9" w:rsidRDefault="00967DA9" w:rsidP="00967DA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r w:rsidRPr="00967DA9">
              <w:rPr>
                <w:rFonts w:ascii="Times New Roman" w:hAnsi="Times New Roman"/>
                <w:b/>
                <w:bCs/>
                <w:color w:val="0070C0"/>
              </w:rPr>
              <w:t>_NOK</w:t>
            </w:r>
          </w:p>
          <w:p w14:paraId="40B48914" w14:textId="77777777" w:rsidR="00967DA9" w:rsidRPr="00401305" w:rsidRDefault="00967DA9" w:rsidP="00967DA9">
            <w:pPr>
              <w:pStyle w:val="afa"/>
              <w:numPr>
                <w:ilvl w:val="0"/>
                <w:numId w:val="72"/>
              </w:numPr>
              <w:spacing w:line="259" w:lineRule="auto"/>
              <w:jc w:val="left"/>
              <w:rPr>
                <w:szCs w:val="20"/>
              </w:rPr>
            </w:pPr>
            <w:r w:rsidRPr="00401305">
              <w:rPr>
                <w:rFonts w:eastAsiaTheme="minorEastAsia"/>
                <w:szCs w:val="20"/>
              </w:rPr>
              <w:t>For Beh 1A,</w:t>
            </w:r>
          </w:p>
          <w:p w14:paraId="76E59942" w14:textId="68FBADC3" w:rsidR="00967DA9" w:rsidRDefault="00967DA9" w:rsidP="00967DA9">
            <w:pPr>
              <w:spacing w:before="0" w:after="0" w:line="240" w:lineRule="auto"/>
              <w:rPr>
                <w:rFonts w:eastAsiaTheme="minorEastAsia"/>
                <w:lang w:val="en-GB" w:eastAsia="zh-CN"/>
              </w:rPr>
            </w:pPr>
            <w:r w:rsidRPr="00967DA9">
              <w:rPr>
                <w:rFonts w:eastAsiaTheme="minorEastAsia"/>
                <w:strike/>
                <w:color w:val="0070C0"/>
              </w:rPr>
              <w:t>When SSSG is configured, Ddifferent skipping duration can be configured per SSSG.</w:t>
            </w:r>
            <w:r>
              <w:rPr>
                <w:rFonts w:eastAsiaTheme="minorEastAsia"/>
              </w:rPr>
              <w:t xml:space="preserve"> </w:t>
            </w:r>
            <w:r w:rsidRPr="00A94326">
              <w:rPr>
                <w:rFonts w:eastAsiaTheme="minorEastAsia"/>
                <w:color w:val="FF0000"/>
              </w:rPr>
              <w:t>Skipping duration is configured per BWP</w:t>
            </w:r>
            <w:r w:rsidRPr="00967DA9">
              <w:rPr>
                <w:rFonts w:eastAsiaTheme="minorEastAsia"/>
                <w:strike/>
                <w:color w:val="0070C0"/>
              </w:rPr>
              <w:t xml:space="preserve"> if SSSG is not configured</w:t>
            </w:r>
          </w:p>
          <w:p w14:paraId="51713A17" w14:textId="03ECA3F1" w:rsidR="004802E4" w:rsidRDefault="004802E4" w:rsidP="00CB04CB">
            <w:pPr>
              <w:spacing w:before="0" w:after="0" w:line="240" w:lineRule="auto"/>
              <w:rPr>
                <w:rFonts w:eastAsiaTheme="minorEastAsia"/>
                <w:lang w:val="en-GB" w:eastAsia="zh-CN"/>
              </w:rPr>
            </w:pPr>
          </w:p>
          <w:p w14:paraId="285A17C3" w14:textId="234E6B0F" w:rsidR="00361BE0" w:rsidRDefault="00361BE0" w:rsidP="00CB04CB">
            <w:pPr>
              <w:spacing w:before="0" w:after="0" w:line="240" w:lineRule="auto"/>
              <w:rPr>
                <w:rFonts w:eastAsiaTheme="minorEastAsia"/>
                <w:lang w:val="en-GB" w:eastAsia="zh-CN"/>
              </w:rPr>
            </w:pPr>
          </w:p>
          <w:p w14:paraId="126DE26A" w14:textId="38B70246" w:rsidR="00361BE0" w:rsidRDefault="00361BE0" w:rsidP="00CB04CB">
            <w:pPr>
              <w:spacing w:before="0" w:after="0" w:line="240" w:lineRule="auto"/>
              <w:rPr>
                <w:rFonts w:eastAsiaTheme="minorEastAsia"/>
                <w:lang w:val="en-GB" w:eastAsia="zh-CN"/>
              </w:rPr>
            </w:pPr>
            <w:r w:rsidRPr="00361BE0">
              <w:rPr>
                <w:rFonts w:eastAsiaTheme="minorEastAsia"/>
                <w:b/>
                <w:bCs/>
                <w:lang w:val="en-GB" w:eastAsia="zh-CN"/>
              </w:rPr>
              <w:t xml:space="preserve">Note: </w:t>
            </w:r>
            <w:r w:rsidRPr="00361BE0">
              <w:rPr>
                <w:rFonts w:eastAsiaTheme="minorEastAsia"/>
                <w:lang w:val="en-GB" w:eastAsia="zh-CN"/>
              </w:rPr>
              <w:t>Similarly</w:t>
            </w:r>
            <w:r>
              <w:rPr>
                <w:rFonts w:eastAsiaTheme="minorEastAsia"/>
                <w:lang w:val="en-GB" w:eastAsia="zh-CN"/>
              </w:rPr>
              <w:t xml:space="preserve"> as for SSSG swiching we </w:t>
            </w:r>
            <w:r w:rsidR="00AE6E72">
              <w:rPr>
                <w:rFonts w:eastAsiaTheme="minorEastAsia"/>
                <w:lang w:val="en-GB" w:eastAsia="zh-CN"/>
              </w:rPr>
              <w:t xml:space="preserve">would have two alternative behaviours upon the skipping duration expires and when multiple SSSGS are configured; </w:t>
            </w:r>
            <w:r w:rsidR="00E713FF">
              <w:rPr>
                <w:rFonts w:eastAsiaTheme="minorEastAsia"/>
                <w:lang w:val="en-GB" w:eastAsia="zh-CN"/>
              </w:rPr>
              <w:t xml:space="preserve">e.g. </w:t>
            </w:r>
            <w:r w:rsidR="00AE6E72">
              <w:rPr>
                <w:rFonts w:eastAsiaTheme="minorEastAsia"/>
                <w:lang w:val="en-GB" w:eastAsia="zh-CN"/>
              </w:rPr>
              <w:t>either UE operates the SSSG independently of skipping and upon expiry monitor according to the ‘active’ SSSG (based on the related SSSG timer configuration) or UE applies the monitoring according to the default SSSG. As noted we would have slight preference on the latter to simplify and align the state transitions in different cases (and configuration options).</w:t>
            </w:r>
            <w:r w:rsidR="00E713FF">
              <w:rPr>
                <w:rFonts w:eastAsiaTheme="minorEastAsia"/>
                <w:lang w:val="en-GB" w:eastAsia="zh-CN"/>
              </w:rPr>
              <w:t xml:space="preserve"> This is partly reflected in Section 2.9</w:t>
            </w:r>
            <w:r w:rsidR="00DF2850">
              <w:rPr>
                <w:rFonts w:eastAsiaTheme="minorEastAsia"/>
                <w:lang w:val="en-GB" w:eastAsia="zh-CN"/>
              </w:rPr>
              <w:t>.</w:t>
            </w:r>
          </w:p>
          <w:p w14:paraId="0D3C8325" w14:textId="04B16C67" w:rsidR="004802E4" w:rsidRDefault="004802E4" w:rsidP="00CB04CB">
            <w:pPr>
              <w:spacing w:before="0" w:after="0" w:line="240" w:lineRule="auto"/>
              <w:rPr>
                <w:rFonts w:eastAsiaTheme="minorEastAsia"/>
                <w:lang w:val="en-GB" w:eastAsia="zh-CN"/>
              </w:rPr>
            </w:pPr>
          </w:p>
        </w:tc>
      </w:tr>
      <w:tr w:rsidR="000A1A4F" w:rsidRPr="00183872" w14:paraId="7DE9398C" w14:textId="77777777" w:rsidTr="000A1A4F">
        <w:tc>
          <w:tcPr>
            <w:tcW w:w="1999" w:type="dxa"/>
          </w:tcPr>
          <w:p w14:paraId="1565EF53" w14:textId="77777777" w:rsidR="000A1A4F" w:rsidRPr="008D1065" w:rsidRDefault="000A1A4F" w:rsidP="006C3D51">
            <w:pPr>
              <w:spacing w:before="0" w:after="0" w:line="240" w:lineRule="auto"/>
              <w:rPr>
                <w:rFonts w:ascii="New York" w:eastAsia="맑은 고딕" w:hAnsi="New York"/>
                <w:lang w:val="en-GB" w:eastAsia="ko-KR"/>
              </w:rPr>
            </w:pPr>
            <w:r>
              <w:rPr>
                <w:rFonts w:ascii="New York" w:eastAsia="맑은 고딕" w:hAnsi="New York" w:hint="eastAsia"/>
                <w:lang w:val="en-GB" w:eastAsia="ko-KR"/>
              </w:rPr>
              <w:t>LG</w:t>
            </w:r>
          </w:p>
        </w:tc>
        <w:tc>
          <w:tcPr>
            <w:tcW w:w="7061" w:type="dxa"/>
          </w:tcPr>
          <w:p w14:paraId="029AED6A" w14:textId="77777777" w:rsidR="000A1A4F" w:rsidRDefault="000A1A4F" w:rsidP="006C3D51">
            <w:pPr>
              <w:spacing w:before="0" w:after="0" w:line="240" w:lineRule="auto"/>
              <w:rPr>
                <w:rFonts w:eastAsia="맑은 고딕"/>
                <w:lang w:val="en-GB" w:eastAsia="ko-KR"/>
              </w:rPr>
            </w:pPr>
            <w:r>
              <w:rPr>
                <w:rFonts w:eastAsia="맑은 고딕" w:hint="eastAsia"/>
                <w:lang w:val="en-GB" w:eastAsia="ko-KR"/>
              </w:rPr>
              <w:t>We support proposal 4-1 (v2).</w:t>
            </w:r>
          </w:p>
          <w:p w14:paraId="0C92C012" w14:textId="77777777" w:rsidR="000A1A4F" w:rsidRDefault="000A1A4F" w:rsidP="006C3D51">
            <w:pPr>
              <w:spacing w:before="0" w:after="0" w:line="240" w:lineRule="auto"/>
              <w:rPr>
                <w:rFonts w:eastAsia="맑은 고딕"/>
                <w:lang w:val="en-GB" w:eastAsia="ko-KR"/>
              </w:rPr>
            </w:pPr>
          </w:p>
          <w:p w14:paraId="74DF2DBB" w14:textId="77777777" w:rsidR="000A1A4F" w:rsidRDefault="000A1A4F" w:rsidP="006C3D51">
            <w:pPr>
              <w:spacing w:before="0" w:after="0" w:line="240" w:lineRule="auto"/>
              <w:rPr>
                <w:rFonts w:eastAsia="맑은 고딕"/>
                <w:lang w:val="en-GB" w:eastAsia="ko-KR"/>
              </w:rPr>
            </w:pPr>
            <w:r>
              <w:rPr>
                <w:rFonts w:eastAsia="맑은 고딕" w:hint="eastAsia"/>
                <w:lang w:val="en-GB" w:eastAsia="ko-KR"/>
              </w:rPr>
              <w:t>For proposal 4-2(v</w:t>
            </w:r>
            <w:r>
              <w:rPr>
                <w:rFonts w:eastAsia="맑은 고딕"/>
                <w:lang w:val="en-GB" w:eastAsia="ko-KR"/>
              </w:rPr>
              <w:t>3</w:t>
            </w:r>
            <w:r>
              <w:rPr>
                <w:rFonts w:eastAsia="맑은 고딕" w:hint="eastAsia"/>
                <w:lang w:val="en-GB" w:eastAsia="ko-KR"/>
              </w:rPr>
              <w:t xml:space="preserve">), </w:t>
            </w:r>
            <w:r>
              <w:rPr>
                <w:rFonts w:eastAsia="맑은 고딕"/>
                <w:lang w:val="en-GB" w:eastAsia="ko-KR"/>
              </w:rPr>
              <w:t>we think ‘up to’ or ‘at most’ should be included.</w:t>
            </w:r>
          </w:p>
          <w:p w14:paraId="30EA62CD" w14:textId="77777777" w:rsidR="000A1A4F" w:rsidRDefault="000A1A4F" w:rsidP="006C3D51">
            <w:pPr>
              <w:spacing w:before="0" w:after="0" w:line="240" w:lineRule="auto"/>
              <w:rPr>
                <w:rFonts w:eastAsia="맑은 고딕"/>
                <w:lang w:val="en-GB" w:eastAsia="ko-KR"/>
              </w:rPr>
            </w:pPr>
          </w:p>
          <w:p w14:paraId="2ADD1130" w14:textId="77777777" w:rsidR="000A1A4F" w:rsidRPr="00183872" w:rsidRDefault="000A1A4F" w:rsidP="006C3D51">
            <w:pPr>
              <w:spacing w:before="0" w:after="0" w:line="240" w:lineRule="auto"/>
              <w:rPr>
                <w:rFonts w:eastAsia="맑은 고딕"/>
                <w:lang w:val="en-GB" w:eastAsia="ko-KR"/>
              </w:rPr>
            </w:pPr>
            <w:r>
              <w:rPr>
                <w:rFonts w:eastAsia="맑은 고딕"/>
                <w:lang w:val="en-GB" w:eastAsia="ko-KR"/>
              </w:rPr>
              <w:t>We are not supporting</w:t>
            </w:r>
            <w:r>
              <w:rPr>
                <w:rFonts w:eastAsia="맑은 고딕" w:hint="eastAsia"/>
                <w:lang w:val="en-GB" w:eastAsia="ko-KR"/>
              </w:rPr>
              <w:t xml:space="preserve"> proposal 4-3(v2), however, </w:t>
            </w:r>
            <w:r>
              <w:rPr>
                <w:rFonts w:eastAsia="맑은 고딕"/>
                <w:lang w:val="en-GB" w:eastAsia="ko-KR"/>
              </w:rPr>
              <w:t>we think application delay based on UE’s UL transmission (i.e. option c or d) can handle the concern Qualcomm raised.</w:t>
            </w:r>
          </w:p>
        </w:tc>
      </w:tr>
    </w:tbl>
    <w:p w14:paraId="764F523E" w14:textId="77777777" w:rsidR="00686752" w:rsidRPr="000A1A4F" w:rsidRDefault="00686752" w:rsidP="00686752">
      <w:pPr>
        <w:rPr>
          <w:lang w:val="en-GB" w:eastAsia="zh-CN"/>
        </w:rPr>
      </w:pPr>
    </w:p>
    <w:p w14:paraId="40E9FEBF" w14:textId="77777777" w:rsidR="00686752" w:rsidRPr="00B062D7" w:rsidRDefault="00686752" w:rsidP="002B74BF">
      <w:pPr>
        <w:rPr>
          <w:lang w:eastAsia="zh-CN"/>
        </w:rPr>
      </w:pPr>
    </w:p>
    <w:p w14:paraId="669DDA75" w14:textId="39BEB45D" w:rsidR="00ED27DE" w:rsidRDefault="00ED27DE" w:rsidP="00ED27DE">
      <w:pPr>
        <w:pStyle w:val="2"/>
        <w:rPr>
          <w:lang w:eastAsia="zh-CN"/>
        </w:rPr>
      </w:pPr>
      <w:r>
        <w:rPr>
          <w:lang w:eastAsia="zh-CN"/>
        </w:rPr>
        <w:lastRenderedPageBreak/>
        <w:t xml:space="preserve">Issues#5: </w:t>
      </w:r>
      <w:r w:rsidRPr="00ED27DE">
        <w:rPr>
          <w:lang w:eastAsia="zh-CN"/>
        </w:rPr>
        <w:t>Interaction with HARQ</w:t>
      </w:r>
    </w:p>
    <w:p w14:paraId="599A78B6" w14:textId="77777777" w:rsidR="00ED27DE" w:rsidRDefault="00ED27DE" w:rsidP="00ED27DE">
      <w:pPr>
        <w:pStyle w:val="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afa"/>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further revise the proposal. </w:t>
      </w:r>
    </w:p>
    <w:p w14:paraId="7E1182B9" w14:textId="77777777" w:rsidR="00302F6E" w:rsidRPr="00A2403C" w:rsidRDefault="00302F6E" w:rsidP="00302F6E">
      <w:pPr>
        <w:pStyle w:val="afa"/>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afa"/>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afa"/>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afa"/>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afa"/>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afa"/>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afa"/>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3A3B348C" w14:textId="302CE00E" w:rsidR="00302F6E" w:rsidRPr="00302F6E" w:rsidRDefault="00302F6E" w:rsidP="009D74C5">
            <w:pPr>
              <w:pStyle w:val="afa"/>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44A4638D" w14:textId="77777777" w:rsidR="00302F6E" w:rsidRPr="003539AD" w:rsidRDefault="00302F6E" w:rsidP="009D74C5">
            <w:pPr>
              <w:pStyle w:val="afa"/>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afa"/>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맑은 고딕"/>
                <w:bCs/>
                <w:lang w:eastAsia="ko-KR"/>
              </w:rPr>
              <w:t>a SSSG specially configured only for retransmission period</w:t>
            </w:r>
            <w:r>
              <w:rPr>
                <w:rFonts w:eastAsiaTheme="minorEastAsia"/>
                <w:szCs w:val="20"/>
                <w:lang w:val="en-GB" w:eastAsia="zh-CN"/>
              </w:rPr>
              <w:t xml:space="preserve"> .</w:t>
            </w:r>
          </w:p>
          <w:p w14:paraId="211FBDFF" w14:textId="77777777" w:rsidR="00302F6E" w:rsidRDefault="00302F6E" w:rsidP="009D74C5">
            <w:pPr>
              <w:pStyle w:val="afa"/>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afa"/>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afa"/>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mechnisam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We are not supportive for this proposal, as this duplicates the DRX timers functionality. We think gNB should address potential issues by implementation. Thus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375B49">
            <w:pPr>
              <w:spacing w:after="0" w:line="240" w:lineRule="auto"/>
              <w:rPr>
                <w:rFonts w:ascii="New York" w:eastAsia="맑은 고딕" w:hAnsi="New York"/>
                <w:lang w:val="en-GB" w:eastAsia="ko-KR"/>
              </w:rPr>
            </w:pPr>
            <w:r>
              <w:rPr>
                <w:rFonts w:ascii="New York" w:eastAsia="맑은 고딕" w:hAnsi="New York" w:hint="eastAsia"/>
                <w:lang w:val="en-GB" w:eastAsia="ko-KR"/>
              </w:rPr>
              <w:t>LG</w:t>
            </w:r>
          </w:p>
        </w:tc>
        <w:tc>
          <w:tcPr>
            <w:tcW w:w="7062" w:type="dxa"/>
          </w:tcPr>
          <w:p w14:paraId="6AC8493D" w14:textId="77777777" w:rsidR="00915F7A" w:rsidRPr="00C86EEE" w:rsidRDefault="00915F7A" w:rsidP="00375B49">
            <w:pPr>
              <w:spacing w:after="0" w:line="240" w:lineRule="auto"/>
              <w:rPr>
                <w:rFonts w:eastAsia="맑은 고딕"/>
                <w:lang w:val="en-GB" w:eastAsia="ko-KR"/>
              </w:rPr>
            </w:pPr>
            <w:r>
              <w:rPr>
                <w:rFonts w:eastAsia="맑은 고딕" w:hint="eastAsia"/>
                <w:lang w:val="en-GB" w:eastAsia="ko-KR"/>
              </w:rPr>
              <w:t>We share the view with Nordic.</w:t>
            </w:r>
          </w:p>
        </w:tc>
      </w:tr>
      <w:tr w:rsidR="002013D5" w:rsidRPr="00C86EEE" w14:paraId="256F197E" w14:textId="77777777" w:rsidTr="00375B49">
        <w:tc>
          <w:tcPr>
            <w:tcW w:w="1998" w:type="dxa"/>
            <w:vAlign w:val="center"/>
          </w:tcPr>
          <w:p w14:paraId="2C570C66" w14:textId="50DF4BA8" w:rsidR="002013D5" w:rsidRDefault="002013D5" w:rsidP="002013D5">
            <w:pPr>
              <w:spacing w:after="0" w:line="240" w:lineRule="auto"/>
              <w:rPr>
                <w:rFonts w:ascii="New York" w:eastAsia="맑은 고딕"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2" w:type="dxa"/>
            <w:vAlign w:val="center"/>
          </w:tcPr>
          <w:p w14:paraId="228362B9" w14:textId="216641AD" w:rsidR="002013D5" w:rsidRDefault="002013D5" w:rsidP="002013D5">
            <w:pPr>
              <w:spacing w:after="0" w:line="240" w:lineRule="auto"/>
              <w:rPr>
                <w:rFonts w:eastAsia="맑은 고딕"/>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r w:rsidR="003E07F0" w14:paraId="1C16AFC0" w14:textId="77777777" w:rsidTr="003E07F0">
        <w:tc>
          <w:tcPr>
            <w:tcW w:w="1998" w:type="dxa"/>
          </w:tcPr>
          <w:p w14:paraId="096FE6E6"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OPPO</w:t>
            </w:r>
          </w:p>
        </w:tc>
        <w:tc>
          <w:tcPr>
            <w:tcW w:w="7062" w:type="dxa"/>
          </w:tcPr>
          <w:p w14:paraId="24F9BEBA" w14:textId="77777777" w:rsidR="003E07F0" w:rsidRDefault="003E07F0" w:rsidP="00375B49">
            <w:pPr>
              <w:spacing w:after="0" w:line="240" w:lineRule="auto"/>
              <w:rPr>
                <w:rFonts w:eastAsiaTheme="minorEastAsia"/>
                <w:lang w:val="en-GB" w:eastAsia="zh-CN"/>
              </w:rPr>
            </w:pPr>
            <w:r>
              <w:rPr>
                <w:rFonts w:eastAsiaTheme="minorEastAsia"/>
                <w:lang w:val="en-GB" w:eastAsia="zh-CN"/>
              </w:rPr>
              <w:t>We prefer Alt1. Defer it or not seems does not affect other discussion, if we can agree one.</w:t>
            </w:r>
          </w:p>
        </w:tc>
      </w:tr>
      <w:tr w:rsidR="00676453" w:rsidRPr="00EB3D88" w14:paraId="69449189" w14:textId="77777777" w:rsidTr="00676453">
        <w:tc>
          <w:tcPr>
            <w:tcW w:w="1998" w:type="dxa"/>
          </w:tcPr>
          <w:p w14:paraId="0E9EEA8F" w14:textId="77777777" w:rsidR="00676453" w:rsidRDefault="00676453" w:rsidP="00375B49">
            <w:pPr>
              <w:spacing w:after="0" w:line="240" w:lineRule="auto"/>
              <w:rPr>
                <w:rFonts w:ascii="New York" w:eastAsia="맑은 고딕" w:hAnsi="New York"/>
                <w:lang w:val="en-GB" w:eastAsia="ko-KR"/>
              </w:rPr>
            </w:pPr>
            <w:r>
              <w:rPr>
                <w:rFonts w:ascii="New York" w:eastAsiaTheme="minorEastAsia" w:hAnsi="New York"/>
                <w:lang w:eastAsia="zh-CN"/>
              </w:rPr>
              <w:t>Huawei, HiSilicon</w:t>
            </w:r>
          </w:p>
        </w:tc>
        <w:tc>
          <w:tcPr>
            <w:tcW w:w="7062" w:type="dxa"/>
          </w:tcPr>
          <w:p w14:paraId="01991844" w14:textId="069034C1" w:rsidR="00676453" w:rsidRPr="00EB3D88" w:rsidRDefault="00676453" w:rsidP="00676453">
            <w:pPr>
              <w:spacing w:after="0" w:line="240" w:lineRule="auto"/>
              <w:rPr>
                <w:rFonts w:eastAsiaTheme="minorEastAsia"/>
                <w:lang w:val="en-GB" w:eastAsia="zh-CN"/>
              </w:rPr>
            </w:pPr>
            <w:r>
              <w:rPr>
                <w:rFonts w:eastAsiaTheme="minorEastAsia"/>
                <w:lang w:val="en-GB" w:eastAsia="zh-CN"/>
              </w:rPr>
              <w:t xml:space="preserve">We think some further down-selection is needed for sake of progress. </w:t>
            </w:r>
          </w:p>
        </w:tc>
      </w:tr>
      <w:tr w:rsidR="0081427B" w:rsidRPr="00EB3D88" w14:paraId="4DD17394" w14:textId="77777777" w:rsidTr="00676453">
        <w:tc>
          <w:tcPr>
            <w:tcW w:w="1998" w:type="dxa"/>
          </w:tcPr>
          <w:p w14:paraId="7A714CC7" w14:textId="3F1C19A4" w:rsidR="0081427B" w:rsidRDefault="0081427B"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2" w:type="dxa"/>
          </w:tcPr>
          <w:p w14:paraId="679B59D0" w14:textId="16E209D8" w:rsidR="0081427B" w:rsidRDefault="0081427B" w:rsidP="00676453">
            <w:pPr>
              <w:spacing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upport</w:t>
            </w:r>
          </w:p>
        </w:tc>
      </w:tr>
      <w:tr w:rsidR="0053268B" w:rsidRPr="00EB3D88" w14:paraId="6502F091" w14:textId="77777777" w:rsidTr="00676453">
        <w:tc>
          <w:tcPr>
            <w:tcW w:w="1998" w:type="dxa"/>
          </w:tcPr>
          <w:p w14:paraId="5BBEE0DD" w14:textId="4C16261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2" w:type="dxa"/>
          </w:tcPr>
          <w:p w14:paraId="44C56D67" w14:textId="08BFB87E" w:rsidR="0053268B" w:rsidRDefault="0053268B" w:rsidP="00676453">
            <w:pPr>
              <w:spacing w:after="0" w:line="240" w:lineRule="auto"/>
              <w:rPr>
                <w:rFonts w:eastAsiaTheme="minorEastAsia"/>
                <w:lang w:val="en-GB" w:eastAsia="zh-CN"/>
              </w:rPr>
            </w:pPr>
            <w:r>
              <w:rPr>
                <w:rFonts w:eastAsiaTheme="minorEastAsia"/>
                <w:lang w:val="en-GB" w:eastAsia="zh-CN"/>
              </w:rPr>
              <w:t>We support the proposal.</w:t>
            </w:r>
          </w:p>
        </w:tc>
      </w:tr>
      <w:tr w:rsidR="00096BF0" w:rsidRPr="00EB3D88" w14:paraId="6A343279" w14:textId="77777777" w:rsidTr="00676453">
        <w:tc>
          <w:tcPr>
            <w:tcW w:w="1998" w:type="dxa"/>
          </w:tcPr>
          <w:p w14:paraId="1C2ED5B1" w14:textId="34CB5195"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2" w:type="dxa"/>
          </w:tcPr>
          <w:p w14:paraId="4BC89CCD" w14:textId="273D0597" w:rsidR="00096BF0" w:rsidRDefault="00096BF0" w:rsidP="00676453">
            <w:pPr>
              <w:spacing w:after="0" w:line="240" w:lineRule="auto"/>
              <w:rPr>
                <w:rFonts w:eastAsiaTheme="minorEastAsia"/>
                <w:lang w:val="en-GB" w:eastAsia="zh-CN"/>
              </w:rPr>
            </w:pPr>
            <w:r>
              <w:rPr>
                <w:rFonts w:eastAsiaTheme="minorEastAsia"/>
                <w:lang w:val="en-GB" w:eastAsia="zh-CN"/>
              </w:rPr>
              <w:t>Support.</w:t>
            </w:r>
          </w:p>
        </w:tc>
      </w:tr>
      <w:tr w:rsidR="00530DCE" w:rsidRPr="00EB3D88" w14:paraId="089DCA60" w14:textId="77777777" w:rsidTr="00530DCE">
        <w:tc>
          <w:tcPr>
            <w:tcW w:w="1998" w:type="dxa"/>
          </w:tcPr>
          <w:p w14:paraId="358A1CD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2" w:type="dxa"/>
          </w:tcPr>
          <w:p w14:paraId="0E8112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 not support. This is an optimization and not essential</w:t>
            </w:r>
          </w:p>
        </w:tc>
      </w:tr>
      <w:tr w:rsidR="00530DCE" w:rsidRPr="00EB3D88" w14:paraId="06E6DEF3" w14:textId="77777777" w:rsidTr="00530DCE">
        <w:tc>
          <w:tcPr>
            <w:tcW w:w="1998" w:type="dxa"/>
          </w:tcPr>
          <w:p w14:paraId="286975F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2" w:type="dxa"/>
          </w:tcPr>
          <w:p w14:paraId="70DEEA81"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see tight relationship with topic 6. </w:t>
            </w:r>
          </w:p>
          <w:p w14:paraId="32D741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would also like to clarify whether this proposal means the actual skipping duration is shortened? For example, skipping duration is configured as X, ‘retransmission period’ is Y. UE effectively skipping X-Y after Y period ends?</w:t>
            </w:r>
          </w:p>
        </w:tc>
      </w:tr>
      <w:tr w:rsidR="00530DCE" w:rsidRPr="00EB3D88" w14:paraId="32A289D6" w14:textId="77777777" w:rsidTr="00530DCE">
        <w:tc>
          <w:tcPr>
            <w:tcW w:w="1998" w:type="dxa"/>
          </w:tcPr>
          <w:p w14:paraId="6203BA3C" w14:textId="77777777" w:rsidR="00530DCE" w:rsidRDefault="00530DCE" w:rsidP="00C3785A">
            <w:pPr>
              <w:spacing w:after="0" w:line="240" w:lineRule="auto"/>
              <w:rPr>
                <w:rFonts w:ascii="New York" w:eastAsiaTheme="minorEastAsia" w:hAnsi="New York"/>
                <w:lang w:eastAsia="zh-CN"/>
              </w:rPr>
            </w:pPr>
            <w:r w:rsidRPr="00F336CC">
              <w:rPr>
                <w:bCs/>
                <w:lang w:eastAsia="zh-CN"/>
              </w:rPr>
              <w:t>MTK</w:t>
            </w:r>
          </w:p>
        </w:tc>
        <w:tc>
          <w:tcPr>
            <w:tcW w:w="7062" w:type="dxa"/>
          </w:tcPr>
          <w:p w14:paraId="440C8536" w14:textId="77777777" w:rsidR="00530DCE" w:rsidRDefault="00530DCE" w:rsidP="00C3785A">
            <w:pPr>
              <w:spacing w:before="0" w:after="0" w:line="240" w:lineRule="auto"/>
              <w:rPr>
                <w:bCs/>
                <w:lang w:eastAsia="zh-CN"/>
              </w:rPr>
            </w:pPr>
            <w:r>
              <w:rPr>
                <w:bCs/>
                <w:lang w:eastAsia="zh-CN"/>
              </w:rPr>
              <w:t>No matter which configuration is used, retransmission handling for DL and UL should be considered. It is better to have a unified design to resolve this problem.</w:t>
            </w:r>
          </w:p>
          <w:p w14:paraId="2F5F344C" w14:textId="77777777" w:rsidR="00530DCE" w:rsidRPr="00540D9C" w:rsidRDefault="00530DCE" w:rsidP="00ED2D46">
            <w:pPr>
              <w:pStyle w:val="afa"/>
              <w:numPr>
                <w:ilvl w:val="0"/>
                <w:numId w:val="105"/>
              </w:numPr>
              <w:rPr>
                <w:bCs/>
                <w:lang w:eastAsia="zh-CN"/>
              </w:rPr>
            </w:pPr>
            <w:r w:rsidRPr="00540D9C">
              <w:rPr>
                <w:bCs/>
                <w:lang w:eastAsia="zh-CN"/>
              </w:rPr>
              <w:t>For the ‘retransmission period’, we support Alt 2b. We also want to clarify that the ‘</w:t>
            </w:r>
            <w:r w:rsidRPr="00540D9C">
              <w:rPr>
                <w:rFonts w:eastAsiaTheme="minorEastAsia"/>
                <w:szCs w:val="20"/>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p>
          <w:p w14:paraId="72660C9E" w14:textId="77777777" w:rsidR="00530DCE" w:rsidRDefault="00530DCE" w:rsidP="00ED2D46">
            <w:pPr>
              <w:pStyle w:val="afa"/>
              <w:numPr>
                <w:ilvl w:val="1"/>
                <w:numId w:val="105"/>
              </w:numPr>
              <w:spacing w:line="240" w:lineRule="auto"/>
              <w:rPr>
                <w:bCs/>
                <w:lang w:eastAsia="zh-CN"/>
              </w:rPr>
            </w:pPr>
            <w:r w:rsidRPr="00423CA0">
              <w:rPr>
                <w:bCs/>
                <w:lang w:eastAsia="zh-CN"/>
              </w:rPr>
              <w:t>Whether UE keep</w:t>
            </w:r>
            <w:r>
              <w:rPr>
                <w:bCs/>
                <w:lang w:eastAsia="zh-CN"/>
              </w:rPr>
              <w:t>s</w:t>
            </w:r>
            <w:r w:rsidRPr="00423CA0">
              <w:rPr>
                <w:bCs/>
                <w:lang w:eastAsia="zh-CN"/>
              </w:rPr>
              <w:t xml:space="preserve"> monitoring PDCCH in the run time of RTT timer is left for UE implementation.</w:t>
            </w:r>
          </w:p>
          <w:p w14:paraId="4FFEEE67" w14:textId="77777777" w:rsidR="00530DCE" w:rsidRDefault="00530DCE" w:rsidP="00ED2D46">
            <w:pPr>
              <w:pStyle w:val="afa"/>
              <w:numPr>
                <w:ilvl w:val="0"/>
                <w:numId w:val="105"/>
              </w:numPr>
              <w:spacing w:line="240" w:lineRule="auto"/>
              <w:rPr>
                <w:bCs/>
                <w:lang w:eastAsia="zh-CN"/>
              </w:rPr>
            </w:pPr>
            <w:r>
              <w:rPr>
                <w:bCs/>
                <w:lang w:eastAsia="zh-CN"/>
              </w:rPr>
              <w:t>UE suspend/stop PDCCH monitoring adaptation in retransmission period.</w:t>
            </w:r>
          </w:p>
          <w:p w14:paraId="020CB991" w14:textId="77777777" w:rsidR="00530DCE" w:rsidRDefault="00530DCE" w:rsidP="00ED2D46">
            <w:pPr>
              <w:pStyle w:val="afa"/>
              <w:numPr>
                <w:ilvl w:val="1"/>
                <w:numId w:val="105"/>
              </w:numPr>
              <w:spacing w:line="240" w:lineRule="auto"/>
              <w:rPr>
                <w:bCs/>
                <w:lang w:eastAsia="zh-CN"/>
              </w:rPr>
            </w:pPr>
            <w:r>
              <w:rPr>
                <w:bCs/>
                <w:lang w:eastAsia="zh-CN"/>
              </w:rPr>
              <w:t>In the case of SSSG switching, UE does not switch to the indicated SSSG until the expiration of ‘retransmission preiod’</w:t>
            </w:r>
          </w:p>
          <w:p w14:paraId="3D37A27A" w14:textId="77777777" w:rsidR="00530DCE" w:rsidRPr="00423CA0" w:rsidRDefault="00530DCE" w:rsidP="00ED2D46">
            <w:pPr>
              <w:pStyle w:val="afa"/>
              <w:numPr>
                <w:ilvl w:val="1"/>
                <w:numId w:val="105"/>
              </w:numPr>
              <w:spacing w:line="240" w:lineRule="auto"/>
              <w:rPr>
                <w:bCs/>
                <w:lang w:eastAsia="zh-CN"/>
              </w:rPr>
            </w:pPr>
            <w:r>
              <w:rPr>
                <w:bCs/>
                <w:lang w:eastAsia="zh-CN"/>
              </w:rPr>
              <w:t xml:space="preserve">In the case of PDCCH skipping, UE keeps monitoring PDCCH during the ‘retransmission period’  </w:t>
            </w:r>
          </w:p>
          <w:p w14:paraId="1A610202" w14:textId="77777777" w:rsidR="00530DCE" w:rsidRDefault="00530DCE" w:rsidP="00C3785A">
            <w:pPr>
              <w:spacing w:before="0" w:after="0" w:line="240" w:lineRule="auto"/>
              <w:rPr>
                <w:bCs/>
                <w:lang w:eastAsia="zh-CN"/>
              </w:rPr>
            </w:pPr>
          </w:p>
          <w:p w14:paraId="1696CF7C" w14:textId="77777777" w:rsidR="00530DCE" w:rsidRDefault="00530DCE" w:rsidP="00C3785A">
            <w:pPr>
              <w:spacing w:after="0" w:line="240" w:lineRule="auto"/>
              <w:rPr>
                <w:rFonts w:eastAsiaTheme="minorEastAsia"/>
                <w:lang w:val="en-GB" w:eastAsia="zh-CN"/>
              </w:rPr>
            </w:pPr>
          </w:p>
        </w:tc>
      </w:tr>
      <w:tr w:rsidR="00530DCE" w:rsidRPr="00EB3D88" w14:paraId="6B2755D5" w14:textId="77777777" w:rsidTr="00530DCE">
        <w:tc>
          <w:tcPr>
            <w:tcW w:w="1998" w:type="dxa"/>
          </w:tcPr>
          <w:p w14:paraId="208E9CA7" w14:textId="77777777" w:rsidR="00530DCE" w:rsidRPr="00F336CC" w:rsidRDefault="00530DCE" w:rsidP="00C3785A">
            <w:pPr>
              <w:spacing w:after="0" w:line="240" w:lineRule="auto"/>
              <w:rPr>
                <w:bCs/>
                <w:lang w:eastAsia="zh-CN"/>
              </w:rPr>
            </w:pPr>
            <w:r>
              <w:rPr>
                <w:rFonts w:ascii="New York" w:eastAsiaTheme="minorEastAsia" w:hAnsi="New York"/>
                <w:lang w:eastAsia="zh-CN"/>
              </w:rPr>
              <w:t>Lenovo/Motorola Mobility</w:t>
            </w:r>
          </w:p>
        </w:tc>
        <w:tc>
          <w:tcPr>
            <w:tcW w:w="7062" w:type="dxa"/>
          </w:tcPr>
          <w:p w14:paraId="1A1C7834" w14:textId="77777777" w:rsidR="00530DCE" w:rsidRDefault="00530DCE" w:rsidP="00C3785A">
            <w:pPr>
              <w:spacing w:after="0" w:line="240" w:lineRule="auto"/>
              <w:rPr>
                <w:rFonts w:eastAsiaTheme="minorEastAsia"/>
                <w:lang w:val="en-GB" w:eastAsia="zh-CN"/>
              </w:rPr>
            </w:pPr>
            <w:r>
              <w:rPr>
                <w:rFonts w:eastAsiaTheme="minorEastAsia"/>
                <w:lang w:val="en-GB" w:eastAsia="zh-CN"/>
              </w:rPr>
              <w:t>Support. The retransmission period is defined as</w:t>
            </w:r>
          </w:p>
          <w:p w14:paraId="513C2BF2" w14:textId="77777777" w:rsidR="00530DCE" w:rsidRDefault="00530DCE" w:rsidP="00C3785A">
            <w:pPr>
              <w:pStyle w:val="afa"/>
              <w:numPr>
                <w:ilvl w:val="1"/>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0C6EC094" w14:textId="77777777" w:rsidR="00530DCE" w:rsidRDefault="00530DCE" w:rsidP="00C3785A">
            <w:pPr>
              <w:rPr>
                <w:bCs/>
                <w:lang w:eastAsia="zh-CN"/>
              </w:rPr>
            </w:pPr>
            <w:r>
              <w:rPr>
                <w:lang w:eastAsia="zh-CN"/>
              </w:rPr>
              <w:t xml:space="preserve">and the UE </w:t>
            </w:r>
            <w:r>
              <w:rPr>
                <w:bCs/>
                <w:lang w:eastAsia="zh-CN"/>
              </w:rPr>
              <w:t>performs</w:t>
            </w:r>
            <w:r w:rsidRPr="00897FF8">
              <w:rPr>
                <w:bCs/>
                <w:lang w:eastAsia="zh-CN"/>
              </w:rPr>
              <w:t xml:space="preserve"> PDCCH monitoring during the retransmission period</w:t>
            </w:r>
            <w:r>
              <w:rPr>
                <w:bCs/>
                <w:lang w:eastAsia="zh-CN"/>
              </w:rPr>
              <w:t>,</w:t>
            </w:r>
          </w:p>
          <w:p w14:paraId="0FDEA331" w14:textId="77777777" w:rsidR="00530DCE" w:rsidRPr="008E5670" w:rsidRDefault="00530DCE" w:rsidP="00ED2D46">
            <w:pPr>
              <w:pStyle w:val="afa"/>
              <w:numPr>
                <w:ilvl w:val="0"/>
                <w:numId w:val="106"/>
              </w:numPr>
              <w:spacing w:line="240" w:lineRule="auto"/>
              <w:rPr>
                <w:bCs/>
                <w:lang w:eastAsia="zh-CN"/>
              </w:rPr>
            </w:pPr>
            <w:r w:rsidRPr="008E5670">
              <w:rPr>
                <w:rFonts w:eastAsiaTheme="minorEastAsia" w:hint="eastAsia"/>
                <w:szCs w:val="20"/>
                <w:lang w:val="en-GB" w:eastAsia="zh-CN"/>
              </w:rPr>
              <w:t>U</w:t>
            </w:r>
            <w:r w:rsidRPr="008E5670">
              <w:rPr>
                <w:rFonts w:eastAsiaTheme="minorEastAsia"/>
                <w:szCs w:val="20"/>
                <w:lang w:val="en-GB" w:eastAsia="zh-CN"/>
              </w:rPr>
              <w:t xml:space="preserve">E performs </w:t>
            </w:r>
            <w:r>
              <w:t>PDCCH monitoring discontinuously in a current SSSG according to the roundtrip and retransmission timers to receive any HARQ retransmissions</w:t>
            </w:r>
          </w:p>
        </w:tc>
      </w:tr>
      <w:tr w:rsidR="00530DCE" w:rsidRPr="00EB3D88" w14:paraId="6B0EA3C7" w14:textId="77777777" w:rsidTr="00530DCE">
        <w:tc>
          <w:tcPr>
            <w:tcW w:w="1998" w:type="dxa"/>
          </w:tcPr>
          <w:p w14:paraId="5F14AD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2" w:type="dxa"/>
          </w:tcPr>
          <w:p w14:paraId="3758F729" w14:textId="77777777" w:rsidR="00530DCE" w:rsidRDefault="00530DCE" w:rsidP="00C3785A">
            <w:pPr>
              <w:spacing w:after="0" w:line="240" w:lineRule="auto"/>
              <w:rPr>
                <w:rFonts w:eastAsiaTheme="minorEastAsia"/>
                <w:lang w:val="en-GB" w:eastAsia="zh-CN"/>
              </w:rPr>
            </w:pPr>
            <w:r>
              <w:rPr>
                <w:rFonts w:eastAsiaTheme="minorEastAsia"/>
                <w:lang w:val="en-GB" w:eastAsia="zh-CN"/>
              </w:rPr>
              <w:t>It would be good to narrow down the options a bit more – duplicating DRX functionality should be avoided also.</w:t>
            </w:r>
          </w:p>
        </w:tc>
      </w:tr>
      <w:tr w:rsidR="00530DCE" w:rsidRPr="00EB3D88" w14:paraId="0E30D0BC" w14:textId="77777777" w:rsidTr="00530DCE">
        <w:tc>
          <w:tcPr>
            <w:tcW w:w="1998" w:type="dxa"/>
          </w:tcPr>
          <w:p w14:paraId="2BADF8DD" w14:textId="77777777" w:rsidR="00530DCE"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2" w:type="dxa"/>
          </w:tcPr>
          <w:p w14:paraId="4C30FB98" w14:textId="77777777" w:rsidR="00530DCE" w:rsidRDefault="00530DCE" w:rsidP="00C3785A">
            <w:pPr>
              <w:spacing w:after="0" w:line="240" w:lineRule="auto"/>
              <w:rPr>
                <w:rFonts w:eastAsiaTheme="minorEastAsia"/>
                <w:lang w:val="en-GB" w:eastAsia="zh-CN"/>
              </w:rPr>
            </w:pPr>
            <w:r>
              <w:rPr>
                <w:rFonts w:eastAsia="맑은 고딕" w:hint="eastAsia"/>
                <w:lang w:val="en-GB" w:eastAsia="ko-KR"/>
              </w:rPr>
              <w:t>We share the view with Nordic.</w:t>
            </w:r>
          </w:p>
        </w:tc>
      </w:tr>
      <w:tr w:rsidR="00530DCE" w:rsidRPr="00EB3D88" w14:paraId="0DB8D5B9" w14:textId="77777777" w:rsidTr="00530DCE">
        <w:tc>
          <w:tcPr>
            <w:tcW w:w="1998" w:type="dxa"/>
          </w:tcPr>
          <w:p w14:paraId="01C47FF6" w14:textId="77777777" w:rsidR="00530DCE" w:rsidRPr="00C6120E" w:rsidRDefault="00530DCE" w:rsidP="00C3785A">
            <w:pPr>
              <w:spacing w:after="0" w:line="240" w:lineRule="auto"/>
              <w:rPr>
                <w:rFonts w:ascii="New York" w:eastAsia="맑은 고딕" w:hAnsi="New York"/>
                <w:lang w:eastAsia="ko-KR"/>
              </w:rPr>
            </w:pPr>
            <w:r>
              <w:rPr>
                <w:rFonts w:ascii="New York" w:eastAsia="맑은 고딕" w:hAnsi="New York" w:hint="eastAsia"/>
                <w:lang w:eastAsia="ko-KR"/>
              </w:rPr>
              <w:t>E</w:t>
            </w:r>
            <w:r>
              <w:rPr>
                <w:rFonts w:ascii="New York" w:eastAsia="맑은 고딕" w:hAnsi="New York"/>
                <w:lang w:eastAsia="ko-KR"/>
              </w:rPr>
              <w:t>TRI</w:t>
            </w:r>
          </w:p>
        </w:tc>
        <w:tc>
          <w:tcPr>
            <w:tcW w:w="7062" w:type="dxa"/>
          </w:tcPr>
          <w:p w14:paraId="6A6DB4AA" w14:textId="77777777" w:rsidR="00530DCE" w:rsidRDefault="00530DCE" w:rsidP="00C3785A">
            <w:pPr>
              <w:spacing w:after="0" w:line="240" w:lineRule="auto"/>
              <w:rPr>
                <w:rFonts w:eastAsia="맑은 고딕"/>
                <w:lang w:val="en-GB" w:eastAsia="ko-KR"/>
              </w:rPr>
            </w:pPr>
            <w:r>
              <w:rPr>
                <w:rFonts w:eastAsia="맑은 고딕" w:hint="eastAsia"/>
                <w:lang w:val="en-GB" w:eastAsia="ko-KR"/>
              </w:rPr>
              <w:t>S</w:t>
            </w:r>
            <w:r>
              <w:rPr>
                <w:rFonts w:eastAsia="맑은 고딕"/>
                <w:lang w:val="en-GB" w:eastAsia="ko-KR"/>
              </w:rPr>
              <w:t>upport the proposal. For “FFS How”, we think another approach is to guarantee for UE to apply the skipping indication after the ‘retransmisison period’.</w:t>
            </w:r>
          </w:p>
        </w:tc>
      </w:tr>
      <w:tr w:rsidR="00FB098B" w:rsidRPr="00EB3D88" w14:paraId="3F0C176A" w14:textId="77777777" w:rsidTr="00FB098B">
        <w:tc>
          <w:tcPr>
            <w:tcW w:w="1998" w:type="dxa"/>
          </w:tcPr>
          <w:p w14:paraId="3C5EAA23" w14:textId="340C69BA" w:rsidR="00FB098B" w:rsidRPr="003C6DC3" w:rsidRDefault="003C6DC3" w:rsidP="00CB04CB">
            <w:pPr>
              <w:spacing w:after="0" w:line="240" w:lineRule="auto"/>
              <w:rPr>
                <w:rFonts w:ascii="New York" w:eastAsiaTheme="minorEastAsia" w:hAnsi="New York"/>
                <w:lang w:eastAsia="zh-CN"/>
              </w:rPr>
            </w:pPr>
            <w:r>
              <w:rPr>
                <w:rFonts w:ascii="New York" w:eastAsiaTheme="minorEastAsia" w:hAnsi="New York" w:hint="eastAsia"/>
                <w:lang w:eastAsia="zh-CN"/>
              </w:rPr>
              <w:t>M</w:t>
            </w:r>
            <w:r>
              <w:rPr>
                <w:rFonts w:ascii="New York" w:eastAsiaTheme="minorEastAsia" w:hAnsi="New York"/>
                <w:lang w:eastAsia="zh-CN"/>
              </w:rPr>
              <w:t xml:space="preserve">oderator </w:t>
            </w:r>
          </w:p>
        </w:tc>
        <w:tc>
          <w:tcPr>
            <w:tcW w:w="7062" w:type="dxa"/>
          </w:tcPr>
          <w:p w14:paraId="039C1963" w14:textId="77777777" w:rsidR="00FB098B" w:rsidRDefault="00FB098B" w:rsidP="00FB098B">
            <w:pPr>
              <w:spacing w:after="0" w:line="240" w:lineRule="auto"/>
              <w:rPr>
                <w:rFonts w:eastAsiaTheme="minorEastAsia"/>
                <w:lang w:val="en-GB" w:eastAsia="zh-CN"/>
              </w:rPr>
            </w:pPr>
            <w:r>
              <w:rPr>
                <w:rFonts w:eastAsia="맑은 고딕"/>
                <w:lang w:val="en-GB" w:eastAsia="ko-KR"/>
              </w:rPr>
              <w:t>To response Apple’s question,  y</w:t>
            </w:r>
            <w:r>
              <w:rPr>
                <w:rFonts w:eastAsiaTheme="minorEastAsia"/>
                <w:lang w:val="en-GB" w:eastAsia="zh-CN"/>
              </w:rPr>
              <w:t xml:space="preserve">es your understanding is correct. </w:t>
            </w:r>
          </w:p>
          <w:p w14:paraId="16B1D383" w14:textId="243C2457" w:rsidR="003C6DC3" w:rsidRPr="00FB098B" w:rsidRDefault="003C6DC3" w:rsidP="00FB098B">
            <w:pPr>
              <w:spacing w:after="0" w:line="240" w:lineRule="auto"/>
              <w:rPr>
                <w:rFonts w:eastAsiaTheme="minorEastAsia"/>
                <w:lang w:val="en-GB" w:eastAsia="zh-CN"/>
              </w:rPr>
            </w:pPr>
            <w:r>
              <w:rPr>
                <w:rFonts w:eastAsiaTheme="minorEastAsia" w:hint="eastAsia"/>
                <w:lang w:val="en-GB" w:eastAsia="zh-CN"/>
              </w:rPr>
              <w:t xml:space="preserve">To </w:t>
            </w:r>
            <w:r>
              <w:rPr>
                <w:rFonts w:eastAsiaTheme="minorEastAsia"/>
                <w:lang w:val="en-GB" w:eastAsia="zh-CN"/>
              </w:rPr>
              <w:t xml:space="preserve">reponse MTK’s clarification </w:t>
            </w:r>
            <w:r w:rsidRPr="00540D9C">
              <w:rPr>
                <w:bCs/>
                <w:lang w:eastAsia="zh-CN"/>
              </w:rPr>
              <w:t>that the ‘</w:t>
            </w:r>
            <w:r w:rsidRPr="00540D9C">
              <w:rPr>
                <w:rFonts w:eastAsiaTheme="minorEastAsia"/>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r>
              <w:rPr>
                <w:bCs/>
                <w:lang w:eastAsia="zh-CN"/>
              </w:rPr>
              <w:t xml:space="preserve">, yes it is tru for Alt  1 and 2. </w:t>
            </w:r>
            <w:r w:rsidRPr="00302F6E">
              <w:rPr>
                <w:i/>
              </w:rPr>
              <w:t>drx-HARQ-RTT-TimerDL(UL)</w:t>
            </w:r>
            <w:r>
              <w:rPr>
                <w:i/>
              </w:rPr>
              <w:t xml:space="preserve"> </w:t>
            </w:r>
            <w:r w:rsidRPr="003C6DC3">
              <w:t>and</w:t>
            </w:r>
            <w:r>
              <w:rPr>
                <w:i/>
              </w:rPr>
              <w:t xml:space="preserve"> </w:t>
            </w:r>
            <w:r w:rsidRPr="00302F6E">
              <w:rPr>
                <w:i/>
              </w:rPr>
              <w:t>RetransmissionTimerDL(UL)</w:t>
            </w:r>
            <w:r>
              <w:rPr>
                <w:i/>
              </w:rPr>
              <w:t xml:space="preserve"> </w:t>
            </w:r>
            <w:r w:rsidRPr="003C6DC3">
              <w:rPr>
                <w:rFonts w:hint="eastAsia"/>
                <w:lang w:eastAsia="zh-CN"/>
              </w:rPr>
              <w:t>are</w:t>
            </w:r>
            <w:r w:rsidRPr="003C6DC3">
              <w:rPr>
                <w:lang w:eastAsia="zh-CN"/>
              </w:rPr>
              <w:t xml:space="preserve"> started when NACK is </w:t>
            </w:r>
            <w:r>
              <w:rPr>
                <w:rFonts w:hint="eastAsia"/>
                <w:lang w:eastAsia="zh-CN"/>
              </w:rPr>
              <w:t>transmitted</w:t>
            </w:r>
            <w:r>
              <w:rPr>
                <w:lang w:eastAsia="zh-CN"/>
              </w:rPr>
              <w:t>.</w:t>
            </w:r>
          </w:p>
        </w:tc>
      </w:tr>
    </w:tbl>
    <w:p w14:paraId="6378286E" w14:textId="77777777" w:rsidR="007D6630" w:rsidRPr="00FB098B" w:rsidRDefault="007D6630" w:rsidP="007D6630">
      <w:pPr>
        <w:rPr>
          <w:lang w:eastAsia="zh-CN"/>
        </w:rPr>
      </w:pPr>
    </w:p>
    <w:p w14:paraId="2B32FB1D" w14:textId="3507FF11" w:rsidR="00006D9A" w:rsidRDefault="00006D9A" w:rsidP="00006D9A">
      <w:pPr>
        <w:pStyle w:val="3"/>
        <w:spacing w:line="240" w:lineRule="auto"/>
        <w:rPr>
          <w:lang w:eastAsia="zh-CN"/>
        </w:rPr>
      </w:pPr>
      <w:r>
        <w:rPr>
          <w:rFonts w:hint="eastAsia"/>
          <w:lang w:eastAsia="zh-CN"/>
        </w:rPr>
        <w:lastRenderedPageBreak/>
        <w:t>Updated</w:t>
      </w:r>
      <w:r>
        <w:rPr>
          <w:lang w:eastAsia="zh-CN"/>
        </w:rPr>
        <w:t xml:space="preserve"> proposals</w:t>
      </w:r>
      <w:r w:rsidRPr="004E0FA9">
        <w:rPr>
          <w:lang w:eastAsia="zh-CN"/>
        </w:rPr>
        <w:t xml:space="preserve"> (</w:t>
      </w:r>
      <w:r w:rsidR="00FB098B">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2319DB14" w14:textId="77777777" w:rsidR="00FB098B" w:rsidRDefault="00FB098B" w:rsidP="00FB098B">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Pr>
          <w:rFonts w:hint="eastAsia"/>
          <w:bCs/>
          <w:lang w:eastAsia="zh-CN"/>
        </w:rPr>
        <w:t>, vivo</w:t>
      </w:r>
      <w:r>
        <w:rPr>
          <w:rFonts w:eastAsiaTheme="minorEastAsia"/>
          <w:lang w:val="en-GB" w:eastAsia="zh-CN"/>
        </w:rPr>
        <w:t xml:space="preserve"> thinks monitoring adaptation interaction with retransmission/HARQ-ACK and etc is needed.</w:t>
      </w:r>
    </w:p>
    <w:p w14:paraId="31F6474A" w14:textId="2C745E91" w:rsidR="00FB098B" w:rsidRDefault="00FB098B" w:rsidP="00FB098B">
      <w:pPr>
        <w:rPr>
          <w:rStyle w:val="normaltextrun"/>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075CB666" w14:textId="43E46E8D" w:rsidR="00FB098B" w:rsidRDefault="00FB098B" w:rsidP="00FB098B">
      <w:pPr>
        <w:rPr>
          <w:color w:val="000000"/>
          <w:shd w:val="clear" w:color="auto" w:fill="FFFFFF"/>
          <w:lang w:eastAsia="zh-CN"/>
        </w:rPr>
      </w:pPr>
      <w:r>
        <w:rPr>
          <w:rFonts w:hint="eastAsia"/>
          <w:color w:val="000000"/>
          <w:shd w:val="clear" w:color="auto" w:fill="FFFFFF"/>
          <w:lang w:eastAsia="zh-CN"/>
        </w:rPr>
        <w:t>Nordic</w:t>
      </w:r>
      <w:r>
        <w:rPr>
          <w:color w:val="000000"/>
          <w:shd w:val="clear" w:color="auto" w:fill="FFFFFF"/>
          <w:lang w:eastAsia="zh-CN"/>
        </w:rPr>
        <w:t xml:space="preserve">, </w:t>
      </w:r>
      <w:r>
        <w:rPr>
          <w:rFonts w:hint="eastAsia"/>
          <w:color w:val="000000"/>
          <w:shd w:val="clear" w:color="auto" w:fill="FFFFFF"/>
          <w:lang w:eastAsia="zh-CN"/>
        </w:rPr>
        <w:t>Qualcomm</w:t>
      </w:r>
      <w:r>
        <w:rPr>
          <w:color w:val="000000"/>
          <w:shd w:val="clear" w:color="auto" w:fill="FFFFFF"/>
          <w:lang w:eastAsia="zh-CN"/>
        </w:rPr>
        <w:t>, Nokia, LGE</w:t>
      </w:r>
      <w:r w:rsidR="003C6DC3">
        <w:rPr>
          <w:color w:val="000000"/>
          <w:shd w:val="clear" w:color="auto" w:fill="FFFFFF"/>
          <w:lang w:eastAsia="zh-CN"/>
        </w:rPr>
        <w:t xml:space="preserve">, </w:t>
      </w:r>
      <w:r w:rsidR="003C6DC3" w:rsidRPr="003C6DC3">
        <w:rPr>
          <w:color w:val="000000"/>
          <w:shd w:val="clear" w:color="auto" w:fill="FFFFFF"/>
          <w:lang w:eastAsia="zh-CN"/>
        </w:rPr>
        <w:t>DOCOMO</w:t>
      </w:r>
      <w:r>
        <w:rPr>
          <w:color w:val="000000"/>
          <w:shd w:val="clear" w:color="auto" w:fill="FFFFFF"/>
          <w:lang w:eastAsia="zh-CN"/>
        </w:rPr>
        <w:t xml:space="preserve"> think this proposal 5-1 can be discussed after basic function are finalized.</w:t>
      </w:r>
    </w:p>
    <w:p w14:paraId="47AB6090" w14:textId="36644B91" w:rsidR="00FB098B" w:rsidRDefault="00FB098B" w:rsidP="00FB098B">
      <w:pPr>
        <w:rPr>
          <w:color w:val="000000"/>
          <w:shd w:val="clear" w:color="auto" w:fill="FFFFFF"/>
          <w:lang w:eastAsia="zh-CN"/>
        </w:rPr>
      </w:pPr>
      <w:r>
        <w:rPr>
          <w:rFonts w:hint="eastAsia"/>
          <w:color w:val="000000"/>
          <w:shd w:val="clear" w:color="auto" w:fill="FFFFFF"/>
          <w:lang w:eastAsia="zh-CN"/>
        </w:rPr>
        <w:t>P</w:t>
      </w:r>
      <w:r>
        <w:rPr>
          <w:color w:val="000000"/>
          <w:shd w:val="clear" w:color="auto" w:fill="FFFFFF"/>
          <w:lang w:eastAsia="zh-CN"/>
        </w:rPr>
        <w:t>reference of each alternatives are as follows,</w:t>
      </w:r>
    </w:p>
    <w:p w14:paraId="40B3D790" w14:textId="443ED116" w:rsidR="00FB098B"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1:  OPPO, </w:t>
      </w:r>
    </w:p>
    <w:p w14:paraId="398C1DCD" w14:textId="7EE45174" w:rsidR="00FB098B" w:rsidRPr="00872243"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2: Samsung, </w:t>
      </w:r>
      <w:r w:rsidRPr="00F336CC">
        <w:rPr>
          <w:bCs/>
          <w:lang w:eastAsia="zh-CN"/>
        </w:rPr>
        <w:t>MTK</w:t>
      </w:r>
      <w:r>
        <w:rPr>
          <w:bCs/>
          <w:lang w:eastAsia="zh-CN"/>
        </w:rPr>
        <w:t>(2b)</w:t>
      </w:r>
      <w:r w:rsidR="001D7B93">
        <w:rPr>
          <w:rFonts w:hint="eastAsia"/>
          <w:bCs/>
          <w:lang w:eastAsia="zh-CN"/>
        </w:rPr>
        <w:t>，</w:t>
      </w:r>
      <w:r w:rsidR="001D7B93">
        <w:rPr>
          <w:rFonts w:hint="eastAsia"/>
          <w:bCs/>
          <w:lang w:eastAsia="zh-CN"/>
        </w:rPr>
        <w:t xml:space="preserve"> </w:t>
      </w:r>
      <w:r w:rsidR="001D7B93" w:rsidRPr="001D7B93">
        <w:rPr>
          <w:bCs/>
          <w:lang w:eastAsia="zh-CN"/>
        </w:rPr>
        <w:t>Lenovo/Motorola Mobility</w:t>
      </w:r>
      <w:r w:rsidR="001D7B93">
        <w:rPr>
          <w:bCs/>
          <w:lang w:eastAsia="zh-CN"/>
        </w:rPr>
        <w:t xml:space="preserve"> </w:t>
      </w:r>
      <w:r w:rsidR="001D7B93">
        <w:rPr>
          <w:rFonts w:hint="eastAsia"/>
          <w:bCs/>
          <w:lang w:eastAsia="zh-CN"/>
        </w:rPr>
        <w:t>(</w:t>
      </w:r>
      <w:r w:rsidR="001D7B93">
        <w:rPr>
          <w:bCs/>
          <w:lang w:eastAsia="zh-CN"/>
        </w:rPr>
        <w:t>2b)</w:t>
      </w:r>
    </w:p>
    <w:p w14:paraId="50199E20" w14:textId="5B9F55E0" w:rsidR="00FB098B" w:rsidRDefault="00FB098B" w:rsidP="00FB098B">
      <w:pPr>
        <w:pStyle w:val="afa"/>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r w:rsidR="00C14835">
        <w:rPr>
          <w:rFonts w:eastAsiaTheme="minorEastAsia"/>
          <w:lang w:val="en-GB" w:eastAsia="zh-CN"/>
        </w:rPr>
        <w:t xml:space="preserve"> </w:t>
      </w:r>
      <w:r>
        <w:rPr>
          <w:rFonts w:eastAsiaTheme="minorEastAsia"/>
          <w:lang w:val="en-GB" w:eastAsia="zh-CN"/>
        </w:rPr>
        <w:t xml:space="preserve"> continue working on the specification impact. Companies are encouraged to further revise the proposal</w:t>
      </w:r>
      <w:r w:rsidR="00C14835">
        <w:rPr>
          <w:rFonts w:eastAsiaTheme="minorEastAsia"/>
          <w:lang w:val="en-GB" w:eastAsia="zh-CN"/>
        </w:rPr>
        <w:t xml:space="preserve"> especially narrow down the options</w:t>
      </w:r>
      <w:r>
        <w:rPr>
          <w:rFonts w:eastAsiaTheme="minorEastAsia"/>
          <w:lang w:val="en-GB" w:eastAsia="zh-CN"/>
        </w:rPr>
        <w:t xml:space="preserve">. </w:t>
      </w:r>
    </w:p>
    <w:p w14:paraId="01D40CF7" w14:textId="77777777" w:rsidR="00FB098B" w:rsidRPr="00A2403C" w:rsidRDefault="00FB098B" w:rsidP="00FB098B">
      <w:pPr>
        <w:pStyle w:val="afa"/>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FB098B" w14:paraId="65F96A6A" w14:textId="77777777" w:rsidTr="00CB04CB">
        <w:trPr>
          <w:trHeight w:val="4147"/>
        </w:trPr>
        <w:tc>
          <w:tcPr>
            <w:tcW w:w="9633" w:type="dxa"/>
            <w:vAlign w:val="center"/>
          </w:tcPr>
          <w:p w14:paraId="3F022351" w14:textId="77777777" w:rsidR="00FB098B" w:rsidRDefault="00FB098B" w:rsidP="00CB04CB">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5011AE1F" w14:textId="77777777" w:rsidR="00FB098B" w:rsidRPr="003539AD" w:rsidRDefault="00FB098B" w:rsidP="00CB04CB">
            <w:pPr>
              <w:pStyle w:val="afa"/>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(e.g., by PDCCH skipping </w:t>
            </w:r>
            <w:r>
              <w:rPr>
                <w:rFonts w:eastAsiaTheme="minorEastAsia" w:hint="eastAsia"/>
                <w:bCs/>
                <w:lang w:eastAsia="zh-CN"/>
              </w:rPr>
              <w:t>o</w:t>
            </w:r>
            <w:r>
              <w:rPr>
                <w:rFonts w:eastAsiaTheme="minorEastAsia"/>
                <w:bCs/>
                <w:lang w:eastAsia="zh-CN"/>
              </w:rPr>
              <w:t>r dormant/empty SSSG</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5151C7FB" w14:textId="7DDE2D82" w:rsidR="00FB098B" w:rsidRDefault="00FB098B" w:rsidP="00CB04CB">
            <w:pPr>
              <w:pStyle w:val="afa"/>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4971D787" w14:textId="77777777" w:rsidR="00FB098B" w:rsidRDefault="00FB098B" w:rsidP="00CB04CB">
            <w:pPr>
              <w:pStyle w:val="afa"/>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F662CBD" w14:textId="77777777" w:rsidR="00FB098B" w:rsidRDefault="00FB098B" w:rsidP="00CB04CB">
            <w:pPr>
              <w:pStyle w:val="afa"/>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7DCF0834" w14:textId="77777777" w:rsidR="00FB098B" w:rsidRPr="00302F6E" w:rsidRDefault="00FB098B" w:rsidP="00CB04CB">
            <w:pPr>
              <w:pStyle w:val="afa"/>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0A7A9FEA" w14:textId="77777777" w:rsidR="00FB098B" w:rsidRPr="00302F6E" w:rsidRDefault="00FB098B" w:rsidP="00CB04CB">
            <w:pPr>
              <w:pStyle w:val="afa"/>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1D559293" w14:textId="2D71FD34" w:rsidR="00FB098B" w:rsidRPr="003C6DC3" w:rsidRDefault="00FB098B" w:rsidP="00CB04CB">
            <w:pPr>
              <w:pStyle w:val="afa"/>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76E4DE93" w14:textId="77777777" w:rsidR="00FB098B" w:rsidRPr="003539AD" w:rsidRDefault="00FB098B" w:rsidP="00CB04CB">
            <w:pPr>
              <w:pStyle w:val="afa"/>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453BB10D" w14:textId="77777777" w:rsidR="00FB098B" w:rsidRDefault="00FB098B" w:rsidP="00CB04CB">
            <w:pPr>
              <w:pStyle w:val="afa"/>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맑은 고딕"/>
                <w:bCs/>
                <w:lang w:eastAsia="ko-KR"/>
              </w:rPr>
              <w:t>a SSSG specially configured only for retransmission period</w:t>
            </w:r>
            <w:r>
              <w:rPr>
                <w:rFonts w:eastAsiaTheme="minorEastAsia"/>
                <w:szCs w:val="20"/>
                <w:lang w:val="en-GB" w:eastAsia="zh-CN"/>
              </w:rPr>
              <w:t xml:space="preserve"> .</w:t>
            </w:r>
          </w:p>
          <w:p w14:paraId="1E041F1C" w14:textId="77777777" w:rsidR="00FB098B" w:rsidRDefault="00FB098B" w:rsidP="00CB04CB">
            <w:pPr>
              <w:pStyle w:val="afa"/>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1F2A316B" w14:textId="77777777" w:rsidR="00FB098B" w:rsidRDefault="00FB098B" w:rsidP="00CB04CB">
            <w:pPr>
              <w:pStyle w:val="afa"/>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0B68AD9" w14:textId="77777777" w:rsidR="00FB098B" w:rsidRPr="002C1906" w:rsidRDefault="00FB098B" w:rsidP="00CB04CB">
            <w:pPr>
              <w:pStyle w:val="afa"/>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0ED0F670" w14:textId="12D908F9" w:rsidR="00FB098B" w:rsidRDefault="00FB098B" w:rsidP="00FB098B">
      <w:pPr>
        <w:rPr>
          <w:lang w:val="en-GB" w:eastAsia="zh-CN"/>
        </w:rPr>
      </w:pPr>
    </w:p>
    <w:p w14:paraId="686A9E01"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686752" w14:paraId="48E1CCC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D3C6993"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1AB04BD" w14:textId="77777777" w:rsidR="00686752" w:rsidRDefault="00686752" w:rsidP="00CB04CB">
            <w:pPr>
              <w:spacing w:before="0" w:after="0" w:line="240" w:lineRule="auto"/>
              <w:jc w:val="center"/>
              <w:rPr>
                <w:b/>
                <w:lang w:eastAsia="zh-CN"/>
              </w:rPr>
            </w:pPr>
            <w:r>
              <w:rPr>
                <w:b/>
                <w:lang w:eastAsia="zh-CN"/>
              </w:rPr>
              <w:t>Comment</w:t>
            </w:r>
          </w:p>
        </w:tc>
      </w:tr>
      <w:tr w:rsidR="00686752" w14:paraId="4B3359B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1979F3E5" w14:textId="517830DE"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68E467E" w14:textId="610D42A8" w:rsidR="00686752" w:rsidRPr="00BA3EA3" w:rsidRDefault="00947EF1" w:rsidP="00CB04CB">
            <w:pPr>
              <w:spacing w:before="0" w:after="0" w:line="240" w:lineRule="auto"/>
              <w:rPr>
                <w:bCs/>
                <w:lang w:eastAsia="zh-CN"/>
              </w:rPr>
            </w:pPr>
            <w:r>
              <w:rPr>
                <w:bCs/>
                <w:lang w:eastAsia="zh-CN"/>
              </w:rPr>
              <w:t xml:space="preserve">We don’t agree this proposal for PDCCH skipping since PDCCH skipping does not have impact to HARQ operation.    </w:t>
            </w:r>
          </w:p>
        </w:tc>
      </w:tr>
      <w:tr w:rsidR="000A1A4F" w:rsidRPr="00AE2703" w14:paraId="22BE3FBC" w14:textId="77777777" w:rsidTr="00CB04CB">
        <w:tc>
          <w:tcPr>
            <w:tcW w:w="1999" w:type="dxa"/>
            <w:vAlign w:val="center"/>
          </w:tcPr>
          <w:p w14:paraId="0C05AAC2" w14:textId="4A06B72F" w:rsidR="000A1A4F" w:rsidRPr="00622021" w:rsidRDefault="000A1A4F" w:rsidP="000A1A4F">
            <w:pPr>
              <w:spacing w:before="0" w:after="0" w:line="240" w:lineRule="auto"/>
              <w:rPr>
                <w:rFonts w:ascii="New York" w:eastAsiaTheme="minorEastAsia" w:hAnsi="New York"/>
                <w:lang w:eastAsia="zh-CN"/>
              </w:rPr>
            </w:pPr>
            <w:r>
              <w:rPr>
                <w:rFonts w:ascii="New York" w:eastAsia="맑은 고딕" w:hAnsi="New York" w:hint="eastAsia"/>
                <w:lang w:eastAsia="ko-KR"/>
              </w:rPr>
              <w:t>LG</w:t>
            </w:r>
          </w:p>
        </w:tc>
        <w:tc>
          <w:tcPr>
            <w:tcW w:w="7061" w:type="dxa"/>
            <w:vAlign w:val="center"/>
          </w:tcPr>
          <w:p w14:paraId="50748FD2" w14:textId="7EAE71BE" w:rsidR="000A1A4F" w:rsidRPr="00AE2703" w:rsidRDefault="000A1A4F" w:rsidP="000A1A4F">
            <w:pPr>
              <w:spacing w:before="0" w:after="0" w:line="240" w:lineRule="auto"/>
              <w:rPr>
                <w:lang w:val="en-GB" w:eastAsia="zh-CN"/>
              </w:rPr>
            </w:pPr>
            <w:r w:rsidRPr="000A1A4F">
              <w:rPr>
                <w:bCs/>
                <w:lang w:eastAsia="zh-CN"/>
              </w:rPr>
              <w:t>We think that the discussion regarding the proposal should be deprioritzed after basic functionality is finalized.</w:t>
            </w:r>
          </w:p>
        </w:tc>
      </w:tr>
      <w:tr w:rsidR="000A1A4F" w:rsidRPr="00AE2703" w14:paraId="42A2CEB8" w14:textId="77777777" w:rsidTr="00CB04CB">
        <w:tc>
          <w:tcPr>
            <w:tcW w:w="1999" w:type="dxa"/>
            <w:vAlign w:val="center"/>
          </w:tcPr>
          <w:p w14:paraId="779FDDF8" w14:textId="77777777" w:rsidR="000A1A4F" w:rsidRDefault="000A1A4F" w:rsidP="000A1A4F">
            <w:pPr>
              <w:spacing w:before="0" w:after="0" w:line="240" w:lineRule="auto"/>
              <w:rPr>
                <w:rFonts w:ascii="New York" w:eastAsiaTheme="minorEastAsia" w:hAnsi="New York"/>
                <w:lang w:val="en-GB" w:eastAsia="zh-CN"/>
              </w:rPr>
            </w:pPr>
          </w:p>
        </w:tc>
        <w:tc>
          <w:tcPr>
            <w:tcW w:w="7061" w:type="dxa"/>
            <w:vAlign w:val="center"/>
          </w:tcPr>
          <w:p w14:paraId="4B1368A8" w14:textId="77777777" w:rsidR="000A1A4F" w:rsidRDefault="000A1A4F" w:rsidP="000A1A4F">
            <w:pPr>
              <w:spacing w:before="0" w:after="0" w:line="240" w:lineRule="auto"/>
              <w:rPr>
                <w:rFonts w:eastAsiaTheme="minorEastAsia"/>
                <w:lang w:val="en-GB" w:eastAsia="zh-CN"/>
              </w:rPr>
            </w:pPr>
          </w:p>
        </w:tc>
      </w:tr>
    </w:tbl>
    <w:p w14:paraId="7AE152F0" w14:textId="77777777" w:rsidR="00686752" w:rsidRPr="003B5119" w:rsidRDefault="00686752" w:rsidP="00686752">
      <w:pPr>
        <w:rPr>
          <w:lang w:eastAsia="zh-CN"/>
        </w:rPr>
      </w:pPr>
    </w:p>
    <w:p w14:paraId="2B39EDF5" w14:textId="77777777" w:rsidR="00686752" w:rsidRPr="00FB098B" w:rsidRDefault="00686752" w:rsidP="00FB098B">
      <w:pPr>
        <w:rPr>
          <w:lang w:val="en-GB" w:eastAsia="zh-CN"/>
        </w:rPr>
      </w:pPr>
    </w:p>
    <w:p w14:paraId="3A18D5AB" w14:textId="005A26BB" w:rsidR="00B97566" w:rsidRDefault="00B97566" w:rsidP="00B97566">
      <w:pPr>
        <w:pStyle w:val="2"/>
        <w:spacing w:line="240" w:lineRule="auto"/>
        <w:rPr>
          <w:lang w:eastAsia="zh-CN"/>
        </w:rPr>
      </w:pPr>
      <w:r>
        <w:rPr>
          <w:lang w:eastAsia="zh-CN"/>
        </w:rPr>
        <w:lastRenderedPageBreak/>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3"/>
        <w:spacing w:line="240" w:lineRule="auto"/>
        <w:rPr>
          <w:lang w:eastAsia="zh-CN"/>
        </w:rPr>
      </w:pPr>
      <w:r>
        <w:rPr>
          <w:lang w:eastAsia="zh-CN"/>
        </w:rPr>
        <w:t>Initial proposals</w:t>
      </w: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af3"/>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afa"/>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afa"/>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afa"/>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afa"/>
        <w:numPr>
          <w:ilvl w:val="0"/>
          <w:numId w:val="98"/>
        </w:numPr>
        <w:spacing w:before="100" w:beforeAutospacing="1" w:after="100" w:afterAutospacing="1"/>
      </w:pPr>
      <w:r w:rsidRPr="00C04DBA">
        <w:rPr>
          <w:rFonts w:cs="바탕"/>
          <w:i/>
        </w:rPr>
        <w:t xml:space="preserve">Proposal 12: When PDCCH monitoring adaptation is triggered by non-scheduling DCI, application delay for SSSG switching is 25 OFDM symbols for  </w:t>
      </w:r>
      <m:oMath>
        <m:r>
          <w:rPr>
            <w:rFonts w:ascii="Cambria Math" w:hAnsi="Cambria Math" w:cs="바탕"/>
          </w:rPr>
          <m:t>μ=0,1,2</m:t>
        </m:r>
      </m:oMath>
      <w:r w:rsidRPr="00C04DBA">
        <w:rPr>
          <w:rFonts w:cs="바탕"/>
          <w:i/>
        </w:rPr>
        <w:t xml:space="preserve">, and 39 OFDM symbols for </w:t>
      </w:r>
      <m:oMath>
        <m:r>
          <w:rPr>
            <w:rFonts w:ascii="Cambria Math" w:hAnsi="Cambria Math" w:cs="바탕"/>
          </w:rPr>
          <m:t>μ=3</m:t>
        </m:r>
      </m:oMath>
      <w:r w:rsidRPr="00C04DBA">
        <w:rPr>
          <w:rFonts w:cs="바탕"/>
          <w:i/>
        </w:rPr>
        <w:t>.</w:t>
      </w:r>
      <w:r w:rsidRPr="00C04DBA">
        <w:t xml:space="preserve"> </w:t>
      </w:r>
    </w:p>
    <w:p w14:paraId="75A3912F" w14:textId="37A69EA5" w:rsidR="00011DB7" w:rsidRPr="00C04DBA" w:rsidRDefault="00011DB7" w:rsidP="009D74C5">
      <w:pPr>
        <w:pStyle w:val="afa"/>
        <w:numPr>
          <w:ilvl w:val="0"/>
          <w:numId w:val="98"/>
        </w:numPr>
        <w:spacing w:before="100" w:beforeAutospacing="1" w:after="100" w:afterAutospacing="1"/>
      </w:pPr>
      <w:r w:rsidRPr="00C04DBA">
        <w:rPr>
          <w:rFonts w:cs="바탕"/>
          <w:i/>
        </w:rPr>
        <w:t xml:space="preserve">Proposal 13: When PDCCH monitoring adaptation is triggered by non-scheduling DCI, application delay for PDCCH skipping is 11 OFDM symbols for  </w:t>
      </w:r>
      <m:oMath>
        <m:r>
          <w:rPr>
            <w:rFonts w:ascii="Cambria Math" w:hAnsi="Cambria Math" w:cs="바탕"/>
          </w:rPr>
          <m:t>μ=0,1,2</m:t>
        </m:r>
      </m:oMath>
      <w:r w:rsidRPr="00C04DBA">
        <w:rPr>
          <w:rFonts w:cs="바탕"/>
          <w:i/>
        </w:rPr>
        <w:t xml:space="preserve">, and 25 OFDM symbols for </w:t>
      </w:r>
      <m:oMath>
        <m:r>
          <w:rPr>
            <w:rFonts w:ascii="Cambria Math" w:hAnsi="Cambria Math" w:cs="바탕"/>
          </w:rPr>
          <m:t>μ=3</m:t>
        </m:r>
      </m:oMath>
      <w:r w:rsidRPr="00C04DBA">
        <w:rPr>
          <w:rFonts w:cs="바탕"/>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afa"/>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afa"/>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afa"/>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ZTE, Sanechips</w:t>
      </w:r>
    </w:p>
    <w:p w14:paraId="6BA69574" w14:textId="1D07AC10" w:rsidR="002F444C" w:rsidRPr="0053268B" w:rsidRDefault="002F444C" w:rsidP="009D74C5">
      <w:pPr>
        <w:pStyle w:val="afa"/>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700C512D" w14:textId="51D1DC0D" w:rsidR="00546C1F" w:rsidRPr="0053268B" w:rsidRDefault="00546C1F" w:rsidP="009D74C5">
      <w:pPr>
        <w:pStyle w:val="afa"/>
        <w:widowControl w:val="0"/>
        <w:numPr>
          <w:ilvl w:val="3"/>
          <w:numId w:val="94"/>
        </w:numPr>
        <w:jc w:val="both"/>
        <w:rPr>
          <w:lang w:val="de-DE" w:eastAsia="zh-CN"/>
        </w:rPr>
      </w:pPr>
      <w:r w:rsidRPr="0053268B">
        <w:rPr>
          <w:rFonts w:eastAsiaTheme="minorEastAsia"/>
          <w:lang w:val="de-DE" w:eastAsia="zh-CN"/>
        </w:rPr>
        <w:t>Option d: Apple</w:t>
      </w:r>
      <w:r w:rsidR="00A13F77" w:rsidRPr="0053268B">
        <w:rPr>
          <w:rFonts w:eastAsiaTheme="minorEastAsia"/>
          <w:lang w:val="de-DE" w:eastAsia="zh-CN"/>
        </w:rPr>
        <w:t>, ETRI</w:t>
      </w:r>
      <w:r w:rsidR="00FC0512" w:rsidRPr="0053268B">
        <w:rPr>
          <w:rFonts w:eastAsiaTheme="minorEastAsia"/>
          <w:lang w:val="de-DE" w:eastAsia="zh-CN"/>
        </w:rPr>
        <w:t>, LGE</w:t>
      </w:r>
      <w:r w:rsidR="000309EF" w:rsidRPr="0053268B">
        <w:rPr>
          <w:rFonts w:eastAsiaTheme="minorEastAsia"/>
          <w:lang w:val="de-DE" w:eastAsia="zh-CN"/>
        </w:rPr>
        <w:t>, OPPO</w:t>
      </w:r>
      <w:r w:rsidR="003D4E3C" w:rsidRPr="0053268B">
        <w:rPr>
          <w:rFonts w:eastAsiaTheme="minorEastAsia"/>
          <w:lang w:val="de-DE" w:eastAsia="zh-CN"/>
        </w:rPr>
        <w:t>, Samsung</w:t>
      </w:r>
    </w:p>
    <w:p w14:paraId="74429108" w14:textId="2B55C926" w:rsidR="001A3E8F" w:rsidRPr="003D4E3C" w:rsidRDefault="001A3E8F"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1FA7CCAF" w14:textId="1F719AB8" w:rsidR="003D4E3C" w:rsidRPr="00C50A98" w:rsidRDefault="003D4E3C"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afa"/>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Sanechips</w:t>
      </w:r>
    </w:p>
    <w:p w14:paraId="1EEB8E09" w14:textId="7ABB7678" w:rsidR="002F444C" w:rsidRPr="0053268B" w:rsidRDefault="002F444C" w:rsidP="009D74C5">
      <w:pPr>
        <w:pStyle w:val="afa"/>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391DFBB5" w14:textId="522635D2" w:rsidR="00546C1F" w:rsidRPr="00E567AD" w:rsidRDefault="00546C1F"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FC0512">
        <w:rPr>
          <w:rFonts w:eastAsiaTheme="minorEastAsia"/>
          <w:lang w:eastAsia="zh-CN"/>
        </w:rPr>
        <w:t>, LGE</w:t>
      </w:r>
    </w:p>
    <w:p w14:paraId="2171F497" w14:textId="464EED59" w:rsidR="00E567AD" w:rsidRPr="00AE69CA" w:rsidRDefault="00E567AD"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244E7BA6" w14:textId="72A80579" w:rsidR="00AE69CA" w:rsidRPr="003D4E3C" w:rsidRDefault="00AE69CA"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0F164E2A" w14:textId="77777777" w:rsidR="003D4E3C" w:rsidRPr="00C50A98" w:rsidRDefault="003D4E3C"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afa"/>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afa"/>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7AD49A7F" w14:textId="0A2DBE7E" w:rsidR="003D4E3C" w:rsidRPr="00546C1F" w:rsidRDefault="003D4E3C" w:rsidP="009D74C5">
      <w:pPr>
        <w:pStyle w:val="afa"/>
        <w:widowControl w:val="0"/>
        <w:numPr>
          <w:ilvl w:val="3"/>
          <w:numId w:val="94"/>
        </w:numPr>
        <w:jc w:val="both"/>
        <w:rPr>
          <w:lang w:eastAsia="zh-CN"/>
        </w:rPr>
      </w:pPr>
      <w:r>
        <w:rPr>
          <w:rFonts w:eastAsiaTheme="minorEastAsia"/>
          <w:lang w:eastAsia="zh-CN"/>
        </w:rPr>
        <w:t>Option b: Samsung</w:t>
      </w:r>
    </w:p>
    <w:p w14:paraId="1F964909" w14:textId="65C14F30" w:rsidR="00546C1F" w:rsidRPr="0053268B" w:rsidRDefault="00546C1F" w:rsidP="009D74C5">
      <w:pPr>
        <w:pStyle w:val="afa"/>
        <w:widowControl w:val="0"/>
        <w:numPr>
          <w:ilvl w:val="3"/>
          <w:numId w:val="94"/>
        </w:numPr>
        <w:jc w:val="both"/>
        <w:rPr>
          <w:lang w:val="de-DE" w:eastAsia="zh-CN"/>
        </w:rPr>
      </w:pPr>
      <w:r w:rsidRPr="0053268B">
        <w:rPr>
          <w:rFonts w:eastAsiaTheme="minorEastAsia"/>
          <w:lang w:val="de-DE" w:eastAsia="zh-CN"/>
        </w:rPr>
        <w:t>Option d: Apple</w:t>
      </w:r>
      <w:r w:rsidR="001A3E8F" w:rsidRPr="0053268B">
        <w:rPr>
          <w:rFonts w:eastAsiaTheme="minorEastAsia"/>
          <w:lang w:val="de-DE" w:eastAsia="zh-CN"/>
        </w:rPr>
        <w:t>, Ercisson</w:t>
      </w:r>
      <w:r w:rsidR="00A13F77" w:rsidRPr="0053268B">
        <w:rPr>
          <w:rFonts w:eastAsiaTheme="minorEastAsia"/>
          <w:lang w:val="de-DE" w:eastAsia="zh-CN"/>
        </w:rPr>
        <w:t>, ETRI</w:t>
      </w:r>
      <w:r w:rsidR="00ED2B85" w:rsidRPr="0053268B">
        <w:rPr>
          <w:rFonts w:eastAsiaTheme="minorEastAsia" w:hint="eastAsia"/>
          <w:lang w:val="de-DE" w:eastAsia="zh-CN"/>
        </w:rPr>
        <w:t>,</w:t>
      </w:r>
      <w:r w:rsidR="00ED2B85" w:rsidRPr="0053268B">
        <w:rPr>
          <w:rFonts w:eastAsiaTheme="minorEastAsia"/>
          <w:lang w:val="de-DE" w:eastAsia="zh-CN"/>
        </w:rPr>
        <w:t xml:space="preserve"> Huawei, HiSilicon</w:t>
      </w:r>
      <w:r w:rsidR="00FC0512" w:rsidRPr="0053268B">
        <w:rPr>
          <w:rFonts w:eastAsiaTheme="minorEastAsia"/>
          <w:lang w:val="de-DE" w:eastAsia="zh-CN"/>
        </w:rPr>
        <w:t>, LGE</w:t>
      </w:r>
      <w:r w:rsidR="003D4E3C" w:rsidRPr="0053268B">
        <w:rPr>
          <w:rFonts w:eastAsiaTheme="minorEastAsia"/>
          <w:lang w:val="de-DE" w:eastAsia="zh-CN"/>
        </w:rPr>
        <w:t>, Samsung</w:t>
      </w:r>
    </w:p>
    <w:p w14:paraId="7A184492" w14:textId="77777777" w:rsidR="003D4E3C" w:rsidRPr="00C50A98" w:rsidRDefault="003D4E3C"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afa"/>
        <w:widowControl w:val="0"/>
        <w:numPr>
          <w:ilvl w:val="2"/>
          <w:numId w:val="94"/>
        </w:numPr>
        <w:jc w:val="both"/>
        <w:rPr>
          <w:rFonts w:eastAsiaTheme="minorEastAsia"/>
          <w:lang w:eastAsia="zh-CN"/>
        </w:rPr>
      </w:pPr>
      <w:r>
        <w:rPr>
          <w:rFonts w:eastAsiaTheme="minorEastAsia" w:hint="eastAsia"/>
          <w:lang w:eastAsia="zh-CN"/>
        </w:rPr>
        <w:lastRenderedPageBreak/>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1F51C579" w14:textId="77777777" w:rsidR="003D4E3C" w:rsidRPr="00546C1F" w:rsidRDefault="003D4E3C" w:rsidP="009D74C5">
      <w:pPr>
        <w:pStyle w:val="afa"/>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ED2B85">
        <w:rPr>
          <w:rFonts w:eastAsiaTheme="minorEastAsia"/>
          <w:lang w:eastAsia="zh-CN"/>
        </w:rPr>
        <w:t>, Huawei, HiSilicon</w:t>
      </w:r>
      <w:r w:rsidR="00FC0512">
        <w:rPr>
          <w:rFonts w:eastAsiaTheme="minorEastAsia"/>
          <w:lang w:eastAsia="zh-CN"/>
        </w:rPr>
        <w:t>, LGE</w:t>
      </w:r>
    </w:p>
    <w:p w14:paraId="69BF3DAB" w14:textId="100B9445" w:rsidR="00E567AD" w:rsidRPr="003D4E3C" w:rsidRDefault="00E567AD"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71CFDFB7" w14:textId="77777777" w:rsidR="003D4E3C" w:rsidRPr="00C50A98" w:rsidRDefault="003D4E3C"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afa"/>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afa"/>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afa"/>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afa"/>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afa"/>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576546" w:rsidP="009D74C5">
            <w:pPr>
              <w:pStyle w:val="afa"/>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afa"/>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afa"/>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afa"/>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afa"/>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afa"/>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afa"/>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afa"/>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afa"/>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pplication delay applies after drx-RetransmissionTimerUL expires</w:t>
            </w:r>
          </w:p>
          <w:p w14:paraId="52A57509" w14:textId="77777777" w:rsidR="00546C1F" w:rsidRPr="00534B9A" w:rsidRDefault="00546C1F" w:rsidP="009D74C5">
            <w:pPr>
              <w:pStyle w:val="afa"/>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afa"/>
              <w:numPr>
                <w:ilvl w:val="0"/>
                <w:numId w:val="50"/>
              </w:numPr>
              <w:rPr>
                <w:lang w:val="en-GB" w:eastAsia="zh-CN"/>
              </w:rPr>
            </w:pPr>
            <w:r w:rsidRPr="005A4BAD">
              <w:rPr>
                <w:bCs/>
                <w:lang w:eastAsia="zh-CN"/>
              </w:rPr>
              <w:t xml:space="preserve">FFS whether the same or different </w:t>
            </w:r>
            <w:r>
              <w:rPr>
                <w:bCs/>
                <w:lang w:eastAsia="zh-CN"/>
              </w:rPr>
              <w:t>and how</w:t>
            </w:r>
            <w:r w:rsidRPr="005A4BAD">
              <w:rPr>
                <w:bCs/>
                <w:lang w:eastAsia="zh-CN"/>
              </w:rPr>
              <w:t>application delay(s) should be used for SSSG switching and PDCCH skipping functions</w:t>
            </w:r>
          </w:p>
          <w:p w14:paraId="61B6609A" w14:textId="77777777" w:rsidR="00546C1F" w:rsidRPr="00FE0645" w:rsidRDefault="00546C1F" w:rsidP="009D74C5">
            <w:pPr>
              <w:pStyle w:val="afa"/>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r w:rsidRPr="00383575">
              <w:rPr>
                <w:color w:val="FF0000"/>
                <w:lang w:val="en-GB" w:eastAsia="ja-JP"/>
              </w:rPr>
              <w:t>doest not exepct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candidates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For proplsal 6-2, we suggest to discuss/down-select alterantives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Option a for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t>We think that for the case that UE stops PDCCH monitoring for a duration (skipping, {empty SSSG}), the application delay is UE implementation issue. E.g. similarly as with C-DRX UE knows the time duration when it is not expected to monitor PDCCH (for given RNTIs), and can benefit from the opportunity based on it’s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For SSSG switching we would prefer option a, while for stopping PDCCH monitoring, as expressed above, we don’t think time line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375B49">
            <w:pPr>
              <w:spacing w:after="0" w:line="240" w:lineRule="auto"/>
              <w:rPr>
                <w:rFonts w:ascii="New York" w:eastAsia="맑은 고딕" w:hAnsi="New York"/>
                <w:lang w:val="en-GB" w:eastAsia="ko-KR"/>
              </w:rPr>
            </w:pPr>
            <w:r>
              <w:rPr>
                <w:rFonts w:ascii="New York" w:eastAsia="맑은 고딕" w:hAnsi="New York" w:hint="eastAsia"/>
                <w:lang w:val="en-GB" w:eastAsia="ko-KR"/>
              </w:rPr>
              <w:t>LG</w:t>
            </w:r>
          </w:p>
        </w:tc>
        <w:tc>
          <w:tcPr>
            <w:tcW w:w="7064" w:type="dxa"/>
          </w:tcPr>
          <w:p w14:paraId="383B8E93" w14:textId="77777777" w:rsidR="00915F7A" w:rsidRDefault="00915F7A" w:rsidP="00375B49">
            <w:pPr>
              <w:spacing w:after="0" w:line="240" w:lineRule="auto"/>
              <w:rPr>
                <w:rFonts w:eastAsia="맑은 고딕"/>
                <w:lang w:val="en-GB" w:eastAsia="ko-KR"/>
              </w:rPr>
            </w:pPr>
            <w:r>
              <w:rPr>
                <w:rFonts w:eastAsia="맑은 고딕" w:hint="eastAsia"/>
                <w:lang w:val="en-GB" w:eastAsia="ko-KR"/>
              </w:rPr>
              <w:t xml:space="preserve">We </w:t>
            </w:r>
            <w:r>
              <w:rPr>
                <w:rFonts w:eastAsia="맑은 고딕"/>
                <w:lang w:val="en-GB" w:eastAsia="ko-KR"/>
              </w:rPr>
              <w:t>support</w:t>
            </w:r>
            <w:r>
              <w:rPr>
                <w:rFonts w:eastAsia="맑은 고딕" w:hint="eastAsia"/>
                <w:lang w:val="en-GB" w:eastAsia="ko-KR"/>
              </w:rPr>
              <w:t xml:space="preserve"> </w:t>
            </w:r>
            <w:r>
              <w:rPr>
                <w:rFonts w:eastAsia="맑은 고딕"/>
                <w:lang w:val="en-GB" w:eastAsia="ko-KR"/>
              </w:rPr>
              <w:t>separate application delay for Q1, Q2, and Q3.</w:t>
            </w:r>
          </w:p>
          <w:p w14:paraId="5FD96435" w14:textId="77777777" w:rsidR="00915F7A" w:rsidRPr="00C86EEE" w:rsidRDefault="00915F7A" w:rsidP="00375B49">
            <w:pPr>
              <w:spacing w:after="0" w:line="240" w:lineRule="auto"/>
              <w:rPr>
                <w:rFonts w:eastAsia="맑은 고딕"/>
                <w:lang w:val="en-GB" w:eastAsia="ko-KR"/>
              </w:rPr>
            </w:pPr>
            <w:r>
              <w:rPr>
                <w:rFonts w:eastAsia="맑은 고딕"/>
                <w:lang w:val="en-GB" w:eastAsia="ko-KR"/>
              </w:rPr>
              <w:t>Regarding Q3, for example of SSSG switching, option c or d is configured for scheduling DCI and option a or b is configured for non-scheduling DCI. Missing case of scheduling DCI is easily handled via option c or d. The time-</w:t>
            </w:r>
            <w:r w:rsidRPr="004A56FA">
              <w:rPr>
                <w:rFonts w:eastAsia="맑은 고딕"/>
                <w:lang w:val="en-GB" w:eastAsia="ko-KR"/>
              </w:rPr>
              <w:t>base</w:t>
            </w:r>
            <w:r>
              <w:rPr>
                <w:rFonts w:eastAsia="맑은 고딕"/>
                <w:lang w:val="en-GB" w:eastAsia="ko-KR"/>
              </w:rPr>
              <w:t xml:space="preserve"> application delay</w:t>
            </w:r>
            <w:r w:rsidRPr="004A56FA">
              <w:rPr>
                <w:rFonts w:eastAsia="맑은 고딕"/>
                <w:lang w:val="en-GB" w:eastAsia="ko-KR"/>
              </w:rPr>
              <w:t xml:space="preserve"> (option a or b) is configured as non-scheduling DCI does not require UL transmission of the UE.</w:t>
            </w:r>
          </w:p>
        </w:tc>
      </w:tr>
      <w:tr w:rsidR="002013D5" w:rsidRPr="00C86EEE" w14:paraId="18D70F75" w14:textId="77777777" w:rsidTr="00375B49">
        <w:tc>
          <w:tcPr>
            <w:tcW w:w="1996" w:type="dxa"/>
            <w:vAlign w:val="center"/>
          </w:tcPr>
          <w:p w14:paraId="35DE45AD" w14:textId="11A7BD0C" w:rsidR="002013D5" w:rsidRDefault="002013D5" w:rsidP="002013D5">
            <w:pPr>
              <w:spacing w:after="0" w:line="240" w:lineRule="auto"/>
              <w:rPr>
                <w:rFonts w:ascii="New York" w:eastAsia="맑은 고딕"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lang w:eastAsia="zh-CN"/>
              </w:rPr>
            </w:pPr>
            <w:r>
              <w:rPr>
                <w:rFonts w:eastAsiaTheme="minorEastAsia"/>
                <w:lang w:val="en-GB" w:eastAsia="zh-CN"/>
              </w:rPr>
              <w:t>For proposal 6-2,</w:t>
            </w:r>
            <w:r>
              <w:rPr>
                <w:rFonts w:eastAsiaTheme="minorEastAsia" w:hint="eastAsia"/>
                <w:lang w:eastAsia="zh-CN"/>
              </w:rPr>
              <w:t xml:space="preserve"> option a is preferred for SSSG switching. </w:t>
            </w:r>
          </w:p>
        </w:tc>
      </w:tr>
      <w:tr w:rsidR="003E07F0" w:rsidRPr="00075FCC" w14:paraId="6F211537" w14:textId="77777777" w:rsidTr="003E07F0">
        <w:tc>
          <w:tcPr>
            <w:tcW w:w="1996" w:type="dxa"/>
          </w:tcPr>
          <w:p w14:paraId="288321B7"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4" w:type="dxa"/>
          </w:tcPr>
          <w:p w14:paraId="49B13396" w14:textId="77777777" w:rsidR="003E07F0" w:rsidRDefault="003E07F0" w:rsidP="00375B49">
            <w:pPr>
              <w:spacing w:after="0" w:line="240" w:lineRule="auto"/>
              <w:rPr>
                <w:rFonts w:eastAsiaTheme="minorEastAsia"/>
                <w:lang w:val="en-GB" w:eastAsia="zh-CN"/>
              </w:rPr>
            </w:pPr>
            <w:r>
              <w:rPr>
                <w:rFonts w:eastAsiaTheme="minorEastAsia" w:hint="eastAsia"/>
                <w:lang w:val="en-GB" w:eastAsia="zh-CN"/>
              </w:rPr>
              <w:t>PDCCH</w:t>
            </w:r>
            <w:r>
              <w:rPr>
                <w:rFonts w:eastAsiaTheme="minorEastAsia"/>
                <w:lang w:val="en-GB" w:eastAsia="zh-CN"/>
              </w:rPr>
              <w:t xml:space="preserve"> </w:t>
            </w:r>
            <w:r>
              <w:rPr>
                <w:rFonts w:eastAsiaTheme="minorEastAsia" w:hint="eastAsia"/>
                <w:lang w:val="en-GB" w:eastAsia="zh-CN"/>
              </w:rPr>
              <w:t>skipping</w:t>
            </w:r>
            <w:r>
              <w:rPr>
                <w:rFonts w:eastAsiaTheme="minorEastAsia"/>
                <w:lang w:val="en-GB" w:eastAsia="zh-CN"/>
              </w:rPr>
              <w:t xml:space="preserve"> </w:t>
            </w:r>
            <w:r>
              <w:rPr>
                <w:rFonts w:eastAsiaTheme="minorEastAsia" w:hint="eastAsia"/>
                <w:lang w:val="en-GB" w:eastAsia="zh-CN"/>
              </w:rPr>
              <w:t>fo</w:t>
            </w:r>
            <w:r>
              <w:rPr>
                <w:rFonts w:eastAsiaTheme="minorEastAsia"/>
                <w:lang w:val="en-GB" w:eastAsia="zh-CN"/>
              </w:rPr>
              <w:t>r option d.</w:t>
            </w:r>
          </w:p>
          <w:p w14:paraId="2E14CD9F" w14:textId="77777777" w:rsidR="003E07F0" w:rsidRPr="00075FCC" w:rsidRDefault="003E07F0" w:rsidP="00375B49">
            <w:pPr>
              <w:spacing w:after="0" w:line="240" w:lineRule="auto"/>
              <w:rPr>
                <w:rFonts w:eastAsiaTheme="minorEastAsia"/>
                <w:lang w:val="en-GB" w:eastAsia="zh-CN"/>
              </w:rPr>
            </w:pPr>
            <w:r>
              <w:rPr>
                <w:rFonts w:eastAsiaTheme="minorEastAsia"/>
                <w:lang w:val="en-GB" w:eastAsia="zh-CN"/>
              </w:rPr>
              <w:t>We would like to have common solution also for SSSG switching delay. But we can live with the option a for SSSG.</w:t>
            </w:r>
          </w:p>
        </w:tc>
      </w:tr>
      <w:tr w:rsidR="00676453" w:rsidRPr="00D43D03" w14:paraId="1860FBFA" w14:textId="77777777" w:rsidTr="00676453">
        <w:tc>
          <w:tcPr>
            <w:tcW w:w="1996" w:type="dxa"/>
          </w:tcPr>
          <w:p w14:paraId="402F40C9" w14:textId="77777777" w:rsidR="00676453" w:rsidRDefault="00676453" w:rsidP="00375B49">
            <w:pPr>
              <w:spacing w:after="0" w:line="240" w:lineRule="auto"/>
              <w:rPr>
                <w:rFonts w:ascii="New York" w:eastAsia="맑은 고딕" w:hAnsi="New York"/>
                <w:lang w:val="en-GB" w:eastAsia="ko-KR"/>
              </w:rPr>
            </w:pPr>
            <w:r>
              <w:rPr>
                <w:rFonts w:ascii="New York" w:eastAsiaTheme="minorEastAsia" w:hAnsi="New York"/>
                <w:lang w:eastAsia="zh-CN"/>
              </w:rPr>
              <w:t>Huawei, HiSilicon</w:t>
            </w:r>
          </w:p>
        </w:tc>
        <w:tc>
          <w:tcPr>
            <w:tcW w:w="7064" w:type="dxa"/>
          </w:tcPr>
          <w:p w14:paraId="6FD52DB1" w14:textId="77777777" w:rsidR="00676453" w:rsidRDefault="00676453" w:rsidP="00375B49">
            <w:pPr>
              <w:spacing w:after="0" w:line="240" w:lineRule="auto"/>
              <w:rPr>
                <w:rFonts w:eastAsiaTheme="minorEastAsia"/>
                <w:lang w:eastAsia="zh-CN"/>
              </w:rPr>
            </w:pPr>
            <w:r>
              <w:rPr>
                <w:rFonts w:eastAsiaTheme="minorEastAsia"/>
                <w:lang w:eastAsia="zh-CN"/>
              </w:rPr>
              <w:t>For Question 6-1, We agree with QC and Samsung to have different/separate application delay for PDCCH skipping and SSSG switching respectively. The application delay of PDCCH skipping can reuse the application delay of cross-slot scheduling, and the application delay of SSSG switching should be based on the HARQ-ACK feedback to make sure the same understanding of monitored SSSG between gNB and UE.</w:t>
            </w:r>
          </w:p>
          <w:p w14:paraId="6046D4DD" w14:textId="77777777" w:rsidR="00676453" w:rsidRPr="00D43D03" w:rsidRDefault="00676453" w:rsidP="00375B49">
            <w:pPr>
              <w:spacing w:after="0" w:line="240" w:lineRule="auto"/>
              <w:rPr>
                <w:rFonts w:eastAsiaTheme="minorEastAsia"/>
                <w:lang w:eastAsia="zh-CN"/>
              </w:rPr>
            </w:pPr>
            <w:r>
              <w:rPr>
                <w:rFonts w:eastAsiaTheme="minorEastAsia"/>
                <w:lang w:eastAsia="zh-CN"/>
              </w:rPr>
              <w:t>For proposal 6-2, we should make clear that PDCCH skipping and SSSG switching can have different application delay. we also add our views for the options we support.</w:t>
            </w:r>
          </w:p>
        </w:tc>
      </w:tr>
      <w:tr w:rsidR="00530DCE" w:rsidRPr="00D43D03" w14:paraId="74BAC2E1" w14:textId="77777777" w:rsidTr="00530DCE">
        <w:tc>
          <w:tcPr>
            <w:tcW w:w="1996" w:type="dxa"/>
          </w:tcPr>
          <w:p w14:paraId="1AAD8E78"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4" w:type="dxa"/>
          </w:tcPr>
          <w:p w14:paraId="0F3F4479" w14:textId="77777777" w:rsidR="00530DCE" w:rsidRDefault="00530DCE" w:rsidP="00C3785A">
            <w:pPr>
              <w:spacing w:after="0" w:line="240" w:lineRule="auto"/>
              <w:rPr>
                <w:rFonts w:eastAsiaTheme="minorEastAsia"/>
                <w:lang w:eastAsia="zh-CN"/>
              </w:rPr>
            </w:pPr>
            <w:r>
              <w:rPr>
                <w:rFonts w:eastAsiaTheme="minorEastAsia"/>
                <w:lang w:eastAsia="zh-CN"/>
              </w:rPr>
              <w:t xml:space="preserve">Focusing on Q1 of Proposal 6-1 only. Yes needed. </w:t>
            </w:r>
          </w:p>
          <w:p w14:paraId="09329640" w14:textId="77777777" w:rsidR="00530DCE" w:rsidRDefault="00530DCE" w:rsidP="00C3785A">
            <w:pPr>
              <w:spacing w:after="0" w:line="240" w:lineRule="auto"/>
              <w:rPr>
                <w:rFonts w:eastAsiaTheme="minorEastAsia"/>
                <w:lang w:eastAsia="zh-CN"/>
              </w:rPr>
            </w:pPr>
            <w:r>
              <w:rPr>
                <w:rFonts w:eastAsiaTheme="minorEastAsia"/>
                <w:lang w:eastAsia="zh-CN"/>
              </w:rPr>
              <w:t>For Proposal 6-2, Application delay for PDCCH skipping can be at most the PDCCH processing delay, i.e., can be value of Z assumed in minimum application delay in Option b. Option a can be used for SSSG switcing</w:t>
            </w:r>
          </w:p>
        </w:tc>
      </w:tr>
      <w:tr w:rsidR="00530DCE" w:rsidRPr="00D43D03" w14:paraId="72D365C4" w14:textId="77777777" w:rsidTr="00530DCE">
        <w:tc>
          <w:tcPr>
            <w:tcW w:w="1996" w:type="dxa"/>
          </w:tcPr>
          <w:p w14:paraId="3BD3235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lastRenderedPageBreak/>
              <w:t xml:space="preserve">Apple </w:t>
            </w:r>
          </w:p>
        </w:tc>
        <w:tc>
          <w:tcPr>
            <w:tcW w:w="7064" w:type="dxa"/>
          </w:tcPr>
          <w:p w14:paraId="2DFF3571" w14:textId="77777777" w:rsidR="00530DCE" w:rsidRDefault="00530DCE" w:rsidP="00C3785A">
            <w:pPr>
              <w:spacing w:after="0" w:line="240" w:lineRule="auto"/>
              <w:rPr>
                <w:rFonts w:eastAsiaTheme="minorEastAsia"/>
                <w:lang w:eastAsia="zh-CN"/>
              </w:rPr>
            </w:pPr>
            <w:r>
              <w:rPr>
                <w:rFonts w:eastAsiaTheme="minorEastAsia"/>
                <w:lang w:eastAsia="zh-CN"/>
              </w:rPr>
              <w:t xml:space="preserve">We have a general question on the topic 6 and topic 5. </w:t>
            </w:r>
          </w:p>
          <w:p w14:paraId="32B2076B" w14:textId="77777777" w:rsidR="00530DCE" w:rsidRDefault="00530DCE" w:rsidP="00C3785A">
            <w:pPr>
              <w:spacing w:after="0" w:line="240" w:lineRule="auto"/>
              <w:rPr>
                <w:rFonts w:eastAsiaTheme="minorEastAsia"/>
                <w:lang w:eastAsia="zh-CN"/>
              </w:rPr>
            </w:pPr>
            <w:r>
              <w:rPr>
                <w:rFonts w:eastAsiaTheme="minorEastAsia"/>
                <w:lang w:eastAsia="zh-CN"/>
              </w:rPr>
              <w:t>When option a or option b is used together with the “retransmission period” defined in topic 5, it seems to be equivalent to option c/h (</w:t>
            </w:r>
            <w:r w:rsidRPr="00E567AD">
              <w:rPr>
                <w:rFonts w:eastAsiaTheme="minorEastAsia"/>
                <w:lang w:val="en-GB" w:eastAsia="zh-CN"/>
              </w:rPr>
              <w:t>drx-RetransmissionTimerUL</w:t>
            </w:r>
            <w:r>
              <w:rPr>
                <w:rFonts w:eastAsiaTheme="minorEastAsia"/>
                <w:lang w:val="en-GB" w:eastAsia="zh-CN"/>
              </w:rPr>
              <w:t xml:space="preserve">), and option d for DL.   </w:t>
            </w:r>
          </w:p>
        </w:tc>
      </w:tr>
      <w:tr w:rsidR="00530DCE" w:rsidRPr="00D43D03" w14:paraId="207294C8" w14:textId="77777777" w:rsidTr="00530DCE">
        <w:tc>
          <w:tcPr>
            <w:tcW w:w="1996" w:type="dxa"/>
          </w:tcPr>
          <w:p w14:paraId="32F3FE8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4" w:type="dxa"/>
          </w:tcPr>
          <w:p w14:paraId="5577365C" w14:textId="77777777" w:rsidR="00530DCE" w:rsidRPr="00E024EC" w:rsidRDefault="00530DCE" w:rsidP="00C3785A">
            <w:pPr>
              <w:spacing w:after="0" w:line="240" w:lineRule="auto"/>
              <w:rPr>
                <w:rFonts w:eastAsiaTheme="minorEastAsia"/>
                <w:b/>
                <w:lang w:val="en-GB" w:eastAsia="zh-CN"/>
              </w:rPr>
            </w:pPr>
            <w:r w:rsidRPr="00E024EC">
              <w:rPr>
                <w:rFonts w:eastAsiaTheme="minorEastAsia"/>
                <w:b/>
                <w:lang w:val="en-GB" w:eastAsia="zh-CN"/>
              </w:rPr>
              <w:t>Proposal 6-1</w:t>
            </w:r>
          </w:p>
          <w:p w14:paraId="596D5AA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Q1: The only difference between PDCCH skipping and SSSG switching is the application delay of SSSG switching. </w:t>
            </w:r>
          </w:p>
          <w:p w14:paraId="533BED2B" w14:textId="77777777" w:rsidR="00530DCE" w:rsidRPr="00167774" w:rsidRDefault="00530DCE" w:rsidP="00C3785A">
            <w:pPr>
              <w:spacing w:after="0" w:line="240" w:lineRule="auto"/>
              <w:rPr>
                <w:rFonts w:eastAsia="PMingLiU"/>
                <w:lang w:val="en-GB" w:eastAsia="zh-TW"/>
              </w:rPr>
            </w:pPr>
            <w:r>
              <w:rPr>
                <w:rFonts w:eastAsiaTheme="minorEastAsia"/>
                <w:lang w:val="en-GB" w:eastAsia="zh-CN"/>
              </w:rPr>
              <w:t xml:space="preserve">Q2: The adaptation is triggered by scheduling DCI, and </w:t>
            </w:r>
            <w:r w:rsidRPr="001F74A0">
              <w:rPr>
                <w:rFonts w:eastAsiaTheme="minorEastAsia"/>
                <w:lang w:val="en-GB" w:eastAsia="zh-CN"/>
              </w:rPr>
              <w:t>UE can determine whether to keep PDCCH monitoring/switch to the indicated SSSG depending on the HARQ-ACK information</w:t>
            </w:r>
            <w:r>
              <w:rPr>
                <w:rFonts w:eastAsiaTheme="minorEastAsia"/>
                <w:lang w:val="en-GB" w:eastAsia="zh-CN"/>
              </w:rPr>
              <w:t>. While UE does not know the HARQ outcome for uplink, the application delay should be d</w:t>
            </w:r>
            <w:r>
              <w:rPr>
                <w:rFonts w:eastAsia="PMingLiU" w:hint="eastAsia"/>
                <w:lang w:val="en-GB" w:eastAsia="zh-TW"/>
              </w:rPr>
              <w:t>ifferent.</w:t>
            </w:r>
          </w:p>
          <w:p w14:paraId="3D067A6A" w14:textId="77777777" w:rsidR="00530DCE" w:rsidRDefault="00530DCE" w:rsidP="00C3785A">
            <w:pPr>
              <w:spacing w:after="0" w:line="240" w:lineRule="auto"/>
              <w:rPr>
                <w:rFonts w:eastAsiaTheme="minorEastAsia"/>
                <w:lang w:val="en-GB" w:eastAsia="zh-CN"/>
              </w:rPr>
            </w:pPr>
          </w:p>
          <w:p w14:paraId="3C930EA6" w14:textId="77777777" w:rsidR="00530DCE" w:rsidRPr="00E024EC" w:rsidRDefault="00530DCE" w:rsidP="00C3785A">
            <w:pPr>
              <w:spacing w:after="0" w:line="240" w:lineRule="auto"/>
              <w:rPr>
                <w:rFonts w:eastAsiaTheme="minorEastAsia"/>
                <w:b/>
                <w:lang w:val="en-GB" w:eastAsia="zh-CN"/>
              </w:rPr>
            </w:pPr>
            <w:r>
              <w:rPr>
                <w:rFonts w:eastAsiaTheme="minorEastAsia"/>
                <w:b/>
                <w:lang w:val="en-GB" w:eastAsia="zh-CN"/>
              </w:rPr>
              <w:t>Proposal 6-2</w:t>
            </w:r>
          </w:p>
          <w:p w14:paraId="70A5BD7C" w14:textId="77777777" w:rsidR="00530DCE" w:rsidRDefault="00530DCE" w:rsidP="00C3785A">
            <w:pPr>
              <w:spacing w:after="0" w:line="240" w:lineRule="auto"/>
              <w:rPr>
                <w:rFonts w:eastAsiaTheme="minorEastAsia"/>
                <w:lang w:val="en-GB" w:eastAsia="zh-CN"/>
              </w:rPr>
            </w:pPr>
            <w:r>
              <w:rPr>
                <w:rFonts w:eastAsiaTheme="minorEastAsia"/>
                <w:lang w:val="en-GB" w:eastAsia="zh-CN"/>
              </w:rPr>
              <w:t>To extend SSSG switching delay, we support option a.</w:t>
            </w:r>
          </w:p>
          <w:p w14:paraId="21632D51" w14:textId="77777777" w:rsidR="00530DCE" w:rsidRDefault="00530DCE" w:rsidP="00C3785A">
            <w:pPr>
              <w:spacing w:after="0" w:line="240" w:lineRule="auto"/>
              <w:rPr>
                <w:rFonts w:eastAsiaTheme="minorEastAsia"/>
                <w:lang w:val="en-GB" w:eastAsia="zh-CN"/>
              </w:rPr>
            </w:pPr>
            <w:r>
              <w:rPr>
                <w:rFonts w:eastAsiaTheme="minorEastAsia"/>
                <w:lang w:val="en-GB" w:eastAsia="zh-CN"/>
              </w:rPr>
              <w:t>Taking retransmission into consideration, we introduce a ‘</w:t>
            </w:r>
            <w:r w:rsidRPr="00680F37">
              <w:rPr>
                <w:rFonts w:eastAsiaTheme="minorEastAsia"/>
                <w:lang w:val="en-GB" w:eastAsia="zh-CN"/>
              </w:rPr>
              <w:t>check duration</w:t>
            </w:r>
            <w:r>
              <w:rPr>
                <w:rFonts w:eastAsiaTheme="minorEastAsia"/>
                <w:lang w:val="en-GB" w:eastAsia="zh-CN"/>
              </w:rPr>
              <w:t xml:space="preserve">’, which </w:t>
            </w:r>
            <w:r w:rsidRPr="00680F37">
              <w:rPr>
                <w:rFonts w:eastAsiaTheme="minorEastAsia"/>
                <w:lang w:val="en-GB" w:eastAsia="zh-CN"/>
              </w:rPr>
              <w:t xml:space="preserve">UE </w:t>
            </w:r>
            <w:r>
              <w:rPr>
                <w:rFonts w:eastAsiaTheme="minorEastAsia"/>
                <w:lang w:val="en-GB" w:eastAsia="zh-CN"/>
              </w:rPr>
              <w:t>can get</w:t>
            </w:r>
            <w:r w:rsidRPr="00680F37">
              <w:rPr>
                <w:rFonts w:eastAsiaTheme="minorEastAsia"/>
                <w:lang w:val="en-GB" w:eastAsia="zh-CN"/>
              </w:rPr>
              <w:t xml:space="preserve"> the HARQ-ACK information, i.e., ACK </w:t>
            </w:r>
            <w:r>
              <w:rPr>
                <w:rFonts w:eastAsiaTheme="minorEastAsia"/>
                <w:lang w:val="en-GB" w:eastAsia="zh-CN"/>
              </w:rPr>
              <w:t xml:space="preserve">or NACK, for the data reception. </w:t>
            </w:r>
            <w:r w:rsidRPr="00680F37">
              <w:rPr>
                <w:rFonts w:eastAsiaTheme="minorEastAsia"/>
                <w:lang w:val="en-GB" w:eastAsia="zh-CN"/>
              </w:rPr>
              <w:t>Then, UE can determine whether to keep PDCCH monitoring/switch to the indicated SSSG depending on the HARQ-ACK information</w:t>
            </w:r>
            <w:r>
              <w:rPr>
                <w:rFonts w:eastAsiaTheme="minorEastAsia"/>
                <w:lang w:val="en-GB" w:eastAsia="zh-CN"/>
              </w:rPr>
              <w:t xml:space="preserve"> from check duration.</w:t>
            </w:r>
          </w:p>
          <w:p w14:paraId="74CE4C3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application delay can be </w:t>
            </w:r>
          </w:p>
          <w:p w14:paraId="294F11B5" w14:textId="77777777" w:rsidR="00530DCE" w:rsidRPr="00A05B04" w:rsidRDefault="00530DCE" w:rsidP="00ED2D46">
            <w:pPr>
              <w:pStyle w:val="afa"/>
              <w:numPr>
                <w:ilvl w:val="0"/>
                <w:numId w:val="109"/>
              </w:numPr>
              <w:spacing w:line="240" w:lineRule="auto"/>
              <w:rPr>
                <w:rFonts w:eastAsia="PMingLiU"/>
                <w:lang w:val="en-GB" w:eastAsia="zh-TW"/>
              </w:rPr>
            </w:pPr>
            <w:r w:rsidRPr="00A05B04">
              <w:rPr>
                <w:rFonts w:eastAsiaTheme="minorEastAsia"/>
                <w:lang w:val="en-GB" w:eastAsia="zh-CN"/>
              </w:rPr>
              <w:t xml:space="preserve">Downlink: </w:t>
            </w:r>
            <w:r>
              <w:rPr>
                <w:rFonts w:eastAsiaTheme="minorEastAsia"/>
                <w:lang w:val="en-GB" w:eastAsia="zh-CN"/>
              </w:rPr>
              <w:t>‘check duration’</w:t>
            </w:r>
            <w:r w:rsidRPr="00A05B04">
              <w:rPr>
                <w:rFonts w:eastAsiaTheme="minorEastAsia"/>
                <w:lang w:val="en-GB" w:eastAsia="zh-CN"/>
              </w:rPr>
              <w:t xml:space="preserve"> </w:t>
            </w:r>
            <w:r>
              <w:rPr>
                <w:rFonts w:eastAsiaTheme="minorEastAsia"/>
                <w:lang w:val="en-GB" w:eastAsia="zh-CN"/>
              </w:rPr>
              <w:t>(+</w:t>
            </w:r>
            <w:r w:rsidRPr="00A05B04">
              <w:rPr>
                <w:rFonts w:eastAsiaTheme="minorEastAsia"/>
                <w:lang w:val="en-GB" w:eastAsia="zh-CN"/>
              </w:rPr>
              <w:t>“retransmission period</w:t>
            </w:r>
            <w:r w:rsidRPr="00A05B04">
              <w:rPr>
                <w:rFonts w:eastAsia="PMingLiU"/>
                <w:lang w:val="en-GB" w:eastAsia="zh-TW"/>
              </w:rPr>
              <w:t>”</w:t>
            </w:r>
            <w:r>
              <w:rPr>
                <w:rFonts w:eastAsia="PMingLiU"/>
                <w:lang w:val="en-GB" w:eastAsia="zh-TW"/>
              </w:rPr>
              <w:t xml:space="preserve"> </w:t>
            </w:r>
            <w:r w:rsidRPr="00A05B04">
              <w:rPr>
                <w:rFonts w:eastAsia="PMingLiU"/>
                <w:lang w:val="en-GB" w:eastAsia="zh-TW"/>
              </w:rPr>
              <w:t>if NACK is transmitted</w:t>
            </w:r>
            <w:r>
              <w:rPr>
                <w:rFonts w:eastAsia="PMingLiU"/>
                <w:lang w:val="en-GB" w:eastAsia="zh-TW"/>
              </w:rPr>
              <w:t>)</w:t>
            </w:r>
          </w:p>
          <w:p w14:paraId="59670EEA" w14:textId="77777777" w:rsidR="00530DCE" w:rsidRPr="00A05B04" w:rsidRDefault="00530DCE" w:rsidP="00ED2D46">
            <w:pPr>
              <w:pStyle w:val="afa"/>
              <w:numPr>
                <w:ilvl w:val="0"/>
                <w:numId w:val="109"/>
              </w:numPr>
              <w:spacing w:line="240" w:lineRule="auto"/>
              <w:rPr>
                <w:rFonts w:eastAsia="PMingLiU"/>
                <w:lang w:val="en-GB" w:eastAsia="zh-TW"/>
              </w:rPr>
            </w:pPr>
            <w:r>
              <w:rPr>
                <w:rFonts w:eastAsia="PMingLiU"/>
                <w:lang w:val="en-GB" w:eastAsia="zh-TW"/>
              </w:rPr>
              <w:t xml:space="preserve">Uplink: </w:t>
            </w:r>
            <w:r>
              <w:rPr>
                <w:rFonts w:eastAsiaTheme="minorEastAsia"/>
                <w:lang w:val="en-GB" w:eastAsia="zh-CN"/>
              </w:rPr>
              <w:t>‘check duration’</w:t>
            </w:r>
            <w:r w:rsidRPr="00A05B04">
              <w:rPr>
                <w:rFonts w:eastAsia="PMingLiU"/>
                <w:lang w:val="en-GB" w:eastAsia="zh-TW"/>
              </w:rPr>
              <w:t xml:space="preserve">+ </w:t>
            </w:r>
            <w:r w:rsidRPr="00A05B04">
              <w:rPr>
                <w:rFonts w:eastAsiaTheme="minorEastAsia"/>
                <w:lang w:val="en-GB" w:eastAsia="zh-CN"/>
              </w:rPr>
              <w:t>“retransmission period</w:t>
            </w:r>
            <w:r w:rsidRPr="00A05B04">
              <w:rPr>
                <w:rFonts w:eastAsia="PMingLiU"/>
                <w:lang w:val="en-GB" w:eastAsia="zh-TW"/>
              </w:rPr>
              <w:t>”</w:t>
            </w:r>
          </w:p>
          <w:p w14:paraId="61B40FC1" w14:textId="77777777" w:rsidR="00530DCE" w:rsidRDefault="00530DCE" w:rsidP="00C3785A">
            <w:pPr>
              <w:spacing w:after="0" w:line="240" w:lineRule="auto"/>
              <w:rPr>
                <w:rFonts w:eastAsia="PMingLiU"/>
                <w:lang w:val="en-GB" w:eastAsia="zh-TW"/>
              </w:rPr>
            </w:pPr>
            <w:r>
              <w:rPr>
                <w:rFonts w:eastAsia="PMingLiU"/>
                <w:lang w:val="en-GB" w:eastAsia="zh-TW"/>
              </w:rPr>
              <w:t>Whether the retransmission period is triggered depends on the “check duration”.</w:t>
            </w:r>
          </w:p>
          <w:p w14:paraId="53CD5CC4" w14:textId="77777777" w:rsidR="00530DCE" w:rsidRPr="00964112" w:rsidRDefault="00530DCE" w:rsidP="00ED2D46">
            <w:pPr>
              <w:pStyle w:val="afa"/>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k0 + k1 in downlink.</w:t>
            </w:r>
          </w:p>
          <w:p w14:paraId="086CBC80" w14:textId="77777777" w:rsidR="00530DCE" w:rsidRPr="00964112" w:rsidRDefault="00530DCE" w:rsidP="00ED2D46">
            <w:pPr>
              <w:pStyle w:val="afa"/>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k2 in uplink.</w:t>
            </w:r>
          </w:p>
          <w:p w14:paraId="4E882030" w14:textId="77777777" w:rsidR="00530DCE" w:rsidRDefault="00530DCE" w:rsidP="00C3785A">
            <w:pPr>
              <w:spacing w:after="0" w:line="240" w:lineRule="auto"/>
              <w:rPr>
                <w:rFonts w:eastAsia="PMingLiU"/>
                <w:lang w:val="en-GB" w:eastAsia="zh-TW"/>
              </w:rPr>
            </w:pPr>
            <w:r>
              <w:rPr>
                <w:rFonts w:eastAsia="PMingLiU"/>
                <w:lang w:val="en-GB" w:eastAsia="zh-TW"/>
              </w:rPr>
              <w:t>Thus, the application delay can be:</w:t>
            </w:r>
          </w:p>
          <w:p w14:paraId="5747B949" w14:textId="77777777" w:rsidR="00530DCE" w:rsidRPr="003A6A9B" w:rsidRDefault="00530DCE" w:rsidP="00ED2D46">
            <w:pPr>
              <w:pStyle w:val="afa"/>
              <w:numPr>
                <w:ilvl w:val="0"/>
                <w:numId w:val="108"/>
              </w:numPr>
              <w:spacing w:line="240" w:lineRule="auto"/>
              <w:rPr>
                <w:rFonts w:eastAsiaTheme="minorEastAsia"/>
                <w:lang w:val="en-GB" w:eastAsia="zh-CN"/>
              </w:rPr>
            </w:pPr>
            <w:r>
              <w:rPr>
                <w:rFonts w:eastAsia="PMingLiU"/>
                <w:lang w:val="en-GB" w:eastAsia="zh-TW"/>
              </w:rPr>
              <w:t>Downlink</w:t>
            </w:r>
            <w:r w:rsidRPr="00747667">
              <w:rPr>
                <w:rFonts w:eastAsia="PMingLiU"/>
                <w:lang w:val="en-GB" w:eastAsia="zh-TW"/>
              </w:rPr>
              <w:t xml:space="preserve">: </w:t>
            </w:r>
          </w:p>
          <w:p w14:paraId="759C1C47" w14:textId="77777777" w:rsidR="00530DCE" w:rsidRDefault="00530DCE" w:rsidP="00ED2D46">
            <w:pPr>
              <w:pStyle w:val="afa"/>
              <w:numPr>
                <w:ilvl w:val="1"/>
                <w:numId w:val="108"/>
              </w:numPr>
              <w:spacing w:line="240" w:lineRule="auto"/>
              <w:rPr>
                <w:rFonts w:eastAsiaTheme="minorEastAsia"/>
                <w:lang w:val="en-GB" w:eastAsia="zh-CN"/>
              </w:rPr>
            </w:pPr>
            <w:r>
              <w:rPr>
                <w:rFonts w:eastAsia="PMingLiU"/>
                <w:lang w:val="en-GB" w:eastAsia="zh-TW"/>
              </w:rPr>
              <w:t xml:space="preserve">ACK is transmitted: </w:t>
            </w:r>
            <w:r w:rsidRPr="00747667">
              <w:rPr>
                <w:rFonts w:eastAsiaTheme="minorEastAsia"/>
                <w:lang w:val="en-GB" w:eastAsia="zh-CN"/>
              </w:rPr>
              <w:t>option d</w:t>
            </w:r>
            <w:r>
              <w:rPr>
                <w:rFonts w:eastAsiaTheme="minorEastAsia"/>
                <w:lang w:val="en-GB" w:eastAsia="zh-CN"/>
              </w:rPr>
              <w:t xml:space="preserve"> (which also includes the time length of  k0+k1)</w:t>
            </w:r>
          </w:p>
          <w:p w14:paraId="00F5CC2E" w14:textId="77777777" w:rsidR="00530DCE" w:rsidRPr="00747667" w:rsidRDefault="00530DCE" w:rsidP="00ED2D46">
            <w:pPr>
              <w:pStyle w:val="afa"/>
              <w:numPr>
                <w:ilvl w:val="1"/>
                <w:numId w:val="108"/>
              </w:numPr>
              <w:spacing w:line="240" w:lineRule="auto"/>
              <w:rPr>
                <w:rFonts w:eastAsiaTheme="minorEastAsia"/>
                <w:lang w:val="en-GB" w:eastAsia="zh-CN"/>
              </w:rPr>
            </w:pPr>
            <w:r>
              <w:rPr>
                <w:rFonts w:eastAsia="PMingLiU"/>
                <w:lang w:val="en-GB" w:eastAsia="zh-TW"/>
              </w:rPr>
              <w:t xml:space="preserve">NACK is transmitted: </w:t>
            </w:r>
            <w:r>
              <w:rPr>
                <w:rFonts w:eastAsia="PMingLiU" w:hint="eastAsia"/>
                <w:lang w:val="en-GB" w:eastAsia="zh-TW"/>
              </w:rPr>
              <w:t>k0+k1</w:t>
            </w:r>
            <w:r>
              <w:rPr>
                <w:rFonts w:eastAsia="PMingLiU"/>
                <w:lang w:val="en-GB" w:eastAsia="zh-TW"/>
              </w:rPr>
              <w:t xml:space="preserve"> + ‘retransmission duration’.</w:t>
            </w:r>
          </w:p>
          <w:p w14:paraId="70A6A1E7" w14:textId="77777777" w:rsidR="00530DCE" w:rsidRDefault="00530DCE" w:rsidP="00ED2D46">
            <w:pPr>
              <w:pStyle w:val="afa"/>
              <w:numPr>
                <w:ilvl w:val="0"/>
                <w:numId w:val="107"/>
              </w:numPr>
              <w:spacing w:line="240" w:lineRule="auto"/>
              <w:rPr>
                <w:rFonts w:eastAsia="PMingLiU"/>
                <w:lang w:val="en-GB" w:eastAsia="zh-TW"/>
              </w:rPr>
            </w:pPr>
            <w:r>
              <w:rPr>
                <w:rFonts w:eastAsia="PMingLiU"/>
                <w:lang w:val="en-GB" w:eastAsia="zh-TW"/>
              </w:rPr>
              <w:t xml:space="preserve">Uplink: option h </w:t>
            </w:r>
            <w:r w:rsidRPr="003A6A9B">
              <w:rPr>
                <w:rFonts w:eastAsia="PMingLiU"/>
                <w:lang w:val="en-GB" w:eastAsia="zh-TW"/>
              </w:rPr>
              <w:t>(</w:t>
            </w:r>
            <w:r w:rsidRPr="00167774">
              <w:rPr>
                <w:rFonts w:eastAsia="PMingLiU"/>
                <w:lang w:val="en-GB" w:eastAsia="zh-TW"/>
              </w:rPr>
              <w:t xml:space="preserve">which also includes the time length of  </w:t>
            </w:r>
            <w:r>
              <w:rPr>
                <w:rFonts w:eastAsia="PMingLiU"/>
                <w:lang w:val="en-GB" w:eastAsia="zh-TW"/>
              </w:rPr>
              <w:t>k2</w:t>
            </w:r>
            <w:r w:rsidRPr="003A6A9B">
              <w:rPr>
                <w:rFonts w:eastAsia="PMingLiU"/>
                <w:lang w:val="en-GB" w:eastAsia="zh-TW"/>
              </w:rPr>
              <w:t>)</w:t>
            </w:r>
          </w:p>
          <w:p w14:paraId="439E06AB" w14:textId="77777777" w:rsidR="00530DCE" w:rsidRDefault="00530DCE" w:rsidP="00C3785A">
            <w:pPr>
              <w:spacing w:after="0" w:line="240" w:lineRule="auto"/>
              <w:rPr>
                <w:rFonts w:eastAsiaTheme="minorEastAsia"/>
                <w:lang w:eastAsia="zh-CN"/>
              </w:rPr>
            </w:pPr>
          </w:p>
        </w:tc>
      </w:tr>
      <w:tr w:rsidR="00530DCE" w:rsidRPr="00D43D03" w14:paraId="37147F7F" w14:textId="77777777" w:rsidTr="00530DCE">
        <w:tc>
          <w:tcPr>
            <w:tcW w:w="1996" w:type="dxa"/>
          </w:tcPr>
          <w:p w14:paraId="66C27B25"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4" w:type="dxa"/>
          </w:tcPr>
          <w:p w14:paraId="4DFB2703" w14:textId="77777777" w:rsidR="00530DCE" w:rsidRPr="00E024EC" w:rsidRDefault="00530DCE" w:rsidP="00C3785A">
            <w:pPr>
              <w:spacing w:after="0" w:line="240" w:lineRule="auto"/>
              <w:rPr>
                <w:rFonts w:eastAsiaTheme="minorEastAsia"/>
                <w:b/>
                <w:lang w:val="en-GB" w:eastAsia="zh-CN"/>
              </w:rPr>
            </w:pPr>
            <w:r>
              <w:rPr>
                <w:rFonts w:eastAsiaTheme="minorEastAsia"/>
                <w:lang w:eastAsia="zh-CN"/>
              </w:rPr>
              <w:t xml:space="preserve">We think separate application delay is needed for </w:t>
            </w:r>
            <w:r>
              <w:rPr>
                <w:lang w:eastAsia="zh-CN"/>
              </w:rPr>
              <w:t>PDCCH skipping (option b in proposal 6-2) and SSSG switching (option a in proposal 6-2).</w:t>
            </w:r>
          </w:p>
        </w:tc>
      </w:tr>
      <w:tr w:rsidR="00530DCE" w:rsidRPr="00D43D03" w14:paraId="367FF246" w14:textId="77777777" w:rsidTr="00530DCE">
        <w:tc>
          <w:tcPr>
            <w:tcW w:w="1996" w:type="dxa"/>
          </w:tcPr>
          <w:p w14:paraId="286C0A1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4" w:type="dxa"/>
          </w:tcPr>
          <w:p w14:paraId="53CB33B2"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6 -1 : Q1 : Yes – skipping delay should be small such as 0 or next slot after command is received. For SSSG, Rel-16 application delays can be starting point. Interaction with HARQ should be considered for SSSG. For PDCCH skipping, the command is applicable from end of the reception of the DCI (option f, when NACK for the corresponding PDSCH assignment can imply that skipping is cancelled after the NACK to avoid impact on HARQ RTX).</w:t>
            </w:r>
          </w:p>
          <w:p w14:paraId="358B27BB" w14:textId="77777777" w:rsidR="00530DCE" w:rsidRDefault="00530DCE" w:rsidP="00C3785A">
            <w:pPr>
              <w:spacing w:after="0" w:line="240" w:lineRule="auto"/>
              <w:rPr>
                <w:rFonts w:eastAsiaTheme="minorEastAsia"/>
                <w:lang w:eastAsia="zh-CN"/>
              </w:rPr>
            </w:pPr>
            <w:r>
              <w:rPr>
                <w:rFonts w:eastAsiaTheme="minorEastAsia"/>
                <w:lang w:val="en-GB" w:eastAsia="zh-CN"/>
              </w:rPr>
              <w:t>Q2 : Yes – at least considering the HARQ-ACK interaction for DL assignments (as we explained above).</w:t>
            </w:r>
          </w:p>
        </w:tc>
      </w:tr>
      <w:tr w:rsidR="00530DCE" w:rsidRPr="00D43D03" w14:paraId="777FAAAE" w14:textId="77777777" w:rsidTr="00530DCE">
        <w:tc>
          <w:tcPr>
            <w:tcW w:w="1996" w:type="dxa"/>
          </w:tcPr>
          <w:p w14:paraId="657E29E4" w14:textId="77777777" w:rsidR="00530DCE" w:rsidRPr="00C6120E" w:rsidRDefault="00530DCE" w:rsidP="00C3785A">
            <w:pPr>
              <w:spacing w:after="0" w:line="240" w:lineRule="auto"/>
              <w:rPr>
                <w:rFonts w:ascii="New York" w:eastAsia="맑은 고딕" w:hAnsi="New York"/>
                <w:lang w:val="en-GB" w:eastAsia="ko-KR"/>
              </w:rPr>
            </w:pPr>
            <w:r>
              <w:rPr>
                <w:rFonts w:ascii="New York" w:eastAsia="맑은 고딕" w:hAnsi="New York" w:hint="eastAsia"/>
                <w:lang w:val="en-GB" w:eastAsia="ko-KR"/>
              </w:rPr>
              <w:t>E</w:t>
            </w:r>
            <w:r>
              <w:rPr>
                <w:rFonts w:ascii="New York" w:eastAsia="맑은 고딕" w:hAnsi="New York"/>
                <w:lang w:val="en-GB" w:eastAsia="ko-KR"/>
              </w:rPr>
              <w:t>TRI</w:t>
            </w:r>
          </w:p>
        </w:tc>
        <w:tc>
          <w:tcPr>
            <w:tcW w:w="7064" w:type="dxa"/>
          </w:tcPr>
          <w:p w14:paraId="3419EE17" w14:textId="77777777" w:rsidR="00530DCE" w:rsidRDefault="00530DCE" w:rsidP="00C3785A">
            <w:pPr>
              <w:spacing w:after="0" w:line="240" w:lineRule="auto"/>
              <w:rPr>
                <w:rFonts w:eastAsia="맑은 고딕"/>
                <w:lang w:val="en-GB" w:eastAsia="ko-KR"/>
              </w:rPr>
            </w:pPr>
            <w:r>
              <w:rPr>
                <w:rFonts w:eastAsia="맑은 고딕" w:hint="eastAsia"/>
                <w:lang w:val="en-GB" w:eastAsia="ko-KR"/>
              </w:rPr>
              <w:t>F</w:t>
            </w:r>
            <w:r>
              <w:rPr>
                <w:rFonts w:eastAsia="맑은 고딕"/>
                <w:lang w:val="en-GB" w:eastAsia="ko-KR"/>
              </w:rPr>
              <w:t>or Proposal 6-1, we support Q2 and Q3.</w:t>
            </w:r>
          </w:p>
          <w:p w14:paraId="61CFAF29" w14:textId="77777777" w:rsidR="00530DCE" w:rsidRPr="00C6120E" w:rsidRDefault="00530DCE" w:rsidP="00C3785A">
            <w:pPr>
              <w:spacing w:after="0" w:line="240" w:lineRule="auto"/>
              <w:rPr>
                <w:rFonts w:eastAsia="맑은 고딕"/>
                <w:lang w:val="en-GB" w:eastAsia="ko-KR"/>
              </w:rPr>
            </w:pPr>
            <w:r>
              <w:rPr>
                <w:rFonts w:eastAsia="맑은 고딕" w:hint="eastAsia"/>
                <w:lang w:val="en-GB" w:eastAsia="ko-KR"/>
              </w:rPr>
              <w:t>F</w:t>
            </w:r>
            <w:r>
              <w:rPr>
                <w:rFonts w:eastAsia="맑은 고딕"/>
                <w:lang w:val="en-GB" w:eastAsia="ko-KR"/>
              </w:rPr>
              <w:t>or Proposal 6-2, we prefer option d.</w:t>
            </w:r>
          </w:p>
        </w:tc>
      </w:tr>
    </w:tbl>
    <w:p w14:paraId="59CF5214" w14:textId="23892F44" w:rsidR="007D6630" w:rsidRDefault="007D6630" w:rsidP="007D6630">
      <w:pPr>
        <w:rPr>
          <w:lang w:eastAsia="zh-CN"/>
        </w:rPr>
      </w:pPr>
    </w:p>
    <w:p w14:paraId="52EFFCB7" w14:textId="77777777" w:rsidR="00C14835" w:rsidRDefault="00C14835" w:rsidP="00C14835">
      <w:pPr>
        <w:pStyle w:val="3"/>
        <w:spacing w:line="240" w:lineRule="auto"/>
        <w:rPr>
          <w:lang w:eastAsia="zh-CN"/>
        </w:rPr>
      </w:pPr>
      <w:r>
        <w:rPr>
          <w:rFonts w:hint="eastAsia"/>
          <w:lang w:eastAsia="zh-CN"/>
        </w:rPr>
        <w:lastRenderedPageBreak/>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72EF299F" w14:textId="22675D3D" w:rsidR="00C14835" w:rsidRPr="00C14835" w:rsidRDefault="00C14835" w:rsidP="00C14835">
      <w:pPr>
        <w:widowControl w:val="0"/>
        <w:spacing w:after="120"/>
        <w:jc w:val="both"/>
        <w:rPr>
          <w:lang w:eastAsia="zh-CN"/>
        </w:rPr>
      </w:pPr>
      <w:r w:rsidRPr="00C14835">
        <w:rPr>
          <w:rFonts w:hint="eastAsia"/>
          <w:lang w:eastAsia="zh-CN"/>
        </w:rPr>
        <w:t>The</w:t>
      </w:r>
      <w:r w:rsidRPr="00C14835">
        <w:rPr>
          <w:lang w:eastAsia="zh-CN"/>
        </w:rPr>
        <w:t xml:space="preserve"> </w:t>
      </w:r>
      <w:r w:rsidRPr="00C14835">
        <w:rPr>
          <w:rFonts w:hint="eastAsia"/>
          <w:lang w:eastAsia="zh-CN"/>
        </w:rPr>
        <w:t>options</w:t>
      </w:r>
      <w:r w:rsidRPr="00C14835">
        <w:rPr>
          <w:lang w:eastAsia="zh-CN"/>
        </w:rPr>
        <w:t xml:space="preserve"> for </w:t>
      </w:r>
      <w:r>
        <w:rPr>
          <w:lang w:eastAsia="zh-CN"/>
        </w:rPr>
        <w:t>application delay is summarized as follows,</w:t>
      </w:r>
    </w:p>
    <w:p w14:paraId="52A36810" w14:textId="77777777" w:rsidR="00C14835" w:rsidRPr="00004D83" w:rsidRDefault="00C14835" w:rsidP="00C14835">
      <w:pPr>
        <w:pStyle w:val="afa"/>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1DC15F6" w14:textId="77777777" w:rsidR="00C14835" w:rsidRPr="00E46AE1" w:rsidRDefault="00576546" w:rsidP="00C14835">
      <w:pPr>
        <w:pStyle w:val="afa"/>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C14835" w:rsidRPr="003001A2">
        <w:rPr>
          <w:rFonts w:eastAsiaTheme="minorEastAsia" w:hint="eastAsia"/>
          <w:szCs w:val="20"/>
          <w:lang w:eastAsia="zh-CN"/>
        </w:rPr>
        <w:t xml:space="preserve"> </w:t>
      </w:r>
      <w:r w:rsidR="00C14835" w:rsidRPr="003001A2">
        <w:rPr>
          <w:rFonts w:eastAsiaTheme="minorEastAsia"/>
          <w:szCs w:val="20"/>
          <w:lang w:eastAsia="zh-CN"/>
        </w:rPr>
        <w:t xml:space="preserve">for </w:t>
      </w:r>
      <w:r w:rsidR="00C14835" w:rsidRPr="003001A2">
        <w:rPr>
          <w:szCs w:val="20"/>
        </w:rPr>
        <w:t xml:space="preserve">SCS configuration </w:t>
      </w:r>
      <m:oMath>
        <m:r>
          <w:rPr>
            <w:rFonts w:ascii="Cambria Math" w:hAnsi="Cambria Math"/>
            <w:szCs w:val="20"/>
          </w:rPr>
          <m:t>μ=3</m:t>
        </m:r>
      </m:oMath>
      <w:r w:rsidR="00C14835">
        <w:rPr>
          <w:rFonts w:eastAsiaTheme="minorEastAsia" w:hint="eastAsia"/>
          <w:szCs w:val="20"/>
          <w:lang w:eastAsia="zh-CN"/>
        </w:rPr>
        <w:t>,</w:t>
      </w:r>
      <w:r w:rsidR="00C14835">
        <w:rPr>
          <w:rFonts w:eastAsiaTheme="minorEastAsia"/>
          <w:szCs w:val="20"/>
          <w:lang w:eastAsia="zh-CN"/>
        </w:rPr>
        <w:t xml:space="preserve"> FFS X = 25 or 39</w:t>
      </w:r>
    </w:p>
    <w:p w14:paraId="53436AA3" w14:textId="77777777" w:rsidR="00C14835" w:rsidRPr="00C240F9" w:rsidRDefault="00C14835" w:rsidP="00C14835">
      <w:pPr>
        <w:pStyle w:val="afa"/>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5C5EDB1C" w14:textId="77777777" w:rsidR="00C14835" w:rsidRPr="00875F42" w:rsidRDefault="00C14835" w:rsidP="00C14835">
      <w:pPr>
        <w:pStyle w:val="afa"/>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3E08B097" w14:textId="77777777" w:rsidR="00C14835" w:rsidRPr="00163408" w:rsidRDefault="00C14835" w:rsidP="00C14835">
      <w:pPr>
        <w:pStyle w:val="afa"/>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E6B6E83" w14:textId="77777777" w:rsidR="00C14835" w:rsidRPr="00B239F3" w:rsidRDefault="00C14835" w:rsidP="00C14835">
      <w:pPr>
        <w:pStyle w:val="afa"/>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2A7B99BE" w14:textId="77777777" w:rsidR="00C14835" w:rsidRDefault="00C14835" w:rsidP="00C14835">
      <w:pPr>
        <w:pStyle w:val="afa"/>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62C5D521" w14:textId="77777777" w:rsidR="00C14835" w:rsidRPr="00C10E8D" w:rsidRDefault="00C14835" w:rsidP="00C14835">
      <w:pPr>
        <w:pStyle w:val="afa"/>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70DFCC0" w14:textId="77777777" w:rsidR="00C14835" w:rsidRPr="00C14835" w:rsidRDefault="00C14835" w:rsidP="00CB04CB">
      <w:pPr>
        <w:pStyle w:val="afa"/>
        <w:numPr>
          <w:ilvl w:val="1"/>
          <w:numId w:val="46"/>
        </w:numPr>
        <w:ind w:leftChars="332" w:left="1084"/>
        <w:rPr>
          <w:lang w:val="en-GB" w:eastAsia="zh-CN"/>
        </w:rPr>
      </w:pPr>
      <w:r w:rsidRPr="00C14835">
        <w:rPr>
          <w:szCs w:val="20"/>
          <w:u w:val="single"/>
          <w:lang w:val="en-GB" w:eastAsia="zh-CN"/>
        </w:rPr>
        <w:t>O</w:t>
      </w:r>
      <w:r w:rsidRPr="00C14835">
        <w:rPr>
          <w:rFonts w:hint="eastAsia"/>
          <w:szCs w:val="20"/>
          <w:u w:val="single"/>
          <w:lang w:val="en-GB" w:eastAsia="zh-CN"/>
        </w:rPr>
        <w:t>ption</w:t>
      </w:r>
      <w:r w:rsidRPr="00C14835">
        <w:rPr>
          <w:szCs w:val="20"/>
          <w:u w:val="single"/>
          <w:lang w:val="en-GB" w:eastAsia="zh-CN"/>
        </w:rPr>
        <w:t xml:space="preserve"> g</w:t>
      </w:r>
      <w:r w:rsidRPr="00C14835">
        <w:rPr>
          <w:szCs w:val="20"/>
          <w:lang w:val="en-GB" w:eastAsia="zh-CN"/>
        </w:rPr>
        <w:t xml:space="preserve">: </w:t>
      </w:r>
      <w:r w:rsidRPr="00E567AD">
        <w:rPr>
          <w:szCs w:val="20"/>
          <w:lang w:eastAsia="zh-CN"/>
        </w:rPr>
        <w:t xml:space="preserve"> Application delay(s) are configured via RRC signaling</w:t>
      </w:r>
    </w:p>
    <w:p w14:paraId="60E70B68" w14:textId="3EA60BBF" w:rsidR="00530DCE" w:rsidRPr="00C14835" w:rsidRDefault="00C14835" w:rsidP="00CB04CB">
      <w:pPr>
        <w:pStyle w:val="afa"/>
        <w:numPr>
          <w:ilvl w:val="1"/>
          <w:numId w:val="46"/>
        </w:numPr>
        <w:ind w:leftChars="332" w:left="1084"/>
        <w:rPr>
          <w:lang w:val="en-GB" w:eastAsia="zh-CN"/>
        </w:rPr>
      </w:pPr>
      <w:r w:rsidRPr="00C14835">
        <w:rPr>
          <w:szCs w:val="20"/>
          <w:u w:val="single"/>
          <w:lang w:val="en-GB" w:eastAsia="zh-CN"/>
        </w:rPr>
        <w:t>Option h</w:t>
      </w:r>
      <w:r w:rsidRPr="00C14835">
        <w:rPr>
          <w:rFonts w:eastAsiaTheme="minorEastAsia"/>
          <w:szCs w:val="20"/>
          <w:lang w:val="en-GB" w:eastAsia="zh-CN"/>
        </w:rPr>
        <w:t xml:space="preserve">:  </w:t>
      </w:r>
      <w:r w:rsidRPr="00C14835">
        <w:rPr>
          <w:rFonts w:eastAsiaTheme="minorEastAsia" w:hint="eastAsia"/>
          <w:szCs w:val="20"/>
          <w:lang w:val="en-GB" w:eastAsia="zh-CN"/>
        </w:rPr>
        <w:t>A</w:t>
      </w:r>
      <w:r w:rsidRPr="00C14835">
        <w:rPr>
          <w:rFonts w:eastAsiaTheme="minorEastAsia"/>
          <w:szCs w:val="20"/>
          <w:lang w:val="en-GB" w:eastAsia="zh-CN"/>
        </w:rPr>
        <w:t>pplication delay applies after drx-RetransmissionTimerUL expires</w:t>
      </w:r>
    </w:p>
    <w:p w14:paraId="031D687F" w14:textId="38262114" w:rsidR="00C14835" w:rsidRPr="00C14835" w:rsidRDefault="00C14835" w:rsidP="00CB04CB">
      <w:pPr>
        <w:pStyle w:val="afa"/>
        <w:numPr>
          <w:ilvl w:val="1"/>
          <w:numId w:val="46"/>
        </w:numPr>
        <w:ind w:leftChars="332" w:left="1084"/>
        <w:rPr>
          <w:lang w:val="en-GB" w:eastAsia="zh-CN"/>
        </w:rPr>
      </w:pPr>
      <w:r>
        <w:rPr>
          <w:szCs w:val="20"/>
          <w:u w:val="single"/>
          <w:lang w:val="en-GB" w:eastAsia="zh-CN"/>
        </w:rPr>
        <w:t>Option i</w:t>
      </w:r>
      <w:r w:rsidRPr="00C14835">
        <w:rPr>
          <w:lang w:val="en-GB" w:eastAsia="zh-CN"/>
        </w:rPr>
        <w:t>:</w:t>
      </w:r>
      <w:r>
        <w:rPr>
          <w:lang w:val="en-GB" w:eastAsia="zh-CN"/>
        </w:rPr>
        <w:t xml:space="preserve"> </w:t>
      </w:r>
      <w:r>
        <w:rPr>
          <w:bCs/>
          <w:lang w:eastAsia="zh-CN"/>
        </w:rPr>
        <w:t>Leave up to implementation</w:t>
      </w:r>
      <w:r>
        <w:rPr>
          <w:lang w:val="en-GB" w:eastAsia="zh-CN"/>
        </w:rPr>
        <w:t xml:space="preserve"> </w:t>
      </w:r>
    </w:p>
    <w:p w14:paraId="5CC1F1B0" w14:textId="7C6647F6" w:rsidR="001B0FE6" w:rsidRDefault="00F325A6" w:rsidP="00F325A6">
      <w:pPr>
        <w:spacing w:before="240"/>
        <w:rPr>
          <w:lang w:val="en-GB" w:eastAsia="zh-CN"/>
        </w:rPr>
      </w:pPr>
      <w:r>
        <w:rPr>
          <w:rFonts w:hint="eastAsia"/>
          <w:lang w:val="en-GB" w:eastAsia="zh-CN"/>
        </w:rPr>
        <w:t>T</w:t>
      </w:r>
      <w:r w:rsidR="00C14835">
        <w:rPr>
          <w:lang w:val="en-GB" w:eastAsia="zh-CN"/>
        </w:rPr>
        <w:t xml:space="preserve">he </w:t>
      </w:r>
      <w:r w:rsidR="00C14835">
        <w:rPr>
          <w:rFonts w:hint="eastAsia"/>
          <w:lang w:val="en-GB" w:eastAsia="zh-CN"/>
        </w:rPr>
        <w:t>proposals</w:t>
      </w:r>
      <w:r w:rsidR="00C14835">
        <w:rPr>
          <w:lang w:val="en-GB" w:eastAsia="zh-CN"/>
        </w:rPr>
        <w:t xml:space="preserve"> </w:t>
      </w:r>
      <w:r>
        <w:rPr>
          <w:lang w:val="en-GB" w:eastAsia="zh-CN"/>
        </w:rPr>
        <w:t>are summarized as follows,</w:t>
      </w:r>
    </w:p>
    <w:p w14:paraId="69A582AC" w14:textId="77777777" w:rsidR="00C14835" w:rsidRDefault="00C14835" w:rsidP="00C14835">
      <w:pPr>
        <w:pStyle w:val="afa"/>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0D92F24E" w14:textId="77777777" w:rsidR="00C14835" w:rsidRPr="00546C1F" w:rsidRDefault="00C14835" w:rsidP="00C14835">
      <w:pPr>
        <w:pStyle w:val="afa"/>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59664A70" w14:textId="77777777" w:rsidR="00C14835" w:rsidRPr="002F444C" w:rsidRDefault="00C14835" w:rsidP="00C14835">
      <w:pPr>
        <w:pStyle w:val="afa"/>
        <w:widowControl w:val="0"/>
        <w:numPr>
          <w:ilvl w:val="2"/>
          <w:numId w:val="94"/>
        </w:numPr>
        <w:jc w:val="both"/>
        <w:rPr>
          <w:lang w:eastAsia="zh-CN"/>
        </w:rPr>
      </w:pPr>
      <w:r>
        <w:rPr>
          <w:rFonts w:eastAsiaTheme="minorEastAsia"/>
          <w:lang w:eastAsia="zh-CN"/>
        </w:rPr>
        <w:t>Downlink grant</w:t>
      </w:r>
    </w:p>
    <w:p w14:paraId="44429C0E" w14:textId="77777777" w:rsidR="00C14835" w:rsidRDefault="00C14835" w:rsidP="00C1483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w:t>
      </w:r>
      <w:r w:rsidRPr="00C20486">
        <w:rPr>
          <w:rFonts w:eastAsiaTheme="minorEastAsia"/>
          <w:strike/>
          <w:color w:val="FF0000"/>
          <w:lang w:eastAsia="zh-CN"/>
        </w:rPr>
        <w:t>Nokia, NSB,</w:t>
      </w:r>
      <w:r>
        <w:rPr>
          <w:rFonts w:eastAsiaTheme="minorEastAsia"/>
          <w:lang w:eastAsia="zh-CN"/>
        </w:rPr>
        <w:t xml:space="preserve"> ZTE, Sanechips</w:t>
      </w:r>
    </w:p>
    <w:p w14:paraId="4A69981B" w14:textId="14D5E4EC" w:rsidR="00C14835" w:rsidRPr="00C14835" w:rsidRDefault="00C14835" w:rsidP="00C14835">
      <w:pPr>
        <w:pStyle w:val="afa"/>
        <w:widowControl w:val="0"/>
        <w:numPr>
          <w:ilvl w:val="3"/>
          <w:numId w:val="94"/>
        </w:numPr>
        <w:jc w:val="both"/>
        <w:rPr>
          <w:lang w:val="de-DE" w:eastAsia="zh-CN"/>
        </w:rPr>
      </w:pPr>
      <w:r w:rsidRPr="0053268B">
        <w:rPr>
          <w:rFonts w:eastAsiaTheme="minorEastAsia"/>
          <w:lang w:val="de-DE" w:eastAsia="zh-CN"/>
        </w:rPr>
        <w:t>Option b: Lenovo, MotM, Sam</w:t>
      </w:r>
      <w:r w:rsidRPr="00C14835">
        <w:rPr>
          <w:rFonts w:eastAsiaTheme="minorEastAsia"/>
          <w:lang w:val="de-DE" w:eastAsia="zh-CN"/>
        </w:rPr>
        <w:t>sung, Huawei, HiSilicon</w:t>
      </w:r>
      <w:r w:rsidR="00C20486">
        <w:rPr>
          <w:rFonts w:eastAsiaTheme="minorEastAsia"/>
          <w:lang w:val="de-DE" w:eastAsia="zh-CN"/>
        </w:rPr>
        <w:t xml:space="preserve">, </w:t>
      </w:r>
      <w:r w:rsidR="00C20486" w:rsidRPr="00C20486">
        <w:rPr>
          <w:rFonts w:eastAsiaTheme="minorEastAsia"/>
          <w:color w:val="FF0000"/>
          <w:lang w:val="de-DE" w:eastAsia="zh-CN"/>
        </w:rPr>
        <w:t>Intel</w:t>
      </w:r>
      <w:r w:rsidR="00C20486">
        <w:rPr>
          <w:rFonts w:eastAsiaTheme="minorEastAsia"/>
          <w:color w:val="FF0000"/>
          <w:lang w:val="de-DE" w:eastAsia="zh-CN"/>
        </w:rPr>
        <w:t>(Z value)</w:t>
      </w:r>
    </w:p>
    <w:p w14:paraId="4FFD278A" w14:textId="3F1C022B" w:rsidR="00C14835" w:rsidRPr="00C14835" w:rsidRDefault="00C14835" w:rsidP="00C14835">
      <w:pPr>
        <w:pStyle w:val="afa"/>
        <w:widowControl w:val="0"/>
        <w:numPr>
          <w:ilvl w:val="3"/>
          <w:numId w:val="94"/>
        </w:numPr>
        <w:jc w:val="both"/>
        <w:rPr>
          <w:lang w:val="de-DE" w:eastAsia="zh-CN"/>
        </w:rPr>
      </w:pPr>
      <w:r w:rsidRPr="00C14835">
        <w:rPr>
          <w:rFonts w:eastAsiaTheme="minorEastAsia"/>
          <w:lang w:val="de-DE" w:eastAsia="zh-CN"/>
        </w:rPr>
        <w:t>Option d: Apple, ETRI, LGE, OPPO, Samsung</w:t>
      </w:r>
      <w:r w:rsidR="00DF51A6">
        <w:rPr>
          <w:rFonts w:eastAsiaTheme="minorEastAsia"/>
          <w:lang w:val="de-DE" w:eastAsia="zh-CN"/>
        </w:rPr>
        <w:t>, MTK(ACK is tx)</w:t>
      </w:r>
    </w:p>
    <w:p w14:paraId="3DE2A9E8" w14:textId="77777777" w:rsidR="00C14835" w:rsidRPr="00C14835" w:rsidRDefault="00C14835" w:rsidP="00C14835">
      <w:pPr>
        <w:pStyle w:val="afa"/>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f: Ericsson</w:t>
      </w:r>
      <w:r w:rsidRPr="00C14835">
        <w:rPr>
          <w:rFonts w:eastAsiaTheme="minorEastAsia" w:hint="eastAsia"/>
          <w:lang w:eastAsia="zh-CN"/>
        </w:rPr>
        <w:t>,</w:t>
      </w:r>
      <w:r w:rsidRPr="00C14835">
        <w:rPr>
          <w:rFonts w:eastAsiaTheme="minorEastAsia"/>
          <w:lang w:eastAsia="zh-CN"/>
        </w:rPr>
        <w:t xml:space="preserve"> Qualcomm, CATT, vivo, Spreadtrum</w:t>
      </w:r>
    </w:p>
    <w:p w14:paraId="3B9CFBC7" w14:textId="12FE8274" w:rsidR="00C14835" w:rsidRPr="00C14835" w:rsidRDefault="00C14835" w:rsidP="00C14835">
      <w:pPr>
        <w:pStyle w:val="afa"/>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g: Samsung</w:t>
      </w:r>
    </w:p>
    <w:p w14:paraId="48DF61D3" w14:textId="4B7703CC" w:rsidR="00C14835" w:rsidRPr="00C14835" w:rsidRDefault="00C14835" w:rsidP="00C14835">
      <w:pPr>
        <w:pStyle w:val="afa"/>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i: Nordic</w:t>
      </w:r>
      <w:r w:rsidR="00C20486" w:rsidRPr="00C20486">
        <w:rPr>
          <w:rFonts w:eastAsiaTheme="minorEastAsia"/>
          <w:color w:val="FF0000"/>
          <w:lang w:eastAsia="zh-CN"/>
        </w:rPr>
        <w:t>, Nokia, NSB</w:t>
      </w:r>
    </w:p>
    <w:p w14:paraId="1073DA9C" w14:textId="77777777" w:rsidR="00C14835" w:rsidRPr="00C14835" w:rsidRDefault="00C14835" w:rsidP="00C14835">
      <w:pPr>
        <w:pStyle w:val="afa"/>
        <w:widowControl w:val="0"/>
        <w:numPr>
          <w:ilvl w:val="2"/>
          <w:numId w:val="94"/>
        </w:numPr>
        <w:jc w:val="both"/>
        <w:rPr>
          <w:lang w:eastAsia="zh-CN"/>
        </w:rPr>
      </w:pPr>
      <w:r w:rsidRPr="00C14835">
        <w:rPr>
          <w:rFonts w:eastAsiaTheme="minorEastAsia"/>
          <w:lang w:eastAsia="zh-CN"/>
        </w:rPr>
        <w:t>Uplink grant</w:t>
      </w:r>
    </w:p>
    <w:p w14:paraId="479659EE" w14:textId="77777777" w:rsidR="00C14835" w:rsidRPr="00C14835" w:rsidRDefault="00C14835" w:rsidP="00C14835">
      <w:pPr>
        <w:pStyle w:val="afa"/>
        <w:widowControl w:val="0"/>
        <w:numPr>
          <w:ilvl w:val="3"/>
          <w:numId w:val="94"/>
        </w:numPr>
        <w:jc w:val="both"/>
        <w:rPr>
          <w:rFonts w:eastAsiaTheme="minorEastAsia"/>
          <w:lang w:eastAsia="zh-CN"/>
        </w:rPr>
      </w:pPr>
      <w:r w:rsidRPr="00C14835">
        <w:rPr>
          <w:rFonts w:eastAsiaTheme="minorEastAsia" w:hint="eastAsia"/>
          <w:lang w:eastAsia="zh-CN"/>
        </w:rPr>
        <w:t>O</w:t>
      </w:r>
      <w:r w:rsidRPr="00C14835">
        <w:rPr>
          <w:rFonts w:eastAsiaTheme="minorEastAsia"/>
          <w:lang w:eastAsia="zh-CN"/>
        </w:rPr>
        <w:t xml:space="preserve">ption a: </w:t>
      </w:r>
      <w:r w:rsidRPr="00C20486">
        <w:rPr>
          <w:rFonts w:eastAsiaTheme="minorEastAsia"/>
          <w:strike/>
          <w:color w:val="FF0000"/>
          <w:lang w:eastAsia="zh-CN"/>
        </w:rPr>
        <w:t>Nokia, NSB</w:t>
      </w:r>
      <w:r w:rsidRPr="00C20486">
        <w:rPr>
          <w:rFonts w:eastAsiaTheme="minorEastAsia" w:hint="eastAsia"/>
          <w:strike/>
          <w:color w:val="FF0000"/>
          <w:lang w:eastAsia="zh-CN"/>
        </w:rPr>
        <w:t>,</w:t>
      </w:r>
      <w:r w:rsidRPr="00C20486">
        <w:rPr>
          <w:rFonts w:eastAsiaTheme="minorEastAsia"/>
          <w:strike/>
          <w:color w:val="FF0000"/>
          <w:lang w:eastAsia="zh-CN"/>
        </w:rPr>
        <w:t xml:space="preserve"> </w:t>
      </w:r>
      <w:r w:rsidRPr="00C14835">
        <w:rPr>
          <w:rFonts w:eastAsiaTheme="minorEastAsia"/>
          <w:lang w:eastAsia="zh-CN"/>
        </w:rPr>
        <w:t>ZTE, Sanechips</w:t>
      </w:r>
    </w:p>
    <w:p w14:paraId="6E04CF55" w14:textId="061C9B49" w:rsidR="00C14835" w:rsidRPr="00C14835" w:rsidRDefault="00C14835" w:rsidP="00C14835">
      <w:pPr>
        <w:pStyle w:val="afa"/>
        <w:widowControl w:val="0"/>
        <w:numPr>
          <w:ilvl w:val="3"/>
          <w:numId w:val="94"/>
        </w:numPr>
        <w:jc w:val="both"/>
        <w:rPr>
          <w:lang w:val="de-DE" w:eastAsia="zh-CN"/>
        </w:rPr>
      </w:pPr>
      <w:r w:rsidRPr="00C14835">
        <w:rPr>
          <w:rFonts w:eastAsiaTheme="minorEastAsia"/>
          <w:lang w:val="de-DE" w:eastAsia="zh-CN"/>
        </w:rPr>
        <w:t>Option b: Lenovo, MotM, Samsung, Huawei, HiSilicon</w:t>
      </w:r>
      <w:r w:rsidR="00C20486">
        <w:rPr>
          <w:rFonts w:eastAsiaTheme="minorEastAsia"/>
          <w:lang w:val="de-DE" w:eastAsia="zh-CN"/>
        </w:rPr>
        <w:t xml:space="preserve">, </w:t>
      </w:r>
      <w:r w:rsidR="00C20486" w:rsidRPr="00C20486">
        <w:rPr>
          <w:rFonts w:eastAsiaTheme="minorEastAsia"/>
          <w:color w:val="FF0000"/>
          <w:lang w:val="de-DE" w:eastAsia="zh-CN"/>
        </w:rPr>
        <w:t>Intel</w:t>
      </w:r>
      <w:r w:rsidR="00C20486">
        <w:rPr>
          <w:rFonts w:eastAsiaTheme="minorEastAsia"/>
          <w:color w:val="FF0000"/>
          <w:lang w:val="de-DE" w:eastAsia="zh-CN"/>
        </w:rPr>
        <w:t>(Z value)</w:t>
      </w:r>
    </w:p>
    <w:p w14:paraId="4992E1D8" w14:textId="77777777" w:rsidR="00C14835" w:rsidRPr="00E567AD"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 LGE</w:t>
      </w:r>
    </w:p>
    <w:p w14:paraId="22EEFFF3" w14:textId="77777777" w:rsidR="00C14835" w:rsidRPr="00AE69CA"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45DDD702" w14:textId="77777777" w:rsidR="00C14835" w:rsidRPr="003D4E3C"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 vivo, Spreadtrum</w:t>
      </w:r>
    </w:p>
    <w:p w14:paraId="6A8E3760" w14:textId="15AE04DD" w:rsidR="00C14835" w:rsidRPr="00DF51A6"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FFD4131" w14:textId="1F234D97" w:rsidR="00DF51A6" w:rsidRPr="00C14835" w:rsidRDefault="00DF51A6"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MTK</w:t>
      </w:r>
    </w:p>
    <w:p w14:paraId="7C6D0304" w14:textId="49477601" w:rsidR="00C14835" w:rsidRPr="00C50A98"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i: Nordic</w:t>
      </w:r>
      <w:r w:rsidR="00C20486" w:rsidRPr="00C20486">
        <w:rPr>
          <w:rFonts w:eastAsiaTheme="minorEastAsia"/>
          <w:color w:val="FF0000"/>
          <w:lang w:eastAsia="zh-CN"/>
        </w:rPr>
        <w:t>, Nokia, NSB</w:t>
      </w:r>
    </w:p>
    <w:p w14:paraId="6CEF3AEF" w14:textId="77777777" w:rsidR="00C14835" w:rsidRPr="00546C1F" w:rsidRDefault="00C14835" w:rsidP="00C14835">
      <w:pPr>
        <w:pStyle w:val="afa"/>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0B4D398" w14:textId="77777777" w:rsidR="00C14835" w:rsidRDefault="00C14835" w:rsidP="00C14835">
      <w:pPr>
        <w:pStyle w:val="afa"/>
        <w:widowControl w:val="0"/>
        <w:numPr>
          <w:ilvl w:val="2"/>
          <w:numId w:val="94"/>
        </w:numPr>
        <w:jc w:val="both"/>
        <w:rPr>
          <w:rFonts w:eastAsiaTheme="minorEastAsia"/>
          <w:lang w:eastAsia="zh-CN"/>
        </w:rPr>
      </w:pPr>
      <w:r>
        <w:rPr>
          <w:rFonts w:eastAsiaTheme="minorEastAsia"/>
          <w:lang w:eastAsia="zh-CN"/>
        </w:rPr>
        <w:t>Downlink grant</w:t>
      </w:r>
    </w:p>
    <w:p w14:paraId="24262FEF" w14:textId="4608E868" w:rsidR="00C14835" w:rsidRDefault="00C14835" w:rsidP="00C1483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Qualcomm(with revision), vivo, ZTE, Sanechips, </w:t>
      </w:r>
      <w:r w:rsidRPr="00C14835">
        <w:rPr>
          <w:rFonts w:eastAsiaTheme="minorEastAsia"/>
          <w:color w:val="FF0000"/>
          <w:lang w:eastAsia="zh-CN"/>
        </w:rPr>
        <w:t>CA</w:t>
      </w:r>
      <w:r w:rsidRPr="00C028AC">
        <w:rPr>
          <w:rFonts w:eastAsiaTheme="minorEastAsia"/>
          <w:color w:val="FF0000"/>
          <w:lang w:eastAsia="zh-CN"/>
        </w:rPr>
        <w:t>TT</w:t>
      </w:r>
      <w:r w:rsidR="00C20486" w:rsidRPr="00C028AC">
        <w:rPr>
          <w:rFonts w:eastAsiaTheme="minorEastAsia"/>
          <w:color w:val="FF0000"/>
          <w:lang w:eastAsia="zh-CN"/>
        </w:rPr>
        <w:t>, OPPO</w:t>
      </w:r>
      <w:r w:rsidR="00C20486" w:rsidRPr="00C028AC">
        <w:rPr>
          <w:rFonts w:eastAsiaTheme="minorEastAsia" w:hint="eastAsia"/>
          <w:color w:val="FF0000"/>
          <w:lang w:eastAsia="zh-CN"/>
        </w:rPr>
        <w:t>,</w:t>
      </w:r>
      <w:r w:rsidR="00C20486" w:rsidRPr="00C028AC">
        <w:rPr>
          <w:rFonts w:eastAsiaTheme="minorEastAsia"/>
          <w:color w:val="FF0000"/>
          <w:lang w:eastAsia="zh-CN"/>
        </w:rPr>
        <w:t xml:space="preserve">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809A2C3" w14:textId="77777777" w:rsidR="00C14835" w:rsidRPr="00546C1F" w:rsidRDefault="00C14835" w:rsidP="00C14835">
      <w:pPr>
        <w:pStyle w:val="afa"/>
        <w:widowControl w:val="0"/>
        <w:numPr>
          <w:ilvl w:val="3"/>
          <w:numId w:val="94"/>
        </w:numPr>
        <w:jc w:val="both"/>
        <w:rPr>
          <w:lang w:eastAsia="zh-CN"/>
        </w:rPr>
      </w:pPr>
      <w:r>
        <w:rPr>
          <w:rFonts w:eastAsiaTheme="minorEastAsia"/>
          <w:lang w:eastAsia="zh-CN"/>
        </w:rPr>
        <w:t>Option b: Samsung</w:t>
      </w:r>
    </w:p>
    <w:p w14:paraId="54B602DB" w14:textId="3AA55F8A" w:rsidR="00C14835" w:rsidRPr="0053268B" w:rsidRDefault="00C14835" w:rsidP="00C14835">
      <w:pPr>
        <w:pStyle w:val="afa"/>
        <w:widowControl w:val="0"/>
        <w:numPr>
          <w:ilvl w:val="3"/>
          <w:numId w:val="94"/>
        </w:numPr>
        <w:jc w:val="both"/>
        <w:rPr>
          <w:lang w:val="de-DE" w:eastAsia="zh-CN"/>
        </w:rPr>
      </w:pPr>
      <w:r w:rsidRPr="0053268B">
        <w:rPr>
          <w:rFonts w:eastAsiaTheme="minorEastAsia"/>
          <w:lang w:val="de-DE" w:eastAsia="zh-CN"/>
        </w:rPr>
        <w:t>Option d: Apple, Ercisson, ETRI</w:t>
      </w:r>
      <w:r w:rsidRPr="0053268B">
        <w:rPr>
          <w:rFonts w:eastAsiaTheme="minorEastAsia" w:hint="eastAsia"/>
          <w:lang w:val="de-DE" w:eastAsia="zh-CN"/>
        </w:rPr>
        <w:t>,</w:t>
      </w:r>
      <w:r w:rsidRPr="0053268B">
        <w:rPr>
          <w:rFonts w:eastAsiaTheme="minorEastAsia"/>
          <w:lang w:val="de-DE" w:eastAsia="zh-CN"/>
        </w:rPr>
        <w:t xml:space="preserve"> Huawei, HiSilicon, LGE, Samsung</w:t>
      </w:r>
      <w:r w:rsidR="00DF51A6">
        <w:rPr>
          <w:rFonts w:eastAsiaTheme="minorEastAsia"/>
          <w:lang w:val="de-DE" w:eastAsia="zh-CN"/>
        </w:rPr>
        <w:t>, MTK(ACK is tx)</w:t>
      </w:r>
    </w:p>
    <w:p w14:paraId="65987A9A" w14:textId="77777777" w:rsidR="00C14835" w:rsidRPr="00C50A98"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5A44721" w14:textId="77777777" w:rsidR="00C14835" w:rsidRDefault="00C14835" w:rsidP="00C14835">
      <w:pPr>
        <w:pStyle w:val="afa"/>
        <w:widowControl w:val="0"/>
        <w:numPr>
          <w:ilvl w:val="2"/>
          <w:numId w:val="94"/>
        </w:numPr>
        <w:jc w:val="both"/>
        <w:rPr>
          <w:rFonts w:eastAsiaTheme="minorEastAsia"/>
          <w:lang w:eastAsia="zh-CN"/>
        </w:rPr>
      </w:pPr>
      <w:r>
        <w:rPr>
          <w:rFonts w:eastAsiaTheme="minorEastAsia" w:hint="eastAsia"/>
          <w:lang w:eastAsia="zh-CN"/>
        </w:rPr>
        <w:t>U</w:t>
      </w:r>
      <w:r>
        <w:rPr>
          <w:rFonts w:eastAsiaTheme="minorEastAsia"/>
          <w:lang w:eastAsia="zh-CN"/>
        </w:rPr>
        <w:t>plink</w:t>
      </w:r>
      <w:r w:rsidRPr="00546C1F">
        <w:rPr>
          <w:rFonts w:eastAsiaTheme="minorEastAsia"/>
          <w:lang w:eastAsia="zh-CN"/>
        </w:rPr>
        <w:t xml:space="preserve"> </w:t>
      </w:r>
      <w:r>
        <w:rPr>
          <w:rFonts w:eastAsiaTheme="minorEastAsia"/>
          <w:lang w:eastAsia="zh-CN"/>
        </w:rPr>
        <w:t>grant</w:t>
      </w:r>
    </w:p>
    <w:p w14:paraId="2A498705" w14:textId="13D5D687" w:rsidR="00C14835" w:rsidRDefault="00C14835" w:rsidP="00C1483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Qualcomm(with revision), vivo, ZTE, Sanechips, </w:t>
      </w:r>
      <w:r w:rsidRPr="00C14835">
        <w:rPr>
          <w:rFonts w:eastAsiaTheme="minorEastAsia"/>
          <w:color w:val="FF0000"/>
          <w:lang w:eastAsia="zh-CN"/>
        </w:rPr>
        <w:t>CATT</w:t>
      </w:r>
      <w:r w:rsidR="00C20486">
        <w:rPr>
          <w:rFonts w:eastAsiaTheme="minorEastAsia"/>
          <w:color w:val="FF0000"/>
          <w:lang w:eastAsia="zh-CN"/>
        </w:rPr>
        <w:t xml:space="preserve">, </w:t>
      </w:r>
      <w:r w:rsidR="00C20486" w:rsidRPr="00C028AC">
        <w:rPr>
          <w:rFonts w:eastAsiaTheme="minorEastAsia"/>
          <w:color w:val="FF0000"/>
          <w:lang w:eastAsia="zh-CN"/>
        </w:rPr>
        <w:t>OPPO,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1CD8FF9" w14:textId="77777777" w:rsidR="00C14835" w:rsidRPr="00546C1F" w:rsidRDefault="00C14835" w:rsidP="00C14835">
      <w:pPr>
        <w:pStyle w:val="afa"/>
        <w:widowControl w:val="0"/>
        <w:numPr>
          <w:ilvl w:val="3"/>
          <w:numId w:val="94"/>
        </w:numPr>
        <w:jc w:val="both"/>
        <w:rPr>
          <w:lang w:eastAsia="zh-CN"/>
        </w:rPr>
      </w:pPr>
      <w:r>
        <w:rPr>
          <w:rFonts w:eastAsiaTheme="minorEastAsia"/>
          <w:lang w:eastAsia="zh-CN"/>
        </w:rPr>
        <w:t>Option b: Samsung</w:t>
      </w:r>
    </w:p>
    <w:p w14:paraId="26193666" w14:textId="77777777" w:rsidR="00C14835" w:rsidRPr="00E567AD"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 Huawei, HiSilicon, LGE</w:t>
      </w:r>
    </w:p>
    <w:p w14:paraId="3048B2F5" w14:textId="001A4E21" w:rsidR="00C14835" w:rsidRPr="003D4E3C"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r w:rsidR="00DF51A6">
        <w:rPr>
          <w:rFonts w:eastAsiaTheme="minorEastAsia"/>
          <w:lang w:eastAsia="zh-CN"/>
        </w:rPr>
        <w:t>, MTK</w:t>
      </w:r>
    </w:p>
    <w:p w14:paraId="70063AEA" w14:textId="77777777" w:rsidR="00C14835" w:rsidRPr="00C50A98"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A0F2203" w14:textId="77777777" w:rsidR="00C14835" w:rsidRDefault="00C14835" w:rsidP="00C14835">
      <w:pPr>
        <w:pStyle w:val="afa"/>
        <w:widowControl w:val="0"/>
        <w:numPr>
          <w:ilvl w:val="0"/>
          <w:numId w:val="92"/>
        </w:numPr>
        <w:jc w:val="both"/>
        <w:rPr>
          <w:lang w:eastAsia="zh-CN"/>
        </w:rPr>
      </w:pPr>
      <w:r>
        <w:rPr>
          <w:lang w:eastAsia="zh-CN"/>
        </w:rPr>
        <w:t>Non-scheduling DCI</w:t>
      </w:r>
    </w:p>
    <w:p w14:paraId="7198A26E" w14:textId="77777777" w:rsidR="00C14835" w:rsidRPr="00FC0512" w:rsidRDefault="00C14835" w:rsidP="00C14835">
      <w:pPr>
        <w:pStyle w:val="afa"/>
        <w:widowControl w:val="0"/>
        <w:numPr>
          <w:ilvl w:val="1"/>
          <w:numId w:val="93"/>
        </w:numPr>
        <w:jc w:val="both"/>
        <w:rPr>
          <w:lang w:eastAsia="zh-CN"/>
        </w:rPr>
      </w:pPr>
      <w:r>
        <w:rPr>
          <w:rFonts w:eastAsiaTheme="minorEastAsia" w:hint="eastAsia"/>
          <w:lang w:eastAsia="zh-CN"/>
        </w:rPr>
        <w:lastRenderedPageBreak/>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079C51E5" w14:textId="77777777" w:rsidR="00C14835" w:rsidRDefault="00C14835" w:rsidP="00C14835">
      <w:pPr>
        <w:pStyle w:val="afa"/>
        <w:widowControl w:val="0"/>
        <w:numPr>
          <w:ilvl w:val="1"/>
          <w:numId w:val="93"/>
        </w:numPr>
        <w:jc w:val="both"/>
        <w:rPr>
          <w:lang w:eastAsia="zh-CN"/>
        </w:rPr>
      </w:pPr>
      <w:r w:rsidRPr="00FC0512">
        <w:rPr>
          <w:lang w:eastAsia="zh-CN"/>
        </w:rPr>
        <w:t>Time-based application delay</w:t>
      </w:r>
      <w:r>
        <w:rPr>
          <w:lang w:eastAsia="zh-CN"/>
        </w:rPr>
        <w:t>: LGE</w:t>
      </w:r>
    </w:p>
    <w:p w14:paraId="61573552" w14:textId="7D19BD77" w:rsidR="00C14835" w:rsidRDefault="00C14835" w:rsidP="00B97566">
      <w:pPr>
        <w:rPr>
          <w:lang w:val="en-GB" w:eastAsia="zh-CN"/>
        </w:rPr>
      </w:pPr>
    </w:p>
    <w:p w14:paraId="5F8678BD" w14:textId="1DF3C73E" w:rsidR="00C14835" w:rsidRDefault="00C14835" w:rsidP="00B97566">
      <w:pPr>
        <w:rPr>
          <w:lang w:val="en-GB" w:eastAsia="zh-CN"/>
        </w:rPr>
      </w:pPr>
      <w:r>
        <w:rPr>
          <w:rFonts w:hint="eastAsia"/>
          <w:lang w:val="en-GB" w:eastAsia="zh-CN"/>
        </w:rPr>
        <w:t>Q</w:t>
      </w:r>
      <w:r>
        <w:rPr>
          <w:lang w:val="en-GB" w:eastAsia="zh-CN"/>
        </w:rPr>
        <w:t xml:space="preserve">ualcomm, Samsung, CATT, </w:t>
      </w:r>
      <w:r w:rsidR="00C20486">
        <w:rPr>
          <w:rFonts w:hint="eastAsia"/>
          <w:lang w:val="en-GB" w:eastAsia="zh-CN"/>
        </w:rPr>
        <w:t>LGE,</w:t>
      </w:r>
      <w:r w:rsidR="00C20486">
        <w:rPr>
          <w:lang w:val="en-GB" w:eastAsia="zh-CN"/>
        </w:rPr>
        <w:t xml:space="preserve"> </w:t>
      </w:r>
      <w:r w:rsidR="00C20486">
        <w:rPr>
          <w:rFonts w:hint="eastAsia"/>
          <w:lang w:val="en-GB" w:eastAsia="zh-CN"/>
        </w:rPr>
        <w:t>Nokia,</w:t>
      </w:r>
      <w:r w:rsidR="00C20486">
        <w:rPr>
          <w:lang w:val="en-GB" w:eastAsia="zh-CN"/>
        </w:rPr>
        <w:t xml:space="preserve"> </w:t>
      </w:r>
      <w:r w:rsidR="00C20486">
        <w:rPr>
          <w:rFonts w:hint="eastAsia"/>
          <w:lang w:val="en-GB" w:eastAsia="zh-CN"/>
        </w:rPr>
        <w:t>NSB,</w:t>
      </w:r>
      <w:r w:rsidR="00C20486">
        <w:rPr>
          <w:lang w:val="en-GB" w:eastAsia="zh-CN"/>
        </w:rPr>
        <w:t xml:space="preserve"> </w:t>
      </w:r>
      <w:r w:rsidR="00C20486" w:rsidRPr="00C20486">
        <w:rPr>
          <w:lang w:val="en-GB" w:eastAsia="zh-CN"/>
        </w:rPr>
        <w:t>ZTE, Sanechips</w:t>
      </w:r>
      <w:r w:rsidR="00C20486">
        <w:rPr>
          <w:lang w:val="en-GB" w:eastAsia="zh-CN"/>
        </w:rPr>
        <w:t xml:space="preserve">, </w:t>
      </w:r>
      <w:r w:rsidR="00C20486" w:rsidRPr="00C20486">
        <w:rPr>
          <w:lang w:val="en-GB" w:eastAsia="zh-CN"/>
        </w:rPr>
        <w:t>Huawei, HiSilicon</w:t>
      </w:r>
      <w:r w:rsidR="00C20486">
        <w:rPr>
          <w:lang w:val="en-GB" w:eastAsia="zh-CN"/>
        </w:rPr>
        <w:t xml:space="preserve">, </w:t>
      </w:r>
      <w:r w:rsidR="00C20486" w:rsidRPr="00C20486">
        <w:rPr>
          <w:lang w:val="en-GB" w:eastAsia="zh-CN"/>
        </w:rPr>
        <w:t>Intel</w:t>
      </w:r>
      <w:r w:rsidR="00C028AC">
        <w:rPr>
          <w:lang w:val="en-GB" w:eastAsia="zh-CN"/>
        </w:rPr>
        <w:t xml:space="preserve">, </w:t>
      </w:r>
      <w:r w:rsidR="00C028AC" w:rsidRPr="00C028AC">
        <w:rPr>
          <w:lang w:val="en-GB" w:eastAsia="zh-CN"/>
        </w:rPr>
        <w:t>Lenovo/Motorola Mobility</w:t>
      </w:r>
      <w:r w:rsidR="00C028AC">
        <w:rPr>
          <w:lang w:val="en-GB" w:eastAsia="zh-CN"/>
        </w:rPr>
        <w:t xml:space="preserve">, Ericsson believes seeprate application delay can be defined for skipping (including </w:t>
      </w:r>
      <w:r w:rsidR="00C028AC">
        <w:rPr>
          <w:bCs/>
          <w:lang w:eastAsia="zh-CN"/>
        </w:rPr>
        <w:t>PDCCH skipping and SSG without PDCCH candidates</w:t>
      </w:r>
      <w:r w:rsidR="00C028AC">
        <w:rPr>
          <w:lang w:val="en-GB" w:eastAsia="zh-CN"/>
        </w:rPr>
        <w:t>) and SSSG switching.</w:t>
      </w:r>
    </w:p>
    <w:p w14:paraId="2C2F5AFC" w14:textId="56BAC0C5" w:rsidR="00C028AC" w:rsidRDefault="007B6018" w:rsidP="00B97566">
      <w:pPr>
        <w:rPr>
          <w:lang w:val="en-GB" w:eastAsia="zh-CN"/>
        </w:rPr>
      </w:pPr>
      <w:r>
        <w:rPr>
          <w:lang w:val="en-GB" w:eastAsia="zh-CN"/>
        </w:rPr>
        <w:t>Considering the aforementioned supporting lists, to narrow down the options for each cases, the following is proposed,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7B6018" w14:paraId="05A20EB2" w14:textId="77777777" w:rsidTr="00CB04CB">
        <w:trPr>
          <w:trHeight w:val="841"/>
        </w:trPr>
        <w:tc>
          <w:tcPr>
            <w:tcW w:w="8916" w:type="dxa"/>
            <w:vAlign w:val="center"/>
          </w:tcPr>
          <w:p w14:paraId="4CE89270" w14:textId="7CBAFB2F" w:rsidR="007B6018" w:rsidRDefault="007B6018" w:rsidP="00CB04CB">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6-2 (v2)</w:t>
            </w:r>
            <w:r w:rsidRPr="00163408">
              <w:rPr>
                <w:b/>
                <w:highlight w:val="yellow"/>
                <w:lang w:eastAsia="zh-CN"/>
              </w:rPr>
              <w:t>:</w:t>
            </w:r>
          </w:p>
          <w:p w14:paraId="2C434478" w14:textId="064B1317" w:rsidR="007B6018" w:rsidRPr="00F325A6" w:rsidRDefault="007B6018" w:rsidP="00F14C94">
            <w:pPr>
              <w:widowControl w:val="0"/>
              <w:spacing w:after="0" w:line="240" w:lineRule="auto"/>
              <w:jc w:val="both"/>
              <w:rPr>
                <w:color w:val="FF0000"/>
              </w:rPr>
            </w:pPr>
            <w:r w:rsidRPr="00F325A6">
              <w:rPr>
                <w:color w:val="FF0000"/>
                <w:lang w:eastAsia="zh-CN"/>
              </w:rPr>
              <w:t xml:space="preserve">The application delay for a </w:t>
            </w:r>
            <w:r w:rsidR="00F325A6" w:rsidRPr="00F325A6">
              <w:rPr>
                <w:color w:val="FF0000"/>
                <w:lang w:eastAsia="zh-CN"/>
              </w:rPr>
              <w:t xml:space="preserve">scheduling DCI based </w:t>
            </w:r>
            <w:r w:rsidRPr="00F325A6">
              <w:rPr>
                <w:color w:val="FF0000"/>
                <w:lang w:eastAsia="zh-CN"/>
              </w:rPr>
              <w:t xml:space="preserve">PDCCH monitoring adaptation indication </w:t>
            </w:r>
            <w:r w:rsidRPr="00F325A6">
              <w:rPr>
                <w:color w:val="FF0000"/>
              </w:rPr>
              <w:t>is as follows,</w:t>
            </w:r>
          </w:p>
          <w:p w14:paraId="65BF9B4D" w14:textId="229E701A" w:rsidR="007B6018" w:rsidRPr="00F325A6" w:rsidRDefault="00F14C94" w:rsidP="00444115">
            <w:pPr>
              <w:pStyle w:val="afa"/>
              <w:widowControl w:val="0"/>
              <w:numPr>
                <w:ilvl w:val="0"/>
                <w:numId w:val="112"/>
              </w:numPr>
              <w:spacing w:line="240" w:lineRule="auto"/>
              <w:jc w:val="both"/>
              <w:rPr>
                <w:color w:val="FF0000"/>
                <w:lang w:eastAsia="zh-CN"/>
              </w:rPr>
            </w:pPr>
            <w:r w:rsidRPr="00F325A6">
              <w:rPr>
                <w:color w:val="FF0000"/>
                <w:lang w:eastAsia="zh-CN"/>
              </w:rPr>
              <w:t>For PDCCH skipping,</w:t>
            </w:r>
          </w:p>
          <w:p w14:paraId="19BFB0FD" w14:textId="77777777" w:rsidR="00F325A6" w:rsidRPr="00F325A6" w:rsidRDefault="00F325A6" w:rsidP="00444115">
            <w:pPr>
              <w:pStyle w:val="afa"/>
              <w:widowControl w:val="0"/>
              <w:numPr>
                <w:ilvl w:val="1"/>
                <w:numId w:val="112"/>
              </w:numPr>
              <w:spacing w:line="240" w:lineRule="auto"/>
              <w:jc w:val="both"/>
              <w:rPr>
                <w:color w:val="FF0000"/>
                <w:lang w:eastAsia="zh-CN"/>
              </w:rPr>
            </w:pPr>
            <w:r w:rsidRPr="00F325A6">
              <w:rPr>
                <w:color w:val="FF0000"/>
                <w:lang w:eastAsia="zh-CN"/>
              </w:rPr>
              <w:t>Option b (supported by Lenovo, MotM, Samsung, Huawei, HiSilicon, Intel(Z value))</w:t>
            </w:r>
          </w:p>
          <w:p w14:paraId="333F56B5" w14:textId="33387B29" w:rsidR="00F325A6" w:rsidRPr="00F325A6" w:rsidRDefault="00F325A6" w:rsidP="00444115">
            <w:pPr>
              <w:pStyle w:val="afa"/>
              <w:widowControl w:val="0"/>
              <w:numPr>
                <w:ilvl w:val="1"/>
                <w:numId w:val="112"/>
              </w:numPr>
              <w:spacing w:line="240" w:lineRule="auto"/>
              <w:jc w:val="both"/>
              <w:rPr>
                <w:color w:val="FF0000"/>
                <w:lang w:eastAsia="zh-CN"/>
              </w:rPr>
            </w:pPr>
            <w:r w:rsidRPr="00F325A6">
              <w:rPr>
                <w:color w:val="FF0000"/>
                <w:lang w:eastAsia="zh-CN"/>
              </w:rPr>
              <w:t>Option f (supported by Ericsson, Qualcomm, CATT, vivo, Spreadtrum)</w:t>
            </w:r>
          </w:p>
          <w:p w14:paraId="4FD96457" w14:textId="33F840AB" w:rsidR="00F325A6" w:rsidRPr="00F325A6" w:rsidRDefault="00F325A6" w:rsidP="00444115">
            <w:pPr>
              <w:pStyle w:val="afa"/>
              <w:widowControl w:val="0"/>
              <w:numPr>
                <w:ilvl w:val="1"/>
                <w:numId w:val="112"/>
              </w:numPr>
              <w:spacing w:line="240" w:lineRule="auto"/>
              <w:jc w:val="both"/>
              <w:rPr>
                <w:color w:val="FF0000"/>
                <w:lang w:eastAsia="zh-CN"/>
              </w:rPr>
            </w:pPr>
            <w:r w:rsidRPr="00F325A6">
              <w:rPr>
                <w:color w:val="FF0000"/>
                <w:lang w:eastAsia="zh-CN"/>
              </w:rPr>
              <w:t xml:space="preserve">Option d for downlink grant (supported by Apple, ETRI, LGE, OPPO, Samsung, MTK(ACK is tx)) and Option c for uplink grant (supported by Apple(no DRX), LGE) </w:t>
            </w:r>
          </w:p>
          <w:p w14:paraId="7F1C39EB" w14:textId="3D911D65" w:rsidR="00F325A6" w:rsidRDefault="00F325A6" w:rsidP="00444115">
            <w:pPr>
              <w:pStyle w:val="afa"/>
              <w:numPr>
                <w:ilvl w:val="1"/>
                <w:numId w:val="112"/>
              </w:numPr>
              <w:rPr>
                <w:color w:val="FF0000"/>
                <w:lang w:val="en-GB" w:eastAsia="zh-CN"/>
              </w:rPr>
            </w:pPr>
            <w:r w:rsidRPr="00F325A6">
              <w:rPr>
                <w:color w:val="FF0000"/>
                <w:szCs w:val="20"/>
                <w:lang w:val="en-GB" w:eastAsia="zh-CN"/>
              </w:rPr>
              <w:t>Option i</w:t>
            </w:r>
            <w:r w:rsidRPr="00F325A6">
              <w:rPr>
                <w:color w:val="FF0000"/>
                <w:lang w:val="en-GB" w:eastAsia="zh-CN"/>
              </w:rPr>
              <w:t xml:space="preserve"> (Supported by Nokia, NSB, Nordic)</w:t>
            </w:r>
          </w:p>
          <w:p w14:paraId="0321889B" w14:textId="6942FF42" w:rsidR="00153B46" w:rsidRPr="00F325A6" w:rsidRDefault="00153B46" w:rsidP="00444115">
            <w:pPr>
              <w:pStyle w:val="afa"/>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 xml:space="preserve">ote: down-select between the options </w:t>
            </w:r>
            <w:r w:rsidR="00704305">
              <w:rPr>
                <w:rFonts w:eastAsiaTheme="minorEastAsia"/>
                <w:color w:val="FF0000"/>
                <w:lang w:val="en-GB" w:eastAsia="zh-CN"/>
              </w:rPr>
              <w:t>in RAN1#107-E</w:t>
            </w:r>
          </w:p>
          <w:p w14:paraId="34AADE58" w14:textId="41FD4C9F" w:rsidR="00F14C94" w:rsidRPr="00F325A6" w:rsidRDefault="00F14C94" w:rsidP="00444115">
            <w:pPr>
              <w:pStyle w:val="afa"/>
              <w:widowControl w:val="0"/>
              <w:numPr>
                <w:ilvl w:val="0"/>
                <w:numId w:val="112"/>
              </w:numPr>
              <w:spacing w:line="240" w:lineRule="auto"/>
              <w:jc w:val="both"/>
              <w:rPr>
                <w:color w:val="FF0000"/>
                <w:lang w:eastAsia="zh-CN"/>
              </w:rPr>
            </w:pPr>
            <w:r w:rsidRPr="00F325A6">
              <w:rPr>
                <w:rFonts w:eastAsiaTheme="minorEastAsia" w:hint="eastAsia"/>
                <w:color w:val="FF0000"/>
                <w:lang w:eastAsia="zh-CN"/>
              </w:rPr>
              <w:t>F</w:t>
            </w:r>
            <w:r w:rsidRPr="00F325A6">
              <w:rPr>
                <w:rFonts w:eastAsiaTheme="minorEastAsia"/>
                <w:color w:val="FF0000"/>
                <w:lang w:eastAsia="zh-CN"/>
              </w:rPr>
              <w:t>or SSSG switching,</w:t>
            </w:r>
          </w:p>
          <w:p w14:paraId="6B52CAF2" w14:textId="17A113C7" w:rsidR="00F325A6" w:rsidRPr="00F325A6" w:rsidRDefault="00F325A6" w:rsidP="00444115">
            <w:pPr>
              <w:pStyle w:val="afa"/>
              <w:widowControl w:val="0"/>
              <w:numPr>
                <w:ilvl w:val="1"/>
                <w:numId w:val="112"/>
              </w:numPr>
              <w:spacing w:line="240" w:lineRule="auto"/>
              <w:jc w:val="both"/>
              <w:rPr>
                <w:color w:val="FF0000"/>
                <w:lang w:eastAsia="zh-CN"/>
              </w:rPr>
            </w:pPr>
            <w:r w:rsidRPr="00F325A6">
              <w:rPr>
                <w:rFonts w:hint="eastAsia"/>
                <w:color w:val="FF0000"/>
                <w:lang w:eastAsia="zh-CN"/>
              </w:rPr>
              <w:t>O</w:t>
            </w:r>
            <w:r w:rsidRPr="00F325A6">
              <w:rPr>
                <w:color w:val="FF0000"/>
                <w:lang w:eastAsia="zh-CN"/>
              </w:rPr>
              <w:t>ption a (supported by Nokia, NSB, Qualcomm(with revision), vivo, ZTE, Sanechips, CATT, OPPO</w:t>
            </w:r>
            <w:r w:rsidRPr="00F325A6">
              <w:rPr>
                <w:rFonts w:hint="eastAsia"/>
                <w:color w:val="FF0000"/>
                <w:lang w:eastAsia="zh-CN"/>
              </w:rPr>
              <w:t>,</w:t>
            </w:r>
            <w:r w:rsidRPr="00F325A6">
              <w:rPr>
                <w:color w:val="FF0000"/>
                <w:lang w:eastAsia="zh-CN"/>
              </w:rPr>
              <w:t xml:space="preserve"> Intel, Lenovo/Motorola Mobility, Ericsson)</w:t>
            </w:r>
          </w:p>
          <w:p w14:paraId="1980802E" w14:textId="30683771" w:rsidR="00F325A6" w:rsidRPr="00704305" w:rsidRDefault="00F325A6" w:rsidP="00444115">
            <w:pPr>
              <w:pStyle w:val="afa"/>
              <w:widowControl w:val="0"/>
              <w:numPr>
                <w:ilvl w:val="1"/>
                <w:numId w:val="112"/>
              </w:numPr>
              <w:spacing w:line="240" w:lineRule="auto"/>
              <w:jc w:val="both"/>
              <w:rPr>
                <w:color w:val="FF0000"/>
                <w:lang w:eastAsia="zh-CN"/>
              </w:rPr>
            </w:pPr>
            <w:r w:rsidRPr="00F325A6">
              <w:rPr>
                <w:rFonts w:eastAsiaTheme="minorEastAsia"/>
                <w:color w:val="FF0000"/>
                <w:lang w:val="de-DE" w:eastAsia="zh-CN"/>
              </w:rPr>
              <w:t>Option d for downlink grant (supported by Apple, Ercisson, ETRI</w:t>
            </w:r>
            <w:r w:rsidRPr="00F325A6">
              <w:rPr>
                <w:rFonts w:eastAsiaTheme="minorEastAsia" w:hint="eastAsia"/>
                <w:color w:val="FF0000"/>
                <w:lang w:val="de-DE" w:eastAsia="zh-CN"/>
              </w:rPr>
              <w:t>,</w:t>
            </w:r>
            <w:r w:rsidRPr="00F325A6">
              <w:rPr>
                <w:rFonts w:eastAsiaTheme="minorEastAsia"/>
                <w:color w:val="FF0000"/>
                <w:lang w:val="de-DE" w:eastAsia="zh-CN"/>
              </w:rPr>
              <w:t xml:space="preserve"> Huawei, HiSilicon, LGE, Samsung, MTK(ACK is tx)) and Option c for uplink grant (Supported by </w:t>
            </w:r>
            <w:r w:rsidRPr="00F325A6">
              <w:rPr>
                <w:rFonts w:eastAsiaTheme="minorEastAsia"/>
                <w:color w:val="FF0000"/>
                <w:lang w:eastAsia="zh-CN"/>
              </w:rPr>
              <w:t>Apple, Huawei, HiSilicon, LGE</w:t>
            </w:r>
            <w:r w:rsidRPr="00F325A6">
              <w:rPr>
                <w:rFonts w:eastAsiaTheme="minorEastAsia"/>
                <w:color w:val="FF0000"/>
                <w:lang w:val="de-DE" w:eastAsia="zh-CN"/>
              </w:rPr>
              <w:t>)</w:t>
            </w:r>
          </w:p>
          <w:p w14:paraId="5B7DDABE" w14:textId="77777777" w:rsidR="00704305" w:rsidRPr="00F325A6" w:rsidRDefault="00704305" w:rsidP="00444115">
            <w:pPr>
              <w:pStyle w:val="afa"/>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ote: down-select between the options in RAN1#107-E</w:t>
            </w:r>
          </w:p>
          <w:p w14:paraId="1146B1ED" w14:textId="607BC181" w:rsidR="007B6018" w:rsidRPr="00F325A6" w:rsidRDefault="00F325A6" w:rsidP="00444115">
            <w:pPr>
              <w:pStyle w:val="afa"/>
              <w:numPr>
                <w:ilvl w:val="0"/>
                <w:numId w:val="112"/>
              </w:numPr>
              <w:rPr>
                <w:color w:val="FF0000"/>
                <w:lang w:val="en-GB" w:eastAsia="zh-CN"/>
              </w:rPr>
            </w:pPr>
            <w:r w:rsidRPr="00F325A6">
              <w:rPr>
                <w:color w:val="FF0000"/>
                <w:lang w:val="en-GB" w:eastAsia="zh-CN"/>
              </w:rPr>
              <w:t>The Options a – i is defined as follows,</w:t>
            </w:r>
          </w:p>
          <w:p w14:paraId="60247F67" w14:textId="77777777" w:rsidR="007B6018" w:rsidRPr="00004D83" w:rsidRDefault="007B6018" w:rsidP="00444115">
            <w:pPr>
              <w:pStyle w:val="afa"/>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733875FF" w14:textId="77777777" w:rsidR="007B6018" w:rsidRPr="00E46AE1" w:rsidRDefault="00576546" w:rsidP="00444115">
            <w:pPr>
              <w:pStyle w:val="afa"/>
              <w:numPr>
                <w:ilvl w:val="2"/>
                <w:numId w:val="112"/>
              </w:numPr>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7B6018" w:rsidRPr="003001A2">
              <w:rPr>
                <w:rFonts w:eastAsiaTheme="minorEastAsia" w:hint="eastAsia"/>
                <w:szCs w:val="20"/>
                <w:lang w:eastAsia="zh-CN"/>
              </w:rPr>
              <w:t xml:space="preserve"> </w:t>
            </w:r>
            <w:r w:rsidR="007B6018" w:rsidRPr="003001A2">
              <w:rPr>
                <w:rFonts w:eastAsiaTheme="minorEastAsia"/>
                <w:szCs w:val="20"/>
                <w:lang w:eastAsia="zh-CN"/>
              </w:rPr>
              <w:t xml:space="preserve">for </w:t>
            </w:r>
            <w:r w:rsidR="007B6018" w:rsidRPr="003001A2">
              <w:rPr>
                <w:szCs w:val="20"/>
              </w:rPr>
              <w:t xml:space="preserve">SCS configuration </w:t>
            </w:r>
            <m:oMath>
              <m:r>
                <w:rPr>
                  <w:rFonts w:ascii="Cambria Math" w:hAnsi="Cambria Math"/>
                  <w:szCs w:val="20"/>
                </w:rPr>
                <m:t>μ=3</m:t>
              </m:r>
            </m:oMath>
            <w:r w:rsidR="007B6018">
              <w:rPr>
                <w:rFonts w:eastAsiaTheme="minorEastAsia" w:hint="eastAsia"/>
                <w:szCs w:val="20"/>
                <w:lang w:eastAsia="zh-CN"/>
              </w:rPr>
              <w:t>,</w:t>
            </w:r>
            <w:r w:rsidR="007B6018">
              <w:rPr>
                <w:rFonts w:eastAsiaTheme="minorEastAsia"/>
                <w:szCs w:val="20"/>
                <w:lang w:eastAsia="zh-CN"/>
              </w:rPr>
              <w:t xml:space="preserve"> FFS X = 25 or 39</w:t>
            </w:r>
          </w:p>
          <w:p w14:paraId="5813A0D6" w14:textId="77777777" w:rsidR="007B6018" w:rsidRPr="00C240F9" w:rsidRDefault="007B6018" w:rsidP="00444115">
            <w:pPr>
              <w:pStyle w:val="afa"/>
              <w:numPr>
                <w:ilvl w:val="2"/>
                <w:numId w:val="112"/>
              </w:numPr>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040E0C7C" w14:textId="77777777" w:rsidR="007B6018" w:rsidRPr="00875F42" w:rsidRDefault="007B6018" w:rsidP="00444115">
            <w:pPr>
              <w:pStyle w:val="afa"/>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A01A340" w14:textId="77777777" w:rsidR="007B6018" w:rsidRPr="00163408" w:rsidRDefault="007B6018" w:rsidP="00444115">
            <w:pPr>
              <w:pStyle w:val="afa"/>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1BE09C8D" w14:textId="77777777" w:rsidR="007B6018" w:rsidRPr="00B239F3" w:rsidRDefault="007B6018" w:rsidP="00444115">
            <w:pPr>
              <w:pStyle w:val="afa"/>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12E29FF2" w14:textId="77777777" w:rsidR="007B6018" w:rsidRDefault="007B6018" w:rsidP="00444115">
            <w:pPr>
              <w:pStyle w:val="afa"/>
              <w:numPr>
                <w:ilvl w:val="1"/>
                <w:numId w:val="112"/>
              </w:numPr>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1B1ECEC6" w14:textId="77777777" w:rsidR="007B6018" w:rsidRPr="00C10E8D" w:rsidRDefault="007B6018" w:rsidP="00444115">
            <w:pPr>
              <w:pStyle w:val="afa"/>
              <w:numPr>
                <w:ilvl w:val="1"/>
                <w:numId w:val="112"/>
              </w:numPr>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7EF3CD4" w14:textId="77777777" w:rsidR="007B6018" w:rsidRPr="00E567AD" w:rsidRDefault="007B6018" w:rsidP="00444115">
            <w:pPr>
              <w:pStyle w:val="afa"/>
              <w:numPr>
                <w:ilvl w:val="1"/>
                <w:numId w:val="112"/>
              </w:numPr>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7FFD3BA5" w14:textId="1CF4669C" w:rsidR="007B6018" w:rsidRDefault="007B6018" w:rsidP="00444115">
            <w:pPr>
              <w:pStyle w:val="afa"/>
              <w:numPr>
                <w:ilvl w:val="1"/>
                <w:numId w:val="112"/>
              </w:numPr>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Pr="00E567AD">
              <w:rPr>
                <w:rFonts w:eastAsiaTheme="minorEastAsia" w:hint="eastAsia"/>
                <w:szCs w:val="20"/>
                <w:lang w:val="en-GB" w:eastAsia="zh-CN"/>
              </w:rPr>
              <w:t>A</w:t>
            </w:r>
            <w:r w:rsidRPr="00E567AD">
              <w:rPr>
                <w:rFonts w:eastAsiaTheme="minorEastAsia"/>
                <w:szCs w:val="20"/>
                <w:lang w:val="en-GB" w:eastAsia="zh-CN"/>
              </w:rPr>
              <w:t>pplication delay applies after drx-RetransmissionTimerUL expires</w:t>
            </w:r>
          </w:p>
          <w:p w14:paraId="7AE3AE1C" w14:textId="77777777" w:rsidR="00F325A6" w:rsidRPr="00F325A6" w:rsidRDefault="00F325A6" w:rsidP="00444115">
            <w:pPr>
              <w:pStyle w:val="afa"/>
              <w:numPr>
                <w:ilvl w:val="1"/>
                <w:numId w:val="112"/>
              </w:numPr>
              <w:rPr>
                <w:color w:val="FF0000"/>
                <w:lang w:val="en-GB" w:eastAsia="zh-CN"/>
              </w:rPr>
            </w:pPr>
            <w:r w:rsidRPr="00F325A6">
              <w:rPr>
                <w:color w:val="FF0000"/>
                <w:szCs w:val="20"/>
                <w:u w:val="single"/>
                <w:lang w:val="en-GB" w:eastAsia="zh-CN"/>
              </w:rPr>
              <w:t>Option i</w:t>
            </w:r>
            <w:r w:rsidRPr="00F325A6">
              <w:rPr>
                <w:color w:val="FF0000"/>
                <w:lang w:val="en-GB" w:eastAsia="zh-CN"/>
              </w:rPr>
              <w:t xml:space="preserve">: </w:t>
            </w:r>
            <w:r w:rsidRPr="00F325A6">
              <w:rPr>
                <w:bCs/>
                <w:color w:val="FF0000"/>
                <w:lang w:eastAsia="zh-CN"/>
              </w:rPr>
              <w:t>Leave up to implementation</w:t>
            </w:r>
            <w:r w:rsidRPr="00F325A6">
              <w:rPr>
                <w:color w:val="FF0000"/>
                <w:lang w:val="en-GB" w:eastAsia="zh-CN"/>
              </w:rPr>
              <w:t xml:space="preserve"> </w:t>
            </w:r>
          </w:p>
          <w:p w14:paraId="0E03B287" w14:textId="77777777" w:rsidR="00F325A6" w:rsidRDefault="007B6018" w:rsidP="00444115">
            <w:pPr>
              <w:pStyle w:val="afa"/>
              <w:numPr>
                <w:ilvl w:val="0"/>
                <w:numId w:val="112"/>
              </w:numPr>
              <w:rPr>
                <w:lang w:val="en-GB" w:eastAsia="zh-CN"/>
              </w:rPr>
            </w:pPr>
            <w:r w:rsidRPr="00534B9A">
              <w:rPr>
                <w:lang w:val="en-GB" w:eastAsia="zh-CN"/>
              </w:rPr>
              <w:t xml:space="preserve">FFS reference points for the application </w:t>
            </w:r>
            <w:r w:rsidR="00F325A6">
              <w:rPr>
                <w:lang w:val="en-GB" w:eastAsia="zh-CN"/>
              </w:rPr>
              <w:t xml:space="preserve">delay, </w:t>
            </w:r>
          </w:p>
          <w:p w14:paraId="30E636B5" w14:textId="7DA715FE" w:rsidR="007B6018" w:rsidRPr="00F325A6" w:rsidRDefault="00F325A6" w:rsidP="00444115">
            <w:pPr>
              <w:pStyle w:val="afa"/>
              <w:numPr>
                <w:ilvl w:val="1"/>
                <w:numId w:val="112"/>
              </w:numPr>
              <w:rPr>
                <w:color w:val="FF0000"/>
                <w:lang w:val="en-GB" w:eastAsia="zh-CN"/>
              </w:rPr>
            </w:pPr>
            <w:r w:rsidRPr="00F325A6">
              <w:rPr>
                <w:color w:val="FF0000"/>
                <w:lang w:val="en-GB" w:eastAsia="zh-CN"/>
              </w:rPr>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0ACD8AB5" w14:textId="77777777" w:rsidR="007B6018" w:rsidRPr="00F325A6" w:rsidRDefault="007B6018" w:rsidP="00444115">
            <w:pPr>
              <w:pStyle w:val="afa"/>
              <w:numPr>
                <w:ilvl w:val="0"/>
                <w:numId w:val="112"/>
              </w:numPr>
              <w:rPr>
                <w:strike/>
                <w:color w:val="FF0000"/>
                <w:lang w:val="en-GB" w:eastAsia="zh-CN"/>
              </w:rPr>
            </w:pPr>
            <w:r w:rsidRPr="00F325A6">
              <w:rPr>
                <w:bCs/>
                <w:strike/>
                <w:color w:val="FF0000"/>
                <w:lang w:eastAsia="zh-CN"/>
              </w:rPr>
              <w:t>FFS whether the same or different and howapplication delay(s) should be used for SSSG switching and PDCCH skipping functions</w:t>
            </w:r>
          </w:p>
          <w:p w14:paraId="0A4F0A23" w14:textId="3EE4A542" w:rsidR="007B6018" w:rsidRDefault="007B6018" w:rsidP="00444115">
            <w:pPr>
              <w:pStyle w:val="afa"/>
              <w:numPr>
                <w:ilvl w:val="0"/>
                <w:numId w:val="112"/>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64A4A200" w14:textId="2F459F13" w:rsidR="00F325A6" w:rsidRPr="00F325A6" w:rsidRDefault="00F325A6" w:rsidP="00444115">
            <w:pPr>
              <w:pStyle w:val="afa"/>
              <w:numPr>
                <w:ilvl w:val="0"/>
                <w:numId w:val="112"/>
              </w:numPr>
              <w:rPr>
                <w:color w:val="FF0000"/>
                <w:lang w:val="en-GB" w:eastAsia="zh-CN"/>
              </w:rPr>
            </w:pPr>
            <w:r w:rsidRPr="00F325A6">
              <w:rPr>
                <w:rFonts w:eastAsiaTheme="minorEastAsia"/>
                <w:color w:val="FF0000"/>
                <w:lang w:val="en-GB" w:eastAsia="zh-CN"/>
              </w:rPr>
              <w:t>FFS non-scheduling DCI if supported</w:t>
            </w:r>
          </w:p>
          <w:p w14:paraId="1544A607" w14:textId="77777777" w:rsidR="007B6018" w:rsidRPr="00B36DA3" w:rsidRDefault="007B6018" w:rsidP="00CB04CB">
            <w:pPr>
              <w:ind w:left="264"/>
              <w:rPr>
                <w:lang w:val="en-GB" w:eastAsia="zh-CN"/>
              </w:rPr>
            </w:pPr>
          </w:p>
        </w:tc>
      </w:tr>
    </w:tbl>
    <w:p w14:paraId="0DFD8102" w14:textId="77777777" w:rsidR="007B6018" w:rsidRPr="007B6018" w:rsidRDefault="007B6018" w:rsidP="00B97566">
      <w:pPr>
        <w:rPr>
          <w:lang w:eastAsia="zh-CN"/>
        </w:rPr>
      </w:pPr>
    </w:p>
    <w:p w14:paraId="3137C92F" w14:textId="77777777" w:rsidR="00686752" w:rsidRDefault="00686752" w:rsidP="00686752">
      <w:pPr>
        <w:pStyle w:val="3"/>
        <w:spacing w:line="240" w:lineRule="auto"/>
        <w:rPr>
          <w:lang w:eastAsia="zh-CN"/>
        </w:rPr>
      </w:pPr>
      <w:r w:rsidRPr="004E0FA9">
        <w:rPr>
          <w:lang w:eastAsia="zh-CN"/>
        </w:rPr>
        <w:lastRenderedPageBreak/>
        <w:t>Companies views (</w:t>
      </w:r>
      <w:r>
        <w:rPr>
          <w:lang w:eastAsia="zh-CN"/>
        </w:rPr>
        <w:t>2nd</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686752" w14:paraId="360D218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442DDDA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E9C1CE4" w14:textId="77777777" w:rsidR="00686752" w:rsidRDefault="00686752" w:rsidP="00CB04CB">
            <w:pPr>
              <w:spacing w:before="0" w:after="0" w:line="240" w:lineRule="auto"/>
              <w:jc w:val="center"/>
              <w:rPr>
                <w:b/>
                <w:lang w:eastAsia="zh-CN"/>
              </w:rPr>
            </w:pPr>
            <w:r>
              <w:rPr>
                <w:b/>
                <w:lang w:eastAsia="zh-CN"/>
              </w:rPr>
              <w:t>Comment</w:t>
            </w:r>
          </w:p>
        </w:tc>
      </w:tr>
      <w:tr w:rsidR="00686752" w14:paraId="392E7DF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0CC3BEB" w14:textId="758FFDB9"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6237439" w14:textId="59942321" w:rsidR="00686752" w:rsidRPr="00BA3EA3" w:rsidRDefault="00947EF1" w:rsidP="00CB04CB">
            <w:pPr>
              <w:spacing w:before="0" w:after="0" w:line="240" w:lineRule="auto"/>
              <w:rPr>
                <w:bCs/>
                <w:lang w:eastAsia="zh-CN"/>
              </w:rPr>
            </w:pPr>
            <w:r>
              <w:rPr>
                <w:bCs/>
                <w:lang w:eastAsia="zh-CN"/>
              </w:rPr>
              <w:t>We are OK with the proposal.</w:t>
            </w:r>
          </w:p>
        </w:tc>
      </w:tr>
      <w:tr w:rsidR="000A1A4F" w:rsidRPr="00AE2703" w14:paraId="191F19BF" w14:textId="77777777" w:rsidTr="00CB04CB">
        <w:tc>
          <w:tcPr>
            <w:tcW w:w="1999" w:type="dxa"/>
            <w:vAlign w:val="center"/>
          </w:tcPr>
          <w:p w14:paraId="47A3E6C4" w14:textId="1121F2D3" w:rsidR="000A1A4F" w:rsidRPr="00622021" w:rsidRDefault="000A1A4F" w:rsidP="000A1A4F">
            <w:pPr>
              <w:spacing w:before="0" w:after="0" w:line="240" w:lineRule="auto"/>
              <w:rPr>
                <w:rFonts w:ascii="New York" w:eastAsiaTheme="minorEastAsia" w:hAnsi="New York"/>
                <w:lang w:eastAsia="zh-CN"/>
              </w:rPr>
            </w:pPr>
            <w:r>
              <w:rPr>
                <w:rFonts w:ascii="New York" w:eastAsia="맑은 고딕" w:hAnsi="New York" w:hint="eastAsia"/>
                <w:lang w:eastAsia="ko-KR"/>
              </w:rPr>
              <w:t>LG</w:t>
            </w:r>
          </w:p>
        </w:tc>
        <w:tc>
          <w:tcPr>
            <w:tcW w:w="7061" w:type="dxa"/>
            <w:vAlign w:val="center"/>
          </w:tcPr>
          <w:p w14:paraId="75D8CC36" w14:textId="5E6D530E" w:rsidR="000A1A4F" w:rsidRPr="00AE2703" w:rsidRDefault="000A1A4F" w:rsidP="000A1A4F">
            <w:pPr>
              <w:spacing w:before="0" w:after="0" w:line="240" w:lineRule="auto"/>
              <w:rPr>
                <w:lang w:val="en-GB" w:eastAsia="zh-CN"/>
              </w:rPr>
            </w:pPr>
            <w:r>
              <w:rPr>
                <w:rFonts w:eastAsia="맑은 고딕" w:hint="eastAsia"/>
                <w:lang w:val="en-GB" w:eastAsia="ko-KR"/>
              </w:rPr>
              <w:t>Fine with the proposal.</w:t>
            </w:r>
          </w:p>
        </w:tc>
      </w:tr>
      <w:tr w:rsidR="000A1A4F" w:rsidRPr="00AE2703" w14:paraId="34E4B208" w14:textId="77777777" w:rsidTr="00CB04CB">
        <w:tc>
          <w:tcPr>
            <w:tcW w:w="1999" w:type="dxa"/>
            <w:vAlign w:val="center"/>
          </w:tcPr>
          <w:p w14:paraId="592B7E0A" w14:textId="77777777" w:rsidR="000A1A4F" w:rsidRDefault="000A1A4F" w:rsidP="000A1A4F">
            <w:pPr>
              <w:spacing w:before="0" w:after="0" w:line="240" w:lineRule="auto"/>
              <w:rPr>
                <w:rFonts w:ascii="New York" w:eastAsiaTheme="minorEastAsia" w:hAnsi="New York"/>
                <w:lang w:val="en-GB" w:eastAsia="zh-CN"/>
              </w:rPr>
            </w:pPr>
          </w:p>
        </w:tc>
        <w:tc>
          <w:tcPr>
            <w:tcW w:w="7061" w:type="dxa"/>
            <w:vAlign w:val="center"/>
          </w:tcPr>
          <w:p w14:paraId="748F34AC" w14:textId="77777777" w:rsidR="000A1A4F" w:rsidRDefault="000A1A4F" w:rsidP="000A1A4F">
            <w:pPr>
              <w:spacing w:before="0" w:after="0" w:line="240" w:lineRule="auto"/>
              <w:rPr>
                <w:rFonts w:eastAsiaTheme="minorEastAsia"/>
                <w:lang w:val="en-GB" w:eastAsia="zh-CN"/>
              </w:rPr>
            </w:pPr>
          </w:p>
        </w:tc>
      </w:tr>
    </w:tbl>
    <w:p w14:paraId="448EA703" w14:textId="77777777" w:rsidR="00686752" w:rsidRPr="003B5119" w:rsidRDefault="00686752" w:rsidP="00686752">
      <w:pPr>
        <w:rPr>
          <w:lang w:eastAsia="zh-CN"/>
        </w:rPr>
      </w:pPr>
    </w:p>
    <w:p w14:paraId="7B5043E7" w14:textId="77777777" w:rsidR="00C028AC" w:rsidRPr="00C14835" w:rsidRDefault="00C028AC" w:rsidP="00B97566">
      <w:pPr>
        <w:rPr>
          <w:lang w:val="en-GB" w:eastAsia="zh-CN"/>
        </w:rPr>
      </w:pPr>
    </w:p>
    <w:p w14:paraId="2974939F" w14:textId="0F499CDC" w:rsidR="000B74DB" w:rsidRDefault="000B74DB" w:rsidP="000B74DB">
      <w:pPr>
        <w:pStyle w:val="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afa"/>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afa"/>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afa"/>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afa"/>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afa"/>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E0B25F7" w:rsidR="000B74DB" w:rsidRPr="004B493F" w:rsidRDefault="000B74DB" w:rsidP="009D74C5">
      <w:pPr>
        <w:pStyle w:val="afa"/>
        <w:widowControl w:val="0"/>
        <w:numPr>
          <w:ilvl w:val="1"/>
          <w:numId w:val="63"/>
        </w:numPr>
        <w:spacing w:after="120"/>
        <w:jc w:val="both"/>
        <w:rPr>
          <w:lang w:val="fr-FR" w:eastAsia="zh-CN"/>
        </w:rPr>
      </w:pPr>
      <w:r w:rsidRPr="004B493F">
        <w:rPr>
          <w:rFonts w:eastAsiaTheme="minorEastAsia"/>
          <w:lang w:val="fr-FR" w:eastAsia="zh-CN"/>
        </w:rPr>
        <w:t xml:space="preserve">Support: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p>
    <w:p w14:paraId="294664AB" w14:textId="5CBC2236" w:rsidR="000B74DB" w:rsidRDefault="000B74DB" w:rsidP="009D74C5">
      <w:pPr>
        <w:pStyle w:val="afa"/>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afa"/>
        <w:widowControl w:val="0"/>
        <w:numPr>
          <w:ilvl w:val="0"/>
          <w:numId w:val="62"/>
        </w:numPr>
        <w:spacing w:after="120"/>
        <w:jc w:val="both"/>
        <w:rPr>
          <w:lang w:eastAsia="zh-CN"/>
        </w:rPr>
      </w:pPr>
      <w:r>
        <w:rPr>
          <w:lang w:eastAsia="zh-CN"/>
        </w:rPr>
        <w:t xml:space="preserve">Inside active time: </w:t>
      </w:r>
    </w:p>
    <w:p w14:paraId="29CCECF5" w14:textId="3D195C6A" w:rsidR="000B74DB" w:rsidRPr="003704FD" w:rsidRDefault="000B74DB" w:rsidP="009D74C5">
      <w:pPr>
        <w:pStyle w:val="afa"/>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afa"/>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afa"/>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afa"/>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We are OK with  Proposal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375B49">
            <w:pPr>
              <w:spacing w:before="0" w:after="0" w:line="240" w:lineRule="auto"/>
              <w:jc w:val="left"/>
              <w:rPr>
                <w:rFonts w:eastAsia="맑은 고딕"/>
                <w:bCs/>
                <w:lang w:eastAsia="ko-KR"/>
              </w:rPr>
            </w:pPr>
            <w:r>
              <w:rPr>
                <w:rFonts w:eastAsia="맑은 고딕" w:hint="eastAsia"/>
                <w:bCs/>
                <w:lang w:eastAsia="ko-KR"/>
              </w:rPr>
              <w:t>LG</w:t>
            </w:r>
          </w:p>
        </w:tc>
        <w:tc>
          <w:tcPr>
            <w:tcW w:w="7061" w:type="dxa"/>
          </w:tcPr>
          <w:p w14:paraId="62353CEF" w14:textId="77777777" w:rsidR="00915F7A" w:rsidRDefault="00915F7A" w:rsidP="00375B49">
            <w:pPr>
              <w:spacing w:before="0" w:after="0" w:line="240" w:lineRule="auto"/>
              <w:rPr>
                <w:rFonts w:eastAsia="맑은 고딕"/>
                <w:bCs/>
                <w:lang w:eastAsia="ko-KR"/>
              </w:rPr>
            </w:pPr>
            <w:r>
              <w:rPr>
                <w:rFonts w:eastAsia="맑은 고딕" w:hint="eastAsia"/>
                <w:bCs/>
                <w:lang w:eastAsia="ko-KR"/>
              </w:rPr>
              <w:t xml:space="preserve">We support proposal 7-2. </w:t>
            </w:r>
          </w:p>
          <w:p w14:paraId="2F6F91A4" w14:textId="77777777" w:rsidR="00915F7A" w:rsidRPr="004A56FA" w:rsidRDefault="00915F7A" w:rsidP="00375B49">
            <w:pPr>
              <w:spacing w:after="0" w:line="240" w:lineRule="auto"/>
              <w:rPr>
                <w:rFonts w:eastAsia="맑은 고딕"/>
                <w:bCs/>
                <w:lang w:eastAsia="ko-KR"/>
              </w:rPr>
            </w:pPr>
            <w:r w:rsidRPr="004A56FA">
              <w:rPr>
                <w:rFonts w:eastAsia="맑은 고딕"/>
                <w:bCs/>
                <w:lang w:eastAsia="ko-KR"/>
              </w:rPr>
              <w:lastRenderedPageBreak/>
              <w:t>When the network sends</w:t>
            </w:r>
            <w:r>
              <w:rPr>
                <w:rFonts w:eastAsia="맑은 고딕"/>
                <w:bCs/>
                <w:lang w:eastAsia="ko-KR"/>
              </w:rPr>
              <w:t xml:space="preserve"> WUS</w:t>
            </w:r>
            <w:r w:rsidRPr="004A56FA">
              <w:rPr>
                <w:rFonts w:eastAsia="맑은 고딕"/>
                <w:bCs/>
                <w:lang w:eastAsia="ko-KR"/>
              </w:rPr>
              <w:t xml:space="preserve"> to a UE, it can be assumed that there is specific data scheduling for the UE. The network can narrow down candidates of the SS set that the UE should monitor. Therefore, the UE doesn’t have to monitor all configured SS sets, and can monitor only e.g., a subset of them indicated by DCP when starting DRX on-duration. </w:t>
            </w:r>
          </w:p>
          <w:p w14:paraId="6632FADF" w14:textId="77777777" w:rsidR="00915F7A" w:rsidRPr="004A56FA" w:rsidRDefault="00915F7A" w:rsidP="00375B49">
            <w:pPr>
              <w:spacing w:after="0" w:line="240" w:lineRule="auto"/>
              <w:rPr>
                <w:rFonts w:eastAsia="맑은 고딕"/>
                <w:bCs/>
                <w:lang w:eastAsia="ko-KR"/>
              </w:rPr>
            </w:pPr>
            <w:r>
              <w:rPr>
                <w:rFonts w:eastAsia="맑은 고딕"/>
                <w:bCs/>
                <w:lang w:eastAsia="ko-KR"/>
              </w:rPr>
              <w:t>For indication of monitoring adaptation inside DRX Active Time, w</w:t>
            </w:r>
            <w:r w:rsidRPr="004A56FA">
              <w:rPr>
                <w:rFonts w:eastAsia="맑은 고딕"/>
                <w:bCs/>
                <w:lang w:eastAsia="ko-KR"/>
              </w:rPr>
              <w:t xml:space="preserve">e can reuse the field of DCI format 2_6 (i.e. wake-up indication and SCell dormancy) and network signaling overhead can be reduced. Unlikely scheduling DCIs, DCI format 2_6 for one UE has only maximum 6-bits of field, therefore it is suitable for only indicating monitoring adaptation. </w:t>
            </w:r>
          </w:p>
        </w:tc>
      </w:tr>
      <w:tr w:rsidR="003E07F0" w:rsidRPr="004A56FA" w14:paraId="68AA411E" w14:textId="77777777" w:rsidTr="00375B49">
        <w:tc>
          <w:tcPr>
            <w:tcW w:w="1999" w:type="dxa"/>
            <w:vAlign w:val="center"/>
          </w:tcPr>
          <w:p w14:paraId="282F934D" w14:textId="55ED36F4" w:rsidR="003E07F0" w:rsidRDefault="003E07F0" w:rsidP="003E07F0">
            <w:pPr>
              <w:spacing w:after="0" w:line="240" w:lineRule="auto"/>
              <w:rPr>
                <w:rFonts w:eastAsia="맑은 고딕"/>
                <w:bCs/>
                <w:lang w:eastAsia="ko-KR"/>
              </w:rPr>
            </w:pPr>
            <w:r>
              <w:rPr>
                <w:rFonts w:ascii="New York" w:eastAsiaTheme="minorEastAsia" w:hAnsi="New York"/>
                <w:lang w:val="en-GB" w:eastAsia="zh-CN"/>
              </w:rPr>
              <w:lastRenderedPageBreak/>
              <w:t>OPPO</w:t>
            </w:r>
          </w:p>
        </w:tc>
        <w:tc>
          <w:tcPr>
            <w:tcW w:w="7061" w:type="dxa"/>
            <w:vAlign w:val="center"/>
          </w:tcPr>
          <w:p w14:paraId="4432B72E" w14:textId="08620E41" w:rsidR="003E07F0" w:rsidRDefault="003E07F0" w:rsidP="003E07F0">
            <w:pPr>
              <w:spacing w:after="0" w:line="240" w:lineRule="auto"/>
              <w:rPr>
                <w:rFonts w:eastAsia="맑은 고딕"/>
                <w:bCs/>
                <w:lang w:eastAsia="ko-KR"/>
              </w:rPr>
            </w:pPr>
            <w:r>
              <w:rPr>
                <w:rFonts w:eastAsiaTheme="minorEastAsia"/>
                <w:lang w:val="en-GB" w:eastAsia="zh-CN"/>
              </w:rPr>
              <w:t>We don’t agree all the group-common indication of case2 and DCI 2_6</w:t>
            </w:r>
          </w:p>
        </w:tc>
      </w:tr>
      <w:tr w:rsidR="00676453" w:rsidRPr="003C3582" w14:paraId="07BDA999" w14:textId="77777777" w:rsidTr="00676453">
        <w:tc>
          <w:tcPr>
            <w:tcW w:w="1999" w:type="dxa"/>
          </w:tcPr>
          <w:p w14:paraId="121E131B" w14:textId="77777777" w:rsidR="00676453" w:rsidRPr="003C3582" w:rsidRDefault="00676453" w:rsidP="00375B49">
            <w:pPr>
              <w:spacing w:after="0" w:line="240" w:lineRule="auto"/>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061" w:type="dxa"/>
          </w:tcPr>
          <w:p w14:paraId="26CFAA1C" w14:textId="2903F10C" w:rsidR="00676453" w:rsidRPr="003C3582" w:rsidRDefault="00676453" w:rsidP="00375B49">
            <w:pPr>
              <w:spacing w:after="0" w:line="240" w:lineRule="auto"/>
              <w:rPr>
                <w:rFonts w:eastAsiaTheme="minorEastAsia"/>
                <w:bCs/>
                <w:lang w:eastAsia="zh-CN"/>
              </w:rPr>
            </w:pPr>
            <w:r>
              <w:rPr>
                <w:rFonts w:eastAsiaTheme="minorEastAsia"/>
                <w:bCs/>
                <w:lang w:eastAsia="zh-CN"/>
              </w:rPr>
              <w:t>We support DCI format 2_6 is used for PDCCH monitoring adaptation inside Active Time. For outside Active time, we don’t think it is necessary. gNB can always use DCI format 2_6 inside active time to adapt the PDCCH monitoring adaptation. Also, it would be good if DCI format 2_6 is used as group common PDCCH to indicate PDCCH skipping of UEs when gNB switch off the transmissions of some durations for energy saving.</w:t>
            </w:r>
          </w:p>
        </w:tc>
      </w:tr>
      <w:tr w:rsidR="005D0EE5" w:rsidRPr="003C3582" w14:paraId="78F3EDC8" w14:textId="77777777" w:rsidTr="00676453">
        <w:tc>
          <w:tcPr>
            <w:tcW w:w="1999" w:type="dxa"/>
          </w:tcPr>
          <w:p w14:paraId="099CDE1D" w14:textId="368E9AED" w:rsidR="005D0EE5" w:rsidRDefault="005D0EE5" w:rsidP="00375B49">
            <w:pPr>
              <w:spacing w:after="0" w:line="240" w:lineRule="auto"/>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061" w:type="dxa"/>
          </w:tcPr>
          <w:p w14:paraId="6FD3FB31" w14:textId="77777777" w:rsidR="005D0EE5" w:rsidRDefault="005D0EE5" w:rsidP="00375B49">
            <w:pPr>
              <w:spacing w:after="0" w:line="240" w:lineRule="auto"/>
              <w:rPr>
                <w:rFonts w:eastAsiaTheme="minorEastAsia"/>
                <w:bCs/>
                <w:lang w:eastAsia="zh-CN"/>
              </w:rPr>
            </w:pPr>
            <w:r>
              <w:rPr>
                <w:rFonts w:eastAsiaTheme="minorEastAsia" w:hint="eastAsia"/>
                <w:bCs/>
                <w:lang w:eastAsia="zh-CN"/>
              </w:rPr>
              <w:t>S</w:t>
            </w:r>
            <w:r>
              <w:rPr>
                <w:rFonts w:eastAsiaTheme="minorEastAsia"/>
                <w:bCs/>
                <w:lang w:eastAsia="zh-CN"/>
              </w:rPr>
              <w:t>upport proposal 7-1.</w:t>
            </w:r>
          </w:p>
          <w:p w14:paraId="6201C51E" w14:textId="5658C6FA" w:rsidR="005D0EE5" w:rsidRDefault="005D0EE5" w:rsidP="00375B49">
            <w:pPr>
              <w:spacing w:after="0" w:line="240" w:lineRule="auto"/>
              <w:rPr>
                <w:rFonts w:eastAsiaTheme="minorEastAsia"/>
                <w:bCs/>
                <w:lang w:eastAsia="zh-CN"/>
              </w:rPr>
            </w:pPr>
            <w:r>
              <w:rPr>
                <w:rFonts w:eastAsiaTheme="minorEastAsia" w:hint="eastAsia"/>
                <w:bCs/>
                <w:lang w:eastAsia="zh-CN"/>
              </w:rPr>
              <w:t>N</w:t>
            </w:r>
            <w:r>
              <w:rPr>
                <w:rFonts w:eastAsiaTheme="minorEastAsia"/>
                <w:bCs/>
                <w:lang w:eastAsia="zh-CN"/>
              </w:rPr>
              <w:t>ot support proposal 7-2.</w:t>
            </w:r>
          </w:p>
        </w:tc>
      </w:tr>
      <w:tr w:rsidR="00530DCE" w:rsidRPr="003C3582" w14:paraId="0D822BFC" w14:textId="77777777" w:rsidTr="00530DCE">
        <w:tc>
          <w:tcPr>
            <w:tcW w:w="1999" w:type="dxa"/>
          </w:tcPr>
          <w:p w14:paraId="46329225" w14:textId="77777777" w:rsidR="00530DCE" w:rsidRDefault="00530DCE" w:rsidP="00C3785A">
            <w:pPr>
              <w:spacing w:after="0" w:line="240" w:lineRule="auto"/>
              <w:rPr>
                <w:rFonts w:eastAsiaTheme="minorEastAsia"/>
                <w:bCs/>
                <w:lang w:eastAsia="zh-CN"/>
              </w:rPr>
            </w:pPr>
            <w:r>
              <w:rPr>
                <w:rFonts w:eastAsiaTheme="minorEastAsia"/>
                <w:bCs/>
                <w:lang w:eastAsia="zh-CN"/>
              </w:rPr>
              <w:t>Intel</w:t>
            </w:r>
          </w:p>
        </w:tc>
        <w:tc>
          <w:tcPr>
            <w:tcW w:w="7061" w:type="dxa"/>
          </w:tcPr>
          <w:p w14:paraId="1D1D70EE" w14:textId="77777777" w:rsidR="00530DCE" w:rsidRDefault="00530DCE" w:rsidP="00C3785A">
            <w:pPr>
              <w:spacing w:after="0" w:line="240" w:lineRule="auto"/>
              <w:rPr>
                <w:rFonts w:eastAsiaTheme="minorEastAsia"/>
                <w:bCs/>
                <w:lang w:eastAsia="zh-CN"/>
              </w:rPr>
            </w:pPr>
            <w:r>
              <w:rPr>
                <w:rFonts w:eastAsiaTheme="minorEastAsia"/>
                <w:bCs/>
                <w:lang w:eastAsia="zh-CN"/>
              </w:rPr>
              <w:t>We support Proposal 7-1. For 7-2, we support inside active time only.</w:t>
            </w:r>
          </w:p>
        </w:tc>
      </w:tr>
      <w:tr w:rsidR="00530DCE" w:rsidRPr="003C3582" w14:paraId="130E9A9B" w14:textId="77777777" w:rsidTr="00530DCE">
        <w:tc>
          <w:tcPr>
            <w:tcW w:w="1999" w:type="dxa"/>
          </w:tcPr>
          <w:p w14:paraId="55DE2E00" w14:textId="77777777" w:rsidR="00530DCE" w:rsidRDefault="00530DCE" w:rsidP="00C3785A">
            <w:pPr>
              <w:spacing w:after="0" w:line="240" w:lineRule="auto"/>
              <w:rPr>
                <w:rFonts w:eastAsiaTheme="minorEastAsia"/>
                <w:bCs/>
                <w:lang w:eastAsia="zh-CN"/>
              </w:rPr>
            </w:pPr>
            <w:r>
              <w:rPr>
                <w:rFonts w:eastAsiaTheme="minorEastAsia"/>
                <w:bCs/>
                <w:lang w:eastAsia="zh-CN"/>
              </w:rPr>
              <w:t>Apple</w:t>
            </w:r>
          </w:p>
        </w:tc>
        <w:tc>
          <w:tcPr>
            <w:tcW w:w="7061" w:type="dxa"/>
          </w:tcPr>
          <w:p w14:paraId="47978C78"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Support proposal 7-1. </w:t>
            </w:r>
          </w:p>
          <w:p w14:paraId="1BF4A299" w14:textId="77777777" w:rsidR="00530DCE" w:rsidRDefault="00530DCE" w:rsidP="00C3785A">
            <w:pPr>
              <w:spacing w:after="0" w:line="240" w:lineRule="auto"/>
              <w:rPr>
                <w:rFonts w:eastAsiaTheme="minorEastAsia"/>
                <w:bCs/>
                <w:lang w:eastAsia="zh-CN"/>
              </w:rPr>
            </w:pPr>
            <w:r>
              <w:rPr>
                <w:rFonts w:eastAsiaTheme="minorEastAsia"/>
                <w:bCs/>
                <w:lang w:eastAsia="zh-CN"/>
              </w:rPr>
              <w:t>For proposal 7-2, do not see the value of outside active time. We see value to support inside active time.</w:t>
            </w:r>
          </w:p>
        </w:tc>
      </w:tr>
      <w:tr w:rsidR="00530DCE" w:rsidRPr="003C3582" w14:paraId="13764043" w14:textId="77777777" w:rsidTr="00530DCE">
        <w:tc>
          <w:tcPr>
            <w:tcW w:w="1999" w:type="dxa"/>
          </w:tcPr>
          <w:p w14:paraId="324DE9AD" w14:textId="77777777" w:rsidR="00530DCE" w:rsidRDefault="00530DCE" w:rsidP="00C3785A">
            <w:pPr>
              <w:spacing w:after="0" w:line="240" w:lineRule="auto"/>
              <w:rPr>
                <w:rFonts w:eastAsiaTheme="minorEastAsia"/>
                <w:bCs/>
                <w:lang w:eastAsia="zh-CN"/>
              </w:rPr>
            </w:pPr>
            <w:r>
              <w:rPr>
                <w:rFonts w:ascii="New York" w:eastAsiaTheme="minorEastAsia" w:hAnsi="New York"/>
                <w:lang w:eastAsia="zh-CN"/>
              </w:rPr>
              <w:t>MTK</w:t>
            </w:r>
          </w:p>
        </w:tc>
        <w:tc>
          <w:tcPr>
            <w:tcW w:w="7061" w:type="dxa"/>
          </w:tcPr>
          <w:p w14:paraId="720A629E" w14:textId="77777777" w:rsidR="00530DCE" w:rsidRDefault="00530DCE" w:rsidP="00C3785A">
            <w:pPr>
              <w:spacing w:after="0" w:line="240" w:lineRule="auto"/>
              <w:rPr>
                <w:rFonts w:eastAsiaTheme="minorEastAsia"/>
                <w:bCs/>
                <w:lang w:eastAsia="zh-CN"/>
              </w:rPr>
            </w:pPr>
            <w:r w:rsidRPr="001F74A0">
              <w:t>Deprioritize the non-scheduling DCI indication.</w:t>
            </w:r>
          </w:p>
        </w:tc>
      </w:tr>
      <w:tr w:rsidR="00530DCE" w:rsidRPr="003C3582" w14:paraId="4203DA0E" w14:textId="77777777" w:rsidTr="00530DCE">
        <w:tc>
          <w:tcPr>
            <w:tcW w:w="1999" w:type="dxa"/>
          </w:tcPr>
          <w:p w14:paraId="3A8BFD5E" w14:textId="77777777" w:rsidR="00530DCE" w:rsidRDefault="00530DCE" w:rsidP="00C3785A">
            <w:pPr>
              <w:spacing w:after="0" w:line="240" w:lineRule="auto"/>
              <w:rPr>
                <w:rFonts w:ascii="New York" w:eastAsiaTheme="minorEastAsia" w:hAnsi="New York"/>
                <w:lang w:eastAsia="zh-CN"/>
              </w:rPr>
            </w:pPr>
            <w:r>
              <w:rPr>
                <w:rFonts w:eastAsiaTheme="minorEastAsia"/>
                <w:bCs/>
                <w:lang w:eastAsia="zh-CN"/>
              </w:rPr>
              <w:t>Lenovo/Motorola Mobility</w:t>
            </w:r>
          </w:p>
        </w:tc>
        <w:tc>
          <w:tcPr>
            <w:tcW w:w="7061" w:type="dxa"/>
          </w:tcPr>
          <w:p w14:paraId="2783CD60"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We are fine with proposal 7-1. We only support the first bullet of proposal 7-2. </w:t>
            </w:r>
          </w:p>
          <w:p w14:paraId="066AA7A2"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Scheduling DCI based adaptation during active time and DCI format 2_6 based adaptation outside active time can provide unified framework for Rel-16 and Rel-17 UE power saving features and would not increse PDCCH blind decoding.   </w:t>
            </w:r>
          </w:p>
          <w:p w14:paraId="44AD9777" w14:textId="77777777" w:rsidR="00530DCE" w:rsidRDefault="00530DCE" w:rsidP="00C3785A">
            <w:pPr>
              <w:widowControl w:val="0"/>
              <w:spacing w:after="120"/>
              <w:ind w:left="132"/>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5298911D" w14:textId="77777777" w:rsidR="00530DCE" w:rsidRPr="001F74A0" w:rsidRDefault="00530DCE" w:rsidP="00C3785A">
            <w:pPr>
              <w:spacing w:after="0" w:line="240" w:lineRule="auto"/>
            </w:pPr>
            <w:r w:rsidRPr="00F12274">
              <w:rPr>
                <w:lang w:eastAsia="zh-CN"/>
              </w:rPr>
              <w:t>DCI format 2_6</w:t>
            </w:r>
            <w:r>
              <w:rPr>
                <w:lang w:eastAsia="zh-CN"/>
              </w:rPr>
              <w:t xml:space="preserve"> outside active time </w:t>
            </w:r>
            <w:r w:rsidRPr="00D64FC4">
              <w:rPr>
                <w:lang w:eastAsia="zh-CN"/>
              </w:rPr>
              <w:t>is supported to</w:t>
            </w:r>
            <w:r w:rsidRPr="00D600BB">
              <w:rPr>
                <w:lang w:eastAsia="zh-CN"/>
              </w:rPr>
              <w:t xml:space="preserve"> indicate SSSG switching or PDCCH skipping for an active BWP in active time </w:t>
            </w:r>
            <w:r>
              <w:rPr>
                <w:lang w:eastAsia="zh-CN"/>
              </w:rPr>
              <w:t xml:space="preserve">when DRX is configured. </w:t>
            </w:r>
          </w:p>
        </w:tc>
      </w:tr>
      <w:tr w:rsidR="00530DCE" w:rsidRPr="003C3582" w14:paraId="59C190F3" w14:textId="77777777" w:rsidTr="00530DCE">
        <w:tc>
          <w:tcPr>
            <w:tcW w:w="1999" w:type="dxa"/>
          </w:tcPr>
          <w:p w14:paraId="28D120BB" w14:textId="77777777" w:rsidR="00530DCE" w:rsidRDefault="00530DCE" w:rsidP="00C3785A">
            <w:pPr>
              <w:spacing w:after="0" w:line="240" w:lineRule="auto"/>
              <w:rPr>
                <w:rFonts w:eastAsiaTheme="minorEastAsia"/>
                <w:bCs/>
                <w:lang w:eastAsia="zh-CN"/>
              </w:rPr>
            </w:pPr>
            <w:r>
              <w:rPr>
                <w:bCs/>
                <w:lang w:eastAsia="zh-CN"/>
              </w:rPr>
              <w:t>Ericsson1</w:t>
            </w:r>
          </w:p>
        </w:tc>
        <w:tc>
          <w:tcPr>
            <w:tcW w:w="7061" w:type="dxa"/>
          </w:tcPr>
          <w:p w14:paraId="79E17102" w14:textId="77777777" w:rsidR="00530DCE" w:rsidRDefault="00530DCE" w:rsidP="00C3785A">
            <w:pPr>
              <w:spacing w:before="0" w:after="0" w:line="240" w:lineRule="auto"/>
              <w:rPr>
                <w:lang w:eastAsia="zh-CN"/>
              </w:rPr>
            </w:pPr>
            <w:r>
              <w:rPr>
                <w:bCs/>
                <w:lang w:eastAsia="zh-CN"/>
              </w:rPr>
              <w:t xml:space="preserve">7-1 :  Not OK -We do not see the need for this for single cell indication. This can be considered for intercell PDCCH monitoring adapation for SCells. </w:t>
            </w:r>
          </w:p>
          <w:p w14:paraId="58B95A14" w14:textId="77777777" w:rsidR="00530DCE" w:rsidRDefault="00530DCE" w:rsidP="00C3785A">
            <w:pPr>
              <w:spacing w:after="0" w:line="240" w:lineRule="auto"/>
              <w:rPr>
                <w:rFonts w:eastAsiaTheme="minorEastAsia"/>
                <w:bCs/>
                <w:lang w:eastAsia="zh-CN"/>
              </w:rPr>
            </w:pPr>
            <w:r>
              <w:rPr>
                <w:bCs/>
                <w:lang w:eastAsia="zh-CN"/>
              </w:rPr>
              <w:t xml:space="preserve">7-2 : Not OK. </w:t>
            </w:r>
          </w:p>
        </w:tc>
      </w:tr>
      <w:tr w:rsidR="00530DCE" w:rsidRPr="003C3582" w14:paraId="38237B05" w14:textId="77777777" w:rsidTr="00530DCE">
        <w:tc>
          <w:tcPr>
            <w:tcW w:w="1999" w:type="dxa"/>
          </w:tcPr>
          <w:p w14:paraId="71E29264" w14:textId="77777777" w:rsidR="00530DCE" w:rsidRPr="00C6120E" w:rsidRDefault="00530DCE" w:rsidP="00C3785A">
            <w:pPr>
              <w:spacing w:after="0" w:line="240" w:lineRule="auto"/>
              <w:rPr>
                <w:rFonts w:eastAsia="맑은 고딕"/>
                <w:bCs/>
                <w:lang w:eastAsia="ko-KR"/>
              </w:rPr>
            </w:pPr>
            <w:r>
              <w:rPr>
                <w:rFonts w:eastAsia="맑은 고딕" w:hint="eastAsia"/>
                <w:bCs/>
                <w:lang w:eastAsia="ko-KR"/>
              </w:rPr>
              <w:t>E</w:t>
            </w:r>
            <w:r>
              <w:rPr>
                <w:rFonts w:eastAsia="맑은 고딕"/>
                <w:bCs/>
                <w:lang w:eastAsia="ko-KR"/>
              </w:rPr>
              <w:t>TRI</w:t>
            </w:r>
          </w:p>
        </w:tc>
        <w:tc>
          <w:tcPr>
            <w:tcW w:w="7061" w:type="dxa"/>
          </w:tcPr>
          <w:p w14:paraId="1C16F78C" w14:textId="77777777" w:rsidR="00530DCE" w:rsidRPr="00C6120E" w:rsidRDefault="00530DCE" w:rsidP="00C3785A">
            <w:pPr>
              <w:spacing w:after="0" w:line="240" w:lineRule="auto"/>
              <w:rPr>
                <w:rFonts w:eastAsia="맑은 고딕"/>
                <w:bCs/>
                <w:lang w:eastAsia="ko-KR"/>
              </w:rPr>
            </w:pPr>
            <w:r>
              <w:rPr>
                <w:rFonts w:eastAsia="맑은 고딕" w:hint="eastAsia"/>
                <w:bCs/>
                <w:lang w:eastAsia="ko-KR"/>
              </w:rPr>
              <w:t>W</w:t>
            </w:r>
            <w:r>
              <w:rPr>
                <w:rFonts w:eastAsia="맑은 고딕"/>
                <w:bCs/>
                <w:lang w:eastAsia="ko-KR"/>
              </w:rPr>
              <w:t>e support Proposal 7-1 and first bullet of Proposal 7-2.</w:t>
            </w:r>
          </w:p>
        </w:tc>
      </w:tr>
    </w:tbl>
    <w:p w14:paraId="62EFB477" w14:textId="45887293" w:rsidR="007D6630" w:rsidRDefault="007D6630" w:rsidP="007D6630">
      <w:pPr>
        <w:rPr>
          <w:lang w:eastAsia="zh-CN"/>
        </w:rPr>
      </w:pPr>
    </w:p>
    <w:p w14:paraId="5DD8516A" w14:textId="588D4733"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833AC8">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1E5197B7" w14:textId="217B9AAE" w:rsidR="00833AC8" w:rsidRDefault="00833AC8" w:rsidP="00833AC8">
      <w:pPr>
        <w:widowControl w:val="0"/>
        <w:spacing w:after="120"/>
        <w:jc w:val="both"/>
        <w:rPr>
          <w:lang w:eastAsia="zh-CN"/>
        </w:rPr>
      </w:pPr>
      <w:r>
        <w:rPr>
          <w:lang w:eastAsia="zh-CN"/>
        </w:rPr>
        <w:t xml:space="preserve">Support of proposal 7-1: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 xml:space="preserve">, </w:t>
      </w:r>
      <w:r w:rsidRPr="000E3C08">
        <w:rPr>
          <w:color w:val="FF0000"/>
          <w:lang w:eastAsia="zh-CN"/>
        </w:rPr>
        <w:t>NSB</w:t>
      </w:r>
      <w:r>
        <w:rPr>
          <w:color w:val="FF0000"/>
          <w:lang w:eastAsia="zh-CN"/>
        </w:rPr>
        <w:t xml:space="preserve">, </w:t>
      </w:r>
      <w:r w:rsidRPr="000E3C08">
        <w:rPr>
          <w:color w:val="FF0000"/>
          <w:lang w:eastAsia="zh-CN"/>
        </w:rPr>
        <w:t xml:space="preserve"> </w:t>
      </w:r>
      <w:r w:rsidRPr="006101B7">
        <w:rPr>
          <w:bCs/>
          <w:color w:val="FF0000"/>
          <w:lang w:eastAsia="zh-CN"/>
        </w:rPr>
        <w:t>CATT</w:t>
      </w:r>
      <w:r>
        <w:rPr>
          <w:bCs/>
          <w:color w:val="FF0000"/>
          <w:lang w:eastAsia="zh-CN"/>
        </w:rPr>
        <w:t xml:space="preserve">, Panasonic, </w:t>
      </w:r>
      <w:r w:rsidRPr="00833AC8">
        <w:rPr>
          <w:bCs/>
          <w:color w:val="FF0000"/>
          <w:lang w:eastAsia="zh-CN"/>
        </w:rPr>
        <w:t>Spreadtrum</w:t>
      </w:r>
      <w:r>
        <w:rPr>
          <w:bCs/>
          <w:color w:val="FF0000"/>
          <w:lang w:eastAsia="zh-CN"/>
        </w:rPr>
        <w:t xml:space="preserve">, Intel, </w:t>
      </w:r>
      <w:r w:rsidRPr="00833AC8">
        <w:rPr>
          <w:bCs/>
          <w:color w:val="FF0000"/>
          <w:lang w:eastAsia="zh-CN"/>
        </w:rPr>
        <w:t>Lenovo/Motorola Mobility</w:t>
      </w:r>
      <w:r>
        <w:rPr>
          <w:bCs/>
          <w:color w:val="FF0000"/>
          <w:lang w:eastAsia="zh-CN"/>
        </w:rPr>
        <w:t>, ETRI</w:t>
      </w:r>
    </w:p>
    <w:p w14:paraId="3B35FE1B" w14:textId="39E303CA" w:rsidR="00833AC8" w:rsidRDefault="00833AC8" w:rsidP="00833AC8">
      <w:pPr>
        <w:widowControl w:val="0"/>
        <w:spacing w:after="120"/>
        <w:jc w:val="both"/>
        <w:rPr>
          <w:color w:val="FF0000"/>
          <w:lang w:eastAsia="zh-CN"/>
        </w:rPr>
      </w:pPr>
      <w:r>
        <w:rPr>
          <w:rFonts w:hint="eastAsia"/>
          <w:lang w:eastAsia="zh-CN"/>
        </w:rPr>
        <w:t>O</w:t>
      </w:r>
      <w:r>
        <w:rPr>
          <w:lang w:eastAsia="zh-CN"/>
        </w:rPr>
        <w:t xml:space="preserve">bject of proposal 7-1: </w:t>
      </w:r>
      <w:r w:rsidRPr="00927203">
        <w:rPr>
          <w:color w:val="FF0000"/>
          <w:lang w:eastAsia="zh-CN"/>
        </w:rPr>
        <w:t>M</w:t>
      </w:r>
      <w:r w:rsidRPr="00927203">
        <w:rPr>
          <w:rFonts w:hint="eastAsia"/>
          <w:color w:val="FF0000"/>
          <w:lang w:eastAsia="zh-CN"/>
        </w:rPr>
        <w:t>ediaTek</w:t>
      </w:r>
      <w:r>
        <w:rPr>
          <w:color w:val="FF0000"/>
          <w:lang w:eastAsia="zh-CN"/>
        </w:rPr>
        <w:t>, Ericsson</w:t>
      </w:r>
    </w:p>
    <w:p w14:paraId="2162153F" w14:textId="77777777" w:rsidR="00833AC8" w:rsidRDefault="00833AC8" w:rsidP="00833AC8">
      <w:pPr>
        <w:pStyle w:val="afa"/>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1EB020A9" w14:textId="77777777" w:rsidTr="00CB04CB">
        <w:trPr>
          <w:trHeight w:val="1240"/>
        </w:trPr>
        <w:tc>
          <w:tcPr>
            <w:tcW w:w="10084" w:type="dxa"/>
            <w:vAlign w:val="center"/>
          </w:tcPr>
          <w:p w14:paraId="4AD5D7A5"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08BEB2E8" w14:textId="77777777" w:rsidR="00833AC8" w:rsidRDefault="00833AC8" w:rsidP="00CB04CB">
            <w:pPr>
              <w:pStyle w:val="afa"/>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16E21938" w14:textId="77777777" w:rsidR="00833AC8" w:rsidRPr="00636A3E" w:rsidRDefault="00833AC8" w:rsidP="00CB04CB">
            <w:pPr>
              <w:pStyle w:val="afa"/>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7AEE2FE3" w14:textId="77777777" w:rsidR="00833AC8" w:rsidRDefault="00833AC8" w:rsidP="00CB04CB">
            <w:pPr>
              <w:pStyle w:val="afa"/>
              <w:widowControl w:val="0"/>
              <w:spacing w:line="240" w:lineRule="auto"/>
              <w:ind w:left="840"/>
              <w:jc w:val="both"/>
              <w:rPr>
                <w:b/>
                <w:highlight w:val="darkGray"/>
                <w:lang w:eastAsia="zh-CN"/>
              </w:rPr>
            </w:pPr>
          </w:p>
        </w:tc>
      </w:tr>
    </w:tbl>
    <w:p w14:paraId="65E1BD59" w14:textId="77777777" w:rsidR="00833AC8" w:rsidRDefault="00833AC8" w:rsidP="00833AC8">
      <w:pPr>
        <w:jc w:val="both"/>
        <w:rPr>
          <w:lang w:eastAsia="zh-CN"/>
        </w:rPr>
      </w:pPr>
    </w:p>
    <w:p w14:paraId="2029E3E3" w14:textId="77777777" w:rsidR="00833AC8" w:rsidRDefault="00833AC8" w:rsidP="00833AC8">
      <w:pPr>
        <w:widowControl w:val="0"/>
        <w:spacing w:after="120"/>
        <w:jc w:val="both"/>
        <w:rPr>
          <w:lang w:eastAsia="zh-CN"/>
        </w:rPr>
      </w:pPr>
      <w:r>
        <w:rPr>
          <w:lang w:eastAsia="zh-CN"/>
        </w:rPr>
        <w:t xml:space="preserve">For proposal 7-2: </w:t>
      </w:r>
    </w:p>
    <w:p w14:paraId="02184C2B" w14:textId="77777777" w:rsidR="00833AC8" w:rsidRPr="006B5E16" w:rsidRDefault="00833AC8" w:rsidP="00833AC8">
      <w:pPr>
        <w:pStyle w:val="afa"/>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792EB2C8" w14:textId="3F99D140" w:rsidR="00833AC8" w:rsidRPr="004B493F" w:rsidRDefault="00833AC8" w:rsidP="00833AC8">
      <w:pPr>
        <w:pStyle w:val="afa"/>
        <w:widowControl w:val="0"/>
        <w:numPr>
          <w:ilvl w:val="1"/>
          <w:numId w:val="63"/>
        </w:numPr>
        <w:spacing w:after="120"/>
        <w:jc w:val="both"/>
        <w:rPr>
          <w:lang w:val="fr-FR" w:eastAsia="zh-CN"/>
        </w:rPr>
      </w:pPr>
      <w:r w:rsidRPr="004B493F">
        <w:rPr>
          <w:rFonts w:eastAsiaTheme="minorEastAsia"/>
          <w:lang w:val="fr-FR" w:eastAsia="zh-CN"/>
        </w:rPr>
        <w:t xml:space="preserve">Support: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r>
        <w:rPr>
          <w:rFonts w:eastAsiaTheme="minorEastAsia"/>
          <w:color w:val="FF0000"/>
          <w:lang w:val="fr-FR" w:eastAsia="zh-CN"/>
        </w:rPr>
        <w:t>, ETRI</w:t>
      </w:r>
    </w:p>
    <w:p w14:paraId="0F8DA676" w14:textId="4ABA26F8" w:rsidR="00833AC8" w:rsidRDefault="00833AC8" w:rsidP="00833AC8">
      <w:pPr>
        <w:pStyle w:val="afa"/>
        <w:widowControl w:val="0"/>
        <w:numPr>
          <w:ilvl w:val="1"/>
          <w:numId w:val="63"/>
        </w:numPr>
        <w:spacing w:after="120"/>
        <w:jc w:val="both"/>
        <w:rPr>
          <w:lang w:eastAsia="zh-CN"/>
        </w:rPr>
      </w:pPr>
      <w:r>
        <w:rPr>
          <w:lang w:eastAsia="zh-CN"/>
        </w:rPr>
        <w:t>Object:</w:t>
      </w:r>
      <w:r w:rsidRPr="00833AC8">
        <w:rPr>
          <w:color w:val="FF0000"/>
          <w:lang w:eastAsia="zh-CN"/>
        </w:rPr>
        <w:t xml:space="preserve">  </w:t>
      </w:r>
      <w:r w:rsidRPr="00927203">
        <w:rPr>
          <w:color w:val="FF0000"/>
          <w:lang w:eastAsia="zh-CN"/>
        </w:rPr>
        <w:t>M</w:t>
      </w:r>
      <w:r w:rsidRPr="00927203">
        <w:rPr>
          <w:rFonts w:hint="eastAsia"/>
          <w:color w:val="FF0000"/>
          <w:lang w:eastAsia="zh-CN"/>
        </w:rPr>
        <w:t>ediaTek</w:t>
      </w:r>
      <w:r w:rsidRPr="00833AC8">
        <w:rPr>
          <w:rFonts w:hint="eastAsia"/>
          <w:color w:val="FF0000"/>
          <w:lang w:eastAsia="zh-CN"/>
        </w:rPr>
        <w:t>,</w:t>
      </w:r>
      <w:r w:rsidRPr="00833AC8">
        <w:rPr>
          <w:color w:val="FF0000"/>
          <w:lang w:eastAsia="zh-CN"/>
        </w:rPr>
        <w:t xml:space="preserve"> CATT</w:t>
      </w:r>
      <w:r>
        <w:rPr>
          <w:color w:val="FF0000"/>
          <w:lang w:eastAsia="zh-CN"/>
        </w:rPr>
        <w:t>, OPPO, CMCC, Apple, Ericsson</w:t>
      </w:r>
    </w:p>
    <w:p w14:paraId="4837B464" w14:textId="77777777" w:rsidR="00833AC8" w:rsidRDefault="00833AC8" w:rsidP="00833AC8">
      <w:pPr>
        <w:pStyle w:val="afa"/>
        <w:widowControl w:val="0"/>
        <w:numPr>
          <w:ilvl w:val="0"/>
          <w:numId w:val="62"/>
        </w:numPr>
        <w:spacing w:after="120"/>
        <w:jc w:val="both"/>
        <w:rPr>
          <w:lang w:eastAsia="zh-CN"/>
        </w:rPr>
      </w:pPr>
      <w:r>
        <w:rPr>
          <w:lang w:eastAsia="zh-CN"/>
        </w:rPr>
        <w:t xml:space="preserve">Inside active time: </w:t>
      </w:r>
    </w:p>
    <w:p w14:paraId="1C102AA9" w14:textId="77777777" w:rsidR="00833AC8" w:rsidRPr="003704FD" w:rsidRDefault="00833AC8" w:rsidP="00833AC8">
      <w:pPr>
        <w:pStyle w:val="afa"/>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3415011" w14:textId="567528D8" w:rsidR="00833AC8" w:rsidRDefault="00833AC8" w:rsidP="00833AC8">
      <w:pPr>
        <w:pStyle w:val="afa"/>
        <w:widowControl w:val="0"/>
        <w:numPr>
          <w:ilvl w:val="1"/>
          <w:numId w:val="64"/>
        </w:numPr>
        <w:spacing w:after="120"/>
        <w:jc w:val="both"/>
        <w:rPr>
          <w:lang w:eastAsia="zh-CN"/>
        </w:rPr>
      </w:pPr>
      <w:r>
        <w:rPr>
          <w:rFonts w:eastAsiaTheme="minorEastAsia"/>
          <w:lang w:eastAsia="zh-CN"/>
        </w:rPr>
        <w:t xml:space="preserve">Object: </w:t>
      </w:r>
      <w:r w:rsidRPr="00927203">
        <w:rPr>
          <w:color w:val="FF0000"/>
          <w:lang w:eastAsia="zh-CN"/>
        </w:rPr>
        <w:t>M</w:t>
      </w:r>
      <w:r w:rsidRPr="00927203">
        <w:rPr>
          <w:rFonts w:hint="eastAsia"/>
          <w:color w:val="FF0000"/>
          <w:lang w:eastAsia="zh-CN"/>
        </w:rPr>
        <w:t>ediaTek</w:t>
      </w:r>
      <w:r>
        <w:rPr>
          <w:color w:val="FF0000"/>
          <w:lang w:eastAsia="zh-CN"/>
        </w:rPr>
        <w:t xml:space="preserve">, </w:t>
      </w:r>
      <w:r w:rsidRPr="00833AC8">
        <w:rPr>
          <w:color w:val="FF0000"/>
          <w:lang w:eastAsia="zh-CN"/>
        </w:rPr>
        <w:t>CATT</w:t>
      </w:r>
      <w:r>
        <w:rPr>
          <w:color w:val="FF0000"/>
          <w:lang w:eastAsia="zh-CN"/>
        </w:rPr>
        <w:t>, OPPO, CMCC, Ericsson</w:t>
      </w:r>
    </w:p>
    <w:p w14:paraId="6BA95844" w14:textId="080F0B55" w:rsidR="00833AC8" w:rsidRDefault="00833AC8" w:rsidP="00833AC8">
      <w:pPr>
        <w:widowControl w:val="0"/>
        <w:spacing w:after="120"/>
        <w:jc w:val="both"/>
        <w:rPr>
          <w:bCs/>
          <w:lang w:val="en-GB" w:eastAsia="zh-CN"/>
        </w:rPr>
      </w:pPr>
      <w:r>
        <w:rPr>
          <w:lang w:eastAsia="zh-CN"/>
        </w:rPr>
        <w:t>And some companies [</w:t>
      </w:r>
      <w:r>
        <w:rPr>
          <w:bCs/>
          <w:color w:val="FF0000"/>
          <w:lang w:eastAsia="zh-CN"/>
        </w:rPr>
        <w:t xml:space="preserve">Panasonic, </w:t>
      </w:r>
      <w:r w:rsidRPr="00833AC8">
        <w:rPr>
          <w:bCs/>
          <w:color w:val="FF0000"/>
          <w:lang w:eastAsia="zh-CN"/>
        </w:rPr>
        <w:t>Spreadtrum</w:t>
      </w:r>
      <w:r>
        <w:rPr>
          <w:bCs/>
          <w:color w:val="FF0000"/>
          <w:lang w:eastAsia="zh-CN"/>
        </w:rPr>
        <w:t xml:space="preserve">, </w:t>
      </w:r>
      <w:r w:rsidRPr="00833AC8">
        <w:rPr>
          <w:bCs/>
          <w:color w:val="FF0000"/>
          <w:lang w:eastAsia="zh-CN"/>
        </w:rPr>
        <w:t>MTK</w:t>
      </w:r>
      <w:r>
        <w:rPr>
          <w:lang w:eastAsia="zh-CN"/>
        </w:rPr>
        <w:t xml:space="preserve">] think we should </w:t>
      </w:r>
      <w:r>
        <w:rPr>
          <w:bCs/>
          <w:lang w:val="en-GB" w:eastAsia="zh-CN"/>
        </w:rPr>
        <w:t xml:space="preserve">deprioritize proposal 7-2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7D81B05C" w14:textId="77777777" w:rsidTr="00CB04CB">
        <w:trPr>
          <w:trHeight w:val="992"/>
        </w:trPr>
        <w:tc>
          <w:tcPr>
            <w:tcW w:w="10084" w:type="dxa"/>
            <w:vAlign w:val="center"/>
          </w:tcPr>
          <w:p w14:paraId="5AAC1C77"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17CCF380" w14:textId="77777777" w:rsidR="00833AC8" w:rsidRPr="00267B3D" w:rsidRDefault="00833AC8" w:rsidP="00CB04CB">
            <w:pPr>
              <w:pStyle w:val="afa"/>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2CA6290D" w14:textId="77777777" w:rsidR="00833AC8" w:rsidRPr="00B7640C" w:rsidRDefault="00833AC8" w:rsidP="00CB04CB">
            <w:pPr>
              <w:pStyle w:val="afa"/>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2862ABBF" w14:textId="2FA9EA38" w:rsidR="00833AC8" w:rsidRDefault="00833AC8" w:rsidP="00833AC8">
      <w:pPr>
        <w:rPr>
          <w:lang w:eastAsia="zh-CN"/>
        </w:rPr>
      </w:pPr>
    </w:p>
    <w:p w14:paraId="0A8F3AC1"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686752" w14:paraId="007370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3CDAE25"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9E8579" w14:textId="77777777" w:rsidR="00686752" w:rsidRDefault="00686752" w:rsidP="00CB04CB">
            <w:pPr>
              <w:spacing w:before="0" w:after="0" w:line="240" w:lineRule="auto"/>
              <w:jc w:val="center"/>
              <w:rPr>
                <w:b/>
                <w:lang w:eastAsia="zh-CN"/>
              </w:rPr>
            </w:pPr>
            <w:r>
              <w:rPr>
                <w:b/>
                <w:lang w:eastAsia="zh-CN"/>
              </w:rPr>
              <w:t>Comment</w:t>
            </w:r>
          </w:p>
        </w:tc>
      </w:tr>
      <w:tr w:rsidR="00686752" w14:paraId="58BCB174" w14:textId="77777777" w:rsidTr="00E713FF">
        <w:trPr>
          <w:trHeight w:val="331"/>
        </w:trPr>
        <w:tc>
          <w:tcPr>
            <w:tcW w:w="1999" w:type="dxa"/>
            <w:tcBorders>
              <w:top w:val="single" w:sz="4" w:space="0" w:color="auto"/>
              <w:left w:val="single" w:sz="4" w:space="0" w:color="auto"/>
              <w:bottom w:val="single" w:sz="4" w:space="0" w:color="auto"/>
              <w:right w:val="single" w:sz="4" w:space="0" w:color="auto"/>
            </w:tcBorders>
            <w:vAlign w:val="center"/>
          </w:tcPr>
          <w:p w14:paraId="67AE424C" w14:textId="38A3C7C0"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33238E0" w14:textId="43FB0446" w:rsidR="00686752" w:rsidRPr="00BA3EA3" w:rsidRDefault="00947EF1" w:rsidP="00CB04CB">
            <w:pPr>
              <w:spacing w:before="0" w:after="0" w:line="240" w:lineRule="auto"/>
              <w:rPr>
                <w:bCs/>
                <w:lang w:eastAsia="zh-CN"/>
              </w:rPr>
            </w:pPr>
            <w:r>
              <w:rPr>
                <w:bCs/>
                <w:lang w:eastAsia="zh-CN"/>
              </w:rPr>
              <w:t xml:space="preserve">We don’t agree with the proposal.  </w:t>
            </w:r>
          </w:p>
        </w:tc>
      </w:tr>
      <w:tr w:rsidR="00686752" w:rsidRPr="00AE2703" w14:paraId="770EC39E" w14:textId="77777777" w:rsidTr="00CB04CB">
        <w:tc>
          <w:tcPr>
            <w:tcW w:w="1999" w:type="dxa"/>
            <w:vAlign w:val="center"/>
          </w:tcPr>
          <w:p w14:paraId="59F0A54D" w14:textId="669A1210" w:rsidR="00686752" w:rsidRPr="00622021" w:rsidRDefault="00E713FF" w:rsidP="00CB04CB">
            <w:pPr>
              <w:spacing w:before="0" w:after="0" w:line="240" w:lineRule="auto"/>
              <w:rPr>
                <w:rFonts w:ascii="New York" w:eastAsiaTheme="minorEastAsia" w:hAnsi="New York"/>
                <w:lang w:eastAsia="zh-CN"/>
              </w:rPr>
            </w:pPr>
            <w:r>
              <w:rPr>
                <w:rFonts w:ascii="New York" w:eastAsiaTheme="minorEastAsia" w:hAnsi="New York"/>
                <w:lang w:eastAsia="zh-CN"/>
              </w:rPr>
              <w:t>Nokia</w:t>
            </w:r>
          </w:p>
        </w:tc>
        <w:tc>
          <w:tcPr>
            <w:tcW w:w="7061" w:type="dxa"/>
            <w:vAlign w:val="center"/>
          </w:tcPr>
          <w:p w14:paraId="730ED203" w14:textId="0838A183" w:rsidR="00E713FF" w:rsidRPr="00E713FF" w:rsidRDefault="00E713FF" w:rsidP="00CB04CB">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1</w:t>
            </w:r>
            <w:r w:rsidRPr="00D61ADD">
              <w:rPr>
                <w:b/>
                <w:lang w:eastAsia="zh-CN"/>
              </w:rPr>
              <w:t xml:space="preserve"> (v</w:t>
            </w:r>
            <w:r>
              <w:rPr>
                <w:b/>
                <w:lang w:eastAsia="zh-CN"/>
              </w:rPr>
              <w:t>1</w:t>
            </w:r>
            <w:r w:rsidRPr="00D61ADD">
              <w:rPr>
                <w:b/>
                <w:lang w:eastAsia="zh-CN"/>
              </w:rPr>
              <w:t>)</w:t>
            </w:r>
            <w:r>
              <w:rPr>
                <w:bCs/>
                <w:lang w:eastAsia="zh-CN"/>
              </w:rPr>
              <w:t>:</w:t>
            </w:r>
          </w:p>
          <w:p w14:paraId="692D7A46" w14:textId="0D991561" w:rsidR="00686752" w:rsidRDefault="00E713FF" w:rsidP="00CB04CB">
            <w:pPr>
              <w:spacing w:before="0" w:after="0" w:line="240" w:lineRule="auto"/>
              <w:rPr>
                <w:lang w:val="en-GB" w:eastAsia="zh-CN"/>
              </w:rPr>
            </w:pPr>
            <w:r>
              <w:rPr>
                <w:lang w:val="en-GB" w:eastAsia="zh-CN"/>
              </w:rPr>
              <w:t>If companies do not want to apply DCI 1_1 (Scell dormancy case like 2), is it the correct understanding that those companies consider that DCI format 2_0 shall be applicable (at least for SSSG switching)? We don’t have a strong view per se which, 1_10 or 2_0, but would think that some non-schduling DCI support would be useful.</w:t>
            </w:r>
          </w:p>
          <w:p w14:paraId="764854B7" w14:textId="77777777" w:rsidR="00E713FF" w:rsidRDefault="00E713FF" w:rsidP="00E713FF">
            <w:pPr>
              <w:spacing w:before="0" w:after="0" w:line="240" w:lineRule="auto"/>
              <w:rPr>
                <w:b/>
                <w:lang w:eastAsia="zh-CN"/>
              </w:rPr>
            </w:pPr>
          </w:p>
          <w:p w14:paraId="590F4B2A" w14:textId="238ECE71" w:rsidR="00E713FF" w:rsidRPr="00E713FF" w:rsidRDefault="00E713FF" w:rsidP="00E713FF">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2</w:t>
            </w:r>
            <w:r w:rsidRPr="00D61ADD">
              <w:rPr>
                <w:b/>
                <w:lang w:eastAsia="zh-CN"/>
              </w:rPr>
              <w:t xml:space="preserve"> (v</w:t>
            </w:r>
            <w:r>
              <w:rPr>
                <w:b/>
                <w:lang w:eastAsia="zh-CN"/>
              </w:rPr>
              <w:t>1</w:t>
            </w:r>
            <w:r w:rsidRPr="00D61ADD">
              <w:rPr>
                <w:b/>
                <w:lang w:eastAsia="zh-CN"/>
              </w:rPr>
              <w:t>)</w:t>
            </w:r>
            <w:r>
              <w:rPr>
                <w:bCs/>
                <w:lang w:eastAsia="zh-CN"/>
              </w:rPr>
              <w:t>:</w:t>
            </w:r>
          </w:p>
          <w:p w14:paraId="000265F9" w14:textId="5265EC34" w:rsidR="00E713FF" w:rsidRPr="00AE2703" w:rsidRDefault="00E713FF" w:rsidP="00CB04CB">
            <w:pPr>
              <w:spacing w:before="0" w:after="0" w:line="240" w:lineRule="auto"/>
              <w:rPr>
                <w:lang w:val="en-GB" w:eastAsia="zh-CN"/>
              </w:rPr>
            </w:pPr>
            <w:r>
              <w:rPr>
                <w:lang w:val="en-GB" w:eastAsia="zh-CN"/>
              </w:rPr>
              <w:t>We don’t see need to modify DCI format 2_6 for this purpose. As RAN1 PDCCH monitoring behaviour or format configuration does not account outside/inside active, the changes can also get complicated. Like noted above we would prefer DCI format 1_1 (or 2_0) as non-schduling DCI options.</w:t>
            </w:r>
          </w:p>
        </w:tc>
      </w:tr>
      <w:tr w:rsidR="000A1A4F" w:rsidRPr="00AE2703" w14:paraId="04528BF6" w14:textId="77777777" w:rsidTr="00CB04CB">
        <w:tc>
          <w:tcPr>
            <w:tcW w:w="1999" w:type="dxa"/>
            <w:vAlign w:val="center"/>
          </w:tcPr>
          <w:p w14:paraId="0C736D27" w14:textId="19DA3815" w:rsidR="000A1A4F" w:rsidRDefault="000A1A4F" w:rsidP="000A1A4F">
            <w:pPr>
              <w:spacing w:before="0" w:after="0" w:line="240" w:lineRule="auto"/>
              <w:rPr>
                <w:rFonts w:ascii="New York" w:eastAsiaTheme="minorEastAsia" w:hAnsi="New York"/>
                <w:lang w:val="en-GB" w:eastAsia="zh-CN"/>
              </w:rPr>
            </w:pPr>
            <w:r>
              <w:rPr>
                <w:rFonts w:ascii="New York" w:eastAsia="맑은 고딕" w:hAnsi="New York" w:hint="eastAsia"/>
                <w:lang w:eastAsia="ko-KR"/>
              </w:rPr>
              <w:t>LG</w:t>
            </w:r>
          </w:p>
        </w:tc>
        <w:tc>
          <w:tcPr>
            <w:tcW w:w="7061" w:type="dxa"/>
            <w:vAlign w:val="center"/>
          </w:tcPr>
          <w:p w14:paraId="432F3008" w14:textId="63A62B8F" w:rsidR="000A1A4F" w:rsidRDefault="000A1A4F" w:rsidP="000A1A4F">
            <w:pPr>
              <w:spacing w:before="0" w:after="0" w:line="240" w:lineRule="auto"/>
              <w:rPr>
                <w:rFonts w:eastAsiaTheme="minorEastAsia"/>
                <w:lang w:val="en-GB" w:eastAsia="zh-CN"/>
              </w:rPr>
            </w:pPr>
            <w:r>
              <w:rPr>
                <w:rFonts w:eastAsia="맑은 고딕" w:hint="eastAsia"/>
                <w:lang w:val="en-GB" w:eastAsia="ko-KR"/>
              </w:rPr>
              <w:t>We support proposal 7-2(v1).</w:t>
            </w:r>
          </w:p>
        </w:tc>
      </w:tr>
    </w:tbl>
    <w:p w14:paraId="6DD002CE" w14:textId="77777777" w:rsidR="00686752" w:rsidRPr="003B5119" w:rsidRDefault="00686752" w:rsidP="00686752">
      <w:pPr>
        <w:rPr>
          <w:lang w:eastAsia="zh-CN"/>
        </w:rPr>
      </w:pPr>
    </w:p>
    <w:p w14:paraId="248B2ECD" w14:textId="77777777" w:rsidR="00686752" w:rsidRPr="00833AC8" w:rsidRDefault="00686752" w:rsidP="00833AC8">
      <w:pPr>
        <w:rPr>
          <w:lang w:eastAsia="zh-CN"/>
        </w:rPr>
      </w:pPr>
      <w:bookmarkStart w:id="9" w:name="_GoBack"/>
      <w:bookmarkEnd w:id="9"/>
    </w:p>
    <w:p w14:paraId="58B19FFE" w14:textId="26793CBB" w:rsidR="00ED27DE" w:rsidRDefault="00081753" w:rsidP="00ED27DE">
      <w:pPr>
        <w:pStyle w:val="2"/>
        <w:spacing w:line="240" w:lineRule="auto"/>
        <w:rPr>
          <w:rFonts w:eastAsia="DengXian"/>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DengXian"/>
          <w:lang w:eastAsia="zh-CN"/>
        </w:rPr>
        <w:t>details of indication of multiple cells cas</w:t>
      </w:r>
      <w:r>
        <w:rPr>
          <w:rFonts w:eastAsia="DengXian"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afa"/>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57795441" w14:textId="77777777" w:rsidR="00081753" w:rsidRPr="00147033" w:rsidRDefault="00081753" w:rsidP="009D74C5">
      <w:pPr>
        <w:pStyle w:val="afa"/>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4A2281D" w14:textId="77777777" w:rsidR="00081753" w:rsidRPr="00C00702" w:rsidRDefault="00081753" w:rsidP="009D74C5">
      <w:pPr>
        <w:pStyle w:val="afa"/>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behaviour </w:t>
      </w:r>
    </w:p>
    <w:p w14:paraId="3BE9CCF5" w14:textId="77777777" w:rsidR="00081753" w:rsidRPr="00081753" w:rsidRDefault="00081753" w:rsidP="009D74C5">
      <w:pPr>
        <w:pStyle w:val="afa"/>
        <w:numPr>
          <w:ilvl w:val="1"/>
          <w:numId w:val="53"/>
        </w:numPr>
        <w:rPr>
          <w:color w:val="FF0000"/>
          <w:szCs w:val="20"/>
          <w:lang w:eastAsia="zh-CN"/>
        </w:rPr>
      </w:pPr>
      <w:r w:rsidRPr="00081753">
        <w:rPr>
          <w:rFonts w:eastAsia="DengXian" w:hint="eastAsia"/>
          <w:color w:val="FF0000"/>
          <w:szCs w:val="20"/>
          <w:lang w:eastAsia="zh-CN"/>
        </w:rPr>
        <w:t>F</w:t>
      </w:r>
      <w:r w:rsidRPr="00081753">
        <w:rPr>
          <w:rFonts w:eastAsia="DengXian"/>
          <w:color w:val="FF0000"/>
          <w:szCs w:val="20"/>
          <w:lang w:eastAsia="zh-CN"/>
        </w:rPr>
        <w:t>FS: details of indication of multiple cells cas</w:t>
      </w:r>
      <w:r w:rsidRPr="00081753">
        <w:rPr>
          <w:rFonts w:eastAsia="DengXian"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lastRenderedPageBreak/>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Huawei, HiSilicon</w:t>
      </w:r>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10"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10"/>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afa"/>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2"/>
        <w:spacing w:line="240" w:lineRule="auto"/>
        <w:rPr>
          <w:rFonts w:eastAsia="DengXian"/>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Huawei/HiSilicon</w:t>
      </w:r>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r w:rsidR="002F444C" w:rsidRPr="002F444C">
        <w:rPr>
          <w:color w:val="FF0000"/>
          <w:lang w:eastAsia="zh-CN"/>
        </w:rPr>
        <w:t>NSB</w:t>
      </w:r>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ZTE/Sanechips,</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afa"/>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afa"/>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afa"/>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ower saving gain being shown on these proposal</w:t>
      </w:r>
      <w:r w:rsidR="00773173" w:rsidRPr="000D5FEE">
        <w:rPr>
          <w:lang w:eastAsia="zh-CN"/>
        </w:rPr>
        <w:t>.</w:t>
      </w:r>
    </w:p>
    <w:p w14:paraId="4D68DD7F" w14:textId="77777777" w:rsidR="00773173" w:rsidRPr="005C0743" w:rsidRDefault="00773173" w:rsidP="009D74C5">
      <w:pPr>
        <w:pStyle w:val="afa"/>
        <w:widowControl w:val="0"/>
        <w:numPr>
          <w:ilvl w:val="1"/>
          <w:numId w:val="65"/>
        </w:numPr>
        <w:jc w:val="both"/>
        <w:rPr>
          <w:lang w:eastAsia="zh-CN"/>
        </w:rPr>
      </w:pPr>
      <w:r w:rsidRPr="00953E9E">
        <w:rPr>
          <w:rFonts w:eastAsia="맑은 고딕"/>
          <w:bCs/>
          <w:lang w:eastAsia="ko-KR"/>
        </w:rPr>
        <w:t>the system does work without these function and we see them as optimization</w:t>
      </w:r>
      <w:r>
        <w:rPr>
          <w:rFonts w:eastAsia="맑은 고딕"/>
          <w:bCs/>
          <w:lang w:eastAsia="ko-KR"/>
        </w:rPr>
        <w:t>.</w:t>
      </w:r>
    </w:p>
    <w:p w14:paraId="4B063205" w14:textId="77777777" w:rsidR="00773173" w:rsidRPr="0005787D" w:rsidRDefault="00773173" w:rsidP="009D74C5">
      <w:pPr>
        <w:pStyle w:val="afa"/>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afa"/>
        <w:numPr>
          <w:ilvl w:val="0"/>
          <w:numId w:val="53"/>
        </w:numPr>
        <w:rPr>
          <w:lang w:eastAsia="zh-CN"/>
        </w:rPr>
      </w:pPr>
      <w:r>
        <w:rPr>
          <w:rFonts w:hint="eastAsia"/>
          <w:lang w:eastAsia="zh-CN"/>
        </w:rPr>
        <w:t>E</w:t>
      </w:r>
      <w:r>
        <w:rPr>
          <w:lang w:eastAsia="zh-CN"/>
        </w:rPr>
        <w:t>rcisson</w:t>
      </w:r>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afa"/>
        <w:numPr>
          <w:ilvl w:val="0"/>
          <w:numId w:val="53"/>
        </w:numPr>
        <w:rPr>
          <w:lang w:eastAsia="zh-CN"/>
        </w:rPr>
      </w:pPr>
      <w:r>
        <w:rPr>
          <w:rFonts w:hint="eastAsia"/>
          <w:lang w:eastAsia="zh-CN"/>
        </w:rPr>
        <w:t>Huawei</w:t>
      </w:r>
      <w:r>
        <w:rPr>
          <w:lang w:eastAsia="zh-CN"/>
        </w:rPr>
        <w:t>, HiSilico</w:t>
      </w:r>
      <w:r>
        <w:rPr>
          <w:rFonts w:hint="eastAsia"/>
          <w:lang w:eastAsia="zh-CN"/>
        </w:rPr>
        <w:t>n</w:t>
      </w:r>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afa"/>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afa"/>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afa"/>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afa"/>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afa"/>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53268B" w:rsidRDefault="00D771DF" w:rsidP="009D74C5">
      <w:pPr>
        <w:pStyle w:val="afa"/>
        <w:numPr>
          <w:ilvl w:val="0"/>
          <w:numId w:val="76"/>
        </w:numPr>
        <w:snapToGrid w:val="0"/>
        <w:spacing w:line="257" w:lineRule="auto"/>
        <w:jc w:val="both"/>
        <w:rPr>
          <w:b/>
          <w:szCs w:val="20"/>
          <w:lang w:val="de-DE"/>
        </w:rPr>
      </w:pPr>
      <w:r w:rsidRPr="0053268B">
        <w:rPr>
          <w:b/>
          <w:szCs w:val="20"/>
          <w:lang w:val="de-DE"/>
        </w:rPr>
        <w:t>Alt2: UE monitors default SSSG.</w:t>
      </w:r>
    </w:p>
    <w:p w14:paraId="61AC7D91" w14:textId="77777777" w:rsidR="00C93AEC" w:rsidRPr="0053268B" w:rsidRDefault="00C93AEC" w:rsidP="00B97566">
      <w:pPr>
        <w:rPr>
          <w:lang w:val="de-DE" w:eastAsia="zh-CN"/>
        </w:rPr>
      </w:pPr>
    </w:p>
    <w:p w14:paraId="6FD267D0"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35C47A39" w14:textId="57219E3C" w:rsidR="00A0131F" w:rsidRDefault="009717A9">
      <w:pPr>
        <w:pStyle w:val="1"/>
        <w:overflowPunct/>
        <w:autoSpaceDE/>
        <w:autoSpaceDN/>
        <w:adjustRightInd/>
        <w:textAlignment w:val="auto"/>
        <w:rPr>
          <w:sz w:val="44"/>
          <w:lang w:eastAsia="zh-CN"/>
        </w:rPr>
      </w:pPr>
      <w:r>
        <w:rPr>
          <w:sz w:val="44"/>
          <w:lang w:eastAsia="zh-CN"/>
        </w:rPr>
        <w:lastRenderedPageBreak/>
        <w:t>Proposals for GTW session</w:t>
      </w:r>
    </w:p>
    <w:p w14:paraId="545A9D0E" w14:textId="77777777" w:rsidR="00AB70F4" w:rsidRPr="00C40285" w:rsidRDefault="00AB70F4" w:rsidP="00C40285">
      <w:pPr>
        <w:spacing w:line="252" w:lineRule="auto"/>
        <w:rPr>
          <w:sz w:val="22"/>
          <w:szCs w:val="22"/>
          <w:lang w:val="en-GB"/>
        </w:rPr>
      </w:pPr>
      <w:bookmarkStart w:id="11" w:name="_Toc529948046"/>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11"/>
    </w:p>
    <w:p w14:paraId="35C47A3C" w14:textId="77777777" w:rsidR="00A0131F" w:rsidRDefault="00B76C26" w:rsidP="00055B3A">
      <w:pPr>
        <w:pStyle w:val="2"/>
        <w:numPr>
          <w:ilvl w:val="0"/>
          <w:numId w:val="0"/>
        </w:numPr>
        <w:ind w:left="576" w:hanging="576"/>
      </w:pPr>
      <w: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a"/>
        <w:numPr>
          <w:ilvl w:val="0"/>
          <w:numId w:val="13"/>
        </w:numPr>
        <w:jc w:val="both"/>
        <w:rPr>
          <w:szCs w:val="20"/>
        </w:rPr>
      </w:pPr>
      <w:r>
        <w:rPr>
          <w:szCs w:val="20"/>
        </w:rPr>
        <w:t>The performance metrics described in TR38.840 section 8.2 is reused for power saving evaluation of Rel-17 DCI-based power saving adaptation during ActiveTime.</w:t>
      </w:r>
    </w:p>
    <w:p w14:paraId="35C47A48" w14:textId="77777777" w:rsidR="00A0131F" w:rsidRDefault="00B76C26" w:rsidP="00C3630F">
      <w:pPr>
        <w:pStyle w:val="afa"/>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a"/>
        <w:numPr>
          <w:ilvl w:val="1"/>
          <w:numId w:val="13"/>
        </w:numPr>
        <w:jc w:val="both"/>
        <w:rPr>
          <w:szCs w:val="20"/>
        </w:rPr>
      </w:pPr>
      <w:r>
        <w:rPr>
          <w:szCs w:val="20"/>
        </w:rPr>
        <w:t>DRX</w:t>
      </w:r>
    </w:p>
    <w:p w14:paraId="35C47A4A" w14:textId="77777777" w:rsidR="00A0131F" w:rsidRDefault="00B76C26" w:rsidP="00C3630F">
      <w:pPr>
        <w:pStyle w:val="afa"/>
        <w:numPr>
          <w:ilvl w:val="2"/>
          <w:numId w:val="13"/>
        </w:numPr>
        <w:jc w:val="both"/>
        <w:rPr>
          <w:szCs w:val="20"/>
        </w:rPr>
      </w:pPr>
      <w:r>
        <w:rPr>
          <w:szCs w:val="20"/>
        </w:rPr>
        <w:t>C-DRX cycle 40msec for VoIP</w:t>
      </w:r>
    </w:p>
    <w:p w14:paraId="35C47A4B" w14:textId="77777777" w:rsidR="00A0131F" w:rsidRDefault="00B76C26" w:rsidP="00C3630F">
      <w:pPr>
        <w:pStyle w:val="afa"/>
        <w:numPr>
          <w:ilvl w:val="3"/>
          <w:numId w:val="13"/>
        </w:numPr>
        <w:jc w:val="both"/>
        <w:rPr>
          <w:szCs w:val="20"/>
        </w:rPr>
      </w:pPr>
      <w:r>
        <w:rPr>
          <w:szCs w:val="20"/>
        </w:rPr>
        <w:t>10ms IAT, 8ms On-duration</w:t>
      </w:r>
    </w:p>
    <w:p w14:paraId="35C47A4C" w14:textId="77777777" w:rsidR="00A0131F" w:rsidRDefault="00B76C26" w:rsidP="00C3630F">
      <w:pPr>
        <w:pStyle w:val="afa"/>
        <w:numPr>
          <w:ilvl w:val="3"/>
          <w:numId w:val="13"/>
        </w:numPr>
        <w:jc w:val="both"/>
        <w:rPr>
          <w:szCs w:val="20"/>
        </w:rPr>
      </w:pPr>
      <w:r>
        <w:rPr>
          <w:szCs w:val="20"/>
        </w:rPr>
        <w:t>Assume max two packets bundled</w:t>
      </w:r>
    </w:p>
    <w:p w14:paraId="35C47A4D" w14:textId="77777777" w:rsidR="00A0131F" w:rsidRDefault="00B76C26" w:rsidP="00C3630F">
      <w:pPr>
        <w:pStyle w:val="afa"/>
        <w:numPr>
          <w:ilvl w:val="2"/>
          <w:numId w:val="13"/>
        </w:numPr>
        <w:jc w:val="both"/>
        <w:rPr>
          <w:szCs w:val="20"/>
        </w:rPr>
      </w:pPr>
      <w:r>
        <w:rPr>
          <w:szCs w:val="20"/>
        </w:rPr>
        <w:t>C-DRX cycle 160msec for FTP</w:t>
      </w:r>
    </w:p>
    <w:p w14:paraId="35C47A4E" w14:textId="77777777" w:rsidR="00A0131F" w:rsidRDefault="00B76C26" w:rsidP="00C3630F">
      <w:pPr>
        <w:pStyle w:val="afa"/>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a"/>
        <w:numPr>
          <w:ilvl w:val="3"/>
          <w:numId w:val="13"/>
        </w:numPr>
        <w:jc w:val="both"/>
        <w:rPr>
          <w:szCs w:val="20"/>
        </w:rPr>
      </w:pPr>
      <w:r>
        <w:rPr>
          <w:szCs w:val="20"/>
        </w:rPr>
        <w:t>Alt 2: short DRX</w:t>
      </w:r>
    </w:p>
    <w:p w14:paraId="35C47A50" w14:textId="77777777" w:rsidR="00A0131F" w:rsidRDefault="00B76C26" w:rsidP="00C3630F">
      <w:pPr>
        <w:pStyle w:val="afa"/>
        <w:numPr>
          <w:ilvl w:val="4"/>
          <w:numId w:val="14"/>
        </w:numPr>
        <w:jc w:val="both"/>
        <w:rPr>
          <w:szCs w:val="20"/>
        </w:rPr>
      </w:pPr>
      <w:r>
        <w:rPr>
          <w:szCs w:val="20"/>
        </w:rPr>
        <w:t>20 ms [or 40ms as optional] IAT, 8ms On-duration</w:t>
      </w:r>
    </w:p>
    <w:p w14:paraId="35C47A51" w14:textId="77777777" w:rsidR="00A0131F" w:rsidRDefault="00B76C26" w:rsidP="00C3630F">
      <w:pPr>
        <w:pStyle w:val="afa"/>
        <w:numPr>
          <w:ilvl w:val="4"/>
          <w:numId w:val="14"/>
        </w:numPr>
        <w:jc w:val="both"/>
        <w:rPr>
          <w:szCs w:val="20"/>
        </w:rPr>
      </w:pPr>
      <w:r>
        <w:rPr>
          <w:szCs w:val="20"/>
        </w:rPr>
        <w:t>20 ms for short DRX cycle, 4 cycles</w:t>
      </w:r>
    </w:p>
    <w:p w14:paraId="35C47A52" w14:textId="77777777" w:rsidR="00A0131F" w:rsidRDefault="00B76C26" w:rsidP="00C3630F">
      <w:pPr>
        <w:pStyle w:val="afa"/>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lastRenderedPageBreak/>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22" w:history="1">
        <w:r>
          <w:rPr>
            <w:rStyle w:val="af7"/>
            <w:highlight w:val="green"/>
          </w:rPr>
          <w:t>R1-2007419</w:t>
        </w:r>
      </w:hyperlink>
      <w:r>
        <w:t>.</w:t>
      </w:r>
    </w:p>
    <w:p w14:paraId="2915A602" w14:textId="77777777" w:rsidR="0073718C" w:rsidRPr="00B97B06" w:rsidRDefault="0073718C" w:rsidP="0073718C">
      <w:pPr>
        <w:rPr>
          <w:i/>
          <w:u w:val="single"/>
        </w:rPr>
      </w:pPr>
    </w:p>
    <w:p w14:paraId="2ACC4F54" w14:textId="18F20B8C" w:rsidR="0073718C" w:rsidRPr="00055B3A" w:rsidRDefault="0073718C" w:rsidP="00055B3A">
      <w:pPr>
        <w:pStyle w:val="2"/>
        <w:numPr>
          <w:ilvl w:val="0"/>
          <w:numId w:val="0"/>
        </w:numPr>
        <w:ind w:left="576" w:hanging="576"/>
      </w:pPr>
      <w:r w:rsidRPr="00055B3A">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eMBB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lastRenderedPageBreak/>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4"/>
          <w:rFonts w:cs="Arial"/>
          <w:b w:val="0"/>
          <w:bCs w:val="0"/>
          <w:sz w:val="21"/>
          <w:szCs w:val="21"/>
        </w:rPr>
        <w:t xml:space="preserve">Specify at least one of the following options for Rel-17 dynamic PDCCH adaptation </w:t>
      </w:r>
      <w:r w:rsidRPr="008D1212">
        <w:rPr>
          <w:rStyle w:val="af4"/>
          <w:rFonts w:cs="Arial"/>
          <w:b w:val="0"/>
          <w:bCs w:val="0"/>
          <w:strike/>
          <w:color w:val="FF0000"/>
          <w:sz w:val="21"/>
          <w:szCs w:val="21"/>
        </w:rPr>
        <w:t>in time-domain</w:t>
      </w:r>
      <w:r w:rsidRPr="008D1212">
        <w:rPr>
          <w:rStyle w:val="af4"/>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 xml:space="preserve">Option 1: Search space set group switching,e.g., </w:t>
      </w:r>
      <w:r w:rsidRPr="008D1212">
        <w:rPr>
          <w:rStyle w:val="af4"/>
          <w:rFonts w:cs="Arial"/>
          <w:b w:val="0"/>
          <w:bCs w:val="0"/>
          <w:strike/>
          <w:color w:val="FF0000"/>
          <w:sz w:val="21"/>
          <w:szCs w:val="21"/>
        </w:rPr>
        <w:t>potential adjustments/enhancements for</w:t>
      </w:r>
      <w:r w:rsidRPr="008D1212">
        <w:rPr>
          <w:rStyle w:val="af4"/>
          <w:rFonts w:cs="Arial"/>
          <w:b w:val="0"/>
          <w:bCs w:val="0"/>
          <w:color w:val="FF0000"/>
          <w:sz w:val="21"/>
          <w:szCs w:val="21"/>
          <w:u w:val="single"/>
        </w:rPr>
        <w:t>including</w:t>
      </w:r>
      <w:r w:rsidRPr="008D1212">
        <w:rPr>
          <w:rStyle w:val="af4"/>
          <w:rFonts w:cs="Arial"/>
          <w:b w:val="0"/>
          <w:bCs w:val="0"/>
          <w:sz w:val="21"/>
          <w:szCs w:val="21"/>
        </w:rPr>
        <w:t xml:space="preserve"> explicit and implicit search space</w:t>
      </w:r>
      <w:r w:rsidRPr="008D1212">
        <w:rPr>
          <w:rStyle w:val="af4"/>
          <w:rFonts w:cs="Arial"/>
          <w:b w:val="0"/>
          <w:bCs w:val="0"/>
          <w:color w:val="FF0000"/>
          <w:sz w:val="21"/>
          <w:szCs w:val="21"/>
          <w:u w:val="single"/>
        </w:rPr>
        <w:t>set</w:t>
      </w:r>
      <w:r w:rsidRPr="008D1212">
        <w:rPr>
          <w:rStyle w:val="af4"/>
          <w:rFonts w:cs="Arial"/>
          <w:b w:val="0"/>
          <w:bCs w:val="0"/>
          <w:sz w:val="21"/>
          <w:szCs w:val="21"/>
        </w:rPr>
        <w:t xml:space="preserve"> group switching</w:t>
      </w:r>
      <w:r w:rsidRPr="008D1212">
        <w:rPr>
          <w:rStyle w:val="af4"/>
          <w:rFonts w:cs="Arial"/>
          <w:b w:val="0"/>
          <w:bCs w:val="0"/>
          <w:strike/>
          <w:sz w:val="21"/>
          <w:szCs w:val="21"/>
        </w:rPr>
        <w:t xml:space="preserve"> </w:t>
      </w:r>
      <w:r w:rsidRPr="008D1212">
        <w:rPr>
          <w:rStyle w:val="af4"/>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FFS: which option(s)</w:t>
      </w:r>
      <w:r w:rsidRPr="008D1212">
        <w:rPr>
          <w:rStyle w:val="af4"/>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4"/>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Pr="00055B3A" w:rsidRDefault="00E06F86" w:rsidP="00055B3A">
      <w:pPr>
        <w:pStyle w:val="2"/>
        <w:numPr>
          <w:ilvl w:val="0"/>
          <w:numId w:val="0"/>
        </w:numPr>
        <w:ind w:left="576" w:hanging="576"/>
      </w:pPr>
      <w:r w:rsidRPr="00055B3A">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0"/>
        <w:numPr>
          <w:ilvl w:val="0"/>
          <w:numId w:val="29"/>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lastRenderedPageBreak/>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cross-slot scheduling indication when R16 cross-slot scheduling is configured, FFS detailds</w:t>
      </w:r>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Rel-16 cross-slot scheduling indication when R16 cross-slot scheduling is configured, FFS detailds</w:t>
      </w:r>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duration ends</w:t>
      </w:r>
      <w:r w:rsidRPr="00E06F86">
        <w:rPr>
          <w:strike/>
          <w:color w:val="FF0000"/>
        </w:rPr>
        <w:t>timer expried</w:t>
      </w:r>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Pr="00055B3A" w:rsidRDefault="00583D57" w:rsidP="00055B3A">
      <w:pPr>
        <w:pStyle w:val="2"/>
        <w:numPr>
          <w:ilvl w:val="0"/>
          <w:numId w:val="0"/>
        </w:numPr>
        <w:ind w:left="576" w:hanging="576"/>
      </w:pPr>
      <w:r w:rsidRPr="00055B3A">
        <w:lastRenderedPageBreak/>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afa"/>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afa"/>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afa"/>
        <w:numPr>
          <w:ilvl w:val="0"/>
          <w:numId w:val="5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9D74C5">
      <w:pPr>
        <w:pStyle w:val="afa"/>
        <w:numPr>
          <w:ilvl w:val="0"/>
          <w:numId w:val="53"/>
        </w:numPr>
        <w:spacing w:line="252" w:lineRule="auto"/>
        <w:rPr>
          <w:szCs w:val="20"/>
        </w:rPr>
      </w:pPr>
      <w:r>
        <w:t xml:space="preserve">Alt 1: Supporting SSSG  switching to emulate PDCCH skipping functionality, </w:t>
      </w:r>
    </w:p>
    <w:p w14:paraId="178198EA" w14:textId="77777777" w:rsidR="00583D57" w:rsidRDefault="00583D57" w:rsidP="009D74C5">
      <w:pPr>
        <w:pStyle w:val="afa"/>
        <w:numPr>
          <w:ilvl w:val="1"/>
          <w:numId w:val="5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9D74C5">
      <w:pPr>
        <w:pStyle w:val="afa"/>
        <w:numPr>
          <w:ilvl w:val="1"/>
          <w:numId w:val="53"/>
        </w:numPr>
        <w:spacing w:line="240" w:lineRule="auto"/>
        <w:jc w:val="both"/>
      </w:pPr>
      <w:r>
        <w:t>Alt1-2: by a ‘dormant SSSG’ which may have associated SS sets, and monitored conditionally (e.g., depending on HARQ NACK or RTT/ReTx timers)</w:t>
      </w:r>
    </w:p>
    <w:p w14:paraId="1EC8D8DB" w14:textId="77777777" w:rsidR="00583D57" w:rsidRDefault="00583D57" w:rsidP="009D74C5">
      <w:pPr>
        <w:pStyle w:val="afa"/>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afa"/>
        <w:numPr>
          <w:ilvl w:val="1"/>
          <w:numId w:val="53"/>
        </w:numPr>
        <w:spacing w:line="240" w:lineRule="auto"/>
        <w:jc w:val="both"/>
      </w:pPr>
      <w:r>
        <w:t>FFS details, including</w:t>
      </w:r>
    </w:p>
    <w:p w14:paraId="5A64B293" w14:textId="77777777" w:rsidR="00583D57" w:rsidRDefault="00583D57" w:rsidP="009D74C5">
      <w:pPr>
        <w:pStyle w:val="afa"/>
        <w:numPr>
          <w:ilvl w:val="2"/>
          <w:numId w:val="53"/>
        </w:numPr>
        <w:spacing w:line="240" w:lineRule="auto"/>
        <w:jc w:val="both"/>
      </w:pPr>
      <w:r>
        <w:t>e.g., joint / separate indication of SSSG switching and PDCCH skipping</w:t>
      </w:r>
    </w:p>
    <w:p w14:paraId="642395BB" w14:textId="77777777" w:rsidR="00583D57" w:rsidRDefault="00583D57" w:rsidP="009D74C5">
      <w:pPr>
        <w:pStyle w:val="afa"/>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afa"/>
        <w:numPr>
          <w:ilvl w:val="3"/>
          <w:numId w:val="53"/>
        </w:numPr>
        <w:spacing w:line="240" w:lineRule="auto"/>
        <w:jc w:val="both"/>
      </w:pPr>
      <w:r>
        <w:t xml:space="preserve">by RRC signaling, </w:t>
      </w:r>
    </w:p>
    <w:p w14:paraId="1B4D8F40" w14:textId="77777777" w:rsidR="00583D57" w:rsidRDefault="00583D57" w:rsidP="009D74C5">
      <w:pPr>
        <w:pStyle w:val="afa"/>
        <w:numPr>
          <w:ilvl w:val="3"/>
          <w:numId w:val="53"/>
        </w:numPr>
        <w:spacing w:line="240" w:lineRule="auto"/>
        <w:jc w:val="both"/>
      </w:pPr>
      <w:r>
        <w:t>by DCI indication</w:t>
      </w:r>
    </w:p>
    <w:p w14:paraId="097D4034" w14:textId="77777777" w:rsidR="00583D57" w:rsidRDefault="00583D57" w:rsidP="009D74C5">
      <w:pPr>
        <w:pStyle w:val="afa"/>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Pr="00055B3A" w:rsidRDefault="002A61BA" w:rsidP="00055B3A">
      <w:pPr>
        <w:pStyle w:val="2"/>
        <w:numPr>
          <w:ilvl w:val="0"/>
          <w:numId w:val="0"/>
        </w:numPr>
        <w:ind w:left="576" w:hanging="576"/>
      </w:pPr>
      <w:r w:rsidRPr="00055B3A">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afa"/>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7F48A858" w14:textId="77777777" w:rsidR="002A61BA" w:rsidRPr="00147033" w:rsidRDefault="002A61BA" w:rsidP="009D74C5">
      <w:pPr>
        <w:pStyle w:val="afa"/>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216F3B78" w14:textId="77777777" w:rsidR="002A61BA" w:rsidRPr="00C00702" w:rsidRDefault="002A61BA" w:rsidP="009D74C5">
      <w:pPr>
        <w:pStyle w:val="afa"/>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behaviour </w:t>
      </w:r>
    </w:p>
    <w:p w14:paraId="43493C0A" w14:textId="77777777" w:rsidR="002A61BA" w:rsidRPr="00147033" w:rsidRDefault="002A61BA" w:rsidP="009D74C5">
      <w:pPr>
        <w:pStyle w:val="afa"/>
        <w:numPr>
          <w:ilvl w:val="1"/>
          <w:numId w:val="5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B91367A" w14:textId="77777777" w:rsidR="002A61BA" w:rsidRPr="00E05BFD" w:rsidRDefault="002A61BA" w:rsidP="002A61BA">
      <w:pPr>
        <w:rPr>
          <w:rFonts w:eastAsia="DengXian" w:cs="Times"/>
          <w:highlight w:val="green"/>
          <w:lang w:eastAsia="zh-CN"/>
        </w:rPr>
      </w:pPr>
      <w:r w:rsidRPr="00E05BFD">
        <w:rPr>
          <w:rFonts w:eastAsia="DengXian"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and monitoring  of SS sets associated to SSSG#0 (legacy behaviour)</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2A: stop monitoring SS sets associated with SSSG#0 and SSSG#2 (if confirmed)  and monitoring  of SS sets associated to SSSG#1 (legacy behaviour)</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lastRenderedPageBreak/>
        <w:t>Working Assumption: Beh 2B(if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r w:rsidRPr="00E05BFD">
        <w:rPr>
          <w:rFonts w:cs="Times"/>
          <w:color w:val="000000"/>
          <w:lang w:eastAsia="zh-CN"/>
        </w:rPr>
        <w:t>§  Note: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RTT/ReTx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r w:rsidRPr="00E05BFD">
        <w:rPr>
          <w:rFonts w:cs="Times"/>
          <w:strike/>
          <w:color w:val="FF0000"/>
          <w:lang w:eastAsia="zh-CN"/>
        </w:rPr>
        <w:t>limited</w:t>
      </w:r>
      <w:r w:rsidRPr="00E05BFD">
        <w:rPr>
          <w:rFonts w:cs="Times"/>
          <w:color w:val="FF0000"/>
          <w:lang w:eastAsia="zh-CN"/>
        </w:rPr>
        <w:t>applied</w:t>
      </w:r>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supporting SSSG  switching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Note: including</w:t>
      </w:r>
      <w:r w:rsidRPr="00E05BFD">
        <w:rPr>
          <w:rFonts w:eastAsia="DengXian" w:cs="Times"/>
          <w:color w:val="FF0000"/>
          <w:lang w:eastAsia="zh-CN"/>
        </w:rPr>
        <w:t>‘</w:t>
      </w:r>
      <w:r w:rsidRPr="00E05BFD">
        <w:rPr>
          <w:rFonts w:eastAsia="Microsoft YaHei UI" w:cs="Times"/>
          <w:color w:val="FF0000"/>
          <w:lang w:eastAsia="zh-CN"/>
        </w:rPr>
        <w:t>empty’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SSSG#0  or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FFS whether one or more of the following timer(s)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lastRenderedPageBreak/>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(including  SSSG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Multiple candidate values of skipping duration configured by RRC signaling and use DCI to dynamically indicate one of the configured skipping duration</w:t>
      </w:r>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DengXian"/>
          <w:highlight w:val="green"/>
          <w:lang w:eastAsia="zh-CN"/>
        </w:rPr>
      </w:pPr>
      <w:r w:rsidRPr="002B2D37">
        <w:rPr>
          <w:rFonts w:eastAsia="DengXian" w:hint="eastAsia"/>
          <w:highlight w:val="green"/>
          <w:lang w:eastAsia="zh-CN"/>
        </w:rPr>
        <w:t>A</w:t>
      </w:r>
      <w:r w:rsidRPr="002B2D37">
        <w:rPr>
          <w:rFonts w:eastAsia="DengXian"/>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520BED8C" w14:textId="77777777" w:rsidR="00055B3A" w:rsidRDefault="00055B3A" w:rsidP="00055B3A">
      <w:pPr>
        <w:rPr>
          <w:i/>
          <w:u w:val="single"/>
          <w:lang w:val="fr-FR"/>
        </w:rPr>
      </w:pPr>
    </w:p>
    <w:p w14:paraId="1AE6D9B8" w14:textId="4323DE17" w:rsidR="00055B3A" w:rsidRPr="00055B3A" w:rsidRDefault="00055B3A" w:rsidP="00055B3A">
      <w:pPr>
        <w:pStyle w:val="2"/>
        <w:numPr>
          <w:ilvl w:val="0"/>
          <w:numId w:val="0"/>
        </w:numPr>
        <w:ind w:left="576" w:hanging="576"/>
      </w:pPr>
      <w:r w:rsidRPr="00055B3A">
        <w:t>RAN1#106bis-e</w:t>
      </w:r>
    </w:p>
    <w:p w14:paraId="6D285930" w14:textId="77777777" w:rsidR="00055B3A" w:rsidRPr="00097C1F" w:rsidRDefault="00055B3A" w:rsidP="00055B3A">
      <w:pPr>
        <w:rPr>
          <w:b/>
          <w:bCs/>
          <w:smallCaps/>
          <w:highlight w:val="green"/>
          <w:lang w:eastAsia="zh-CN"/>
        </w:rPr>
      </w:pPr>
      <w:r w:rsidRPr="00097C1F">
        <w:rPr>
          <w:b/>
          <w:bCs/>
          <w:highlight w:val="green"/>
          <w:lang w:eastAsia="zh-CN"/>
        </w:rPr>
        <w:t>Agreement</w:t>
      </w:r>
    </w:p>
    <w:p w14:paraId="3FF26E37" w14:textId="77777777" w:rsidR="00055B3A" w:rsidRPr="00AF0949" w:rsidRDefault="00055B3A" w:rsidP="00055B3A">
      <w:pPr>
        <w:rPr>
          <w:rFonts w:eastAsia="DengXian"/>
          <w:b/>
          <w:bCs/>
          <w:smallCaps/>
          <w:highlight w:val="green"/>
          <w:lang w:eastAsia="zh-CN"/>
        </w:rPr>
      </w:pPr>
      <w:r w:rsidRPr="00AF0949">
        <w:rPr>
          <w:rFonts w:eastAsia="DengXian" w:hint="eastAsia"/>
          <w:b/>
          <w:bCs/>
          <w:highlight w:val="green"/>
          <w:lang w:eastAsia="zh-CN"/>
        </w:rPr>
        <w:t>C</w:t>
      </w:r>
      <w:r w:rsidRPr="00AF0949">
        <w:rPr>
          <w:rFonts w:eastAsia="DengXian"/>
          <w:b/>
          <w:bCs/>
          <w:highlight w:val="green"/>
          <w:lang w:eastAsia="zh-CN"/>
        </w:rPr>
        <w:t>onfirm the four working assumptions(extracted from package 1)</w:t>
      </w:r>
    </w:p>
    <w:p w14:paraId="535B5F27" w14:textId="77777777" w:rsidR="00055B3A" w:rsidRPr="00AF0949" w:rsidRDefault="00055B3A" w:rsidP="00055B3A">
      <w:pPr>
        <w:rPr>
          <w:rFonts w:eastAsia="DengXian"/>
          <w:highlight w:val="darkYellow"/>
          <w:lang w:eastAsia="zh-CN"/>
        </w:rPr>
      </w:pPr>
      <w:r w:rsidRPr="006C1C3A">
        <w:rPr>
          <w:highlight w:val="darkYellow"/>
          <w:lang w:eastAsia="zh-CN"/>
        </w:rPr>
        <w:t>Working assumption</w:t>
      </w:r>
      <w:r>
        <w:rPr>
          <w:highlight w:val="darkYellow"/>
          <w:lang w:eastAsia="zh-CN"/>
        </w:rPr>
        <w:t>(extracted from package 1)</w:t>
      </w:r>
      <w:r w:rsidRPr="006C1C3A">
        <w:rPr>
          <w:highlight w:val="darkYellow"/>
          <w:lang w:eastAsia="zh-CN"/>
        </w:rPr>
        <w:t>:</w:t>
      </w:r>
    </w:p>
    <w:p w14:paraId="735E4497" w14:textId="77777777" w:rsidR="00055B3A" w:rsidRDefault="00055B3A" w:rsidP="00055B3A">
      <w:pPr>
        <w:rPr>
          <w:rFonts w:eastAsia="Microsoft YaHei UI"/>
          <w:color w:val="000000"/>
          <w:lang w:eastAsia="zh-CN"/>
        </w:rPr>
      </w:pPr>
      <w:r w:rsidRPr="00AD0F2B">
        <w:rPr>
          <w:rFonts w:eastAsia="Microsoft YaHei UI"/>
          <w:color w:val="000000"/>
          <w:lang w:eastAsia="zh-CN"/>
        </w:rPr>
        <w:t>Beh 1: PDCCH skipping is not activated</w:t>
      </w:r>
    </w:p>
    <w:p w14:paraId="27A2AEDB" w14:textId="77777777" w:rsidR="00055B3A" w:rsidRPr="006C1C3A" w:rsidRDefault="00055B3A" w:rsidP="00055B3A">
      <w:pPr>
        <w:rPr>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271ABE8F" w14:textId="77777777" w:rsidR="00055B3A" w:rsidRDefault="00055B3A" w:rsidP="00055B3A">
      <w:pPr>
        <w:rPr>
          <w:rFonts w:eastAsia="Microsoft YaHei UI" w:cs="Times"/>
          <w:color w:val="000000"/>
          <w:lang w:eastAsia="zh-CN"/>
        </w:rPr>
      </w:pPr>
      <w:r w:rsidRPr="008921AA">
        <w:rPr>
          <w:rFonts w:eastAsia="Microsoft YaHei UI" w:cs="Times"/>
          <w:color w:val="000000"/>
          <w:lang w:eastAsia="zh-CN"/>
        </w:rPr>
        <w:t>Indication of Beh 1A for current SSSG when two SSSG(s) are configured is supported</w:t>
      </w:r>
    </w:p>
    <w:p w14:paraId="40FDF519"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69B0A0BD" w14:textId="77777777" w:rsidR="00055B3A" w:rsidRPr="00C23574" w:rsidRDefault="00055B3A" w:rsidP="00055B3A">
      <w:pPr>
        <w:shd w:val="clear" w:color="auto" w:fill="FFFFFF"/>
        <w:rPr>
          <w:rFonts w:eastAsia="Microsoft YaHei UI" w:cs="Times"/>
          <w:color w:val="000000"/>
          <w:lang w:eastAsia="zh-CN"/>
        </w:rPr>
      </w:pPr>
      <w:r w:rsidRPr="00A92E48">
        <w:rPr>
          <w:rFonts w:eastAsia="Microsoft YaHei UI"/>
          <w:color w:val="000000"/>
          <w:lang w:eastAsia="zh-CN"/>
        </w:rPr>
        <w:t>At most 3 SSSGs is supported to be configured for PDCCH monitoring adaptation.</w:t>
      </w:r>
    </w:p>
    <w:p w14:paraId="381358A3"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593C4738" w14:textId="77777777" w:rsidR="00055B3A" w:rsidRDefault="00055B3A" w:rsidP="00055B3A">
      <w:pPr>
        <w:rPr>
          <w:rFonts w:eastAsia="Microsoft YaHei UI" w:cs="Times"/>
          <w:color w:val="000000"/>
          <w:lang w:eastAsia="zh-CN"/>
        </w:rPr>
      </w:pPr>
      <w:r w:rsidRPr="007D2E55">
        <w:rPr>
          <w:rFonts w:eastAsia="Microsoft YaHei UI" w:cs="Times"/>
          <w:color w:val="000000"/>
          <w:lang w:eastAsia="zh-CN"/>
        </w:rPr>
        <w:t>Beh 2B: stop monitoring SS sets associated with SSSG#0 and SSSG#1 and monitoring of SS sets associated to SSSG#2.</w:t>
      </w:r>
    </w:p>
    <w:p w14:paraId="78851FA8" w14:textId="77777777" w:rsidR="00055B3A" w:rsidRDefault="00055B3A" w:rsidP="00055B3A">
      <w:pPr>
        <w:rPr>
          <w:rFonts w:eastAsia="Microsoft YaHei UI" w:cs="Times"/>
          <w:color w:val="000000"/>
          <w:lang w:eastAsia="zh-CN"/>
        </w:rPr>
      </w:pPr>
    </w:p>
    <w:p w14:paraId="261C7AF3" w14:textId="77777777" w:rsidR="00055B3A" w:rsidRPr="00B80C15" w:rsidRDefault="00055B3A" w:rsidP="00055B3A">
      <w:pPr>
        <w:pStyle w:val="a9"/>
        <w:jc w:val="left"/>
        <w:rPr>
          <w:rFonts w:ascii="Times New Roman" w:hAnsi="Times New Roman"/>
          <w:b/>
          <w:bCs/>
          <w:highlight w:val="green"/>
        </w:rPr>
      </w:pPr>
      <w:r w:rsidRPr="00B80C15">
        <w:rPr>
          <w:b/>
          <w:bCs/>
          <w:highlight w:val="green"/>
          <w:lang w:eastAsia="zh-CN"/>
        </w:rPr>
        <w:t>Agreement</w:t>
      </w:r>
      <w:r w:rsidRPr="00B80C15">
        <w:rPr>
          <w:rFonts w:ascii="Times New Roman" w:hAnsi="Times New Roman"/>
          <w:b/>
          <w:bCs/>
          <w:highlight w:val="green"/>
        </w:rPr>
        <w:t xml:space="preserve"> </w:t>
      </w:r>
    </w:p>
    <w:p w14:paraId="2DA58D20" w14:textId="77777777" w:rsidR="00055B3A" w:rsidRDefault="00055B3A" w:rsidP="00055B3A">
      <w:pPr>
        <w:rPr>
          <w:rFonts w:eastAsia="Microsoft YaHei UI" w:cs="Times"/>
          <w:color w:val="000000"/>
          <w:lang w:eastAsia="zh-CN"/>
        </w:rPr>
      </w:pPr>
      <w:r w:rsidRPr="000B1141">
        <w:rPr>
          <w:rFonts w:eastAsia="Microsoft YaHei UI" w:cs="Times"/>
          <w:color w:val="000000"/>
          <w:lang w:eastAsia="zh-CN"/>
        </w:rPr>
        <w:t xml:space="preserve">Scheduling DCIs indicating timer value </w:t>
      </w:r>
      <w:r>
        <w:rPr>
          <w:rFonts w:eastAsia="Microsoft YaHei UI" w:cs="Times"/>
          <w:color w:val="000000"/>
          <w:lang w:eastAsia="zh-CN"/>
        </w:rPr>
        <w:t>for a</w:t>
      </w:r>
      <w:r w:rsidRPr="000B1141">
        <w:rPr>
          <w:rFonts w:eastAsia="Microsoft YaHei UI" w:cs="Times"/>
          <w:color w:val="000000"/>
          <w:lang w:eastAsia="zh-CN"/>
        </w:rPr>
        <w:t xml:space="preserve"> SSSG is not supported.</w:t>
      </w:r>
    </w:p>
    <w:p w14:paraId="6D915115" w14:textId="77777777" w:rsidR="002A61BA" w:rsidRDefault="002A61BA">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2"/>
        <w:numPr>
          <w:ilvl w:val="0"/>
          <w:numId w:val="48"/>
        </w:numPr>
        <w:spacing w:line="240" w:lineRule="auto"/>
        <w:rPr>
          <w:lang w:eastAsia="zh-CN"/>
        </w:rPr>
      </w:pPr>
      <w:r w:rsidRPr="009A2DDA">
        <w:rPr>
          <w:lang w:eastAsia="zh-CN"/>
        </w:rPr>
        <w:t>Huawei, HiSilicon</w:t>
      </w:r>
    </w:p>
    <w:p w14:paraId="43F4F4F0" w14:textId="365DEBBD" w:rsidR="00767198" w:rsidRPr="00E20B09" w:rsidRDefault="0076719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2" w:name="_Hlk72145163"/>
      <w:r w:rsidRPr="00E20B09">
        <w:rPr>
          <w:rFonts w:ascii="Times New Roman" w:hAnsi="Times New Roman"/>
          <w:b/>
          <w:lang w:eastAsia="zh-CN"/>
        </w:rPr>
        <w:t>HiSilicon</w:t>
      </w:r>
      <w:bookmarkEnd w:id="12"/>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afa"/>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afa"/>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afa"/>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afa"/>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afa"/>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afa"/>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afa"/>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afa"/>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lastRenderedPageBreak/>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afa"/>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afa"/>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afa"/>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to skip PDCCH monitoring, the application delay is max(applicable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r w:rsidRPr="001510CF">
        <w:rPr>
          <w:b/>
          <w:i/>
          <w:lang w:eastAsia="zh-CN"/>
        </w:rPr>
        <w:t>drx-RetransmissionTimerDL</w:t>
      </w:r>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afa"/>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afa"/>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a9"/>
        <w:rPr>
          <w:rFonts w:ascii="Times New Roman" w:hAnsi="Times New Roman"/>
          <w:lang w:eastAsia="zh-CN"/>
        </w:rPr>
      </w:pPr>
    </w:p>
    <w:p w14:paraId="2C649018" w14:textId="3861A3E1" w:rsidR="00E20B09" w:rsidRPr="009A2DDA" w:rsidRDefault="009A2DDA" w:rsidP="009D74C5">
      <w:pPr>
        <w:pStyle w:val="2"/>
        <w:numPr>
          <w:ilvl w:val="0"/>
          <w:numId w:val="48"/>
        </w:numPr>
        <w:spacing w:line="240" w:lineRule="auto"/>
        <w:rPr>
          <w:lang w:eastAsia="zh-CN"/>
        </w:rPr>
      </w:pPr>
      <w:r w:rsidRPr="009A2DDA">
        <w:rPr>
          <w:lang w:eastAsia="zh-CN"/>
        </w:rPr>
        <w:t>ZTE, Sanechips</w:t>
      </w:r>
    </w:p>
    <w:p w14:paraId="2C1D269D" w14:textId="4C471939" w:rsidR="00E20B09" w:rsidRPr="00E20B09" w:rsidRDefault="0076719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ZTE, Sanechips</w:t>
      </w:r>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57654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57654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57654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57654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57654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57654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57654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57654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57654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57654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57654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576546" w:rsidP="00C13AE3">
      <w:pPr>
        <w:tabs>
          <w:tab w:val="right" w:leader="dot" w:pos="9660"/>
        </w:tabs>
        <w:overflowPunct/>
        <w:autoSpaceDE/>
        <w:autoSpaceDN/>
        <w:adjustRightInd/>
        <w:spacing w:beforeLines="50" w:before="120" w:afterLines="50" w:after="120"/>
        <w:ind w:leftChars="200" w:left="802" w:hangingChars="200" w:hanging="402"/>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576546" w:rsidP="00C13AE3">
      <w:pPr>
        <w:tabs>
          <w:tab w:val="right" w:leader="dot" w:pos="9660"/>
        </w:tabs>
        <w:overflowPunct/>
        <w:autoSpaceDE/>
        <w:autoSpaceDN/>
        <w:adjustRightInd/>
        <w:spacing w:beforeLines="50" w:before="120" w:afterLines="50" w:after="120"/>
        <w:ind w:leftChars="200" w:left="802" w:hangingChars="200" w:hanging="402"/>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576546" w:rsidP="00C13AE3">
      <w:pPr>
        <w:tabs>
          <w:tab w:val="right" w:leader="dot" w:pos="9660"/>
        </w:tabs>
        <w:overflowPunct/>
        <w:autoSpaceDE/>
        <w:autoSpaceDN/>
        <w:adjustRightInd/>
        <w:spacing w:beforeLines="50" w:before="120" w:afterLines="50" w:after="120"/>
        <w:ind w:leftChars="200" w:left="802" w:hangingChars="200" w:hanging="402"/>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576546"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2"/>
        <w:numPr>
          <w:ilvl w:val="0"/>
          <w:numId w:val="48"/>
        </w:numPr>
        <w:spacing w:line="240" w:lineRule="auto"/>
        <w:rPr>
          <w:lang w:eastAsia="zh-CN"/>
        </w:rPr>
      </w:pPr>
      <w:r w:rsidRPr="009A2DDA">
        <w:rPr>
          <w:lang w:eastAsia="zh-CN"/>
        </w:rPr>
        <w:t>Spreadtrum Communications</w:t>
      </w:r>
    </w:p>
    <w:p w14:paraId="1850AC4F" w14:textId="77777777" w:rsidR="00C13AE3" w:rsidRDefault="00C13AE3"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lastRenderedPageBreak/>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바탕"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바탕" w:hAnsi="Times"/>
          <w:b/>
          <w:i/>
          <w:lang w:val="en-GB" w:eastAsia="x-none"/>
        </w:rPr>
        <w:t xml:space="preserve"> PDCCH </w:t>
      </w:r>
      <w:r>
        <w:rPr>
          <w:rFonts w:ascii="Times" w:eastAsia="바탕" w:hAnsi="Times"/>
          <w:b/>
          <w:i/>
          <w:lang w:val="en-GB" w:eastAsia="x-none"/>
        </w:rPr>
        <w:t xml:space="preserve">that </w:t>
      </w:r>
      <w:r w:rsidRPr="009A14A1">
        <w:rPr>
          <w:rFonts w:ascii="Times" w:eastAsia="바탕" w:hAnsi="Times"/>
          <w:b/>
          <w:i/>
          <w:lang w:val="en-GB" w:eastAsia="x-none"/>
        </w:rPr>
        <w:t xml:space="preserve">schedules data and also indicates PDCCH monitoring adaptation by </w:t>
      </w:r>
      <w:r>
        <w:rPr>
          <w:rFonts w:ascii="Times" w:eastAsia="바탕" w:hAnsi="Times"/>
          <w:b/>
          <w:i/>
          <w:lang w:val="en-GB" w:eastAsia="x-none"/>
        </w:rPr>
        <w:t xml:space="preserve">SSSG switching and </w:t>
      </w:r>
      <w:r w:rsidRPr="009A14A1">
        <w:rPr>
          <w:rFonts w:ascii="Times" w:eastAsia="바탕" w:hAnsi="Times"/>
          <w:b/>
          <w:i/>
          <w:lang w:val="en-GB" w:eastAsia="x-none"/>
        </w:rPr>
        <w:t>PDCCH skipping.</w:t>
      </w:r>
    </w:p>
    <w:p w14:paraId="2C7825BC" w14:textId="77777777" w:rsidR="00C13AE3" w:rsidRDefault="00C13AE3" w:rsidP="009D74C5">
      <w:pPr>
        <w:pStyle w:val="afa"/>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afa"/>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바탕"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바탕" w:hAnsi="Times"/>
          <w:b/>
          <w:i/>
          <w:lang w:val="en-GB" w:eastAsia="x-none"/>
        </w:rPr>
        <w:t xml:space="preserve"> </w:t>
      </w:r>
      <w:r>
        <w:rPr>
          <w:rFonts w:ascii="Times" w:eastAsia="바탕" w:hAnsi="Times"/>
          <w:b/>
          <w:i/>
          <w:lang w:val="en-GB" w:eastAsia="x-none"/>
        </w:rPr>
        <w:t xml:space="preserve">the non-scheduling DCI with C-RNTI scrambling that </w:t>
      </w:r>
      <w:r w:rsidRPr="009A14A1">
        <w:rPr>
          <w:rFonts w:ascii="Times" w:eastAsia="바탕" w:hAnsi="Times"/>
          <w:b/>
          <w:i/>
          <w:lang w:val="en-GB" w:eastAsia="x-none"/>
        </w:rPr>
        <w:t xml:space="preserve">indicates PDCCH monitoring adaptation by </w:t>
      </w:r>
      <w:r>
        <w:rPr>
          <w:rFonts w:ascii="Times" w:eastAsia="바탕" w:hAnsi="Times"/>
          <w:b/>
          <w:i/>
          <w:lang w:val="en-GB" w:eastAsia="x-none"/>
        </w:rPr>
        <w:t xml:space="preserve">SSSG switching and </w:t>
      </w:r>
      <w:r w:rsidRPr="009A14A1">
        <w:rPr>
          <w:rFonts w:ascii="Times" w:eastAsia="바탕"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2"/>
        <w:numPr>
          <w:ilvl w:val="0"/>
          <w:numId w:val="48"/>
        </w:numPr>
        <w:spacing w:line="240" w:lineRule="auto"/>
        <w:rPr>
          <w:lang w:eastAsia="zh-CN"/>
        </w:rPr>
      </w:pPr>
      <w:r>
        <w:rPr>
          <w:lang w:eastAsia="zh-CN"/>
        </w:rPr>
        <w:t>vivo</w:t>
      </w:r>
    </w:p>
    <w:p w14:paraId="5A7FF3A1" w14:textId="291757F9" w:rsidR="00E20B09" w:rsidRDefault="00E20B09"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a9"/>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a9"/>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a9"/>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Indication of Beh 1A for current SSSG when two SSSG(s) are configured is supported</w:t>
      </w:r>
    </w:p>
    <w:p w14:paraId="7E0D9136" w14:textId="77777777" w:rsidR="00C13AE3" w:rsidRDefault="00C13AE3" w:rsidP="00C13AE3">
      <w:pPr>
        <w:pStyle w:val="a9"/>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a9"/>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a9"/>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lastRenderedPageBreak/>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53268B" w:rsidRDefault="00C13AE3" w:rsidP="00E20155">
            <w:pPr>
              <w:rPr>
                <w:rFonts w:eastAsiaTheme="minorEastAsia"/>
                <w:sz w:val="18"/>
                <w:szCs w:val="18"/>
                <w:lang w:eastAsia="zh-CN"/>
              </w:rPr>
            </w:pPr>
            <w:r w:rsidRPr="0053268B">
              <w:rPr>
                <w:rFonts w:eastAsiaTheme="minorEastAsia" w:hint="eastAsia"/>
                <w:sz w:val="18"/>
                <w:szCs w:val="18"/>
                <w:lang w:eastAsia="zh-CN"/>
              </w:rPr>
              <w:t>A</w:t>
            </w:r>
            <w:r w:rsidRPr="0053268B">
              <w:rPr>
                <w:rFonts w:eastAsiaTheme="minorEastAsia"/>
                <w:sz w:val="18"/>
                <w:szCs w:val="18"/>
                <w:lang w:eastAsia="zh-CN"/>
              </w:rPr>
              <w:t>lt 1</w:t>
            </w:r>
          </w:p>
          <w:p w14:paraId="304203D7" w14:textId="77777777" w:rsidR="00C13AE3" w:rsidRPr="0053268B" w:rsidRDefault="00C13AE3" w:rsidP="00E20155">
            <w:pPr>
              <w:rPr>
                <w:sz w:val="18"/>
                <w:szCs w:val="18"/>
              </w:rPr>
            </w:pPr>
            <w:r w:rsidRPr="0053268B">
              <w:rPr>
                <w:sz w:val="18"/>
                <w:szCs w:val="18"/>
              </w:rPr>
              <w:t>00: Beh 1</w:t>
            </w:r>
          </w:p>
          <w:p w14:paraId="6F9A2545" w14:textId="77777777" w:rsidR="00C13AE3" w:rsidRPr="0053268B" w:rsidRDefault="00C13AE3" w:rsidP="00E20155">
            <w:pPr>
              <w:rPr>
                <w:sz w:val="18"/>
                <w:szCs w:val="18"/>
              </w:rPr>
            </w:pPr>
            <w:r w:rsidRPr="0053268B">
              <w:rPr>
                <w:sz w:val="18"/>
                <w:szCs w:val="18"/>
              </w:rPr>
              <w:t>01: Beh 1A</w:t>
            </w:r>
          </w:p>
          <w:p w14:paraId="0794C3ED" w14:textId="77777777" w:rsidR="00C13AE3" w:rsidRPr="0053268B" w:rsidRDefault="00C13AE3" w:rsidP="00E20155">
            <w:pPr>
              <w:rPr>
                <w:sz w:val="18"/>
                <w:szCs w:val="18"/>
              </w:rPr>
            </w:pPr>
            <w:r w:rsidRPr="0053268B">
              <w:rPr>
                <w:sz w:val="18"/>
                <w:szCs w:val="18"/>
              </w:rPr>
              <w:t>10: Beh 2</w:t>
            </w:r>
          </w:p>
          <w:p w14:paraId="712D1850" w14:textId="77777777" w:rsidR="00C13AE3" w:rsidRPr="008921AA" w:rsidRDefault="00C13AE3" w:rsidP="00E20155">
            <w:pPr>
              <w:rPr>
                <w:rFonts w:eastAsiaTheme="minorEastAsia"/>
                <w:sz w:val="18"/>
                <w:szCs w:val="18"/>
                <w:lang w:eastAsia="zh-CN"/>
              </w:rPr>
            </w:pPr>
            <w:r w:rsidRPr="008921AA">
              <w:rPr>
                <w:sz w:val="18"/>
                <w:szCs w:val="18"/>
              </w:rPr>
              <w:t>11: Beh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a9"/>
        <w:snapToGrid w:val="0"/>
        <w:rPr>
          <w:rFonts w:ascii="Times New Roman" w:hAnsi="Times New Roman"/>
          <w:lang w:eastAsia="zh-CN"/>
        </w:rPr>
      </w:pPr>
    </w:p>
    <w:p w14:paraId="3A05DDFB" w14:textId="77777777" w:rsidR="00C13AE3" w:rsidRDefault="00C13AE3" w:rsidP="00C13AE3">
      <w:pPr>
        <w:pStyle w:val="a9"/>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afa"/>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afa"/>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afa"/>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afa"/>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afa"/>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afa"/>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afa"/>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afa"/>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afa"/>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afa"/>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afa"/>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afa"/>
        <w:numPr>
          <w:ilvl w:val="0"/>
          <w:numId w:val="72"/>
        </w:numPr>
        <w:rPr>
          <w:szCs w:val="20"/>
        </w:rPr>
      </w:pPr>
      <w:r w:rsidRPr="00401305">
        <w:rPr>
          <w:rFonts w:eastAsiaTheme="minorEastAsia"/>
          <w:szCs w:val="20"/>
        </w:rPr>
        <w:t>For Beh 1A,</w:t>
      </w:r>
    </w:p>
    <w:p w14:paraId="72C9716B" w14:textId="77777777" w:rsidR="00C13AE3" w:rsidRPr="00401305" w:rsidRDefault="00C13AE3" w:rsidP="009D74C5">
      <w:pPr>
        <w:pStyle w:val="afa"/>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afa"/>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afa"/>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afa"/>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afa"/>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afa"/>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afa"/>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afa"/>
        <w:numPr>
          <w:ilvl w:val="3"/>
          <w:numId w:val="72"/>
        </w:numPr>
        <w:rPr>
          <w:rFonts w:eastAsiaTheme="minorEastAsia"/>
          <w:szCs w:val="20"/>
        </w:rPr>
      </w:pPr>
      <w:r w:rsidRPr="00401305">
        <w:rPr>
          <w:rFonts w:eastAsiaTheme="minorEastAsia"/>
          <w:szCs w:val="20"/>
        </w:rPr>
        <w:lastRenderedPageBreak/>
        <w:t>skipping current DRX</w:t>
      </w:r>
    </w:p>
    <w:p w14:paraId="06B5D180" w14:textId="77777777" w:rsidR="00C13AE3" w:rsidRPr="00401305" w:rsidRDefault="00C13AE3" w:rsidP="009D74C5">
      <w:pPr>
        <w:pStyle w:val="afa"/>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afa"/>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afa"/>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afa"/>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afa"/>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afa"/>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afa"/>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r w:rsidRPr="00F54CCB">
        <w:rPr>
          <w:i/>
          <w:szCs w:val="20"/>
        </w:rPr>
        <w:t>drx-RetransmissionTimer</w:t>
      </w:r>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afa"/>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afa"/>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afa"/>
        <w:widowControl w:val="0"/>
        <w:numPr>
          <w:ilvl w:val="1"/>
          <w:numId w:val="38"/>
        </w:numPr>
        <w:jc w:val="both"/>
        <w:rPr>
          <w:szCs w:val="20"/>
        </w:rPr>
      </w:pPr>
      <w:r w:rsidRPr="00BD66BF">
        <w:rPr>
          <w:szCs w:val="20"/>
        </w:rPr>
        <w:t xml:space="preserve">Alt 2: after </w:t>
      </w:r>
      <w:r w:rsidRPr="00BD66BF">
        <w:rPr>
          <w:i/>
          <w:szCs w:val="20"/>
        </w:rPr>
        <w:t>drx-RetransmissionTimer</w:t>
      </w:r>
      <w:r w:rsidRPr="00BD66BF">
        <w:rPr>
          <w:szCs w:val="20"/>
        </w:rPr>
        <w:t xml:space="preserve"> expires</w:t>
      </w:r>
    </w:p>
    <w:p w14:paraId="3405F5C4" w14:textId="77777777" w:rsidR="00C13AE3" w:rsidRDefault="00C13AE3" w:rsidP="00C13AE3">
      <w:pPr>
        <w:pStyle w:val="a6"/>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a6"/>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a6"/>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a6"/>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a6"/>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a6"/>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afa"/>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a9"/>
        <w:rPr>
          <w:rFonts w:eastAsiaTheme="minorEastAsia"/>
          <w:lang w:eastAsia="zh-CN"/>
        </w:rPr>
        <w:sectPr w:rsidR="00C13AE3" w:rsidRPr="008D1CDF"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2"/>
        <w:numPr>
          <w:ilvl w:val="0"/>
          <w:numId w:val="48"/>
        </w:numPr>
        <w:spacing w:line="240" w:lineRule="auto"/>
        <w:rPr>
          <w:lang w:eastAsia="zh-CN"/>
        </w:rPr>
      </w:pPr>
      <w:r w:rsidRPr="009A2DDA">
        <w:rPr>
          <w:lang w:eastAsia="zh-CN"/>
        </w:rPr>
        <w:lastRenderedPageBreak/>
        <w:t>OPPO</w:t>
      </w:r>
    </w:p>
    <w:p w14:paraId="0E69BB4F" w14:textId="77777777" w:rsidR="00C13AE3" w:rsidRDefault="00C13AE3"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a9"/>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DengXian"/>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DengXian"/>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DengXian"/>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DengXian"/>
          <w:b/>
          <w:i/>
          <w:lang w:eastAsia="zh-CN"/>
        </w:rPr>
        <w:t xml:space="preserve"> </w:t>
      </w:r>
      <w:r>
        <w:rPr>
          <w:b/>
          <w:i/>
        </w:rPr>
        <w:t>group</w:t>
      </w:r>
      <w:r w:rsidRPr="00653805">
        <w:rPr>
          <w:rFonts w:ascii="DengXian" w:eastAsia="DengXian" w:hAnsi="DengXian" w:hint="eastAsia"/>
          <w:b/>
          <w:i/>
          <w:lang w:eastAsia="zh-CN"/>
        </w:rPr>
        <w:t>s</w:t>
      </w:r>
      <w:r>
        <w:rPr>
          <w:b/>
          <w:i/>
        </w:rPr>
        <w:t xml:space="preserve"> </w:t>
      </w:r>
      <w:r>
        <w:rPr>
          <w:rFonts w:eastAsia="DengXian"/>
          <w:b/>
          <w:i/>
          <w:lang w:eastAsia="zh-CN"/>
        </w:rPr>
        <w:t>by the DCI bits, a default SSSG is always configured.</w:t>
      </w:r>
    </w:p>
    <w:p w14:paraId="3AF3A588" w14:textId="77777777" w:rsidR="00C13AE3" w:rsidRDefault="00C13AE3" w:rsidP="00C13AE3">
      <w:pPr>
        <w:ind w:left="720"/>
        <w:rPr>
          <w:rFonts w:eastAsia="DengXian"/>
          <w:b/>
          <w:i/>
          <w:lang w:eastAsia="zh-CN"/>
        </w:rPr>
      </w:pPr>
      <w:r>
        <w:rPr>
          <w:rFonts w:eastAsia="DengXian" w:hint="eastAsia"/>
          <w:b/>
          <w:i/>
          <w:lang w:eastAsia="zh-CN"/>
        </w:rPr>
        <w:t>If</w:t>
      </w:r>
      <w:r>
        <w:rPr>
          <w:rFonts w:eastAsia="DengXian"/>
          <w:b/>
          <w:i/>
          <w:lang w:eastAsia="zh-CN"/>
        </w:rPr>
        <w:t xml:space="preserve"> 3 SSSGs is configured simultaneously, restricted state transition should be </w:t>
      </w:r>
      <w:r>
        <w:rPr>
          <w:rFonts w:eastAsia="DengXian" w:hint="eastAsia"/>
          <w:b/>
          <w:i/>
          <w:lang w:eastAsia="zh-CN"/>
        </w:rPr>
        <w:t>appli</w:t>
      </w:r>
      <w:r>
        <w:rPr>
          <w:rFonts w:eastAsia="DengXian"/>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DengXian"/>
          <w:b/>
          <w:i/>
          <w:lang w:eastAsia="zh-CN"/>
        </w:rPr>
      </w:pPr>
      <w:r w:rsidRPr="00075058">
        <w:rPr>
          <w:b/>
          <w:i/>
        </w:rPr>
        <w:t xml:space="preserve">Proposal </w:t>
      </w:r>
      <w:r>
        <w:rPr>
          <w:b/>
          <w:i/>
        </w:rPr>
        <w:t>5</w:t>
      </w:r>
      <w:r w:rsidRPr="00075058">
        <w:rPr>
          <w:b/>
          <w:i/>
        </w:rPr>
        <w:t xml:space="preserve">: </w:t>
      </w:r>
      <w:r>
        <w:rPr>
          <w:rFonts w:eastAsia="DengXian"/>
          <w:b/>
          <w:i/>
          <w:lang w:eastAsia="zh-CN"/>
        </w:rPr>
        <w:t>T</w:t>
      </w:r>
      <w:r w:rsidRPr="00075058">
        <w:rPr>
          <w:rFonts w:eastAsia="DengXian"/>
          <w:b/>
          <w:i/>
          <w:lang w:eastAsia="zh-CN"/>
        </w:rPr>
        <w:t>he search space group switching indication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767D32A7" w14:textId="77777777" w:rsidR="00C13AE3" w:rsidRPr="00075058" w:rsidRDefault="00C13AE3" w:rsidP="00C13AE3">
      <w:pPr>
        <w:ind w:left="720"/>
        <w:rPr>
          <w:rFonts w:eastAsia="DengXian"/>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a9"/>
        <w:rPr>
          <w:rFonts w:ascii="Times New Roman" w:hAnsi="Times New Roman"/>
          <w:lang w:eastAsia="zh-CN"/>
        </w:rPr>
      </w:pPr>
    </w:p>
    <w:p w14:paraId="54EE1401" w14:textId="77777777" w:rsidR="00FB6976" w:rsidRPr="009A2DDA" w:rsidRDefault="00FB6976" w:rsidP="009D74C5">
      <w:pPr>
        <w:pStyle w:val="2"/>
        <w:numPr>
          <w:ilvl w:val="0"/>
          <w:numId w:val="48"/>
        </w:numPr>
        <w:spacing w:line="240" w:lineRule="auto"/>
        <w:rPr>
          <w:lang w:eastAsia="zh-CN"/>
        </w:rPr>
      </w:pPr>
      <w:r>
        <w:rPr>
          <w:lang w:eastAsia="zh-CN"/>
        </w:rPr>
        <w:t>CATT</w:t>
      </w:r>
    </w:p>
    <w:p w14:paraId="4C823AD6" w14:textId="77777777" w:rsidR="00FB6976" w:rsidRDefault="00FB6976"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a9"/>
        <w:rPr>
          <w:b/>
          <w:i/>
          <w:iCs/>
          <w:lang w:eastAsia="zh-CN"/>
        </w:rPr>
      </w:pPr>
    </w:p>
    <w:p w14:paraId="22E0C95F" w14:textId="77777777" w:rsidR="00FB6976" w:rsidRPr="008065EF" w:rsidRDefault="00FB6976" w:rsidP="00FB6976">
      <w:pPr>
        <w:pStyle w:val="a9"/>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a9"/>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hen SSSG is not configured, the 1 or 2 bits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a9"/>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a9"/>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a9"/>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a9"/>
        <w:rPr>
          <w:rFonts w:ascii="Times New Roman" w:hAnsi="Times New Roman"/>
          <w:lang w:eastAsia="zh-CN"/>
        </w:rPr>
      </w:pPr>
    </w:p>
    <w:p w14:paraId="7420C4A0" w14:textId="77777777" w:rsidR="005F7CD2" w:rsidRPr="009A2DDA" w:rsidRDefault="005F7CD2" w:rsidP="009D74C5">
      <w:pPr>
        <w:pStyle w:val="2"/>
        <w:numPr>
          <w:ilvl w:val="0"/>
          <w:numId w:val="48"/>
        </w:numPr>
        <w:spacing w:line="240" w:lineRule="auto"/>
        <w:rPr>
          <w:lang w:eastAsia="zh-CN"/>
        </w:rPr>
      </w:pPr>
      <w:r>
        <w:rPr>
          <w:lang w:eastAsia="zh-CN"/>
        </w:rPr>
        <w:t>CMCC</w:t>
      </w:r>
    </w:p>
    <w:p w14:paraId="28241621" w14:textId="77777777" w:rsidR="005F7CD2" w:rsidRDefault="005F7CD2"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a9"/>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RTT/ReTx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roposal 2. The flowing configuration combinations can be configured by gNB which using maximum 2bits to indicate the UE PDCCH monitoring behaviour.</w:t>
      </w:r>
    </w:p>
    <w:p w14:paraId="10F21DFE"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afa"/>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afa"/>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a9"/>
        <w:rPr>
          <w:rFonts w:ascii="Times New Roman" w:hAnsi="Times New Roman"/>
          <w:lang w:eastAsia="zh-CN"/>
        </w:rPr>
      </w:pPr>
    </w:p>
    <w:p w14:paraId="04CB7795" w14:textId="77777777" w:rsidR="005F7CD2" w:rsidRPr="009A2DDA" w:rsidRDefault="005F7CD2" w:rsidP="009D74C5">
      <w:pPr>
        <w:pStyle w:val="2"/>
        <w:numPr>
          <w:ilvl w:val="0"/>
          <w:numId w:val="48"/>
        </w:numPr>
        <w:spacing w:line="240" w:lineRule="auto"/>
        <w:rPr>
          <w:lang w:eastAsia="zh-CN"/>
        </w:rPr>
      </w:pPr>
      <w:r>
        <w:rPr>
          <w:lang w:eastAsia="zh-CN"/>
        </w:rPr>
        <w:t>NEC</w:t>
      </w:r>
    </w:p>
    <w:p w14:paraId="0CB73A24" w14:textId="77777777" w:rsidR="005F7CD2" w:rsidRDefault="005F7CD2"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a9"/>
        <w:rPr>
          <w:rFonts w:ascii="Times New Roman" w:hAnsi="Times New Roman"/>
          <w:lang w:val="en-GB" w:eastAsia="zh-CN"/>
        </w:rPr>
      </w:pPr>
    </w:p>
    <w:p w14:paraId="297489EE" w14:textId="77777777" w:rsidR="005F7CD2" w:rsidRPr="00D828A2" w:rsidRDefault="005F7CD2" w:rsidP="005F7CD2">
      <w:pPr>
        <w:autoSpaceDE/>
        <w:autoSpaceDN/>
        <w:adjustRightInd/>
        <w:rPr>
          <w:rFonts w:eastAsia="맑은 고딕"/>
          <w:b/>
          <w:bCs/>
          <w:lang w:val="en-GB" w:eastAsia="ko-KR"/>
        </w:rPr>
      </w:pPr>
      <w:r w:rsidRPr="00D828A2">
        <w:rPr>
          <w:rFonts w:eastAsia="맑은 고딕"/>
          <w:b/>
          <w:bCs/>
          <w:lang w:val="en-GB" w:eastAsia="ko-KR"/>
        </w:rPr>
        <w:t xml:space="preserve">Proposal 1: Support </w:t>
      </w:r>
      <w:r>
        <w:rPr>
          <w:rFonts w:eastAsia="맑은 고딕"/>
          <w:b/>
          <w:bCs/>
          <w:lang w:val="en-GB" w:eastAsia="ko-KR"/>
        </w:rPr>
        <w:t xml:space="preserve">up to </w:t>
      </w:r>
      <w:r w:rsidRPr="00D828A2">
        <w:rPr>
          <w:rFonts w:eastAsia="맑은 고딕"/>
          <w:b/>
          <w:bCs/>
          <w:lang w:val="en-GB" w:eastAsia="ko-KR"/>
        </w:rPr>
        <w:t>3 SSSGs for PDCCH monitoring adaptation by SSSG switching.</w:t>
      </w:r>
    </w:p>
    <w:p w14:paraId="76DC39B6" w14:textId="77777777" w:rsidR="005F7CD2" w:rsidRDefault="005F7CD2" w:rsidP="005F7CD2">
      <w:pPr>
        <w:autoSpaceDE/>
        <w:autoSpaceDN/>
        <w:adjustRightInd/>
        <w:rPr>
          <w:rFonts w:eastAsia="맑은 고딕"/>
          <w:b/>
          <w:bCs/>
          <w:lang w:val="en-GB" w:eastAsia="ko-KR"/>
        </w:rPr>
      </w:pPr>
      <w:r w:rsidRPr="00D828A2">
        <w:rPr>
          <w:rFonts w:eastAsia="맑은 고딕"/>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맑은 고딕"/>
          <w:b/>
          <w:bCs/>
          <w:lang w:val="en-GB" w:eastAsia="ko-KR"/>
        </w:rPr>
      </w:pPr>
      <w:r w:rsidRPr="00E15CF6">
        <w:rPr>
          <w:rFonts w:eastAsia="맑은 고딕"/>
          <w:b/>
          <w:bCs/>
          <w:lang w:val="en-GB" w:eastAsia="ko-KR"/>
        </w:rPr>
        <w:t xml:space="preserve">Proposal </w:t>
      </w:r>
      <w:r>
        <w:rPr>
          <w:rFonts w:eastAsia="맑은 고딕"/>
          <w:b/>
          <w:bCs/>
          <w:lang w:val="en-GB" w:eastAsia="ko-KR"/>
        </w:rPr>
        <w:t>3</w:t>
      </w:r>
      <w:r w:rsidRPr="00E15CF6">
        <w:rPr>
          <w:rFonts w:eastAsia="맑은 고딕"/>
          <w:b/>
          <w:bCs/>
          <w:lang w:val="en-GB" w:eastAsia="ko-KR"/>
        </w:rPr>
        <w:t xml:space="preserve">: </w:t>
      </w:r>
      <w:r>
        <w:rPr>
          <w:rFonts w:eastAsia="맑은 고딕"/>
          <w:b/>
          <w:bCs/>
          <w:lang w:val="en-GB" w:eastAsia="ko-KR"/>
        </w:rPr>
        <w:t xml:space="preserve">The number of bits </w:t>
      </w:r>
      <w:r w:rsidRPr="00A0686A">
        <w:rPr>
          <w:rFonts w:eastAsia="맑은 고딕"/>
          <w:b/>
          <w:bCs/>
          <w:lang w:val="en-GB" w:eastAsia="ko-KR"/>
        </w:rPr>
        <w:t xml:space="preserve">for triggering the PDCCH monitoring adaptation </w:t>
      </w:r>
      <w:r>
        <w:rPr>
          <w:rFonts w:eastAsia="맑은 고딕"/>
          <w:b/>
          <w:bCs/>
          <w:lang w:val="en-GB" w:eastAsia="ko-KR"/>
        </w:rPr>
        <w:t>in a cell may be c</w:t>
      </w:r>
      <w:r w:rsidRPr="00E15CF6">
        <w:rPr>
          <w:rFonts w:eastAsia="맑은 고딕"/>
          <w:b/>
          <w:bCs/>
          <w:lang w:val="en-GB" w:eastAsia="ko-KR"/>
        </w:rPr>
        <w:t xml:space="preserve">onfigurable. </w:t>
      </w:r>
    </w:p>
    <w:p w14:paraId="6324EA39" w14:textId="77777777" w:rsidR="005F7CD2" w:rsidRPr="00E15CF6" w:rsidRDefault="005F7CD2" w:rsidP="005F7CD2">
      <w:pPr>
        <w:autoSpaceDE/>
        <w:autoSpaceDN/>
        <w:adjustRightInd/>
        <w:rPr>
          <w:rFonts w:eastAsia="맑은 고딕"/>
          <w:b/>
          <w:bCs/>
          <w:lang w:val="en-GB" w:eastAsia="ko-KR"/>
        </w:rPr>
      </w:pPr>
      <w:r w:rsidRPr="00E15CF6">
        <w:rPr>
          <w:rFonts w:eastAsia="맑은 고딕"/>
          <w:b/>
          <w:bCs/>
          <w:lang w:val="en-GB" w:eastAsia="ko-KR"/>
        </w:rPr>
        <w:t xml:space="preserve">Proposal </w:t>
      </w:r>
      <w:r>
        <w:rPr>
          <w:rFonts w:eastAsia="맑은 고딕"/>
          <w:b/>
          <w:bCs/>
          <w:lang w:val="en-GB" w:eastAsia="ko-KR"/>
        </w:rPr>
        <w:t>4</w:t>
      </w:r>
      <w:r w:rsidRPr="00E15CF6">
        <w:rPr>
          <w:rFonts w:eastAsia="맑은 고딕"/>
          <w:b/>
          <w:bCs/>
          <w:lang w:val="en-GB" w:eastAsia="ko-KR"/>
        </w:rPr>
        <w:t xml:space="preserve">: </w:t>
      </w:r>
      <w:r>
        <w:rPr>
          <w:rFonts w:eastAsia="맑은 고딕"/>
          <w:b/>
          <w:bCs/>
          <w:lang w:val="en-GB" w:eastAsia="ko-KR"/>
        </w:rPr>
        <w:t>The index of the monitored SSSG can be</w:t>
      </w:r>
      <w:r w:rsidRPr="00E15CF6">
        <w:rPr>
          <w:rFonts w:eastAsia="맑은 고딕"/>
          <w:b/>
          <w:bCs/>
          <w:lang w:val="en-GB" w:eastAsia="ko-KR"/>
        </w:rPr>
        <w:t xml:space="preserve"> dynamic</w:t>
      </w:r>
      <w:r>
        <w:rPr>
          <w:rFonts w:eastAsia="맑은 고딕"/>
          <w:b/>
          <w:bCs/>
          <w:lang w:val="en-GB" w:eastAsia="ko-KR"/>
        </w:rPr>
        <w:t>ally</w:t>
      </w:r>
      <w:r w:rsidRPr="00E15CF6">
        <w:rPr>
          <w:rFonts w:eastAsia="맑은 고딕"/>
          <w:b/>
          <w:bCs/>
          <w:lang w:val="en-GB" w:eastAsia="ko-KR"/>
        </w:rPr>
        <w:t xml:space="preserve"> indicat</w:t>
      </w:r>
      <w:r>
        <w:rPr>
          <w:rFonts w:eastAsia="맑은 고딕"/>
          <w:b/>
          <w:bCs/>
          <w:lang w:val="en-GB" w:eastAsia="ko-KR"/>
        </w:rPr>
        <w:t>ed for</w:t>
      </w:r>
      <w:r w:rsidRPr="00E15CF6">
        <w:rPr>
          <w:rFonts w:eastAsia="맑은 고딕"/>
          <w:b/>
          <w:bCs/>
          <w:lang w:val="en-GB" w:eastAsia="ko-KR"/>
        </w:rPr>
        <w:t xml:space="preserve"> </w:t>
      </w:r>
      <w:r>
        <w:rPr>
          <w:rFonts w:eastAsia="맑은 고딕"/>
          <w:b/>
          <w:bCs/>
          <w:lang w:val="en-GB" w:eastAsia="ko-KR"/>
        </w:rPr>
        <w:t>SSSG switching</w:t>
      </w:r>
      <w:r w:rsidRPr="00E15CF6">
        <w:rPr>
          <w:rFonts w:eastAsia="맑은 고딕"/>
          <w:b/>
          <w:bCs/>
          <w:lang w:val="en-GB" w:eastAsia="ko-KR"/>
        </w:rPr>
        <w:t xml:space="preserve">. </w:t>
      </w:r>
    </w:p>
    <w:p w14:paraId="1F0E5B26" w14:textId="77777777" w:rsidR="005F7CD2" w:rsidRPr="005F7CD2" w:rsidRDefault="005F7CD2" w:rsidP="00E20B09">
      <w:pPr>
        <w:pStyle w:val="a9"/>
        <w:rPr>
          <w:rFonts w:ascii="Times New Roman" w:hAnsi="Times New Roman"/>
          <w:lang w:val="en-GB" w:eastAsia="zh-CN"/>
        </w:rPr>
      </w:pPr>
    </w:p>
    <w:p w14:paraId="663AAD8C" w14:textId="77777777" w:rsidR="005F7CD2" w:rsidRDefault="005F7CD2" w:rsidP="00E20B09">
      <w:pPr>
        <w:pStyle w:val="a9"/>
        <w:rPr>
          <w:rFonts w:ascii="Times New Roman" w:hAnsi="Times New Roman"/>
          <w:lang w:eastAsia="zh-CN"/>
        </w:rPr>
      </w:pPr>
    </w:p>
    <w:p w14:paraId="2AC09794" w14:textId="77777777" w:rsidR="004476CF" w:rsidRPr="009A2DDA" w:rsidRDefault="004476CF" w:rsidP="009D74C5">
      <w:pPr>
        <w:pStyle w:val="2"/>
        <w:numPr>
          <w:ilvl w:val="0"/>
          <w:numId w:val="48"/>
        </w:numPr>
        <w:spacing w:line="240" w:lineRule="auto"/>
        <w:rPr>
          <w:lang w:eastAsia="zh-CN"/>
        </w:rPr>
      </w:pPr>
      <w:r>
        <w:rPr>
          <w:lang w:eastAsia="zh-CN"/>
        </w:rPr>
        <w:t>Samsung</w:t>
      </w:r>
    </w:p>
    <w:p w14:paraId="3983D6D7" w14:textId="1FB0B05C" w:rsidR="004476CF" w:rsidRDefault="004476CF"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afa"/>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Pr="0053268B" w:rsidRDefault="003D07B8" w:rsidP="009D74C5">
      <w:pPr>
        <w:pStyle w:val="afa"/>
        <w:numPr>
          <w:ilvl w:val="0"/>
          <w:numId w:val="76"/>
        </w:numPr>
        <w:snapToGrid w:val="0"/>
        <w:spacing w:line="257" w:lineRule="auto"/>
        <w:jc w:val="both"/>
        <w:rPr>
          <w:b/>
          <w:szCs w:val="20"/>
          <w:u w:val="single"/>
          <w:lang w:val="de-DE"/>
        </w:rPr>
      </w:pPr>
      <w:r w:rsidRPr="0053268B">
        <w:rPr>
          <w:b/>
          <w:szCs w:val="20"/>
          <w:u w:val="single"/>
          <w:lang w:val="de-DE"/>
        </w:rPr>
        <w:t>Alt2: UE monitors default SSSG.</w:t>
      </w:r>
    </w:p>
    <w:p w14:paraId="358F5FEC" w14:textId="77777777" w:rsidR="003D07B8" w:rsidRPr="0053268B" w:rsidRDefault="003D07B8" w:rsidP="003D07B8">
      <w:pPr>
        <w:spacing w:after="0" w:line="257" w:lineRule="auto"/>
        <w:rPr>
          <w:lang w:val="de-DE"/>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afa"/>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afa"/>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afa"/>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afa"/>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afa"/>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a9"/>
        <w:rPr>
          <w:b/>
          <w:i/>
          <w:iCs/>
          <w:lang w:eastAsia="zh-CN"/>
        </w:rPr>
      </w:pPr>
    </w:p>
    <w:p w14:paraId="5AE2835C" w14:textId="77777777" w:rsidR="003D07B8" w:rsidRPr="009A2DDA" w:rsidRDefault="003D07B8" w:rsidP="009D74C5">
      <w:pPr>
        <w:pStyle w:val="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a9"/>
        <w:rPr>
          <w:rFonts w:ascii="Times New Roman" w:hAnsi="Times New Roman"/>
          <w:lang w:eastAsia="zh-CN"/>
        </w:rPr>
      </w:pPr>
    </w:p>
    <w:p w14:paraId="3DC4D426" w14:textId="77777777" w:rsidR="003D07B8" w:rsidRDefault="003D07B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a9"/>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afa"/>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afa"/>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afa"/>
        <w:numPr>
          <w:ilvl w:val="0"/>
          <w:numId w:val="59"/>
        </w:numPr>
        <w:spacing w:line="240" w:lineRule="auto"/>
        <w:rPr>
          <w:b/>
          <w:sz w:val="22"/>
        </w:rPr>
      </w:pPr>
      <w:r w:rsidRPr="009F5D11">
        <w:rPr>
          <w:b/>
          <w:sz w:val="22"/>
        </w:rPr>
        <w:lastRenderedPageBreak/>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Monitoring PDCCH scrambled by C-RNTI for Type 0/1/1A/2 CSS in Beh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in Beh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If SSSG switching, i.e., Beh 2/2A/2B, is configured, the UE fallbacks to default SSSG, i.e., SSSG #0 after timer expiration or after skipping duration (if Beh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DengXian"/>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ko-KR"/>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afa"/>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afa"/>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afa"/>
        <w:numPr>
          <w:ilvl w:val="0"/>
          <w:numId w:val="59"/>
        </w:numPr>
        <w:spacing w:line="240" w:lineRule="auto"/>
        <w:jc w:val="both"/>
        <w:rPr>
          <w:b/>
          <w:sz w:val="22"/>
        </w:rPr>
      </w:pPr>
      <w:r w:rsidRPr="00CD6CC5">
        <w:rPr>
          <w:b/>
          <w:i/>
          <w:sz w:val="22"/>
        </w:rPr>
        <w:t>drx-HARQ-RTT-TimerDL</w:t>
      </w:r>
      <w:r w:rsidRPr="00CD6CC5">
        <w:rPr>
          <w:b/>
          <w:sz w:val="22"/>
        </w:rPr>
        <w:t xml:space="preserve"> +</w:t>
      </w:r>
      <w:r w:rsidRPr="00CD6CC5">
        <w:rPr>
          <w:b/>
          <w:i/>
          <w:sz w:val="22"/>
        </w:rPr>
        <w:t xml:space="preserve"> drx-RetransmissionTimerDL</w:t>
      </w:r>
      <w:r w:rsidRPr="00CD6CC5">
        <w:rPr>
          <w:b/>
          <w:sz w:val="22"/>
        </w:rPr>
        <w:t xml:space="preserve"> for downlink scheduling.</w:t>
      </w:r>
    </w:p>
    <w:p w14:paraId="1273E0C8" w14:textId="77777777" w:rsidR="003D07B8" w:rsidRPr="00CD6CC5" w:rsidRDefault="003D07B8" w:rsidP="009D74C5">
      <w:pPr>
        <w:pStyle w:val="afa"/>
        <w:numPr>
          <w:ilvl w:val="0"/>
          <w:numId w:val="59"/>
        </w:numPr>
        <w:spacing w:line="240" w:lineRule="auto"/>
        <w:jc w:val="both"/>
        <w:rPr>
          <w:b/>
          <w:sz w:val="22"/>
        </w:rPr>
      </w:pPr>
      <w:r w:rsidRPr="00CD6CC5">
        <w:rPr>
          <w:b/>
          <w:i/>
          <w:sz w:val="22"/>
        </w:rPr>
        <w:t>drx-HARQ-RTT-TimerUL</w:t>
      </w:r>
      <w:r w:rsidRPr="00CD6CC5">
        <w:rPr>
          <w:b/>
          <w:sz w:val="22"/>
        </w:rPr>
        <w:t xml:space="preserve"> +</w:t>
      </w:r>
      <w:r w:rsidRPr="00CD6CC5">
        <w:rPr>
          <w:b/>
          <w:i/>
          <w:sz w:val="22"/>
        </w:rPr>
        <w:t xml:space="preserve"> drx-RetransmissionTimerUL</w:t>
      </w:r>
      <w:r w:rsidRPr="00CD6CC5">
        <w:rPr>
          <w:b/>
          <w:sz w:val="22"/>
        </w:rPr>
        <w:t xml:space="preserve"> for uplink scheduling.</w:t>
      </w:r>
    </w:p>
    <w:p w14:paraId="028326A9" w14:textId="77777777" w:rsidR="003D07B8" w:rsidRPr="00CD6CC5" w:rsidRDefault="003D07B8" w:rsidP="009D74C5">
      <w:pPr>
        <w:pStyle w:val="afa"/>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afa"/>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a9"/>
        <w:rPr>
          <w:b/>
          <w:i/>
          <w:iCs/>
          <w:lang w:eastAsia="zh-CN"/>
        </w:rPr>
      </w:pPr>
    </w:p>
    <w:p w14:paraId="4AAAEB1D" w14:textId="77777777" w:rsidR="00C5537F" w:rsidRPr="009D64DC" w:rsidRDefault="00C5537F" w:rsidP="00C5537F">
      <w:pPr>
        <w:pStyle w:val="a9"/>
        <w:rPr>
          <w:rFonts w:ascii="Times New Roman" w:hAnsi="Times New Roman"/>
          <w:lang w:eastAsia="zh-CN"/>
        </w:rPr>
      </w:pPr>
    </w:p>
    <w:p w14:paraId="1A0A9978" w14:textId="77777777" w:rsidR="00C5537F" w:rsidRPr="009A2DDA" w:rsidRDefault="00C5537F" w:rsidP="009D74C5">
      <w:pPr>
        <w:pStyle w:val="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lastRenderedPageBreak/>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1227B047" w14:textId="32F7EDDF" w:rsidR="005F7CD2" w:rsidRDefault="005F7CD2" w:rsidP="006B5D7E">
      <w:pPr>
        <w:pStyle w:val="a9"/>
        <w:rPr>
          <w:rFonts w:ascii="Times New Roman" w:hAnsi="Times New Roman"/>
          <w:lang w:eastAsia="zh-CN"/>
        </w:rPr>
      </w:pPr>
    </w:p>
    <w:p w14:paraId="398E3330" w14:textId="77777777" w:rsidR="006A67D8" w:rsidRPr="009A2DDA" w:rsidRDefault="006A67D8" w:rsidP="009D74C5">
      <w:pPr>
        <w:pStyle w:val="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바탕"/>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바탕"/>
          <w:b/>
          <w:sz w:val="22"/>
          <w:szCs w:val="22"/>
          <w:lang w:eastAsia="zh-CN"/>
        </w:rPr>
        <w:t xml:space="preserve"> Confirm the Working Assumption</w:t>
      </w:r>
      <w:r w:rsidRPr="00344974">
        <w:rPr>
          <w:b/>
        </w:rPr>
        <w:t xml:space="preserve"> that </w:t>
      </w:r>
      <w:r w:rsidRPr="00344974">
        <w:rPr>
          <w:rFonts w:eastAsia="바탕"/>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a9"/>
        <w:rPr>
          <w:rFonts w:ascii="Times New Roman" w:hAnsi="Times New Roman"/>
          <w:lang w:eastAsia="zh-CN"/>
        </w:rPr>
      </w:pPr>
    </w:p>
    <w:p w14:paraId="1A12F40D" w14:textId="77777777" w:rsidR="00A36698" w:rsidRPr="009A2DDA" w:rsidRDefault="00A36698" w:rsidP="009D74C5">
      <w:pPr>
        <w:pStyle w:val="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For Beh 1A, the PDCCH skipping behaviour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lastRenderedPageBreak/>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gNB’s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a9"/>
        <w:rPr>
          <w:rFonts w:ascii="Times New Roman" w:hAnsi="Times New Roman"/>
          <w:lang w:eastAsia="zh-CN"/>
        </w:rPr>
      </w:pPr>
    </w:p>
    <w:p w14:paraId="7A8AAA58" w14:textId="402CF764" w:rsidR="00B3755E" w:rsidRPr="009A2DDA" w:rsidRDefault="00B3755E" w:rsidP="009D74C5">
      <w:pPr>
        <w:pStyle w:val="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a9"/>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r w:rsidRPr="000519A7">
        <w:rPr>
          <w:b/>
          <w:lang w:val="en-GB" w:eastAsia="ja-JP"/>
        </w:rPr>
        <w:t xml:space="preserve">the </w:t>
      </w:r>
      <w:r w:rsidRPr="00CB5D06">
        <w:rPr>
          <w:b/>
          <w:lang w:val="en-GB" w:eastAsia="ja-JP"/>
        </w:rPr>
        <w:t xml:space="preserve"> </w:t>
      </w:r>
      <w:r>
        <w:rPr>
          <w:b/>
          <w:lang w:val="en-GB" w:eastAsia="ja-JP"/>
        </w:rPr>
        <w:t>signalling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r w:rsidRPr="001E4477">
        <w:rPr>
          <w:rFonts w:eastAsia="PMingLiU" w:hint="eastAsia"/>
          <w:b/>
          <w:u w:val="single"/>
          <w:lang w:eastAsia="zh-TW"/>
        </w:rPr>
        <w:t>O</w:t>
      </w:r>
      <w:r w:rsidRPr="001E4477">
        <w:rPr>
          <w:rFonts w:eastAsia="PMingLiU"/>
          <w:b/>
          <w:u w:val="single"/>
          <w:lang w:eastAsia="zh-TW"/>
        </w:rPr>
        <w:t>vservation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afa"/>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r w:rsidRPr="00F37879">
        <w:rPr>
          <w:rFonts w:eastAsia="PMingLiU"/>
          <w:b/>
          <w:bCs/>
          <w:i/>
          <w:lang w:eastAsia="zh-TW"/>
        </w:rPr>
        <w:t>drx-RetransmissionTimerDL(UL)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afa"/>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r w:rsidRPr="00CC6969">
        <w:rPr>
          <w:rFonts w:eastAsia="PMingLiU"/>
          <w:b/>
          <w:bCs/>
          <w:i/>
          <w:lang w:eastAsia="zh-TW"/>
        </w:rPr>
        <w:t>drx-RetransmissionTimerDL(UL)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Msg2/Msg4/MsgB.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a9"/>
        <w:rPr>
          <w:rFonts w:ascii="Times New Roman" w:hAnsi="Times New Roman"/>
          <w:lang w:eastAsia="zh-CN"/>
        </w:rPr>
      </w:pPr>
    </w:p>
    <w:p w14:paraId="1BF57B4B" w14:textId="77777777" w:rsidR="005D7945" w:rsidRPr="009A2DDA" w:rsidRDefault="005D7945" w:rsidP="009D74C5">
      <w:pPr>
        <w:pStyle w:val="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Potential extension(s) to Rel-16 DCI-based power saving adaptation during DRX ActiveTime</w:t>
      </w:r>
      <w:r w:rsidRPr="00E06F86">
        <w:rPr>
          <w:rFonts w:ascii="Times New Roman" w:hAnsi="Times New Roman"/>
          <w:lang w:eastAsia="zh-CN"/>
        </w:rPr>
        <w:tab/>
        <w:t>Panasonic</w:t>
      </w:r>
    </w:p>
    <w:p w14:paraId="78A4E43C" w14:textId="77777777" w:rsidR="005D7945" w:rsidRDefault="005D7945" w:rsidP="005D7945">
      <w:pPr>
        <w:pStyle w:val="a9"/>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바탕"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바탕"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lastRenderedPageBreak/>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a9"/>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맑은 고딕"/>
          <w:lang w:eastAsia="zh-CN"/>
        </w:rPr>
      </w:pPr>
      <w:r>
        <w:rPr>
          <w:rFonts w:eastAsia="맑은 고딕"/>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맑은 고딕"/>
          <w:b/>
          <w:bCs/>
          <w:lang w:eastAsia="zh-CN"/>
        </w:rPr>
      </w:pPr>
      <w:r>
        <w:rPr>
          <w:rFonts w:eastAsia="맑은 고딕"/>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맑은 고딕"/>
          <w:b/>
          <w:bCs/>
          <w:lang w:eastAsia="zh-CN"/>
        </w:rPr>
      </w:pPr>
      <w:r w:rsidRPr="004036FC">
        <w:rPr>
          <w:rFonts w:eastAsia="맑은 고딕"/>
          <w:b/>
          <w:bCs/>
          <w:lang w:eastAsia="zh-CN"/>
        </w:rPr>
        <w:t xml:space="preserve">Proposal </w:t>
      </w:r>
      <w:r>
        <w:rPr>
          <w:rFonts w:eastAsia="맑은 고딕"/>
          <w:b/>
          <w:bCs/>
          <w:lang w:eastAsia="zh-CN"/>
        </w:rPr>
        <w:t>3</w:t>
      </w:r>
      <w:r w:rsidRPr="004036FC">
        <w:rPr>
          <w:rFonts w:eastAsia="맑은 고딕"/>
          <w:b/>
          <w:bCs/>
          <w:lang w:eastAsia="zh-CN"/>
        </w:rPr>
        <w:t>:</w:t>
      </w:r>
      <w:r>
        <w:rPr>
          <w:rFonts w:eastAsia="맑은 고딕"/>
          <w:b/>
          <w:bCs/>
          <w:lang w:eastAsia="zh-CN"/>
        </w:rPr>
        <w:t xml:space="preserve"> Reuse the </w:t>
      </w:r>
      <w:r w:rsidRPr="001E0819">
        <w:rPr>
          <w:rFonts w:eastAsia="맑은 고딕"/>
          <w:b/>
          <w:bCs/>
          <w:lang w:eastAsia="zh-CN"/>
        </w:rPr>
        <w:t xml:space="preserve">Rel-16 application delay for </w:t>
      </w:r>
      <w:r w:rsidRPr="00F63599">
        <w:rPr>
          <w:rFonts w:eastAsia="맑은 고딕"/>
          <w:b/>
          <w:bCs/>
          <w:lang w:eastAsia="zh-CN"/>
        </w:rPr>
        <w:t>K</w:t>
      </w:r>
      <w:r w:rsidRPr="00F63599">
        <w:rPr>
          <w:b/>
          <w:bCs/>
          <w:vertAlign w:val="subscript"/>
          <w:lang w:eastAsia="zh-CN"/>
        </w:rPr>
        <w:t>0,min/</w:t>
      </w:r>
      <w:r w:rsidRPr="00F63599">
        <w:rPr>
          <w:rFonts w:eastAsia="맑은 고딕"/>
          <w:b/>
          <w:bCs/>
          <w:lang w:eastAsia="zh-CN"/>
        </w:rPr>
        <w:t>K</w:t>
      </w:r>
      <w:r w:rsidRPr="00F63599">
        <w:rPr>
          <w:b/>
          <w:bCs/>
          <w:vertAlign w:val="subscript"/>
          <w:lang w:eastAsia="zh-CN"/>
        </w:rPr>
        <w:t>2,min</w:t>
      </w:r>
      <w:r w:rsidRPr="001E0819">
        <w:rPr>
          <w:rFonts w:eastAsia="맑은 고딕"/>
          <w:b/>
          <w:bCs/>
          <w:lang w:eastAsia="zh-CN"/>
        </w:rPr>
        <w:t xml:space="preserve"> indication</w:t>
      </w:r>
      <w:r>
        <w:rPr>
          <w:rFonts w:eastAsia="맑은 고딕"/>
          <w:b/>
          <w:bCs/>
          <w:lang w:eastAsia="zh-CN"/>
        </w:rPr>
        <w:t xml:space="preserve"> as</w:t>
      </w:r>
      <w:r w:rsidRPr="001E0819">
        <w:rPr>
          <w:rFonts w:eastAsia="맑은 고딕"/>
          <w:b/>
          <w:bCs/>
          <w:lang w:eastAsia="zh-CN"/>
        </w:rPr>
        <w:t xml:space="preserve"> </w:t>
      </w:r>
      <w:r>
        <w:rPr>
          <w:rFonts w:eastAsia="맑은 고딕"/>
          <w:b/>
          <w:bCs/>
          <w:lang w:eastAsia="zh-CN"/>
        </w:rPr>
        <w:t>an</w:t>
      </w:r>
      <w:r w:rsidRPr="001E0819">
        <w:rPr>
          <w:rFonts w:eastAsia="맑은 고딕"/>
          <w:b/>
          <w:bCs/>
          <w:lang w:eastAsia="zh-CN"/>
        </w:rPr>
        <w:t xml:space="preserve"> application delay for PDCCH skipping</w:t>
      </w:r>
      <w:r>
        <w:rPr>
          <w:rFonts w:eastAsia="맑은 고딕"/>
          <w:b/>
          <w:bCs/>
          <w:lang w:eastAsia="zh-CN"/>
        </w:rPr>
        <w:t>.</w:t>
      </w:r>
    </w:p>
    <w:p w14:paraId="56EE836D" w14:textId="77777777" w:rsidR="00316A32" w:rsidRDefault="00316A32" w:rsidP="00316A32">
      <w:pPr>
        <w:spacing w:after="0" w:line="276" w:lineRule="auto"/>
        <w:jc w:val="both"/>
        <w:rPr>
          <w:rFonts w:eastAsia="맑은 고딕"/>
          <w:b/>
          <w:bCs/>
          <w:lang w:eastAsia="zh-CN"/>
        </w:rPr>
      </w:pPr>
      <w:r w:rsidRPr="004036FC">
        <w:rPr>
          <w:rFonts w:eastAsia="맑은 고딕"/>
          <w:b/>
          <w:bCs/>
          <w:lang w:eastAsia="zh-CN"/>
        </w:rPr>
        <w:t xml:space="preserve">Proposal </w:t>
      </w:r>
      <w:r>
        <w:rPr>
          <w:rFonts w:eastAsia="맑은 고딕"/>
          <w:b/>
          <w:bCs/>
          <w:lang w:eastAsia="zh-CN"/>
        </w:rPr>
        <w:t>4: U</w:t>
      </w:r>
      <w:r w:rsidRPr="009D1B8C">
        <w:rPr>
          <w:rFonts w:eastAsia="맑은 고딕"/>
          <w:b/>
          <w:bCs/>
          <w:lang w:eastAsia="zh-CN"/>
        </w:rPr>
        <w:t>pon detecting a DCI format indicating PDCCH skipping, UE stops monitoring PDCCH in UE-specific search spaces and Type-3 common search spaces</w:t>
      </w:r>
      <w:r>
        <w:rPr>
          <w:rFonts w:eastAsia="맑은 고딕"/>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맑은 고딕"/>
          <w:b/>
          <w:bCs/>
          <w:lang w:val="x-none" w:eastAsia="zh-CN" w:bidi="en-US"/>
        </w:rPr>
      </w:pPr>
      <w:r w:rsidRPr="00655617">
        <w:rPr>
          <w:rFonts w:eastAsia="맑은 고딕"/>
          <w:b/>
          <w:bCs/>
          <w:lang w:val="x-none" w:eastAsia="zh-CN" w:bidi="en-US"/>
        </w:rPr>
        <w:t xml:space="preserve">not earlier than </w:t>
      </w:r>
      <w:r>
        <w:rPr>
          <w:rFonts w:eastAsia="맑은 고딕"/>
          <w:b/>
          <w:bCs/>
          <w:lang w:eastAsia="zh-CN" w:bidi="en-US"/>
        </w:rPr>
        <w:t xml:space="preserve">the </w:t>
      </w:r>
      <w:r w:rsidRPr="00655617">
        <w:rPr>
          <w:rFonts w:eastAsia="맑은 고딕"/>
          <w:b/>
          <w:bCs/>
          <w:lang w:val="x-none" w:eastAsia="zh-CN" w:bidi="en-US"/>
        </w:rPr>
        <w:t xml:space="preserve">application delay after </w:t>
      </w:r>
      <w:r>
        <w:rPr>
          <w:rFonts w:eastAsia="맑은 고딕"/>
          <w:b/>
          <w:bCs/>
          <w:lang w:eastAsia="zh-CN" w:bidi="en-US"/>
        </w:rPr>
        <w:t>the</w:t>
      </w:r>
      <w:r w:rsidRPr="00655617">
        <w:rPr>
          <w:rFonts w:eastAsia="맑은 고딕"/>
          <w:b/>
          <w:bCs/>
          <w:lang w:val="x-none" w:eastAsia="zh-CN" w:bidi="en-US"/>
        </w:rPr>
        <w:t xml:space="preserve"> end of PDCCH including the indication, and  </w:t>
      </w:r>
    </w:p>
    <w:p w14:paraId="5F799F2D" w14:textId="77777777" w:rsidR="00316A32" w:rsidRPr="00655617" w:rsidRDefault="00316A32" w:rsidP="009D74C5">
      <w:pPr>
        <w:pStyle w:val="afa"/>
        <w:numPr>
          <w:ilvl w:val="0"/>
          <w:numId w:val="79"/>
        </w:numPr>
        <w:overflowPunct w:val="0"/>
        <w:autoSpaceDE w:val="0"/>
        <w:autoSpaceDN w:val="0"/>
        <w:adjustRightInd w:val="0"/>
        <w:spacing w:after="60" w:line="276" w:lineRule="auto"/>
        <w:contextualSpacing/>
        <w:textAlignment w:val="baseline"/>
        <w:rPr>
          <w:rFonts w:eastAsia="맑은 고딕"/>
          <w:b/>
          <w:bCs/>
          <w:szCs w:val="20"/>
          <w:lang w:eastAsia="zh-CN"/>
        </w:rPr>
      </w:pPr>
      <w:r w:rsidRPr="00655617">
        <w:rPr>
          <w:rFonts w:eastAsia="맑은 고딕"/>
          <w:b/>
          <w:bCs/>
          <w:szCs w:val="20"/>
          <w:lang w:eastAsia="zh-CN"/>
        </w:rPr>
        <w:t xml:space="preserve">for DL DCI format(s), upon expiration of </w:t>
      </w:r>
      <w:r w:rsidRPr="00655617">
        <w:rPr>
          <w:b/>
          <w:bCs/>
          <w:i/>
          <w:szCs w:val="20"/>
        </w:rPr>
        <w:t>drx-RetransmissionTimer</w:t>
      </w:r>
      <w:r w:rsidRPr="00655617">
        <w:rPr>
          <w:b/>
          <w:bCs/>
          <w:i/>
          <w:szCs w:val="20"/>
          <w:lang w:eastAsia="ko-KR"/>
        </w:rPr>
        <w:t>DL</w:t>
      </w:r>
      <w:r w:rsidRPr="00655617">
        <w:rPr>
          <w:b/>
          <w:bCs/>
          <w:iCs/>
          <w:szCs w:val="20"/>
          <w:lang w:eastAsia="ko-KR"/>
        </w:rPr>
        <w:t xml:space="preserve"> if</w:t>
      </w:r>
      <w:r w:rsidRPr="00655617">
        <w:rPr>
          <w:b/>
          <w:bCs/>
          <w:i/>
          <w:szCs w:val="20"/>
          <w:lang w:eastAsia="ko-KR"/>
        </w:rPr>
        <w:t xml:space="preserve"> drx-HARQ-RTT-TimerDL</w:t>
      </w:r>
      <w:r w:rsidRPr="00655617">
        <w:rPr>
          <w:rFonts w:eastAsia="맑은 고딕"/>
          <w:b/>
          <w:bCs/>
          <w:szCs w:val="20"/>
          <w:lang w:eastAsia="zh-CN"/>
        </w:rPr>
        <w:t xml:space="preserve"> or </w:t>
      </w:r>
      <w:r w:rsidRPr="00655617">
        <w:rPr>
          <w:b/>
          <w:bCs/>
          <w:i/>
          <w:szCs w:val="20"/>
        </w:rPr>
        <w:t>drx-RetransmissionTimer</w:t>
      </w:r>
      <w:r w:rsidRPr="00655617">
        <w:rPr>
          <w:b/>
          <w:bCs/>
          <w:i/>
          <w:szCs w:val="20"/>
          <w:lang w:eastAsia="ko-KR"/>
        </w:rPr>
        <w:t>DL</w:t>
      </w:r>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맑은 고딕"/>
          <w:b/>
          <w:bCs/>
          <w:lang w:eastAsia="zh-CN"/>
        </w:rPr>
      </w:pPr>
      <w:r w:rsidRPr="00655617">
        <w:rPr>
          <w:rFonts w:eastAsia="맑은 고딕"/>
          <w:b/>
          <w:bCs/>
          <w:lang w:eastAsia="zh-CN"/>
        </w:rPr>
        <w:t xml:space="preserve">for UL DCI format(s), upon expiration of </w:t>
      </w:r>
      <w:r w:rsidRPr="00655617">
        <w:rPr>
          <w:b/>
          <w:bCs/>
          <w:i/>
        </w:rPr>
        <w:t>drx-RetransmissionTimer</w:t>
      </w:r>
      <w:r w:rsidRPr="00655617">
        <w:rPr>
          <w:b/>
          <w:bCs/>
          <w:i/>
          <w:lang w:eastAsia="ko-KR"/>
        </w:rPr>
        <w:t>UL</w:t>
      </w:r>
      <w:r w:rsidRPr="00655617">
        <w:rPr>
          <w:b/>
          <w:bCs/>
          <w:iCs/>
          <w:lang w:eastAsia="ko-KR"/>
        </w:rPr>
        <w:t xml:space="preserve"> if</w:t>
      </w:r>
      <w:r w:rsidRPr="00655617">
        <w:rPr>
          <w:b/>
          <w:bCs/>
          <w:i/>
          <w:lang w:eastAsia="ko-KR"/>
        </w:rPr>
        <w:t xml:space="preserve"> drx-HARQ-RTT-TimerUL</w:t>
      </w:r>
      <w:r w:rsidRPr="00655617">
        <w:rPr>
          <w:rFonts w:eastAsia="맑은 고딕"/>
          <w:b/>
          <w:bCs/>
          <w:lang w:eastAsia="zh-CN"/>
        </w:rPr>
        <w:t xml:space="preserve"> or </w:t>
      </w:r>
      <w:r w:rsidRPr="00655617">
        <w:rPr>
          <w:b/>
          <w:bCs/>
          <w:i/>
        </w:rPr>
        <w:t>drx-RetransmissionTimer</w:t>
      </w:r>
      <w:r w:rsidRPr="00655617">
        <w:rPr>
          <w:b/>
          <w:bCs/>
          <w:i/>
          <w:lang w:eastAsia="ko-KR"/>
        </w:rPr>
        <w:t>UL</w:t>
      </w:r>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ON duration timer in every DRX cycle based on DCI format 2_6. </w:t>
      </w:r>
    </w:p>
    <w:p w14:paraId="14B26C68" w14:textId="70B82A5B" w:rsidR="005D7945" w:rsidRDefault="005D7945" w:rsidP="006B5D7E">
      <w:pPr>
        <w:pStyle w:val="a9"/>
        <w:rPr>
          <w:rFonts w:ascii="Times New Roman" w:hAnsi="Times New Roman"/>
          <w:lang w:eastAsia="zh-CN"/>
        </w:rPr>
      </w:pPr>
    </w:p>
    <w:p w14:paraId="6D0833BE" w14:textId="77777777" w:rsidR="006A2951" w:rsidRPr="009A2DDA" w:rsidRDefault="006A2951" w:rsidP="009D74C5">
      <w:pPr>
        <w:pStyle w:val="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afa"/>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afa"/>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lastRenderedPageBreak/>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a9"/>
        <w:rPr>
          <w:rFonts w:ascii="Times New Roman" w:hAnsi="Times New Roman"/>
          <w:lang w:eastAsia="zh-CN"/>
        </w:rPr>
      </w:pPr>
    </w:p>
    <w:p w14:paraId="1A9E405A" w14:textId="77777777" w:rsidR="00F02298" w:rsidRPr="009A2DDA" w:rsidRDefault="00F02298" w:rsidP="009D74C5">
      <w:pPr>
        <w:pStyle w:val="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Discussion on DCI-based power saving adaptation during DRX ActiveTime</w:t>
      </w:r>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After receiving indication of PDCCH skipping, a UE should not monitors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2 bit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Proposal 5: 0, 1, and 2 bit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a9"/>
        <w:rPr>
          <w:rFonts w:ascii="Times New Roman" w:hAnsi="Times New Roman"/>
          <w:lang w:eastAsia="zh-CN"/>
        </w:rPr>
      </w:pPr>
    </w:p>
    <w:p w14:paraId="7B2F9F89" w14:textId="7CF39DAC" w:rsidR="006A2951" w:rsidRDefault="006A2951" w:rsidP="006B5D7E">
      <w:pPr>
        <w:pStyle w:val="a9"/>
        <w:rPr>
          <w:rFonts w:ascii="Times New Roman" w:hAnsi="Times New Roman"/>
          <w:lang w:eastAsia="zh-CN"/>
        </w:rPr>
      </w:pPr>
    </w:p>
    <w:p w14:paraId="5462D294" w14:textId="77777777" w:rsidR="00591EC3" w:rsidRPr="009A2DDA" w:rsidRDefault="00591EC3" w:rsidP="009D74C5">
      <w:pPr>
        <w:pStyle w:val="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a9"/>
        <w:rPr>
          <w:rFonts w:ascii="Times New Roman" w:hAnsi="Times New Roman"/>
          <w:lang w:eastAsia="zh-CN"/>
        </w:rPr>
      </w:pPr>
    </w:p>
    <w:p w14:paraId="0F491052" w14:textId="77777777" w:rsidR="00591EC3" w:rsidRDefault="00591EC3"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바탕"/>
          <w:b/>
          <w:i/>
        </w:rPr>
      </w:pPr>
      <w:r w:rsidRPr="001F4CA8">
        <w:rPr>
          <w:rFonts w:cs="바탕"/>
          <w:b/>
          <w:i/>
        </w:rPr>
        <w:t xml:space="preserve">Proposal </w:t>
      </w:r>
      <w:r>
        <w:rPr>
          <w:rFonts w:cs="바탕"/>
          <w:b/>
          <w:i/>
        </w:rPr>
        <w:t>5</w:t>
      </w:r>
      <w:r w:rsidRPr="001F4CA8">
        <w:rPr>
          <w:rFonts w:cs="바탕"/>
          <w:b/>
          <w:i/>
        </w:rPr>
        <w:t xml:space="preserve">: </w:t>
      </w:r>
      <w:r>
        <w:rPr>
          <w:rFonts w:cs="바탕"/>
          <w:b/>
          <w:i/>
        </w:rPr>
        <w:t xml:space="preserve">Enable non-default SSSG to non-default SSSG switching. </w:t>
      </w:r>
    </w:p>
    <w:p w14:paraId="3CD4A5B2" w14:textId="77777777" w:rsidR="00591EC3" w:rsidRDefault="00591EC3" w:rsidP="00591EC3">
      <w:pPr>
        <w:jc w:val="both"/>
        <w:rPr>
          <w:rFonts w:cs="바탕"/>
          <w:b/>
          <w:i/>
        </w:rPr>
      </w:pPr>
    </w:p>
    <w:p w14:paraId="44E5612D" w14:textId="77777777" w:rsidR="00591EC3" w:rsidRDefault="00591EC3" w:rsidP="00591EC3">
      <w:pPr>
        <w:jc w:val="both"/>
        <w:rPr>
          <w:rFonts w:cs="바탕"/>
          <w:b/>
          <w:i/>
        </w:rPr>
      </w:pPr>
      <w:r w:rsidRPr="001F4CA8">
        <w:rPr>
          <w:rFonts w:cs="바탕"/>
          <w:b/>
          <w:i/>
        </w:rPr>
        <w:t xml:space="preserve">Proposal </w:t>
      </w:r>
      <w:r>
        <w:rPr>
          <w:rFonts w:cs="바탕"/>
          <w:b/>
          <w:i/>
        </w:rPr>
        <w:t>6</w:t>
      </w:r>
      <w:r w:rsidRPr="001F4CA8">
        <w:rPr>
          <w:rFonts w:cs="바탕"/>
          <w:b/>
          <w:i/>
        </w:rPr>
        <w:t>:</w:t>
      </w:r>
      <w:r>
        <w:rPr>
          <w:rFonts w:cs="바탕"/>
          <w:b/>
          <w:i/>
        </w:rPr>
        <w:t xml:space="preserve"> Different t</w:t>
      </w:r>
      <w:r w:rsidRPr="001F4CA8">
        <w:rPr>
          <w:rFonts w:cs="바탕"/>
          <w:b/>
          <w:i/>
        </w:rPr>
        <w:t>ime</w:t>
      </w:r>
      <w:r>
        <w:rPr>
          <w:rFonts w:cs="바탕"/>
          <w:b/>
          <w:i/>
        </w:rPr>
        <w:t xml:space="preserve">r </w:t>
      </w:r>
      <w:r w:rsidRPr="001F4CA8">
        <w:rPr>
          <w:rFonts w:cs="바탕"/>
          <w:b/>
          <w:i/>
        </w:rPr>
        <w:t>can be configured per</w:t>
      </w:r>
      <w:r>
        <w:rPr>
          <w:rFonts w:cs="바탕"/>
          <w:b/>
          <w:i/>
        </w:rPr>
        <w:t xml:space="preserve"> non-default</w:t>
      </w:r>
      <w:r w:rsidRPr="001F4CA8">
        <w:rPr>
          <w:rFonts w:cs="바탕"/>
          <w:b/>
          <w:i/>
        </w:rPr>
        <w:t xml:space="preserve"> SSSG</w:t>
      </w:r>
      <w:r>
        <w:rPr>
          <w:rFonts w:cs="바탕"/>
          <w:b/>
          <w:i/>
        </w:rPr>
        <w:t xml:space="preserve"> when 3 SSSGs are enabled. </w:t>
      </w:r>
    </w:p>
    <w:p w14:paraId="2ECDC813" w14:textId="77777777" w:rsidR="00591EC3" w:rsidRDefault="00591EC3" w:rsidP="00591EC3">
      <w:pPr>
        <w:jc w:val="both"/>
        <w:rPr>
          <w:rFonts w:cs="바탕"/>
          <w:b/>
          <w:i/>
        </w:rPr>
      </w:pPr>
    </w:p>
    <w:p w14:paraId="27815ABE" w14:textId="77777777" w:rsidR="00591EC3" w:rsidRDefault="00591EC3" w:rsidP="00591EC3">
      <w:pPr>
        <w:jc w:val="both"/>
        <w:rPr>
          <w:rFonts w:cs="바탕"/>
          <w:b/>
          <w:i/>
        </w:rPr>
      </w:pPr>
      <w:r>
        <w:rPr>
          <w:rFonts w:cs="바탕"/>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lastRenderedPageBreak/>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바탕"/>
          <w:b/>
          <w:i/>
        </w:rPr>
        <w:t>Proposal</w:t>
      </w:r>
      <w:r>
        <w:rPr>
          <w:rFonts w:cs="바탕"/>
          <w:b/>
          <w:i/>
        </w:rPr>
        <w:t xml:space="preserve"> 12</w:t>
      </w:r>
      <w:r w:rsidRPr="0049567D">
        <w:rPr>
          <w:rFonts w:cs="바탕"/>
          <w:b/>
          <w:i/>
        </w:rPr>
        <w:t>:</w:t>
      </w:r>
      <w:r>
        <w:rPr>
          <w:rFonts w:cs="바탕"/>
          <w:b/>
          <w:i/>
        </w:rPr>
        <w:t xml:space="preserve"> When PDCCH monitoring adaptation is triggered by non-scheduling DCI, application delay for SSSG switching is 25 OFDM symbols for </w:t>
      </w:r>
      <w:r w:rsidRPr="0049567D">
        <w:rPr>
          <w:rFonts w:cs="바탕"/>
          <w:b/>
          <w:i/>
        </w:rPr>
        <w:t xml:space="preserve"> </w:t>
      </w:r>
      <m:oMath>
        <m:r>
          <m:rPr>
            <m:sty m:val="bi"/>
          </m:rPr>
          <w:rPr>
            <w:rFonts w:ascii="Cambria Math" w:hAnsi="Cambria Math" w:cs="바탕"/>
          </w:rPr>
          <m:t>μ=0,1,2</m:t>
        </m:r>
      </m:oMath>
      <w:r w:rsidRPr="0049567D">
        <w:rPr>
          <w:rFonts w:cs="바탕"/>
          <w:b/>
          <w:i/>
        </w:rPr>
        <w:t xml:space="preserve">, and 39 OFDM symbols for </w:t>
      </w:r>
      <m:oMath>
        <m:r>
          <m:rPr>
            <m:sty m:val="bi"/>
          </m:rPr>
          <w:rPr>
            <w:rFonts w:ascii="Cambria Math" w:hAnsi="Cambria Math" w:cs="바탕"/>
          </w:rPr>
          <m:t>μ=3</m:t>
        </m:r>
      </m:oMath>
      <w:r w:rsidRPr="0049567D">
        <w:rPr>
          <w:rFonts w:cs="바탕"/>
          <w:b/>
          <w:i/>
        </w:rPr>
        <w:t>.</w:t>
      </w:r>
      <w:r>
        <w:t xml:space="preserve"> </w:t>
      </w:r>
    </w:p>
    <w:p w14:paraId="4F9300BC" w14:textId="77777777" w:rsidR="00591EC3" w:rsidRDefault="00591EC3" w:rsidP="00591EC3">
      <w:pPr>
        <w:spacing w:before="100" w:beforeAutospacing="1" w:after="100" w:afterAutospacing="1"/>
      </w:pPr>
      <w:r w:rsidRPr="0049567D">
        <w:rPr>
          <w:rFonts w:cs="바탕"/>
          <w:b/>
          <w:i/>
        </w:rPr>
        <w:t>Proposal</w:t>
      </w:r>
      <w:r>
        <w:rPr>
          <w:rFonts w:cs="바탕"/>
          <w:b/>
          <w:i/>
        </w:rPr>
        <w:t xml:space="preserve"> 13</w:t>
      </w:r>
      <w:r w:rsidRPr="0049567D">
        <w:rPr>
          <w:rFonts w:cs="바탕"/>
          <w:b/>
          <w:i/>
        </w:rPr>
        <w:t>:</w:t>
      </w:r>
      <w:r>
        <w:rPr>
          <w:rFonts w:cs="바탕"/>
          <w:b/>
          <w:i/>
        </w:rPr>
        <w:t xml:space="preserve"> When PDCCH monitoring adaptation is triggered by non-scheduling DCI, application delay for PDCCH skipping is 11 OFDM symbols for </w:t>
      </w:r>
      <w:r w:rsidRPr="0049567D">
        <w:rPr>
          <w:rFonts w:cs="바탕"/>
          <w:b/>
          <w:i/>
        </w:rPr>
        <w:t xml:space="preserve"> </w:t>
      </w:r>
      <m:oMath>
        <m:r>
          <m:rPr>
            <m:sty m:val="bi"/>
          </m:rPr>
          <w:rPr>
            <w:rFonts w:ascii="Cambria Math" w:hAnsi="Cambria Math" w:cs="바탕"/>
          </w:rPr>
          <m:t>μ=0,1,2</m:t>
        </m:r>
      </m:oMath>
      <w:r w:rsidRPr="0049567D">
        <w:rPr>
          <w:rFonts w:cs="바탕"/>
          <w:b/>
          <w:i/>
        </w:rPr>
        <w:t xml:space="preserve">, and </w:t>
      </w:r>
      <w:r>
        <w:rPr>
          <w:rFonts w:cs="바탕"/>
          <w:b/>
          <w:i/>
        </w:rPr>
        <w:t xml:space="preserve">25 </w:t>
      </w:r>
      <w:r w:rsidRPr="0049567D">
        <w:rPr>
          <w:rFonts w:cs="바탕"/>
          <w:b/>
          <w:i/>
        </w:rPr>
        <w:t xml:space="preserve">OFDM symbols for </w:t>
      </w:r>
      <m:oMath>
        <m:r>
          <m:rPr>
            <m:sty m:val="bi"/>
          </m:rPr>
          <w:rPr>
            <w:rFonts w:ascii="Cambria Math" w:hAnsi="Cambria Math" w:cs="바탕"/>
          </w:rPr>
          <m:t>μ=3</m:t>
        </m:r>
      </m:oMath>
      <w:r w:rsidRPr="0049567D">
        <w:rPr>
          <w:rFonts w:cs="바탕"/>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drx-RetransmissionTimerUL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r w:rsidRPr="00562784">
        <w:rPr>
          <w:b/>
          <w:i/>
        </w:rPr>
        <w:t>drx-RetransmissionTimerUL expire</w:t>
      </w:r>
      <w:r>
        <w:rPr>
          <w:b/>
          <w:i/>
        </w:rPr>
        <w:t>s</w:t>
      </w:r>
      <w:r w:rsidRPr="00562784">
        <w:rPr>
          <w:b/>
          <w:i/>
        </w:rPr>
        <w:t xml:space="preserve"> </w:t>
      </w:r>
      <w:r>
        <w:rPr>
          <w:b/>
          <w:i/>
        </w:rPr>
        <w:t>i</w:t>
      </w:r>
      <w:r w:rsidRPr="00562784">
        <w:rPr>
          <w:b/>
          <w:i/>
        </w:rPr>
        <w:t>f drx-RetransmissionTimerUL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a9"/>
        <w:rPr>
          <w:rFonts w:ascii="Times New Roman" w:hAnsi="Times New Roman"/>
          <w:lang w:val="en-GB" w:eastAsia="zh-CN"/>
        </w:rPr>
      </w:pPr>
    </w:p>
    <w:p w14:paraId="45BA9FB0" w14:textId="77777777" w:rsidR="00434CDA" w:rsidRPr="001973F8" w:rsidRDefault="00434CDA" w:rsidP="009D74C5">
      <w:pPr>
        <w:pStyle w:val="2"/>
        <w:numPr>
          <w:ilvl w:val="0"/>
          <w:numId w:val="48"/>
        </w:numPr>
        <w:spacing w:line="240" w:lineRule="auto"/>
      </w:pPr>
      <w:r w:rsidRPr="009A2DDA">
        <w:rPr>
          <w:lang w:eastAsia="zh-CN"/>
        </w:rPr>
        <w:t>ASUSTeK</w:t>
      </w:r>
    </w:p>
    <w:p w14:paraId="238CFE21" w14:textId="77777777" w:rsidR="00434CDA" w:rsidRDefault="00434CDA" w:rsidP="009D74C5">
      <w:pPr>
        <w:pStyle w:val="a9"/>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t>ASUSTeK</w:t>
      </w:r>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a9"/>
        <w:rPr>
          <w:rFonts w:ascii="Times New Roman" w:hAnsi="Times New Roman"/>
          <w:lang w:val="en-GB" w:eastAsia="zh-CN"/>
        </w:rPr>
      </w:pPr>
    </w:p>
    <w:p w14:paraId="59A639A1" w14:textId="77777777" w:rsidR="009D06C5" w:rsidRDefault="009D06C5" w:rsidP="009D06C5">
      <w:pPr>
        <w:pStyle w:val="a9"/>
        <w:rPr>
          <w:rFonts w:ascii="Times New Roman" w:hAnsi="Times New Roman"/>
          <w:lang w:eastAsia="zh-CN"/>
        </w:rPr>
      </w:pPr>
    </w:p>
    <w:p w14:paraId="58FDCB93" w14:textId="77777777" w:rsidR="009D06C5" w:rsidRPr="009A2DDA" w:rsidRDefault="009D06C5" w:rsidP="009D74C5">
      <w:pPr>
        <w:pStyle w:val="2"/>
        <w:numPr>
          <w:ilvl w:val="0"/>
          <w:numId w:val="48"/>
        </w:numPr>
        <w:spacing w:line="240" w:lineRule="auto"/>
        <w:rPr>
          <w:lang w:eastAsia="zh-CN"/>
        </w:rPr>
      </w:pPr>
      <w:r>
        <w:rPr>
          <w:rFonts w:hint="eastAsia"/>
          <w:lang w:eastAsia="zh-CN"/>
        </w:rPr>
        <w:lastRenderedPageBreak/>
        <w:t>E</w:t>
      </w:r>
      <w:r>
        <w:rPr>
          <w:lang w:eastAsia="zh-CN"/>
        </w:rPr>
        <w:t>ricsson</w:t>
      </w:r>
    </w:p>
    <w:p w14:paraId="1B77AA6F" w14:textId="77777777" w:rsidR="009D06C5" w:rsidRDefault="009D06C5"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a9"/>
        <w:rPr>
          <w:rFonts w:ascii="Arial" w:eastAsiaTheme="minorEastAsia" w:hAnsi="Arial" w:cstheme="minorBidi"/>
          <w:bCs/>
          <w:sz w:val="22"/>
          <w:szCs w:val="22"/>
        </w:rPr>
      </w:pPr>
    </w:p>
    <w:p w14:paraId="11B964B0" w14:textId="77777777" w:rsidR="009D06C5" w:rsidRDefault="009D06C5" w:rsidP="009D06C5">
      <w:pPr>
        <w:pStyle w:val="af0"/>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af7"/>
            <w:rFonts w:cstheme="minorHAnsi"/>
            <w:noProof/>
          </w:rPr>
          <w:t>Observation 1</w:t>
        </w:r>
        <w:r>
          <w:rPr>
            <w:rFonts w:asciiTheme="minorHAnsi" w:hAnsiTheme="minorHAnsi"/>
            <w:b w:val="0"/>
            <w:noProof/>
          </w:rPr>
          <w:tab/>
        </w:r>
        <w:r w:rsidRPr="008901D5">
          <w:rPr>
            <w:rStyle w:val="af7"/>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576546" w:rsidP="009D06C5">
      <w:pPr>
        <w:pStyle w:val="af0"/>
        <w:tabs>
          <w:tab w:val="right" w:leader="dot" w:pos="9629"/>
        </w:tabs>
        <w:rPr>
          <w:rFonts w:asciiTheme="minorHAnsi" w:hAnsiTheme="minorHAnsi"/>
          <w:b w:val="0"/>
          <w:noProof/>
        </w:rPr>
      </w:pPr>
      <w:hyperlink w:anchor="_Toc84011134" w:history="1">
        <w:r w:rsidR="009D06C5" w:rsidRPr="008901D5">
          <w:rPr>
            <w:rStyle w:val="af7"/>
            <w:rFonts w:cstheme="minorHAnsi"/>
            <w:noProof/>
          </w:rPr>
          <w:t>Observation 2</w:t>
        </w:r>
        <w:r w:rsidR="009D06C5">
          <w:rPr>
            <w:rFonts w:asciiTheme="minorHAnsi" w:hAnsiTheme="minorHAnsi"/>
            <w:b w:val="0"/>
            <w:noProof/>
          </w:rPr>
          <w:tab/>
        </w:r>
        <w:r w:rsidR="009D06C5" w:rsidRPr="008901D5">
          <w:rPr>
            <w:rStyle w:val="af7"/>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af0"/>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af0"/>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af7"/>
            <w:rFonts w:cstheme="minorHAnsi"/>
            <w:noProof/>
          </w:rPr>
          <w:t>Proposal 1</w:t>
        </w:r>
        <w:r>
          <w:rPr>
            <w:rFonts w:asciiTheme="minorHAnsi" w:hAnsiTheme="minorHAnsi"/>
            <w:b w:val="0"/>
            <w:noProof/>
          </w:rPr>
          <w:tab/>
        </w:r>
        <w:r w:rsidRPr="00FD3330">
          <w:rPr>
            <w:rStyle w:val="af7"/>
            <w:rFonts w:cstheme="minorHAnsi"/>
            <w:noProof/>
          </w:rPr>
          <w:t>For a given serving cell, when UE is configured with only PDCCH-skipping, up to 3 skipping durations (&gt;0) are supported.</w:t>
        </w:r>
      </w:hyperlink>
    </w:p>
    <w:p w14:paraId="17F0234F" w14:textId="77777777" w:rsidR="009D06C5" w:rsidRDefault="00576546" w:rsidP="009D06C5">
      <w:pPr>
        <w:pStyle w:val="af0"/>
        <w:tabs>
          <w:tab w:val="right" w:leader="dot" w:pos="9629"/>
        </w:tabs>
        <w:rPr>
          <w:rFonts w:asciiTheme="minorHAnsi" w:hAnsiTheme="minorHAnsi"/>
          <w:b w:val="0"/>
          <w:noProof/>
        </w:rPr>
      </w:pPr>
      <w:hyperlink w:anchor="_Toc84011763" w:history="1">
        <w:r w:rsidR="009D06C5" w:rsidRPr="00FD3330">
          <w:rPr>
            <w:rStyle w:val="af7"/>
            <w:rFonts w:cstheme="minorHAnsi"/>
            <w:noProof/>
          </w:rPr>
          <w:t>Proposal 2</w:t>
        </w:r>
        <w:r w:rsidR="009D06C5">
          <w:rPr>
            <w:rFonts w:asciiTheme="minorHAnsi" w:hAnsiTheme="minorHAnsi"/>
            <w:b w:val="0"/>
            <w:noProof/>
          </w:rPr>
          <w:tab/>
        </w:r>
        <w:r w:rsidR="009D06C5" w:rsidRPr="00FD3330">
          <w:rPr>
            <w:rStyle w:val="af7"/>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576546" w:rsidP="009D06C5">
      <w:pPr>
        <w:pStyle w:val="af0"/>
        <w:tabs>
          <w:tab w:val="right" w:leader="dot" w:pos="9629"/>
        </w:tabs>
        <w:rPr>
          <w:rFonts w:asciiTheme="minorHAnsi" w:hAnsiTheme="minorHAnsi"/>
          <w:b w:val="0"/>
          <w:noProof/>
        </w:rPr>
      </w:pPr>
      <w:hyperlink w:anchor="_Toc84011764" w:history="1">
        <w:r w:rsidR="009D06C5" w:rsidRPr="00FD3330">
          <w:rPr>
            <w:rStyle w:val="af7"/>
            <w:rFonts w:cstheme="minorHAnsi"/>
            <w:noProof/>
          </w:rPr>
          <w:t>Proposal 3</w:t>
        </w:r>
        <w:r w:rsidR="009D06C5">
          <w:rPr>
            <w:rFonts w:asciiTheme="minorHAnsi" w:hAnsiTheme="minorHAnsi"/>
            <w:b w:val="0"/>
            <w:noProof/>
          </w:rPr>
          <w:tab/>
        </w:r>
        <w:r w:rsidR="009D06C5" w:rsidRPr="00FD3330">
          <w:rPr>
            <w:rStyle w:val="af7"/>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576546" w:rsidP="009D06C5">
      <w:pPr>
        <w:pStyle w:val="af0"/>
        <w:tabs>
          <w:tab w:val="right" w:leader="dot" w:pos="9629"/>
        </w:tabs>
        <w:rPr>
          <w:rFonts w:asciiTheme="minorHAnsi" w:hAnsiTheme="minorHAnsi"/>
          <w:b w:val="0"/>
          <w:noProof/>
        </w:rPr>
      </w:pPr>
      <w:hyperlink w:anchor="_Toc84011765" w:history="1">
        <w:r w:rsidR="009D06C5" w:rsidRPr="00FD3330">
          <w:rPr>
            <w:rStyle w:val="af7"/>
            <w:rFonts w:cstheme="minorHAnsi"/>
            <w:noProof/>
          </w:rPr>
          <w:t>Proposal 4</w:t>
        </w:r>
        <w:r w:rsidR="009D06C5">
          <w:rPr>
            <w:rFonts w:asciiTheme="minorHAnsi" w:hAnsiTheme="minorHAnsi"/>
            <w:b w:val="0"/>
            <w:noProof/>
          </w:rPr>
          <w:tab/>
        </w:r>
        <w:r w:rsidR="009D06C5" w:rsidRPr="00FD3330">
          <w:rPr>
            <w:rStyle w:val="af7"/>
            <w:rFonts w:cstheme="minorHAnsi"/>
            <w:noProof/>
          </w:rPr>
          <w:t>The skipping durations are configured per BWP.</w:t>
        </w:r>
      </w:hyperlink>
    </w:p>
    <w:p w14:paraId="0A9B03AF" w14:textId="77777777" w:rsidR="009D06C5" w:rsidRDefault="00576546" w:rsidP="009D06C5">
      <w:pPr>
        <w:pStyle w:val="af0"/>
        <w:tabs>
          <w:tab w:val="right" w:leader="dot" w:pos="9629"/>
        </w:tabs>
        <w:rPr>
          <w:rFonts w:asciiTheme="minorHAnsi" w:hAnsiTheme="minorHAnsi"/>
          <w:b w:val="0"/>
          <w:noProof/>
        </w:rPr>
      </w:pPr>
      <w:hyperlink w:anchor="_Toc84011766" w:history="1">
        <w:r w:rsidR="009D06C5" w:rsidRPr="00FD3330">
          <w:rPr>
            <w:rStyle w:val="af7"/>
            <w:rFonts w:cstheme="minorHAnsi"/>
            <w:noProof/>
          </w:rPr>
          <w:t>Proposal 5</w:t>
        </w:r>
        <w:r w:rsidR="009D06C5">
          <w:rPr>
            <w:rFonts w:asciiTheme="minorHAnsi" w:hAnsiTheme="minorHAnsi"/>
            <w:b w:val="0"/>
            <w:noProof/>
          </w:rPr>
          <w:tab/>
        </w:r>
        <w:r w:rsidR="009D06C5" w:rsidRPr="00FD3330">
          <w:rPr>
            <w:rStyle w:val="af7"/>
            <w:rFonts w:cstheme="minorHAnsi"/>
            <w:noProof/>
          </w:rPr>
          <w:t>For PDCCH-skipping, the skipping duration is defined in units of slots of the cell for which PDCCH monitoring behavior is being adapted.</w:t>
        </w:r>
      </w:hyperlink>
    </w:p>
    <w:p w14:paraId="77E906F8" w14:textId="77777777" w:rsidR="009D06C5" w:rsidRDefault="00576546" w:rsidP="009D06C5">
      <w:pPr>
        <w:pStyle w:val="af0"/>
        <w:tabs>
          <w:tab w:val="right" w:leader="dot" w:pos="9629"/>
        </w:tabs>
        <w:rPr>
          <w:rFonts w:asciiTheme="minorHAnsi" w:hAnsiTheme="minorHAnsi"/>
          <w:b w:val="0"/>
          <w:noProof/>
        </w:rPr>
      </w:pPr>
      <w:hyperlink w:anchor="_Toc84011767" w:history="1">
        <w:r w:rsidR="009D06C5" w:rsidRPr="00FD3330">
          <w:rPr>
            <w:rStyle w:val="af7"/>
            <w:rFonts w:cstheme="minorHAnsi"/>
            <w:noProof/>
          </w:rPr>
          <w:t>Proposal 6</w:t>
        </w:r>
        <w:r w:rsidR="009D06C5">
          <w:rPr>
            <w:rFonts w:asciiTheme="minorHAnsi" w:hAnsiTheme="minorHAnsi"/>
            <w:b w:val="0"/>
            <w:noProof/>
          </w:rPr>
          <w:tab/>
        </w:r>
        <w:r w:rsidR="009D06C5" w:rsidRPr="00FD3330">
          <w:rPr>
            <w:rStyle w:val="af7"/>
            <w:rFonts w:cstheme="minorHAnsi"/>
            <w:noProof/>
          </w:rPr>
          <w:t>For Rel. 17 PDCCH monitoring adaptation, extended value range of SSSG switching timer (compared to Rel-16) is supported. FFS : detailed values</w:t>
        </w:r>
      </w:hyperlink>
    </w:p>
    <w:p w14:paraId="41BD535A" w14:textId="77777777" w:rsidR="009D06C5" w:rsidRDefault="00576546" w:rsidP="009D06C5">
      <w:pPr>
        <w:pStyle w:val="af0"/>
        <w:tabs>
          <w:tab w:val="right" w:leader="dot" w:pos="9629"/>
        </w:tabs>
        <w:rPr>
          <w:rFonts w:asciiTheme="minorHAnsi" w:hAnsiTheme="minorHAnsi"/>
          <w:b w:val="0"/>
          <w:noProof/>
        </w:rPr>
      </w:pPr>
      <w:hyperlink w:anchor="_Toc84011768" w:history="1">
        <w:r w:rsidR="009D06C5" w:rsidRPr="00FD3330">
          <w:rPr>
            <w:rStyle w:val="af7"/>
            <w:rFonts w:cstheme="minorHAnsi"/>
            <w:noProof/>
          </w:rPr>
          <w:t>Proposal 7</w:t>
        </w:r>
        <w:r w:rsidR="009D06C5">
          <w:rPr>
            <w:rFonts w:asciiTheme="minorHAnsi" w:hAnsiTheme="minorHAnsi"/>
            <w:b w:val="0"/>
            <w:noProof/>
          </w:rPr>
          <w:tab/>
        </w:r>
        <w:r w:rsidR="009D06C5" w:rsidRPr="00FD3330">
          <w:rPr>
            <w:rStyle w:val="af7"/>
            <w:rFonts w:cstheme="minorHAnsi"/>
            <w:noProof/>
          </w:rPr>
          <w:t>Support intercell indication for PDCCH monitoring adaptation.</w:t>
        </w:r>
      </w:hyperlink>
    </w:p>
    <w:p w14:paraId="173375E5" w14:textId="77777777" w:rsidR="009D06C5" w:rsidRDefault="00576546" w:rsidP="009D06C5">
      <w:pPr>
        <w:pStyle w:val="af0"/>
        <w:tabs>
          <w:tab w:val="right" w:leader="dot" w:pos="9629"/>
        </w:tabs>
        <w:rPr>
          <w:rFonts w:asciiTheme="minorHAnsi" w:hAnsiTheme="minorHAnsi"/>
          <w:b w:val="0"/>
          <w:noProof/>
        </w:rPr>
      </w:pPr>
      <w:hyperlink w:anchor="_Toc84011769" w:history="1">
        <w:r w:rsidR="009D06C5" w:rsidRPr="00FD3330">
          <w:rPr>
            <w:rStyle w:val="af7"/>
            <w:rFonts w:cstheme="minorHAnsi"/>
            <w:noProof/>
          </w:rPr>
          <w:t>Proposal 8</w:t>
        </w:r>
        <w:r w:rsidR="009D06C5">
          <w:rPr>
            <w:rFonts w:asciiTheme="minorHAnsi" w:hAnsiTheme="minorHAnsi"/>
            <w:b w:val="0"/>
            <w:noProof/>
          </w:rPr>
          <w:tab/>
        </w:r>
        <w:r w:rsidR="009D06C5" w:rsidRPr="00FD3330">
          <w:rPr>
            <w:rStyle w:val="af7"/>
            <w:rFonts w:cstheme="minorHAnsi"/>
            <w:noProof/>
          </w:rPr>
          <w:t>Indication for PDCCH monitoring adaptation (by SSSG switching and PDCCH skipping for a duration) is supported only via DCI formats 1-1/1-2/0-1/1-1.</w:t>
        </w:r>
      </w:hyperlink>
    </w:p>
    <w:p w14:paraId="2C3E8FA2" w14:textId="77777777" w:rsidR="009D06C5" w:rsidRDefault="00576546" w:rsidP="009D06C5">
      <w:pPr>
        <w:pStyle w:val="af0"/>
        <w:tabs>
          <w:tab w:val="right" w:leader="dot" w:pos="9629"/>
        </w:tabs>
        <w:rPr>
          <w:rFonts w:asciiTheme="minorHAnsi" w:hAnsiTheme="minorHAnsi"/>
          <w:b w:val="0"/>
          <w:noProof/>
        </w:rPr>
      </w:pPr>
      <w:hyperlink w:anchor="_Toc84011770" w:history="1">
        <w:r w:rsidR="009D06C5" w:rsidRPr="00FD3330">
          <w:rPr>
            <w:rStyle w:val="af7"/>
            <w:rFonts w:cstheme="minorHAnsi"/>
            <w:noProof/>
          </w:rPr>
          <w:t>Proposal 9</w:t>
        </w:r>
        <w:r w:rsidR="009D06C5">
          <w:rPr>
            <w:rFonts w:asciiTheme="minorHAnsi" w:hAnsiTheme="minorHAnsi"/>
            <w:b w:val="0"/>
            <w:noProof/>
          </w:rPr>
          <w:tab/>
        </w:r>
        <w:r w:rsidR="009D06C5" w:rsidRPr="00FD3330">
          <w:rPr>
            <w:rStyle w:val="af7"/>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576546" w:rsidP="009D06C5">
      <w:pPr>
        <w:pStyle w:val="af0"/>
        <w:tabs>
          <w:tab w:val="right" w:leader="dot" w:pos="9629"/>
        </w:tabs>
        <w:rPr>
          <w:rFonts w:asciiTheme="minorHAnsi" w:hAnsiTheme="minorHAnsi"/>
          <w:b w:val="0"/>
          <w:noProof/>
        </w:rPr>
      </w:pPr>
      <w:hyperlink w:anchor="_Toc84011771" w:history="1">
        <w:r w:rsidR="009D06C5" w:rsidRPr="00FD3330">
          <w:rPr>
            <w:rStyle w:val="af7"/>
            <w:rFonts w:cstheme="minorHAnsi"/>
            <w:noProof/>
          </w:rPr>
          <w:t>Proposal 10</w:t>
        </w:r>
        <w:r w:rsidR="009D06C5">
          <w:rPr>
            <w:rFonts w:asciiTheme="minorHAnsi" w:hAnsiTheme="minorHAnsi"/>
            <w:b w:val="0"/>
            <w:noProof/>
          </w:rPr>
          <w:tab/>
        </w:r>
        <w:r w:rsidR="009D06C5" w:rsidRPr="00FD3330">
          <w:rPr>
            <w:rStyle w:val="af7"/>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576546" w:rsidP="009D06C5">
      <w:pPr>
        <w:pStyle w:val="af0"/>
        <w:tabs>
          <w:tab w:val="right" w:leader="dot" w:pos="9629"/>
        </w:tabs>
        <w:rPr>
          <w:rFonts w:asciiTheme="minorHAnsi" w:hAnsiTheme="minorHAnsi"/>
          <w:b w:val="0"/>
          <w:noProof/>
        </w:rPr>
      </w:pPr>
      <w:hyperlink w:anchor="_Toc84011772" w:history="1">
        <w:r w:rsidR="009D06C5" w:rsidRPr="00FD3330">
          <w:rPr>
            <w:rStyle w:val="af7"/>
            <w:rFonts w:cstheme="minorHAnsi"/>
            <w:noProof/>
          </w:rPr>
          <w:t>Proposal 11</w:t>
        </w:r>
        <w:r w:rsidR="009D06C5">
          <w:rPr>
            <w:rFonts w:asciiTheme="minorHAnsi" w:hAnsiTheme="minorHAnsi"/>
            <w:b w:val="0"/>
            <w:noProof/>
          </w:rPr>
          <w:tab/>
        </w:r>
        <w:r w:rsidR="009D06C5" w:rsidRPr="00FD3330">
          <w:rPr>
            <w:rStyle w:val="af7"/>
            <w:rFonts w:cstheme="minorHAnsi"/>
            <w:noProof/>
          </w:rPr>
          <w:t>For a transition between SSSG1 and SSSG0, a similar mechanism with Rel. 16 SSSG-switching feature is adopted.</w:t>
        </w:r>
      </w:hyperlink>
    </w:p>
    <w:p w14:paraId="726A1B0E" w14:textId="77777777" w:rsidR="009D06C5" w:rsidRDefault="00576546" w:rsidP="009D06C5">
      <w:pPr>
        <w:pStyle w:val="af0"/>
        <w:tabs>
          <w:tab w:val="right" w:leader="dot" w:pos="9629"/>
        </w:tabs>
        <w:rPr>
          <w:rFonts w:asciiTheme="minorHAnsi" w:hAnsiTheme="minorHAnsi"/>
          <w:b w:val="0"/>
          <w:noProof/>
        </w:rPr>
      </w:pPr>
      <w:hyperlink w:anchor="_Toc84011773" w:history="1">
        <w:r w:rsidR="009D06C5" w:rsidRPr="00FD3330">
          <w:rPr>
            <w:rStyle w:val="af7"/>
            <w:rFonts w:cstheme="minorHAnsi"/>
            <w:noProof/>
          </w:rPr>
          <w:t>Proposal 12</w:t>
        </w:r>
        <w:r w:rsidR="009D06C5">
          <w:rPr>
            <w:rFonts w:asciiTheme="minorHAnsi" w:hAnsiTheme="minorHAnsi"/>
            <w:b w:val="0"/>
            <w:noProof/>
          </w:rPr>
          <w:tab/>
        </w:r>
        <w:r w:rsidR="009D06C5" w:rsidRPr="00FD3330">
          <w:rPr>
            <w:rStyle w:val="af7"/>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576546" w:rsidP="009D06C5">
      <w:pPr>
        <w:pStyle w:val="af0"/>
        <w:tabs>
          <w:tab w:val="right" w:leader="dot" w:pos="9629"/>
        </w:tabs>
        <w:rPr>
          <w:rFonts w:asciiTheme="minorHAnsi" w:hAnsiTheme="minorHAnsi"/>
          <w:b w:val="0"/>
          <w:noProof/>
        </w:rPr>
      </w:pPr>
      <w:hyperlink w:anchor="_Toc84011774" w:history="1">
        <w:r w:rsidR="009D06C5" w:rsidRPr="00FD3330">
          <w:rPr>
            <w:rStyle w:val="af7"/>
            <w:rFonts w:cstheme="minorHAnsi"/>
            <w:noProof/>
          </w:rPr>
          <w:t>Proposal 13</w:t>
        </w:r>
        <w:r w:rsidR="009D06C5">
          <w:rPr>
            <w:rFonts w:asciiTheme="minorHAnsi" w:hAnsiTheme="minorHAnsi"/>
            <w:b w:val="0"/>
            <w:noProof/>
          </w:rPr>
          <w:tab/>
        </w:r>
        <w:r w:rsidR="009D06C5" w:rsidRPr="00FD3330">
          <w:rPr>
            <w:rStyle w:val="af7"/>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576546" w:rsidP="009D06C5">
      <w:pPr>
        <w:pStyle w:val="af0"/>
        <w:tabs>
          <w:tab w:val="right" w:leader="dot" w:pos="9629"/>
        </w:tabs>
        <w:rPr>
          <w:rFonts w:asciiTheme="minorHAnsi" w:hAnsiTheme="minorHAnsi"/>
          <w:b w:val="0"/>
          <w:noProof/>
        </w:rPr>
      </w:pPr>
      <w:hyperlink w:anchor="_Toc84011775" w:history="1">
        <w:r w:rsidR="009D06C5" w:rsidRPr="00FD3330">
          <w:rPr>
            <w:rStyle w:val="af7"/>
            <w:rFonts w:cstheme="minorHAnsi"/>
            <w:noProof/>
          </w:rPr>
          <w:t>Proposal 14</w:t>
        </w:r>
        <w:r w:rsidR="009D06C5">
          <w:rPr>
            <w:rFonts w:asciiTheme="minorHAnsi" w:hAnsiTheme="minorHAnsi"/>
            <w:b w:val="0"/>
            <w:noProof/>
          </w:rPr>
          <w:tab/>
        </w:r>
        <w:r w:rsidR="009D06C5" w:rsidRPr="00FD3330">
          <w:rPr>
            <w:rStyle w:val="af7"/>
            <w:rFonts w:cstheme="minorHAnsi"/>
            <w:noProof/>
          </w:rPr>
          <w:t>For UE configured with DRX, higher layer signaling can configure SSSG that a UE monitors when coming out of DRX to monitor an ON duration.</w:t>
        </w:r>
      </w:hyperlink>
    </w:p>
    <w:p w14:paraId="78C63AB5" w14:textId="77777777" w:rsidR="009D06C5" w:rsidRDefault="00576546" w:rsidP="009D06C5">
      <w:pPr>
        <w:pStyle w:val="af0"/>
        <w:tabs>
          <w:tab w:val="right" w:leader="dot" w:pos="9629"/>
        </w:tabs>
        <w:rPr>
          <w:rFonts w:asciiTheme="minorHAnsi" w:hAnsiTheme="minorHAnsi"/>
          <w:b w:val="0"/>
          <w:noProof/>
        </w:rPr>
      </w:pPr>
      <w:hyperlink w:anchor="_Toc84011776" w:history="1">
        <w:r w:rsidR="009D06C5" w:rsidRPr="00FD3330">
          <w:rPr>
            <w:rStyle w:val="af7"/>
            <w:rFonts w:cstheme="minorHAnsi"/>
            <w:noProof/>
          </w:rPr>
          <w:t>Proposal 15</w:t>
        </w:r>
        <w:r w:rsidR="009D06C5">
          <w:rPr>
            <w:rFonts w:asciiTheme="minorHAnsi" w:hAnsiTheme="minorHAnsi"/>
            <w:b w:val="0"/>
            <w:noProof/>
          </w:rPr>
          <w:tab/>
        </w:r>
        <w:r w:rsidR="009D06C5" w:rsidRPr="00FD3330">
          <w:rPr>
            <w:rStyle w:val="af7"/>
            <w:rFonts w:cstheme="minorHAnsi"/>
            <w:noProof/>
          </w:rPr>
          <w:t>Use the baseline application delay from Rel. 16 SSSG-switching feature.</w:t>
        </w:r>
      </w:hyperlink>
    </w:p>
    <w:p w14:paraId="67C722AB" w14:textId="77777777" w:rsidR="009D06C5" w:rsidRDefault="00576546" w:rsidP="009D06C5">
      <w:pPr>
        <w:pStyle w:val="af0"/>
        <w:tabs>
          <w:tab w:val="right" w:leader="dot" w:pos="9629"/>
        </w:tabs>
        <w:rPr>
          <w:rFonts w:asciiTheme="minorHAnsi" w:hAnsiTheme="minorHAnsi"/>
          <w:b w:val="0"/>
          <w:noProof/>
        </w:rPr>
      </w:pPr>
      <w:hyperlink w:anchor="_Toc84011777" w:history="1">
        <w:r w:rsidR="009D06C5" w:rsidRPr="00FD3330">
          <w:rPr>
            <w:rStyle w:val="af7"/>
            <w:rFonts w:cstheme="minorHAnsi"/>
            <w:noProof/>
          </w:rPr>
          <w:t>a.</w:t>
        </w:r>
        <w:r w:rsidR="009D06C5">
          <w:rPr>
            <w:rFonts w:asciiTheme="minorHAnsi" w:hAnsiTheme="minorHAnsi"/>
            <w:b w:val="0"/>
            <w:noProof/>
          </w:rPr>
          <w:tab/>
        </w:r>
        <w:r w:rsidR="009D06C5" w:rsidRPr="00FD3330">
          <w:rPr>
            <w:rStyle w:val="af7"/>
            <w:rFonts w:cstheme="minorHAnsi"/>
            <w:noProof/>
          </w:rPr>
          <w:t>FFS: delay for 120 kHz SCS.</w:t>
        </w:r>
      </w:hyperlink>
    </w:p>
    <w:p w14:paraId="5D89F022" w14:textId="77777777" w:rsidR="009D06C5" w:rsidRDefault="00576546" w:rsidP="009D06C5">
      <w:pPr>
        <w:pStyle w:val="af0"/>
        <w:tabs>
          <w:tab w:val="right" w:leader="dot" w:pos="9629"/>
        </w:tabs>
        <w:rPr>
          <w:rFonts w:asciiTheme="minorHAnsi" w:hAnsiTheme="minorHAnsi"/>
          <w:b w:val="0"/>
          <w:noProof/>
        </w:rPr>
      </w:pPr>
      <w:hyperlink w:anchor="_Toc84011778" w:history="1">
        <w:r w:rsidR="009D06C5" w:rsidRPr="00FD3330">
          <w:rPr>
            <w:rStyle w:val="af7"/>
            <w:rFonts w:cstheme="minorHAnsi"/>
            <w:noProof/>
          </w:rPr>
          <w:t>Proposal 16</w:t>
        </w:r>
        <w:r w:rsidR="009D06C5">
          <w:rPr>
            <w:rFonts w:asciiTheme="minorHAnsi" w:hAnsiTheme="minorHAnsi"/>
            <w:b w:val="0"/>
            <w:noProof/>
          </w:rPr>
          <w:tab/>
        </w:r>
        <w:r w:rsidR="009D06C5" w:rsidRPr="00FD3330">
          <w:rPr>
            <w:rStyle w:val="af7"/>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576546" w:rsidP="009D06C5">
      <w:pPr>
        <w:pStyle w:val="af0"/>
        <w:tabs>
          <w:tab w:val="right" w:leader="dot" w:pos="9629"/>
        </w:tabs>
        <w:rPr>
          <w:rFonts w:asciiTheme="minorHAnsi" w:hAnsiTheme="minorHAnsi"/>
          <w:b w:val="0"/>
          <w:noProof/>
        </w:rPr>
      </w:pPr>
      <w:hyperlink w:anchor="_Toc84011779" w:history="1">
        <w:r w:rsidR="009D06C5" w:rsidRPr="00FD3330">
          <w:rPr>
            <w:rStyle w:val="af7"/>
            <w:rFonts w:cstheme="minorHAnsi"/>
            <w:noProof/>
          </w:rPr>
          <w:t>Proposal 17</w:t>
        </w:r>
        <w:r w:rsidR="009D06C5">
          <w:rPr>
            <w:rFonts w:asciiTheme="minorHAnsi" w:hAnsiTheme="minorHAnsi"/>
            <w:b w:val="0"/>
            <w:noProof/>
          </w:rPr>
          <w:tab/>
        </w:r>
        <w:r w:rsidR="009D06C5" w:rsidRPr="00FD3330">
          <w:rPr>
            <w:rStyle w:val="af7"/>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576546" w:rsidP="009D06C5">
      <w:pPr>
        <w:pStyle w:val="af0"/>
        <w:tabs>
          <w:tab w:val="right" w:leader="dot" w:pos="9629"/>
        </w:tabs>
        <w:rPr>
          <w:rFonts w:asciiTheme="minorHAnsi" w:hAnsiTheme="minorHAnsi"/>
          <w:b w:val="0"/>
          <w:noProof/>
        </w:rPr>
      </w:pPr>
      <w:hyperlink w:anchor="_Toc84011780" w:history="1">
        <w:r w:rsidR="009D06C5" w:rsidRPr="00FD3330">
          <w:rPr>
            <w:rStyle w:val="af7"/>
            <w:rFonts w:cstheme="minorHAnsi"/>
            <w:noProof/>
          </w:rPr>
          <w:t>Proposal 18</w:t>
        </w:r>
        <w:r w:rsidR="009D06C5">
          <w:rPr>
            <w:rFonts w:asciiTheme="minorHAnsi" w:hAnsiTheme="minorHAnsi"/>
            <w:b w:val="0"/>
            <w:noProof/>
          </w:rPr>
          <w:tab/>
        </w:r>
        <w:r w:rsidR="009D06C5" w:rsidRPr="00FD3330">
          <w:rPr>
            <w:rStyle w:val="af7"/>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a9"/>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DCI-based power saving adaptation during DRX ActiveTime</w:t>
      </w:r>
      <w:r w:rsidRPr="00E06F86">
        <w:rPr>
          <w:rFonts w:ascii="Times New Roman" w:hAnsi="Times New Roman"/>
          <w:lang w:eastAsia="zh-CN"/>
        </w:rPr>
        <w:tab/>
        <w:t>Qualcomm Incorporated</w:t>
      </w:r>
    </w:p>
    <w:p w14:paraId="79E22DC8" w14:textId="77777777" w:rsidR="00A85B74" w:rsidRDefault="00A85B74" w:rsidP="00A85B74">
      <w:pPr>
        <w:pStyle w:val="a6"/>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a6"/>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Beh 1A is allowed only on the non-default SSSG. </w:t>
      </w:r>
    </w:p>
    <w:p w14:paraId="18D5F45D" w14:textId="77777777" w:rsidR="00A85B74" w:rsidRPr="00EE3B1E" w:rsidRDefault="00A85B74" w:rsidP="00A85B74">
      <w:pPr>
        <w:pStyle w:val="a6"/>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a6"/>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a6"/>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a6"/>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a6"/>
        <w:numPr>
          <w:ilvl w:val="0"/>
          <w:numId w:val="26"/>
        </w:numPr>
        <w:spacing w:before="0" w:line="240" w:lineRule="auto"/>
        <w:jc w:val="both"/>
      </w:pPr>
      <w:r>
        <w:instrText>DCI format 2_6 (outside active time).</w:instrText>
      </w:r>
    </w:p>
    <w:p w14:paraId="20D2408B" w14:textId="77777777" w:rsidR="00A85B74" w:rsidRDefault="00A85B74" w:rsidP="00A85B74">
      <w:pPr>
        <w:pStyle w:val="a6"/>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a6"/>
        <w:numPr>
          <w:ilvl w:val="0"/>
          <w:numId w:val="26"/>
        </w:numPr>
        <w:spacing w:before="0" w:after="0" w:line="240" w:lineRule="auto"/>
        <w:jc w:val="both"/>
      </w:pPr>
      <w:r>
        <w:t>DCI format 1_1 (similar to Case 2 SCell dormancy indication),</w:t>
      </w:r>
    </w:p>
    <w:p w14:paraId="31CC49F4" w14:textId="77777777" w:rsidR="00A85B74" w:rsidRDefault="00A85B74" w:rsidP="00A85B74">
      <w:pPr>
        <w:pStyle w:val="a6"/>
        <w:numPr>
          <w:ilvl w:val="0"/>
          <w:numId w:val="26"/>
        </w:numPr>
        <w:spacing w:before="0" w:line="240" w:lineRule="auto"/>
        <w:jc w:val="both"/>
      </w:pPr>
      <w:r>
        <w:t>DCI format 2_6 (outside active time).</w:t>
      </w:r>
    </w:p>
    <w:p w14:paraId="053DE6A4" w14:textId="77777777" w:rsidR="00A85B74" w:rsidRDefault="00A85B74" w:rsidP="00A85B74">
      <w:pPr>
        <w:pStyle w:val="a6"/>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afa"/>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afa"/>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a6"/>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afa"/>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afa"/>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a6"/>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a6"/>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afa"/>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afa"/>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afa"/>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afa"/>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a6"/>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afa"/>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afa"/>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afa"/>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afa"/>
        <w:numPr>
          <w:ilvl w:val="0"/>
          <w:numId w:val="81"/>
        </w:numPr>
        <w:spacing w:line="240" w:lineRule="auto"/>
        <w:jc w:val="both"/>
        <w:rPr>
          <w:b/>
          <w:bCs/>
        </w:rPr>
      </w:pPr>
      <w:r w:rsidRPr="00335C21">
        <w:rPr>
          <w:b/>
          <w:bCs/>
        </w:rPr>
        <w:lastRenderedPageBreak/>
        <w:t>SSSG switching among three SSSGs</w:t>
      </w:r>
    </w:p>
    <w:p w14:paraId="0535FB90" w14:textId="77777777" w:rsidR="00A85B74" w:rsidRDefault="00A85B74" w:rsidP="00A85B74">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a9"/>
        <w:rPr>
          <w:rFonts w:ascii="Times New Roman" w:hAnsi="Times New Roman"/>
          <w:lang w:val="en-GB" w:eastAsia="zh-CN"/>
        </w:rPr>
      </w:pPr>
      <w:r>
        <w:fldChar w:fldCharType="end"/>
      </w:r>
    </w:p>
    <w:p w14:paraId="5C6EE77C" w14:textId="77777777" w:rsidR="006431CE" w:rsidRPr="001973F8" w:rsidRDefault="006431CE" w:rsidP="009D74C5">
      <w:pPr>
        <w:pStyle w:val="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a9"/>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afa"/>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afa"/>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afa"/>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afa"/>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afa"/>
        <w:numPr>
          <w:ilvl w:val="0"/>
          <w:numId w:val="82"/>
        </w:numPr>
        <w:spacing w:line="240" w:lineRule="auto"/>
        <w:contextualSpacing/>
        <w:rPr>
          <w:i/>
          <w:iCs/>
          <w:sz w:val="22"/>
        </w:rPr>
      </w:pPr>
      <w:r w:rsidRPr="00F64448">
        <w:rPr>
          <w:i/>
          <w:iCs/>
          <w:sz w:val="22"/>
        </w:rPr>
        <w:t>up to two non-default SSGs</w:t>
      </w:r>
      <w:r>
        <w:rPr>
          <w:i/>
          <w:iCs/>
          <w:sz w:val="22"/>
        </w:rPr>
        <w:t xml:space="preserve"> {#1,#2}</w:t>
      </w:r>
    </w:p>
    <w:p w14:paraId="6D81FCC8" w14:textId="77777777" w:rsidR="00A85B74" w:rsidRPr="00F64448" w:rsidRDefault="00A85B74" w:rsidP="009D74C5">
      <w:pPr>
        <w:pStyle w:val="afa"/>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afa"/>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afa"/>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afa"/>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afa"/>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a9"/>
        <w:rPr>
          <w:rFonts w:ascii="Times New Roman" w:hAnsi="Times New Roman"/>
          <w:lang w:eastAsia="zh-CN"/>
        </w:rPr>
      </w:pPr>
    </w:p>
    <w:p w14:paraId="22B5C3A1" w14:textId="77777777" w:rsidR="009D64DC" w:rsidRPr="009A2DDA" w:rsidRDefault="009D64DC" w:rsidP="009D74C5">
      <w:pPr>
        <w:pStyle w:val="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lastRenderedPageBreak/>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a9"/>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a9"/>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a9"/>
        <w:rPr>
          <w:lang w:eastAsia="zh-CN"/>
        </w:rPr>
      </w:pPr>
    </w:p>
    <w:p w14:paraId="7EB9EA35" w14:textId="77777777" w:rsidR="009D06C5" w:rsidRPr="009A2DDA" w:rsidRDefault="009D06C5" w:rsidP="00A9190C">
      <w:pPr>
        <w:pStyle w:val="a9"/>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a9"/>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lastRenderedPageBreak/>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afa"/>
        <w:widowControl w:val="0"/>
        <w:numPr>
          <w:ilvl w:val="0"/>
          <w:numId w:val="85"/>
        </w:numPr>
        <w:spacing w:line="240" w:lineRule="auto"/>
        <w:contextualSpacing/>
        <w:jc w:val="both"/>
        <w:rPr>
          <w:noProof/>
          <w:szCs w:val="20"/>
          <w:lang w:val="en-GB"/>
        </w:rPr>
      </w:pPr>
      <w:r w:rsidRPr="00421CD4">
        <w:rPr>
          <w:rFonts w:eastAsia="SimSun"/>
          <w:noProof/>
          <w:color w:val="000000"/>
          <w:szCs w:val="20"/>
          <w:lang w:val="en-GB"/>
        </w:rPr>
        <w:t>Working Assumption at most 3</w:t>
      </w:r>
      <w:r w:rsidRPr="00421CD4">
        <w:rPr>
          <w:rFonts w:eastAsia="SimSun"/>
          <w:noProof/>
          <w:color w:val="FF0000"/>
          <w:szCs w:val="20"/>
          <w:lang w:val="en-GB"/>
        </w:rPr>
        <w:t> </w:t>
      </w:r>
      <w:r w:rsidRPr="00421CD4">
        <w:rPr>
          <w:rFonts w:eastAsia="SimSun"/>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1"/>
        <w:rPr>
          <w:sz w:val="44"/>
        </w:rPr>
      </w:pPr>
      <w:bookmarkStart w:id="13"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13"/>
    </w:p>
    <w:p w14:paraId="35C47BE6" w14:textId="77777777" w:rsidR="00A0131F" w:rsidRDefault="00B76C26">
      <w:pPr>
        <w:ind w:left="1440" w:hanging="1440"/>
        <w:rPr>
          <w:rFonts w:ascii="Times" w:eastAsia="바탕" w:hAnsi="Times"/>
          <w:i/>
          <w:lang w:val="en-GB" w:eastAsia="zh-CN"/>
        </w:rPr>
      </w:pPr>
      <w:r>
        <w:rPr>
          <w:i/>
          <w:iCs/>
        </w:rPr>
        <w:t xml:space="preserve">NR_UE_pow_sav-Core; WID in </w:t>
      </w:r>
      <w:hyperlink r:id="rId24" w:history="1">
        <w:r>
          <w:rPr>
            <w:rStyle w:val="af7"/>
            <w:i/>
            <w:iCs/>
          </w:rPr>
          <w:t>RP-200938</w:t>
        </w:r>
      </w:hyperlink>
      <w:r>
        <w:rPr>
          <w:i/>
          <w:iCs/>
        </w:rPr>
        <w:t>.</w:t>
      </w:r>
      <w:r>
        <w:rPr>
          <w:rFonts w:ascii="Times" w:eastAsia="바탕"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NOTE: Always-on TRS/CSI-RS transmission by gNodeB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14" w:name="_Toc529948048"/>
      <w:r>
        <w:rPr>
          <w:sz w:val="44"/>
        </w:rPr>
        <w:t>Reference</w:t>
      </w:r>
      <w:bookmarkEnd w:id="14"/>
    </w:p>
    <w:p w14:paraId="35C47BF4" w14:textId="32406609" w:rsidR="00A0131F" w:rsidRDefault="00B76C26">
      <w:pPr>
        <w:pStyle w:val="a9"/>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Huawei, HiSilicon</w:t>
      </w:r>
    </w:p>
    <w:p w14:paraId="2A63DB54"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ZTE, Sanechips</w:t>
      </w:r>
    </w:p>
    <w:p w14:paraId="53E2019A"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t>Spreadtrum Communications</w:t>
      </w:r>
    </w:p>
    <w:p w14:paraId="206453DA"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Potential extension(s) to Rel-16 DCI-based power saving adaptation during DRX ActiveTime</w:t>
      </w:r>
      <w:r w:rsidRPr="00C13AE3">
        <w:rPr>
          <w:rFonts w:ascii="Times New Roman" w:hAnsi="Times New Roman"/>
          <w:lang w:eastAsia="zh-CN"/>
        </w:rPr>
        <w:tab/>
        <w:t>Panasonic</w:t>
      </w:r>
    </w:p>
    <w:p w14:paraId="52D2ADA7"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InterDigital, Inc.</w:t>
      </w:r>
    </w:p>
    <w:p w14:paraId="3DFA42BB"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lastRenderedPageBreak/>
        <w:t>R1-2109982</w:t>
      </w:r>
      <w:r w:rsidRPr="00C13AE3">
        <w:rPr>
          <w:rFonts w:ascii="Times New Roman" w:hAnsi="Times New Roman"/>
          <w:lang w:eastAsia="zh-CN"/>
        </w:rPr>
        <w:tab/>
        <w:t>Discussion on DCI-based power saving adaptation during DRX ActiveTime</w:t>
      </w:r>
      <w:r w:rsidRPr="00C13AE3">
        <w:rPr>
          <w:rFonts w:ascii="Times New Roman" w:hAnsi="Times New Roman"/>
          <w:lang w:eastAsia="zh-CN"/>
        </w:rPr>
        <w:tab/>
        <w:t>LG Electronics</w:t>
      </w:r>
    </w:p>
    <w:p w14:paraId="44DEDDAB"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t>ASUSTeK</w:t>
      </w:r>
    </w:p>
    <w:p w14:paraId="2E9C39A7"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Qualcomm Incorporated</w:t>
      </w:r>
    </w:p>
    <w:p w14:paraId="084E828A"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5" w:name="_Ref47770244"/>
      <w:r>
        <w:t>RP-200938, “Revised WID: UE Power Saving Enhancements for NR”, MediaTek Inc., RAN#88</w:t>
      </w:r>
      <w:bookmarkEnd w:id="15"/>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16" w:name="_Toc529948049"/>
      <w:r>
        <w:rPr>
          <w:sz w:val="44"/>
        </w:rPr>
        <w:t>History</w:t>
      </w:r>
      <w:bookmarkEnd w:id="16"/>
    </w:p>
    <w:p w14:paraId="35C47C14" w14:textId="59161E09" w:rsidR="00A0131F" w:rsidRPr="001B222F" w:rsidRDefault="00B76C26" w:rsidP="00C3630F">
      <w:pPr>
        <w:pStyle w:val="afa"/>
        <w:numPr>
          <w:ilvl w:val="0"/>
          <w:numId w:val="25"/>
        </w:numPr>
        <w:rPr>
          <w:bCs/>
          <w:szCs w:val="20"/>
        </w:rPr>
      </w:pPr>
      <w:r w:rsidRPr="001B222F">
        <w:rPr>
          <w:bCs/>
          <w:szCs w:val="20"/>
        </w:rPr>
        <w:t>R1-2007065</w:t>
      </w:r>
      <w:r w:rsidRPr="001B222F">
        <w:rPr>
          <w:bCs/>
          <w:szCs w:val="20"/>
        </w:rPr>
        <w:tab/>
        <w:t>FL summary of potential extension(s) to Rel-16 DCI-based power saving adaptation during DRX ActiveTime</w:t>
      </w:r>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a"/>
        <w:numPr>
          <w:ilvl w:val="0"/>
          <w:numId w:val="25"/>
        </w:numPr>
        <w:rPr>
          <w:bCs/>
          <w:szCs w:val="20"/>
        </w:rPr>
      </w:pPr>
      <w:r w:rsidRPr="001B222F">
        <w:rPr>
          <w:bCs/>
          <w:szCs w:val="20"/>
        </w:rPr>
        <w:t>R1-2007117</w:t>
      </w:r>
      <w:r w:rsidRPr="001B222F">
        <w:rPr>
          <w:bCs/>
          <w:szCs w:val="20"/>
        </w:rPr>
        <w:tab/>
        <w:t>FL summary#2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a"/>
        <w:numPr>
          <w:ilvl w:val="0"/>
          <w:numId w:val="25"/>
        </w:numPr>
        <w:rPr>
          <w:szCs w:val="20"/>
        </w:rPr>
      </w:pPr>
      <w:r w:rsidRPr="001B222F">
        <w:rPr>
          <w:bCs/>
          <w:szCs w:val="20"/>
        </w:rPr>
        <w:t>R1-2007225</w:t>
      </w:r>
      <w:r w:rsidRPr="001B222F">
        <w:rPr>
          <w:bCs/>
          <w:szCs w:val="20"/>
        </w:rPr>
        <w:tab/>
        <w:t>FL summary#3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a"/>
        <w:numPr>
          <w:ilvl w:val="0"/>
          <w:numId w:val="25"/>
        </w:numPr>
        <w:rPr>
          <w:bCs/>
          <w:szCs w:val="20"/>
        </w:rPr>
      </w:pPr>
      <w:r w:rsidRPr="001B222F">
        <w:rPr>
          <w:bCs/>
          <w:szCs w:val="20"/>
        </w:rPr>
        <w:t>R1-2007400</w:t>
      </w:r>
      <w:r w:rsidRPr="001B222F">
        <w:rPr>
          <w:bCs/>
          <w:szCs w:val="20"/>
        </w:rPr>
        <w:tab/>
        <w:t>FL summary#4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a"/>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a"/>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a"/>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a"/>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a"/>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a"/>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a"/>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a"/>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afa"/>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afa"/>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afa"/>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afa"/>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afa"/>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25"/>
      <w:footerReference w:type="even" r:id="rId26"/>
      <w:footerReference w:type="default" r:id="rId27"/>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9F704" w14:textId="77777777" w:rsidR="00576546" w:rsidRDefault="00576546">
      <w:pPr>
        <w:spacing w:after="0" w:line="240" w:lineRule="auto"/>
      </w:pPr>
      <w:r>
        <w:separator/>
      </w:r>
    </w:p>
  </w:endnote>
  <w:endnote w:type="continuationSeparator" w:id="0">
    <w:p w14:paraId="50C65948" w14:textId="77777777" w:rsidR="00576546" w:rsidRDefault="00576546">
      <w:pPr>
        <w:spacing w:after="0" w:line="240" w:lineRule="auto"/>
      </w:pPr>
      <w:r>
        <w:continuationSeparator/>
      </w:r>
    </w:p>
  </w:endnote>
  <w:endnote w:type="continuationNotice" w:id="1">
    <w:p w14:paraId="36A2E95D" w14:textId="77777777" w:rsidR="00576546" w:rsidRDefault="005765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Unicode MS">
    <w:panose1 w:val="020B0604020202020204"/>
    <w:charset w:val="81"/>
    <w:family w:val="modern"/>
    <w:pitch w:val="variable"/>
    <w:sig w:usb0="F7FFAFFF" w:usb1="E9DFFFFF" w:usb2="0000003F" w:usb3="00000000" w:csb0="003F01FF" w:csb1="00000000"/>
  </w:font>
  <w:font w:name="굴림">
    <w:altName w:val="Gulim"/>
    <w:panose1 w:val="020B0600000101010101"/>
    <w:charset w:val="81"/>
    <w:family w:val="modern"/>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2" w14:textId="77777777" w:rsidR="00CB04CB" w:rsidRDefault="00CB04CB">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35C47C33" w14:textId="77777777" w:rsidR="00CB04CB" w:rsidRDefault="00CB04CB">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4" w14:textId="5EDD0C1D" w:rsidR="00CB04CB" w:rsidRDefault="00CB04CB">
    <w:pPr>
      <w:pStyle w:val="ac"/>
      <w:ind w:right="360"/>
    </w:pPr>
    <w:r>
      <w:rPr>
        <w:rStyle w:val="af5"/>
      </w:rPr>
      <w:fldChar w:fldCharType="begin"/>
    </w:r>
    <w:r>
      <w:rPr>
        <w:rStyle w:val="af5"/>
      </w:rPr>
      <w:instrText xml:space="preserve"> PAGE </w:instrText>
    </w:r>
    <w:r>
      <w:rPr>
        <w:rStyle w:val="af5"/>
      </w:rPr>
      <w:fldChar w:fldCharType="separate"/>
    </w:r>
    <w:r w:rsidR="000A1A4F">
      <w:rPr>
        <w:rStyle w:val="af5"/>
        <w:noProof/>
      </w:rPr>
      <w:t>80</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0A1A4F">
      <w:rPr>
        <w:rStyle w:val="af5"/>
        <w:noProof/>
      </w:rPr>
      <w:t>80</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264AF" w14:textId="77777777" w:rsidR="00576546" w:rsidRDefault="00576546">
      <w:pPr>
        <w:spacing w:after="0" w:line="240" w:lineRule="auto"/>
      </w:pPr>
      <w:r>
        <w:separator/>
      </w:r>
    </w:p>
  </w:footnote>
  <w:footnote w:type="continuationSeparator" w:id="0">
    <w:p w14:paraId="1460FBD6" w14:textId="77777777" w:rsidR="00576546" w:rsidRDefault="00576546">
      <w:pPr>
        <w:spacing w:after="0" w:line="240" w:lineRule="auto"/>
      </w:pPr>
      <w:r>
        <w:continuationSeparator/>
      </w:r>
    </w:p>
  </w:footnote>
  <w:footnote w:type="continuationNotice" w:id="1">
    <w:p w14:paraId="002A2194" w14:textId="77777777" w:rsidR="00576546" w:rsidRDefault="005765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1" w14:textId="77777777" w:rsidR="00CB04CB" w:rsidRDefault="00CB04C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005429"/>
    <w:multiLevelType w:val="hybridMultilevel"/>
    <w:tmpl w:val="F878BC5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0"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5DD2"/>
    <w:multiLevelType w:val="multilevel"/>
    <w:tmpl w:val="205A5DD2"/>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BF6A4D"/>
    <w:multiLevelType w:val="hybridMultilevel"/>
    <w:tmpl w:val="AA6A1E88"/>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4C83AB3"/>
    <w:multiLevelType w:val="hybridMultilevel"/>
    <w:tmpl w:val="6D54BB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B8B373D"/>
    <w:multiLevelType w:val="hybridMultilevel"/>
    <w:tmpl w:val="BE8CA550"/>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34F67594"/>
    <w:multiLevelType w:val="multilevel"/>
    <w:tmpl w:val="34F67594"/>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7"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F061781"/>
    <w:multiLevelType w:val="hybridMultilevel"/>
    <w:tmpl w:val="F05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57207B"/>
    <w:multiLevelType w:val="hybridMultilevel"/>
    <w:tmpl w:val="9FCE0D4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83283B"/>
    <w:multiLevelType w:val="hybridMultilevel"/>
    <w:tmpl w:val="100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76355D"/>
    <w:multiLevelType w:val="hybridMultilevel"/>
    <w:tmpl w:val="A2E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3"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F1227F7"/>
    <w:multiLevelType w:val="hybridMultilevel"/>
    <w:tmpl w:val="F544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0" w15:restartNumberingAfterBreak="0">
    <w:nsid w:val="50AA521C"/>
    <w:multiLevelType w:val="multilevel"/>
    <w:tmpl w:val="50AA521C"/>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2" w15:restartNumberingAfterBreak="0">
    <w:nsid w:val="519C0A09"/>
    <w:multiLevelType w:val="hybridMultilevel"/>
    <w:tmpl w:val="3314F086"/>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4"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8" w15:restartNumberingAfterBreak="0">
    <w:nsid w:val="5AE54816"/>
    <w:multiLevelType w:val="hybridMultilevel"/>
    <w:tmpl w:val="728E3C22"/>
    <w:lvl w:ilvl="0" w:tplc="EB1AF4A6">
      <w:numFmt w:val="bullet"/>
      <w:lvlText w:val=""/>
      <w:lvlJc w:val="left"/>
      <w:pPr>
        <w:ind w:left="420" w:hanging="420"/>
      </w:pPr>
      <w:rPr>
        <w:rFonts w:ascii="Wingdings" w:eastAsia="바탕"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B941711"/>
    <w:multiLevelType w:val="hybridMultilevel"/>
    <w:tmpl w:val="5D76FE1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6527466B"/>
    <w:multiLevelType w:val="hybridMultilevel"/>
    <w:tmpl w:val="80A4A4A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9"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90"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70105435"/>
    <w:multiLevelType w:val="hybridMultilevel"/>
    <w:tmpl w:val="998C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B868CC"/>
    <w:multiLevelType w:val="multilevel"/>
    <w:tmpl w:val="71B868CC"/>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75D06EAA"/>
    <w:multiLevelType w:val="hybridMultilevel"/>
    <w:tmpl w:val="7AB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7"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SimSun"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3"/>
  </w:num>
  <w:num w:numId="3">
    <w:abstractNumId w:val="42"/>
  </w:num>
  <w:num w:numId="4">
    <w:abstractNumId w:val="88"/>
  </w:num>
  <w:num w:numId="5">
    <w:abstractNumId w:val="105"/>
  </w:num>
  <w:num w:numId="6">
    <w:abstractNumId w:val="62"/>
  </w:num>
  <w:num w:numId="7">
    <w:abstractNumId w:val="102"/>
  </w:num>
  <w:num w:numId="8">
    <w:abstractNumId w:val="56"/>
  </w:num>
  <w:num w:numId="9">
    <w:abstractNumId w:val="19"/>
  </w:num>
  <w:num w:numId="10">
    <w:abstractNumId w:val="44"/>
  </w:num>
  <w:num w:numId="11">
    <w:abstractNumId w:val="77"/>
  </w:num>
  <w:num w:numId="12">
    <w:abstractNumId w:val="65"/>
  </w:num>
  <w:num w:numId="13">
    <w:abstractNumId w:val="51"/>
  </w:num>
  <w:num w:numId="14">
    <w:abstractNumId w:val="23"/>
  </w:num>
  <w:num w:numId="15">
    <w:abstractNumId w:val="38"/>
  </w:num>
  <w:num w:numId="16">
    <w:abstractNumId w:val="98"/>
  </w:num>
  <w:num w:numId="17">
    <w:abstractNumId w:val="70"/>
  </w:num>
  <w:num w:numId="18">
    <w:abstractNumId w:val="43"/>
  </w:num>
  <w:num w:numId="19">
    <w:abstractNumId w:val="46"/>
  </w:num>
  <w:num w:numId="20">
    <w:abstractNumId w:val="87"/>
  </w:num>
  <w:num w:numId="21">
    <w:abstractNumId w:val="69"/>
  </w:num>
  <w:num w:numId="22">
    <w:abstractNumId w:val="100"/>
  </w:num>
  <w:num w:numId="23">
    <w:abstractNumId w:val="74"/>
  </w:num>
  <w:num w:numId="24">
    <w:abstractNumId w:val="24"/>
  </w:num>
  <w:num w:numId="25">
    <w:abstractNumId w:val="81"/>
  </w:num>
  <w:num w:numId="26">
    <w:abstractNumId w:val="91"/>
  </w:num>
  <w:num w:numId="27">
    <w:abstractNumId w:val="110"/>
  </w:num>
  <w:num w:numId="28">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4"/>
  </w:num>
  <w:num w:numId="31">
    <w:abstractNumId w:val="17"/>
  </w:num>
  <w:num w:numId="32">
    <w:abstractNumId w:val="71"/>
  </w:num>
  <w:num w:numId="33">
    <w:abstractNumId w:val="106"/>
  </w:num>
  <w:num w:numId="34">
    <w:abstractNumId w:val="59"/>
  </w:num>
  <w:num w:numId="35">
    <w:abstractNumId w:val="80"/>
  </w:num>
  <w:num w:numId="36">
    <w:abstractNumId w:val="93"/>
  </w:num>
  <w:num w:numId="37">
    <w:abstractNumId w:val="75"/>
  </w:num>
  <w:num w:numId="38">
    <w:abstractNumId w:val="101"/>
  </w:num>
  <w:num w:numId="39">
    <w:abstractNumId w:val="113"/>
  </w:num>
  <w:num w:numId="40">
    <w:abstractNumId w:val="49"/>
  </w:num>
  <w:num w:numId="41">
    <w:abstractNumId w:val="57"/>
  </w:num>
  <w:num w:numId="42">
    <w:abstractNumId w:val="18"/>
  </w:num>
  <w:num w:numId="43">
    <w:abstractNumId w:val="83"/>
  </w:num>
  <w:num w:numId="44">
    <w:abstractNumId w:val="14"/>
  </w:num>
  <w:num w:numId="45">
    <w:abstractNumId w:val="92"/>
  </w:num>
  <w:num w:numId="46">
    <w:abstractNumId w:val="8"/>
  </w:num>
  <w:num w:numId="47">
    <w:abstractNumId w:val="107"/>
  </w:num>
  <w:num w:numId="48">
    <w:abstractNumId w:val="82"/>
  </w:num>
  <w:num w:numId="49">
    <w:abstractNumId w:val="61"/>
  </w:num>
  <w:num w:numId="50">
    <w:abstractNumId w:val="89"/>
  </w:num>
  <w:num w:numId="51">
    <w:abstractNumId w:val="55"/>
  </w:num>
  <w:num w:numId="52">
    <w:abstractNumId w:val="30"/>
  </w:num>
  <w:num w:numId="53">
    <w:abstractNumId w:val="35"/>
  </w:num>
  <w:num w:numId="54">
    <w:abstractNumId w:val="67"/>
  </w:num>
  <w:num w:numId="55">
    <w:abstractNumId w:val="111"/>
  </w:num>
  <w:num w:numId="56">
    <w:abstractNumId w:val="40"/>
  </w:num>
  <w:num w:numId="57">
    <w:abstractNumId w:val="16"/>
  </w:num>
  <w:num w:numId="58">
    <w:abstractNumId w:val="109"/>
  </w:num>
  <w:num w:numId="59">
    <w:abstractNumId w:val="3"/>
  </w:num>
  <w:num w:numId="60">
    <w:abstractNumId w:val="64"/>
  </w:num>
  <w:num w:numId="61">
    <w:abstractNumId w:val="97"/>
  </w:num>
  <w:num w:numId="62">
    <w:abstractNumId w:val="45"/>
  </w:num>
  <w:num w:numId="63">
    <w:abstractNumId w:val="31"/>
  </w:num>
  <w:num w:numId="64">
    <w:abstractNumId w:val="41"/>
  </w:num>
  <w:num w:numId="65">
    <w:abstractNumId w:val="54"/>
  </w:num>
  <w:num w:numId="66">
    <w:abstractNumId w:val="0"/>
  </w:num>
  <w:num w:numId="67">
    <w:abstractNumId w:val="5"/>
  </w:num>
  <w:num w:numId="68">
    <w:abstractNumId w:val="22"/>
  </w:num>
  <w:num w:numId="69">
    <w:abstractNumId w:val="108"/>
  </w:num>
  <w:num w:numId="70">
    <w:abstractNumId w:val="21"/>
  </w:num>
  <w:num w:numId="71">
    <w:abstractNumId w:val="12"/>
  </w:num>
  <w:num w:numId="72">
    <w:abstractNumId w:val="25"/>
  </w:num>
  <w:num w:numId="73">
    <w:abstractNumId w:val="10"/>
  </w:num>
  <w:num w:numId="74">
    <w:abstractNumId w:val="94"/>
  </w:num>
  <w:num w:numId="75">
    <w:abstractNumId w:val="47"/>
  </w:num>
  <w:num w:numId="76">
    <w:abstractNumId w:val="26"/>
  </w:num>
  <w:num w:numId="77">
    <w:abstractNumId w:val="99"/>
  </w:num>
  <w:num w:numId="78">
    <w:abstractNumId w:val="4"/>
  </w:num>
  <w:num w:numId="79">
    <w:abstractNumId w:val="20"/>
  </w:num>
  <w:num w:numId="80">
    <w:abstractNumId w:val="29"/>
  </w:num>
  <w:num w:numId="81">
    <w:abstractNumId w:val="39"/>
  </w:num>
  <w:num w:numId="82">
    <w:abstractNumId w:val="76"/>
  </w:num>
  <w:num w:numId="83">
    <w:abstractNumId w:val="37"/>
  </w:num>
  <w:num w:numId="84">
    <w:abstractNumId w:val="73"/>
  </w:num>
  <w:num w:numId="85">
    <w:abstractNumId w:val="7"/>
  </w:num>
  <w:num w:numId="86">
    <w:abstractNumId w:val="48"/>
  </w:num>
  <w:num w:numId="87">
    <w:abstractNumId w:val="112"/>
  </w:num>
  <w:num w:numId="88">
    <w:abstractNumId w:val="63"/>
  </w:num>
  <w:num w:numId="89">
    <w:abstractNumId w:val="90"/>
  </w:num>
  <w:num w:numId="90">
    <w:abstractNumId w:val="15"/>
  </w:num>
  <w:num w:numId="91">
    <w:abstractNumId w:val="68"/>
  </w:num>
  <w:num w:numId="92">
    <w:abstractNumId w:val="6"/>
  </w:num>
  <w:num w:numId="93">
    <w:abstractNumId w:val="36"/>
  </w:num>
  <w:num w:numId="94">
    <w:abstractNumId w:val="13"/>
  </w:num>
  <w:num w:numId="95">
    <w:abstractNumId w:val="103"/>
  </w:num>
  <w:num w:numId="96">
    <w:abstractNumId w:val="9"/>
  </w:num>
  <w:num w:numId="97">
    <w:abstractNumId w:val="50"/>
  </w:num>
  <w:num w:numId="98">
    <w:abstractNumId w:val="86"/>
  </w:num>
  <w:num w:numId="99">
    <w:abstractNumId w:val="96"/>
  </w:num>
  <w:num w:numId="100">
    <w:abstractNumId w:val="78"/>
  </w:num>
  <w:num w:numId="101">
    <w:abstractNumId w:val="53"/>
  </w:num>
  <w:num w:numId="102">
    <w:abstractNumId w:val="60"/>
  </w:num>
  <w:num w:numId="103">
    <w:abstractNumId w:val="28"/>
  </w:num>
  <w:num w:numId="104">
    <w:abstractNumId w:val="95"/>
  </w:num>
  <w:num w:numId="105">
    <w:abstractNumId w:val="52"/>
  </w:num>
  <w:num w:numId="106">
    <w:abstractNumId w:val="11"/>
  </w:num>
  <w:num w:numId="107">
    <w:abstractNumId w:val="104"/>
  </w:num>
  <w:num w:numId="108">
    <w:abstractNumId w:val="66"/>
  </w:num>
  <w:num w:numId="109">
    <w:abstractNumId w:val="58"/>
  </w:num>
  <w:num w:numId="110">
    <w:abstractNumId w:val="85"/>
  </w:num>
  <w:num w:numId="111">
    <w:abstractNumId w:val="72"/>
  </w:num>
  <w:num w:numId="112">
    <w:abstractNumId w:val="32"/>
  </w:num>
  <w:num w:numId="113">
    <w:abstractNumId w:val="79"/>
  </w:num>
  <w:num w:numId="114">
    <w:abstractNumId w:val="2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de-DE" w:vendorID="64" w:dllVersion="4096"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6D9A"/>
    <w:rsid w:val="000070AC"/>
    <w:rsid w:val="00007495"/>
    <w:rsid w:val="0000792C"/>
    <w:rsid w:val="00007B4B"/>
    <w:rsid w:val="00007D2E"/>
    <w:rsid w:val="000101EF"/>
    <w:rsid w:val="000103F0"/>
    <w:rsid w:val="00010460"/>
    <w:rsid w:val="000104A6"/>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3A"/>
    <w:rsid w:val="00055B8E"/>
    <w:rsid w:val="00055C1F"/>
    <w:rsid w:val="00055D71"/>
    <w:rsid w:val="00055EE2"/>
    <w:rsid w:val="0005602E"/>
    <w:rsid w:val="00056057"/>
    <w:rsid w:val="0005657F"/>
    <w:rsid w:val="00056673"/>
    <w:rsid w:val="00056A6A"/>
    <w:rsid w:val="0005728B"/>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1CA8"/>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BF0"/>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4F"/>
    <w:rsid w:val="000A1AD3"/>
    <w:rsid w:val="000A1B63"/>
    <w:rsid w:val="000A1D49"/>
    <w:rsid w:val="000A23E5"/>
    <w:rsid w:val="000A245A"/>
    <w:rsid w:val="000A249B"/>
    <w:rsid w:val="000A26E4"/>
    <w:rsid w:val="000A2987"/>
    <w:rsid w:val="000A2D48"/>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57"/>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C6D"/>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5BA2"/>
    <w:rsid w:val="000F6099"/>
    <w:rsid w:val="000F63C6"/>
    <w:rsid w:val="000F6799"/>
    <w:rsid w:val="000F6881"/>
    <w:rsid w:val="000F6C32"/>
    <w:rsid w:val="000F6C5F"/>
    <w:rsid w:val="000F6D86"/>
    <w:rsid w:val="000F6E0B"/>
    <w:rsid w:val="000F6F01"/>
    <w:rsid w:val="000F7CAD"/>
    <w:rsid w:val="000F7EF4"/>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07BCF"/>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559"/>
    <w:rsid w:val="00152691"/>
    <w:rsid w:val="001528B4"/>
    <w:rsid w:val="00152A3B"/>
    <w:rsid w:val="00152A97"/>
    <w:rsid w:val="00152F32"/>
    <w:rsid w:val="00153139"/>
    <w:rsid w:val="00153334"/>
    <w:rsid w:val="0015335C"/>
    <w:rsid w:val="0015347E"/>
    <w:rsid w:val="001536A9"/>
    <w:rsid w:val="00153A48"/>
    <w:rsid w:val="00153A6B"/>
    <w:rsid w:val="00153B46"/>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8E"/>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3DFA"/>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3"/>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025"/>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7D4"/>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1F58"/>
    <w:rsid w:val="00232149"/>
    <w:rsid w:val="00232191"/>
    <w:rsid w:val="0023287C"/>
    <w:rsid w:val="00232A87"/>
    <w:rsid w:val="00232E9D"/>
    <w:rsid w:val="00233234"/>
    <w:rsid w:val="0023324F"/>
    <w:rsid w:val="002337C0"/>
    <w:rsid w:val="0023388F"/>
    <w:rsid w:val="002344C8"/>
    <w:rsid w:val="002349C5"/>
    <w:rsid w:val="00234B73"/>
    <w:rsid w:val="00234C6C"/>
    <w:rsid w:val="00235312"/>
    <w:rsid w:val="002353C5"/>
    <w:rsid w:val="00235581"/>
    <w:rsid w:val="00235698"/>
    <w:rsid w:val="00235D38"/>
    <w:rsid w:val="00235F14"/>
    <w:rsid w:val="00236072"/>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09"/>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1AC"/>
    <w:rsid w:val="002523B3"/>
    <w:rsid w:val="002525B4"/>
    <w:rsid w:val="002525D6"/>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1DF"/>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09A5"/>
    <w:rsid w:val="002A1086"/>
    <w:rsid w:val="002A10D7"/>
    <w:rsid w:val="002A10D9"/>
    <w:rsid w:val="002A1378"/>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4BF"/>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716"/>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E62"/>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C5C"/>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501"/>
    <w:rsid w:val="003415DA"/>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1BE0"/>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B49"/>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49F"/>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330"/>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6DC3"/>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3D61"/>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DCF"/>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115"/>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CE"/>
    <w:rsid w:val="004767D8"/>
    <w:rsid w:val="00476D14"/>
    <w:rsid w:val="00476D8B"/>
    <w:rsid w:val="00476E98"/>
    <w:rsid w:val="00476EAE"/>
    <w:rsid w:val="004774C5"/>
    <w:rsid w:val="004775ED"/>
    <w:rsid w:val="00477838"/>
    <w:rsid w:val="004778C0"/>
    <w:rsid w:val="00477B60"/>
    <w:rsid w:val="00477C26"/>
    <w:rsid w:val="004802E4"/>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67E"/>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275"/>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5AE"/>
    <w:rsid w:val="004A57FC"/>
    <w:rsid w:val="004A5B1D"/>
    <w:rsid w:val="004A5D36"/>
    <w:rsid w:val="004A5D78"/>
    <w:rsid w:val="004A5FE4"/>
    <w:rsid w:val="004A6416"/>
    <w:rsid w:val="004A69B7"/>
    <w:rsid w:val="004A6AE1"/>
    <w:rsid w:val="004A705C"/>
    <w:rsid w:val="004A7172"/>
    <w:rsid w:val="004A7276"/>
    <w:rsid w:val="004A72D0"/>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3F"/>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6A"/>
    <w:rsid w:val="004C088A"/>
    <w:rsid w:val="004C0B5B"/>
    <w:rsid w:val="004C0C5C"/>
    <w:rsid w:val="004C0F99"/>
    <w:rsid w:val="004C1292"/>
    <w:rsid w:val="004C12A0"/>
    <w:rsid w:val="004C130D"/>
    <w:rsid w:val="004C13B9"/>
    <w:rsid w:val="004C1624"/>
    <w:rsid w:val="004C19E4"/>
    <w:rsid w:val="004C1ED8"/>
    <w:rsid w:val="004C1F93"/>
    <w:rsid w:val="004C212C"/>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863"/>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DCE"/>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68B"/>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546"/>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2DF"/>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0EE5"/>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74"/>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6EB9"/>
    <w:rsid w:val="006074B1"/>
    <w:rsid w:val="0060764C"/>
    <w:rsid w:val="0060783E"/>
    <w:rsid w:val="00607ADE"/>
    <w:rsid w:val="00607C6D"/>
    <w:rsid w:val="00607E68"/>
    <w:rsid w:val="006101B7"/>
    <w:rsid w:val="00610224"/>
    <w:rsid w:val="0061023F"/>
    <w:rsid w:val="006102C6"/>
    <w:rsid w:val="006103F0"/>
    <w:rsid w:val="00610407"/>
    <w:rsid w:val="0061083B"/>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929"/>
    <w:rsid w:val="00635CE9"/>
    <w:rsid w:val="00635EDC"/>
    <w:rsid w:val="00635F56"/>
    <w:rsid w:val="00636094"/>
    <w:rsid w:val="0063633A"/>
    <w:rsid w:val="0063650D"/>
    <w:rsid w:val="0063662B"/>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9B5"/>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1E9"/>
    <w:rsid w:val="00662FA2"/>
    <w:rsid w:val="006630CB"/>
    <w:rsid w:val="0066310A"/>
    <w:rsid w:val="006631DC"/>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752"/>
    <w:rsid w:val="00686A14"/>
    <w:rsid w:val="00686FAD"/>
    <w:rsid w:val="0068721F"/>
    <w:rsid w:val="006872F3"/>
    <w:rsid w:val="006878B2"/>
    <w:rsid w:val="006879AF"/>
    <w:rsid w:val="00687A10"/>
    <w:rsid w:val="00690527"/>
    <w:rsid w:val="006906DA"/>
    <w:rsid w:val="00690D12"/>
    <w:rsid w:val="00690F0E"/>
    <w:rsid w:val="006915AD"/>
    <w:rsid w:val="00691980"/>
    <w:rsid w:val="006919C5"/>
    <w:rsid w:val="00691C96"/>
    <w:rsid w:val="00691E82"/>
    <w:rsid w:val="0069209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BF2"/>
    <w:rsid w:val="00695D23"/>
    <w:rsid w:val="00695F96"/>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72B"/>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306"/>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305"/>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D1"/>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B8"/>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6C09"/>
    <w:rsid w:val="0078745C"/>
    <w:rsid w:val="007874E3"/>
    <w:rsid w:val="007875E7"/>
    <w:rsid w:val="00787736"/>
    <w:rsid w:val="00787A55"/>
    <w:rsid w:val="00787FF1"/>
    <w:rsid w:val="007904E7"/>
    <w:rsid w:val="00790500"/>
    <w:rsid w:val="0079050E"/>
    <w:rsid w:val="007906D1"/>
    <w:rsid w:val="0079084C"/>
    <w:rsid w:val="00790FC9"/>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43F"/>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B3D"/>
    <w:rsid w:val="007A5C80"/>
    <w:rsid w:val="007A5CDA"/>
    <w:rsid w:val="007A5DB0"/>
    <w:rsid w:val="007A5F87"/>
    <w:rsid w:val="007A6053"/>
    <w:rsid w:val="007A6181"/>
    <w:rsid w:val="007A618D"/>
    <w:rsid w:val="007A6256"/>
    <w:rsid w:val="007A62B5"/>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1B"/>
    <w:rsid w:val="007B3476"/>
    <w:rsid w:val="007B3CA7"/>
    <w:rsid w:val="007B3F21"/>
    <w:rsid w:val="007B448A"/>
    <w:rsid w:val="007B44DC"/>
    <w:rsid w:val="007B4543"/>
    <w:rsid w:val="007B4937"/>
    <w:rsid w:val="007B4D3D"/>
    <w:rsid w:val="007B4D44"/>
    <w:rsid w:val="007B51AF"/>
    <w:rsid w:val="007B550D"/>
    <w:rsid w:val="007B5642"/>
    <w:rsid w:val="007B5A66"/>
    <w:rsid w:val="007B6018"/>
    <w:rsid w:val="007B617F"/>
    <w:rsid w:val="007B630D"/>
    <w:rsid w:val="007B6347"/>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266"/>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7B"/>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0B27"/>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1C0"/>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AC8"/>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686"/>
    <w:rsid w:val="0084587F"/>
    <w:rsid w:val="00845A7B"/>
    <w:rsid w:val="00845A92"/>
    <w:rsid w:val="00845D89"/>
    <w:rsid w:val="00845E1D"/>
    <w:rsid w:val="00845F51"/>
    <w:rsid w:val="00846106"/>
    <w:rsid w:val="00846273"/>
    <w:rsid w:val="00846450"/>
    <w:rsid w:val="00846467"/>
    <w:rsid w:val="00846661"/>
    <w:rsid w:val="0084683F"/>
    <w:rsid w:val="00846AC4"/>
    <w:rsid w:val="00846B95"/>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765"/>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B4E"/>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46B"/>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A4D"/>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64F"/>
    <w:rsid w:val="008B5D1F"/>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AC6"/>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7AF"/>
    <w:rsid w:val="008F19A6"/>
    <w:rsid w:val="008F1CF8"/>
    <w:rsid w:val="008F1FD7"/>
    <w:rsid w:val="008F2042"/>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482"/>
    <w:rsid w:val="0092657D"/>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5F6A"/>
    <w:rsid w:val="009461DD"/>
    <w:rsid w:val="009462D8"/>
    <w:rsid w:val="00946388"/>
    <w:rsid w:val="0094663A"/>
    <w:rsid w:val="00946681"/>
    <w:rsid w:val="00946AA5"/>
    <w:rsid w:val="00946C4B"/>
    <w:rsid w:val="009472F9"/>
    <w:rsid w:val="00947380"/>
    <w:rsid w:val="009478ED"/>
    <w:rsid w:val="00947983"/>
    <w:rsid w:val="009479E5"/>
    <w:rsid w:val="00947EF1"/>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3D3"/>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B90"/>
    <w:rsid w:val="00966EC4"/>
    <w:rsid w:val="009670A9"/>
    <w:rsid w:val="0096766C"/>
    <w:rsid w:val="00967851"/>
    <w:rsid w:val="00967B96"/>
    <w:rsid w:val="00967C61"/>
    <w:rsid w:val="00967D2D"/>
    <w:rsid w:val="00967DA9"/>
    <w:rsid w:val="00970162"/>
    <w:rsid w:val="0097019E"/>
    <w:rsid w:val="00970588"/>
    <w:rsid w:val="009709A1"/>
    <w:rsid w:val="00970DB3"/>
    <w:rsid w:val="00970E5B"/>
    <w:rsid w:val="00970F7A"/>
    <w:rsid w:val="00970FE3"/>
    <w:rsid w:val="009712D0"/>
    <w:rsid w:val="009717A9"/>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919"/>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ADC"/>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5D15"/>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8EA"/>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6BEE"/>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D07"/>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DD8"/>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B99"/>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68F"/>
    <w:rsid w:val="00A927EE"/>
    <w:rsid w:val="00A92B81"/>
    <w:rsid w:val="00A92E48"/>
    <w:rsid w:val="00A92E9D"/>
    <w:rsid w:val="00A934FC"/>
    <w:rsid w:val="00A934FE"/>
    <w:rsid w:val="00A93800"/>
    <w:rsid w:val="00A938E5"/>
    <w:rsid w:val="00A93942"/>
    <w:rsid w:val="00A939D7"/>
    <w:rsid w:val="00A93BDA"/>
    <w:rsid w:val="00A93E34"/>
    <w:rsid w:val="00A93FAE"/>
    <w:rsid w:val="00A94326"/>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9B8"/>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0F4"/>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36B"/>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6E72"/>
    <w:rsid w:val="00AE71DA"/>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2D7"/>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58E"/>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878"/>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98"/>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23"/>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8AA"/>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1BE"/>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8AC"/>
    <w:rsid w:val="00C02BFD"/>
    <w:rsid w:val="00C02C95"/>
    <w:rsid w:val="00C02CDE"/>
    <w:rsid w:val="00C03696"/>
    <w:rsid w:val="00C03B7B"/>
    <w:rsid w:val="00C03C30"/>
    <w:rsid w:val="00C04322"/>
    <w:rsid w:val="00C04339"/>
    <w:rsid w:val="00C04561"/>
    <w:rsid w:val="00C04C6C"/>
    <w:rsid w:val="00C04DA5"/>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07E82"/>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835"/>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76"/>
    <w:rsid w:val="00C17099"/>
    <w:rsid w:val="00C170A7"/>
    <w:rsid w:val="00C170AD"/>
    <w:rsid w:val="00C170AE"/>
    <w:rsid w:val="00C17280"/>
    <w:rsid w:val="00C173EB"/>
    <w:rsid w:val="00C17542"/>
    <w:rsid w:val="00C17593"/>
    <w:rsid w:val="00C176B6"/>
    <w:rsid w:val="00C17A47"/>
    <w:rsid w:val="00C17D7E"/>
    <w:rsid w:val="00C17D89"/>
    <w:rsid w:val="00C17E84"/>
    <w:rsid w:val="00C2013C"/>
    <w:rsid w:val="00C202D5"/>
    <w:rsid w:val="00C20486"/>
    <w:rsid w:val="00C2068D"/>
    <w:rsid w:val="00C206C4"/>
    <w:rsid w:val="00C206EC"/>
    <w:rsid w:val="00C20B9A"/>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574"/>
    <w:rsid w:val="00C23D8F"/>
    <w:rsid w:val="00C240F9"/>
    <w:rsid w:val="00C2423A"/>
    <w:rsid w:val="00C243A3"/>
    <w:rsid w:val="00C244D8"/>
    <w:rsid w:val="00C24789"/>
    <w:rsid w:val="00C24D70"/>
    <w:rsid w:val="00C24EE5"/>
    <w:rsid w:val="00C250CF"/>
    <w:rsid w:val="00C2544D"/>
    <w:rsid w:val="00C25546"/>
    <w:rsid w:val="00C2595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85A"/>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9D"/>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B86"/>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7E7"/>
    <w:rsid w:val="00CA37EB"/>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4CB"/>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63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8E6"/>
    <w:rsid w:val="00CC7A6D"/>
    <w:rsid w:val="00CC7DF5"/>
    <w:rsid w:val="00CD0295"/>
    <w:rsid w:val="00CD04B6"/>
    <w:rsid w:val="00CD0549"/>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078"/>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74F"/>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8A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91D"/>
    <w:rsid w:val="00D14A21"/>
    <w:rsid w:val="00D152F2"/>
    <w:rsid w:val="00D153D7"/>
    <w:rsid w:val="00D1552A"/>
    <w:rsid w:val="00D155B0"/>
    <w:rsid w:val="00D15ACE"/>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1ADD"/>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4FF9"/>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8AB"/>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1FD"/>
    <w:rsid w:val="00DC0736"/>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4B6"/>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BE0"/>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850"/>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1A6"/>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8B"/>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95D"/>
    <w:rsid w:val="00E23ACC"/>
    <w:rsid w:val="00E23ADB"/>
    <w:rsid w:val="00E23BFF"/>
    <w:rsid w:val="00E23EF9"/>
    <w:rsid w:val="00E2431F"/>
    <w:rsid w:val="00E24408"/>
    <w:rsid w:val="00E24553"/>
    <w:rsid w:val="00E24881"/>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3E"/>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165"/>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3FF"/>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11C"/>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23F"/>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69B"/>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D46"/>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24"/>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9DB"/>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AB9"/>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C94"/>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8D"/>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5A6"/>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E4C"/>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4C"/>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534"/>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B28"/>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98B"/>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4FE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6A1"/>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2D23"/>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1EA"/>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D23"/>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qFormat/>
    <w:rPr>
      <w:lang w:eastAsia="zh-CN"/>
    </w:rPr>
  </w:style>
  <w:style w:type="paragraph" w:styleId="33">
    <w:name w:val="Body Text 3"/>
    <w:basedOn w:val="a"/>
    <w:qFormat/>
    <w:rPr>
      <w:i/>
    </w:rPr>
  </w:style>
  <w:style w:type="paragraph" w:styleId="a9">
    <w:name w:val="Body Text"/>
    <w:basedOn w:val="a"/>
    <w:link w:val="Char1"/>
    <w:qFormat/>
    <w:pPr>
      <w:spacing w:after="120"/>
      <w:jc w:val="both"/>
    </w:pPr>
    <w:rPr>
      <w:rFonts w:ascii="Times" w:hAnsi="Times"/>
      <w:szCs w:val="24"/>
    </w:rPr>
  </w:style>
  <w:style w:type="paragraph" w:styleId="aa">
    <w:name w:val="Plain Text"/>
    <w:basedOn w:val="a"/>
    <w:link w:val="Char2"/>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link w:val="Char3"/>
    <w:qFormat/>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
    <w:link w:val="Char4"/>
    <w:qFormat/>
    <w:pPr>
      <w:widowControl w:val="0"/>
      <w:overflowPunct w:val="0"/>
      <w:autoSpaceDE w:val="0"/>
      <w:autoSpaceDN w:val="0"/>
      <w:adjustRightInd w:val="0"/>
      <w:textAlignment w:val="baseline"/>
    </w:pPr>
    <w:rPr>
      <w:rFonts w:ascii="Arial" w:hAnsi="Arial"/>
      <w:b/>
      <w:sz w:val="18"/>
      <w:lang w:val="en-US" w:eastAsia="en-US"/>
    </w:rPr>
  </w:style>
  <w:style w:type="paragraph" w:styleId="ae">
    <w:name w:val="Subtitle"/>
    <w:basedOn w:val="a"/>
    <w:next w:val="a"/>
    <w:link w:val="Char5"/>
    <w:qFormat/>
    <w:pPr>
      <w:spacing w:after="60"/>
      <w:jc w:val="center"/>
      <w:outlineLvl w:val="1"/>
    </w:pPr>
    <w:rPr>
      <w:rFonts w:ascii="Cambria" w:hAnsi="Cambria"/>
      <w:sz w:val="24"/>
      <w:szCs w:val="24"/>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a9"/>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6"/>
    <w:qFormat/>
    <w:rPr>
      <w:b/>
      <w:bCs/>
    </w:rPr>
  </w:style>
  <w:style w:type="table" w:styleId="af3">
    <w:name w:val="Table Grid"/>
    <w:aliases w:val="TableGrid"/>
    <w:basedOn w:val="a1"/>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page number"/>
    <w:basedOn w:val="a0"/>
    <w:qFormat/>
  </w:style>
  <w:style w:type="character" w:styleId="af6">
    <w:name w:val="FollowedHyperlink"/>
    <w:basedOn w:val="a0"/>
    <w:uiPriority w:val="99"/>
    <w:semiHidden/>
    <w:unhideWhenUsed/>
    <w:qFormat/>
    <w:rPr>
      <w:color w:val="954F72" w:themeColor="followedHyperlink"/>
      <w:u w:val="single"/>
    </w:rPr>
  </w:style>
  <w:style w:type="character" w:styleId="af7">
    <w:name w:val="Hyperlink"/>
    <w:uiPriority w:val="99"/>
    <w:qFormat/>
    <w:rPr>
      <w:color w:val="0000FF"/>
      <w:u w:val="single"/>
    </w:rPr>
  </w:style>
  <w:style w:type="character" w:styleId="af8">
    <w:name w:val="annotation reference"/>
    <w:uiPriority w:val="99"/>
    <w:qFormat/>
    <w:rPr>
      <w:sz w:val="16"/>
      <w:szCs w:val="16"/>
    </w:rPr>
  </w:style>
  <w:style w:type="character" w:styleId="af9">
    <w:name w:val="footnote reference"/>
    <w:semiHidden/>
    <w:qFormat/>
    <w:rPr>
      <w:b/>
      <w:position w:val="6"/>
      <w:sz w:val="16"/>
    </w:rPr>
  </w:style>
  <w:style w:type="character" w:customStyle="1" w:styleId="1Char">
    <w:name w:val="제목 1 Char"/>
    <w:link w:val="1"/>
    <w:qFormat/>
    <w:rPr>
      <w:rFonts w:ascii="Arial" w:hAnsi="Arial"/>
      <w:sz w:val="36"/>
      <w:lang w:eastAsia="en-US"/>
    </w:rPr>
  </w:style>
  <w:style w:type="character" w:customStyle="1" w:styleId="2Char">
    <w:name w:val="제목 2 Char"/>
    <w:link w:val="2"/>
    <w:qFormat/>
    <w:rPr>
      <w:rFonts w:ascii="Arial" w:hAnsi="Arial"/>
      <w:sz w:val="32"/>
      <w:lang w:eastAsia="en-US"/>
    </w:rPr>
  </w:style>
  <w:style w:type="character" w:customStyle="1" w:styleId="3Char">
    <w:name w:val="제목 3 Char"/>
    <w:link w:val="3"/>
    <w:qFormat/>
    <w:rPr>
      <w:rFonts w:ascii="Arial" w:hAnsi="Arial"/>
      <w:sz w:val="28"/>
      <w:lang w:eastAsia="en-US"/>
    </w:rPr>
  </w:style>
  <w:style w:type="character" w:customStyle="1" w:styleId="4Char">
    <w:name w:val="제목 4 Char"/>
    <w:link w:val="4"/>
    <w:qFormat/>
    <w:rPr>
      <w:rFonts w:ascii="Arial" w:hAnsi="Arial"/>
      <w:sz w:val="24"/>
      <w:lang w:eastAsia="en-US"/>
    </w:rPr>
  </w:style>
  <w:style w:type="character" w:customStyle="1" w:styleId="5Char">
    <w:name w:val="제목 5 Char"/>
    <w:link w:val="5"/>
    <w:qFormat/>
    <w:rPr>
      <w:rFonts w:ascii="Arial" w:hAnsi="Arial"/>
      <w:sz w:val="22"/>
      <w:lang w:eastAsia="en-US"/>
    </w:rPr>
  </w:style>
  <w:style w:type="character" w:customStyle="1" w:styleId="Char0">
    <w:name w:val="메모 텍스트 Char"/>
    <w:link w:val="a8"/>
    <w:qFormat/>
    <w:rPr>
      <w:rFonts w:ascii="Times New Roman" w:hAnsi="Times New Roman"/>
      <w:lang w:val="en-GB"/>
    </w:rPr>
  </w:style>
  <w:style w:type="character" w:customStyle="1" w:styleId="Char6">
    <w:name w:val="메모 주제 Char"/>
    <w:basedOn w:val="Char0"/>
    <w:link w:val="af2"/>
    <w:qFormat/>
    <w:rPr>
      <w:rFonts w:ascii="Times New Roman" w:hAnsi="Times New Roman"/>
      <w:b/>
      <w:bCs/>
      <w:lang w:val="en-GB" w:eastAsia="zh-CN"/>
    </w:rPr>
  </w:style>
  <w:style w:type="character" w:customStyle="1" w:styleId="Char">
    <w:name w:val="캡션 Char"/>
    <w:aliases w:val="cap Char3,cap Char Char2,Caption Char1 Char Char1,cap Char Char1 Char1,Caption Char Char1 Char Char1,cap Char2 Char1,条目 Char1,cap1 Char1,cap2 Char1,cap11 Char1,cap Char Char Char Char Char Char Char Char1,Caption Char2 Char1,fig and tbl Char"/>
    <w:link w:val="a6"/>
    <w:uiPriority w:val="35"/>
    <w:qFormat/>
    <w:locked/>
    <w:rPr>
      <w:rFonts w:ascii="Times New Roman" w:hAnsi="Times New Roman"/>
      <w:b/>
      <w:bCs/>
      <w:lang w:eastAsia="en-US"/>
    </w:rPr>
  </w:style>
  <w:style w:type="character" w:customStyle="1" w:styleId="Char1">
    <w:name w:val="본문 Char"/>
    <w:basedOn w:val="a0"/>
    <w:link w:val="a9"/>
    <w:qFormat/>
    <w:rPr>
      <w:rFonts w:ascii="Times" w:hAnsi="Times"/>
      <w:szCs w:val="24"/>
      <w:lang w:eastAsia="en-US"/>
    </w:rPr>
  </w:style>
  <w:style w:type="character" w:customStyle="1" w:styleId="Char2">
    <w:name w:val="글자만 Char"/>
    <w:basedOn w:val="a0"/>
    <w:link w:val="aa"/>
    <w:uiPriority w:val="99"/>
    <w:qFormat/>
    <w:rPr>
      <w:rFonts w:ascii="Arial" w:eastAsia="MS Gothic" w:hAnsi="Arial"/>
      <w:color w:val="000000"/>
      <w:lang w:val="zh-CN" w:eastAsia="en-US"/>
    </w:rPr>
  </w:style>
  <w:style w:type="character" w:customStyle="1" w:styleId="Char4">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0"/>
    <w:link w:val="ad"/>
    <w:qFormat/>
    <w:locked/>
    <w:rPr>
      <w:rFonts w:ascii="Arial" w:hAnsi="Arial"/>
      <w:b/>
      <w:sz w:val="18"/>
      <w:lang w:eastAsia="en-US"/>
    </w:rPr>
  </w:style>
  <w:style w:type="character" w:customStyle="1" w:styleId="Char3">
    <w:name w:val="바닥글 Char"/>
    <w:basedOn w:val="a0"/>
    <w:link w:val="ac"/>
    <w:qFormat/>
    <w:rPr>
      <w:rFonts w:ascii="Arial" w:hAnsi="Arial"/>
      <w:b/>
      <w:i/>
      <w:sz w:val="18"/>
      <w:lang w:eastAsia="en-US"/>
    </w:rPr>
  </w:style>
  <w:style w:type="character" w:customStyle="1" w:styleId="Char5">
    <w:name w:val="부제 Char"/>
    <w:link w:val="a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0"/>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a"/>
    <w:link w:val="Char7"/>
    <w:uiPriority w:val="34"/>
    <w:qFormat/>
    <w:rsid w:val="00DA5D81"/>
    <w:pPr>
      <w:overflowPunct/>
      <w:autoSpaceDE/>
      <w:autoSpaceDN/>
      <w:adjustRightInd/>
      <w:spacing w:after="0"/>
      <w:ind w:left="720"/>
      <w:textAlignment w:val="auto"/>
    </w:pPr>
    <w:rPr>
      <w:rFonts w:eastAsia="Yu Gothic Medium"/>
      <w:szCs w:val="22"/>
    </w:rPr>
  </w:style>
  <w:style w:type="character" w:customStyle="1" w:styleId="Char7">
    <w:name w:val="목록 단락 Char"/>
    <w:aliases w:val="- Bullets Char1,?? ?? Char1,????? Char1,???? Char1,Lista1 Char1,列出段落1 Char1,中等深浅网格 1 - 着色 21 Char1,¥¡¡¡¡ì¬º¥¹¥È¶ÎÂä Char1,ÁÐ³ö¶ÎÂä Char1,列表段落1 Char1,—ño’i—Ž Char1,¥ê¥¹¥È¶ÎÂä Char1,1st level - Bullet List Paragraph Char1,Normal bullet 2 Char"/>
    <w:link w:val="afa"/>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b">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바탕"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a"/>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Char7"/>
    <w:link w:val="TimeNewRoman"/>
    <w:qFormat/>
    <w:rPr>
      <w:rFonts w:ascii="Times New Roman" w:eastAsia="Times New Roman" w:hAnsi="Times New Roman"/>
      <w:szCs w:val="22"/>
      <w:lang w:val="en-US" w:eastAsia="en-US"/>
    </w:rPr>
  </w:style>
  <w:style w:type="character" w:customStyle="1" w:styleId="Char10">
    <w:name w:val="题注 Char1"/>
    <w:qFormat/>
    <w:rPr>
      <w:b/>
      <w:lang w:val="en-GB" w:eastAsia="en-US"/>
    </w:rPr>
  </w:style>
  <w:style w:type="character" w:customStyle="1" w:styleId="Char20">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c">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a0"/>
    <w:link w:val="0Maintext"/>
    <w:qFormat/>
    <w:rPr>
      <w:rFonts w:ascii="Times New Roman" w:eastAsia="Times New Roman" w:hAnsi="Times New Roman" w:cs="바탕"/>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4">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d">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Char">
    <w:name w:val="미리 서식이 지정된 HTML Char"/>
    <w:basedOn w:val="a0"/>
    <w:link w:val="HTML"/>
    <w:uiPriority w:val="99"/>
    <w:rsid w:val="004C7949"/>
    <w:rPr>
      <w:rFonts w:ascii="Calibri" w:hAnsi="Calibri" w:cs="Calibri"/>
      <w:sz w:val="22"/>
      <w:szCs w:val="22"/>
      <w:lang w:val="en-US" w:eastAsia="zh-CN"/>
    </w:rPr>
  </w:style>
  <w:style w:type="character" w:customStyle="1" w:styleId="afe">
    <w:name w:val="列  表  段  落   字  符"/>
    <w:aliases w:val="목    록     단    락   字  符,- Bullets 字  符,?? ?? 字  符,????? 字  符,???? 字  符,Lista1 字  符,列  出  段  落  1 字  符,中  等  深  浅   网   格   1 - 着  色   21 字  符,¥   ¡  ¡  ¡  ¡  ì ¬   º  ¥   ¹  ¥   È   ¶  Î   Â   ä 字  符,Á   Ð  ³  ö   ¶  Î   Â"/>
    <w:basedOn w:val="a0"/>
    <w:uiPriority w:val="34"/>
    <w:locked/>
    <w:rsid w:val="003C2F67"/>
    <w:rPr>
      <w:rFonts w:ascii="굴림" w:eastAsia="굴림" w:hAnsi="굴림"/>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vsdx"/><Relationship Id="rId18" Type="http://schemas.openxmlformats.org/officeDocument/2006/relationships/image" Target="media/image4.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Visio_Drawing45.vsdx"/><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3.vsdx"/><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TSG_RAN/TSGR_88e/Docs/RP-200938.zip" TargetMode="External"/><Relationship Id="rId5" Type="http://schemas.openxmlformats.org/officeDocument/2006/relationships/customXml" Target="../customXml/item5.xml"/><Relationship Id="rId15" Type="http://schemas.openxmlformats.org/officeDocument/2006/relationships/package" Target="embeddings/Microsoft_Visio_Drawing12.vsdx"/><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34.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file:///C:/Users/wanshic/OneDrive%20-%20Qualcomm/Documents/Standards/3GPP%20Standards/Meeting%20Documents/TSGR1_102/Docs/R1-2007419.zip"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4.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433A9A9-B7D7-4742-8098-EA814AD4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62</TotalTime>
  <Pages>80</Pages>
  <Words>27461</Words>
  <Characters>156531</Characters>
  <Application>Microsoft Office Word</Application>
  <DocSecurity>0</DocSecurity>
  <Lines>1304</Lines>
  <Paragraphs>367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183625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이성훈/선임연구원/차세대표준(연)5G표준Task(sunghoon29.lee@lge.com)</cp:lastModifiedBy>
  <cp:revision>6</cp:revision>
  <cp:lastPrinted>2020-10-27T02:39:00Z</cp:lastPrinted>
  <dcterms:created xsi:type="dcterms:W3CDTF">2021-10-14T06:23:00Z</dcterms:created>
  <dcterms:modified xsi:type="dcterms:W3CDTF">2021-10-14T09:36:00Z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