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2C68C2"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2C68C2"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2C68C2"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2C68C2"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2C68C2"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2C68C2"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2C68C2"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2C68C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2C68C2"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2C68C2"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2C68C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2C68C2"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2C68C2"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2C68C2"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2C68C2"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2C68C2"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2C68C2"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2C68C2"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2C68C2"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2C68C2"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2C68C2"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2C68C2"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2C68C2"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2C68C2"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2C68C2"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2C68C2"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2C68C2"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2C68C2"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2C68C2"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2C68C2"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2C68C2"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2C68C2"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2C68C2"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2C68C2"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2C68C2"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2C68C2"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2C68C2"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2C68C2"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2C68C2"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2C68C2"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2C68C2"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2C68C2"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2C68C2"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2C68C2"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2C68C2"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2C68C2"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2C68C2"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2C68C2"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2C68C2"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2C68C2"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2C68C2"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2C68C2"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pt;height:2in;mso-width-percent:0;mso-height-percent:0;mso-width-percent:0;mso-height-percent:0" o:ole="">
                  <v:imagedata r:id="rId16" o:title=""/>
                </v:shape>
                <o:OLEObject Type="Embed" ProgID="Visio.Drawing.15" ShapeID="_x0000_i1025" DrawAspect="Content" ObjectID="_169601926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2C68C2"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2C68C2"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2C68C2"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2C68C2"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2C68C2"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2C68C2"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2C68C2"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2C68C2"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7475431B" w14:textId="77777777" w:rsidTr="009E2F4E">
        <w:tc>
          <w:tcPr>
            <w:tcW w:w="1372" w:type="dxa"/>
            <w:shd w:val="clear" w:color="auto" w:fill="auto"/>
          </w:tcPr>
          <w:p w14:paraId="1C54F3EF" w14:textId="77777777" w:rsidR="006824FA" w:rsidRPr="00954597" w:rsidRDefault="006824FA" w:rsidP="006824FA">
            <w:pPr>
              <w:spacing w:after="120"/>
              <w:rPr>
                <w:rFonts w:eastAsia="SimSun"/>
                <w:szCs w:val="20"/>
                <w:lang w:eastAsia="zh-CN"/>
              </w:rPr>
            </w:pPr>
          </w:p>
        </w:tc>
        <w:tc>
          <w:tcPr>
            <w:tcW w:w="7690" w:type="dxa"/>
            <w:shd w:val="clear" w:color="auto" w:fill="auto"/>
          </w:tcPr>
          <w:p w14:paraId="021ED8F1" w14:textId="77777777" w:rsidR="006824FA" w:rsidRPr="00954597" w:rsidRDefault="006824FA" w:rsidP="006824FA">
            <w:pPr>
              <w:spacing w:after="120"/>
              <w:rPr>
                <w:rFonts w:eastAsia="SimSun"/>
                <w:szCs w:val="20"/>
                <w:lang w:eastAsia="zh-CN"/>
              </w:rPr>
            </w:pP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SimSun"/>
                <w:szCs w:val="20"/>
                <w:lang w:eastAsia="zh-CN"/>
              </w:rPr>
            </w:pPr>
          </w:p>
        </w:tc>
        <w:tc>
          <w:tcPr>
            <w:tcW w:w="7690" w:type="dxa"/>
            <w:shd w:val="clear" w:color="auto" w:fill="auto"/>
          </w:tcPr>
          <w:p w14:paraId="74537802" w14:textId="77777777" w:rsidR="006824FA" w:rsidRPr="00954597" w:rsidRDefault="006824FA" w:rsidP="006824FA">
            <w:pPr>
              <w:spacing w:after="120"/>
              <w:rPr>
                <w:rFonts w:eastAsia="SimSun"/>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SimSun"/>
                <w:szCs w:val="20"/>
                <w:lang w:eastAsia="zh-CN"/>
              </w:rPr>
            </w:pPr>
          </w:p>
        </w:tc>
        <w:tc>
          <w:tcPr>
            <w:tcW w:w="7690" w:type="dxa"/>
            <w:shd w:val="clear" w:color="auto" w:fill="auto"/>
          </w:tcPr>
          <w:p w14:paraId="56493D20" w14:textId="77777777" w:rsidR="006824FA" w:rsidRPr="00954597" w:rsidRDefault="006824FA" w:rsidP="006824FA">
            <w:pPr>
              <w:spacing w:after="120"/>
              <w:rPr>
                <w:rFonts w:eastAsia="SimSun"/>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6824FA">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6824FA">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6824FA">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w:t>
            </w:r>
            <w:r>
              <w:rPr>
                <w:rFonts w:eastAsia="SimSun"/>
                <w:szCs w:val="20"/>
                <w:lang w:eastAsia="zh-CN"/>
              </w:rPr>
              <w:lastRenderedPageBreak/>
              <w:t xml:space="preserve">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6824FA">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6824FA">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6824FA">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xml:space="preserve">. That means the procedure we shall </w:t>
            </w:r>
            <w:r>
              <w:rPr>
                <w:rFonts w:eastAsia="SimSun"/>
                <w:szCs w:val="20"/>
                <w:lang w:eastAsia="zh-CN"/>
              </w:rPr>
              <w:lastRenderedPageBreak/>
              <w:t>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6824FA">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6824FA">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lastRenderedPageBreak/>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6824FA">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6824FA">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6824FA">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6824FA">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6824FA">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6824FA">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w:t>
            </w:r>
            <w:proofErr w:type="gramStart"/>
            <w:r>
              <w:rPr>
                <w:rFonts w:eastAsia="SimSun"/>
                <w:szCs w:val="20"/>
                <w:lang w:eastAsia="zh-CN"/>
              </w:rPr>
              <w:t>say</w:t>
            </w:r>
            <w:proofErr w:type="gramEnd"/>
            <w:r>
              <w:rPr>
                <w:rFonts w:eastAsia="SimSun"/>
                <w:szCs w:val="20"/>
                <w:lang w:eastAsia="zh-CN"/>
              </w:rPr>
              <w:t xml:space="preserve">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lastRenderedPageBreak/>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6824FA" w:rsidRPr="00954597" w14:paraId="62B6F939" w14:textId="77777777" w:rsidTr="006824FA">
        <w:tc>
          <w:tcPr>
            <w:tcW w:w="1187" w:type="dxa"/>
            <w:shd w:val="clear" w:color="auto" w:fill="auto"/>
          </w:tcPr>
          <w:p w14:paraId="47B7B8C0" w14:textId="77777777" w:rsidR="006824FA" w:rsidRPr="00954597" w:rsidRDefault="006824FA" w:rsidP="006824FA">
            <w:pPr>
              <w:spacing w:after="120"/>
              <w:rPr>
                <w:rFonts w:eastAsia="SimSun"/>
                <w:szCs w:val="20"/>
                <w:lang w:eastAsia="zh-CN"/>
              </w:rPr>
            </w:pPr>
          </w:p>
        </w:tc>
        <w:tc>
          <w:tcPr>
            <w:tcW w:w="7875" w:type="dxa"/>
            <w:shd w:val="clear" w:color="auto" w:fill="auto"/>
          </w:tcPr>
          <w:p w14:paraId="6E37835A" w14:textId="77777777" w:rsidR="006824FA" w:rsidRPr="00954597" w:rsidRDefault="006824FA" w:rsidP="006824FA">
            <w:pPr>
              <w:spacing w:after="120"/>
              <w:rPr>
                <w:rFonts w:eastAsia="SimSun"/>
                <w:szCs w:val="20"/>
                <w:lang w:eastAsia="zh-CN"/>
              </w:rPr>
            </w:pPr>
          </w:p>
        </w:tc>
      </w:tr>
      <w:tr w:rsidR="006824FA" w:rsidRPr="00954597" w14:paraId="520530CC" w14:textId="77777777" w:rsidTr="006824FA">
        <w:tc>
          <w:tcPr>
            <w:tcW w:w="1187" w:type="dxa"/>
            <w:shd w:val="clear" w:color="auto" w:fill="auto"/>
          </w:tcPr>
          <w:p w14:paraId="2083DE58" w14:textId="77777777" w:rsidR="006824FA" w:rsidRPr="00954597" w:rsidRDefault="006824FA" w:rsidP="006824FA">
            <w:pPr>
              <w:spacing w:after="120"/>
              <w:rPr>
                <w:rFonts w:eastAsia="SimSun"/>
                <w:szCs w:val="20"/>
                <w:lang w:eastAsia="zh-CN"/>
              </w:rPr>
            </w:pPr>
          </w:p>
        </w:tc>
        <w:tc>
          <w:tcPr>
            <w:tcW w:w="7875" w:type="dxa"/>
            <w:shd w:val="clear" w:color="auto" w:fill="auto"/>
          </w:tcPr>
          <w:p w14:paraId="7DF59940" w14:textId="77777777" w:rsidR="006824FA" w:rsidRPr="00954597" w:rsidRDefault="006824FA" w:rsidP="006824FA">
            <w:pPr>
              <w:spacing w:after="120"/>
              <w:rPr>
                <w:rFonts w:eastAsia="SimSun"/>
                <w:szCs w:val="20"/>
                <w:lang w:eastAsia="zh-CN"/>
              </w:rPr>
            </w:pPr>
          </w:p>
        </w:tc>
      </w:tr>
      <w:tr w:rsidR="006824FA" w:rsidRPr="00954597" w14:paraId="3C2E4F84" w14:textId="77777777" w:rsidTr="006824FA">
        <w:tc>
          <w:tcPr>
            <w:tcW w:w="1187" w:type="dxa"/>
            <w:shd w:val="clear" w:color="auto" w:fill="auto"/>
          </w:tcPr>
          <w:p w14:paraId="2C2DE863" w14:textId="77777777" w:rsidR="006824FA" w:rsidRPr="00954597" w:rsidRDefault="006824FA" w:rsidP="006824FA">
            <w:pPr>
              <w:spacing w:after="120"/>
              <w:rPr>
                <w:rFonts w:eastAsia="SimSun"/>
                <w:szCs w:val="20"/>
                <w:lang w:eastAsia="zh-CN"/>
              </w:rPr>
            </w:pPr>
          </w:p>
        </w:tc>
        <w:tc>
          <w:tcPr>
            <w:tcW w:w="7875" w:type="dxa"/>
            <w:shd w:val="clear" w:color="auto" w:fill="auto"/>
          </w:tcPr>
          <w:p w14:paraId="7838F57A" w14:textId="77777777" w:rsidR="006824FA" w:rsidRPr="00954597" w:rsidRDefault="006824FA" w:rsidP="006824FA">
            <w:pPr>
              <w:spacing w:after="120"/>
              <w:rPr>
                <w:rFonts w:eastAsia="SimSun"/>
                <w:szCs w:val="20"/>
                <w:lang w:eastAsia="zh-CN"/>
              </w:rPr>
            </w:pPr>
          </w:p>
        </w:tc>
      </w:tr>
      <w:tr w:rsidR="006824FA" w:rsidRPr="00954597" w14:paraId="0416D555" w14:textId="77777777" w:rsidTr="006824FA">
        <w:tc>
          <w:tcPr>
            <w:tcW w:w="1187" w:type="dxa"/>
            <w:shd w:val="clear" w:color="auto" w:fill="auto"/>
          </w:tcPr>
          <w:p w14:paraId="57AD6114" w14:textId="77777777" w:rsidR="006824FA" w:rsidRPr="00954597" w:rsidRDefault="006824FA" w:rsidP="006824FA">
            <w:pPr>
              <w:spacing w:after="120"/>
              <w:rPr>
                <w:rFonts w:eastAsia="SimSun"/>
                <w:szCs w:val="20"/>
                <w:lang w:eastAsia="zh-CN"/>
              </w:rPr>
            </w:pPr>
          </w:p>
        </w:tc>
        <w:tc>
          <w:tcPr>
            <w:tcW w:w="7875" w:type="dxa"/>
            <w:shd w:val="clear" w:color="auto" w:fill="auto"/>
          </w:tcPr>
          <w:p w14:paraId="31722C36" w14:textId="77777777" w:rsidR="006824FA" w:rsidRPr="00954597" w:rsidRDefault="006824FA" w:rsidP="006824FA">
            <w:pPr>
              <w:spacing w:after="120"/>
              <w:rPr>
                <w:rFonts w:eastAsia="SimSun"/>
                <w:szCs w:val="20"/>
                <w:lang w:eastAsia="zh-CN"/>
              </w:rPr>
            </w:pPr>
          </w:p>
        </w:tc>
      </w:tr>
      <w:tr w:rsidR="006824FA" w:rsidRPr="00954597" w14:paraId="619565AB" w14:textId="77777777" w:rsidTr="006824FA">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6824FA">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6824FA">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6824FA">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6824FA">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6824FA">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lastRenderedPageBreak/>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E5415A">
        <w:tc>
          <w:tcPr>
            <w:tcW w:w="1572" w:type="dxa"/>
            <w:shd w:val="clear" w:color="auto" w:fill="auto"/>
          </w:tcPr>
          <w:p w14:paraId="3F8324C3" w14:textId="77777777" w:rsidR="00347A8C" w:rsidRPr="00954597" w:rsidRDefault="00347A8C" w:rsidP="00E5415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E5415A">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w:t>
            </w: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gNB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w:t>
            </w:r>
            <w:proofErr w:type="gramStart"/>
            <w:r w:rsidR="00810CD4">
              <w:rPr>
                <w:rFonts w:eastAsia="SimSun"/>
                <w:szCs w:val="20"/>
                <w:lang w:eastAsia="zh-CN"/>
              </w:rPr>
              <w:t>in order to</w:t>
            </w:r>
            <w:proofErr w:type="gramEnd"/>
            <w:r w:rsidR="00810CD4">
              <w:rPr>
                <w:rFonts w:eastAsia="SimSun"/>
                <w:szCs w:val="20"/>
                <w:lang w:eastAsia="zh-CN"/>
              </w:rPr>
              <w:t xml:space="preserve">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6824FA" w:rsidRPr="00954597" w14:paraId="77D8318B" w14:textId="77777777" w:rsidTr="009E2F4E">
        <w:tc>
          <w:tcPr>
            <w:tcW w:w="1572" w:type="dxa"/>
            <w:shd w:val="clear" w:color="auto" w:fill="auto"/>
          </w:tcPr>
          <w:p w14:paraId="520D26CF" w14:textId="77777777" w:rsidR="006824FA" w:rsidRPr="00954597" w:rsidRDefault="006824FA" w:rsidP="006824FA">
            <w:pPr>
              <w:spacing w:after="120"/>
              <w:rPr>
                <w:rFonts w:eastAsia="SimSun"/>
                <w:szCs w:val="20"/>
                <w:lang w:eastAsia="zh-CN"/>
              </w:rPr>
            </w:pPr>
          </w:p>
        </w:tc>
        <w:tc>
          <w:tcPr>
            <w:tcW w:w="7490" w:type="dxa"/>
            <w:shd w:val="clear" w:color="auto" w:fill="auto"/>
          </w:tcPr>
          <w:p w14:paraId="5D96A8D7" w14:textId="77777777" w:rsidR="006824FA" w:rsidRPr="00954597" w:rsidRDefault="006824FA" w:rsidP="006824FA">
            <w:pPr>
              <w:spacing w:after="120"/>
              <w:rPr>
                <w:rFonts w:eastAsia="SimSun"/>
                <w:szCs w:val="20"/>
                <w:lang w:eastAsia="zh-CN"/>
              </w:rPr>
            </w:pP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SimSun"/>
                <w:szCs w:val="20"/>
                <w:lang w:eastAsia="zh-CN"/>
              </w:rPr>
            </w:pPr>
          </w:p>
        </w:tc>
        <w:tc>
          <w:tcPr>
            <w:tcW w:w="7490" w:type="dxa"/>
            <w:shd w:val="clear" w:color="auto" w:fill="auto"/>
          </w:tcPr>
          <w:p w14:paraId="3FDAE184" w14:textId="77777777" w:rsidR="006824FA" w:rsidRPr="00954597" w:rsidRDefault="006824FA" w:rsidP="006824FA">
            <w:pPr>
              <w:spacing w:after="120"/>
              <w:rPr>
                <w:rFonts w:eastAsia="SimSun"/>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SimSun"/>
                <w:szCs w:val="20"/>
                <w:lang w:eastAsia="zh-CN"/>
              </w:rPr>
            </w:pPr>
          </w:p>
        </w:tc>
        <w:tc>
          <w:tcPr>
            <w:tcW w:w="7490" w:type="dxa"/>
            <w:shd w:val="clear" w:color="auto" w:fill="auto"/>
          </w:tcPr>
          <w:p w14:paraId="311655C7" w14:textId="77777777" w:rsidR="006824FA" w:rsidRPr="00954597" w:rsidRDefault="006824FA" w:rsidP="006824FA">
            <w:pPr>
              <w:spacing w:after="120"/>
              <w:rPr>
                <w:rFonts w:eastAsia="SimSun"/>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SimSun"/>
                <w:szCs w:val="20"/>
                <w:lang w:eastAsia="zh-CN"/>
              </w:rPr>
            </w:pPr>
          </w:p>
        </w:tc>
        <w:tc>
          <w:tcPr>
            <w:tcW w:w="7490" w:type="dxa"/>
            <w:shd w:val="clear" w:color="auto" w:fill="auto"/>
          </w:tcPr>
          <w:p w14:paraId="6B5CC816" w14:textId="77777777" w:rsidR="006824FA" w:rsidRPr="00954597" w:rsidRDefault="006824FA" w:rsidP="006824FA">
            <w:pPr>
              <w:spacing w:after="120"/>
              <w:rPr>
                <w:rFonts w:eastAsia="SimSun"/>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SimSun"/>
                <w:szCs w:val="20"/>
                <w:lang w:eastAsia="zh-CN"/>
              </w:rPr>
            </w:pPr>
          </w:p>
        </w:tc>
        <w:tc>
          <w:tcPr>
            <w:tcW w:w="7490" w:type="dxa"/>
            <w:shd w:val="clear" w:color="auto" w:fill="auto"/>
          </w:tcPr>
          <w:p w14:paraId="38CBC47C" w14:textId="77777777" w:rsidR="006824FA" w:rsidRPr="00954597" w:rsidRDefault="006824FA" w:rsidP="006824FA">
            <w:pPr>
              <w:spacing w:after="120"/>
              <w:rPr>
                <w:rFonts w:eastAsia="SimSun"/>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lastRenderedPageBreak/>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 xml:space="preserve">urther, the proposal only precludes the resulting PUCCH from overlapping with an UL channel of same priority </w:t>
            </w:r>
            <w:r>
              <w:rPr>
                <w:rFonts w:eastAsia="SimSun"/>
                <w:szCs w:val="20"/>
                <w:lang w:eastAsia="zh-CN"/>
              </w:rPr>
              <w:lastRenderedPageBreak/>
              <w:t>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6824FA" w:rsidRPr="00954597" w14:paraId="46A7F336" w14:textId="77777777" w:rsidTr="009E2F4E">
        <w:tc>
          <w:tcPr>
            <w:tcW w:w="1376" w:type="dxa"/>
            <w:shd w:val="clear" w:color="auto" w:fill="auto"/>
          </w:tcPr>
          <w:p w14:paraId="448CC11F" w14:textId="77777777" w:rsidR="006824FA" w:rsidRPr="00954597" w:rsidRDefault="006824FA" w:rsidP="006824FA">
            <w:pPr>
              <w:spacing w:after="120"/>
              <w:rPr>
                <w:rFonts w:eastAsia="SimSun"/>
                <w:szCs w:val="20"/>
                <w:lang w:eastAsia="zh-CN"/>
              </w:rPr>
            </w:pPr>
          </w:p>
        </w:tc>
        <w:tc>
          <w:tcPr>
            <w:tcW w:w="7686" w:type="dxa"/>
            <w:shd w:val="clear" w:color="auto" w:fill="auto"/>
          </w:tcPr>
          <w:p w14:paraId="66D9A551" w14:textId="77777777" w:rsidR="006824FA" w:rsidRPr="00954597" w:rsidRDefault="006824FA" w:rsidP="006824FA">
            <w:pPr>
              <w:spacing w:after="120"/>
              <w:rPr>
                <w:rFonts w:eastAsia="SimSun"/>
                <w:szCs w:val="20"/>
                <w:lang w:eastAsia="zh-CN"/>
              </w:rPr>
            </w:pP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SimSun"/>
                <w:szCs w:val="20"/>
                <w:lang w:eastAsia="zh-CN"/>
              </w:rPr>
            </w:pPr>
          </w:p>
        </w:tc>
        <w:tc>
          <w:tcPr>
            <w:tcW w:w="7686" w:type="dxa"/>
            <w:shd w:val="clear" w:color="auto" w:fill="auto"/>
          </w:tcPr>
          <w:p w14:paraId="517A210C" w14:textId="77777777" w:rsidR="006824FA" w:rsidRPr="00954597" w:rsidRDefault="006824FA" w:rsidP="006824FA">
            <w:pPr>
              <w:spacing w:after="120"/>
              <w:rPr>
                <w:rFonts w:eastAsia="SimSun"/>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SimSun"/>
                <w:szCs w:val="20"/>
                <w:lang w:eastAsia="zh-CN"/>
              </w:rPr>
            </w:pPr>
          </w:p>
        </w:tc>
        <w:tc>
          <w:tcPr>
            <w:tcW w:w="7686" w:type="dxa"/>
            <w:shd w:val="clear" w:color="auto" w:fill="auto"/>
          </w:tcPr>
          <w:p w14:paraId="7A62B9C8" w14:textId="77777777" w:rsidR="006824FA" w:rsidRPr="00954597" w:rsidRDefault="006824FA" w:rsidP="006824FA">
            <w:pPr>
              <w:spacing w:after="120"/>
              <w:rPr>
                <w:rFonts w:eastAsia="SimSun"/>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2C68C2"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2C68C2"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2C68C2"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2C68C2"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2C68C2"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2C68C2"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2C68C2"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w:t>
            </w:r>
            <w:r>
              <w:rPr>
                <w:rFonts w:eastAsia="SimSun"/>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xml:space="preserve">, HARQ-ACK) is </w:t>
            </w:r>
            <w:r>
              <w:rPr>
                <w:rFonts w:eastAsia="SimSun"/>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lastRenderedPageBreak/>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5pt;height:14.5pt;mso-width-percent:0;mso-height-percent:0;mso-width-percent:0;mso-height-percent:0" o:ole="">
                        <v:imagedata r:id="rId40" o:title=""/>
                      </v:shape>
                      <o:OLEObject Type="Embed" ProgID="Equation.3" ShapeID="_x0000_i1026" DrawAspect="Content" ObjectID="_1696019268"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4.5pt;mso-width-percent:0;mso-height-percent:0;mso-width-percent:0;mso-height-percent:0" o:ole="">
                        <v:imagedata r:id="rId42" o:title=""/>
                      </v:shape>
                      <o:OLEObject Type="Embed" ProgID="Equation.3" ShapeID="_x0000_i1027" DrawAspect="Content" ObjectID="_1696019269"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5pt;height:19pt;mso-width-percent:0;mso-height-percent:0;mso-width-percent:0;mso-height-percent:0" o:ole="">
                        <v:imagedata r:id="rId44" o:title=""/>
                      </v:shape>
                      <o:OLEObject Type="Embed" ProgID="Equation.3" ShapeID="_x0000_i1028" DrawAspect="Content" ObjectID="_1696019270"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pt;mso-width-percent:0;mso-height-percent:0;mso-width-percent:0;mso-height-percent:0" o:ole="">
                        <v:imagedata r:id="rId46" o:title=""/>
                      </v:shape>
                      <o:OLEObject Type="Embed" ProgID="Equation.3" ShapeID="_x0000_i1029" DrawAspect="Content" ObjectID="_1696019271"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pt;height:19pt;mso-width-percent:0;mso-height-percent:0;mso-width-percent:0;mso-height-percent:0" o:ole="">
                        <v:imagedata r:id="rId48" o:title=""/>
                      </v:shape>
                      <o:OLEObject Type="Embed" ProgID="Equation.3" ShapeID="_x0000_i1030" DrawAspect="Content" ObjectID="_1696019272"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pt;height:17.5pt;mso-width-percent:0;mso-height-percent:0;mso-width-percent:0;mso-height-percent:0" o:ole="">
                        <v:imagedata r:id="rId50" o:title=""/>
                      </v:shape>
                      <o:OLEObject Type="Embed" ProgID="Equation.3" ShapeID="_x0000_i1031" DrawAspect="Content" ObjectID="_1696019273"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5pt;height:19pt;mso-width-percent:0;mso-height-percent:0;mso-width-percent:0;mso-height-percent:0" o:ole="">
                        <v:imagedata r:id="rId52" o:title=""/>
                      </v:shape>
                      <o:OLEObject Type="Embed" ProgID="Equation.3" ShapeID="_x0000_i1032" DrawAspect="Content" ObjectID="_1696019274"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5pt;height:14.5pt;mso-width-percent:0;mso-height-percent:0;mso-width-percent:0;mso-height-percent:0" o:ole="">
                        <v:imagedata r:id="rId40" o:title=""/>
                      </v:shape>
                      <o:OLEObject Type="Embed" ProgID="Equation.3" ShapeID="_x0000_i1033" DrawAspect="Content" ObjectID="_1696019275"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4.5pt;mso-width-percent:0;mso-height-percent:0;mso-width-percent:0;mso-height-percent:0" o:ole="">
                        <v:imagedata r:id="rId42" o:title=""/>
                      </v:shape>
                      <o:OLEObject Type="Embed" ProgID="Equation.3" ShapeID="_x0000_i1034" DrawAspect="Content" ObjectID="_1696019276"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pt;height:14.5pt;mso-width-percent:0;mso-height-percent:0;mso-width-percent:0;mso-height-percent:0" o:ole="">
                        <v:imagedata r:id="rId56" o:title=""/>
                      </v:shape>
                      <o:OLEObject Type="Embed" ProgID="Equation.3" ShapeID="_x0000_i1035" DrawAspect="Content" ObjectID="_1696019277"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pt;height:14.5pt;mso-width-percent:0;mso-height-percent:0;mso-width-percent:0;mso-height-percent:0" o:ole="">
                        <v:imagedata r:id="rId58" o:title=""/>
                      </v:shape>
                      <o:OLEObject Type="Embed" ProgID="Equation.3" ShapeID="_x0000_i1036" DrawAspect="Content" ObjectID="_1696019278"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5pt;height:14.5pt;mso-width-percent:0;mso-height-percent:0;mso-width-percent:0;mso-height-percent:0" o:ole="">
                        <v:imagedata r:id="rId60" o:title=""/>
                      </v:shape>
                      <o:OLEObject Type="Embed" ProgID="Equation.3" ShapeID="_x0000_i1037" DrawAspect="Content" ObjectID="_1696019279"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5pt;height:14.5pt;mso-width-percent:0;mso-height-percent:0;mso-width-percent:0;mso-height-percent:0" o:ole="">
                        <v:imagedata r:id="rId62" o:title=""/>
                      </v:shape>
                      <o:OLEObject Type="Embed" ProgID="Equation.3" ShapeID="_x0000_i1038" DrawAspect="Content" ObjectID="_1696019280"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pt;height:14.5pt;mso-width-percent:0;mso-height-percent:0;mso-width-percent:0;mso-height-percent:0" o:ole="">
                        <v:imagedata r:id="rId64" o:title=""/>
                      </v:shape>
                      <o:OLEObject Type="Embed" ProgID="Equation.3" ShapeID="_x0000_i1039" DrawAspect="Content" ObjectID="_1696019281"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5pt;height:14.5pt;mso-width-percent:0;mso-height-percent:0;mso-width-percent:0;mso-height-percent:0" o:ole="">
                        <v:imagedata r:id="rId40" o:title=""/>
                      </v:shape>
                      <o:OLEObject Type="Embed" ProgID="Equation.3" ShapeID="_x0000_i1040" DrawAspect="Content" ObjectID="_1696019282"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4.5pt;mso-width-percent:0;mso-height-percent:0;mso-width-percent:0;mso-height-percent:0" o:ole="">
                        <v:imagedata r:id="rId42" o:title=""/>
                      </v:shape>
                      <o:OLEObject Type="Embed" ProgID="Equation.3" ShapeID="_x0000_i1041" DrawAspect="Content" ObjectID="_1696019283"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pt;height:14.5pt;mso-width-percent:0;mso-height-percent:0;mso-width-percent:0;mso-height-percent:0" o:ole="">
                        <v:imagedata r:id="rId56" o:title=""/>
                      </v:shape>
                      <o:OLEObject Type="Embed" ProgID="Equation.3" ShapeID="_x0000_i1042" DrawAspect="Content" ObjectID="_1696019284"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5pt;height:14.5pt;mso-width-percent:0;mso-height-percent:0;mso-width-percent:0;mso-height-percent:0" o:ole="">
                        <v:imagedata r:id="rId58" o:title=""/>
                      </v:shape>
                      <o:OLEObject Type="Embed" ProgID="Equation.3" ShapeID="_x0000_i1043" DrawAspect="Content" ObjectID="_1696019285"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5pt;height:14.5pt;mso-width-percent:0;mso-height-percent:0;mso-width-percent:0;mso-height-percent:0" o:ole="">
                        <v:imagedata r:id="rId40" o:title=""/>
                      </v:shape>
                      <o:OLEObject Type="Embed" ProgID="Equation.3" ShapeID="_x0000_i1044" DrawAspect="Content" ObjectID="_1696019286"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4.5pt;mso-width-percent:0;mso-height-percent:0;mso-width-percent:0;mso-height-percent:0" o:ole="">
                        <v:imagedata r:id="rId42" o:title=""/>
                      </v:shape>
                      <o:OLEObject Type="Embed" ProgID="Equation.3" ShapeID="_x0000_i1045" DrawAspect="Content" ObjectID="_1696019287"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pt;height:14.5pt;mso-width-percent:0;mso-height-percent:0;mso-width-percent:0;mso-height-percent:0" o:ole="">
                        <v:imagedata r:id="rId56" o:title=""/>
                      </v:shape>
                      <o:OLEObject Type="Embed" ProgID="Equation.3" ShapeID="_x0000_i1046" DrawAspect="Content" ObjectID="_1696019288"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lastRenderedPageBreak/>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6824FA">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6824FA">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6824FA">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6824FA">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6824FA">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6824FA">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6824FA">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6824FA">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6824FA">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6824FA">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6824FA">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6824FA">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6824FA">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6824FA">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6824FA">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2pt;height:15.5pt" o:ole="">
                  <v:imagedata r:id="rId76" o:title=""/>
                </v:shape>
                <o:OLEObject Type="Embed" ProgID="Equation.3" ShapeID="_x0000_i1047" DrawAspect="Content" ObjectID="_1696019289"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6824FA">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lastRenderedPageBreak/>
              <w:t>For the second proposal, fine.</w:t>
            </w:r>
          </w:p>
        </w:tc>
      </w:tr>
      <w:tr w:rsidR="006824FA" w:rsidRPr="00954597" w14:paraId="6E0C0411" w14:textId="77777777" w:rsidTr="006824FA">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lastRenderedPageBreak/>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6824FA">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6824FA">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6824FA" w:rsidRPr="00954597" w14:paraId="7FE68274" w14:textId="77777777" w:rsidTr="006824FA">
        <w:tc>
          <w:tcPr>
            <w:tcW w:w="1082" w:type="dxa"/>
            <w:shd w:val="clear" w:color="auto" w:fill="auto"/>
          </w:tcPr>
          <w:p w14:paraId="12AE43AC" w14:textId="77777777" w:rsidR="006824FA" w:rsidRPr="00954597" w:rsidRDefault="006824FA" w:rsidP="006824FA">
            <w:pPr>
              <w:spacing w:after="120"/>
              <w:rPr>
                <w:rFonts w:eastAsia="SimSun"/>
                <w:szCs w:val="20"/>
                <w:lang w:eastAsia="zh-CN"/>
              </w:rPr>
            </w:pPr>
          </w:p>
        </w:tc>
        <w:tc>
          <w:tcPr>
            <w:tcW w:w="7980" w:type="dxa"/>
            <w:shd w:val="clear" w:color="auto" w:fill="auto"/>
          </w:tcPr>
          <w:p w14:paraId="4266E185" w14:textId="77777777" w:rsidR="006824FA" w:rsidRPr="00954597" w:rsidRDefault="006824FA" w:rsidP="006824FA">
            <w:pPr>
              <w:spacing w:after="120"/>
              <w:rPr>
                <w:rFonts w:eastAsia="SimSun"/>
                <w:szCs w:val="20"/>
                <w:lang w:eastAsia="zh-CN"/>
              </w:rPr>
            </w:pPr>
          </w:p>
        </w:tc>
      </w:tr>
      <w:tr w:rsidR="006824FA" w:rsidRPr="00954597" w14:paraId="16F78DD3" w14:textId="77777777" w:rsidTr="006824FA">
        <w:tc>
          <w:tcPr>
            <w:tcW w:w="1082" w:type="dxa"/>
            <w:shd w:val="clear" w:color="auto" w:fill="auto"/>
          </w:tcPr>
          <w:p w14:paraId="4927A5DC" w14:textId="77777777" w:rsidR="006824FA" w:rsidRPr="00954597" w:rsidRDefault="006824FA" w:rsidP="006824FA">
            <w:pPr>
              <w:spacing w:after="120"/>
              <w:rPr>
                <w:rFonts w:eastAsia="SimSun"/>
                <w:szCs w:val="20"/>
                <w:lang w:eastAsia="zh-CN"/>
              </w:rPr>
            </w:pPr>
          </w:p>
        </w:tc>
        <w:tc>
          <w:tcPr>
            <w:tcW w:w="7980" w:type="dxa"/>
            <w:shd w:val="clear" w:color="auto" w:fill="auto"/>
          </w:tcPr>
          <w:p w14:paraId="1112BD5F" w14:textId="77777777" w:rsidR="006824FA" w:rsidRPr="00954597" w:rsidRDefault="006824FA" w:rsidP="006824FA">
            <w:pPr>
              <w:spacing w:after="120"/>
              <w:rPr>
                <w:rFonts w:eastAsia="SimSun"/>
                <w:szCs w:val="20"/>
                <w:lang w:eastAsia="zh-CN"/>
              </w:rPr>
            </w:pPr>
          </w:p>
        </w:tc>
      </w:tr>
      <w:tr w:rsidR="006824FA" w:rsidRPr="00954597" w14:paraId="41A53254" w14:textId="77777777" w:rsidTr="006824FA">
        <w:tc>
          <w:tcPr>
            <w:tcW w:w="1082" w:type="dxa"/>
            <w:shd w:val="clear" w:color="auto" w:fill="auto"/>
          </w:tcPr>
          <w:p w14:paraId="3208A6DA" w14:textId="77777777" w:rsidR="006824FA" w:rsidRPr="00954597" w:rsidRDefault="006824FA" w:rsidP="006824FA">
            <w:pPr>
              <w:spacing w:after="120"/>
              <w:rPr>
                <w:rFonts w:eastAsia="SimSun"/>
                <w:szCs w:val="20"/>
                <w:lang w:eastAsia="zh-CN"/>
              </w:rPr>
            </w:pPr>
          </w:p>
        </w:tc>
        <w:tc>
          <w:tcPr>
            <w:tcW w:w="7980" w:type="dxa"/>
            <w:shd w:val="clear" w:color="auto" w:fill="auto"/>
          </w:tcPr>
          <w:p w14:paraId="10F5D2D0" w14:textId="77777777" w:rsidR="006824FA" w:rsidRPr="00954597" w:rsidRDefault="006824FA" w:rsidP="006824FA">
            <w:pPr>
              <w:spacing w:after="120"/>
              <w:rPr>
                <w:rFonts w:eastAsia="SimSun"/>
                <w:szCs w:val="20"/>
                <w:lang w:eastAsia="zh-CN"/>
              </w:rPr>
            </w:pPr>
          </w:p>
        </w:tc>
      </w:tr>
      <w:tr w:rsidR="006824FA" w:rsidRPr="00954597" w14:paraId="0AABB204" w14:textId="77777777" w:rsidTr="006824FA">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6824FA">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lastRenderedPageBreak/>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configured PUCCH, whether </w:t>
            </w:r>
            <w:r>
              <w:rPr>
                <w:rFonts w:eastAsia="SimSun"/>
                <w:lang w:eastAsia="zh-CN"/>
              </w:rPr>
              <w:lastRenderedPageBreak/>
              <w:t>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2C68C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w:t>
            </w:r>
            <w:r>
              <w:rPr>
                <w:rFonts w:eastAsia="SimSun"/>
                <w:szCs w:val="20"/>
                <w:lang w:eastAsia="zh-CN"/>
              </w:rPr>
              <w:lastRenderedPageBreak/>
              <w:t>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w:t>
            </w:r>
            <w:r>
              <w:rPr>
                <w:rFonts w:eastAsia="SimSun"/>
                <w:szCs w:val="20"/>
                <w:lang w:eastAsia="zh-CN"/>
              </w:rPr>
              <w:lastRenderedPageBreak/>
              <w:t xml:space="preserve">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lastRenderedPageBreak/>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Option 4: The indication and determination are defined by combining dynamic indication for enabling/disabling low-priority HARQ-ACK </w:t>
            </w:r>
            <w:r w:rsidRPr="008B1F02">
              <w:rPr>
                <w:b/>
                <w:bCs/>
                <w:sz w:val="22"/>
                <w:szCs w:val="22"/>
                <w:lang w:val="en-GB" w:eastAsia="zh-CN"/>
              </w:rPr>
              <w:lastRenderedPageBreak/>
              <w:t>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lastRenderedPageBreak/>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2C68C2"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2C68C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2C68C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2C68C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2C68C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lastRenderedPageBreak/>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2C68C2"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lastRenderedPageBreak/>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lastRenderedPageBreak/>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lastRenderedPageBreak/>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lastRenderedPageBreak/>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29.85pt;height:18.85pt;mso-width-percent:0;mso-height-percent:0;mso-width-percent:0;mso-height-percent:0" o:ole="">
                  <v:imagedata r:id="rId79" o:title=""/>
                </v:shape>
                <o:OLEObject Type="Embed" ProgID="Equation.3" ShapeID="_x0000_i1048" DrawAspect="Content" ObjectID="_1696019290"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3pt;height:18.85pt;mso-width-percent:0;mso-height-percent:0;mso-width-percent:0;mso-height-percent:0" o:ole="">
                  <v:imagedata r:id="rId81" o:title=""/>
                </v:shape>
                <o:OLEObject Type="Embed" ProgID="Equation.3" ShapeID="_x0000_i1049" DrawAspect="Content" ObjectID="_1696019291"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2C68C2"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lastRenderedPageBreak/>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2C68C2"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2C68C2"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E5415A">
        <w:tc>
          <w:tcPr>
            <w:tcW w:w="1572" w:type="dxa"/>
            <w:shd w:val="clear" w:color="auto" w:fill="auto"/>
          </w:tcPr>
          <w:p w14:paraId="2C1B00D9" w14:textId="77777777" w:rsidR="00347A8C" w:rsidRPr="00954597" w:rsidRDefault="00347A8C" w:rsidP="00E5415A">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E5415A">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LG’s version can ensure integral number of RBs per UCI but it 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7777777" w:rsidR="006824FA" w:rsidRPr="00954597" w:rsidRDefault="006824FA" w:rsidP="006824FA">
            <w:pPr>
              <w:spacing w:after="120"/>
              <w:rPr>
                <w:rFonts w:eastAsia="SimSun"/>
                <w:szCs w:val="20"/>
                <w:lang w:eastAsia="zh-CN"/>
              </w:rPr>
            </w:pPr>
          </w:p>
        </w:tc>
        <w:tc>
          <w:tcPr>
            <w:tcW w:w="7490" w:type="dxa"/>
            <w:shd w:val="clear" w:color="auto" w:fill="auto"/>
          </w:tcPr>
          <w:p w14:paraId="5ED74F91" w14:textId="77777777" w:rsidR="006824FA" w:rsidRPr="00954597" w:rsidRDefault="006824FA" w:rsidP="006824FA">
            <w:pPr>
              <w:spacing w:after="120"/>
              <w:rPr>
                <w:rFonts w:eastAsia="SimSun"/>
                <w:szCs w:val="20"/>
                <w:lang w:eastAsia="zh-CN"/>
              </w:rPr>
            </w:pPr>
          </w:p>
        </w:tc>
      </w:tr>
      <w:tr w:rsidR="006824FA" w:rsidRPr="00954597" w14:paraId="27477D33" w14:textId="77777777" w:rsidTr="009E2F4E">
        <w:tc>
          <w:tcPr>
            <w:tcW w:w="1572" w:type="dxa"/>
            <w:shd w:val="clear" w:color="auto" w:fill="auto"/>
          </w:tcPr>
          <w:p w14:paraId="75CEE735" w14:textId="77777777" w:rsidR="006824FA" w:rsidRPr="00954597" w:rsidRDefault="006824FA" w:rsidP="006824FA">
            <w:pPr>
              <w:spacing w:after="120"/>
              <w:rPr>
                <w:rFonts w:eastAsia="SimSun"/>
                <w:szCs w:val="20"/>
                <w:lang w:eastAsia="zh-CN"/>
              </w:rPr>
            </w:pPr>
          </w:p>
        </w:tc>
        <w:tc>
          <w:tcPr>
            <w:tcW w:w="7490" w:type="dxa"/>
            <w:shd w:val="clear" w:color="auto" w:fill="auto"/>
          </w:tcPr>
          <w:p w14:paraId="1D88E1B4" w14:textId="77777777" w:rsidR="006824FA" w:rsidRPr="00954597" w:rsidRDefault="006824FA" w:rsidP="006824FA">
            <w:pPr>
              <w:spacing w:after="120"/>
              <w:rPr>
                <w:rFonts w:eastAsia="SimSun"/>
                <w:szCs w:val="20"/>
                <w:lang w:eastAsia="zh-CN"/>
              </w:rPr>
            </w:pP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SimSun"/>
                <w:szCs w:val="20"/>
                <w:lang w:eastAsia="zh-CN"/>
              </w:rPr>
            </w:pPr>
          </w:p>
        </w:tc>
        <w:tc>
          <w:tcPr>
            <w:tcW w:w="7490" w:type="dxa"/>
            <w:shd w:val="clear" w:color="auto" w:fill="auto"/>
          </w:tcPr>
          <w:p w14:paraId="5BA849F8" w14:textId="77777777" w:rsidR="006824FA" w:rsidRPr="00954597" w:rsidRDefault="006824FA" w:rsidP="006824FA">
            <w:pPr>
              <w:spacing w:after="120"/>
              <w:rPr>
                <w:rFonts w:eastAsia="SimSun"/>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2C68C2"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w:t>
            </w:r>
            <w:r>
              <w:rPr>
                <w:rFonts w:eastAsiaTheme="minorEastAsia"/>
                <w:lang w:eastAsia="zh-CN"/>
              </w:rPr>
              <w:lastRenderedPageBreak/>
              <w:t>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E5415A">
        <w:tc>
          <w:tcPr>
            <w:tcW w:w="1572" w:type="dxa"/>
            <w:shd w:val="clear" w:color="auto" w:fill="auto"/>
          </w:tcPr>
          <w:p w14:paraId="7370BB9B" w14:textId="77777777" w:rsidR="00347A8C" w:rsidRPr="00954597" w:rsidRDefault="00347A8C" w:rsidP="00E5415A">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E5415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w:t>
            </w:r>
            <w:r>
              <w:rPr>
                <w:rFonts w:eastAsia="SimSun"/>
                <w:szCs w:val="20"/>
                <w:lang w:eastAsia="zh-CN"/>
              </w:rPr>
              <w:t xml:space="preserve">case </w:t>
            </w:r>
            <w:r>
              <w:rPr>
                <w:rFonts w:eastAsia="SimSun"/>
                <w:szCs w:val="20"/>
                <w:lang w:eastAsia="zh-CN"/>
              </w:rPr>
              <w:t>2</w:t>
            </w:r>
            <w:r>
              <w:rPr>
                <w:rFonts w:eastAsia="SimSun"/>
                <w:szCs w:val="20"/>
                <w:lang w:eastAsia="zh-CN"/>
              </w:rPr>
              <w:t xml:space="preserve">: HP &lt;= 2 bits puncture, LP </w:t>
            </w:r>
            <w:r>
              <w:rPr>
                <w:rFonts w:eastAsia="SimSun"/>
                <w:szCs w:val="20"/>
                <w:lang w:eastAsia="zh-CN"/>
              </w:rPr>
              <w:t xml:space="preserve">&gt; </w:t>
            </w:r>
            <w:r>
              <w:rPr>
                <w:rFonts w:eastAsia="SimSun"/>
                <w:szCs w:val="20"/>
                <w:lang w:eastAsia="zh-CN"/>
              </w:rPr>
              <w:t xml:space="preserve">2 bits </w:t>
            </w:r>
            <w:r>
              <w:rPr>
                <w:rFonts w:eastAsia="SimSun"/>
                <w:szCs w:val="20"/>
                <w:lang w:eastAsia="zh-CN"/>
              </w:rPr>
              <w:t>rate match</w:t>
            </w:r>
            <w:r>
              <w:rPr>
                <w:rFonts w:eastAsia="SimSun"/>
                <w:szCs w:val="20"/>
                <w:lang w:eastAsia="zh-CN"/>
              </w:rPr>
              <w:t>;</w:t>
            </w:r>
            <w:r>
              <w:rPr>
                <w:rFonts w:eastAsia="SimSun"/>
                <w:szCs w:val="20"/>
                <w:lang w:eastAsia="zh-CN"/>
              </w:rPr>
              <w:t xml:space="preserve"> </w:t>
            </w:r>
            <w:r>
              <w:rPr>
                <w:rFonts w:eastAsia="SimSun"/>
                <w:szCs w:val="20"/>
                <w:lang w:eastAsia="zh-CN"/>
              </w:rPr>
              <w:t xml:space="preserve">case </w:t>
            </w:r>
            <w:r>
              <w:rPr>
                <w:rFonts w:eastAsia="SimSun"/>
                <w:szCs w:val="20"/>
                <w:lang w:eastAsia="zh-CN"/>
              </w:rPr>
              <w:t>3</w:t>
            </w:r>
            <w:r>
              <w:rPr>
                <w:rFonts w:eastAsia="SimSun"/>
                <w:szCs w:val="20"/>
                <w:lang w:eastAsia="zh-CN"/>
              </w:rPr>
              <w:t xml:space="preserve">: HP </w:t>
            </w:r>
            <w:r>
              <w:rPr>
                <w:rFonts w:eastAsia="SimSun"/>
                <w:szCs w:val="20"/>
                <w:lang w:eastAsia="zh-CN"/>
              </w:rPr>
              <w:t>&gt;</w:t>
            </w:r>
            <w:r>
              <w:rPr>
                <w:rFonts w:eastAsia="SimSun"/>
                <w:szCs w:val="20"/>
                <w:lang w:eastAsia="zh-CN"/>
              </w:rPr>
              <w:t xml:space="preserve"> 2 bits </w:t>
            </w:r>
            <w:r>
              <w:rPr>
                <w:rFonts w:eastAsia="SimSun"/>
                <w:szCs w:val="20"/>
                <w:lang w:eastAsia="zh-CN"/>
              </w:rPr>
              <w:t>rate match</w:t>
            </w:r>
            <w:r>
              <w:rPr>
                <w:rFonts w:eastAsia="SimSun"/>
                <w:szCs w:val="20"/>
                <w:lang w:eastAsia="zh-CN"/>
              </w:rPr>
              <w:t xml:space="preserve">, LP &lt;= 2 bits </w:t>
            </w:r>
            <w:proofErr w:type="spellStart"/>
            <w:r>
              <w:rPr>
                <w:rFonts w:eastAsia="SimSun"/>
                <w:szCs w:val="20"/>
                <w:lang w:eastAsia="zh-CN"/>
              </w:rPr>
              <w:t>pucture</w:t>
            </w:r>
            <w:proofErr w:type="spellEnd"/>
            <w:r>
              <w:rPr>
                <w:rFonts w:eastAsia="SimSun"/>
                <w:szCs w:val="20"/>
                <w:lang w:eastAsia="zh-CN"/>
              </w:rPr>
              <w:t>;</w:t>
            </w:r>
            <w:r>
              <w:rPr>
                <w:rFonts w:eastAsia="SimSun"/>
                <w:szCs w:val="20"/>
                <w:lang w:eastAsia="zh-CN"/>
              </w:rPr>
              <w:t xml:space="preserve"> </w:t>
            </w:r>
            <w:r>
              <w:rPr>
                <w:rFonts w:eastAsia="SimSun"/>
                <w:szCs w:val="20"/>
                <w:lang w:eastAsia="zh-CN"/>
              </w:rPr>
              <w:t xml:space="preserve">case </w:t>
            </w:r>
            <w:r>
              <w:rPr>
                <w:rFonts w:eastAsia="SimSun"/>
                <w:szCs w:val="20"/>
                <w:lang w:eastAsia="zh-CN"/>
              </w:rPr>
              <w:t>4</w:t>
            </w:r>
            <w:r>
              <w:rPr>
                <w:rFonts w:eastAsia="SimSun"/>
                <w:szCs w:val="20"/>
                <w:lang w:eastAsia="zh-CN"/>
              </w:rPr>
              <w:t xml:space="preserve">: HP </w:t>
            </w:r>
            <w:r>
              <w:rPr>
                <w:rFonts w:eastAsia="SimSun"/>
                <w:szCs w:val="20"/>
                <w:lang w:eastAsia="zh-CN"/>
              </w:rPr>
              <w:t>&gt;</w:t>
            </w:r>
            <w:r>
              <w:rPr>
                <w:rFonts w:eastAsia="SimSun"/>
                <w:szCs w:val="20"/>
                <w:lang w:eastAsia="zh-CN"/>
              </w:rPr>
              <w:t xml:space="preserve"> 2 bits </w:t>
            </w:r>
            <w:r>
              <w:rPr>
                <w:rFonts w:eastAsia="SimSun"/>
                <w:szCs w:val="20"/>
                <w:lang w:eastAsia="zh-CN"/>
              </w:rPr>
              <w:t>rate match</w:t>
            </w:r>
            <w:r>
              <w:rPr>
                <w:rFonts w:eastAsia="SimSun"/>
                <w:szCs w:val="20"/>
                <w:lang w:eastAsia="zh-CN"/>
              </w:rPr>
              <w:t xml:space="preserve">, LP </w:t>
            </w:r>
            <w:r>
              <w:rPr>
                <w:rFonts w:eastAsia="SimSun"/>
                <w:szCs w:val="20"/>
                <w:lang w:eastAsia="zh-CN"/>
              </w:rPr>
              <w:t>&gt;</w:t>
            </w:r>
            <w:r>
              <w:rPr>
                <w:rFonts w:eastAsia="SimSun"/>
                <w:szCs w:val="20"/>
                <w:lang w:eastAsia="zh-CN"/>
              </w:rPr>
              <w:t xml:space="preserve">2 bits </w:t>
            </w:r>
            <w:r>
              <w:rPr>
                <w:rFonts w:eastAsia="SimSun"/>
                <w:szCs w:val="20"/>
                <w:lang w:eastAsia="zh-CN"/>
              </w:rPr>
              <w:t xml:space="preserve">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77777777" w:rsidR="006824FA" w:rsidRPr="00954597" w:rsidRDefault="006824FA" w:rsidP="006824FA">
            <w:pPr>
              <w:spacing w:after="120"/>
              <w:rPr>
                <w:rFonts w:eastAsia="SimSun"/>
                <w:szCs w:val="20"/>
                <w:lang w:eastAsia="zh-CN"/>
              </w:rPr>
            </w:pPr>
          </w:p>
        </w:tc>
        <w:tc>
          <w:tcPr>
            <w:tcW w:w="7490" w:type="dxa"/>
            <w:shd w:val="clear" w:color="auto" w:fill="auto"/>
          </w:tcPr>
          <w:p w14:paraId="0BA7E8C8" w14:textId="77777777" w:rsidR="006824FA" w:rsidRPr="00954597" w:rsidRDefault="006824FA" w:rsidP="006824FA">
            <w:pPr>
              <w:spacing w:after="120"/>
              <w:rPr>
                <w:rFonts w:eastAsia="SimSun"/>
                <w:szCs w:val="20"/>
                <w:lang w:eastAsia="zh-CN"/>
              </w:rPr>
            </w:pPr>
          </w:p>
        </w:tc>
      </w:tr>
      <w:tr w:rsidR="006824FA" w:rsidRPr="00954597" w14:paraId="6B1012B7" w14:textId="77777777" w:rsidTr="009E2F4E">
        <w:tc>
          <w:tcPr>
            <w:tcW w:w="1572" w:type="dxa"/>
            <w:shd w:val="clear" w:color="auto" w:fill="auto"/>
          </w:tcPr>
          <w:p w14:paraId="053D2242" w14:textId="77777777" w:rsidR="006824FA" w:rsidRPr="00954597" w:rsidRDefault="006824FA" w:rsidP="006824FA">
            <w:pPr>
              <w:spacing w:after="120"/>
              <w:rPr>
                <w:rFonts w:eastAsia="SimSun"/>
                <w:szCs w:val="20"/>
                <w:lang w:eastAsia="zh-CN"/>
              </w:rPr>
            </w:pPr>
          </w:p>
        </w:tc>
        <w:tc>
          <w:tcPr>
            <w:tcW w:w="7490" w:type="dxa"/>
            <w:shd w:val="clear" w:color="auto" w:fill="auto"/>
          </w:tcPr>
          <w:p w14:paraId="1557F99F" w14:textId="77777777" w:rsidR="006824FA" w:rsidRPr="00954597" w:rsidRDefault="006824FA" w:rsidP="006824FA">
            <w:pPr>
              <w:spacing w:after="120"/>
              <w:rPr>
                <w:rFonts w:eastAsia="SimSun"/>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2C68C2"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2C68C2"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lastRenderedPageBreak/>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2C68C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lastRenderedPageBreak/>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lastRenderedPageBreak/>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 xml:space="preserve">PHY does not expect MAC to generate a PDU for a later, lower-priority, CG PUSCH, which overlaps </w:t>
            </w:r>
            <w:r>
              <w:lastRenderedPageBreak/>
              <w:t>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lastRenderedPageBreak/>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2C68C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2C68C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2C68C2"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2C68C2"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w:t>
            </w:r>
            <w:r w:rsidRPr="008B1F02">
              <w:rPr>
                <w:b/>
                <w:sz w:val="22"/>
                <w:szCs w:val="22"/>
                <w:lang w:val="en-GB"/>
              </w:rPr>
              <w:lastRenderedPageBreak/>
              <w:t>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lastRenderedPageBreak/>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lastRenderedPageBreak/>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77777777" w:rsidR="006824FA" w:rsidRPr="00954597" w:rsidRDefault="006824FA" w:rsidP="006824FA">
            <w:pPr>
              <w:spacing w:after="120"/>
              <w:rPr>
                <w:rFonts w:eastAsia="SimSun"/>
                <w:szCs w:val="20"/>
                <w:lang w:eastAsia="zh-CN"/>
              </w:rPr>
            </w:pPr>
          </w:p>
        </w:tc>
        <w:tc>
          <w:tcPr>
            <w:tcW w:w="7490" w:type="dxa"/>
            <w:shd w:val="clear" w:color="auto" w:fill="auto"/>
          </w:tcPr>
          <w:p w14:paraId="502A2C9C" w14:textId="77777777" w:rsidR="006824FA" w:rsidRPr="00954597" w:rsidRDefault="006824FA" w:rsidP="006824FA">
            <w:pPr>
              <w:spacing w:after="120"/>
              <w:rPr>
                <w:rFonts w:eastAsia="SimSun"/>
                <w:szCs w:val="20"/>
                <w:lang w:eastAsia="zh-CN"/>
              </w:rPr>
            </w:pPr>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SimSun"/>
                <w:szCs w:val="20"/>
                <w:lang w:eastAsia="zh-CN"/>
              </w:rPr>
            </w:pPr>
          </w:p>
        </w:tc>
        <w:tc>
          <w:tcPr>
            <w:tcW w:w="7490" w:type="dxa"/>
            <w:shd w:val="clear" w:color="auto" w:fill="auto"/>
          </w:tcPr>
          <w:p w14:paraId="1F8EBAA3" w14:textId="77777777" w:rsidR="006824FA" w:rsidRPr="00954597" w:rsidRDefault="006824FA" w:rsidP="006824FA">
            <w:pPr>
              <w:spacing w:after="120"/>
              <w:rPr>
                <w:rFonts w:eastAsia="SimSun"/>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4pt;height:14.4pt;mso-width-percent:0;mso-height-percent:0;mso-width-percent:0;mso-height-percent:0" o:ole="">
                        <v:imagedata r:id="rId92" o:title=""/>
                      </v:shape>
                      <o:OLEObject Type="Embed" ProgID="Equation.3" ShapeID="_x0000_i1050" DrawAspect="Content" ObjectID="_1696019292"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4pt;height:14.4pt;mso-width-percent:0;mso-height-percent:0;mso-width-percent:0;mso-height-percent:0" o:ole="">
                        <v:imagedata r:id="rId92" o:title=""/>
                      </v:shape>
                      <o:OLEObject Type="Embed" ProgID="Equation.3" ShapeID="_x0000_i1051" DrawAspect="Content" ObjectID="_1696019293"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C68C2"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C68C2"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2C68C2"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2C68C2" w:rsidP="0058388A">
      <w:pPr>
        <w:pStyle w:val="ListParagraph"/>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2C68C2" w:rsidP="0058388A">
      <w:pPr>
        <w:pStyle w:val="ListParagraph"/>
        <w:numPr>
          <w:ilvl w:val="0"/>
          <w:numId w:val="80"/>
        </w:numPr>
        <w:rPr>
          <w:lang w:eastAsia="x-none"/>
        </w:rPr>
      </w:pPr>
      <w:hyperlink r:id="rId96"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2C68C2" w:rsidP="0058388A">
      <w:pPr>
        <w:pStyle w:val="ListParagraph"/>
        <w:numPr>
          <w:ilvl w:val="0"/>
          <w:numId w:val="80"/>
        </w:numPr>
        <w:rPr>
          <w:lang w:eastAsia="x-none"/>
        </w:rPr>
      </w:pPr>
      <w:hyperlink r:id="rId9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2C68C2" w:rsidP="0058388A">
      <w:pPr>
        <w:pStyle w:val="ListParagraph"/>
        <w:numPr>
          <w:ilvl w:val="0"/>
          <w:numId w:val="80"/>
        </w:numPr>
        <w:rPr>
          <w:lang w:eastAsia="x-none"/>
        </w:rPr>
      </w:pPr>
      <w:hyperlink r:id="rId98"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2C68C2" w:rsidP="0058388A">
      <w:pPr>
        <w:pStyle w:val="ListParagraph"/>
        <w:numPr>
          <w:ilvl w:val="0"/>
          <w:numId w:val="80"/>
        </w:numPr>
        <w:rPr>
          <w:lang w:eastAsia="x-none"/>
        </w:rPr>
      </w:pPr>
      <w:hyperlink r:id="rId9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2C68C2" w:rsidP="0058388A">
      <w:pPr>
        <w:pStyle w:val="ListParagraph"/>
        <w:numPr>
          <w:ilvl w:val="0"/>
          <w:numId w:val="80"/>
        </w:numPr>
        <w:rPr>
          <w:lang w:eastAsia="x-none"/>
        </w:rPr>
      </w:pPr>
      <w:hyperlink r:id="rId10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2C68C2" w:rsidP="0058388A">
      <w:pPr>
        <w:pStyle w:val="ListParagraph"/>
        <w:numPr>
          <w:ilvl w:val="0"/>
          <w:numId w:val="80"/>
        </w:numPr>
        <w:rPr>
          <w:lang w:eastAsia="x-none"/>
        </w:rPr>
      </w:pPr>
      <w:hyperlink r:id="rId10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2C68C2" w:rsidP="0058388A">
      <w:pPr>
        <w:pStyle w:val="ListParagraph"/>
        <w:numPr>
          <w:ilvl w:val="0"/>
          <w:numId w:val="80"/>
        </w:numPr>
        <w:rPr>
          <w:lang w:eastAsia="x-none"/>
        </w:rPr>
      </w:pPr>
      <w:hyperlink r:id="rId10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2C68C2" w:rsidP="0058388A">
      <w:pPr>
        <w:pStyle w:val="ListParagraph"/>
        <w:numPr>
          <w:ilvl w:val="0"/>
          <w:numId w:val="80"/>
        </w:numPr>
        <w:rPr>
          <w:lang w:eastAsia="x-none"/>
        </w:rPr>
      </w:pPr>
      <w:hyperlink r:id="rId10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2C68C2" w:rsidP="0058388A">
      <w:pPr>
        <w:pStyle w:val="ListParagraph"/>
        <w:numPr>
          <w:ilvl w:val="0"/>
          <w:numId w:val="80"/>
        </w:numPr>
        <w:rPr>
          <w:lang w:eastAsia="x-none"/>
        </w:rPr>
      </w:pPr>
      <w:hyperlink r:id="rId104"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2C68C2" w:rsidP="0058388A">
      <w:pPr>
        <w:pStyle w:val="ListParagraph"/>
        <w:numPr>
          <w:ilvl w:val="0"/>
          <w:numId w:val="80"/>
        </w:numPr>
        <w:rPr>
          <w:lang w:eastAsia="x-none"/>
        </w:rPr>
      </w:pPr>
      <w:hyperlink r:id="rId10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2C68C2" w:rsidP="0058388A">
      <w:pPr>
        <w:pStyle w:val="ListParagraph"/>
        <w:numPr>
          <w:ilvl w:val="0"/>
          <w:numId w:val="80"/>
        </w:numPr>
        <w:rPr>
          <w:lang w:eastAsia="x-none"/>
        </w:rPr>
      </w:pPr>
      <w:hyperlink r:id="rId106"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2C68C2" w:rsidP="0058388A">
      <w:pPr>
        <w:pStyle w:val="ListParagraph"/>
        <w:numPr>
          <w:ilvl w:val="0"/>
          <w:numId w:val="80"/>
        </w:numPr>
        <w:rPr>
          <w:lang w:eastAsia="x-none"/>
        </w:rPr>
      </w:pPr>
      <w:hyperlink r:id="rId10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2C68C2" w:rsidP="0058388A">
      <w:pPr>
        <w:pStyle w:val="ListParagraph"/>
        <w:numPr>
          <w:ilvl w:val="0"/>
          <w:numId w:val="80"/>
        </w:numPr>
        <w:rPr>
          <w:lang w:eastAsia="x-none"/>
        </w:rPr>
      </w:pPr>
      <w:hyperlink r:id="rId10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2C68C2" w:rsidP="0058388A">
      <w:pPr>
        <w:pStyle w:val="ListParagraph"/>
        <w:numPr>
          <w:ilvl w:val="0"/>
          <w:numId w:val="80"/>
        </w:numPr>
        <w:rPr>
          <w:lang w:eastAsia="x-none"/>
        </w:rPr>
      </w:pPr>
      <w:hyperlink r:id="rId10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2C68C2" w:rsidP="0058388A">
      <w:pPr>
        <w:pStyle w:val="ListParagraph"/>
        <w:numPr>
          <w:ilvl w:val="0"/>
          <w:numId w:val="80"/>
        </w:numPr>
        <w:rPr>
          <w:lang w:eastAsia="x-none"/>
        </w:rPr>
      </w:pPr>
      <w:hyperlink r:id="rId11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2C68C2" w:rsidP="0058388A">
      <w:pPr>
        <w:pStyle w:val="ListParagraph"/>
        <w:numPr>
          <w:ilvl w:val="0"/>
          <w:numId w:val="80"/>
        </w:numPr>
        <w:rPr>
          <w:lang w:eastAsia="x-none"/>
        </w:rPr>
      </w:pPr>
      <w:hyperlink r:id="rId11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2C68C2" w:rsidP="0058388A">
      <w:pPr>
        <w:pStyle w:val="ListParagraph"/>
        <w:numPr>
          <w:ilvl w:val="0"/>
          <w:numId w:val="80"/>
        </w:numPr>
        <w:rPr>
          <w:lang w:eastAsia="x-none"/>
        </w:rPr>
      </w:pPr>
      <w:hyperlink r:id="rId11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2C68C2" w:rsidP="0058388A">
      <w:pPr>
        <w:pStyle w:val="ListParagraph"/>
        <w:numPr>
          <w:ilvl w:val="0"/>
          <w:numId w:val="80"/>
        </w:numPr>
        <w:rPr>
          <w:lang w:eastAsia="x-none"/>
        </w:rPr>
      </w:pPr>
      <w:hyperlink r:id="rId11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2C68C2" w:rsidP="0058388A">
      <w:pPr>
        <w:pStyle w:val="ListParagraph"/>
        <w:numPr>
          <w:ilvl w:val="0"/>
          <w:numId w:val="80"/>
        </w:numPr>
        <w:rPr>
          <w:lang w:eastAsia="x-none"/>
        </w:rPr>
      </w:pPr>
      <w:hyperlink r:id="rId11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2C68C2" w:rsidP="0058388A">
      <w:pPr>
        <w:pStyle w:val="ListParagraph"/>
        <w:numPr>
          <w:ilvl w:val="0"/>
          <w:numId w:val="80"/>
        </w:numPr>
        <w:rPr>
          <w:lang w:eastAsia="x-none"/>
        </w:rPr>
      </w:pPr>
      <w:hyperlink r:id="rId11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2C68C2" w:rsidP="0058388A">
      <w:pPr>
        <w:pStyle w:val="ListParagraph"/>
        <w:numPr>
          <w:ilvl w:val="0"/>
          <w:numId w:val="80"/>
        </w:numPr>
        <w:rPr>
          <w:lang w:eastAsia="x-none"/>
        </w:rPr>
      </w:pPr>
      <w:hyperlink r:id="rId11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2C68C2" w:rsidP="0058388A">
      <w:pPr>
        <w:pStyle w:val="ListParagraph"/>
        <w:numPr>
          <w:ilvl w:val="0"/>
          <w:numId w:val="80"/>
        </w:numPr>
        <w:rPr>
          <w:lang w:eastAsia="x-none"/>
        </w:rPr>
      </w:pPr>
      <w:hyperlink r:id="rId11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2C68C2" w:rsidP="0058388A">
      <w:pPr>
        <w:pStyle w:val="ListParagraph"/>
        <w:numPr>
          <w:ilvl w:val="0"/>
          <w:numId w:val="80"/>
        </w:numPr>
        <w:rPr>
          <w:lang w:eastAsia="x-none"/>
        </w:rPr>
      </w:pPr>
      <w:hyperlink r:id="rId11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2C68C2" w:rsidP="0058388A">
      <w:pPr>
        <w:pStyle w:val="ListParagraph"/>
        <w:numPr>
          <w:ilvl w:val="0"/>
          <w:numId w:val="80"/>
        </w:numPr>
        <w:rPr>
          <w:lang w:eastAsia="x-none"/>
        </w:rPr>
      </w:pPr>
      <w:hyperlink r:id="rId11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2C68C2" w:rsidP="0058388A">
      <w:pPr>
        <w:pStyle w:val="ListParagraph"/>
        <w:numPr>
          <w:ilvl w:val="0"/>
          <w:numId w:val="80"/>
        </w:numPr>
        <w:rPr>
          <w:lang w:eastAsia="x-none"/>
        </w:rPr>
      </w:pPr>
      <w:hyperlink r:id="rId12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2C68C2" w:rsidP="0058388A">
      <w:pPr>
        <w:pStyle w:val="ListParagraph"/>
        <w:numPr>
          <w:ilvl w:val="0"/>
          <w:numId w:val="80"/>
        </w:numPr>
        <w:rPr>
          <w:lang w:eastAsia="x-none"/>
        </w:rPr>
      </w:pPr>
      <w:hyperlink r:id="rId12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775F" w14:textId="77777777" w:rsidR="002C68C2" w:rsidRDefault="002C68C2">
      <w:pPr>
        <w:spacing w:after="0" w:line="240" w:lineRule="auto"/>
      </w:pPr>
      <w:r>
        <w:separator/>
      </w:r>
    </w:p>
  </w:endnote>
  <w:endnote w:type="continuationSeparator" w:id="0">
    <w:p w14:paraId="2BCD41FB" w14:textId="77777777" w:rsidR="002C68C2" w:rsidRDefault="002C6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4D0B7" w14:textId="77777777" w:rsidR="002C68C2" w:rsidRDefault="002C68C2">
      <w:pPr>
        <w:spacing w:after="0" w:line="240" w:lineRule="auto"/>
      </w:pPr>
      <w:r>
        <w:separator/>
      </w:r>
    </w:p>
  </w:footnote>
  <w:footnote w:type="continuationSeparator" w:id="0">
    <w:p w14:paraId="0578DA71" w14:textId="77777777" w:rsidR="002C68C2" w:rsidRDefault="002C6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23079" w:rsidRDefault="003230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 w:numId="151">
    <w:abstractNumId w:val="105"/>
    <w:lvlOverride w:ilvl="0"/>
    <w:lvlOverride w:ilvl="1"/>
    <w:lvlOverride w:ilvl="2"/>
    <w:lvlOverride w:ilvl="3"/>
    <w:lvlOverride w:ilvl="4"/>
    <w:lvlOverride w:ilvl="5"/>
    <w:lvlOverride w:ilvl="6"/>
    <w:lvlOverride w:ilvl="7"/>
    <w:lvlOverride w:ilvl="8"/>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16" Type="http://schemas.openxmlformats.org/officeDocument/2006/relationships/hyperlink" Target="file:///D:/Documents/3GPP%20documents/RAN1/TSGR1_106b-e/Docs/R1-2109973.zip" TargetMode="External"/><Relationship Id="rId124" Type="http://schemas.microsoft.com/office/2011/relationships/people" Target="peop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11" Type="http://schemas.openxmlformats.org/officeDocument/2006/relationships/hyperlink" Target="file:///D:/Documents/3GPP%20documents/RAN1/TSGR1_106b-e/Docs/R1-210967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71245</Words>
  <Characters>406102</Characters>
  <Application>Microsoft Office Word</Application>
  <DocSecurity>0</DocSecurity>
  <Lines>3384</Lines>
  <Paragraphs>952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2</cp:revision>
  <dcterms:created xsi:type="dcterms:W3CDTF">2021-10-18T05:47:00Z</dcterms:created>
  <dcterms:modified xsi:type="dcterms:W3CDTF">2021-10-18T05:47:00Z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