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reply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f1"/>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aff"/>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aff"/>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aff"/>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Secondly, we don’t think much difference on the specification effort between Alt-1 and Alt-2 (not sure what changes Alt-3 requires). In fact, Alt-2 may </w:t>
            </w:r>
            <w:proofErr w:type="gramStart"/>
            <w:r>
              <w:rPr>
                <w:rFonts w:ascii="Calibri" w:hAnsi="Calibri" w:cs="Calibri"/>
                <w:sz w:val="22"/>
                <w:lang w:eastAsia="ko-KR"/>
              </w:rPr>
              <w:t>requires</w:t>
            </w:r>
            <w:proofErr w:type="gramEnd"/>
            <w:r>
              <w:rPr>
                <w:rFonts w:ascii="Calibri" w:hAnsi="Calibri" w:cs="Calibri"/>
                <w:sz w:val="22"/>
                <w:lang w:eastAsia="ko-KR"/>
              </w:rPr>
              <w:t xml:space="preserve">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w:t>
            </w:r>
            <w:proofErr w:type="spellStart"/>
            <w:r>
              <w:rPr>
                <w:rFonts w:ascii="Calibri" w:eastAsiaTheme="minorEastAsia" w:hAnsi="Calibri" w:cs="Calibri"/>
                <w:color w:val="000000" w:themeColor="text1"/>
                <w:sz w:val="22"/>
                <w:lang w:eastAsia="zh-CN"/>
              </w:rPr>
              <w:t>phy</w:t>
            </w:r>
            <w:proofErr w:type="spellEnd"/>
            <w:r>
              <w:rPr>
                <w:rFonts w:ascii="Calibri" w:eastAsiaTheme="minorEastAsia" w:hAnsi="Calibri" w:cs="Calibri"/>
                <w:color w:val="000000" w:themeColor="text1"/>
                <w:sz w:val="22"/>
                <w:lang w:eastAsia="zh-CN"/>
              </w:rPr>
              <w:t xml:space="preserve">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w:t>
            </w:r>
            <w:proofErr w:type="gramStart"/>
            <w:r>
              <w:rPr>
                <w:rFonts w:ascii="Calibri" w:eastAsiaTheme="minorEastAsia" w:hAnsi="Calibri" w:cs="Calibri" w:hint="eastAsia"/>
                <w:sz w:val="22"/>
                <w:lang w:eastAsia="zh-CN"/>
              </w:rPr>
              <w:t>is able to</w:t>
            </w:r>
            <w:proofErr w:type="gram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w:t>
            </w:r>
            <w:proofErr w:type="gramStart"/>
            <w:r>
              <w:rPr>
                <w:rFonts w:ascii="Calibri" w:eastAsiaTheme="minorEastAsia" w:hAnsi="Calibri" w:cs="Calibri"/>
                <w:color w:val="000000" w:themeColor="text1"/>
                <w:sz w:val="22"/>
                <w:lang w:eastAsia="zh-CN"/>
              </w:rPr>
              <w:t>taken into account</w:t>
            </w:r>
            <w:proofErr w:type="gramEnd"/>
            <w:r>
              <w:rPr>
                <w:rFonts w:ascii="Calibri" w:eastAsiaTheme="minorEastAsia" w:hAnsi="Calibri" w:cs="Calibri"/>
                <w:color w:val="000000" w:themeColor="text1"/>
                <w:sz w:val="22"/>
                <w:lang w:eastAsia="zh-CN"/>
              </w:rPr>
              <w:t xml:space="preserve">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proofErr w:type="spellStart"/>
            <w:r>
              <w:rPr>
                <w:rFonts w:ascii="Calibri" w:hAnsi="Calibri" w:cs="Calibri"/>
                <w:sz w:val="22"/>
                <w:lang w:eastAsia="ko-KR"/>
              </w:rPr>
              <w:t>Lenovo&amp;MotM</w:t>
            </w:r>
            <w:proofErr w:type="spellEnd"/>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w:t>
            </w:r>
            <w:proofErr w:type="gramStart"/>
            <w:r>
              <w:rPr>
                <w:rFonts w:ascii="Calibri" w:hAnsi="Calibri" w:cs="Calibri"/>
                <w:color w:val="000000" w:themeColor="text1"/>
                <w:sz w:val="22"/>
                <w:lang w:eastAsia="x-none"/>
              </w:rPr>
              <w:t>layer</w:t>
            </w:r>
            <w:proofErr w:type="gramEnd"/>
            <w:r>
              <w:rPr>
                <w:rFonts w:ascii="Calibri" w:hAnsi="Calibri" w:cs="Calibri"/>
                <w:color w:val="000000" w:themeColor="text1"/>
                <w:sz w:val="22"/>
                <w:lang w:eastAsia="x-none"/>
              </w:rPr>
              <w:t xml:space="preserve">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t>InterDigital</w:t>
            </w:r>
            <w:proofErr w:type="spellEnd"/>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lastRenderedPageBreak/>
              <w:t>Convida</w:t>
            </w:r>
            <w:proofErr w:type="spellEnd"/>
            <w:r>
              <w:rPr>
                <w:rFonts w:ascii="Calibri" w:hAnsi="Calibri" w:cs="Calibri"/>
                <w:sz w:val="22"/>
                <w:lang w:eastAsia="ko-KR"/>
              </w:rPr>
              <w:t xml:space="preserve">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 xml:space="preserve">uawei, </w:t>
            </w:r>
            <w:proofErr w:type="spellStart"/>
            <w:r w:rsidRPr="00394550">
              <w:rPr>
                <w:rFonts w:ascii="Calibri" w:eastAsiaTheme="minorEastAsia" w:hAnsi="Calibri" w:cs="Calibri"/>
                <w:sz w:val="22"/>
                <w:lang w:eastAsia="zh-CN"/>
              </w:rPr>
              <w:t>HiSilicon</w:t>
            </w:r>
            <w:proofErr w:type="spellEnd"/>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r w:rsidR="00D342E0" w:rsidRPr="00D97C04" w14:paraId="133E8502" w14:textId="77777777" w:rsidTr="00CF7BF9">
        <w:tc>
          <w:tcPr>
            <w:tcW w:w="1705" w:type="dxa"/>
          </w:tcPr>
          <w:p w14:paraId="3A105BD4" w14:textId="548EE0D7" w:rsidR="00D342E0" w:rsidRPr="00115561" w:rsidRDefault="00D342E0" w:rsidP="00D342E0">
            <w:pPr>
              <w:autoSpaceDE w:val="0"/>
              <w:autoSpaceDN w:val="0"/>
              <w:jc w:val="both"/>
              <w:rPr>
                <w:rFonts w:ascii="Calibri" w:eastAsia="Malgun Gothic" w:hAnsi="Calibri" w:cs="Calibri"/>
                <w:sz w:val="22"/>
                <w:szCs w:val="22"/>
                <w:lang w:eastAsia="ko-KR"/>
              </w:rPr>
            </w:pPr>
            <w:proofErr w:type="spellStart"/>
            <w:r w:rsidRPr="00257D1C">
              <w:rPr>
                <w:rFonts w:ascii="Calibri" w:hAnsi="Calibri" w:cs="Calibri"/>
                <w:color w:val="000000" w:themeColor="text1"/>
                <w:sz w:val="22"/>
                <w:lang w:eastAsia="ko-KR"/>
              </w:rPr>
              <w:lastRenderedPageBreak/>
              <w:t>Futurewei</w:t>
            </w:r>
            <w:proofErr w:type="spellEnd"/>
          </w:p>
        </w:tc>
        <w:tc>
          <w:tcPr>
            <w:tcW w:w="1800" w:type="dxa"/>
          </w:tcPr>
          <w:p w14:paraId="209FA2C4" w14:textId="08547432"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t>Alt 1 or 2</w:t>
            </w:r>
          </w:p>
        </w:tc>
        <w:tc>
          <w:tcPr>
            <w:tcW w:w="6126" w:type="dxa"/>
          </w:tcPr>
          <w:p w14:paraId="2AFA5EB5" w14:textId="77777777" w:rsidR="00D342E0" w:rsidRPr="00257D1C" w:rsidRDefault="00D342E0" w:rsidP="00D342E0">
            <w:pPr>
              <w:autoSpaceDE w:val="0"/>
              <w:autoSpaceDN w:val="0"/>
              <w:jc w:val="both"/>
              <w:rPr>
                <w:rFonts w:ascii="Calibri" w:hAnsi="Calibri" w:cs="Calibri"/>
                <w:color w:val="000000" w:themeColor="text1"/>
                <w:sz w:val="22"/>
                <w:lang w:eastAsia="ko-KR"/>
              </w:rPr>
            </w:pPr>
            <w:r w:rsidRPr="00257D1C">
              <w:rPr>
                <w:rFonts w:ascii="Calibri" w:hAnsi="Calibri" w:cs="Calibri"/>
                <w:color w:val="000000" w:themeColor="text1"/>
                <w:sz w:val="22"/>
                <w:lang w:eastAsia="ko-KR"/>
              </w:rPr>
              <w:t>We prefer alt 1 as there are clear benefits for Alt 1 in term of PRR and power saving performance (no or minimum unnecessary sensing slots). But if time is tight for additional discussions, we are ok with Alt. 2</w:t>
            </w:r>
          </w:p>
          <w:p w14:paraId="6210169A" w14:textId="77777777" w:rsidR="00D342E0" w:rsidRPr="00257D1C" w:rsidRDefault="00D342E0" w:rsidP="00D342E0">
            <w:pPr>
              <w:autoSpaceDE w:val="0"/>
              <w:autoSpaceDN w:val="0"/>
              <w:jc w:val="both"/>
              <w:rPr>
                <w:rFonts w:ascii="Calibri" w:hAnsi="Calibri" w:cs="Calibri"/>
                <w:color w:val="000000" w:themeColor="text1"/>
                <w:sz w:val="22"/>
                <w:lang w:eastAsia="ko-KR"/>
              </w:rPr>
            </w:pPr>
          </w:p>
          <w:p w14:paraId="27340F5F" w14:textId="77777777" w:rsidR="00D342E0" w:rsidRPr="00394550" w:rsidRDefault="00D342E0" w:rsidP="00D342E0">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494"/>
        <w:gridCol w:w="1337"/>
        <w:gridCol w:w="6800"/>
      </w:tblGrid>
      <w:tr w:rsidR="0054069F" w14:paraId="271CAB1B" w14:textId="77777777" w:rsidTr="00D342E0">
        <w:tc>
          <w:tcPr>
            <w:tcW w:w="1493"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336"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802"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D342E0">
        <w:tc>
          <w:tcPr>
            <w:tcW w:w="1493"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336"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802"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D342E0">
        <w:tc>
          <w:tcPr>
            <w:tcW w:w="1493"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336"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802"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D342E0">
        <w:tc>
          <w:tcPr>
            <w:tcW w:w="1493"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336"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802"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 xml:space="preserve">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w:t>
            </w:r>
            <w:proofErr w:type="spellStart"/>
            <w:r w:rsidRPr="009F3B3A">
              <w:rPr>
                <w:rFonts w:ascii="Calibri" w:eastAsiaTheme="minorEastAsia" w:hAnsi="Calibri" w:cs="Calibri"/>
                <w:color w:val="000000" w:themeColor="text1"/>
                <w:sz w:val="22"/>
                <w:lang w:eastAsia="zh-CN"/>
              </w:rPr>
              <w:t>drx-inactivitityTimer</w:t>
            </w:r>
            <w:proofErr w:type="spellEnd"/>
            <w:r w:rsidRPr="009F3B3A">
              <w:rPr>
                <w:rFonts w:ascii="Calibri" w:eastAsiaTheme="minorEastAsia" w:hAnsi="Calibri" w:cs="Calibri"/>
                <w:color w:val="000000" w:themeColor="text1"/>
                <w:sz w:val="22"/>
                <w:lang w:eastAsia="zh-CN"/>
              </w:rPr>
              <w:t xml:space="preserve"> or </w:t>
            </w:r>
            <w:proofErr w:type="spellStart"/>
            <w:r w:rsidRPr="009F3B3A">
              <w:rPr>
                <w:rFonts w:ascii="Calibri" w:eastAsiaTheme="minorEastAsia" w:hAnsi="Calibri" w:cs="Calibri"/>
                <w:color w:val="000000" w:themeColor="text1"/>
                <w:sz w:val="22"/>
                <w:lang w:eastAsia="zh-CN"/>
              </w:rPr>
              <w:t>drx</w:t>
            </w:r>
            <w:proofErr w:type="spellEnd"/>
            <w:r w:rsidRPr="009F3B3A">
              <w:rPr>
                <w:rFonts w:ascii="Calibri" w:eastAsiaTheme="minorEastAsia" w:hAnsi="Calibri" w:cs="Calibri"/>
                <w:color w:val="000000" w:themeColor="text1"/>
                <w:sz w:val="22"/>
                <w:lang w:eastAsia="zh-CN"/>
              </w:rPr>
              <w:t>-retransmission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w:t>
            </w:r>
            <w:proofErr w:type="spellStart"/>
            <w:r>
              <w:rPr>
                <w:rFonts w:ascii="Calibri" w:eastAsiaTheme="minorEastAsia" w:hAnsi="Calibri" w:cs="Calibri"/>
                <w:color w:val="000000" w:themeColor="text1"/>
                <w:sz w:val="22"/>
                <w:lang w:eastAsia="zh-CN"/>
              </w:rPr>
              <w:t>drx-onDurationTimer</w:t>
            </w:r>
            <w:proofErr w:type="spellEnd"/>
            <w:r>
              <w:rPr>
                <w:rFonts w:ascii="Calibri" w:eastAsiaTheme="minorEastAsia" w:hAnsi="Calibri" w:cs="Calibri"/>
                <w:color w:val="000000" w:themeColor="text1"/>
                <w:sz w:val="22"/>
                <w:lang w:eastAsia="zh-CN"/>
              </w:rPr>
              <w:t xml:space="preserve">,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proofErr w:type="spellStart"/>
            <w:r w:rsidR="00167685" w:rsidRPr="009F3B3A">
              <w:rPr>
                <w:rFonts w:ascii="Calibri" w:eastAsiaTheme="minorEastAsia" w:hAnsi="Calibri" w:cs="Calibri"/>
                <w:color w:val="000000" w:themeColor="text1"/>
                <w:sz w:val="22"/>
                <w:lang w:eastAsia="zh-CN"/>
              </w:rPr>
              <w:t>drx-inactivitityTimer</w:t>
            </w:r>
            <w:proofErr w:type="spellEnd"/>
            <w:r w:rsidR="00167685" w:rsidRPr="009F3B3A">
              <w:rPr>
                <w:rFonts w:ascii="Calibri" w:eastAsiaTheme="minorEastAsia" w:hAnsi="Calibri" w:cs="Calibri"/>
                <w:color w:val="000000" w:themeColor="text1"/>
                <w:sz w:val="22"/>
                <w:lang w:eastAsia="zh-CN"/>
              </w:rPr>
              <w:t xml:space="preserve"> or </w:t>
            </w:r>
            <w:proofErr w:type="spellStart"/>
            <w:r w:rsidR="00167685" w:rsidRPr="009F3B3A">
              <w:rPr>
                <w:rFonts w:ascii="Calibri" w:eastAsiaTheme="minorEastAsia" w:hAnsi="Calibri" w:cs="Calibri"/>
                <w:color w:val="000000" w:themeColor="text1"/>
                <w:sz w:val="22"/>
                <w:lang w:eastAsia="zh-CN"/>
              </w:rPr>
              <w:t>drx-retransmission</w:t>
            </w:r>
            <w:r w:rsidR="00167685">
              <w:rPr>
                <w:rFonts w:ascii="Calibri" w:eastAsiaTheme="minorEastAsia" w:hAnsi="Calibri" w:cs="Calibri"/>
                <w:color w:val="000000" w:themeColor="text1"/>
                <w:sz w:val="22"/>
                <w:lang w:eastAsia="zh-CN"/>
              </w:rPr>
              <w:t>Timer</w:t>
            </w:r>
            <w:proofErr w:type="spellEnd"/>
            <w:r w:rsidR="00167685">
              <w:rPr>
                <w:rFonts w:ascii="Calibri" w:eastAsiaTheme="minorEastAsia" w:hAnsi="Calibri" w:cs="Calibri"/>
                <w:color w:val="000000" w:themeColor="text1"/>
                <w:sz w:val="22"/>
                <w:lang w:eastAsia="zh-CN"/>
              </w:rPr>
              <w:t xml:space="preserve"> is not known by PHY layer since the resource is selected by MAC. Then we preferred option 2.</w:t>
            </w:r>
          </w:p>
        </w:tc>
      </w:tr>
      <w:tr w:rsidR="008232A7" w14:paraId="50912582" w14:textId="77777777" w:rsidTr="00D342E0">
        <w:tc>
          <w:tcPr>
            <w:tcW w:w="1493"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336"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D342E0">
        <w:tc>
          <w:tcPr>
            <w:tcW w:w="1493"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336"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D342E0">
        <w:tc>
          <w:tcPr>
            <w:tcW w:w="1493"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336"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802"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lastRenderedPageBreak/>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D342E0">
        <w:tc>
          <w:tcPr>
            <w:tcW w:w="1493"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336"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802"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seems that </w:t>
            </w:r>
            <w:proofErr w:type="gramStart"/>
            <w:r>
              <w:rPr>
                <w:rFonts w:ascii="Calibri" w:eastAsiaTheme="minorEastAsia" w:hAnsi="Calibri" w:cs="Calibri"/>
                <w:sz w:val="22"/>
                <w:lang w:eastAsia="zh-CN"/>
              </w:rPr>
              <w:t>a</w:t>
            </w:r>
            <w:r w:rsidRPr="00C90010">
              <w:rPr>
                <w:rFonts w:ascii="Calibri" w:eastAsiaTheme="minorEastAsia" w:hAnsi="Calibri" w:cs="Calibri"/>
                <w:sz w:val="22"/>
                <w:lang w:eastAsia="zh-CN"/>
              </w:rPr>
              <w:t>ll of</w:t>
            </w:r>
            <w:proofErr w:type="gramEnd"/>
            <w:r w:rsidRPr="00C90010">
              <w:rPr>
                <w:rFonts w:ascii="Calibri" w:eastAsiaTheme="minorEastAsia" w:hAnsi="Calibri" w:cs="Calibri"/>
                <w:sz w:val="22"/>
                <w:lang w:eastAsia="zh-CN"/>
              </w:rPr>
              <w:t xml:space="preserve">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proofErr w:type="gramStart"/>
            <w:r w:rsidRPr="006D2BFA">
              <w:rPr>
                <w:rFonts w:ascii="Calibri" w:eastAsiaTheme="minorEastAsia" w:hAnsi="Calibri" w:cs="Calibri"/>
                <w:sz w:val="22"/>
                <w:lang w:eastAsia="zh-CN"/>
              </w:rPr>
              <w:t>in order to</w:t>
            </w:r>
            <w:proofErr w:type="gramEnd"/>
            <w:r w:rsidRPr="006D2BFA">
              <w:rPr>
                <w:rFonts w:ascii="Calibri" w:eastAsiaTheme="minorEastAsia" w:hAnsi="Calibri" w:cs="Calibri"/>
                <w:sz w:val="22"/>
                <w:lang w:eastAsia="zh-CN"/>
              </w:rPr>
              <w:t xml:space="preserve">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w:t>
            </w:r>
            <w:proofErr w:type="gramStart"/>
            <w:r>
              <w:rPr>
                <w:rFonts w:ascii="Calibri" w:eastAsiaTheme="minorEastAsia" w:hAnsi="Calibri" w:cs="Calibri"/>
                <w:bCs/>
                <w:sz w:val="22"/>
                <w:lang w:eastAsia="zh-CN"/>
              </w:rPr>
              <w:t>e.g.</w:t>
            </w:r>
            <w:proofErr w:type="gramEnd"/>
            <w:r>
              <w:rPr>
                <w:rFonts w:ascii="Calibri" w:eastAsiaTheme="minorEastAsia" w:hAnsi="Calibri" w:cs="Calibri"/>
                <w:bCs/>
                <w:sz w:val="22"/>
                <w:lang w:eastAsia="zh-CN"/>
              </w:rPr>
              <w:t xml:space="preserve">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proofErr w:type="spellStart"/>
            <w:r w:rsidRPr="00912E6D">
              <w:rPr>
                <w:rFonts w:ascii="Calibri" w:eastAsiaTheme="minorEastAsia" w:hAnsi="Calibri" w:cs="Calibri"/>
                <w:bCs/>
                <w:i/>
                <w:sz w:val="22"/>
                <w:lang w:eastAsia="zh-CN"/>
              </w:rPr>
              <w:t>drx</w:t>
            </w:r>
            <w:proofErr w:type="spellEnd"/>
            <w:r w:rsidRPr="00912E6D">
              <w:rPr>
                <w:rFonts w:ascii="Calibri" w:eastAsiaTheme="minorEastAsia" w:hAnsi="Calibri" w:cs="Calibri"/>
                <w:bCs/>
                <w:i/>
                <w:sz w:val="22"/>
                <w:lang w:eastAsia="zh-CN"/>
              </w:rPr>
              <w:t>-retransmission-timer</w:t>
            </w:r>
            <w:r>
              <w:rPr>
                <w:rFonts w:ascii="Calibri" w:eastAsiaTheme="minorEastAsia" w:hAnsi="Calibri" w:cs="Calibri"/>
                <w:bCs/>
                <w:sz w:val="22"/>
                <w:lang w:eastAsia="zh-CN"/>
              </w:rPr>
              <w:t>).</w:t>
            </w:r>
          </w:p>
        </w:tc>
      </w:tr>
      <w:tr w:rsidR="00447F7E" w:rsidRPr="002D1262" w14:paraId="4B87F621" w14:textId="77777777" w:rsidTr="00D342E0">
        <w:tc>
          <w:tcPr>
            <w:tcW w:w="1493"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36"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802"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as at least the first selected resource should be within the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if the Rx UE </w:t>
            </w:r>
            <w:proofErr w:type="spellStart"/>
            <w:r>
              <w:rPr>
                <w:rFonts w:ascii="Calibri" w:eastAsiaTheme="minorEastAsia" w:hAnsi="Calibri" w:cs="Calibri"/>
                <w:sz w:val="22"/>
                <w:lang w:eastAsia="zh-CN"/>
              </w:rPr>
              <w:t>DRx_on</w:t>
            </w:r>
            <w:proofErr w:type="spellEnd"/>
            <w:r>
              <w:rPr>
                <w:rFonts w:ascii="Calibri" w:eastAsiaTheme="minorEastAsia" w:hAnsi="Calibri" w:cs="Calibri"/>
                <w:sz w:val="22"/>
                <w:lang w:eastAsia="zh-CN"/>
              </w:rPr>
              <w:t xml:space="preserve"> duration is small. </w:t>
            </w:r>
          </w:p>
        </w:tc>
      </w:tr>
      <w:tr w:rsidR="004F788E" w:rsidRPr="002D1262" w14:paraId="3ED3235E" w14:textId="77777777" w:rsidTr="00D342E0">
        <w:tc>
          <w:tcPr>
            <w:tcW w:w="1493"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336"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802"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D342E0">
        <w:tc>
          <w:tcPr>
            <w:tcW w:w="1493"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336"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802"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D342E0">
        <w:tc>
          <w:tcPr>
            <w:tcW w:w="1493"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336"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802"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D342E0">
        <w:tc>
          <w:tcPr>
            <w:tcW w:w="1493"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36"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802"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D342E0">
        <w:tc>
          <w:tcPr>
            <w:tcW w:w="1493"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proofErr w:type="spellStart"/>
            <w:r w:rsidRPr="001A27E4">
              <w:rPr>
                <w:rFonts w:ascii="Calibri" w:eastAsiaTheme="minorEastAsia" w:hAnsi="Calibri" w:cs="Calibri"/>
                <w:sz w:val="22"/>
                <w:lang w:eastAsia="zh-CN"/>
              </w:rPr>
              <w:t>Lenovo&amp;MotM</w:t>
            </w:r>
            <w:proofErr w:type="spellEnd"/>
          </w:p>
        </w:tc>
        <w:tc>
          <w:tcPr>
            <w:tcW w:w="1336"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802"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4B3CDE">
              <w:rPr>
                <w:rFonts w:ascii="Calibri" w:eastAsiaTheme="minorEastAsia" w:hAnsi="Calibri" w:cs="Calibri"/>
                <w:noProof/>
                <w:sz w:val="22"/>
                <w:lang w:eastAsia="zh-CN"/>
              </w:rPr>
              <w:fldChar w:fldCharType="begin"/>
            </w:r>
            <w:r w:rsidR="004B3CDE">
              <w:rPr>
                <w:rFonts w:ascii="Calibri" w:eastAsiaTheme="minorEastAsia" w:hAnsi="Calibri" w:cs="Calibri"/>
                <w:noProof/>
                <w:sz w:val="22"/>
                <w:lang w:eastAsia="zh-CN"/>
              </w:rPr>
              <w:instrText xml:space="preserve"> INCLUDEPICTURE  "cid:image003.jpg@01D7C066.175FCAF0" \* MERGEFORMATINET </w:instrText>
            </w:r>
            <w:r w:rsidR="004B3CDE">
              <w:rPr>
                <w:rFonts w:ascii="Calibri" w:eastAsiaTheme="minorEastAsia" w:hAnsi="Calibri" w:cs="Calibri"/>
                <w:noProof/>
                <w:sz w:val="22"/>
                <w:lang w:eastAsia="zh-CN"/>
              </w:rPr>
              <w:fldChar w:fldCharType="separate"/>
            </w:r>
            <w:r w:rsidR="006A2811">
              <w:rPr>
                <w:rFonts w:ascii="Calibri" w:eastAsiaTheme="minorEastAsia" w:hAnsi="Calibri" w:cs="Calibri"/>
                <w:noProof/>
                <w:sz w:val="22"/>
                <w:lang w:eastAsia="zh-CN"/>
              </w:rPr>
              <w:fldChar w:fldCharType="begin"/>
            </w:r>
            <w:r w:rsidR="006A2811">
              <w:rPr>
                <w:rFonts w:ascii="Calibri" w:eastAsiaTheme="minorEastAsia" w:hAnsi="Calibri" w:cs="Calibri"/>
                <w:noProof/>
                <w:sz w:val="22"/>
                <w:lang w:eastAsia="zh-CN"/>
              </w:rPr>
              <w:instrText xml:space="preserve"> INCLUDEPICTURE  "cid:image003.jpg@01D7C066.175FCAF0" \* MERGEFORMATINET </w:instrText>
            </w:r>
            <w:r w:rsidR="006A2811">
              <w:rPr>
                <w:rFonts w:ascii="Calibri" w:eastAsiaTheme="minorEastAsia" w:hAnsi="Calibri" w:cs="Calibri"/>
                <w:noProof/>
                <w:sz w:val="22"/>
                <w:lang w:eastAsia="zh-CN"/>
              </w:rPr>
              <w:fldChar w:fldCharType="separate"/>
            </w:r>
            <w:r w:rsidR="006A01DD">
              <w:rPr>
                <w:rFonts w:ascii="Calibri" w:eastAsiaTheme="minorEastAsia" w:hAnsi="Calibri" w:cs="Calibri"/>
                <w:noProof/>
                <w:sz w:val="22"/>
                <w:lang w:eastAsia="zh-CN"/>
              </w:rPr>
              <w:fldChar w:fldCharType="begin"/>
            </w:r>
            <w:r w:rsidR="006A01DD">
              <w:rPr>
                <w:rFonts w:ascii="Calibri" w:eastAsiaTheme="minorEastAsia" w:hAnsi="Calibri" w:cs="Calibri"/>
                <w:noProof/>
                <w:sz w:val="22"/>
                <w:lang w:eastAsia="zh-CN"/>
              </w:rPr>
              <w:instrText xml:space="preserve"> INCLUDEPICTURE  "cid:image003.jpg@01D7C066.175FCAF0" \* MERGEFORMATINET </w:instrText>
            </w:r>
            <w:r w:rsidR="006A01DD">
              <w:rPr>
                <w:rFonts w:ascii="Calibri" w:eastAsiaTheme="minorEastAsia" w:hAnsi="Calibri" w:cs="Calibri"/>
                <w:noProof/>
                <w:sz w:val="22"/>
                <w:lang w:eastAsia="zh-CN"/>
              </w:rPr>
              <w:fldChar w:fldCharType="separate"/>
            </w:r>
            <w:r w:rsidR="00787B88">
              <w:rPr>
                <w:rFonts w:ascii="Calibri" w:eastAsiaTheme="minorEastAsia" w:hAnsi="Calibri" w:cs="Calibri"/>
                <w:noProof/>
                <w:sz w:val="22"/>
                <w:lang w:eastAsia="zh-CN"/>
              </w:rPr>
              <w:fldChar w:fldCharType="begin"/>
            </w:r>
            <w:r w:rsidR="00787B88">
              <w:rPr>
                <w:rFonts w:ascii="Calibri" w:eastAsiaTheme="minorEastAsia" w:hAnsi="Calibri" w:cs="Calibri"/>
                <w:noProof/>
                <w:sz w:val="22"/>
                <w:lang w:eastAsia="zh-CN"/>
              </w:rPr>
              <w:instrText xml:space="preserve"> INCLUDEPICTURE  "cid:image003.jpg@01D7C066.175FCAF0" \* MERGEFORMATINET </w:instrText>
            </w:r>
            <w:r w:rsidR="00787B88">
              <w:rPr>
                <w:rFonts w:ascii="Calibri" w:eastAsiaTheme="minorEastAsia" w:hAnsi="Calibri" w:cs="Calibri"/>
                <w:noProof/>
                <w:sz w:val="22"/>
                <w:lang w:eastAsia="zh-CN"/>
              </w:rPr>
              <w:fldChar w:fldCharType="separate"/>
            </w:r>
            <w:r w:rsidR="00826208">
              <w:rPr>
                <w:rFonts w:ascii="Calibri" w:eastAsiaTheme="minorEastAsia" w:hAnsi="Calibri" w:cs="Calibri"/>
                <w:noProof/>
                <w:sz w:val="22"/>
                <w:lang w:eastAsia="zh-CN"/>
              </w:rPr>
              <w:fldChar w:fldCharType="begin"/>
            </w:r>
            <w:r w:rsidR="00826208">
              <w:rPr>
                <w:rFonts w:ascii="Calibri" w:eastAsiaTheme="minorEastAsia" w:hAnsi="Calibri" w:cs="Calibri"/>
                <w:noProof/>
                <w:sz w:val="22"/>
                <w:lang w:eastAsia="zh-CN"/>
              </w:rPr>
              <w:instrText xml:space="preserve"> INCLUDEPICTURE  "cid:image003.jpg@01D7C066.175FCAF0" \* MERGEFORMATINET </w:instrText>
            </w:r>
            <w:r w:rsidR="00826208">
              <w:rPr>
                <w:rFonts w:ascii="Calibri" w:eastAsiaTheme="minorEastAsia" w:hAnsi="Calibri" w:cs="Calibri"/>
                <w:noProof/>
                <w:sz w:val="22"/>
                <w:lang w:eastAsia="zh-CN"/>
              </w:rPr>
              <w:fldChar w:fldCharType="separate"/>
            </w:r>
            <w:r w:rsidR="000B33D4">
              <w:rPr>
                <w:rFonts w:ascii="Calibri" w:eastAsiaTheme="minorEastAsia" w:hAnsi="Calibri" w:cs="Calibri"/>
                <w:noProof/>
                <w:sz w:val="22"/>
                <w:lang w:eastAsia="zh-CN"/>
              </w:rPr>
              <w:fldChar w:fldCharType="begin"/>
            </w:r>
            <w:r w:rsidR="000B33D4">
              <w:rPr>
                <w:rFonts w:ascii="Calibri" w:eastAsiaTheme="minorEastAsia" w:hAnsi="Calibri" w:cs="Calibri"/>
                <w:noProof/>
                <w:sz w:val="22"/>
                <w:lang w:eastAsia="zh-CN"/>
              </w:rPr>
              <w:instrText xml:space="preserve"> </w:instrText>
            </w:r>
            <w:r w:rsidR="000B33D4">
              <w:rPr>
                <w:rFonts w:ascii="Calibri" w:eastAsiaTheme="minorEastAsia" w:hAnsi="Calibri" w:cs="Calibri"/>
                <w:noProof/>
                <w:sz w:val="22"/>
                <w:lang w:eastAsia="zh-CN"/>
              </w:rPr>
              <w:instrText>INCLUDEPICTURE  "cid:image003.jpg@01D7C066.175FCAF0" \* MERGEFORMATINET</w:instrText>
            </w:r>
            <w:r w:rsidR="000B33D4">
              <w:rPr>
                <w:rFonts w:ascii="Calibri" w:eastAsiaTheme="minorEastAsia" w:hAnsi="Calibri" w:cs="Calibri"/>
                <w:noProof/>
                <w:sz w:val="22"/>
                <w:lang w:eastAsia="zh-CN"/>
              </w:rPr>
              <w:instrText xml:space="preserve"> </w:instrText>
            </w:r>
            <w:r w:rsidR="000B33D4">
              <w:rPr>
                <w:rFonts w:ascii="Calibri" w:eastAsiaTheme="minorEastAsia" w:hAnsi="Calibri" w:cs="Calibri"/>
                <w:noProof/>
                <w:sz w:val="22"/>
                <w:lang w:eastAsia="zh-CN"/>
              </w:rPr>
              <w:fldChar w:fldCharType="separate"/>
            </w:r>
            <w:r w:rsidR="009D73EA">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5pt;height:179pt;mso-width-percent:0;mso-height-percent:0;mso-width-percent:0;mso-height-percent:0">
                  <v:imagedata r:id="rId12" r:href="rId13"/>
                </v:shape>
              </w:pict>
            </w:r>
            <w:r w:rsidR="000B33D4">
              <w:rPr>
                <w:rFonts w:ascii="Calibri" w:eastAsiaTheme="minorEastAsia" w:hAnsi="Calibri" w:cs="Calibri"/>
                <w:noProof/>
                <w:sz w:val="22"/>
                <w:lang w:eastAsia="zh-CN"/>
              </w:rPr>
              <w:fldChar w:fldCharType="end"/>
            </w:r>
            <w:r w:rsidR="00826208">
              <w:rPr>
                <w:rFonts w:ascii="Calibri" w:eastAsiaTheme="minorEastAsia" w:hAnsi="Calibri" w:cs="Calibri"/>
                <w:noProof/>
                <w:sz w:val="22"/>
                <w:lang w:eastAsia="zh-CN"/>
              </w:rPr>
              <w:fldChar w:fldCharType="end"/>
            </w:r>
            <w:r w:rsidR="00787B88">
              <w:rPr>
                <w:rFonts w:ascii="Calibri" w:eastAsiaTheme="minorEastAsia" w:hAnsi="Calibri" w:cs="Calibri"/>
                <w:noProof/>
                <w:sz w:val="22"/>
                <w:lang w:eastAsia="zh-CN"/>
              </w:rPr>
              <w:fldChar w:fldCharType="end"/>
            </w:r>
            <w:r w:rsidR="006A01DD">
              <w:rPr>
                <w:rFonts w:ascii="Calibri" w:eastAsiaTheme="minorEastAsia" w:hAnsi="Calibri" w:cs="Calibri"/>
                <w:noProof/>
                <w:sz w:val="22"/>
                <w:lang w:eastAsia="zh-CN"/>
              </w:rPr>
              <w:fldChar w:fldCharType="end"/>
            </w:r>
            <w:r w:rsidR="006A2811">
              <w:rPr>
                <w:rFonts w:ascii="Calibri" w:eastAsiaTheme="minorEastAsia" w:hAnsi="Calibri" w:cs="Calibri"/>
                <w:noProof/>
                <w:sz w:val="22"/>
                <w:lang w:eastAsia="zh-CN"/>
              </w:rPr>
              <w:fldChar w:fldCharType="end"/>
            </w:r>
            <w:r w:rsidR="004B3CDE">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D342E0">
        <w:tc>
          <w:tcPr>
            <w:tcW w:w="1493"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336"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802"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D342E0">
        <w:tc>
          <w:tcPr>
            <w:tcW w:w="1493"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336"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D342E0">
        <w:tc>
          <w:tcPr>
            <w:tcW w:w="1493"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336"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802"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D342E0">
        <w:tc>
          <w:tcPr>
            <w:tcW w:w="1493"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336"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802"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D342E0">
        <w:tc>
          <w:tcPr>
            <w:tcW w:w="1493"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336"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802"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D342E0">
        <w:tc>
          <w:tcPr>
            <w:tcW w:w="1493"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336"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D342E0">
        <w:tc>
          <w:tcPr>
            <w:tcW w:w="1493"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336"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D342E0">
        <w:tc>
          <w:tcPr>
            <w:tcW w:w="1493"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 xml:space="preserve">Huawei, </w:t>
            </w:r>
            <w:proofErr w:type="spellStart"/>
            <w:r w:rsidRPr="00552077">
              <w:rPr>
                <w:rFonts w:ascii="Calibri" w:eastAsiaTheme="minorEastAsia" w:hAnsi="Calibri" w:cs="Calibri"/>
                <w:color w:val="000000" w:themeColor="text1"/>
                <w:sz w:val="22"/>
                <w:lang w:eastAsia="zh-CN"/>
              </w:rPr>
              <w:t>HiSilicon</w:t>
            </w:r>
            <w:proofErr w:type="spellEnd"/>
          </w:p>
        </w:tc>
        <w:tc>
          <w:tcPr>
            <w:tcW w:w="1336"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802"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D342E0">
        <w:tc>
          <w:tcPr>
            <w:tcW w:w="1493"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336"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802"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r w:rsidR="00D342E0" w:rsidRPr="00552077" w14:paraId="06922C84" w14:textId="77777777" w:rsidTr="00ED6349">
        <w:tc>
          <w:tcPr>
            <w:tcW w:w="1493" w:type="dxa"/>
          </w:tcPr>
          <w:p w14:paraId="3A6DE52F" w14:textId="77777777" w:rsidR="00D342E0" w:rsidRPr="00115561" w:rsidRDefault="00D342E0" w:rsidP="00ED6349">
            <w:pPr>
              <w:autoSpaceDE w:val="0"/>
              <w:autoSpaceDN w:val="0"/>
              <w:jc w:val="both"/>
              <w:rPr>
                <w:rFonts w:ascii="Calibri" w:eastAsia="Malgun Gothic" w:hAnsi="Calibri" w:cs="Calibri"/>
                <w:color w:val="000000" w:themeColor="text1"/>
                <w:sz w:val="22"/>
                <w:szCs w:val="22"/>
                <w:lang w:eastAsia="ko-KR"/>
              </w:rPr>
            </w:pPr>
            <w:proofErr w:type="spellStart"/>
            <w:r w:rsidRPr="00C12EDB">
              <w:rPr>
                <w:rFonts w:ascii="Calibri" w:hAnsi="Calibri" w:cs="Calibri"/>
                <w:color w:val="000000" w:themeColor="text1"/>
                <w:sz w:val="22"/>
                <w:lang w:eastAsia="ko-KR"/>
              </w:rPr>
              <w:t>Futurewei</w:t>
            </w:r>
            <w:proofErr w:type="spellEnd"/>
          </w:p>
        </w:tc>
        <w:tc>
          <w:tcPr>
            <w:tcW w:w="1336" w:type="dxa"/>
          </w:tcPr>
          <w:p w14:paraId="24FE0150" w14:textId="77777777" w:rsidR="00D342E0" w:rsidRDefault="00D342E0" w:rsidP="00ED6349">
            <w:pPr>
              <w:autoSpaceDE w:val="0"/>
              <w:autoSpaceDN w:val="0"/>
              <w:jc w:val="both"/>
              <w:rPr>
                <w:rFonts w:ascii="Calibri" w:hAnsi="Calibri" w:cs="Calibri"/>
                <w:color w:val="000000" w:themeColor="text1"/>
                <w:sz w:val="22"/>
                <w:szCs w:val="22"/>
                <w:lang w:eastAsia="ko-KR"/>
              </w:rPr>
            </w:pPr>
            <w:r w:rsidRPr="00C12EDB">
              <w:rPr>
                <w:rFonts w:ascii="Calibri" w:hAnsi="Calibri" w:cs="Calibri"/>
                <w:color w:val="000000" w:themeColor="text1"/>
                <w:sz w:val="22"/>
                <w:lang w:eastAsia="ko-KR"/>
              </w:rPr>
              <w:t>Option 2</w:t>
            </w:r>
          </w:p>
        </w:tc>
        <w:tc>
          <w:tcPr>
            <w:tcW w:w="6802" w:type="dxa"/>
          </w:tcPr>
          <w:p w14:paraId="3F851E3F"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hAnsi="Calibri" w:cs="Calibri"/>
                <w:color w:val="000000" w:themeColor="text1"/>
                <w:sz w:val="22"/>
                <w:lang w:eastAsia="ko-KR"/>
              </w:rPr>
              <w:t>Since current active time (</w:t>
            </w:r>
            <w:r w:rsidRPr="00C12EDB">
              <w:rPr>
                <w:rFonts w:ascii="Calibri" w:eastAsiaTheme="minorEastAsia" w:hAnsi="Calibri" w:cs="Calibri"/>
                <w:color w:val="000000" w:themeColor="text1"/>
                <w:sz w:val="22"/>
                <w:lang w:eastAsia="zh-CN"/>
              </w:rPr>
              <w:t xml:space="preserve">determined by </w:t>
            </w:r>
            <w:proofErr w:type="spellStart"/>
            <w:r w:rsidRPr="00C12EDB">
              <w:rPr>
                <w:rFonts w:ascii="Calibri" w:eastAsiaTheme="minorEastAsia" w:hAnsi="Calibri" w:cs="Calibri"/>
                <w:color w:val="000000" w:themeColor="text1"/>
                <w:sz w:val="22"/>
                <w:lang w:eastAsia="zh-CN"/>
              </w:rPr>
              <w:t>drx-onDurationTimer</w:t>
            </w:r>
            <w:proofErr w:type="spellEnd"/>
            <w:r w:rsidRPr="00C12EDB">
              <w:rPr>
                <w:rFonts w:ascii="Calibri" w:eastAsiaTheme="minorEastAsia" w:hAnsi="Calibri" w:cs="Calibri"/>
                <w:color w:val="000000" w:themeColor="text1"/>
                <w:sz w:val="22"/>
                <w:lang w:eastAsia="zh-CN"/>
              </w:rPr>
              <w:t>)</w:t>
            </w:r>
            <w:r w:rsidRPr="00C12EDB">
              <w:rPr>
                <w:rFonts w:ascii="Calibri" w:hAnsi="Calibri" w:cs="Calibri"/>
                <w:color w:val="000000" w:themeColor="text1"/>
                <w:sz w:val="22"/>
                <w:lang w:eastAsia="ko-KR"/>
              </w:rPr>
              <w:t xml:space="preserve"> may be small and </w:t>
            </w:r>
            <w:r w:rsidRPr="00C12EDB">
              <w:rPr>
                <w:rFonts w:ascii="Calibri" w:eastAsiaTheme="minorEastAsia" w:hAnsi="Calibri" w:cs="Calibri"/>
                <w:color w:val="000000" w:themeColor="text1"/>
                <w:sz w:val="22"/>
                <w:lang w:eastAsia="zh-CN"/>
              </w:rPr>
              <w:t>RX UE can extend the active time, option 2 is preferred. Also</w:t>
            </w:r>
            <w:r>
              <w:rPr>
                <w:rFonts w:ascii="Calibri" w:eastAsiaTheme="minorEastAsia" w:hAnsi="Calibri" w:cs="Calibri"/>
                <w:color w:val="000000" w:themeColor="text1"/>
                <w:sz w:val="22"/>
                <w:lang w:eastAsia="zh-CN"/>
              </w:rPr>
              <w:t>,</w:t>
            </w:r>
            <w:r w:rsidRPr="00C12EDB">
              <w:rPr>
                <w:rFonts w:ascii="Calibri" w:eastAsiaTheme="minorEastAsia" w:hAnsi="Calibri" w:cs="Calibri"/>
                <w:color w:val="000000" w:themeColor="text1"/>
                <w:sz w:val="22"/>
                <w:lang w:eastAsia="zh-CN"/>
              </w:rPr>
              <w:t xml:space="preserve"> future active time can be considered when Rx UE is in DRX inactive time, the </w:t>
            </w:r>
            <w:proofErr w:type="spellStart"/>
            <w:r w:rsidRPr="00C12EDB">
              <w:rPr>
                <w:rFonts w:ascii="Calibri" w:eastAsiaTheme="minorEastAsia" w:hAnsi="Calibri" w:cs="Calibri"/>
                <w:color w:val="000000" w:themeColor="text1"/>
                <w:sz w:val="22"/>
                <w:lang w:eastAsia="zh-CN"/>
              </w:rPr>
              <w:t>drx-inactivitityTimer</w:t>
            </w:r>
            <w:proofErr w:type="spellEnd"/>
            <w:r w:rsidRPr="00C12EDB">
              <w:rPr>
                <w:rFonts w:ascii="Calibri" w:eastAsiaTheme="minorEastAsia" w:hAnsi="Calibri" w:cs="Calibri"/>
                <w:color w:val="000000" w:themeColor="text1"/>
                <w:sz w:val="22"/>
                <w:lang w:eastAsia="zh-CN"/>
              </w:rPr>
              <w:t xml:space="preserve"> is known. </w:t>
            </w:r>
          </w:p>
          <w:p w14:paraId="70E63BF6"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eastAsiaTheme="minorEastAsia" w:hAnsi="Calibri" w:cs="Calibri"/>
                <w:color w:val="000000" w:themeColor="text1"/>
                <w:sz w:val="22"/>
                <w:lang w:eastAsia="zh-CN"/>
              </w:rPr>
              <w:t xml:space="preserve">If the current active time is large enough, the candidate resources can be all within the active time of the Rx UE </w:t>
            </w:r>
          </w:p>
          <w:p w14:paraId="4B974DD8" w14:textId="77777777" w:rsidR="00D342E0" w:rsidRDefault="00D342E0" w:rsidP="00ED6349">
            <w:pPr>
              <w:autoSpaceDE w:val="0"/>
              <w:autoSpaceDN w:val="0"/>
              <w:jc w:val="both"/>
              <w:rPr>
                <w:rFonts w:ascii="Calibri" w:hAnsi="Calibri" w:cs="Calibri"/>
                <w:color w:val="000000" w:themeColor="text1"/>
                <w:sz w:val="22"/>
                <w:szCs w:val="22"/>
                <w:lang w:eastAsia="ko-KR"/>
              </w:rPr>
            </w:pPr>
          </w:p>
        </w:tc>
      </w:tr>
      <w:tr w:rsidR="00D342E0" w:rsidRPr="00552077" w14:paraId="7905A014" w14:textId="77777777" w:rsidTr="00D342E0">
        <w:tc>
          <w:tcPr>
            <w:tcW w:w="1493" w:type="dxa"/>
          </w:tcPr>
          <w:p w14:paraId="3F741913" w14:textId="77777777" w:rsidR="00D342E0" w:rsidRPr="00115561" w:rsidRDefault="00D342E0" w:rsidP="001E115C">
            <w:pPr>
              <w:autoSpaceDE w:val="0"/>
              <w:autoSpaceDN w:val="0"/>
              <w:jc w:val="both"/>
              <w:rPr>
                <w:rFonts w:ascii="Calibri" w:eastAsia="Malgun Gothic" w:hAnsi="Calibri" w:cs="Calibri"/>
                <w:color w:val="000000" w:themeColor="text1"/>
                <w:sz w:val="22"/>
                <w:szCs w:val="22"/>
                <w:lang w:eastAsia="ko-KR"/>
              </w:rPr>
            </w:pPr>
          </w:p>
        </w:tc>
        <w:tc>
          <w:tcPr>
            <w:tcW w:w="1336" w:type="dxa"/>
          </w:tcPr>
          <w:p w14:paraId="63F2C44B" w14:textId="77777777" w:rsidR="00D342E0" w:rsidRDefault="00D342E0" w:rsidP="001E115C">
            <w:pPr>
              <w:autoSpaceDE w:val="0"/>
              <w:autoSpaceDN w:val="0"/>
              <w:jc w:val="both"/>
              <w:rPr>
                <w:rFonts w:ascii="Calibri" w:hAnsi="Calibri" w:cs="Calibri"/>
                <w:color w:val="000000" w:themeColor="text1"/>
                <w:sz w:val="22"/>
                <w:szCs w:val="22"/>
                <w:lang w:eastAsia="ko-KR"/>
              </w:rPr>
            </w:pPr>
          </w:p>
        </w:tc>
        <w:tc>
          <w:tcPr>
            <w:tcW w:w="6802" w:type="dxa"/>
          </w:tcPr>
          <w:p w14:paraId="73615BA4" w14:textId="77777777" w:rsidR="00D342E0" w:rsidRDefault="00D342E0" w:rsidP="001E115C">
            <w:pPr>
              <w:autoSpaceDE w:val="0"/>
              <w:autoSpaceDN w:val="0"/>
              <w:jc w:val="both"/>
              <w:rPr>
                <w:rFonts w:ascii="Calibri" w:hAnsi="Calibri" w:cs="Calibri"/>
                <w:color w:val="000000" w:themeColor="text1"/>
                <w:sz w:val="22"/>
                <w:szCs w:val="22"/>
                <w:lang w:eastAsia="ko-KR"/>
              </w:rPr>
            </w:pP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w:t>
            </w:r>
            <w:r w:rsidRPr="008E44E1">
              <w:rPr>
                <w:rFonts w:ascii="Calibri" w:eastAsiaTheme="minorEastAsia" w:hAnsi="Calibri" w:cs="Calibri"/>
                <w:color w:val="000000" w:themeColor="text1"/>
                <w:sz w:val="22"/>
                <w:lang w:eastAsia="zh-CN"/>
              </w:rPr>
              <w:lastRenderedPageBreak/>
              <w:t xml:space="preserve">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lastRenderedPageBreak/>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w:t>
            </w:r>
            <w:proofErr w:type="spellStart"/>
            <w:r w:rsidRPr="00630E45">
              <w:rPr>
                <w:rFonts w:ascii="Calibri" w:eastAsiaTheme="minorEastAsia" w:hAnsi="Calibri" w:cs="Calibri"/>
                <w:sz w:val="22"/>
                <w:lang w:eastAsia="zh-CN"/>
              </w:rPr>
              <w:t>OnDuration</w:t>
            </w:r>
            <w:proofErr w:type="spellEnd"/>
            <w:r w:rsidRPr="00630E45">
              <w:rPr>
                <w:rFonts w:ascii="Calibri" w:eastAsiaTheme="minorEastAsia" w:hAnsi="Calibri" w:cs="Calibri"/>
                <w:sz w:val="22"/>
                <w:lang w:eastAsia="zh-CN"/>
              </w:rPr>
              <w:t xml:space="preserve">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proofErr w:type="spellStart"/>
            <w:r>
              <w:rPr>
                <w:rFonts w:ascii="Calibri" w:eastAsiaTheme="minorEastAsia" w:hAnsi="Calibri" w:cs="Calibri"/>
                <w:sz w:val="22"/>
                <w:lang w:eastAsia="zh-CN"/>
              </w:rPr>
              <w:t>Lenovo&amp;MotM</w:t>
            </w:r>
            <w:proofErr w:type="spellEnd"/>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Commets</w:t>
            </w:r>
            <w:proofErr w:type="spellEnd"/>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“When data is available for transmission to one or more RX UE in DRX, TX UE selects the 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 xml:space="preserve">uawei, </w:t>
            </w:r>
            <w:proofErr w:type="spellStart"/>
            <w:r w:rsidRPr="00394550">
              <w:rPr>
                <w:rFonts w:ascii="Calibri" w:eastAsiaTheme="minorEastAsia" w:hAnsi="Calibri" w:cs="Calibri"/>
                <w:sz w:val="22"/>
                <w:lang w:eastAsia="zh-CN"/>
              </w:rPr>
              <w:t>HiSilicon</w:t>
            </w:r>
            <w:proofErr w:type="spellEnd"/>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r w:rsidR="00904D88" w14:paraId="320B700A" w14:textId="77777777" w:rsidTr="00CF7BF9">
        <w:tc>
          <w:tcPr>
            <w:tcW w:w="1705" w:type="dxa"/>
          </w:tcPr>
          <w:p w14:paraId="2E84086D" w14:textId="31693AB8" w:rsidR="00904D88" w:rsidRPr="008962E4" w:rsidRDefault="00904D88" w:rsidP="00904D88">
            <w:pPr>
              <w:autoSpaceDE w:val="0"/>
              <w:autoSpaceDN w:val="0"/>
              <w:jc w:val="both"/>
              <w:rPr>
                <w:rFonts w:ascii="Calibri" w:eastAsia="Malgun Gothic" w:hAnsi="Calibri" w:cs="Calibri"/>
                <w:color w:val="000000" w:themeColor="text1"/>
                <w:sz w:val="22"/>
                <w:szCs w:val="22"/>
                <w:lang w:eastAsia="ko-KR"/>
              </w:rPr>
            </w:pPr>
            <w:proofErr w:type="spellStart"/>
            <w:r w:rsidRPr="00C12EDB">
              <w:rPr>
                <w:rFonts w:ascii="Calibri" w:hAnsi="Calibri" w:cs="Calibri"/>
                <w:color w:val="000000" w:themeColor="text1"/>
                <w:sz w:val="22"/>
                <w:lang w:eastAsia="ko-KR"/>
              </w:rPr>
              <w:t>Futurewei</w:t>
            </w:r>
            <w:proofErr w:type="spellEnd"/>
          </w:p>
        </w:tc>
        <w:tc>
          <w:tcPr>
            <w:tcW w:w="1800" w:type="dxa"/>
          </w:tcPr>
          <w:p w14:paraId="1A44153B" w14:textId="2CFE7551"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comments</w:t>
            </w:r>
          </w:p>
        </w:tc>
        <w:tc>
          <w:tcPr>
            <w:tcW w:w="6126" w:type="dxa"/>
          </w:tcPr>
          <w:p w14:paraId="40EF292D" w14:textId="38E7816A"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 xml:space="preserve">Current active time </w:t>
            </w:r>
            <w:r w:rsidRPr="00C12EDB">
              <w:rPr>
                <w:rFonts w:ascii="Calibri" w:eastAsiaTheme="minorEastAsia" w:hAnsi="Calibri" w:cs="Calibri"/>
                <w:color w:val="000000" w:themeColor="text1"/>
                <w:sz w:val="22"/>
                <w:lang w:eastAsia="zh-CN"/>
              </w:rPr>
              <w:t xml:space="preserve">determined by </w:t>
            </w:r>
            <w:proofErr w:type="spellStart"/>
            <w:r w:rsidRPr="00C12EDB">
              <w:rPr>
                <w:rFonts w:ascii="Calibri" w:eastAsiaTheme="minorEastAsia" w:hAnsi="Calibri" w:cs="Calibri"/>
                <w:color w:val="000000" w:themeColor="text1"/>
                <w:sz w:val="22"/>
                <w:lang w:eastAsia="zh-CN"/>
              </w:rPr>
              <w:t>drx-onDurationTimer</w:t>
            </w:r>
            <w:proofErr w:type="spellEnd"/>
            <w:r w:rsidRPr="00C12EDB">
              <w:rPr>
                <w:rFonts w:ascii="Calibri" w:eastAsiaTheme="minorEastAsia" w:hAnsi="Calibri" w:cs="Calibri"/>
                <w:color w:val="000000" w:themeColor="text1"/>
                <w:sz w:val="22"/>
                <w:lang w:eastAsia="zh-CN"/>
              </w:rPr>
              <w:t xml:space="preserve"> can be take</w:t>
            </w:r>
            <w:r>
              <w:rPr>
                <w:rFonts w:ascii="Calibri" w:eastAsiaTheme="minorEastAsia" w:hAnsi="Calibri" w:cs="Calibri"/>
                <w:color w:val="000000" w:themeColor="text1"/>
                <w:sz w:val="22"/>
                <w:lang w:eastAsia="zh-CN"/>
              </w:rPr>
              <w:t>n</w:t>
            </w:r>
            <w:r w:rsidRPr="00C12EDB">
              <w:rPr>
                <w:rFonts w:ascii="Calibri" w:eastAsiaTheme="minorEastAsia" w:hAnsi="Calibri" w:cs="Calibri"/>
                <w:color w:val="000000" w:themeColor="text1"/>
                <w:sz w:val="22"/>
                <w:lang w:eastAsia="zh-CN"/>
              </w:rPr>
              <w:t xml:space="preserve"> into account. Future active time can also be considered, if Rx UE is in inactive time and </w:t>
            </w:r>
            <w:proofErr w:type="spellStart"/>
            <w:r w:rsidRPr="00C12EDB">
              <w:rPr>
                <w:rFonts w:ascii="Calibri" w:eastAsiaTheme="minorEastAsia" w:hAnsi="Calibri" w:cs="Calibri"/>
                <w:color w:val="000000" w:themeColor="text1"/>
                <w:sz w:val="22"/>
                <w:lang w:eastAsia="zh-CN"/>
              </w:rPr>
              <w:t>drx-inactivitityTimer</w:t>
            </w:r>
            <w:proofErr w:type="spellEnd"/>
            <w:r w:rsidRPr="00C12EDB">
              <w:rPr>
                <w:rFonts w:ascii="Calibri" w:eastAsiaTheme="minorEastAsia" w:hAnsi="Calibri" w:cs="Calibri"/>
                <w:color w:val="000000" w:themeColor="text1"/>
                <w:sz w:val="22"/>
                <w:lang w:eastAsia="zh-CN"/>
              </w:rPr>
              <w:t xml:space="preserve"> of Rx is known.</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aff"/>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39180DCE"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 xml:space="preserve">Alt-1: vivo, OPPO, E///, SS, Fujitsu, CATT, Xiaomi, Intel, FH, Lenovo, MTK,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r w:rsidR="00E8666D" w:rsidRPr="00A35872">
        <w:rPr>
          <w:rFonts w:asciiTheme="minorHAnsi" w:hAnsiTheme="minorHAnsi" w:cstheme="minorHAnsi"/>
          <w:color w:val="FF0000"/>
          <w:sz w:val="22"/>
          <w:szCs w:val="28"/>
        </w:rPr>
        <w:t xml:space="preserve">, </w:t>
      </w:r>
      <w:proofErr w:type="spellStart"/>
      <w:r w:rsidR="00E8666D" w:rsidRPr="00A35872">
        <w:rPr>
          <w:rFonts w:asciiTheme="minorHAnsi" w:hAnsiTheme="minorHAnsi" w:cstheme="minorHAnsi"/>
          <w:color w:val="FF0000"/>
          <w:sz w:val="22"/>
          <w:szCs w:val="28"/>
        </w:rPr>
        <w:t>Futurewei</w:t>
      </w:r>
      <w:proofErr w:type="spellEnd"/>
    </w:p>
    <w:p w14:paraId="34E9CB14"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54B86CEE"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r w:rsidR="00E8666D" w:rsidRPr="00E8666D">
        <w:rPr>
          <w:rFonts w:asciiTheme="minorHAnsi" w:hAnsiTheme="minorHAnsi" w:cstheme="minorHAnsi"/>
          <w:color w:val="FF0000"/>
          <w:sz w:val="22"/>
          <w:szCs w:val="28"/>
        </w:rPr>
        <w:t>,</w:t>
      </w:r>
      <w:r w:rsidR="00E8666D">
        <w:rPr>
          <w:rFonts w:asciiTheme="minorHAnsi" w:hAnsiTheme="minorHAnsi" w:cstheme="minorHAnsi"/>
          <w:sz w:val="22"/>
          <w:szCs w:val="28"/>
        </w:rPr>
        <w:t xml:space="preserve"> </w:t>
      </w:r>
      <w:proofErr w:type="spellStart"/>
      <w:r w:rsidR="00E8666D" w:rsidRPr="00A35872">
        <w:rPr>
          <w:rFonts w:asciiTheme="minorHAnsi" w:hAnsiTheme="minorHAnsi" w:cstheme="minorHAnsi"/>
          <w:color w:val="FF0000"/>
          <w:sz w:val="22"/>
          <w:szCs w:val="28"/>
        </w:rPr>
        <w:t>Futurewei</w:t>
      </w:r>
      <w:proofErr w:type="spellEnd"/>
      <w:r w:rsidR="00E8666D" w:rsidRPr="00A35872">
        <w:rPr>
          <w:rFonts w:asciiTheme="minorHAnsi" w:hAnsiTheme="minorHAnsi" w:cstheme="minorHAnsi"/>
          <w:color w:val="FF0000"/>
          <w:sz w:val="22"/>
          <w:szCs w:val="28"/>
        </w:rPr>
        <w:t xml:space="preserve"> (if no time</w:t>
      </w:r>
      <w:r w:rsidR="00E8666D">
        <w:rPr>
          <w:rFonts w:asciiTheme="minorHAnsi" w:hAnsiTheme="minorHAnsi" w:cstheme="minorHAnsi"/>
          <w:color w:val="FF0000"/>
          <w:sz w:val="22"/>
          <w:szCs w:val="28"/>
        </w:rPr>
        <w:t>)</w:t>
      </w:r>
    </w:p>
    <w:p w14:paraId="63F12711"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aff"/>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lastRenderedPageBreak/>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aff"/>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aff"/>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1: vivo, NTT, E///, SS, Xiaomi, Intel, Pana, FH, MTK, QC,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p>
    <w:p w14:paraId="25420D38" w14:textId="5EDD7163"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2: vivo, NTT, OPPO, Xiaomi, Pana, FH,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LG</w:t>
      </w:r>
      <w:r w:rsidR="00E8666D" w:rsidRPr="00A35872">
        <w:rPr>
          <w:rFonts w:asciiTheme="minorHAnsi" w:hAnsiTheme="minorHAnsi" w:cstheme="minorHAnsi"/>
          <w:color w:val="FF0000"/>
          <w:sz w:val="22"/>
          <w:szCs w:val="28"/>
        </w:rPr>
        <w:t xml:space="preserve">, </w:t>
      </w:r>
      <w:proofErr w:type="spellStart"/>
      <w:r w:rsidR="00E8666D" w:rsidRPr="00A35872">
        <w:rPr>
          <w:rFonts w:asciiTheme="minorHAnsi" w:hAnsiTheme="minorHAnsi" w:cstheme="minorHAnsi"/>
          <w:color w:val="FF0000"/>
          <w:sz w:val="22"/>
          <w:szCs w:val="28"/>
        </w:rPr>
        <w:t>Futurewei</w:t>
      </w:r>
      <w:proofErr w:type="spellEnd"/>
    </w:p>
    <w:p w14:paraId="7201DCBB" w14:textId="77777777" w:rsidR="00A33BC9"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aff"/>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aff"/>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aff"/>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aff"/>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aff"/>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aff"/>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aff"/>
        <w:numPr>
          <w:ilvl w:val="0"/>
          <w:numId w:val="47"/>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w:t>
      </w:r>
      <w:proofErr w:type="spellStart"/>
      <w:r>
        <w:rPr>
          <w:rFonts w:asciiTheme="minorHAnsi" w:hAnsiTheme="minorHAnsi" w:cstheme="minorHAnsi"/>
          <w:sz w:val="22"/>
          <w:szCs w:val="28"/>
        </w:rPr>
        <w:t>downselect</w:t>
      </w:r>
      <w:proofErr w:type="spellEnd"/>
    </w:p>
    <w:p w14:paraId="7A98246A" w14:textId="77777777" w:rsidR="00A33BC9" w:rsidRPr="00982615" w:rsidRDefault="00A33BC9" w:rsidP="00A33BC9">
      <w:pPr>
        <w:pStyle w:val="aff"/>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Summary:</w:t>
      </w:r>
    </w:p>
    <w:p w14:paraId="401E3561" w14:textId="77777777" w:rsidR="00A33BC9" w:rsidRDefault="00A33BC9" w:rsidP="00A33BC9">
      <w:pPr>
        <w:pStyle w:val="aff"/>
        <w:numPr>
          <w:ilvl w:val="0"/>
          <w:numId w:val="43"/>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4F3BB3BE" w:rsidR="00A33BC9" w:rsidRDefault="00A33BC9" w:rsidP="00A33BC9">
      <w:pPr>
        <w:pStyle w:val="aff"/>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r w:rsidR="00E8666D" w:rsidRPr="00A35872">
        <w:rPr>
          <w:rFonts w:asciiTheme="minorHAnsi" w:hAnsiTheme="minorHAnsi" w:cstheme="minorHAnsi"/>
          <w:color w:val="FF0000"/>
          <w:sz w:val="22"/>
          <w:szCs w:val="28"/>
        </w:rPr>
        <w:t xml:space="preserve">, </w:t>
      </w:r>
      <w:proofErr w:type="spellStart"/>
      <w:r w:rsidR="00E8666D" w:rsidRPr="00A35872">
        <w:rPr>
          <w:rFonts w:asciiTheme="minorHAnsi" w:hAnsiTheme="minorHAnsi" w:cstheme="minorHAnsi"/>
          <w:color w:val="FF0000"/>
          <w:sz w:val="22"/>
          <w:szCs w:val="28"/>
        </w:rPr>
        <w:t>Futurewei</w:t>
      </w:r>
      <w:proofErr w:type="spellEnd"/>
    </w:p>
    <w:p w14:paraId="33E3CC92" w14:textId="77777777" w:rsidR="00A33BC9" w:rsidRPr="00DD33AE" w:rsidRDefault="00A33BC9" w:rsidP="00A33BC9">
      <w:pPr>
        <w:pStyle w:val="aff"/>
        <w:numPr>
          <w:ilvl w:val="1"/>
          <w:numId w:val="43"/>
        </w:numPr>
        <w:ind w:leftChars="0"/>
        <w:rPr>
          <w:rFonts w:asciiTheme="minorHAnsi" w:hAnsiTheme="minorHAnsi" w:cstheme="minorHAnsi"/>
          <w:sz w:val="22"/>
          <w:szCs w:val="28"/>
        </w:rPr>
      </w:pPr>
      <w:r>
        <w:rPr>
          <w:rFonts w:asciiTheme="minorHAnsi" w:hAnsiTheme="minorHAnsi" w:cstheme="minorHAnsi"/>
          <w:sz w:val="22"/>
          <w:szCs w:val="28"/>
        </w:rPr>
        <w:t xml:space="preserve">No: E///, SS, Xiaomi, ZTE,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Nokia, Apple, Sharp, HW</w:t>
      </w:r>
    </w:p>
    <w:p w14:paraId="452BBD07" w14:textId="77777777" w:rsidR="00A33BC9" w:rsidRDefault="00A33BC9" w:rsidP="00A33BC9">
      <w:pPr>
        <w:pStyle w:val="aff"/>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aff"/>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#3:</w:t>
      </w:r>
    </w:p>
    <w:p w14:paraId="1B9FDEEF" w14:textId="77777777" w:rsidR="00A33BC9" w:rsidRPr="00A634F9" w:rsidRDefault="00A33BC9" w:rsidP="00A33BC9">
      <w:pPr>
        <w:pStyle w:val="aff"/>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 xml:space="preserve">Option 1: PHY layer </w:t>
            </w:r>
            <w:bookmarkStart w:id="5" w:name="OLE_LINK2"/>
            <w:r w:rsidRPr="00E231EB">
              <w:rPr>
                <w:rFonts w:asciiTheme="minorHAnsi" w:hAnsiTheme="minorHAnsi" w:cstheme="minorHAnsi"/>
                <w:sz w:val="22"/>
                <w:szCs w:val="22"/>
              </w:rPr>
              <w:t>selects and reports candidate resources only within</w:t>
            </w:r>
            <w:bookmarkEnd w:id="5"/>
            <w:r w:rsidRPr="00E231EB">
              <w:rPr>
                <w:rFonts w:asciiTheme="minorHAnsi" w:hAnsiTheme="minorHAnsi" w:cstheme="minorHAnsi"/>
                <w:sz w:val="22"/>
                <w:szCs w:val="22"/>
              </w:rPr>
              <w:t xml:space="preserve"> active time of the RX UE</w:t>
            </w:r>
          </w:p>
          <w:p w14:paraId="6A2EAE69" w14:textId="77777777" w:rsidR="00A33BC9" w:rsidRPr="00E231EB" w:rsidRDefault="00A33BC9" w:rsidP="009B1511">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f1"/>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 xml:space="preserve">TE, </w:t>
            </w:r>
            <w:proofErr w:type="spellStart"/>
            <w:r>
              <w:rPr>
                <w:rFonts w:ascii="Calibri" w:eastAsiaTheme="minorEastAsia" w:hAnsi="Calibri" w:cs="Calibri"/>
                <w:color w:val="FF0000"/>
                <w:sz w:val="22"/>
                <w:lang w:eastAsia="zh-CN"/>
              </w:rPr>
              <w:t>Sanechips</w:t>
            </w:r>
            <w:proofErr w:type="spellEnd"/>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760914">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760914">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760914">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760914">
            <w:pPr>
              <w:pStyle w:val="aff"/>
              <w:numPr>
                <w:ilvl w:val="0"/>
                <w:numId w:val="33"/>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lastRenderedPageBreak/>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r w:rsidRPr="003B768B">
              <w:rPr>
                <w:rFonts w:ascii="Calibri" w:eastAsiaTheme="minorEastAsia" w:hAnsi="Calibri" w:cs="Calibri" w:hint="eastAsia"/>
                <w:sz w:val="22"/>
                <w:lang w:eastAsia="zh-CN"/>
              </w:rPr>
              <w:lastRenderedPageBreak/>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 xml:space="preserve">Yes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f1"/>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294FC0">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294FC0">
                  <w:pPr>
                    <w:pStyle w:val="aff"/>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294FC0">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0C368FF6" w14:textId="3EF627B3" w:rsidR="00294FC0" w:rsidRPr="000A6FB8" w:rsidRDefault="000A6FB8" w:rsidP="00294FC0">
            <w:pPr>
              <w:autoSpaceDE w:val="0"/>
              <w:autoSpaceDN w:val="0"/>
              <w:jc w:val="both"/>
              <w:rPr>
                <w:rFonts w:ascii="Calibri" w:hAnsi="Calibri" w:cs="Calibri"/>
                <w:color w:val="FF0000"/>
                <w:sz w:val="22"/>
                <w:lang w:eastAsia="ko-KR"/>
              </w:rPr>
            </w:pPr>
            <w:r>
              <w:rPr>
                <w:rFonts w:ascii="Calibri" w:hAnsi="Calibri" w:cs="Calibri"/>
                <w:color w:val="FF0000"/>
                <w:sz w:val="22"/>
              </w:rPr>
              <w:t xml:space="preserve"> </w:t>
            </w:r>
          </w:p>
        </w:tc>
      </w:tr>
      <w:tr w:rsidR="000A6FB8" w14:paraId="216C0BA4" w14:textId="77777777" w:rsidTr="009B1511">
        <w:tc>
          <w:tcPr>
            <w:tcW w:w="1705" w:type="dxa"/>
          </w:tcPr>
          <w:p w14:paraId="695C0B98" w14:textId="40F84992" w:rsidR="000A6FB8" w:rsidRDefault="000A6FB8" w:rsidP="000A6FB8">
            <w:pPr>
              <w:autoSpaceDE w:val="0"/>
              <w:autoSpaceDN w:val="0"/>
              <w:jc w:val="both"/>
              <w:rPr>
                <w:rFonts w:ascii="Calibri" w:hAnsi="Calibri" w:cs="Calibri"/>
                <w:color w:val="FF0000"/>
                <w:sz w:val="22"/>
                <w:lang w:eastAsia="ko-KR"/>
              </w:rPr>
            </w:pPr>
            <w:r w:rsidRPr="006D06BC">
              <w:rPr>
                <w:rFonts w:ascii="Calibri" w:hAnsi="Calibri" w:cs="Calibri" w:hint="eastAsia"/>
                <w:sz w:val="22"/>
                <w:lang w:eastAsia="ko-KR"/>
              </w:rPr>
              <w:t>LG</w:t>
            </w:r>
            <w:r w:rsidRPr="006D06BC">
              <w:rPr>
                <w:rFonts w:ascii="Calibri" w:hAnsi="Calibri" w:cs="Calibri"/>
                <w:sz w:val="22"/>
                <w:lang w:eastAsia="ko-KR"/>
              </w:rPr>
              <w:t xml:space="preserve"> Electronics</w:t>
            </w:r>
          </w:p>
        </w:tc>
        <w:tc>
          <w:tcPr>
            <w:tcW w:w="1800" w:type="dxa"/>
          </w:tcPr>
          <w:p w14:paraId="0B35A42F" w14:textId="164849CF"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sz w:val="22"/>
                <w:lang w:eastAsia="ko-KR"/>
              </w:rPr>
              <w:t>See</w:t>
            </w:r>
            <w:r>
              <w:rPr>
                <w:rFonts w:ascii="Calibri" w:hAnsi="Calibri" w:cs="Calibri"/>
                <w:sz w:val="22"/>
                <w:lang w:eastAsia="ko-KR"/>
              </w:rPr>
              <w:t xml:space="preserve"> </w:t>
            </w:r>
            <w:r>
              <w:rPr>
                <w:rFonts w:ascii="Calibri" w:hAnsi="Calibri" w:cs="Calibri" w:hint="eastAsia"/>
                <w:sz w:val="22"/>
                <w:lang w:eastAsia="ko-KR"/>
              </w:rPr>
              <w:t>comment</w:t>
            </w:r>
            <w:r w:rsidR="00C2461D">
              <w:rPr>
                <w:rFonts w:ascii="Calibri" w:hAnsi="Calibri" w:cs="Calibri" w:hint="eastAsia"/>
                <w:sz w:val="22"/>
                <w:lang w:eastAsia="ko-KR"/>
              </w:rPr>
              <w:t>s</w:t>
            </w:r>
          </w:p>
        </w:tc>
        <w:tc>
          <w:tcPr>
            <w:tcW w:w="6126" w:type="dxa"/>
          </w:tcPr>
          <w:p w14:paraId="66442C26" w14:textId="52681288"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Firstly,</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order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remove</w:t>
            </w:r>
            <w:r>
              <w:rPr>
                <w:rFonts w:ascii="Calibri" w:hAnsi="Calibri" w:cs="Calibri"/>
                <w:sz w:val="22"/>
                <w:lang w:eastAsia="ko-KR"/>
              </w:rPr>
              <w:t xml:space="preserve"> unnecessary </w:t>
            </w:r>
            <w:r>
              <w:rPr>
                <w:rFonts w:ascii="Calibri" w:hAnsi="Calibri" w:cs="Calibri" w:hint="eastAsia"/>
                <w:sz w:val="22"/>
                <w:lang w:eastAsia="ko-KR"/>
              </w:rPr>
              <w:t>ambiguity</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listed</w:t>
            </w:r>
            <w:r>
              <w:rPr>
                <w:rFonts w:ascii="Calibri" w:hAnsi="Calibri" w:cs="Calibri"/>
                <w:sz w:val="22"/>
                <w:lang w:eastAsia="ko-KR"/>
              </w:rPr>
              <w:t xml:space="preserve"> </w:t>
            </w:r>
            <w:r>
              <w:rPr>
                <w:rFonts w:ascii="Calibri" w:hAnsi="Calibri" w:cs="Calibri" w:hint="eastAsia"/>
                <w:sz w:val="22"/>
                <w:lang w:eastAsia="ko-KR"/>
              </w:rPr>
              <w:t>options,</w:t>
            </w:r>
            <w:r>
              <w:rPr>
                <w:rFonts w:ascii="Calibri" w:hAnsi="Calibri" w:cs="Calibri"/>
                <w:sz w:val="22"/>
                <w:lang w:eastAsia="ko-KR"/>
              </w:rPr>
              <w:t xml:space="preserve"> </w:t>
            </w:r>
            <w:r>
              <w:rPr>
                <w:rFonts w:ascii="Calibri" w:hAnsi="Calibri" w:cs="Calibri" w:hint="eastAsia"/>
                <w:sz w:val="22"/>
                <w:lang w:eastAsia="ko-KR"/>
              </w:rPr>
              <w:t>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better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directly </w:t>
            </w:r>
            <w:r>
              <w:rPr>
                <w:rFonts w:ascii="Calibri" w:hAnsi="Calibri" w:cs="Calibri" w:hint="eastAsia"/>
                <w:sz w:val="22"/>
                <w:lang w:eastAsia="ko-KR"/>
              </w:rPr>
              <w:t>specify</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type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active</w:t>
            </w:r>
            <w:r>
              <w:rPr>
                <w:rFonts w:ascii="Calibri" w:hAnsi="Calibri" w:cs="Calibri"/>
                <w:sz w:val="22"/>
                <w:lang w:eastAsia="ko-KR"/>
              </w:rPr>
              <w:t xml:space="preserve"> </w:t>
            </w:r>
            <w:r>
              <w:rPr>
                <w:rFonts w:ascii="Calibri" w:hAnsi="Calibri" w:cs="Calibri" w:hint="eastAsia"/>
                <w:sz w:val="22"/>
                <w:lang w:eastAsia="ko-KR"/>
              </w:rPr>
              <w:t>time</w:t>
            </w:r>
            <w:r>
              <w:rPr>
                <w:rFonts w:ascii="Calibri" w:hAnsi="Calibri" w:cs="Calibri"/>
                <w:sz w:val="22"/>
                <w:lang w:eastAsia="ko-KR"/>
              </w:rPr>
              <w:t xml:space="preserve"> </w:t>
            </w:r>
            <w:r>
              <w:rPr>
                <w:rFonts w:ascii="Calibri" w:hAnsi="Calibri" w:cs="Calibri" w:hint="eastAsia"/>
                <w:sz w:val="22"/>
                <w:lang w:eastAsia="ko-KR"/>
              </w:rPr>
              <w:t>used</w:t>
            </w:r>
            <w:r>
              <w:rPr>
                <w:rFonts w:ascii="Calibri" w:hAnsi="Calibri" w:cs="Calibri"/>
                <w:sz w:val="22"/>
                <w:lang w:eastAsia="ko-KR"/>
              </w:rPr>
              <w:t xml:space="preserve">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description</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options</w:t>
            </w:r>
            <w:r>
              <w:rPr>
                <w:rFonts w:ascii="Calibri" w:hAnsi="Calibri" w:cs="Calibri" w:hint="eastAsia"/>
                <w:sz w:val="22"/>
                <w:lang w:eastAsia="ko-KR"/>
              </w:rPr>
              <w:t>.</w:t>
            </w:r>
            <w:r>
              <w:rPr>
                <w:rFonts w:ascii="Calibri" w:hAnsi="Calibri" w:cs="Calibri"/>
                <w:sz w:val="22"/>
                <w:lang w:eastAsia="ko-KR"/>
              </w:rPr>
              <w:t xml:space="preserve"> </w:t>
            </w:r>
            <w:r>
              <w:rPr>
                <w:rFonts w:ascii="Calibri" w:hAnsi="Calibri" w:cs="Calibri" w:hint="eastAsia"/>
                <w:sz w:val="22"/>
                <w:lang w:eastAsia="ko-KR"/>
              </w:rPr>
              <w:t>Also</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3,</w:t>
            </w:r>
            <w:r>
              <w:rPr>
                <w:rFonts w:ascii="Calibri" w:hAnsi="Calibri" w:cs="Calibri"/>
                <w:sz w:val="22"/>
                <w:lang w:eastAsia="ko-KR"/>
              </w:rPr>
              <w:t xml:space="preserve"> </w:t>
            </w:r>
            <w:r w:rsidR="001A6ACC">
              <w:rPr>
                <w:rFonts w:ascii="Calibri" w:hAnsi="Calibri" w:cs="Calibri" w:hint="eastAsia"/>
                <w:sz w:val="22"/>
                <w:lang w:eastAsia="ko-KR"/>
              </w:rPr>
              <w:t>as</w:t>
            </w:r>
            <w:r w:rsidR="001A6ACC">
              <w:rPr>
                <w:rFonts w:ascii="Calibri" w:hAnsi="Calibri" w:cs="Calibri"/>
                <w:sz w:val="22"/>
                <w:lang w:eastAsia="ko-KR"/>
              </w:rPr>
              <w:t xml:space="preserve"> </w:t>
            </w:r>
            <w:r w:rsidR="001A6ACC">
              <w:rPr>
                <w:rFonts w:ascii="Calibri" w:hAnsi="Calibri" w:cs="Calibri" w:hint="eastAsia"/>
                <w:sz w:val="22"/>
                <w:lang w:eastAsia="ko-KR"/>
              </w:rPr>
              <w:t>commented</w:t>
            </w:r>
            <w:r w:rsidR="001A6ACC">
              <w:rPr>
                <w:rFonts w:ascii="Calibri" w:hAnsi="Calibri" w:cs="Calibri"/>
                <w:sz w:val="22"/>
                <w:lang w:eastAsia="ko-KR"/>
              </w:rPr>
              <w:t xml:space="preserve"> </w:t>
            </w:r>
            <w:r w:rsidR="001A6ACC">
              <w:rPr>
                <w:rFonts w:ascii="Calibri" w:hAnsi="Calibri" w:cs="Calibri" w:hint="eastAsia"/>
                <w:sz w:val="22"/>
                <w:lang w:eastAsia="ko-KR"/>
              </w:rPr>
              <w:t>by</w:t>
            </w:r>
            <w:r w:rsidR="001A6ACC">
              <w:rPr>
                <w:rFonts w:ascii="Calibri" w:hAnsi="Calibri" w:cs="Calibri"/>
                <w:sz w:val="22"/>
                <w:lang w:eastAsia="ko-KR"/>
              </w:rPr>
              <w:t xml:space="preserve"> </w:t>
            </w:r>
            <w:r w:rsidR="001A6ACC">
              <w:rPr>
                <w:rFonts w:ascii="Calibri" w:hAnsi="Calibri" w:cs="Calibri" w:hint="eastAsia"/>
                <w:sz w:val="22"/>
                <w:lang w:eastAsia="ko-KR"/>
              </w:rPr>
              <w:t>OPPO,</w:t>
            </w:r>
            <w:r w:rsidR="001A6ACC">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should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clearly</w:t>
            </w:r>
            <w:r>
              <w:rPr>
                <w:rFonts w:ascii="Calibri" w:hAnsi="Calibri" w:cs="Calibri"/>
                <w:sz w:val="22"/>
                <w:lang w:eastAsia="ko-KR"/>
              </w:rPr>
              <w:t xml:space="preserve"> </w:t>
            </w:r>
            <w:r>
              <w:rPr>
                <w:rFonts w:ascii="Calibri" w:hAnsi="Calibri" w:cs="Calibri" w:hint="eastAsia"/>
                <w:sz w:val="22"/>
                <w:lang w:eastAsia="ko-KR"/>
              </w:rPr>
              <w:t>described</w:t>
            </w:r>
            <w:r>
              <w:rPr>
                <w:rFonts w:ascii="Calibri" w:hAnsi="Calibri" w:cs="Calibri"/>
                <w:sz w:val="22"/>
                <w:lang w:eastAsia="ko-KR"/>
              </w:rPr>
              <w:t xml:space="preserve"> </w:t>
            </w:r>
            <w:r>
              <w:rPr>
                <w:rFonts w:ascii="Calibri" w:hAnsi="Calibri" w:cs="Calibri" w:hint="eastAsia"/>
                <w:sz w:val="22"/>
                <w:lang w:eastAsia="ko-KR"/>
              </w:rPr>
              <w:t>what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two</w:t>
            </w:r>
            <w:r>
              <w:rPr>
                <w:rFonts w:ascii="Calibri" w:hAnsi="Calibri" w:cs="Calibri"/>
                <w:sz w:val="22"/>
                <w:lang w:eastAsia="ko-KR"/>
              </w:rPr>
              <w:t xml:space="preserve"> </w:t>
            </w:r>
            <w:r>
              <w:rPr>
                <w:rFonts w:ascii="Calibri" w:hAnsi="Calibri" w:cs="Calibri" w:hint="eastAsia"/>
                <w:sz w:val="22"/>
                <w:lang w:eastAsia="ko-KR"/>
              </w:rPr>
              <w:t>candidate</w:t>
            </w:r>
            <w:r>
              <w:rPr>
                <w:rFonts w:ascii="Calibri" w:hAnsi="Calibri" w:cs="Calibri"/>
                <w:sz w:val="22"/>
                <w:lang w:eastAsia="ko-KR"/>
              </w:rPr>
              <w:t xml:space="preserve"> </w:t>
            </w:r>
            <w:r>
              <w:rPr>
                <w:rFonts w:ascii="Calibri" w:hAnsi="Calibri" w:cs="Calibri" w:hint="eastAsia"/>
                <w:sz w:val="22"/>
                <w:lang w:eastAsia="ko-KR"/>
              </w:rPr>
              <w:t>sets</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reports</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MAC</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are.</w:t>
            </w:r>
            <w:r>
              <w:rPr>
                <w:rFonts w:ascii="Calibri" w:hAnsi="Calibri" w:cs="Calibri"/>
                <w:sz w:val="22"/>
                <w:lang w:eastAsia="ko-KR"/>
              </w:rPr>
              <w:t xml:space="preserve"> </w:t>
            </w:r>
          </w:p>
          <w:p w14:paraId="605EA550" w14:textId="77777777" w:rsidR="000A6FB8" w:rsidRDefault="000A6FB8" w:rsidP="000A6FB8">
            <w:pPr>
              <w:autoSpaceDE w:val="0"/>
              <w:autoSpaceDN w:val="0"/>
              <w:jc w:val="both"/>
              <w:rPr>
                <w:rFonts w:ascii="Calibri" w:hAnsi="Calibri" w:cs="Calibri"/>
                <w:sz w:val="22"/>
                <w:lang w:eastAsia="ko-KR"/>
              </w:rPr>
            </w:pPr>
          </w:p>
          <w:p w14:paraId="29F8E367"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Secondly, 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useful to</w:t>
            </w:r>
            <w:r>
              <w:rPr>
                <w:rFonts w:ascii="Calibri" w:hAnsi="Calibri" w:cs="Calibri"/>
                <w:sz w:val="22"/>
                <w:lang w:eastAsia="ko-KR"/>
              </w:rPr>
              <w:t xml:space="preserve"> </w:t>
            </w:r>
            <w:r>
              <w:rPr>
                <w:rFonts w:ascii="Calibri" w:hAnsi="Calibri" w:cs="Calibri" w:hint="eastAsia"/>
                <w:sz w:val="22"/>
                <w:lang w:eastAsia="ko-KR"/>
              </w:rPr>
              <w:t>ask</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r>
              <w:rPr>
                <w:rFonts w:ascii="Calibri" w:hAnsi="Calibri" w:cs="Calibri" w:hint="eastAsia"/>
                <w:sz w:val="22"/>
                <w:lang w:eastAsia="ko-KR"/>
              </w:rPr>
              <w:t>if</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concern</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options/assumptions</w:t>
            </w:r>
            <w:r>
              <w:rPr>
                <w:rFonts w:ascii="Calibri" w:hAnsi="Calibri" w:cs="Calibri"/>
                <w:sz w:val="22"/>
                <w:lang w:eastAsia="ko-KR"/>
              </w:rPr>
              <w:t xml:space="preserve"> provided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RAN1.</w:t>
            </w:r>
            <w:r>
              <w:rPr>
                <w:rFonts w:ascii="Calibri" w:hAnsi="Calibri" w:cs="Calibri"/>
                <w:sz w:val="22"/>
                <w:lang w:eastAsia="ko-KR"/>
              </w:rPr>
              <w:t xml:space="preserve"> </w:t>
            </w:r>
            <w:r>
              <w:rPr>
                <w:rFonts w:ascii="Calibri" w:hAnsi="Calibri" w:cs="Calibri" w:hint="eastAsia"/>
                <w:sz w:val="22"/>
                <w:lang w:eastAsia="ko-KR"/>
              </w:rPr>
              <w:t>For</w:t>
            </w:r>
            <w:r>
              <w:rPr>
                <w:rFonts w:ascii="Calibri" w:hAnsi="Calibri" w:cs="Calibri"/>
                <w:sz w:val="22"/>
                <w:lang w:eastAsia="ko-KR"/>
              </w:rPr>
              <w:t xml:space="preserve"> </w:t>
            </w:r>
            <w:r>
              <w:rPr>
                <w:rFonts w:ascii="Calibri" w:hAnsi="Calibri" w:cs="Calibri" w:hint="eastAsia"/>
                <w:sz w:val="22"/>
                <w:lang w:eastAsia="ko-KR"/>
              </w:rPr>
              <w:t>example,</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question</w:t>
            </w:r>
            <w:r>
              <w:rPr>
                <w:rFonts w:ascii="Calibri" w:hAnsi="Calibri" w:cs="Calibri"/>
                <w:sz w:val="22"/>
                <w:lang w:eastAsia="ko-KR"/>
              </w:rPr>
              <w:t xml:space="preserve"> </w:t>
            </w:r>
            <w:r>
              <w:rPr>
                <w:rFonts w:ascii="Calibri" w:hAnsi="Calibri" w:cs="Calibri" w:hint="eastAsia"/>
                <w:sz w:val="22"/>
                <w:lang w:eastAsia="ko-KR"/>
              </w:rPr>
              <w:t>such</w:t>
            </w:r>
            <w:r>
              <w:rPr>
                <w:rFonts w:ascii="Calibri" w:hAnsi="Calibri" w:cs="Calibri"/>
                <w:sz w:val="22"/>
                <w:lang w:eastAsia="ko-KR"/>
              </w:rPr>
              <w:t xml:space="preserve"> </w:t>
            </w:r>
            <w:r>
              <w:rPr>
                <w:rFonts w:ascii="Calibri" w:hAnsi="Calibri" w:cs="Calibri" w:hint="eastAsia"/>
                <w:sz w:val="22"/>
                <w:lang w:eastAsia="ko-KR"/>
              </w:rPr>
              <w:t>as</w:t>
            </w:r>
            <w:r>
              <w:rPr>
                <w:rFonts w:ascii="Calibri" w:hAnsi="Calibri" w:cs="Calibri"/>
                <w:sz w:val="22"/>
                <w:lang w:eastAsia="ko-KR"/>
              </w:rPr>
              <w:t xml:space="preserve"> “</w:t>
            </w:r>
            <w:r w:rsidRPr="00A7310B">
              <w:rPr>
                <w:rFonts w:ascii="Calibri" w:hAnsi="Calibri" w:cs="Calibri"/>
                <w:b/>
                <w:sz w:val="22"/>
                <w:lang w:eastAsia="ko-KR"/>
              </w:rPr>
              <w:t>RAN</w:t>
            </w:r>
            <w:r w:rsidRPr="00A7310B">
              <w:rPr>
                <w:rFonts w:ascii="Calibri" w:hAnsi="Calibri" w:cs="Calibri" w:hint="eastAsia"/>
                <w:b/>
                <w:sz w:val="22"/>
                <w:lang w:eastAsia="ko-KR"/>
              </w:rPr>
              <w:t>1</w:t>
            </w:r>
            <w:r w:rsidRPr="00A7310B">
              <w:rPr>
                <w:rFonts w:ascii="Calibri" w:hAnsi="Calibri" w:cs="Calibri"/>
                <w:b/>
                <w:sz w:val="22"/>
                <w:lang w:eastAsia="ko-KR"/>
              </w:rPr>
              <w:t xml:space="preserve"> respectfully asks RAN</w:t>
            </w:r>
            <w:r w:rsidRPr="00A7310B">
              <w:rPr>
                <w:rFonts w:ascii="Calibri" w:hAnsi="Calibri" w:cs="Calibri" w:hint="eastAsia"/>
                <w:b/>
                <w:sz w:val="22"/>
                <w:lang w:eastAsia="ko-KR"/>
              </w:rPr>
              <w:t>2</w:t>
            </w:r>
            <w:r w:rsidRPr="00A7310B">
              <w:rPr>
                <w:rFonts w:ascii="Calibri" w:hAnsi="Calibri" w:cs="Calibri"/>
                <w:b/>
                <w:sz w:val="22"/>
                <w:lang w:eastAsia="ko-KR"/>
              </w:rPr>
              <w:t xml:space="preserve"> to inform RAN</w:t>
            </w:r>
            <w:r w:rsidRPr="00A7310B">
              <w:rPr>
                <w:rFonts w:ascii="Calibri" w:hAnsi="Calibri" w:cs="Calibri" w:hint="eastAsia"/>
                <w:b/>
                <w:sz w:val="22"/>
                <w:lang w:eastAsia="ko-KR"/>
              </w:rPr>
              <w:t>1</w:t>
            </w:r>
            <w:r w:rsidRPr="00A7310B">
              <w:rPr>
                <w:rFonts w:ascii="Calibri" w:hAnsi="Calibri" w:cs="Calibri"/>
                <w:b/>
                <w:sz w:val="22"/>
                <w:lang w:eastAsia="ko-KR"/>
              </w:rPr>
              <w:t xml:space="preserve"> </w:t>
            </w:r>
            <w:r w:rsidRPr="00A7310B">
              <w:rPr>
                <w:rFonts w:ascii="Calibri" w:hAnsi="Calibri" w:cs="Calibri" w:hint="eastAsia"/>
                <w:b/>
                <w:sz w:val="22"/>
                <w:lang w:eastAsia="ko-KR"/>
              </w:rPr>
              <w:t>if</w:t>
            </w:r>
            <w:r w:rsidRPr="00A7310B">
              <w:rPr>
                <w:rFonts w:ascii="Calibri" w:hAnsi="Calibri" w:cs="Calibri"/>
                <w:b/>
                <w:sz w:val="22"/>
                <w:lang w:eastAsia="ko-KR"/>
              </w:rPr>
              <w:t xml:space="preserve"> </w:t>
            </w:r>
            <w:r w:rsidRPr="00A7310B">
              <w:rPr>
                <w:rFonts w:ascii="Calibri" w:hAnsi="Calibri" w:cs="Calibri" w:hint="eastAsia"/>
                <w:b/>
                <w:sz w:val="22"/>
                <w:lang w:eastAsia="ko-KR"/>
              </w:rPr>
              <w:t>it</w:t>
            </w:r>
            <w:r w:rsidRPr="00A7310B">
              <w:rPr>
                <w:rFonts w:ascii="Calibri" w:hAnsi="Calibri" w:cs="Calibri"/>
                <w:b/>
                <w:sz w:val="22"/>
                <w:lang w:eastAsia="ko-KR"/>
              </w:rPr>
              <w:t xml:space="preserve"> </w:t>
            </w:r>
            <w:r w:rsidRPr="00A7310B">
              <w:rPr>
                <w:rFonts w:ascii="Calibri" w:hAnsi="Calibri" w:cs="Calibri" w:hint="eastAsia"/>
                <w:b/>
                <w:sz w:val="22"/>
                <w:lang w:eastAsia="ko-KR"/>
              </w:rPr>
              <w:t>has</w:t>
            </w:r>
            <w:r w:rsidRPr="00A7310B">
              <w:rPr>
                <w:rFonts w:ascii="Calibri" w:hAnsi="Calibri" w:cs="Calibri"/>
                <w:b/>
                <w:sz w:val="22"/>
                <w:lang w:eastAsia="ko-KR"/>
              </w:rPr>
              <w:t xml:space="preserve"> </w:t>
            </w:r>
            <w:r w:rsidRPr="00A7310B">
              <w:rPr>
                <w:rFonts w:ascii="Calibri" w:hAnsi="Calibri" w:cs="Calibri" w:hint="eastAsia"/>
                <w:b/>
                <w:sz w:val="22"/>
                <w:lang w:eastAsia="ko-KR"/>
              </w:rPr>
              <w:t>a</w:t>
            </w:r>
            <w:r w:rsidRPr="00A7310B">
              <w:rPr>
                <w:rFonts w:ascii="Calibri" w:hAnsi="Calibri" w:cs="Calibri"/>
                <w:b/>
                <w:sz w:val="22"/>
                <w:lang w:eastAsia="ko-KR"/>
              </w:rPr>
              <w:t xml:space="preserve"> </w:t>
            </w:r>
            <w:r w:rsidRPr="00A7310B">
              <w:rPr>
                <w:rFonts w:ascii="Calibri" w:hAnsi="Calibri" w:cs="Calibri" w:hint="eastAsia"/>
                <w:b/>
                <w:sz w:val="22"/>
                <w:lang w:eastAsia="ko-KR"/>
              </w:rPr>
              <w:t>concern</w:t>
            </w:r>
            <w:r w:rsidRPr="00A7310B">
              <w:rPr>
                <w:rFonts w:ascii="Calibri" w:hAnsi="Calibri" w:cs="Calibri"/>
                <w:b/>
                <w:sz w:val="22"/>
                <w:lang w:eastAsia="ko-KR"/>
              </w:rPr>
              <w:t xml:space="preserve"> </w:t>
            </w:r>
            <w:r>
              <w:rPr>
                <w:rFonts w:ascii="Calibri" w:hAnsi="Calibri" w:cs="Calibri" w:hint="eastAsia"/>
                <w:b/>
                <w:sz w:val="22"/>
                <w:lang w:eastAsia="ko-KR"/>
              </w:rPr>
              <w:t>about</w:t>
            </w:r>
            <w:r>
              <w:rPr>
                <w:rFonts w:ascii="Calibri" w:hAnsi="Calibri" w:cs="Calibri"/>
                <w:b/>
                <w:sz w:val="22"/>
                <w:lang w:eastAsia="ko-KR"/>
              </w:rPr>
              <w:t xml:space="preserve"> </w:t>
            </w:r>
            <w:r w:rsidRPr="00A7310B">
              <w:rPr>
                <w:rFonts w:ascii="Calibri" w:hAnsi="Calibri" w:cs="Calibri" w:hint="eastAsia"/>
                <w:b/>
                <w:sz w:val="22"/>
                <w:lang w:eastAsia="ko-KR"/>
              </w:rPr>
              <w:t>the</w:t>
            </w:r>
            <w:r w:rsidRPr="00A7310B">
              <w:rPr>
                <w:rFonts w:ascii="Calibri" w:hAnsi="Calibri" w:cs="Calibri"/>
                <w:b/>
                <w:sz w:val="22"/>
                <w:lang w:eastAsia="ko-KR"/>
              </w:rPr>
              <w:t xml:space="preserve"> </w:t>
            </w:r>
            <w:r w:rsidRPr="00A7310B">
              <w:rPr>
                <w:rFonts w:ascii="Calibri" w:hAnsi="Calibri" w:cs="Calibri" w:hint="eastAsia"/>
                <w:b/>
                <w:sz w:val="22"/>
                <w:lang w:eastAsia="ko-KR"/>
              </w:rPr>
              <w:t>above</w:t>
            </w:r>
            <w:r w:rsidRPr="00A7310B">
              <w:rPr>
                <w:rFonts w:ascii="Calibri" w:hAnsi="Calibri" w:cs="Calibri"/>
                <w:b/>
                <w:sz w:val="22"/>
                <w:lang w:eastAsia="ko-KR"/>
              </w:rPr>
              <w:t xml:space="preserve"> </w:t>
            </w:r>
            <w:r w:rsidRPr="00A7310B">
              <w:rPr>
                <w:rFonts w:ascii="Calibri" w:hAnsi="Calibri" w:cs="Calibri" w:hint="eastAsia"/>
                <w:b/>
                <w:sz w:val="22"/>
                <w:lang w:eastAsia="ko-KR"/>
              </w:rPr>
              <w:t>options/assumptions</w:t>
            </w:r>
            <w:r>
              <w:rPr>
                <w:rFonts w:ascii="Calibri" w:hAnsi="Calibri" w:cs="Calibri"/>
                <w:sz w:val="22"/>
                <w:lang w:eastAsia="ko-KR"/>
              </w:rPr>
              <w:t>”</w:t>
            </w:r>
            <w:r>
              <w:rPr>
                <w:rFonts w:ascii="Calibri" w:hAnsi="Calibri" w:cs="Calibri" w:hint="eastAsia"/>
                <w:sz w:val="22"/>
                <w:lang w:eastAsia="ko-KR"/>
              </w:rPr>
              <w:t xml:space="preserve"> can</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included</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reply</w:t>
            </w:r>
            <w:r>
              <w:rPr>
                <w:rFonts w:ascii="Calibri" w:hAnsi="Calibri" w:cs="Calibri"/>
                <w:sz w:val="22"/>
                <w:lang w:eastAsia="ko-KR"/>
              </w:rPr>
              <w:t xml:space="preserve"> </w:t>
            </w:r>
            <w:r>
              <w:rPr>
                <w:rFonts w:ascii="Calibri" w:hAnsi="Calibri" w:cs="Calibri" w:hint="eastAsia"/>
                <w:sz w:val="22"/>
                <w:lang w:eastAsia="ko-KR"/>
              </w:rPr>
              <w:t>LS.</w:t>
            </w:r>
          </w:p>
          <w:p w14:paraId="4C38AB20" w14:textId="77777777" w:rsidR="000A6FB8" w:rsidRDefault="000A6FB8" w:rsidP="000A6FB8">
            <w:pPr>
              <w:autoSpaceDE w:val="0"/>
              <w:autoSpaceDN w:val="0"/>
              <w:jc w:val="both"/>
              <w:rPr>
                <w:rFonts w:ascii="Calibri" w:hAnsi="Calibri" w:cs="Calibri"/>
                <w:sz w:val="22"/>
                <w:lang w:eastAsia="ko-KR"/>
              </w:rPr>
            </w:pPr>
          </w:p>
          <w:p w14:paraId="3509DA1F"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Thirdly,</w:t>
            </w:r>
            <w:r>
              <w:rPr>
                <w:rFonts w:ascii="Calibri" w:hAnsi="Calibri" w:cs="Calibri"/>
                <w:sz w:val="22"/>
                <w:lang w:eastAsia="ko-KR"/>
              </w:rPr>
              <w:t xml:space="preserve"> </w:t>
            </w:r>
            <w:r>
              <w:rPr>
                <w:rFonts w:ascii="Calibri" w:hAnsi="Calibri" w:cs="Calibri" w:hint="eastAsia"/>
                <w:sz w:val="22"/>
                <w:lang w:eastAsia="ko-KR"/>
              </w:rPr>
              <w:t>considering</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only</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meeting</w:t>
            </w:r>
            <w:r>
              <w:rPr>
                <w:rFonts w:ascii="Calibri" w:hAnsi="Calibri" w:cs="Calibri"/>
                <w:sz w:val="22"/>
                <w:lang w:eastAsia="ko-KR"/>
              </w:rPr>
              <w:t xml:space="preserve"> </w:t>
            </w:r>
            <w:r>
              <w:rPr>
                <w:rFonts w:ascii="Calibri" w:hAnsi="Calibri" w:cs="Calibri" w:hint="eastAsia"/>
                <w:sz w:val="22"/>
                <w:lang w:eastAsia="ko-KR"/>
              </w:rPr>
              <w:t>left</w:t>
            </w:r>
            <w:r>
              <w:rPr>
                <w:rFonts w:ascii="Calibri" w:hAnsi="Calibri" w:cs="Calibri"/>
                <w:sz w:val="22"/>
                <w:lang w:eastAsia="ko-KR"/>
              </w:rPr>
              <w:t xml:space="preserve"> </w:t>
            </w:r>
            <w:r>
              <w:rPr>
                <w:rFonts w:ascii="Calibri" w:hAnsi="Calibri" w:cs="Calibri" w:hint="eastAsia"/>
                <w:sz w:val="22"/>
                <w:lang w:eastAsia="ko-KR"/>
              </w:rPr>
              <w:t>until the</w:t>
            </w:r>
            <w:r>
              <w:rPr>
                <w:rFonts w:ascii="Calibri" w:hAnsi="Calibri" w:cs="Calibri"/>
                <w:sz w:val="22"/>
                <w:lang w:eastAsia="ko-KR"/>
              </w:rPr>
              <w:t xml:space="preserve"> </w:t>
            </w:r>
            <w:r>
              <w:rPr>
                <w:rFonts w:ascii="Calibri" w:hAnsi="Calibri" w:cs="Calibri" w:hint="eastAsia"/>
                <w:sz w:val="22"/>
                <w:lang w:eastAsia="ko-KR"/>
              </w:rPr>
              <w:t>end</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WI,</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good</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try</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down</w:t>
            </w:r>
            <w:r>
              <w:rPr>
                <w:rFonts w:ascii="Calibri" w:hAnsi="Calibri" w:cs="Calibri" w:hint="eastAsia"/>
                <w:sz w:val="22"/>
                <w:lang w:eastAsia="ko-KR"/>
              </w:rPr>
              <w:t>-select</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2 and</w:t>
            </w:r>
            <w:r>
              <w:rPr>
                <w:rFonts w:ascii="Calibri" w:hAnsi="Calibri" w:cs="Calibri"/>
                <w:sz w:val="22"/>
                <w:lang w:eastAsia="ko-KR"/>
              </w:rPr>
              <w:t xml:space="preserve"> </w:t>
            </w:r>
            <w:r>
              <w:rPr>
                <w:rFonts w:ascii="Calibri" w:hAnsi="Calibri" w:cs="Calibri" w:hint="eastAsia"/>
                <w:sz w:val="22"/>
                <w:lang w:eastAsia="ko-KR"/>
              </w:rPr>
              <w:t>3 and</w:t>
            </w:r>
            <w:r>
              <w:rPr>
                <w:rFonts w:ascii="Calibri" w:hAnsi="Calibri" w:cs="Calibri"/>
                <w:sz w:val="22"/>
                <w:lang w:eastAsia="ko-KR"/>
              </w:rPr>
              <w:t xml:space="preserve"> </w:t>
            </w:r>
            <w:r>
              <w:rPr>
                <w:rFonts w:ascii="Calibri" w:hAnsi="Calibri" w:cs="Calibri" w:hint="eastAsia"/>
                <w:sz w:val="22"/>
                <w:lang w:eastAsia="ko-KR"/>
              </w:rPr>
              <w:t>provide</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selected</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p>
          <w:p w14:paraId="56019587" w14:textId="77777777" w:rsidR="000A6FB8" w:rsidRPr="00942876" w:rsidRDefault="000A6FB8" w:rsidP="000A6FB8">
            <w:pPr>
              <w:jc w:val="both"/>
              <w:rPr>
                <w:rFonts w:asciiTheme="minorHAnsi" w:hAnsiTheme="minorHAnsi" w:cstheme="minorHAnsi"/>
                <w:b/>
                <w:bCs/>
                <w:sz w:val="22"/>
                <w:szCs w:val="28"/>
                <w:u w:val="single"/>
              </w:rPr>
            </w:pPr>
          </w:p>
          <w:tbl>
            <w:tblPr>
              <w:tblStyle w:val="af1"/>
              <w:tblW w:w="0" w:type="auto"/>
              <w:tblLook w:val="04A0" w:firstRow="1" w:lastRow="0" w:firstColumn="1" w:lastColumn="0" w:noHBand="0" w:noVBand="1"/>
            </w:tblPr>
            <w:tblGrid>
              <w:gridCol w:w="5900"/>
            </w:tblGrid>
            <w:tr w:rsidR="000A6FB8" w14:paraId="2508C02D" w14:textId="77777777" w:rsidTr="001E660F">
              <w:tc>
                <w:tcPr>
                  <w:tcW w:w="9631" w:type="dxa"/>
                </w:tcPr>
                <w:p w14:paraId="15D233B6" w14:textId="77777777" w:rsidR="000A6FB8" w:rsidRPr="00E231EB" w:rsidRDefault="000A6FB8" w:rsidP="000A6FB8">
                  <w:pPr>
                    <w:jc w:val="both"/>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w:t>
                  </w:r>
                  <w:r w:rsidRPr="00D75990">
                    <w:rPr>
                      <w:rFonts w:asciiTheme="minorHAnsi" w:hAnsiTheme="minorHAnsi" w:cstheme="minorHAnsi" w:hint="eastAsia"/>
                      <w:color w:val="FF0000"/>
                      <w:sz w:val="22"/>
                      <w:szCs w:val="22"/>
                      <w:lang w:eastAsia="ko-KR"/>
                    </w:rPr>
                    <w:t>can</w:t>
                  </w:r>
                  <w:r w:rsidRPr="00E231EB">
                    <w:rPr>
                      <w:rFonts w:asciiTheme="minorHAnsi" w:hAnsiTheme="minorHAnsi" w:cstheme="minorHAnsi"/>
                      <w:sz w:val="22"/>
                      <w:szCs w:val="22"/>
                    </w:rPr>
                    <w:t xml:space="preserve">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 xml:space="preserve">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3C169486" w14:textId="77777777" w:rsidR="000A6FB8" w:rsidRPr="00E231EB" w:rsidRDefault="000A6FB8" w:rsidP="000A6FB8">
                  <w:pPr>
                    <w:pStyle w:val="aff"/>
                    <w:numPr>
                      <w:ilvl w:val="0"/>
                      <w:numId w:val="33"/>
                    </w:numPr>
                    <w:ind w:leftChars="0" w:left="714" w:hanging="357"/>
                    <w:jc w:val="both"/>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w:t>
                  </w:r>
                  <w:r>
                    <w:rPr>
                      <w:rFonts w:asciiTheme="minorHAnsi" w:hAnsiTheme="minorHAnsi" w:cstheme="minorHAnsi"/>
                      <w:sz w:val="22"/>
                      <w:szCs w:val="22"/>
                    </w:rPr>
                    <w:t xml:space="preserve"> </w:t>
                  </w:r>
                  <w:r>
                    <w:rPr>
                      <w:rFonts w:asciiTheme="minorHAnsi" w:hAnsiTheme="minorHAnsi" w:cstheme="minorHAnsi" w:hint="eastAsia"/>
                      <w:sz w:val="22"/>
                      <w:szCs w:val="22"/>
                      <w:lang w:eastAsia="ko-KR"/>
                    </w:rPr>
                    <w:t>set</w:t>
                  </w:r>
                  <w:r w:rsidRPr="00E231EB">
                    <w:rPr>
                      <w:rFonts w:asciiTheme="minorHAnsi" w:hAnsiTheme="minorHAnsi" w:cstheme="minorHAnsi"/>
                      <w:sz w:val="22"/>
                      <w:szCs w:val="22"/>
                    </w:rPr>
                    <w:t xml:space="preserve"> only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494CB67D" w14:textId="77777777" w:rsidR="000A6FB8" w:rsidRPr="00E231EB" w:rsidRDefault="000A6FB8" w:rsidP="000A6FB8">
                  <w:pPr>
                    <w:pStyle w:val="aff"/>
                    <w:numPr>
                      <w:ilvl w:val="0"/>
                      <w:numId w:val="33"/>
                    </w:numPr>
                    <w:ind w:leftChars="0"/>
                    <w:jc w:val="both"/>
                    <w:rPr>
                      <w:rFonts w:asciiTheme="minorHAnsi" w:hAnsiTheme="minorHAnsi" w:cstheme="minorHAnsi"/>
                      <w:sz w:val="22"/>
                      <w:szCs w:val="22"/>
                    </w:rPr>
                  </w:pPr>
                  <w:r w:rsidRPr="00E231EB">
                    <w:rPr>
                      <w:rFonts w:asciiTheme="minorHAnsi" w:hAnsiTheme="minorHAnsi" w:cstheme="minorHAnsi"/>
                      <w:sz w:val="22"/>
                      <w:szCs w:val="22"/>
                    </w:rPr>
                    <w:t xml:space="preserve">Option 2: PHY layer selects and reports candidate resources in which at least a subset of the candidate resources is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1F01C323" w14:textId="75ECCAA1" w:rsidR="000A6FB8" w:rsidRPr="00D75990" w:rsidRDefault="000A6FB8" w:rsidP="000A6FB8">
                  <w:pPr>
                    <w:pStyle w:val="aff"/>
                    <w:numPr>
                      <w:ilvl w:val="0"/>
                      <w:numId w:val="33"/>
                    </w:numPr>
                    <w:autoSpaceDE w:val="0"/>
                    <w:autoSpaceDN w:val="0"/>
                    <w:ind w:leftChars="0"/>
                    <w:jc w:val="both"/>
                    <w:rPr>
                      <w:rFonts w:asciiTheme="minorHAnsi" w:hAnsiTheme="minorHAnsi" w:cstheme="minorHAnsi"/>
                      <w:sz w:val="22"/>
                      <w:szCs w:val="22"/>
                    </w:rPr>
                  </w:pPr>
                  <w:r w:rsidRPr="00D75990">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D75990">
                    <w:rPr>
                      <w:rFonts w:asciiTheme="minorHAnsi" w:hAnsiTheme="minorHAnsi" w:cstheme="minorHAnsi"/>
                      <w:sz w:val="22"/>
                      <w:szCs w:val="22"/>
                    </w:rPr>
                    <w:t xml:space="preserve">candidate resource set which includes candidate resources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D75990">
                    <w:rPr>
                      <w:rFonts w:asciiTheme="minorHAnsi" w:hAnsiTheme="minorHAnsi" w:cstheme="minorHAnsi"/>
                      <w:sz w:val="22"/>
                      <w:szCs w:val="22"/>
                    </w:rPr>
                    <w:t>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 xml:space="preserve">in addition to </w:t>
                  </w:r>
                  <w:r>
                    <w:rPr>
                      <w:rFonts w:asciiTheme="minorHAnsi" w:hAnsiTheme="minorHAnsi" w:cstheme="minorHAnsi" w:hint="eastAsia"/>
                      <w:color w:val="FF0000"/>
                      <w:sz w:val="22"/>
                      <w:szCs w:val="22"/>
                      <w:lang w:eastAsia="ko-KR"/>
                    </w:rPr>
                    <w:t>a</w:t>
                  </w:r>
                  <w:r>
                    <w:rPr>
                      <w:rFonts w:asciiTheme="minorHAnsi" w:hAnsiTheme="minorHAnsi" w:cstheme="minorHAnsi"/>
                      <w:color w:val="FF0000"/>
                      <w:sz w:val="22"/>
                      <w:szCs w:val="22"/>
                      <w:lang w:eastAsia="ko-KR"/>
                    </w:rPr>
                    <w:t xml:space="preserve"> </w:t>
                  </w:r>
                  <w:r w:rsidRPr="00AE6F16">
                    <w:rPr>
                      <w:rFonts w:asciiTheme="minorHAnsi" w:hAnsiTheme="minorHAnsi" w:cstheme="minorHAnsi"/>
                      <w:color w:val="FF0000"/>
                      <w:sz w:val="22"/>
                      <w:szCs w:val="22"/>
                    </w:rPr>
                    <w:t>candidate resource set det</w:t>
                  </w:r>
                  <w:r>
                    <w:rPr>
                      <w:rFonts w:asciiTheme="minorHAnsi" w:hAnsiTheme="minorHAnsi" w:cstheme="minorHAnsi"/>
                      <w:color w:val="FF0000"/>
                      <w:sz w:val="22"/>
                      <w:szCs w:val="22"/>
                    </w:rPr>
                    <w:t xml:space="preserve">ermined by </w:t>
                  </w:r>
                  <w:r>
                    <w:rPr>
                      <w:rFonts w:asciiTheme="minorHAnsi" w:hAnsiTheme="minorHAnsi" w:cstheme="minorHAnsi" w:hint="eastAsia"/>
                      <w:color w:val="FF0000"/>
                      <w:sz w:val="22"/>
                      <w:szCs w:val="22"/>
                      <w:lang w:eastAsia="ko-KR"/>
                    </w:rPr>
                    <w:t>Rel-16</w:t>
                  </w:r>
                  <w:r>
                    <w:rPr>
                      <w:rFonts w:asciiTheme="minorHAnsi" w:hAnsiTheme="minorHAnsi" w:cstheme="minorHAnsi"/>
                      <w:color w:val="FF0000"/>
                      <w:sz w:val="22"/>
                      <w:szCs w:val="22"/>
                    </w:rPr>
                    <w:t xml:space="preserve"> </w:t>
                  </w:r>
                  <w:r>
                    <w:rPr>
                      <w:rFonts w:asciiTheme="minorHAnsi" w:hAnsiTheme="minorHAnsi" w:cstheme="minorHAnsi" w:hint="eastAsia"/>
                      <w:color w:val="FF0000"/>
                      <w:sz w:val="22"/>
                      <w:szCs w:val="22"/>
                      <w:lang w:eastAsia="ko-KR"/>
                    </w:rPr>
                    <w:t>mechanism.</w:t>
                  </w:r>
                </w:p>
                <w:p w14:paraId="21A7D482" w14:textId="77777777" w:rsidR="000A6FB8" w:rsidRDefault="000A6FB8" w:rsidP="000A6FB8">
                  <w:pPr>
                    <w:jc w:val="both"/>
                    <w:rPr>
                      <w:rFonts w:asciiTheme="minorHAnsi" w:hAnsiTheme="minorHAnsi" w:cstheme="minorHAnsi"/>
                      <w:sz w:val="22"/>
                      <w:szCs w:val="28"/>
                    </w:rPr>
                  </w:pPr>
                </w:p>
                <w:p w14:paraId="3E903AF2" w14:textId="6DF9C18A" w:rsidR="000A6FB8" w:rsidRPr="00697C08" w:rsidRDefault="000A6FB8" w:rsidP="000A6FB8">
                  <w:pPr>
                    <w:jc w:val="both"/>
                    <w:rPr>
                      <w:rFonts w:asciiTheme="minorHAnsi" w:hAnsiTheme="minorHAnsi" w:cstheme="minorHAnsi"/>
                      <w:color w:val="FF0000"/>
                      <w:sz w:val="22"/>
                      <w:szCs w:val="28"/>
                      <w:lang w:eastAsia="ko-KR"/>
                    </w:rPr>
                  </w:pPr>
                  <w:r>
                    <w:rPr>
                      <w:rFonts w:asciiTheme="minorHAnsi" w:hAnsiTheme="minorHAnsi" w:cstheme="minorHAnsi"/>
                      <w:sz w:val="22"/>
                      <w:szCs w:val="28"/>
                    </w:rPr>
                    <w:t xml:space="preserve">Note 1: </w:t>
                  </w:r>
                  <w:r w:rsidRPr="00697C08">
                    <w:rPr>
                      <w:rFonts w:asciiTheme="minorHAnsi" w:hAnsiTheme="minorHAnsi" w:cstheme="minorHAnsi" w:hint="eastAsia"/>
                      <w:color w:val="FF0000"/>
                      <w:sz w:val="22"/>
                      <w:szCs w:val="28"/>
                      <w:lang w:eastAsia="ko-KR"/>
                    </w:rPr>
                    <w:t>In</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Options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1/2/3,</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assumed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that</w:t>
                  </w:r>
                  <w:r w:rsidRPr="00697C08">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PHY</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r>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provided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with 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current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but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not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future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by</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MAC</w:t>
                  </w:r>
                  <w:r w:rsidRPr="00697C08">
                    <w:rPr>
                      <w:rFonts w:asciiTheme="minorHAnsi" w:hAnsiTheme="minorHAnsi" w:cstheme="minorHAnsi"/>
                      <w:color w:val="FF0000"/>
                      <w:sz w:val="22"/>
                      <w:szCs w:val="28"/>
                      <w:lang w:eastAsia="ko-KR"/>
                    </w:rPr>
                    <w:t xml:space="preserve"> </w:t>
                  </w:r>
                  <w:r>
                    <w:rPr>
                      <w:rFonts w:asciiTheme="minorHAnsi" w:hAnsiTheme="minorHAnsi" w:cstheme="minorHAnsi"/>
                      <w:color w:val="FF0000"/>
                      <w:sz w:val="22"/>
                      <w:szCs w:val="28"/>
                      <w:lang w:eastAsia="ko-KR"/>
                    </w:rPr>
                    <w:t>layer</w:t>
                  </w:r>
                  <w:r>
                    <w:rPr>
                      <w:rFonts w:asciiTheme="minorHAnsi" w:hAnsiTheme="minorHAnsi" w:cstheme="minorHAnsi" w:hint="eastAsia"/>
                      <w:color w:val="FF0000"/>
                      <w:sz w:val="22"/>
                      <w:szCs w:val="28"/>
                      <w:lang w:eastAsia="ko-KR"/>
                    </w:rPr>
                    <w:t xml:space="preserve"> when</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selecting</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candidate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resources</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reported</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to</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MAC</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p>
                <w:p w14:paraId="3E3226D6" w14:textId="77777777" w:rsidR="000A6FB8" w:rsidRPr="00942876" w:rsidRDefault="000A6FB8" w:rsidP="000A6FB8">
                  <w:pPr>
                    <w:jc w:val="both"/>
                    <w:rPr>
                      <w:rFonts w:asciiTheme="minorHAnsi" w:hAnsiTheme="minorHAnsi" w:cstheme="minorHAnsi"/>
                      <w:sz w:val="22"/>
                      <w:szCs w:val="28"/>
                      <w:lang w:val="en-US"/>
                    </w:rPr>
                  </w:pPr>
                  <w:r>
                    <w:rPr>
                      <w:rFonts w:asciiTheme="minorHAnsi" w:hAnsiTheme="minorHAnsi" w:cstheme="minorHAnsi"/>
                      <w:sz w:val="22"/>
                      <w:szCs w:val="28"/>
                    </w:rPr>
                    <w:t xml:space="preserve">Note </w:t>
                  </w:r>
                  <w:r w:rsidRPr="00967133">
                    <w:rPr>
                      <w:rFonts w:asciiTheme="minorHAnsi" w:hAnsiTheme="minorHAnsi" w:cstheme="minorHAnsi" w:hint="eastAsia"/>
                      <w:color w:val="FF0000"/>
                      <w:sz w:val="22"/>
                      <w:szCs w:val="28"/>
                      <w:lang w:eastAsia="ko-KR"/>
                    </w:rPr>
                    <w:t>2</w:t>
                  </w:r>
                  <w:r>
                    <w:rPr>
                      <w:rFonts w:asciiTheme="minorHAnsi" w:hAnsiTheme="minorHAnsi" w:cstheme="minorHAnsi"/>
                      <w:sz w:val="22"/>
                      <w:szCs w:val="28"/>
                    </w:rPr>
                    <w:t>: RAN1 will continue to discuss on the Options listed above for down-selection.</w:t>
                  </w:r>
                </w:p>
              </w:tc>
            </w:tr>
          </w:tbl>
          <w:p w14:paraId="23E84A03" w14:textId="56042542"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color w:val="FF0000"/>
                <w:sz w:val="22"/>
                <w:lang w:eastAsia="ko-KR"/>
              </w:rPr>
              <w:t xml:space="preserve"> </w:t>
            </w:r>
          </w:p>
        </w:tc>
      </w:tr>
      <w:tr w:rsidR="00294FC0" w14:paraId="635C2234" w14:textId="77777777" w:rsidTr="009B1511">
        <w:tc>
          <w:tcPr>
            <w:tcW w:w="1705" w:type="dxa"/>
          </w:tcPr>
          <w:p w14:paraId="49074F0C" w14:textId="40216869"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lastRenderedPageBreak/>
              <w:t>Qualcomm</w:t>
            </w:r>
          </w:p>
        </w:tc>
        <w:tc>
          <w:tcPr>
            <w:tcW w:w="1800" w:type="dxa"/>
          </w:tcPr>
          <w:p w14:paraId="3870493D" w14:textId="0223B3CC"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3E18EE0D" w14:textId="4F7081E3" w:rsidR="00294FC0" w:rsidRPr="008443B7" w:rsidRDefault="008443B7" w:rsidP="00294FC0">
            <w:pPr>
              <w:autoSpaceDE w:val="0"/>
              <w:autoSpaceDN w:val="0"/>
              <w:jc w:val="both"/>
              <w:rPr>
                <w:rFonts w:ascii="Calibri" w:hAnsi="Calibri" w:cs="Calibri"/>
                <w:sz w:val="22"/>
                <w:lang w:eastAsia="ko-KR"/>
              </w:rPr>
            </w:pPr>
            <w:r w:rsidRPr="008443B7">
              <w:rPr>
                <w:rFonts w:ascii="Calibri" w:hAnsi="Calibri" w:cs="Calibri"/>
                <w:sz w:val="22"/>
                <w:lang w:eastAsia="ko-KR"/>
              </w:rPr>
              <w:t>For Option 3, we propose the following:</w:t>
            </w:r>
          </w:p>
          <w:p w14:paraId="2A33BE4D" w14:textId="1E186BD6" w:rsidR="008443B7" w:rsidRDefault="008443B7" w:rsidP="00294FC0">
            <w:pPr>
              <w:autoSpaceDE w:val="0"/>
              <w:autoSpaceDN w:val="0"/>
              <w:jc w:val="both"/>
              <w:rPr>
                <w:rFonts w:ascii="Calibri" w:hAnsi="Calibri" w:cs="Calibri"/>
                <w:color w:val="7030A0"/>
                <w:sz w:val="22"/>
                <w:lang w:eastAsia="ko-KR"/>
              </w:rPr>
            </w:pPr>
          </w:p>
          <w:p w14:paraId="312BFD85" w14:textId="42ADEA49" w:rsidR="008443B7" w:rsidRPr="00F73A42" w:rsidRDefault="008443B7" w:rsidP="008443B7">
            <w:pPr>
              <w:pStyle w:val="aff"/>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an additional candidate resource set </w:t>
            </w:r>
            <w:r w:rsidRPr="008443B7">
              <w:rPr>
                <w:rFonts w:asciiTheme="minorHAnsi" w:hAnsiTheme="minorHAnsi" w:cstheme="minorHAnsi"/>
                <w:strike/>
                <w:color w:val="C00000"/>
                <w:sz w:val="22"/>
                <w:szCs w:val="22"/>
              </w:rPr>
              <w:t>which includes</w:t>
            </w:r>
            <w:r w:rsidRPr="00F73A42">
              <w:rPr>
                <w:rFonts w:asciiTheme="minorHAnsi" w:hAnsiTheme="minorHAnsi" w:cstheme="minorHAnsi"/>
                <w:sz w:val="22"/>
                <w:szCs w:val="22"/>
              </w:rPr>
              <w:t xml:space="preserve"> </w:t>
            </w:r>
            <w:r w:rsidRPr="008443B7">
              <w:rPr>
                <w:rFonts w:asciiTheme="minorHAnsi" w:hAnsiTheme="minorHAnsi" w:cstheme="minorHAnsi"/>
                <w:color w:val="C00000"/>
                <w:sz w:val="22"/>
                <w:szCs w:val="22"/>
              </w:rPr>
              <w:t>of</w:t>
            </w:r>
            <w:r>
              <w:rPr>
                <w:rFonts w:asciiTheme="minorHAnsi" w:hAnsiTheme="minorHAnsi" w:cstheme="minorHAnsi"/>
                <w:sz w:val="22"/>
                <w:szCs w:val="22"/>
              </w:rPr>
              <w:t xml:space="preserve"> </w:t>
            </w:r>
            <w:r w:rsidRPr="00F73A42">
              <w:rPr>
                <w:rFonts w:asciiTheme="minorHAnsi" w:hAnsiTheme="minorHAnsi" w:cstheme="minorHAnsi"/>
                <w:sz w:val="22"/>
                <w:szCs w:val="22"/>
              </w:rPr>
              <w:t>candidate resources within active time of the RX UE</w:t>
            </w:r>
          </w:p>
          <w:p w14:paraId="29EDBEBF" w14:textId="77777777" w:rsidR="008443B7" w:rsidRDefault="008443B7" w:rsidP="00294FC0">
            <w:pPr>
              <w:autoSpaceDE w:val="0"/>
              <w:autoSpaceDN w:val="0"/>
              <w:jc w:val="both"/>
              <w:rPr>
                <w:rFonts w:ascii="Calibri" w:hAnsi="Calibri" w:cs="Calibri"/>
                <w:color w:val="7030A0"/>
                <w:sz w:val="22"/>
                <w:lang w:eastAsia="ko-KR"/>
              </w:rPr>
            </w:pPr>
          </w:p>
          <w:p w14:paraId="46B686BF" w14:textId="7A08C921" w:rsidR="008443B7" w:rsidRDefault="008443B7"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20C5DB12" w:rsidR="00294FC0" w:rsidRPr="00033A82" w:rsidRDefault="00033A82" w:rsidP="00294FC0">
            <w:pPr>
              <w:autoSpaceDE w:val="0"/>
              <w:autoSpaceDN w:val="0"/>
              <w:jc w:val="both"/>
              <w:rPr>
                <w:rFonts w:ascii="Calibri" w:hAnsi="Calibri" w:cs="Calibri"/>
                <w:sz w:val="22"/>
                <w:lang w:eastAsia="ko-KR"/>
              </w:rPr>
            </w:pPr>
            <w:proofErr w:type="spellStart"/>
            <w:r w:rsidRPr="00033A82">
              <w:rPr>
                <w:rFonts w:ascii="Calibri" w:hAnsi="Calibri" w:cs="Calibri"/>
                <w:sz w:val="22"/>
                <w:lang w:eastAsia="ko-KR"/>
              </w:rPr>
              <w:t>Futurewei</w:t>
            </w:r>
            <w:proofErr w:type="spellEnd"/>
          </w:p>
        </w:tc>
        <w:tc>
          <w:tcPr>
            <w:tcW w:w="1800" w:type="dxa"/>
          </w:tcPr>
          <w:p w14:paraId="6BFD74BC" w14:textId="4C8FC68C"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24B29AD2" w14:textId="77777777" w:rsidR="00033A82" w:rsidRDefault="00033A82" w:rsidP="00033A82">
            <w:pPr>
              <w:pStyle w:val="xmsonormal"/>
              <w:autoSpaceDE w:val="0"/>
              <w:autoSpaceDN w:val="0"/>
              <w:jc w:val="both"/>
            </w:pPr>
            <w:bookmarkStart w:id="6" w:name="x__Hlk85112124"/>
            <w:r>
              <w:rPr>
                <w:rFonts w:ascii="Calibri" w:hAnsi="Calibri" w:cs="Calibri"/>
                <w:sz w:val="22"/>
                <w:szCs w:val="22"/>
              </w:rPr>
              <w:t xml:space="preserve">We are ok with including all options in the reply if non consensus can be made. But it would be better to </w:t>
            </w:r>
            <w:proofErr w:type="spellStart"/>
            <w:r>
              <w:rPr>
                <w:rFonts w:ascii="Calibri" w:hAnsi="Calibri" w:cs="Calibri"/>
                <w:sz w:val="22"/>
                <w:szCs w:val="22"/>
              </w:rPr>
              <w:t>downselect</w:t>
            </w:r>
            <w:proofErr w:type="spellEnd"/>
            <w:r>
              <w:rPr>
                <w:rFonts w:ascii="Calibri" w:hAnsi="Calibri" w:cs="Calibri"/>
                <w:sz w:val="22"/>
                <w:szCs w:val="22"/>
              </w:rPr>
              <w:t xml:space="preserve"> one and have a solution agreed.  We prefer option 2.  Regarding the active time, our understanding is that it can be either the current active time or future active time. If Rx UE is already in inactive time, Rx inactive timer </w:t>
            </w:r>
            <w:bookmarkEnd w:id="6"/>
            <w:proofErr w:type="spellStart"/>
            <w:r>
              <w:rPr>
                <w:rFonts w:ascii="Calibri" w:hAnsi="Calibri" w:cs="Calibri"/>
                <w:color w:val="000000"/>
                <w:sz w:val="22"/>
                <w:szCs w:val="22"/>
              </w:rPr>
              <w:t>drx-inactivitityTimer</w:t>
            </w:r>
            <w:proofErr w:type="spellEnd"/>
            <w:r>
              <w:rPr>
                <w:rFonts w:ascii="Calibri" w:hAnsi="Calibri" w:cs="Calibri"/>
                <w:sz w:val="22"/>
                <w:szCs w:val="22"/>
              </w:rPr>
              <w:t xml:space="preserve"> is known to Tx UE and Tx UE knows when future active time of Rx starts. Therefore, we may either remove note 2 or modify it as</w:t>
            </w:r>
          </w:p>
          <w:p w14:paraId="72EA3630" w14:textId="77777777" w:rsidR="00033A82" w:rsidRDefault="00033A82" w:rsidP="00033A82">
            <w:pPr>
              <w:pStyle w:val="xmsonormal"/>
              <w:autoSpaceDE w:val="0"/>
              <w:autoSpaceDN w:val="0"/>
              <w:jc w:val="both"/>
            </w:pPr>
            <w:r>
              <w:rPr>
                <w:rFonts w:ascii="Calibri" w:hAnsi="Calibri" w:cs="Calibri"/>
                <w:sz w:val="22"/>
                <w:szCs w:val="22"/>
              </w:rPr>
              <w:t> </w:t>
            </w:r>
          </w:p>
          <w:p w14:paraId="1E2DCFB8" w14:textId="49DBC676" w:rsidR="00033A82" w:rsidRDefault="00033A82" w:rsidP="00033A82">
            <w:pPr>
              <w:pStyle w:val="xmsonormal"/>
            </w:pPr>
            <w:r>
              <w:rPr>
                <w:rFonts w:ascii="Calibri" w:hAnsi="Calibri" w:cs="Calibri"/>
                <w:sz w:val="22"/>
                <w:szCs w:val="22"/>
              </w:rPr>
              <w:t>Note 2: the active time provided by MAC layer for the Options 1/2/3 is assumed as the current active time</w:t>
            </w:r>
            <w:r>
              <w:rPr>
                <w:rFonts w:ascii="Calibri" w:hAnsi="Calibri" w:cs="Calibri"/>
                <w:color w:val="FF0000"/>
                <w:sz w:val="22"/>
                <w:szCs w:val="22"/>
              </w:rPr>
              <w:t xml:space="preserve"> if Rx UE is currently in active time, or as the future active time if Rx UE is in inactive time and </w:t>
            </w:r>
            <w:proofErr w:type="spellStart"/>
            <w:r>
              <w:rPr>
                <w:rFonts w:ascii="Calibri" w:hAnsi="Calibri" w:cs="Calibri"/>
                <w:color w:val="FF0000"/>
                <w:sz w:val="22"/>
                <w:szCs w:val="22"/>
              </w:rPr>
              <w:t>drx-inactivitityTimer</w:t>
            </w:r>
            <w:proofErr w:type="spellEnd"/>
            <w:r>
              <w:rPr>
                <w:rFonts w:ascii="Calibri" w:hAnsi="Calibri" w:cs="Calibri"/>
                <w:color w:val="FF0000"/>
                <w:sz w:val="22"/>
                <w:szCs w:val="22"/>
              </w:rPr>
              <w:t xml:space="preserve"> is available at Tx UE</w:t>
            </w:r>
            <w:r>
              <w:rPr>
                <w:rFonts w:ascii="Calibri" w:hAnsi="Calibri" w:cs="Calibri"/>
                <w:sz w:val="22"/>
                <w:szCs w:val="22"/>
              </w:rPr>
              <w:t xml:space="preserve">, but it doesn’t imply that RAN1 has a preference on using the </w:t>
            </w:r>
            <w:r>
              <w:rPr>
                <w:rFonts w:ascii="Calibri" w:hAnsi="Calibri" w:cs="Calibri"/>
                <w:strike/>
                <w:color w:val="FF0000"/>
                <w:sz w:val="22"/>
                <w:szCs w:val="22"/>
              </w:rPr>
              <w:t>current</w:t>
            </w:r>
            <w:r>
              <w:rPr>
                <w:rFonts w:ascii="Calibri" w:hAnsi="Calibri" w:cs="Calibri"/>
                <w:color w:val="FF0000"/>
                <w:sz w:val="22"/>
                <w:szCs w:val="22"/>
              </w:rPr>
              <w:t xml:space="preserve"> </w:t>
            </w:r>
            <w:r>
              <w:rPr>
                <w:rFonts w:ascii="Calibri" w:hAnsi="Calibri" w:cs="Calibri"/>
                <w:sz w:val="22"/>
                <w:szCs w:val="22"/>
              </w:rPr>
              <w:t xml:space="preserve">active time for selecting and reporting the candidate resources. </w:t>
            </w:r>
          </w:p>
          <w:p w14:paraId="75745225" w14:textId="77777777" w:rsidR="00294FC0" w:rsidRPr="00033A82" w:rsidRDefault="00294FC0" w:rsidP="00294FC0">
            <w:pPr>
              <w:autoSpaceDE w:val="0"/>
              <w:autoSpaceDN w:val="0"/>
              <w:jc w:val="both"/>
              <w:rPr>
                <w:rFonts w:ascii="Calibri" w:hAnsi="Calibri" w:cs="Calibri"/>
                <w:color w:val="FF0000"/>
                <w:sz w:val="22"/>
                <w:lang w:val="en-US" w:eastAsia="ko-KR"/>
              </w:rPr>
            </w:pPr>
          </w:p>
        </w:tc>
      </w:tr>
      <w:tr w:rsidR="007D6C69" w14:paraId="31447F65" w14:textId="77777777" w:rsidTr="009B1511">
        <w:tc>
          <w:tcPr>
            <w:tcW w:w="1705" w:type="dxa"/>
          </w:tcPr>
          <w:p w14:paraId="2675CE12" w14:textId="6F2F543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106F4768" w14:textId="05BE6AE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Yes with comments</w:t>
            </w:r>
          </w:p>
        </w:tc>
        <w:tc>
          <w:tcPr>
            <w:tcW w:w="6126" w:type="dxa"/>
          </w:tcPr>
          <w:p w14:paraId="489757C7" w14:textId="3E5AD08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Firstly we have two editorial comments:</w:t>
            </w:r>
          </w:p>
          <w:p w14:paraId="24A89FA0" w14:textId="77777777" w:rsidR="007D6C69" w:rsidRDefault="007D6C69" w:rsidP="007D6C69">
            <w:pPr>
              <w:pStyle w:val="xmsonormal"/>
              <w:numPr>
                <w:ilvl w:val="0"/>
                <w:numId w:val="49"/>
              </w:numPr>
              <w:autoSpaceDE w:val="0"/>
              <w:autoSpaceDN w:val="0"/>
              <w:jc w:val="both"/>
              <w:rPr>
                <w:rFonts w:ascii="Calibri" w:hAnsi="Calibri" w:cs="Calibri"/>
                <w:sz w:val="22"/>
                <w:szCs w:val="22"/>
              </w:rPr>
            </w:pPr>
            <w:r>
              <w:rPr>
                <w:rFonts w:ascii="Calibri" w:hAnsi="Calibri" w:cs="Calibri"/>
                <w:sz w:val="22"/>
                <w:szCs w:val="22"/>
              </w:rPr>
              <w:lastRenderedPageBreak/>
              <w:t xml:space="preserve">As suggested by Oppo and LGE, it’d be better to clearly describe Option-3 regarding the reporting of two candidate resource sets. We are fine with Oppo’s phrasing on this. </w:t>
            </w:r>
          </w:p>
          <w:p w14:paraId="3A3D4DF9" w14:textId="77777777" w:rsidR="007D6C69" w:rsidRDefault="007D6C69" w:rsidP="007D6C69">
            <w:pPr>
              <w:pStyle w:val="xmsonormal"/>
              <w:numPr>
                <w:ilvl w:val="0"/>
                <w:numId w:val="49"/>
              </w:numPr>
              <w:autoSpaceDE w:val="0"/>
              <w:autoSpaceDN w:val="0"/>
              <w:jc w:val="both"/>
              <w:rPr>
                <w:rFonts w:ascii="Calibri" w:hAnsi="Calibri" w:cs="Calibri"/>
                <w:sz w:val="22"/>
                <w:szCs w:val="22"/>
              </w:rPr>
            </w:pPr>
            <w:r w:rsidRPr="007D6C69">
              <w:rPr>
                <w:rFonts w:ascii="Calibri" w:hAnsi="Calibri" w:cs="Calibri"/>
                <w:sz w:val="22"/>
                <w:szCs w:val="22"/>
              </w:rPr>
              <w:t xml:space="preserve">In the </w:t>
            </w:r>
            <w:r>
              <w:rPr>
                <w:rFonts w:ascii="Calibri" w:hAnsi="Calibri" w:cs="Calibri"/>
                <w:sz w:val="22"/>
                <w:szCs w:val="22"/>
              </w:rPr>
              <w:t xml:space="preserve">beginning </w:t>
            </w:r>
            <w:r w:rsidRPr="007D6C69">
              <w:rPr>
                <w:rFonts w:ascii="Calibri" w:hAnsi="Calibri" w:cs="Calibri"/>
                <w:sz w:val="22"/>
                <w:szCs w:val="22"/>
              </w:rPr>
              <w:t>sentence of the draft LS, it’s better to say ”</w:t>
            </w:r>
            <w:r w:rsidRPr="00E231EB">
              <w:rPr>
                <w:rFonts w:asciiTheme="minorHAnsi" w:hAnsiTheme="minorHAnsi" w:cstheme="minorHAnsi"/>
                <w:sz w:val="22"/>
                <w:szCs w:val="22"/>
              </w:rPr>
              <w:t xml:space="preserve">In RAN1’s view, the restriction </w:t>
            </w:r>
            <w:r w:rsidRPr="007D6C69">
              <w:rPr>
                <w:rFonts w:asciiTheme="minorHAnsi" w:hAnsiTheme="minorHAnsi" w:cstheme="minorHAnsi"/>
                <w:strike/>
                <w:color w:val="FF0000"/>
                <w:sz w:val="22"/>
                <w:szCs w:val="22"/>
              </w:rPr>
              <w:t>has to</w:t>
            </w:r>
            <w:r w:rsidRPr="007D6C69">
              <w:rPr>
                <w:rFonts w:asciiTheme="minorHAnsi" w:hAnsiTheme="minorHAnsi" w:cstheme="minorHAnsi"/>
                <w:color w:val="FF0000"/>
                <w:sz w:val="22"/>
                <w:szCs w:val="22"/>
              </w:rPr>
              <w:t xml:space="preserve"> should </w:t>
            </w:r>
            <w:r w:rsidRPr="00E231EB">
              <w:rPr>
                <w:rFonts w:asciiTheme="minorHAnsi" w:hAnsiTheme="minorHAnsi" w:cstheme="minorHAnsi"/>
                <w:sz w:val="22"/>
                <w:szCs w:val="22"/>
              </w:rPr>
              <w:t>be applied in</w:t>
            </w:r>
            <w:r>
              <w:rPr>
                <w:rFonts w:asciiTheme="minorHAnsi" w:hAnsiTheme="minorHAnsi" w:cstheme="minorHAnsi"/>
                <w:sz w:val="22"/>
                <w:szCs w:val="22"/>
              </w:rPr>
              <w:t xml:space="preserve"> ...</w:t>
            </w:r>
            <w:r w:rsidRPr="007D6C69">
              <w:rPr>
                <w:rFonts w:ascii="Calibri" w:hAnsi="Calibri" w:cs="Calibri"/>
                <w:sz w:val="22"/>
                <w:szCs w:val="22"/>
              </w:rPr>
              <w:t>”</w:t>
            </w:r>
          </w:p>
          <w:p w14:paraId="5CE52BFC" w14:textId="77777777" w:rsidR="007D6C69" w:rsidRDefault="007D6C69" w:rsidP="007D6C69">
            <w:pPr>
              <w:pStyle w:val="xmsonormal"/>
              <w:autoSpaceDE w:val="0"/>
              <w:autoSpaceDN w:val="0"/>
              <w:jc w:val="both"/>
              <w:rPr>
                <w:rFonts w:ascii="Calibri" w:hAnsi="Calibri" w:cs="Calibri"/>
                <w:sz w:val="22"/>
                <w:szCs w:val="22"/>
              </w:rPr>
            </w:pPr>
          </w:p>
          <w:p w14:paraId="37DC84FB" w14:textId="7777777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In addition, we prefer to keep Note-2 as a whole, including the “it doesn’t imply that...” part.</w:t>
            </w:r>
          </w:p>
          <w:p w14:paraId="1C321E8F" w14:textId="77777777" w:rsidR="007D6C69" w:rsidRDefault="007D6C69" w:rsidP="007D6C69">
            <w:pPr>
              <w:pStyle w:val="xmsonormal"/>
              <w:autoSpaceDE w:val="0"/>
              <w:autoSpaceDN w:val="0"/>
              <w:jc w:val="both"/>
              <w:rPr>
                <w:rFonts w:ascii="Calibri" w:hAnsi="Calibri" w:cs="Calibri"/>
                <w:sz w:val="22"/>
                <w:szCs w:val="22"/>
              </w:rPr>
            </w:pPr>
          </w:p>
          <w:p w14:paraId="18132378" w14:textId="7722248C" w:rsidR="007D6C69" w:rsidRP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Lastly, we agree with the companies in that we should try to down-select one of the options during this meeting, given the limited time we have left to finalize R17.</w:t>
            </w:r>
            <w:r w:rsidR="007637DE">
              <w:rPr>
                <w:rFonts w:ascii="Calibri" w:hAnsi="Calibri" w:cs="Calibri"/>
                <w:sz w:val="22"/>
                <w:szCs w:val="22"/>
              </w:rPr>
              <w:t xml:space="preserve"> Our preference is Option-1.</w:t>
            </w:r>
          </w:p>
        </w:tc>
      </w:tr>
      <w:tr w:rsidR="00826208" w14:paraId="3BB6A5AC" w14:textId="77777777" w:rsidTr="009B1511">
        <w:tc>
          <w:tcPr>
            <w:tcW w:w="1705" w:type="dxa"/>
          </w:tcPr>
          <w:p w14:paraId="2B696E46" w14:textId="3AFC8D09" w:rsidR="00826208" w:rsidRDefault="00826208" w:rsidP="00826208">
            <w:pPr>
              <w:autoSpaceDE w:val="0"/>
              <w:autoSpaceDN w:val="0"/>
              <w:jc w:val="both"/>
              <w:rPr>
                <w:rFonts w:ascii="Calibri" w:hAnsi="Calibri" w:cs="Calibri"/>
                <w:sz w:val="22"/>
                <w:lang w:eastAsia="ko-KR"/>
              </w:rPr>
            </w:pPr>
            <w:r w:rsidRPr="008A13E4">
              <w:rPr>
                <w:rFonts w:ascii="Calibri" w:hAnsi="Calibri" w:cs="Calibri"/>
                <w:sz w:val="22"/>
                <w:lang w:eastAsia="ko-KR"/>
              </w:rPr>
              <w:lastRenderedPageBreak/>
              <w:t>Ericsson</w:t>
            </w:r>
          </w:p>
        </w:tc>
        <w:tc>
          <w:tcPr>
            <w:tcW w:w="1800" w:type="dxa"/>
          </w:tcPr>
          <w:p w14:paraId="06B82A95" w14:textId="0348F32C"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Changes are needed</w:t>
            </w:r>
          </w:p>
        </w:tc>
        <w:tc>
          <w:tcPr>
            <w:tcW w:w="6126" w:type="dxa"/>
          </w:tcPr>
          <w:p w14:paraId="71E95EB8" w14:textId="77777777" w:rsidR="00826208" w:rsidRPr="005F20CB" w:rsidRDefault="00826208" w:rsidP="00826208">
            <w:pPr>
              <w:autoSpaceDE w:val="0"/>
              <w:autoSpaceDN w:val="0"/>
              <w:jc w:val="both"/>
              <w:rPr>
                <w:rFonts w:ascii="Calibri" w:hAnsi="Calibri" w:cs="Calibri"/>
                <w:sz w:val="22"/>
                <w:lang w:eastAsia="ko-KR"/>
              </w:rPr>
            </w:pPr>
            <w:r w:rsidRPr="005F20CB">
              <w:rPr>
                <w:rFonts w:ascii="Calibri" w:hAnsi="Calibri" w:cs="Calibri"/>
                <w:sz w:val="22"/>
                <w:lang w:eastAsia="ko-KR"/>
              </w:rPr>
              <w:t xml:space="preserve">We are supportive </w:t>
            </w:r>
            <w:r>
              <w:rPr>
                <w:rFonts w:ascii="Calibri" w:hAnsi="Calibri" w:cs="Calibri"/>
                <w:sz w:val="22"/>
                <w:lang w:eastAsia="ko-KR"/>
              </w:rPr>
              <w:t>of having an LS among these lines</w:t>
            </w:r>
            <w:r w:rsidRPr="005F20CB">
              <w:rPr>
                <w:rFonts w:ascii="Calibri" w:hAnsi="Calibri" w:cs="Calibri"/>
                <w:sz w:val="22"/>
                <w:lang w:eastAsia="ko-KR"/>
              </w:rPr>
              <w:t>, but we have some questions and proposed modifications:</w:t>
            </w:r>
          </w:p>
          <w:p w14:paraId="20E3B00F" w14:textId="77777777" w:rsidR="00826208" w:rsidRPr="005F20CB" w:rsidRDefault="00826208" w:rsidP="00826208">
            <w:pPr>
              <w:autoSpaceDE w:val="0"/>
              <w:autoSpaceDN w:val="0"/>
              <w:jc w:val="both"/>
              <w:rPr>
                <w:rFonts w:ascii="Calibri" w:hAnsi="Calibri" w:cs="Calibri"/>
                <w:sz w:val="22"/>
                <w:lang w:eastAsia="ko-KR"/>
              </w:rPr>
            </w:pPr>
          </w:p>
          <w:p w14:paraId="59E5E2A0" w14:textId="77777777" w:rsidR="00826208" w:rsidRPr="00D84B68" w:rsidRDefault="00826208" w:rsidP="00826208">
            <w:pPr>
              <w:pStyle w:val="aff"/>
              <w:numPr>
                <w:ilvl w:val="0"/>
                <w:numId w:val="33"/>
              </w:numPr>
              <w:autoSpaceDE w:val="0"/>
              <w:autoSpaceDN w:val="0"/>
              <w:ind w:leftChars="0"/>
              <w:jc w:val="both"/>
              <w:rPr>
                <w:rFonts w:ascii="Calibri" w:hAnsi="Calibri" w:cs="Calibri"/>
                <w:sz w:val="22"/>
                <w:lang w:eastAsia="ko-KR"/>
              </w:rPr>
            </w:pPr>
            <w:r>
              <w:rPr>
                <w:rFonts w:ascii="Calibri" w:hAnsi="Calibri" w:cs="Calibri"/>
                <w:sz w:val="22"/>
                <w:lang w:eastAsia="ko-KR"/>
              </w:rPr>
              <w:t>Regarding the first sentence in the LS: “</w:t>
            </w:r>
            <w:r w:rsidRPr="00D84B68">
              <w:rPr>
                <w:rFonts w:asciiTheme="minorHAnsi" w:hAnsiTheme="minorHAnsi" w:cstheme="minorHAnsi"/>
                <w:i/>
                <w:sz w:val="22"/>
                <w:szCs w:val="22"/>
              </w:rPr>
              <w:t>In RAN1’s view, the restriction has to be applied in PHY layer so that all or a subset of candidate resources reported to MAC layer is located within the active time of the RX UE</w:t>
            </w:r>
            <w:r>
              <w:rPr>
                <w:rFonts w:asciiTheme="minorHAnsi" w:hAnsiTheme="minorHAnsi" w:cstheme="minorHAnsi"/>
                <w:sz w:val="22"/>
                <w:szCs w:val="22"/>
              </w:rPr>
              <w:t xml:space="preserve">” we propose to capture it in an agreement including </w:t>
            </w:r>
            <w:r w:rsidRPr="00D84B68">
              <w:rPr>
                <w:rFonts w:asciiTheme="minorHAnsi" w:hAnsiTheme="minorHAnsi" w:cstheme="minorHAnsi"/>
                <w:i/>
                <w:sz w:val="22"/>
                <w:szCs w:val="22"/>
              </w:rPr>
              <w:t xml:space="preserve">FFS </w:t>
            </w:r>
            <w:r>
              <w:rPr>
                <w:rFonts w:asciiTheme="minorHAnsi" w:hAnsiTheme="minorHAnsi" w:cstheme="minorHAnsi"/>
                <w:i/>
                <w:sz w:val="22"/>
                <w:szCs w:val="22"/>
              </w:rPr>
              <w:t>details</w:t>
            </w:r>
            <w:r w:rsidRPr="00D84B68">
              <w:rPr>
                <w:rFonts w:asciiTheme="minorHAnsi" w:hAnsiTheme="minorHAnsi" w:cstheme="minorHAnsi"/>
                <w:i/>
                <w:sz w:val="22"/>
                <w:szCs w:val="22"/>
              </w:rPr>
              <w:t xml:space="preserve"> </w:t>
            </w:r>
            <w:r>
              <w:rPr>
                <w:rFonts w:asciiTheme="minorHAnsi" w:hAnsiTheme="minorHAnsi" w:cstheme="minorHAnsi"/>
                <w:sz w:val="22"/>
                <w:szCs w:val="22"/>
              </w:rPr>
              <w:t>since RAN1 will later discuss it.</w:t>
            </w:r>
          </w:p>
          <w:p w14:paraId="6333F049" w14:textId="77777777" w:rsidR="00826208" w:rsidRDefault="00826208" w:rsidP="00826208">
            <w:pPr>
              <w:pStyle w:val="aff"/>
              <w:numPr>
                <w:ilvl w:val="1"/>
                <w:numId w:val="33"/>
              </w:numPr>
              <w:autoSpaceDE w:val="0"/>
              <w:autoSpaceDN w:val="0"/>
              <w:ind w:leftChars="0"/>
              <w:jc w:val="both"/>
              <w:rPr>
                <w:rFonts w:ascii="Calibri" w:hAnsi="Calibri" w:cs="Calibri"/>
                <w:sz w:val="22"/>
                <w:lang w:eastAsia="ko-KR"/>
              </w:rPr>
            </w:pPr>
            <w:r>
              <w:rPr>
                <w:rFonts w:ascii="Calibri" w:hAnsi="Calibri" w:cs="Calibri"/>
                <w:sz w:val="22"/>
              </w:rPr>
              <w:t>Moreover, in the agreement we think that the definition of restriction as defined in RAN2 needs to be clearly stated.</w:t>
            </w:r>
          </w:p>
          <w:p w14:paraId="5A960A64" w14:textId="77777777" w:rsidR="00826208" w:rsidRPr="005F20CB" w:rsidRDefault="00826208" w:rsidP="00826208">
            <w:pPr>
              <w:pStyle w:val="aff"/>
              <w:numPr>
                <w:ilvl w:val="0"/>
                <w:numId w:val="33"/>
              </w:numPr>
              <w:autoSpaceDE w:val="0"/>
              <w:autoSpaceDN w:val="0"/>
              <w:ind w:leftChars="0"/>
              <w:jc w:val="both"/>
              <w:rPr>
                <w:rFonts w:ascii="Calibri" w:hAnsi="Calibri" w:cs="Calibri"/>
                <w:sz w:val="22"/>
                <w:lang w:eastAsia="ko-KR"/>
              </w:rPr>
            </w:pPr>
            <w:r w:rsidRPr="005F20CB">
              <w:rPr>
                <w:rFonts w:ascii="Calibri" w:hAnsi="Calibri" w:cs="Calibri"/>
                <w:sz w:val="22"/>
                <w:lang w:eastAsia="ko-KR"/>
              </w:rPr>
              <w:t xml:space="preserve">Regarding Note 2, </w:t>
            </w:r>
            <w:proofErr w:type="gramStart"/>
            <w:r w:rsidRPr="005F20CB">
              <w:rPr>
                <w:rFonts w:ascii="Calibri" w:hAnsi="Calibri" w:cs="Calibri"/>
                <w:sz w:val="22"/>
                <w:lang w:eastAsia="ko-KR"/>
              </w:rPr>
              <w:t>a majority of</w:t>
            </w:r>
            <w:proofErr w:type="gramEnd"/>
            <w:r w:rsidRPr="005F20CB">
              <w:rPr>
                <w:rFonts w:ascii="Calibri" w:hAnsi="Calibri" w:cs="Calibri"/>
                <w:sz w:val="22"/>
                <w:lang w:eastAsia="ko-KR"/>
              </w:rPr>
              <w:t xml:space="preserve"> the companies comment that this is out-of-scope</w:t>
            </w:r>
            <w:r>
              <w:rPr>
                <w:rFonts w:ascii="Calibri" w:hAnsi="Calibri" w:cs="Calibri"/>
                <w:sz w:val="22"/>
                <w:lang w:eastAsia="ko-KR"/>
              </w:rPr>
              <w:t>,</w:t>
            </w:r>
            <w:r w:rsidRPr="005F20CB">
              <w:rPr>
                <w:rFonts w:ascii="Calibri" w:hAnsi="Calibri" w:cs="Calibri"/>
                <w:sz w:val="22"/>
                <w:lang w:eastAsia="ko-KR"/>
              </w:rPr>
              <w:t xml:space="preserve"> so we propose to delete </w:t>
            </w:r>
            <w:r>
              <w:rPr>
                <w:rFonts w:ascii="Calibri" w:hAnsi="Calibri" w:cs="Calibri"/>
                <w:sz w:val="22"/>
                <w:lang w:eastAsia="ko-KR"/>
              </w:rPr>
              <w:t>Note 2</w:t>
            </w:r>
            <w:r w:rsidRPr="005F20CB">
              <w:rPr>
                <w:rFonts w:ascii="Calibri" w:hAnsi="Calibri" w:cs="Calibri"/>
                <w:sz w:val="22"/>
                <w:lang w:eastAsia="ko-KR"/>
              </w:rPr>
              <w:t xml:space="preserve"> from the LS reply. RAN2 </w:t>
            </w:r>
            <w:r>
              <w:rPr>
                <w:rFonts w:ascii="Calibri" w:hAnsi="Calibri" w:cs="Calibri"/>
                <w:sz w:val="22"/>
                <w:lang w:eastAsia="ko-KR"/>
              </w:rPr>
              <w:t xml:space="preserve">will </w:t>
            </w:r>
            <w:r w:rsidRPr="005F20CB">
              <w:rPr>
                <w:rFonts w:ascii="Calibri" w:hAnsi="Calibri" w:cs="Calibri"/>
                <w:sz w:val="22"/>
                <w:lang w:eastAsia="ko-KR"/>
              </w:rPr>
              <w:t>decide what Active Time to send to PHY without requiring input from RAN1.</w:t>
            </w:r>
          </w:p>
          <w:p w14:paraId="4919916B" w14:textId="77777777" w:rsidR="00826208" w:rsidRPr="00E50175" w:rsidRDefault="00826208" w:rsidP="00826208">
            <w:pPr>
              <w:pStyle w:val="aff"/>
              <w:numPr>
                <w:ilvl w:val="0"/>
                <w:numId w:val="33"/>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3,</w:t>
            </w:r>
            <w:r>
              <w:rPr>
                <w:rFonts w:ascii="Calibri" w:hAnsi="Calibri" w:cs="Calibri"/>
                <w:sz w:val="22"/>
                <w:lang w:eastAsia="ko-KR"/>
              </w:rPr>
              <w:t xml:space="preserve"> since in RAN1 we did not agree to have the down-selection between these options (or even whether we are limited to only these options), we suggest modifying the note 3 to: </w:t>
            </w:r>
          </w:p>
          <w:p w14:paraId="74EC8FB5" w14:textId="77777777" w:rsidR="00826208" w:rsidRPr="00E50175" w:rsidRDefault="00826208" w:rsidP="00826208">
            <w:pPr>
              <w:pStyle w:val="aff"/>
              <w:numPr>
                <w:ilvl w:val="1"/>
                <w:numId w:val="33"/>
              </w:numPr>
              <w:autoSpaceDE w:val="0"/>
              <w:autoSpaceDN w:val="0"/>
              <w:ind w:leftChars="0"/>
              <w:jc w:val="both"/>
              <w:rPr>
                <w:rFonts w:ascii="Calibri" w:hAnsi="Calibri" w:cs="Calibri"/>
                <w:color w:val="FF0000"/>
                <w:sz w:val="22"/>
                <w:lang w:eastAsia="ko-KR"/>
              </w:rPr>
            </w:pPr>
            <w:r w:rsidRPr="00E50175">
              <w:rPr>
                <w:rFonts w:asciiTheme="minorHAnsi" w:hAnsiTheme="minorHAnsi" w:cstheme="minorHAnsi"/>
                <w:color w:val="FF0000"/>
                <w:sz w:val="22"/>
              </w:rPr>
              <w:t xml:space="preserve">Note 3: </w:t>
            </w:r>
            <w:r w:rsidRPr="00E50175">
              <w:rPr>
                <w:rFonts w:asciiTheme="minorHAnsi" w:hAnsiTheme="minorHAnsi" w:cstheme="minorHAnsi"/>
                <w:color w:val="FF0000"/>
                <w:sz w:val="22"/>
                <w:szCs w:val="28"/>
              </w:rPr>
              <w:t xml:space="preserve">RAN1 will continue to discuss </w:t>
            </w:r>
            <w:r w:rsidRPr="00E83766">
              <w:rPr>
                <w:rFonts w:asciiTheme="minorHAnsi" w:hAnsiTheme="minorHAnsi" w:cstheme="minorHAnsi"/>
                <w:color w:val="FF0000"/>
                <w:sz w:val="22"/>
                <w:szCs w:val="28"/>
              </w:rPr>
              <w:t>how the restriction is performed by the PHY layer.</w:t>
            </w:r>
            <w:r w:rsidRPr="00E50175">
              <w:rPr>
                <w:rFonts w:ascii="Calibri" w:hAnsi="Calibri" w:cs="Calibri"/>
                <w:color w:val="FF0000"/>
                <w:sz w:val="22"/>
                <w:lang w:eastAsia="ko-KR"/>
              </w:rPr>
              <w:t xml:space="preserve"> </w:t>
            </w:r>
          </w:p>
          <w:p w14:paraId="32520ACA" w14:textId="77777777" w:rsidR="00826208" w:rsidRPr="00BA765C" w:rsidRDefault="00826208" w:rsidP="00826208">
            <w:pPr>
              <w:autoSpaceDE w:val="0"/>
              <w:autoSpaceDN w:val="0"/>
              <w:jc w:val="both"/>
              <w:rPr>
                <w:rFonts w:ascii="Calibri" w:hAnsi="Calibri" w:cs="Calibri"/>
                <w:sz w:val="22"/>
                <w:lang w:eastAsia="ko-KR"/>
              </w:rPr>
            </w:pPr>
          </w:p>
          <w:p w14:paraId="1074C0ED" w14:textId="77777777"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Regarding the follow-up procedure in RAN1:</w:t>
            </w:r>
          </w:p>
          <w:p w14:paraId="216F2DAD" w14:textId="77777777" w:rsidR="00826208" w:rsidRDefault="00826208" w:rsidP="00826208">
            <w:pPr>
              <w:pStyle w:val="aff"/>
              <w:numPr>
                <w:ilvl w:val="0"/>
                <w:numId w:val="50"/>
              </w:numPr>
              <w:autoSpaceDE w:val="0"/>
              <w:autoSpaceDN w:val="0"/>
              <w:ind w:leftChars="0"/>
              <w:jc w:val="both"/>
              <w:rPr>
                <w:rFonts w:ascii="Calibri" w:hAnsi="Calibri" w:cs="Calibri"/>
                <w:sz w:val="22"/>
                <w:lang w:eastAsia="ko-KR"/>
              </w:rPr>
            </w:pPr>
            <w:r>
              <w:rPr>
                <w:rFonts w:ascii="Calibri" w:hAnsi="Calibri" w:cs="Calibri"/>
                <w:sz w:val="22"/>
                <w:lang w:eastAsia="ko-KR"/>
              </w:rPr>
              <w:t>I</w:t>
            </w:r>
            <w:r w:rsidRPr="00BA765C">
              <w:rPr>
                <w:rFonts w:ascii="Calibri" w:hAnsi="Calibri" w:cs="Calibri"/>
                <w:sz w:val="22"/>
                <w:lang w:eastAsia="ko-KR"/>
              </w:rPr>
              <w:t>s</w:t>
            </w:r>
            <w:r w:rsidRPr="005F20CB">
              <w:rPr>
                <w:rFonts w:ascii="Calibri" w:hAnsi="Calibri" w:cs="Calibri"/>
                <w:sz w:val="22"/>
                <w:lang w:eastAsia="ko-KR"/>
              </w:rPr>
              <w:t xml:space="preserve"> the </w:t>
            </w:r>
            <w:r>
              <w:rPr>
                <w:rFonts w:ascii="Calibri" w:hAnsi="Calibri" w:cs="Calibri"/>
                <w:sz w:val="22"/>
                <w:lang w:eastAsia="ko-KR"/>
              </w:rPr>
              <w:t>discussion</w:t>
            </w:r>
            <w:r w:rsidRPr="005F20CB">
              <w:rPr>
                <w:rFonts w:ascii="Calibri" w:hAnsi="Calibri" w:cs="Calibri"/>
                <w:sz w:val="22"/>
                <w:lang w:eastAsia="ko-KR"/>
              </w:rPr>
              <w:t xml:space="preserve"> </w:t>
            </w:r>
            <w:r>
              <w:rPr>
                <w:rFonts w:ascii="Calibri" w:hAnsi="Calibri" w:cs="Calibri"/>
                <w:sz w:val="22"/>
                <w:lang w:eastAsia="ko-KR"/>
              </w:rPr>
              <w:t xml:space="preserve">on </w:t>
            </w:r>
            <w:r w:rsidRPr="005F20CB">
              <w:rPr>
                <w:rFonts w:ascii="Calibri" w:hAnsi="Calibri" w:cs="Calibri"/>
                <w:sz w:val="22"/>
                <w:lang w:eastAsia="ko-KR"/>
              </w:rPr>
              <w:t>the option</w:t>
            </w:r>
            <w:r>
              <w:rPr>
                <w:rFonts w:ascii="Calibri" w:hAnsi="Calibri" w:cs="Calibri"/>
                <w:sz w:val="22"/>
                <w:lang w:eastAsia="ko-KR"/>
              </w:rPr>
              <w:t>s</w:t>
            </w:r>
            <w:r w:rsidRPr="005F20CB">
              <w:rPr>
                <w:rFonts w:ascii="Calibri" w:hAnsi="Calibri" w:cs="Calibri"/>
                <w:sz w:val="22"/>
                <w:lang w:eastAsia="ko-KR"/>
              </w:rPr>
              <w:t xml:space="preserve"> in RAN1 planned </w:t>
            </w:r>
            <w:r>
              <w:rPr>
                <w:rFonts w:ascii="Calibri" w:hAnsi="Calibri" w:cs="Calibri"/>
                <w:sz w:val="22"/>
                <w:lang w:eastAsia="ko-KR"/>
              </w:rPr>
              <w:t>for</w:t>
            </w:r>
            <w:r w:rsidRPr="005F20CB">
              <w:rPr>
                <w:rFonts w:ascii="Calibri" w:hAnsi="Calibri" w:cs="Calibri"/>
                <w:sz w:val="22"/>
                <w:lang w:eastAsia="ko-KR"/>
              </w:rPr>
              <w:t xml:space="preserve"> this meeting and in this thread or what is the intention?</w:t>
            </w:r>
          </w:p>
          <w:p w14:paraId="62463D9D" w14:textId="62D1B08E" w:rsidR="00826208" w:rsidRPr="00826208" w:rsidRDefault="00826208" w:rsidP="00826208">
            <w:pPr>
              <w:pStyle w:val="aff"/>
              <w:numPr>
                <w:ilvl w:val="0"/>
                <w:numId w:val="50"/>
              </w:numPr>
              <w:autoSpaceDE w:val="0"/>
              <w:autoSpaceDN w:val="0"/>
              <w:ind w:leftChars="0"/>
              <w:jc w:val="both"/>
              <w:rPr>
                <w:rFonts w:ascii="Calibri" w:hAnsi="Calibri" w:cs="Calibri"/>
                <w:sz w:val="22"/>
                <w:lang w:eastAsia="ko-KR"/>
              </w:rPr>
            </w:pPr>
            <w:r w:rsidRPr="00826208">
              <w:rPr>
                <w:rFonts w:ascii="Calibri" w:hAnsi="Calibri" w:cs="Calibri"/>
                <w:sz w:val="22"/>
                <w:lang w:eastAsia="ko-KR"/>
              </w:rPr>
              <w:t xml:space="preserve">Since </w:t>
            </w:r>
            <w:proofErr w:type="gramStart"/>
            <w:r w:rsidRPr="00826208">
              <w:rPr>
                <w:rFonts w:ascii="Calibri" w:hAnsi="Calibri" w:cs="Calibri"/>
                <w:sz w:val="22"/>
                <w:lang w:eastAsia="ko-KR"/>
              </w:rPr>
              <w:t>the majority of</w:t>
            </w:r>
            <w:proofErr w:type="gramEnd"/>
            <w:r w:rsidRPr="00826208">
              <w:rPr>
                <w:rFonts w:ascii="Calibri" w:hAnsi="Calibri" w:cs="Calibri"/>
                <w:sz w:val="22"/>
                <w:lang w:eastAsia="ko-KR"/>
              </w:rPr>
              <w:t xml:space="preserve"> companies are supportive of either Option 1 or Option 2, we propose to limit the down-selection discussion to only these options and remove Option 3.</w:t>
            </w:r>
          </w:p>
        </w:tc>
      </w:tr>
      <w:tr w:rsidR="004C19A8" w14:paraId="7C9BF326" w14:textId="77777777" w:rsidTr="009B1511">
        <w:tc>
          <w:tcPr>
            <w:tcW w:w="1705" w:type="dxa"/>
          </w:tcPr>
          <w:p w14:paraId="4E47E2F3" w14:textId="5A25EFFB" w:rsidR="004C19A8" w:rsidRPr="004C19A8" w:rsidRDefault="004C19A8" w:rsidP="00826208">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800" w:type="dxa"/>
          </w:tcPr>
          <w:p w14:paraId="36DA69F5" w14:textId="7B942BC8" w:rsidR="004C19A8" w:rsidRPr="004C19A8" w:rsidRDefault="004C19A8" w:rsidP="00826208">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126" w:type="dxa"/>
          </w:tcPr>
          <w:p w14:paraId="28A2C857" w14:textId="753665BD" w:rsidR="004C19A8" w:rsidRDefault="004C19A8" w:rsidP="00826208">
            <w:pPr>
              <w:autoSpaceDE w:val="0"/>
              <w:autoSpaceDN w:val="0"/>
              <w:jc w:val="both"/>
              <w:rPr>
                <w:rFonts w:ascii="Calibri" w:eastAsiaTheme="minorEastAsia" w:hAnsi="Calibri" w:cs="Calibri"/>
                <w:sz w:val="22"/>
                <w:lang w:eastAsia="zh-CN"/>
              </w:rPr>
            </w:pPr>
            <w:r w:rsidRPr="004C19A8">
              <w:rPr>
                <w:rFonts w:ascii="Calibri" w:eastAsiaTheme="minorEastAsia" w:hAnsi="Calibri" w:cs="Calibri"/>
                <w:sz w:val="22"/>
                <w:lang w:eastAsia="zh-CN"/>
              </w:rPr>
              <w:t xml:space="preserve">We </w:t>
            </w:r>
            <w:r>
              <w:rPr>
                <w:rFonts w:ascii="Calibri" w:eastAsiaTheme="minorEastAsia" w:hAnsi="Calibri" w:cs="Calibri"/>
                <w:sz w:val="22"/>
                <w:lang w:eastAsia="zh-CN"/>
              </w:rPr>
              <w:t>prefer</w:t>
            </w:r>
            <w:r w:rsidRPr="004C19A8">
              <w:rPr>
                <w:rFonts w:ascii="Calibri" w:eastAsiaTheme="minorEastAsia" w:hAnsi="Calibri" w:cs="Calibri"/>
                <w:sz w:val="22"/>
                <w:lang w:eastAsia="zh-CN"/>
              </w:rPr>
              <w:t xml:space="preserve"> to </w:t>
            </w:r>
            <w:r>
              <w:rPr>
                <w:rFonts w:ascii="Calibri" w:eastAsiaTheme="minorEastAsia" w:hAnsi="Calibri" w:cs="Calibri"/>
                <w:sz w:val="22"/>
                <w:lang w:eastAsia="zh-CN"/>
              </w:rPr>
              <w:t>remove</w:t>
            </w:r>
            <w:r w:rsidRPr="004C19A8">
              <w:rPr>
                <w:rFonts w:ascii="Calibri" w:eastAsiaTheme="minorEastAsia" w:hAnsi="Calibri" w:cs="Calibri"/>
                <w:sz w:val="22"/>
                <w:lang w:eastAsia="zh-CN"/>
              </w:rPr>
              <w:t xml:space="preserve"> Option </w:t>
            </w:r>
            <w:r w:rsidRPr="004C19A8">
              <w:rPr>
                <w:rFonts w:ascii="Calibri" w:eastAsiaTheme="minorEastAsia" w:hAnsi="Calibri" w:cs="Calibri"/>
                <w:sz w:val="22"/>
                <w:lang w:eastAsia="zh-CN"/>
              </w:rPr>
              <w:t>1 and</w:t>
            </w:r>
            <w:r>
              <w:rPr>
                <w:rFonts w:ascii="Calibri" w:eastAsiaTheme="minorEastAsia" w:hAnsi="Calibri" w:cs="Calibri"/>
                <w:sz w:val="22"/>
                <w:lang w:eastAsia="zh-CN"/>
              </w:rPr>
              <w:t xml:space="preserve"> </w:t>
            </w:r>
            <w:r w:rsidRPr="004C19A8">
              <w:rPr>
                <w:rFonts w:ascii="Calibri" w:eastAsiaTheme="minorEastAsia" w:hAnsi="Calibri" w:cs="Calibri"/>
                <w:sz w:val="22"/>
                <w:lang w:eastAsia="zh-CN"/>
              </w:rPr>
              <w:t>leav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only Option 2 and Option 3 for </w:t>
            </w:r>
            <w:r>
              <w:rPr>
                <w:rFonts w:ascii="Calibri" w:eastAsiaTheme="minorEastAsia" w:hAnsi="Calibri" w:cs="Calibri"/>
                <w:sz w:val="22"/>
                <w:lang w:eastAsia="zh-CN"/>
              </w:rPr>
              <w:t>down-</w:t>
            </w:r>
            <w:r w:rsidRPr="004C19A8">
              <w:rPr>
                <w:rFonts w:ascii="Calibri" w:eastAsiaTheme="minorEastAsia" w:hAnsi="Calibri" w:cs="Calibri"/>
                <w:sz w:val="22"/>
                <w:lang w:eastAsia="zh-CN"/>
              </w:rPr>
              <w:t>selection.</w:t>
            </w:r>
          </w:p>
          <w:p w14:paraId="17191853" w14:textId="77777777" w:rsidR="004C19A8" w:rsidRDefault="004C19A8" w:rsidP="00826208">
            <w:pPr>
              <w:autoSpaceDE w:val="0"/>
              <w:autoSpaceDN w:val="0"/>
              <w:jc w:val="both"/>
              <w:rPr>
                <w:rFonts w:ascii="Calibri" w:eastAsiaTheme="minorEastAsia" w:hAnsi="Calibri" w:cs="Calibri"/>
                <w:sz w:val="22"/>
                <w:lang w:eastAsia="zh-CN"/>
              </w:rPr>
            </w:pPr>
          </w:p>
          <w:p w14:paraId="741FA222" w14:textId="6B19E617" w:rsidR="004C19A8" w:rsidRPr="004C19A8" w:rsidRDefault="004C19A8" w:rsidP="00826208">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s explained in Note 2, if the “active time” in the proposal i</w:t>
            </w:r>
            <w:r w:rsidRPr="004C19A8">
              <w:rPr>
                <w:rFonts w:ascii="Calibri" w:eastAsiaTheme="minorEastAsia" w:hAnsi="Calibri" w:cs="Calibri"/>
                <w:sz w:val="22"/>
                <w:lang w:eastAsia="zh-CN"/>
              </w:rPr>
              <w:t xml:space="preserve">s assumed as the </w:t>
            </w:r>
            <w:r>
              <w:rPr>
                <w:rFonts w:ascii="Calibri" w:eastAsiaTheme="minorEastAsia" w:hAnsi="Calibri" w:cs="Calibri"/>
                <w:sz w:val="22"/>
                <w:lang w:eastAsia="zh-CN"/>
              </w:rPr>
              <w:t>“</w:t>
            </w:r>
            <w:r w:rsidRPr="004C19A8">
              <w:rPr>
                <w:rFonts w:ascii="Calibri" w:eastAsiaTheme="minorEastAsia" w:hAnsi="Calibri" w:cs="Calibri"/>
                <w:sz w:val="22"/>
                <w:lang w:eastAsia="zh-CN"/>
              </w:rPr>
              <w:t>current active time</w:t>
            </w:r>
            <w:r>
              <w:rPr>
                <w:rFonts w:ascii="Calibri" w:eastAsiaTheme="minorEastAsia" w:hAnsi="Calibri" w:cs="Calibri"/>
                <w:sz w:val="22"/>
                <w:lang w:eastAsia="zh-CN"/>
              </w:rPr>
              <w:t xml:space="preserve">”, and PHY layer </w:t>
            </w:r>
            <w:r w:rsidRPr="004C19A8">
              <w:rPr>
                <w:rFonts w:ascii="Calibri" w:eastAsiaTheme="minorEastAsia" w:hAnsi="Calibri" w:cs="Calibri"/>
                <w:sz w:val="22"/>
                <w:lang w:eastAsia="zh-CN"/>
              </w:rPr>
              <w:t>selects and reports candidate resources only within</w:t>
            </w:r>
            <w:r>
              <w:rPr>
                <w:rFonts w:ascii="Calibri" w:eastAsiaTheme="minorEastAsia" w:hAnsi="Calibri" w:cs="Calibri"/>
                <w:sz w:val="22"/>
                <w:lang w:eastAsia="zh-CN"/>
              </w:rPr>
              <w:t xml:space="preserve"> the corresponding duration, the DRX active time extension mechanism designed in RAN2 (e.g., Inactivity timer and retransmission timer) will become useless because all the resources are restricted</w:t>
            </w:r>
            <w:r w:rsidRPr="004C19A8">
              <w:rPr>
                <w:rFonts w:ascii="Calibri" w:eastAsiaTheme="minorEastAsia" w:hAnsi="Calibri" w:cs="Calibri"/>
                <w:sz w:val="22"/>
                <w:lang w:eastAsia="zh-CN"/>
              </w:rPr>
              <w:t xml:space="preserve"> within the current </w:t>
            </w:r>
            <w:r w:rsidRPr="004C19A8">
              <w:rPr>
                <w:rFonts w:ascii="Calibri" w:eastAsiaTheme="minorEastAsia" w:hAnsi="Calibri" w:cs="Calibri"/>
                <w:sz w:val="22"/>
                <w:lang w:eastAsia="zh-CN"/>
              </w:rPr>
              <w:lastRenderedPageBreak/>
              <w:t>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w:t>
            </w:r>
            <w:r w:rsidRPr="004C19A8">
              <w:rPr>
                <w:rFonts w:ascii="Calibri" w:eastAsiaTheme="minorEastAsia" w:hAnsi="Calibri" w:cs="Calibri"/>
                <w:sz w:val="22"/>
                <w:lang w:eastAsia="zh-CN"/>
              </w:rPr>
              <w:t>time and</w:t>
            </w:r>
            <w:r w:rsidRPr="004C19A8">
              <w:rPr>
                <w:rFonts w:ascii="Calibri" w:eastAsiaTheme="minorEastAsia" w:hAnsi="Calibri" w:cs="Calibri"/>
                <w:sz w:val="22"/>
                <w:lang w:eastAsia="zh-CN"/>
              </w:rPr>
              <w:t xml:space="preserve"> will not appear in the extended activ</w:t>
            </w:r>
            <w:r>
              <w:rPr>
                <w:rFonts w:ascii="Calibri" w:eastAsiaTheme="minorEastAsia" w:hAnsi="Calibri" w:cs="Calibri"/>
                <w:sz w:val="22"/>
                <w:lang w:eastAsia="zh-CN"/>
              </w:rPr>
              <w:t>e</w:t>
            </w:r>
            <w:r w:rsidRPr="004C19A8">
              <w:rPr>
                <w:rFonts w:ascii="Calibri" w:eastAsiaTheme="minorEastAsia" w:hAnsi="Calibri" w:cs="Calibri"/>
                <w:sz w:val="22"/>
                <w:lang w:eastAsia="zh-CN"/>
              </w:rPr>
              <w:t xml:space="preserve"> time</w:t>
            </w:r>
            <w:r>
              <w:rPr>
                <w:rFonts w:ascii="Calibri" w:eastAsiaTheme="minorEastAsia" w:hAnsi="Calibri" w:cs="Calibri"/>
                <w:sz w:val="22"/>
                <w:lang w:eastAsia="zh-CN"/>
              </w:rPr>
              <w:t>. So, we think Option 1 is not feasible and should be removed. We are OK to make further discussion on Option 2 and Option 3.</w:t>
            </w:r>
          </w:p>
        </w:tc>
      </w:tr>
    </w:tbl>
    <w:p w14:paraId="4098C11E" w14:textId="21E65406"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f1"/>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ZTE, </w:t>
            </w:r>
            <w:proofErr w:type="spellStart"/>
            <w:r>
              <w:rPr>
                <w:rFonts w:asciiTheme="minorHAnsi" w:hAnsiTheme="minorHAnsi" w:cstheme="minorHAnsi"/>
                <w:color w:val="000000" w:themeColor="text1"/>
                <w:sz w:val="22"/>
                <w:szCs w:val="28"/>
              </w:rPr>
              <w:t>Sanechips</w:t>
            </w:r>
            <w:proofErr w:type="spellEnd"/>
            <w:r>
              <w:rPr>
                <w:rFonts w:asciiTheme="minorHAnsi" w:hAnsiTheme="minorHAnsi" w:cstheme="minorHAnsi"/>
                <w:color w:val="000000" w:themeColor="text1"/>
                <w:sz w:val="22"/>
                <w:szCs w:val="28"/>
              </w:rPr>
              <w:t xml:space="preserve">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 xml:space="preserve">From the point of view of RAN1, it is preferred that the mechanism </w:t>
            </w:r>
            <w:r>
              <w:rPr>
                <w:rFonts w:ascii="Calibri" w:hAnsi="Calibri" w:cs="Calibri"/>
                <w:b/>
                <w:i/>
                <w:szCs w:val="22"/>
              </w:rPr>
              <w:lastRenderedPageBreak/>
              <w:t>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Observation 1: If RAN1 t</w:t>
            </w:r>
            <w:r>
              <w:rPr>
                <w:rFonts w:ascii="Times New Roman" w:eastAsia="宋体" w:hAnsi="Times New Roman"/>
                <w:b/>
                <w:i/>
                <w:lang w:eastAsia="zh-CN"/>
              </w:rPr>
              <w:t>ook</w:t>
            </w:r>
            <w:r w:rsidRPr="00A75258">
              <w:rPr>
                <w:rFonts w:ascii="Times New Roman" w:eastAsia="宋体" w:hAnsi="Times New Roman"/>
                <w:b/>
                <w:i/>
                <w:lang w:eastAsia="zh-CN"/>
              </w:rPr>
              <w:t xml:space="preserve"> the restriction from RAN2 for further design, quite a lot </w:t>
            </w:r>
            <w:r>
              <w:rPr>
                <w:rFonts w:ascii="Times New Roman" w:eastAsia="宋体" w:hAnsi="Times New Roman"/>
                <w:b/>
                <w:i/>
                <w:lang w:eastAsia="zh-CN"/>
              </w:rPr>
              <w:t>standard</w:t>
            </w:r>
            <w:r w:rsidRPr="00A75258">
              <w:rPr>
                <w:rFonts w:ascii="Times New Roman" w:eastAsia="宋体" w:hAnsi="Times New Roman"/>
                <w:b/>
                <w:i/>
                <w:lang w:eastAsia="zh-CN"/>
              </w:rPr>
              <w:t xml:space="preserve"> efforts </w:t>
            </w:r>
            <w:r>
              <w:rPr>
                <w:rFonts w:ascii="Times New Roman" w:eastAsia="宋体" w:hAnsi="Times New Roman"/>
                <w:b/>
                <w:i/>
                <w:lang w:eastAsia="zh-CN"/>
              </w:rPr>
              <w:t>would be</w:t>
            </w:r>
            <w:r w:rsidRPr="00A75258">
              <w:rPr>
                <w:rFonts w:ascii="Times New Roman" w:eastAsia="宋体" w:hAnsi="Times New Roman"/>
                <w:b/>
                <w:i/>
                <w:lang w:eastAsia="zh-CN"/>
              </w:rPr>
              <w:t xml:space="preserve"> needed on resource selection window determination, Y candidate slots </w:t>
            </w:r>
            <w:r>
              <w:rPr>
                <w:rFonts w:ascii="Times New Roman" w:eastAsia="宋体" w:hAnsi="Times New Roman"/>
                <w:b/>
                <w:i/>
                <w:lang w:eastAsia="zh-CN"/>
              </w:rPr>
              <w:t>selection,</w:t>
            </w:r>
            <w:r w:rsidRPr="00A75258">
              <w:rPr>
                <w:rFonts w:ascii="Times New Roman" w:eastAsia="宋体" w:hAnsi="Times New Roman"/>
                <w:b/>
                <w:i/>
                <w:lang w:eastAsia="zh-CN"/>
              </w:rPr>
              <w:t xml:space="preserve"> and candidate resource </w:t>
            </w:r>
            <w:r>
              <w:rPr>
                <w:rFonts w:ascii="Times New Roman" w:eastAsia="宋体" w:hAnsi="Times New Roman"/>
                <w:b/>
                <w:i/>
                <w:lang w:eastAsia="zh-CN"/>
              </w:rPr>
              <w:t>set determination,</w:t>
            </w:r>
            <w:r w:rsidRPr="00A75258">
              <w:rPr>
                <w:rFonts w:ascii="Times New Roman" w:eastAsia="宋体" w:hAnsi="Times New Roman"/>
                <w:b/>
                <w:i/>
                <w:lang w:eastAsia="zh-CN"/>
              </w:rPr>
              <w:t xml:space="preserve"> etc.</w:t>
            </w:r>
          </w:p>
          <w:p w14:paraId="07505D43" w14:textId="77777777" w:rsidR="00F44A03" w:rsidRPr="00AC0349" w:rsidRDefault="00F44A03" w:rsidP="00F44A03">
            <w:pPr>
              <w:spacing w:after="120"/>
              <w:jc w:val="both"/>
              <w:rPr>
                <w:rFonts w:ascii="Times New Roman" w:eastAsia="宋体" w:hAnsi="Times New Roman"/>
                <w:b/>
                <w:i/>
                <w:lang w:eastAsia="zh-CN"/>
              </w:rPr>
            </w:pPr>
            <w:r w:rsidRPr="00AC0349">
              <w:rPr>
                <w:rFonts w:ascii="Times New Roman" w:eastAsia="宋体" w:hAnsi="Times New Roman"/>
                <w:b/>
                <w:i/>
                <w:lang w:eastAsia="zh-CN"/>
              </w:rPr>
              <w:t xml:space="preserve">Observation 2: Since the SL DRX </w:t>
            </w:r>
            <w:r>
              <w:rPr>
                <w:rFonts w:ascii="Times New Roman" w:eastAsia="宋体" w:hAnsi="Times New Roman"/>
                <w:b/>
                <w:i/>
                <w:lang w:eastAsia="zh-CN"/>
              </w:rPr>
              <w:t>active time</w:t>
            </w:r>
            <w:r w:rsidRPr="00AC0349">
              <w:rPr>
                <w:rFonts w:ascii="Times New Roman" w:eastAsia="宋体" w:hAnsi="Times New Roman"/>
                <w:b/>
                <w:i/>
                <w:lang w:eastAsia="zh-CN"/>
              </w:rPr>
              <w:t xml:space="preserve"> of RX UE is dynamically changing, PHY layer is difficult to adjust selection window and </w:t>
            </w:r>
            <w:r>
              <w:rPr>
                <w:rFonts w:ascii="Times New Roman" w:eastAsia="宋体" w:hAnsi="Times New Roman"/>
                <w:b/>
                <w:i/>
                <w:lang w:eastAsia="zh-CN"/>
              </w:rPr>
              <w:t xml:space="preserve">determine candidate </w:t>
            </w:r>
            <w:r w:rsidRPr="00AC0349">
              <w:rPr>
                <w:rFonts w:ascii="Times New Roman" w:eastAsia="宋体" w:hAnsi="Times New Roman"/>
                <w:b/>
                <w:i/>
                <w:lang w:eastAsia="zh-CN"/>
              </w:rPr>
              <w:t>resource</w:t>
            </w:r>
            <w:r>
              <w:rPr>
                <w:rFonts w:ascii="Times New Roman" w:eastAsia="宋体" w:hAnsi="Times New Roman"/>
                <w:b/>
                <w:i/>
                <w:lang w:eastAsia="zh-CN"/>
              </w:rPr>
              <w:t>s</w:t>
            </w:r>
            <w:r w:rsidRPr="00AC0349">
              <w:rPr>
                <w:rFonts w:ascii="Times New Roman" w:eastAsia="宋体" w:hAnsi="Times New Roman"/>
                <w:b/>
                <w:i/>
                <w:lang w:eastAsia="zh-CN"/>
              </w:rPr>
              <w:t xml:space="preserve"> </w:t>
            </w:r>
            <w:r>
              <w:rPr>
                <w:rFonts w:ascii="Times New Roman" w:eastAsia="宋体" w:hAnsi="Times New Roman"/>
                <w:b/>
                <w:i/>
                <w:lang w:eastAsia="zh-CN"/>
              </w:rPr>
              <w:t xml:space="preserve">precisely </w:t>
            </w:r>
            <w:r w:rsidRPr="00AC0349">
              <w:rPr>
                <w:rFonts w:ascii="Times New Roman" w:eastAsia="宋体" w:hAnsi="Times New Roman"/>
                <w:b/>
                <w:i/>
                <w:lang w:eastAsia="zh-CN"/>
              </w:rPr>
              <w:t xml:space="preserve">based on SL DRX </w:t>
            </w:r>
            <w:r>
              <w:rPr>
                <w:rFonts w:ascii="Times New Roman" w:eastAsia="宋体" w:hAnsi="Times New Roman"/>
                <w:b/>
                <w:i/>
                <w:lang w:eastAsia="zh-CN"/>
              </w:rPr>
              <w:t xml:space="preserve">active </w:t>
            </w:r>
            <w:r w:rsidRPr="00AC0349">
              <w:rPr>
                <w:rFonts w:ascii="Times New Roman" w:eastAsia="宋体"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 xml:space="preserve">Observation 3: </w:t>
            </w:r>
            <w:r>
              <w:rPr>
                <w:rFonts w:ascii="Times New Roman" w:eastAsia="宋体" w:hAnsi="Times New Roman"/>
                <w:b/>
                <w:i/>
                <w:lang w:eastAsia="zh-CN"/>
              </w:rPr>
              <w:t>It is</w:t>
            </w:r>
            <w:r w:rsidRPr="00A75258">
              <w:rPr>
                <w:rFonts w:ascii="Times New Roman" w:eastAsia="宋体" w:hAnsi="Times New Roman"/>
                <w:b/>
                <w:i/>
                <w:lang w:eastAsia="zh-CN"/>
              </w:rPr>
              <w:t xml:space="preserve"> more appropriate to reflect the restriction in MAC layer since both the trigger moment for resource selection in PHY</w:t>
            </w:r>
            <w:r>
              <w:rPr>
                <w:rFonts w:ascii="Times New Roman" w:eastAsia="宋体" w:hAnsi="Times New Roman"/>
                <w:b/>
                <w:i/>
                <w:lang w:eastAsia="zh-CN"/>
              </w:rPr>
              <w:t xml:space="preserve"> </w:t>
            </w:r>
            <w:r w:rsidRPr="002C1D93">
              <w:rPr>
                <w:rFonts w:ascii="Times New Roman" w:eastAsia="宋体" w:hAnsi="Times New Roman"/>
                <w:b/>
                <w:i/>
                <w:lang w:eastAsia="zh-CN"/>
              </w:rPr>
              <w:t>layer</w:t>
            </w:r>
            <w:r w:rsidRPr="00A75258">
              <w:rPr>
                <w:rFonts w:ascii="Times New Roman" w:eastAsia="宋体" w:hAnsi="Times New Roman"/>
                <w:b/>
                <w:i/>
                <w:lang w:eastAsia="zh-CN"/>
              </w:rPr>
              <w:t xml:space="preserve"> and SL DRX active time</w:t>
            </w:r>
            <w:r>
              <w:rPr>
                <w:rFonts w:ascii="Times New Roman" w:eastAsia="宋体" w:hAnsi="Times New Roman"/>
                <w:b/>
                <w:i/>
                <w:lang w:eastAsia="zh-CN"/>
              </w:rPr>
              <w:t xml:space="preserve"> of RX UE</w:t>
            </w:r>
            <w:r w:rsidRPr="00A75258">
              <w:rPr>
                <w:rFonts w:ascii="Times New Roman" w:eastAsia="宋体" w:hAnsi="Times New Roman"/>
                <w:b/>
                <w:i/>
                <w:lang w:eastAsia="zh-CN"/>
              </w:rPr>
              <w:t xml:space="preserve"> </w:t>
            </w:r>
            <w:r>
              <w:rPr>
                <w:rFonts w:ascii="Times New Roman" w:eastAsia="宋体" w:hAnsi="Times New Roman"/>
                <w:b/>
                <w:i/>
                <w:lang w:eastAsia="zh-CN"/>
              </w:rPr>
              <w:t>are known</w:t>
            </w:r>
            <w:r w:rsidRPr="00A75258">
              <w:rPr>
                <w:rFonts w:ascii="Times New Roman" w:eastAsia="宋体"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宋体" w:hAnsi="Times New Roman"/>
                <w:b/>
                <w:i/>
                <w:lang w:eastAsia="zh-CN"/>
              </w:rPr>
            </w:pPr>
            <w:r w:rsidRPr="00A75258">
              <w:rPr>
                <w:rFonts w:ascii="Times New Roman" w:eastAsia="宋体" w:hAnsi="Times New Roman"/>
                <w:b/>
                <w:i/>
                <w:lang w:eastAsia="zh-CN"/>
              </w:rPr>
              <w:t>Proposal:  Reply to RAN2 as follows:</w:t>
            </w:r>
          </w:p>
          <w:p w14:paraId="01007D57" w14:textId="607A0730" w:rsidR="006C620E" w:rsidRPr="00F44A03" w:rsidRDefault="00F44A03" w:rsidP="006C620E">
            <w:pPr>
              <w:pStyle w:val="aff"/>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宋体" w:hAnsi="Arial" w:cs="Arial"/>
                <w:lang w:val="en-US" w:eastAsia="zh-CN"/>
              </w:rPr>
            </w:pPr>
            <w:r>
              <w:rPr>
                <w:rFonts w:ascii="Arial" w:eastAsia="宋体"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微软雅黑" w:eastAsia="微软雅黑" w:hAnsi="微软雅黑"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宋体"/>
                <w:b/>
                <w:i/>
                <w:lang w:eastAsia="zh-CN"/>
              </w:rPr>
            </w:pPr>
            <w:r w:rsidRPr="00C90038">
              <w:rPr>
                <w:rFonts w:eastAsia="宋体"/>
                <w:b/>
                <w:i/>
                <w:lang w:eastAsia="zh-CN"/>
              </w:rPr>
              <w:t>P</w:t>
            </w:r>
            <w:r w:rsidRPr="00361819">
              <w:rPr>
                <w:rFonts w:eastAsia="宋体"/>
                <w:b/>
                <w:i/>
                <w:lang w:eastAsia="zh-CN"/>
              </w:rPr>
              <w:t xml:space="preserve">roposal </w:t>
            </w:r>
            <w:r>
              <w:rPr>
                <w:rFonts w:eastAsia="宋体"/>
                <w:b/>
                <w:i/>
                <w:lang w:eastAsia="zh-CN"/>
              </w:rPr>
              <w:t>2</w:t>
            </w:r>
            <w:r w:rsidRPr="00361819">
              <w:rPr>
                <w:rFonts w:eastAsia="宋体"/>
                <w:b/>
                <w:i/>
                <w:lang w:eastAsia="zh-CN"/>
              </w:rPr>
              <w:t>: Reply LS to RAN2</w:t>
            </w:r>
            <w:r w:rsidRPr="00361819">
              <w:rPr>
                <w:rFonts w:eastAsia="宋体" w:hint="eastAsia"/>
                <w:b/>
                <w:i/>
                <w:lang w:eastAsia="zh-CN"/>
              </w:rPr>
              <w:t>.</w:t>
            </w:r>
          </w:p>
          <w:p w14:paraId="59F17233" w14:textId="52205B16"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From RAN1</w:t>
            </w:r>
            <w:r w:rsidR="00FE6900">
              <w:rPr>
                <w:rFonts w:eastAsia="宋体" w:cs="宋体" w:hint="eastAsia"/>
                <w:b/>
                <w:bCs/>
                <w:i/>
                <w:lang w:eastAsia="zh-CN"/>
              </w:rPr>
              <w:t>‘</w:t>
            </w:r>
            <w:r w:rsidRPr="00382FC8">
              <w:rPr>
                <w:rFonts w:eastAsia="宋体" w:cs="宋体"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宋体" w:cs="宋体" w:hint="eastAsia"/>
                <w:b/>
                <w:bCs/>
                <w:i/>
                <w:lang w:eastAsia="zh-CN"/>
              </w:rPr>
              <w:t>by adjusting the resource selection window to a</w:t>
            </w:r>
            <w:r>
              <w:rPr>
                <w:rFonts w:eastAsia="宋体" w:cs="宋体"/>
                <w:b/>
                <w:bCs/>
                <w:i/>
                <w:lang w:eastAsia="zh-CN"/>
              </w:rPr>
              <w:t>t</w:t>
            </w:r>
            <w:r w:rsidRPr="00382FC8">
              <w:rPr>
                <w:rFonts w:eastAsia="宋体" w:cs="宋体"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 xml:space="preserve">Additionally, down-selection can be done </w:t>
            </w:r>
            <w:r>
              <w:rPr>
                <w:rFonts w:eastAsia="宋体" w:cs="宋体"/>
                <w:b/>
                <w:bCs/>
                <w:i/>
                <w:lang w:eastAsia="zh-CN"/>
              </w:rPr>
              <w:t>between</w:t>
            </w:r>
            <w:r w:rsidRPr="00382FC8">
              <w:rPr>
                <w:rFonts w:eastAsia="宋体" w:cs="宋体" w:hint="eastAsia"/>
                <w:b/>
                <w:bCs/>
                <w:i/>
                <w:lang w:eastAsia="zh-CN"/>
              </w:rPr>
              <w:t xml:space="preserve"> the following tw</w:t>
            </w:r>
            <w:r>
              <w:rPr>
                <w:rFonts w:eastAsia="宋体" w:cs="宋体" w:hint="eastAsia"/>
                <w:b/>
                <w:bCs/>
                <w:i/>
                <w:lang w:eastAsia="zh-CN"/>
              </w:rPr>
              <w:t xml:space="preserve">o resource selection </w:t>
            </w:r>
            <w:r>
              <w:rPr>
                <w:rFonts w:eastAsia="宋体" w:cs="宋体"/>
                <w:b/>
                <w:bCs/>
                <w:i/>
                <w:lang w:eastAsia="zh-CN"/>
              </w:rPr>
              <w:t>methods:</w:t>
            </w:r>
          </w:p>
          <w:p w14:paraId="6CCBCF7D"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 xml:space="preserve">RAN1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 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by </w:t>
            </w:r>
            <w:r>
              <w:rPr>
                <w:rFonts w:eastAsia="宋体" w:cs="宋体" w:hint="eastAsia"/>
                <w:b/>
                <w:bCs/>
                <w:i/>
                <w:lang w:eastAsia="zh-CN"/>
              </w:rPr>
              <w:t>report</w:t>
            </w:r>
            <w:r>
              <w:rPr>
                <w:rFonts w:eastAsia="宋体" w:cs="宋体"/>
                <w:b/>
                <w:bCs/>
                <w:i/>
                <w:lang w:eastAsia="zh-CN"/>
              </w:rPr>
              <w:t>ing</w:t>
            </w:r>
            <w:r w:rsidRPr="00382FC8">
              <w:rPr>
                <w:rFonts w:eastAsia="宋体" w:cs="宋体" w:hint="eastAsia"/>
                <w:b/>
                <w:bCs/>
                <w:i/>
                <w:lang w:eastAsia="zh-CN"/>
              </w:rPr>
              <w:t xml:space="preserve"> </w:t>
            </w:r>
            <w:r>
              <w:rPr>
                <w:rFonts w:eastAsia="宋体" w:cs="宋体"/>
                <w:b/>
                <w:bCs/>
                <w:i/>
                <w:lang w:eastAsia="zh-CN"/>
              </w:rPr>
              <w:t>an additional</w:t>
            </w:r>
            <w:r w:rsidRPr="00382FC8">
              <w:rPr>
                <w:rFonts w:eastAsia="宋体" w:cs="宋体"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RAN</w:t>
            </w:r>
            <w:r>
              <w:rPr>
                <w:rFonts w:eastAsia="宋体" w:cs="宋体"/>
                <w:b/>
                <w:bCs/>
                <w:i/>
                <w:lang w:eastAsia="zh-CN"/>
              </w:rPr>
              <w:t>2</w:t>
            </w:r>
            <w:r w:rsidRPr="00382FC8">
              <w:rPr>
                <w:rFonts w:eastAsia="宋体" w:cs="宋体" w:hint="eastAsia"/>
                <w:b/>
                <w:bCs/>
                <w:i/>
                <w:lang w:eastAsia="zh-CN"/>
              </w:rPr>
              <w:t xml:space="preserve">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w:t>
            </w:r>
            <w:r w:rsidRPr="00382FC8">
              <w:rPr>
                <w:rFonts w:eastAsia="宋体" w:cs="宋体" w:hint="eastAsia"/>
                <w:b/>
                <w:bCs/>
                <w:i/>
                <w:lang w:eastAsia="zh-CN"/>
              </w:rPr>
              <w:t xml:space="preserve"> </w:t>
            </w:r>
            <w:r>
              <w:rPr>
                <w:rFonts w:eastAsia="宋体" w:cs="宋体"/>
                <w:b/>
                <w:bCs/>
                <w:i/>
                <w:lang w:eastAsia="zh-CN"/>
              </w:rPr>
              <w:t>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宋体" w:cs="宋体"/>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等线"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w:t>
            </w:r>
            <w:r>
              <w:rPr>
                <w:rFonts w:ascii="Arial" w:eastAsia="Times New Roman" w:hAnsi="Arial" w:cs="Arial"/>
                <w:color w:val="000000"/>
                <w:szCs w:val="22"/>
                <w:lang w:val="en-US" w:eastAsia="zh-CN"/>
              </w:rPr>
              <w:lastRenderedPageBreak/>
              <w:t xml:space="preserve">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w:t>
            </w:r>
            <w:proofErr w:type="spellStart"/>
            <w:r>
              <w:rPr>
                <w:bCs/>
                <w:lang w:eastAsia="x-none"/>
              </w:rPr>
              <w:t>signaling</w:t>
            </w:r>
            <w:proofErr w:type="spellEnd"/>
            <w:r>
              <w:rPr>
                <w:bCs/>
                <w:lang w:eastAsia="x-none"/>
              </w:rPr>
              <w:t xml:space="preserve">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proofErr w:type="spellStart"/>
            <w:r>
              <w:rPr>
                <w:rFonts w:asciiTheme="minorHAnsi" w:hAnsiTheme="minorHAnsi" w:cstheme="minorHAnsi"/>
                <w:color w:val="000000" w:themeColor="text1"/>
                <w:sz w:val="22"/>
                <w:szCs w:val="28"/>
              </w:rPr>
              <w:t>InterDigital</w:t>
            </w:r>
            <w:proofErr w:type="spellEnd"/>
            <w:r>
              <w:rPr>
                <w:rFonts w:asciiTheme="minorHAnsi" w:hAnsiTheme="minorHAnsi" w:cstheme="minorHAnsi"/>
                <w:color w:val="000000" w:themeColor="text1"/>
                <w:sz w:val="22"/>
                <w:szCs w:val="28"/>
              </w:rPr>
              <w:t xml:space="preserve">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Ericsson [15]</w:t>
            </w:r>
          </w:p>
        </w:tc>
        <w:tc>
          <w:tcPr>
            <w:tcW w:w="7206" w:type="dxa"/>
          </w:tcPr>
          <w:p w14:paraId="2AC303C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c"/>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lang w:val="en-US"/>
                </w:rPr>
                <w:t>The two options of resource restriction have similar impacts on specifications.</w:t>
              </w:r>
            </w:hyperlink>
          </w:p>
          <w:p w14:paraId="16747955" w14:textId="77777777" w:rsidR="00FE6900" w:rsidRPr="00A562E5" w:rsidRDefault="000B33D4" w:rsidP="00FE6900">
            <w:pPr>
              <w:pStyle w:val="aff7"/>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c"/>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f7"/>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c"/>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c"/>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0B33D4" w:rsidP="00FE6900">
            <w:pPr>
              <w:pStyle w:val="aff7"/>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c"/>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informs RAN2 of RAN1’s intention stated in Proposal 1.</w:t>
              </w:r>
            </w:hyperlink>
          </w:p>
          <w:p w14:paraId="148DA0FF" w14:textId="77777777" w:rsidR="00FE6900" w:rsidRPr="00A562E5" w:rsidRDefault="000B33D4" w:rsidP="00FE6900">
            <w:pPr>
              <w:pStyle w:val="aff7"/>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c"/>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c"/>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lastRenderedPageBreak/>
        <w:t>References</w:t>
      </w:r>
    </w:p>
    <w:bookmarkStart w:id="7" w:name="_Hlk71734784"/>
    <w:p w14:paraId="2D010C40" w14:textId="153D91AF" w:rsidR="00FF2784" w:rsidRDefault="00FF2784" w:rsidP="00FF2784">
      <w:pPr>
        <w:pStyle w:val="aff"/>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c"/>
        </w:rPr>
        <w:t>R1-2108710</w:t>
      </w:r>
      <w:r>
        <w:fldChar w:fldCharType="end"/>
      </w:r>
      <w:r>
        <w:tab/>
        <w:t>LS to RAN1 on RAN2 Agreements Related to Resource Selection</w:t>
      </w:r>
      <w:r>
        <w:tab/>
        <w:t xml:space="preserve">RAN2, </w:t>
      </w:r>
      <w:proofErr w:type="spellStart"/>
      <w:r>
        <w:t>InterDigital</w:t>
      </w:r>
      <w:proofErr w:type="spellEnd"/>
    </w:p>
    <w:p w14:paraId="44F27642" w14:textId="07636662" w:rsidR="00FF2784" w:rsidRDefault="000B33D4" w:rsidP="00D7284E">
      <w:pPr>
        <w:pStyle w:val="aff"/>
        <w:numPr>
          <w:ilvl w:val="0"/>
          <w:numId w:val="14"/>
        </w:numPr>
        <w:tabs>
          <w:tab w:val="left" w:pos="1560"/>
        </w:tabs>
        <w:ind w:leftChars="0"/>
      </w:pPr>
      <w:hyperlink r:id="rId14" w:history="1">
        <w:r w:rsidR="00FF2784">
          <w:rPr>
            <w:rStyle w:val="ac"/>
          </w:rPr>
          <w:t>R1-2108817</w:t>
        </w:r>
      </w:hyperlink>
      <w:r w:rsidR="00FF2784">
        <w:tab/>
        <w:t>Discussion on RAN2 LS on RAN2 Agreements Related to Resource Selection</w:t>
      </w:r>
      <w:r w:rsidR="00FF2784">
        <w:tab/>
        <w:t>Nokia, Nokia Shanghai Bell</w:t>
      </w:r>
    </w:p>
    <w:p w14:paraId="24AF9154" w14:textId="6B1908BB" w:rsidR="00FF2784" w:rsidRDefault="000B33D4" w:rsidP="00D726D9">
      <w:pPr>
        <w:pStyle w:val="aff"/>
        <w:numPr>
          <w:ilvl w:val="0"/>
          <w:numId w:val="14"/>
        </w:numPr>
        <w:tabs>
          <w:tab w:val="left" w:pos="1560"/>
        </w:tabs>
        <w:ind w:leftChars="0"/>
      </w:pPr>
      <w:hyperlink r:id="rId15" w:history="1">
        <w:r w:rsidR="00FF2784">
          <w:rPr>
            <w:rStyle w:val="ac"/>
          </w:rPr>
          <w:t>R1-2109735</w:t>
        </w:r>
      </w:hyperlink>
      <w:r w:rsidR="00FF2784">
        <w:tab/>
        <w:t>Discussion on RAN2 LS on resource selection within DRX</w:t>
      </w:r>
      <w:r w:rsidR="00FF2784">
        <w:tab/>
        <w:t xml:space="preserve">ZTE, </w:t>
      </w:r>
      <w:proofErr w:type="spellStart"/>
      <w:r w:rsidR="00FF2784">
        <w:t>Sanechips</w:t>
      </w:r>
      <w:proofErr w:type="spellEnd"/>
    </w:p>
    <w:p w14:paraId="7E6704B3" w14:textId="428D0A7C" w:rsidR="00FF2784" w:rsidRDefault="000B33D4" w:rsidP="00323889">
      <w:pPr>
        <w:pStyle w:val="aff"/>
        <w:numPr>
          <w:ilvl w:val="0"/>
          <w:numId w:val="14"/>
        </w:numPr>
        <w:tabs>
          <w:tab w:val="left" w:pos="1560"/>
        </w:tabs>
        <w:ind w:leftChars="0"/>
      </w:pPr>
      <w:hyperlink r:id="rId16" w:history="1">
        <w:r w:rsidR="00FF2784">
          <w:rPr>
            <w:rStyle w:val="ac"/>
          </w:rPr>
          <w:t>R1-2109859</w:t>
        </w:r>
      </w:hyperlink>
      <w:r w:rsidR="00FF2784">
        <w:tab/>
        <w:t>Discussion on LS to RAN1 on RAN2 Agreements Related to Resource Selection</w:t>
      </w:r>
      <w:r w:rsidR="00FF2784">
        <w:tab/>
        <w:t>LG Electronics</w:t>
      </w:r>
    </w:p>
    <w:p w14:paraId="512C4847" w14:textId="59959EFF" w:rsidR="00FF2784" w:rsidRDefault="000B33D4" w:rsidP="00C70D00">
      <w:pPr>
        <w:pStyle w:val="aff"/>
        <w:numPr>
          <w:ilvl w:val="0"/>
          <w:numId w:val="14"/>
        </w:numPr>
        <w:tabs>
          <w:tab w:val="left" w:pos="1560"/>
        </w:tabs>
        <w:ind w:leftChars="0"/>
      </w:pPr>
      <w:hyperlink r:id="rId17" w:history="1">
        <w:r w:rsidR="00FF2784">
          <w:rPr>
            <w:rStyle w:val="ac"/>
          </w:rPr>
          <w:t>R1-2110335</w:t>
        </w:r>
      </w:hyperlink>
      <w:r w:rsidR="00FF2784">
        <w:tab/>
        <w:t>[Draft] Reply LS on RAN2 Agreements Related to Resource Selection</w:t>
      </w:r>
      <w:r w:rsidR="00FF2784">
        <w:tab/>
        <w:t>Ericsson</w:t>
      </w:r>
    </w:p>
    <w:p w14:paraId="2ADDB25F" w14:textId="29D3973D" w:rsidR="00FF2784" w:rsidRDefault="000B33D4" w:rsidP="00E00E66">
      <w:pPr>
        <w:pStyle w:val="aff"/>
        <w:numPr>
          <w:ilvl w:val="0"/>
          <w:numId w:val="14"/>
        </w:numPr>
        <w:tabs>
          <w:tab w:val="left" w:pos="1560"/>
        </w:tabs>
        <w:ind w:leftChars="0"/>
      </w:pPr>
      <w:hyperlink r:id="rId18" w:history="1">
        <w:r w:rsidR="00FF2784">
          <w:rPr>
            <w:rStyle w:val="ac"/>
          </w:rPr>
          <w:t>R1-2110365</w:t>
        </w:r>
      </w:hyperlink>
      <w:r w:rsidR="00FF2784">
        <w:tab/>
        <w:t xml:space="preserve">Discussion on RAN2 LS on </w:t>
      </w:r>
      <w:proofErr w:type="spellStart"/>
      <w:r w:rsidR="00FF2784">
        <w:t>resoruce</w:t>
      </w:r>
      <w:proofErr w:type="spellEnd"/>
      <w:r w:rsidR="00FF2784">
        <w:t xml:space="preserve"> selection with DRX</w:t>
      </w:r>
      <w:r w:rsidR="00FF2784">
        <w:tab/>
        <w:t xml:space="preserve">Huawei, </w:t>
      </w:r>
      <w:proofErr w:type="spellStart"/>
      <w:r w:rsidR="00FF2784">
        <w:t>HiSilicon</w:t>
      </w:r>
      <w:proofErr w:type="spellEnd"/>
    </w:p>
    <w:p w14:paraId="1610B38A" w14:textId="08D23FBF" w:rsidR="00FF2784" w:rsidRDefault="000B33D4" w:rsidP="008668FE">
      <w:pPr>
        <w:pStyle w:val="aff"/>
        <w:numPr>
          <w:ilvl w:val="0"/>
          <w:numId w:val="14"/>
        </w:numPr>
        <w:tabs>
          <w:tab w:val="left" w:pos="1560"/>
        </w:tabs>
        <w:ind w:leftChars="0"/>
      </w:pPr>
      <w:hyperlink r:id="rId19" w:history="1">
        <w:r w:rsidR="00FF2784">
          <w:rPr>
            <w:rStyle w:val="ac"/>
          </w:rPr>
          <w:t>R1-2108946</w:t>
        </w:r>
      </w:hyperlink>
      <w:r w:rsidR="00FF2784">
        <w:tab/>
        <w:t>Draft reply LS on RAN2 Agreements Related to Resource Selection</w:t>
      </w:r>
      <w:r w:rsidR="00FF2784">
        <w:tab/>
        <w:t>vivo</w:t>
      </w:r>
    </w:p>
    <w:p w14:paraId="19C4847C" w14:textId="5D584B1E" w:rsidR="00FF2784" w:rsidRDefault="000B33D4" w:rsidP="008E2BB8">
      <w:pPr>
        <w:pStyle w:val="aff"/>
        <w:numPr>
          <w:ilvl w:val="0"/>
          <w:numId w:val="14"/>
        </w:numPr>
        <w:tabs>
          <w:tab w:val="left" w:pos="1560"/>
        </w:tabs>
        <w:ind w:leftChars="0"/>
      </w:pPr>
      <w:hyperlink r:id="rId20" w:history="1">
        <w:r w:rsidR="00FF2784">
          <w:rPr>
            <w:rStyle w:val="ac"/>
          </w:rPr>
          <w:t>R1-2109062</w:t>
        </w:r>
      </w:hyperlink>
      <w:r w:rsidR="00FF2784">
        <w:tab/>
        <w:t>Discussion on the relationship between SL DRX and resource selection</w:t>
      </w:r>
      <w:r w:rsidR="00FF2784">
        <w:tab/>
        <w:t>OPPO</w:t>
      </w:r>
    </w:p>
    <w:p w14:paraId="231B4A3D" w14:textId="30526EB0" w:rsidR="00FF2784" w:rsidRDefault="000B33D4" w:rsidP="004511D3">
      <w:pPr>
        <w:pStyle w:val="aff"/>
        <w:numPr>
          <w:ilvl w:val="0"/>
          <w:numId w:val="14"/>
        </w:numPr>
        <w:tabs>
          <w:tab w:val="left" w:pos="1560"/>
        </w:tabs>
        <w:ind w:leftChars="0"/>
      </w:pPr>
      <w:hyperlink r:id="rId21" w:history="1">
        <w:r w:rsidR="00FF2784">
          <w:rPr>
            <w:rStyle w:val="ac"/>
          </w:rPr>
          <w:t>R1-2109063</w:t>
        </w:r>
      </w:hyperlink>
      <w:r w:rsidR="00FF2784">
        <w:tab/>
        <w:t>Draft reply LS on LS about SL resource selection</w:t>
      </w:r>
      <w:r w:rsidR="00FF2784">
        <w:tab/>
        <w:t>OPPO</w:t>
      </w:r>
    </w:p>
    <w:p w14:paraId="68FBBAAF" w14:textId="11A15DA2" w:rsidR="00FF2784" w:rsidRDefault="000B33D4" w:rsidP="000D5A47">
      <w:pPr>
        <w:pStyle w:val="aff"/>
        <w:numPr>
          <w:ilvl w:val="0"/>
          <w:numId w:val="14"/>
        </w:numPr>
        <w:tabs>
          <w:tab w:val="left" w:pos="1560"/>
        </w:tabs>
        <w:ind w:leftChars="0"/>
      </w:pPr>
      <w:hyperlink r:id="rId22" w:history="1">
        <w:r w:rsidR="00FF2784">
          <w:rPr>
            <w:rStyle w:val="ac"/>
          </w:rPr>
          <w:t>R1-2109181</w:t>
        </w:r>
      </w:hyperlink>
      <w:r w:rsidR="00FF2784">
        <w:tab/>
        <w:t>Discussion on LS on RAN2 Agreements Related to Resource Selection</w:t>
      </w:r>
      <w:r w:rsidR="00FF2784">
        <w:tab/>
        <w:t>CATT, GOHIGH</w:t>
      </w:r>
    </w:p>
    <w:p w14:paraId="1C35B214" w14:textId="11BF1EA1" w:rsidR="00FF2784" w:rsidRDefault="000B33D4" w:rsidP="00DA2277">
      <w:pPr>
        <w:pStyle w:val="aff"/>
        <w:numPr>
          <w:ilvl w:val="0"/>
          <w:numId w:val="14"/>
        </w:numPr>
        <w:tabs>
          <w:tab w:val="left" w:pos="1560"/>
        </w:tabs>
        <w:ind w:leftChars="0"/>
      </w:pPr>
      <w:hyperlink r:id="rId23" w:history="1">
        <w:r w:rsidR="00FF2784">
          <w:rPr>
            <w:rStyle w:val="ac"/>
          </w:rPr>
          <w:t>R1-2109461</w:t>
        </w:r>
      </w:hyperlink>
      <w:r w:rsidR="00FF2784">
        <w:tab/>
        <w:t>Draft Reply LS on RAN2 Agreements Related to Resource Selection</w:t>
      </w:r>
      <w:r w:rsidR="00FF2784">
        <w:tab/>
        <w:t>Samsung</w:t>
      </w:r>
    </w:p>
    <w:p w14:paraId="52FD6F53" w14:textId="65B4610E" w:rsidR="00FF2784" w:rsidRDefault="000B33D4" w:rsidP="00D310B5">
      <w:pPr>
        <w:pStyle w:val="aff"/>
        <w:numPr>
          <w:ilvl w:val="0"/>
          <w:numId w:val="14"/>
        </w:numPr>
        <w:tabs>
          <w:tab w:val="left" w:pos="1560"/>
        </w:tabs>
        <w:ind w:leftChars="0"/>
      </w:pPr>
      <w:hyperlink r:id="rId24" w:history="1">
        <w:r w:rsidR="00FF2784">
          <w:rPr>
            <w:rStyle w:val="ac"/>
          </w:rPr>
          <w:t>R1-2109589</w:t>
        </w:r>
      </w:hyperlink>
      <w:r w:rsidR="00FF2784">
        <w:tab/>
        <w:t>Response to RAN2 LS Related to Resource Selection</w:t>
      </w:r>
      <w:r w:rsidR="00FF2784">
        <w:tab/>
        <w:t>Intel Corporation</w:t>
      </w:r>
    </w:p>
    <w:p w14:paraId="5FA4969F" w14:textId="51FACF16" w:rsidR="00FF2784" w:rsidRDefault="000B33D4" w:rsidP="004B36DB">
      <w:pPr>
        <w:pStyle w:val="aff"/>
        <w:numPr>
          <w:ilvl w:val="0"/>
          <w:numId w:val="14"/>
        </w:numPr>
        <w:tabs>
          <w:tab w:val="left" w:pos="1560"/>
        </w:tabs>
        <w:ind w:leftChars="0"/>
      </w:pPr>
      <w:hyperlink r:id="rId25" w:history="1">
        <w:r w:rsidR="00FF2784">
          <w:rPr>
            <w:rStyle w:val="ac"/>
          </w:rPr>
          <w:t>R1-2110156</w:t>
        </w:r>
      </w:hyperlink>
      <w:r w:rsidR="00FF2784">
        <w:tab/>
        <w:t>Draft reply to RAN2 LS to RAN1 on RAN2 Agreements Related to Resource Selection</w:t>
      </w:r>
      <w:r w:rsidR="00FF2784">
        <w:tab/>
        <w:t>Qualcomm Incorporated</w:t>
      </w:r>
    </w:p>
    <w:p w14:paraId="483338F0" w14:textId="437875BE" w:rsidR="00FF2784" w:rsidRDefault="000B33D4" w:rsidP="00017B18">
      <w:pPr>
        <w:pStyle w:val="aff"/>
        <w:numPr>
          <w:ilvl w:val="0"/>
          <w:numId w:val="14"/>
        </w:numPr>
        <w:tabs>
          <w:tab w:val="left" w:pos="1560"/>
        </w:tabs>
        <w:ind w:leftChars="0"/>
      </w:pPr>
      <w:hyperlink r:id="rId26" w:history="1">
        <w:r w:rsidR="00FF2784">
          <w:rPr>
            <w:rStyle w:val="ac"/>
          </w:rPr>
          <w:t>R1-2109882</w:t>
        </w:r>
      </w:hyperlink>
      <w:r w:rsidR="00FF2784">
        <w:tab/>
        <w:t>Discussion on RAN2 LS on RA for transmission to Rx UEs in DRX</w:t>
      </w:r>
      <w:r w:rsidR="00FF2784">
        <w:tab/>
      </w:r>
      <w:proofErr w:type="spellStart"/>
      <w:r w:rsidR="00FF2784">
        <w:t>InterDigital</w:t>
      </w:r>
      <w:proofErr w:type="spellEnd"/>
      <w:r w:rsidR="00FF2784">
        <w:t>, Inc.</w:t>
      </w:r>
    </w:p>
    <w:p w14:paraId="701C2D98" w14:textId="6C7E4B21" w:rsidR="00FF2784" w:rsidRDefault="000B33D4" w:rsidP="005C4F2B">
      <w:pPr>
        <w:pStyle w:val="aff"/>
        <w:numPr>
          <w:ilvl w:val="0"/>
          <w:numId w:val="14"/>
        </w:numPr>
        <w:tabs>
          <w:tab w:val="left" w:pos="1560"/>
        </w:tabs>
        <w:ind w:leftChars="0"/>
      </w:pPr>
      <w:hyperlink r:id="rId27" w:history="1">
        <w:r w:rsidR="00FF2784">
          <w:rPr>
            <w:rStyle w:val="ac"/>
          </w:rPr>
          <w:t>R1-2110338</w:t>
        </w:r>
      </w:hyperlink>
      <w:r w:rsidR="00FF2784">
        <w:tab/>
        <w:t>DRX impacts on resource selection procedures</w:t>
      </w:r>
      <w:r w:rsidR="00FF2784">
        <w:tab/>
        <w:t>Ericsson</w:t>
      </w:r>
    </w:p>
    <w:bookmarkEnd w:id="7"/>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ACFA" w14:textId="77777777" w:rsidR="000B33D4" w:rsidRDefault="000B33D4">
      <w:r>
        <w:separator/>
      </w:r>
    </w:p>
  </w:endnote>
  <w:endnote w:type="continuationSeparator" w:id="0">
    <w:p w14:paraId="7F50D231" w14:textId="77777777" w:rsidR="000B33D4" w:rsidRDefault="000B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4175" w14:textId="77777777" w:rsidR="000B33D4" w:rsidRDefault="000B33D4">
      <w:r>
        <w:separator/>
      </w:r>
    </w:p>
  </w:footnote>
  <w:footnote w:type="continuationSeparator" w:id="0">
    <w:p w14:paraId="7E18751F" w14:textId="77777777" w:rsidR="000B33D4" w:rsidRDefault="000B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4EF2373"/>
    <w:multiLevelType w:val="hybridMultilevel"/>
    <w:tmpl w:val="50182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154C41"/>
    <w:multiLevelType w:val="hybridMultilevel"/>
    <w:tmpl w:val="CDA027CA"/>
    <w:lvl w:ilvl="0" w:tplc="EB1670D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E66A4"/>
    <w:multiLevelType w:val="hybridMultilevel"/>
    <w:tmpl w:val="D0F85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7"/>
  </w:num>
  <w:num w:numId="4">
    <w:abstractNumId w:val="46"/>
  </w:num>
  <w:num w:numId="5">
    <w:abstractNumId w:val="41"/>
  </w:num>
  <w:num w:numId="6">
    <w:abstractNumId w:val="27"/>
  </w:num>
  <w:num w:numId="7">
    <w:abstractNumId w:val="9"/>
  </w:num>
  <w:num w:numId="8">
    <w:abstractNumId w:val="50"/>
  </w:num>
  <w:num w:numId="9">
    <w:abstractNumId w:val="20"/>
  </w:num>
  <w:num w:numId="10">
    <w:abstractNumId w:val="43"/>
  </w:num>
  <w:num w:numId="11">
    <w:abstractNumId w:val="25"/>
  </w:num>
  <w:num w:numId="12">
    <w:abstractNumId w:val="5"/>
  </w:num>
  <w:num w:numId="13">
    <w:abstractNumId w:val="21"/>
  </w:num>
  <w:num w:numId="14">
    <w:abstractNumId w:val="16"/>
  </w:num>
  <w:num w:numId="15">
    <w:abstractNumId w:val="44"/>
  </w:num>
  <w:num w:numId="16">
    <w:abstractNumId w:val="2"/>
  </w:num>
  <w:num w:numId="17">
    <w:abstractNumId w:val="26"/>
  </w:num>
  <w:num w:numId="18">
    <w:abstractNumId w:val="6"/>
  </w:num>
  <w:num w:numId="19">
    <w:abstractNumId w:val="13"/>
  </w:num>
  <w:num w:numId="20">
    <w:abstractNumId w:val="36"/>
  </w:num>
  <w:num w:numId="21">
    <w:abstractNumId w:val="48"/>
  </w:num>
  <w:num w:numId="22">
    <w:abstractNumId w:val="28"/>
  </w:num>
  <w:num w:numId="23">
    <w:abstractNumId w:val="14"/>
  </w:num>
  <w:num w:numId="24">
    <w:abstractNumId w:val="29"/>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8"/>
  </w:num>
  <w:num w:numId="28">
    <w:abstractNumId w:val="11"/>
  </w:num>
  <w:num w:numId="29">
    <w:abstractNumId w:val="40"/>
  </w:num>
  <w:num w:numId="30">
    <w:abstractNumId w:val="23"/>
  </w:num>
  <w:num w:numId="31">
    <w:abstractNumId w:val="19"/>
  </w:num>
  <w:num w:numId="32">
    <w:abstractNumId w:val="30"/>
  </w:num>
  <w:num w:numId="33">
    <w:abstractNumId w:val="49"/>
  </w:num>
  <w:num w:numId="34">
    <w:abstractNumId w:val="31"/>
  </w:num>
  <w:num w:numId="35">
    <w:abstractNumId w:val="8"/>
  </w:num>
  <w:num w:numId="36">
    <w:abstractNumId w:val="42"/>
  </w:num>
  <w:num w:numId="37">
    <w:abstractNumId w:val="18"/>
  </w:num>
  <w:num w:numId="38">
    <w:abstractNumId w:val="10"/>
  </w:num>
  <w:num w:numId="39">
    <w:abstractNumId w:val="33"/>
  </w:num>
  <w:num w:numId="40">
    <w:abstractNumId w:val="37"/>
  </w:num>
  <w:num w:numId="41">
    <w:abstractNumId w:val="4"/>
  </w:num>
  <w:num w:numId="42">
    <w:abstractNumId w:val="35"/>
  </w:num>
  <w:num w:numId="43">
    <w:abstractNumId w:val="34"/>
  </w:num>
  <w:num w:numId="44">
    <w:abstractNumId w:val="22"/>
  </w:num>
  <w:num w:numId="45">
    <w:abstractNumId w:val="24"/>
  </w:num>
  <w:num w:numId="46">
    <w:abstractNumId w:val="15"/>
  </w:num>
  <w:num w:numId="47">
    <w:abstractNumId w:val="7"/>
  </w:num>
  <w:num w:numId="48">
    <w:abstractNumId w:val="45"/>
  </w:num>
  <w:num w:numId="49">
    <w:abstractNumId w:val="17"/>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A82"/>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B8"/>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3D4"/>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5AE"/>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C"/>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CDE"/>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9A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1A7"/>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1DD"/>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811"/>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7DE"/>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B88"/>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69"/>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08"/>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B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D88"/>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3EA"/>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BA7"/>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1D"/>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A0"/>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2E0"/>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66D"/>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8F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0F"/>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DCE"/>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uiPriority w:val="99"/>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uiPriority w:val="99"/>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Observation">
    <w:name w:val="Observation"/>
    <w:basedOn w:val="a0"/>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 w:type="paragraph" w:customStyle="1" w:styleId="xmsonormal">
    <w:name w:val="x_msonormal"/>
    <w:basedOn w:val="a0"/>
    <w:rsid w:val="00033A82"/>
    <w:rPr>
      <w:rFonts w:ascii="宋体" w:eastAsia="宋体" w:hAnsi="宋体" w:cs="宋体"/>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397836">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4829901">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14735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3048815">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574C3-77C9-4BD7-96A1-F2DAB136C151}">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23</TotalTime>
  <Pages>19</Pages>
  <Words>8183</Words>
  <Characters>46644</Characters>
  <Application>Microsoft Office Word</Application>
  <DocSecurity>0</DocSecurity>
  <Lines>388</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54718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Ji, Pengyu/纪 鹏宇</cp:lastModifiedBy>
  <cp:revision>3</cp:revision>
  <cp:lastPrinted>2013-05-13T15:37:00Z</cp:lastPrinted>
  <dcterms:created xsi:type="dcterms:W3CDTF">2021-10-15T00:36:00Z</dcterms:created>
  <dcterms:modified xsi:type="dcterms:W3CDTF">2021-10-15T00:57:00Z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