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F87EB2" w14:textId="77777777" w:rsidR="009B42EC" w:rsidRPr="0052548E" w:rsidRDefault="007A2259" w:rsidP="009B42EC">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Pr>
          <w:rFonts w:ascii="Arial" w:hAnsi="Arial" w:cs="Arial"/>
          <w:b/>
          <w:bCs/>
          <w:sz w:val="28"/>
        </w:rPr>
        <w:t>6bis</w:t>
      </w:r>
      <w:r w:rsidRPr="009610D7">
        <w:rPr>
          <w:rFonts w:ascii="Arial" w:hAnsi="Arial" w:cs="Arial"/>
          <w:b/>
          <w:bCs/>
          <w:sz w:val="28"/>
        </w:rPr>
        <w:t>-e</w:t>
      </w:r>
      <w:r w:rsidR="009B42EC" w:rsidRPr="009610D7">
        <w:rPr>
          <w:rFonts w:ascii="Arial" w:hAnsi="Arial" w:cs="Arial"/>
          <w:b/>
          <w:bCs/>
          <w:sz w:val="28"/>
        </w:rPr>
        <w:tab/>
      </w:r>
      <w:r w:rsidR="009B42EC" w:rsidRPr="009610D7">
        <w:rPr>
          <w:rFonts w:ascii="Arial" w:hAnsi="Arial" w:cs="Arial"/>
          <w:b/>
          <w:bCs/>
          <w:sz w:val="28"/>
        </w:rPr>
        <w:tab/>
      </w:r>
      <w:r w:rsidR="009B42EC" w:rsidRPr="009610D7">
        <w:rPr>
          <w:rFonts w:ascii="Arial" w:hAnsi="Arial" w:cs="Arial"/>
          <w:b/>
          <w:bCs/>
          <w:sz w:val="28"/>
        </w:rPr>
        <w:tab/>
        <w:t>R1-210</w:t>
      </w:r>
      <w:r w:rsidR="009B42EC">
        <w:rPr>
          <w:rFonts w:ascii="Arial" w:hAnsi="Arial" w:cs="Arial"/>
          <w:b/>
          <w:bCs/>
          <w:sz w:val="28"/>
        </w:rPr>
        <w:t>XXXX</w:t>
      </w:r>
    </w:p>
    <w:p w14:paraId="43216694" w14:textId="77777777" w:rsidR="007A2259" w:rsidRPr="009513AC" w:rsidRDefault="007A2259" w:rsidP="007A225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3691587" w14:textId="77777777" w:rsidR="009B42EC" w:rsidRPr="0052548E" w:rsidRDefault="009B42EC" w:rsidP="009B42EC">
      <w:pPr>
        <w:rPr>
          <w:szCs w:val="20"/>
        </w:rPr>
      </w:pPr>
    </w:p>
    <w:p w14:paraId="216BCD1D"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 xml:space="preserve">Source: </w:t>
      </w:r>
      <w:r w:rsidRPr="002C5655">
        <w:rPr>
          <w:rFonts w:ascii="Arial" w:hAnsi="Arial"/>
          <w:b/>
          <w:sz w:val="22"/>
          <w:szCs w:val="20"/>
        </w:rPr>
        <w:tab/>
      </w:r>
      <w:r>
        <w:rPr>
          <w:rFonts w:ascii="Arial" w:hAnsi="Arial"/>
          <w:b/>
          <w:sz w:val="22"/>
          <w:szCs w:val="20"/>
        </w:rPr>
        <w:t xml:space="preserve">RAN1 </w:t>
      </w:r>
      <w:r w:rsidRPr="002C5655">
        <w:rPr>
          <w:rFonts w:ascii="Arial" w:hAnsi="Arial"/>
          <w:b/>
          <w:sz w:val="22"/>
          <w:szCs w:val="20"/>
        </w:rPr>
        <w:t>Chair</w:t>
      </w:r>
    </w:p>
    <w:p w14:paraId="3FA888C2" w14:textId="77777777" w:rsidR="009B42EC" w:rsidRDefault="009B42EC" w:rsidP="009B42EC">
      <w:pPr>
        <w:tabs>
          <w:tab w:val="left" w:pos="1985"/>
          <w:tab w:val="right" w:pos="9072"/>
          <w:tab w:val="right" w:pos="10206"/>
        </w:tabs>
        <w:rPr>
          <w:rFonts w:ascii="Arial" w:hAnsi="Arial"/>
          <w:b/>
          <w:sz w:val="22"/>
          <w:szCs w:val="20"/>
        </w:rPr>
      </w:pPr>
      <w:r w:rsidRPr="00E64E46">
        <w:rPr>
          <w:rFonts w:ascii="Arial" w:hAnsi="Arial"/>
          <w:b/>
          <w:sz w:val="22"/>
          <w:szCs w:val="20"/>
        </w:rPr>
        <w:t xml:space="preserve">Title: </w:t>
      </w:r>
      <w:r>
        <w:rPr>
          <w:rFonts w:ascii="Arial" w:hAnsi="Arial"/>
          <w:b/>
          <w:sz w:val="22"/>
          <w:szCs w:val="20"/>
        </w:rPr>
        <w:tab/>
      </w:r>
      <w:r w:rsidR="0018358C">
        <w:rPr>
          <w:rFonts w:ascii="Arial" w:hAnsi="Arial"/>
          <w:b/>
          <w:sz w:val="22"/>
          <w:szCs w:val="20"/>
        </w:rPr>
        <w:t xml:space="preserve">Incoming LS handling for </w:t>
      </w:r>
      <w:r w:rsidRPr="00E64E46">
        <w:rPr>
          <w:rFonts w:ascii="Arial" w:hAnsi="Arial"/>
          <w:b/>
          <w:sz w:val="22"/>
          <w:szCs w:val="20"/>
        </w:rPr>
        <w:t>RAN1#10</w:t>
      </w:r>
      <w:r w:rsidR="007A2259">
        <w:rPr>
          <w:rFonts w:ascii="Arial" w:hAnsi="Arial"/>
          <w:b/>
          <w:sz w:val="22"/>
          <w:szCs w:val="20"/>
        </w:rPr>
        <w:t>6bis</w:t>
      </w:r>
      <w:r w:rsidR="0018358C">
        <w:rPr>
          <w:rFonts w:ascii="Arial" w:hAnsi="Arial"/>
          <w:b/>
          <w:sz w:val="22"/>
          <w:szCs w:val="20"/>
        </w:rPr>
        <w:t>-e</w:t>
      </w:r>
    </w:p>
    <w:p w14:paraId="3F934F4C"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Document for:</w:t>
      </w:r>
      <w:r w:rsidRPr="002C5655">
        <w:rPr>
          <w:rFonts w:ascii="Arial" w:hAnsi="Arial"/>
          <w:b/>
          <w:sz w:val="22"/>
          <w:szCs w:val="20"/>
        </w:rPr>
        <w:tab/>
      </w:r>
      <w:bookmarkStart w:id="0" w:name="DocumentFor"/>
      <w:bookmarkEnd w:id="0"/>
      <w:r w:rsidR="00EA3733">
        <w:rPr>
          <w:rFonts w:ascii="Arial" w:hAnsi="Arial"/>
          <w:b/>
          <w:sz w:val="22"/>
          <w:szCs w:val="20"/>
        </w:rPr>
        <w:t xml:space="preserve">Discussion and </w:t>
      </w:r>
      <w:r w:rsidRPr="002C5655">
        <w:rPr>
          <w:rFonts w:ascii="Arial" w:hAnsi="Arial"/>
          <w:b/>
          <w:sz w:val="22"/>
          <w:szCs w:val="20"/>
        </w:rPr>
        <w:t>Decision</w:t>
      </w:r>
    </w:p>
    <w:p w14:paraId="1155E1C4" w14:textId="77777777" w:rsidR="009B42EC" w:rsidRPr="0052548E" w:rsidRDefault="009B42EC" w:rsidP="009B42EC">
      <w:pPr>
        <w:pBdr>
          <w:bottom w:val="single" w:sz="4" w:space="1" w:color="auto"/>
        </w:pBdr>
      </w:pPr>
    </w:p>
    <w:p w14:paraId="26C2D6CD" w14:textId="77777777" w:rsidR="009B42EC" w:rsidRDefault="00804BFA" w:rsidP="009B42EC">
      <w:pPr>
        <w:pStyle w:val="Heading1"/>
      </w:pPr>
      <w:r>
        <w:t>Introduction</w:t>
      </w:r>
    </w:p>
    <w:p w14:paraId="1BB72B99" w14:textId="77777777" w:rsidR="00804BFA" w:rsidRDefault="00804BFA" w:rsidP="00804BFA">
      <w:pPr>
        <w:jc w:val="both"/>
        <w:rPr>
          <w:lang w:eastAsia="ko-KR"/>
        </w:rPr>
      </w:pPr>
      <w:r>
        <w:rPr>
          <w:lang w:eastAsia="ko-KR"/>
        </w:rPr>
        <w:t>This document summarizes the contributions submitted to Agenda Item 5 (</w:t>
      </w:r>
      <w:r w:rsidRPr="000263B0">
        <w:t>Incoming Liaison Statements</w:t>
      </w:r>
      <w:r>
        <w:rPr>
          <w:lang w:eastAsia="ko-KR"/>
        </w:rPr>
        <w:t>) in RAN1#106</w:t>
      </w:r>
      <w:r w:rsidR="007A2259">
        <w:rPr>
          <w:lang w:eastAsia="ko-KR"/>
        </w:rPr>
        <w:t>bis</w:t>
      </w:r>
      <w:r>
        <w:rPr>
          <w:lang w:eastAsia="ko-KR"/>
        </w:rPr>
        <w:t>-e and identifies a set of LS that needs to be addressed in the email discussion phase of RAN1#106</w:t>
      </w:r>
      <w:r w:rsidR="00AD5923">
        <w:rPr>
          <w:lang w:eastAsia="ko-KR"/>
        </w:rPr>
        <w:t>bis</w:t>
      </w:r>
      <w:r>
        <w:rPr>
          <w:lang w:eastAsia="ko-KR"/>
        </w:rPr>
        <w:t>-e.</w:t>
      </w:r>
    </w:p>
    <w:p w14:paraId="5D105E1A" w14:textId="77777777" w:rsidR="00804BFA" w:rsidRDefault="00804BFA" w:rsidP="00804BFA">
      <w:pPr>
        <w:jc w:val="both"/>
        <w:rPr>
          <w:lang w:eastAsia="ko-KR"/>
        </w:rPr>
      </w:pPr>
    </w:p>
    <w:p w14:paraId="57F6FD43" w14:textId="77777777" w:rsidR="006B0375" w:rsidRDefault="00804BFA" w:rsidP="00804BFA">
      <w:pPr>
        <w:pStyle w:val="Heading1"/>
      </w:pPr>
      <w:r>
        <w:t>Summary</w:t>
      </w:r>
    </w:p>
    <w:p w14:paraId="395EC9CF" w14:textId="77777777" w:rsidR="00804BFA" w:rsidRDefault="00804BFA" w:rsidP="006B0375">
      <w:pPr>
        <w:pStyle w:val="Heading2"/>
      </w:pPr>
      <w:r>
        <w:t xml:space="preserve">Incoming LSs </w:t>
      </w:r>
      <w:r w:rsidR="006B0375">
        <w:t>“T</w:t>
      </w:r>
      <w:r>
        <w:t>o RAN1</w:t>
      </w:r>
      <w:r w:rsidR="006B0375">
        <w:t>”</w:t>
      </w:r>
    </w:p>
    <w:p w14:paraId="0470D535" w14:textId="77777777" w:rsidR="0089107B" w:rsidRPr="007A2259" w:rsidRDefault="007A2259" w:rsidP="006B0375">
      <w:pPr>
        <w:pStyle w:val="Heading3"/>
        <w:rPr>
          <w:i/>
        </w:rPr>
      </w:pPr>
      <w:r w:rsidRPr="007A2259">
        <w:rPr>
          <w:i/>
        </w:rPr>
        <w:t>NR_pos_enh</w:t>
      </w:r>
    </w:p>
    <w:p w14:paraId="77AFFEE8" w14:textId="77777777" w:rsidR="007A2259" w:rsidRDefault="003D15F1" w:rsidP="007A2259">
      <w:pPr>
        <w:rPr>
          <w:lang w:eastAsia="x-none"/>
        </w:rPr>
      </w:pPr>
      <w:hyperlink r:id="rId7" w:history="1">
        <w:r w:rsidR="007A2259">
          <w:rPr>
            <w:rStyle w:val="Hyperlink"/>
            <w:lang w:eastAsia="x-none"/>
          </w:rPr>
          <w:t>R1-2108696</w:t>
        </w:r>
      </w:hyperlink>
      <w:r w:rsidR="007A2259">
        <w:rPr>
          <w:lang w:eastAsia="x-none"/>
        </w:rPr>
        <w:tab/>
        <w:t>Reply LS on granularity of response time</w:t>
      </w:r>
      <w:r w:rsidR="007A2259">
        <w:rPr>
          <w:lang w:eastAsia="x-none"/>
        </w:rPr>
        <w:tab/>
        <w:t>RAN2, Huawei</w:t>
      </w:r>
    </w:p>
    <w:tbl>
      <w:tblPr>
        <w:tblStyle w:val="TableGrid"/>
        <w:tblW w:w="0" w:type="auto"/>
        <w:tblLook w:val="04A0" w:firstRow="1" w:lastRow="0" w:firstColumn="1" w:lastColumn="0" w:noHBand="0" w:noVBand="1"/>
      </w:tblPr>
      <w:tblGrid>
        <w:gridCol w:w="2263"/>
        <w:gridCol w:w="7368"/>
      </w:tblGrid>
      <w:tr w:rsidR="00773441" w14:paraId="021ACDAD" w14:textId="77777777" w:rsidTr="0089107B">
        <w:tc>
          <w:tcPr>
            <w:tcW w:w="2263" w:type="dxa"/>
          </w:tcPr>
          <w:p w14:paraId="35D31460" w14:textId="77777777" w:rsidR="00773441" w:rsidRDefault="00773441" w:rsidP="00773441">
            <w:pPr>
              <w:rPr>
                <w:b/>
                <w:lang w:eastAsia="x-none"/>
              </w:rPr>
            </w:pPr>
            <w:r w:rsidRPr="0089107B">
              <w:rPr>
                <w:b/>
                <w:lang w:eastAsia="x-none"/>
              </w:rPr>
              <w:t>Initial assessment</w:t>
            </w:r>
          </w:p>
        </w:tc>
        <w:tc>
          <w:tcPr>
            <w:tcW w:w="7368" w:type="dxa"/>
          </w:tcPr>
          <w:p w14:paraId="7DC177B8" w14:textId="77777777" w:rsidR="00773441" w:rsidRPr="00804BFA" w:rsidRDefault="00773441" w:rsidP="00FE0735">
            <w:pPr>
              <w:rPr>
                <w:b/>
                <w:lang w:eastAsia="x-none"/>
              </w:rPr>
            </w:pPr>
            <w:r w:rsidRPr="0089107B">
              <w:rPr>
                <w:lang w:eastAsia="x-none"/>
              </w:rPr>
              <w:t xml:space="preserve">Noted. </w:t>
            </w:r>
            <w:r w:rsidR="00E817EC">
              <w:rPr>
                <w:lang w:eastAsia="x-none"/>
              </w:rPr>
              <w:t>Separate email discussion for a reply LS is not necessary. RAN1 to consider RAN</w:t>
            </w:r>
            <w:r w:rsidR="0059536A">
              <w:rPr>
                <w:lang w:eastAsia="x-none"/>
              </w:rPr>
              <w:t>2</w:t>
            </w:r>
            <w:r w:rsidR="00E817EC">
              <w:rPr>
                <w:lang w:eastAsia="x-none"/>
              </w:rPr>
              <w:t xml:space="preserve"> response as part of </w:t>
            </w:r>
            <w:r w:rsidR="00FE0735">
              <w:rPr>
                <w:lang w:eastAsia="x-none"/>
              </w:rPr>
              <w:t xml:space="preserve">the ongoing work under </w:t>
            </w:r>
            <w:r w:rsidR="00E817EC">
              <w:rPr>
                <w:lang w:eastAsia="x-none"/>
              </w:rPr>
              <w:t>agenda item 8.5.</w:t>
            </w:r>
          </w:p>
        </w:tc>
      </w:tr>
      <w:tr w:rsidR="007A2259" w14:paraId="019FFB9C" w14:textId="77777777" w:rsidTr="0089107B">
        <w:tc>
          <w:tcPr>
            <w:tcW w:w="2263" w:type="dxa"/>
            <w:tcBorders>
              <w:top w:val="double" w:sz="4" w:space="0" w:color="auto"/>
            </w:tcBorders>
          </w:tcPr>
          <w:p w14:paraId="595114D4" w14:textId="77777777" w:rsidR="007A2259" w:rsidRPr="00804BFA" w:rsidRDefault="007A2259" w:rsidP="007A2259">
            <w:pPr>
              <w:rPr>
                <w:b/>
                <w:lang w:eastAsia="x-none"/>
              </w:rPr>
            </w:pPr>
            <w:r w:rsidRPr="00804BFA">
              <w:rPr>
                <w:b/>
                <w:lang w:eastAsia="x-none"/>
              </w:rPr>
              <w:t>Company</w:t>
            </w:r>
          </w:p>
        </w:tc>
        <w:tc>
          <w:tcPr>
            <w:tcW w:w="7368" w:type="dxa"/>
            <w:tcBorders>
              <w:top w:val="double" w:sz="4" w:space="0" w:color="auto"/>
            </w:tcBorders>
          </w:tcPr>
          <w:p w14:paraId="1698DE97" w14:textId="77777777" w:rsidR="007A2259" w:rsidRPr="00804BFA" w:rsidRDefault="007A2259" w:rsidP="007A2259">
            <w:pPr>
              <w:rPr>
                <w:b/>
                <w:lang w:eastAsia="x-none"/>
              </w:rPr>
            </w:pPr>
            <w:r w:rsidRPr="00804BFA">
              <w:rPr>
                <w:b/>
                <w:lang w:eastAsia="x-none"/>
              </w:rPr>
              <w:t>Views (if any)</w:t>
            </w:r>
          </w:p>
        </w:tc>
      </w:tr>
      <w:tr w:rsidR="007A2259" w14:paraId="61FFE63F" w14:textId="77777777" w:rsidTr="0089107B">
        <w:trPr>
          <w:trHeight w:val="680"/>
        </w:trPr>
        <w:tc>
          <w:tcPr>
            <w:tcW w:w="2263" w:type="dxa"/>
          </w:tcPr>
          <w:p w14:paraId="71843E59" w14:textId="712D73E7" w:rsidR="007A2259" w:rsidRPr="0089107B" w:rsidRDefault="00BB1BE1" w:rsidP="007A2259">
            <w:pPr>
              <w:rPr>
                <w:lang w:eastAsia="x-none"/>
              </w:rPr>
            </w:pPr>
            <w:r>
              <w:rPr>
                <w:lang w:eastAsia="x-none"/>
              </w:rPr>
              <w:t>Nokia, NSB</w:t>
            </w:r>
          </w:p>
        </w:tc>
        <w:tc>
          <w:tcPr>
            <w:tcW w:w="7368" w:type="dxa"/>
          </w:tcPr>
          <w:p w14:paraId="7958E2C0" w14:textId="18EC6615" w:rsidR="007A2259" w:rsidRPr="0089107B" w:rsidRDefault="00BB1BE1" w:rsidP="007A2259">
            <w:pPr>
              <w:rPr>
                <w:lang w:eastAsia="x-none"/>
              </w:rPr>
            </w:pPr>
            <w:r>
              <w:rPr>
                <w:lang w:eastAsia="x-none"/>
              </w:rPr>
              <w:t>Agree with the initial assessment</w:t>
            </w:r>
          </w:p>
        </w:tc>
      </w:tr>
      <w:tr w:rsidR="00F864D5" w14:paraId="54807E84" w14:textId="77777777" w:rsidTr="0089107B">
        <w:trPr>
          <w:trHeight w:val="680"/>
        </w:trPr>
        <w:tc>
          <w:tcPr>
            <w:tcW w:w="2263" w:type="dxa"/>
          </w:tcPr>
          <w:p w14:paraId="6EB0A850" w14:textId="53D60B3B" w:rsidR="00F864D5" w:rsidRPr="00F864D5" w:rsidRDefault="00F864D5" w:rsidP="007A2259">
            <w:pPr>
              <w:rPr>
                <w:lang w:eastAsia="ko-KR"/>
              </w:rPr>
            </w:pPr>
            <w:r>
              <w:rPr>
                <w:rFonts w:hint="eastAsia"/>
                <w:lang w:eastAsia="ko-KR"/>
              </w:rPr>
              <w:t>Samsung</w:t>
            </w:r>
          </w:p>
        </w:tc>
        <w:tc>
          <w:tcPr>
            <w:tcW w:w="7368" w:type="dxa"/>
          </w:tcPr>
          <w:p w14:paraId="0A35FEE6" w14:textId="4D2A574F" w:rsidR="00F864D5" w:rsidRDefault="00F864D5" w:rsidP="007A2259">
            <w:pPr>
              <w:rPr>
                <w:lang w:eastAsia="x-none"/>
              </w:rPr>
            </w:pPr>
            <w:r>
              <w:rPr>
                <w:lang w:eastAsia="x-none"/>
              </w:rPr>
              <w:t>Agree with the initial assessment</w:t>
            </w:r>
          </w:p>
        </w:tc>
      </w:tr>
      <w:tr w:rsidR="00545FE5" w:rsidRPr="009F2027" w14:paraId="66504D43" w14:textId="77777777" w:rsidTr="00545FE5">
        <w:trPr>
          <w:trHeight w:val="680"/>
        </w:trPr>
        <w:tc>
          <w:tcPr>
            <w:tcW w:w="2263" w:type="dxa"/>
          </w:tcPr>
          <w:p w14:paraId="38ACA56F"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5253722F"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6A15E757" w14:textId="77777777" w:rsidTr="00545FE5">
        <w:trPr>
          <w:trHeight w:val="680"/>
        </w:trPr>
        <w:tc>
          <w:tcPr>
            <w:tcW w:w="2263" w:type="dxa"/>
          </w:tcPr>
          <w:p w14:paraId="0DC1691E" w14:textId="695E573B" w:rsidR="00986B51" w:rsidRDefault="00986B51" w:rsidP="00986B51">
            <w:pPr>
              <w:rPr>
                <w:rFonts w:eastAsia="DengXian"/>
                <w:lang w:eastAsia="zh-CN"/>
              </w:rPr>
            </w:pPr>
            <w:r>
              <w:rPr>
                <w:rFonts w:eastAsia="DengXian"/>
                <w:lang w:eastAsia="zh-CN"/>
              </w:rPr>
              <w:t>ZTE</w:t>
            </w:r>
          </w:p>
        </w:tc>
        <w:tc>
          <w:tcPr>
            <w:tcW w:w="7368" w:type="dxa"/>
          </w:tcPr>
          <w:p w14:paraId="4FEA4996" w14:textId="0580A8C6"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7EC154BE" w14:textId="77777777" w:rsidTr="00545FE5">
        <w:trPr>
          <w:trHeight w:val="680"/>
        </w:trPr>
        <w:tc>
          <w:tcPr>
            <w:tcW w:w="2263" w:type="dxa"/>
          </w:tcPr>
          <w:p w14:paraId="0AEDB87D" w14:textId="0F193E2B" w:rsidR="00A658DF" w:rsidRDefault="00A658DF" w:rsidP="00986B51">
            <w:pPr>
              <w:rPr>
                <w:rFonts w:eastAsia="DengXian"/>
                <w:lang w:eastAsia="zh-CN"/>
              </w:rPr>
            </w:pPr>
            <w:r>
              <w:rPr>
                <w:rFonts w:eastAsia="DengXian"/>
                <w:lang w:eastAsia="zh-CN"/>
              </w:rPr>
              <w:t>QC</w:t>
            </w:r>
          </w:p>
        </w:tc>
        <w:tc>
          <w:tcPr>
            <w:tcW w:w="7368" w:type="dxa"/>
          </w:tcPr>
          <w:p w14:paraId="5CCB4FCD" w14:textId="066E6307"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420236C9" w14:textId="77777777" w:rsidTr="00545FE5">
        <w:trPr>
          <w:trHeight w:val="680"/>
        </w:trPr>
        <w:tc>
          <w:tcPr>
            <w:tcW w:w="2263" w:type="dxa"/>
          </w:tcPr>
          <w:p w14:paraId="735538CF" w14:textId="2A3B8E36" w:rsidR="00322728" w:rsidRDefault="00322728" w:rsidP="00322728">
            <w:pPr>
              <w:rPr>
                <w:rFonts w:eastAsia="DengXian"/>
                <w:lang w:eastAsia="zh-CN"/>
              </w:rPr>
            </w:pPr>
            <w:r>
              <w:rPr>
                <w:rFonts w:eastAsia="DengXian"/>
                <w:lang w:eastAsia="zh-CN"/>
              </w:rPr>
              <w:t>DOCOMO</w:t>
            </w:r>
          </w:p>
        </w:tc>
        <w:tc>
          <w:tcPr>
            <w:tcW w:w="7368" w:type="dxa"/>
          </w:tcPr>
          <w:p w14:paraId="27715623" w14:textId="49CB7A7E"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344282" w:rsidRPr="009F2027" w14:paraId="5B5FA920" w14:textId="77777777" w:rsidTr="00545FE5">
        <w:trPr>
          <w:trHeight w:val="680"/>
        </w:trPr>
        <w:tc>
          <w:tcPr>
            <w:tcW w:w="2263" w:type="dxa"/>
          </w:tcPr>
          <w:p w14:paraId="272E7361" w14:textId="03004D60" w:rsidR="00344282" w:rsidRDefault="00344282" w:rsidP="00344282">
            <w:pPr>
              <w:rPr>
                <w:rFonts w:eastAsia="DengXian"/>
                <w:lang w:eastAsia="zh-CN"/>
              </w:rPr>
            </w:pPr>
            <w:r>
              <w:rPr>
                <w:rFonts w:eastAsia="DengXian"/>
                <w:lang w:eastAsia="zh-CN"/>
              </w:rPr>
              <w:t>Intel</w:t>
            </w:r>
          </w:p>
        </w:tc>
        <w:tc>
          <w:tcPr>
            <w:tcW w:w="7368" w:type="dxa"/>
          </w:tcPr>
          <w:p w14:paraId="3C0D0AAF" w14:textId="4E93C9B2" w:rsidR="00344282" w:rsidRDefault="00344282" w:rsidP="00344282">
            <w:pPr>
              <w:rPr>
                <w:rFonts w:eastAsia="DengXian"/>
                <w:lang w:eastAsia="zh-CN"/>
              </w:rPr>
            </w:pPr>
            <w:r>
              <w:rPr>
                <w:rFonts w:eastAsia="DengXian" w:hint="eastAsia"/>
                <w:lang w:eastAsia="zh-CN"/>
              </w:rPr>
              <w:t>A</w:t>
            </w:r>
            <w:r>
              <w:rPr>
                <w:rFonts w:eastAsia="DengXian"/>
                <w:lang w:eastAsia="zh-CN"/>
              </w:rPr>
              <w:t>gree with the initial assessment</w:t>
            </w:r>
          </w:p>
        </w:tc>
      </w:tr>
      <w:tr w:rsidR="0003332D" w:rsidRPr="009F2027" w14:paraId="314FB56C" w14:textId="77777777" w:rsidTr="00545FE5">
        <w:trPr>
          <w:trHeight w:val="680"/>
        </w:trPr>
        <w:tc>
          <w:tcPr>
            <w:tcW w:w="2263" w:type="dxa"/>
          </w:tcPr>
          <w:p w14:paraId="09325A25" w14:textId="663F3241" w:rsidR="0003332D" w:rsidRPr="0003332D" w:rsidRDefault="0003332D" w:rsidP="0003332D">
            <w:pPr>
              <w:rPr>
                <w:rFonts w:eastAsia="DengXian"/>
                <w:lang w:eastAsia="zh-CN"/>
              </w:rPr>
            </w:pPr>
            <w:r>
              <w:rPr>
                <w:rFonts w:eastAsia="DengXian" w:hint="eastAsia"/>
                <w:lang w:eastAsia="zh-CN"/>
              </w:rPr>
              <w:t>Huawei, HiSilicon</w:t>
            </w:r>
          </w:p>
        </w:tc>
        <w:tc>
          <w:tcPr>
            <w:tcW w:w="7368" w:type="dxa"/>
          </w:tcPr>
          <w:p w14:paraId="6BB8F303" w14:textId="2177E558" w:rsidR="0003332D" w:rsidRDefault="0003332D" w:rsidP="0003332D">
            <w:pPr>
              <w:rPr>
                <w:rFonts w:eastAsia="DengXian"/>
                <w:lang w:eastAsia="zh-CN"/>
              </w:rPr>
            </w:pPr>
            <w:r>
              <w:rPr>
                <w:rFonts w:eastAsia="DengXian" w:hint="eastAsia"/>
                <w:lang w:eastAsia="zh-CN"/>
              </w:rPr>
              <w:t>Agree with the initial assessment</w:t>
            </w:r>
          </w:p>
        </w:tc>
      </w:tr>
    </w:tbl>
    <w:p w14:paraId="3130DA86" w14:textId="77777777" w:rsidR="00305763" w:rsidRPr="00545FE5" w:rsidRDefault="00305763" w:rsidP="007A2259">
      <w:pPr>
        <w:rPr>
          <w:lang w:eastAsia="x-none"/>
        </w:rPr>
      </w:pPr>
    </w:p>
    <w:p w14:paraId="3A3C2624" w14:textId="77777777" w:rsidR="007A2259" w:rsidRDefault="003D15F1" w:rsidP="007A2259">
      <w:pPr>
        <w:rPr>
          <w:lang w:eastAsia="x-none"/>
        </w:rPr>
      </w:pPr>
      <w:hyperlink r:id="rId8" w:history="1">
        <w:r w:rsidR="007A2259">
          <w:rPr>
            <w:rStyle w:val="Hyperlink"/>
            <w:lang w:eastAsia="x-none"/>
          </w:rPr>
          <w:t>R1-2108697</w:t>
        </w:r>
      </w:hyperlink>
      <w:r w:rsidR="007A2259">
        <w:rPr>
          <w:lang w:eastAsia="x-none"/>
        </w:rPr>
        <w:tab/>
        <w:t>Reply LS on Positioning Reference Units</w:t>
      </w:r>
      <w:r w:rsidR="007A2259">
        <w:rPr>
          <w:lang w:eastAsia="x-none"/>
        </w:rPr>
        <w:tab/>
        <w:t>RAN3, Ericsson</w:t>
      </w:r>
    </w:p>
    <w:tbl>
      <w:tblPr>
        <w:tblStyle w:val="TableGrid"/>
        <w:tblW w:w="0" w:type="auto"/>
        <w:tblLook w:val="04A0" w:firstRow="1" w:lastRow="0" w:firstColumn="1" w:lastColumn="0" w:noHBand="0" w:noVBand="1"/>
      </w:tblPr>
      <w:tblGrid>
        <w:gridCol w:w="2263"/>
        <w:gridCol w:w="7368"/>
      </w:tblGrid>
      <w:tr w:rsidR="00E817EC" w14:paraId="73BC4567" w14:textId="77777777" w:rsidTr="00305763">
        <w:tc>
          <w:tcPr>
            <w:tcW w:w="2263" w:type="dxa"/>
          </w:tcPr>
          <w:p w14:paraId="308FF64A" w14:textId="77777777" w:rsidR="00E817EC" w:rsidRDefault="00E817EC" w:rsidP="00E817EC">
            <w:pPr>
              <w:rPr>
                <w:b/>
                <w:lang w:eastAsia="x-none"/>
              </w:rPr>
            </w:pPr>
            <w:r w:rsidRPr="0089107B">
              <w:rPr>
                <w:b/>
                <w:lang w:eastAsia="x-none"/>
              </w:rPr>
              <w:t>Initial assessment</w:t>
            </w:r>
          </w:p>
        </w:tc>
        <w:tc>
          <w:tcPr>
            <w:tcW w:w="7368" w:type="dxa"/>
          </w:tcPr>
          <w:p w14:paraId="1DE84C1A" w14:textId="77777777" w:rsidR="00E817EC" w:rsidRPr="00804BFA" w:rsidRDefault="00E817EC" w:rsidP="00FE0735">
            <w:pPr>
              <w:rPr>
                <w:b/>
                <w:lang w:eastAsia="x-none"/>
              </w:rPr>
            </w:pPr>
            <w:r w:rsidRPr="0089107B">
              <w:rPr>
                <w:lang w:eastAsia="x-none"/>
              </w:rPr>
              <w:t xml:space="preserve">Noted. </w:t>
            </w:r>
            <w:r>
              <w:rPr>
                <w:lang w:eastAsia="x-none"/>
              </w:rPr>
              <w:t>Separate email discussion for a reply LS is not necessary. RAN1 to consider RAN</w:t>
            </w:r>
            <w:r w:rsidR="0059536A">
              <w:rPr>
                <w:lang w:eastAsia="x-none"/>
              </w:rPr>
              <w:t>3</w:t>
            </w:r>
            <w:r>
              <w:rPr>
                <w:lang w:eastAsia="x-none"/>
              </w:rPr>
              <w:t xml:space="preserve"> response as part of </w:t>
            </w:r>
            <w:r w:rsidR="00FE0735">
              <w:rPr>
                <w:lang w:eastAsia="x-none"/>
              </w:rPr>
              <w:t xml:space="preserve">the ongoing work under </w:t>
            </w:r>
            <w:r>
              <w:rPr>
                <w:lang w:eastAsia="x-none"/>
              </w:rPr>
              <w:t>agenda item 8.5.</w:t>
            </w:r>
          </w:p>
        </w:tc>
      </w:tr>
      <w:tr w:rsidR="00773441" w14:paraId="26515090" w14:textId="77777777" w:rsidTr="00305763">
        <w:tc>
          <w:tcPr>
            <w:tcW w:w="2263" w:type="dxa"/>
            <w:tcBorders>
              <w:top w:val="double" w:sz="4" w:space="0" w:color="auto"/>
            </w:tcBorders>
          </w:tcPr>
          <w:p w14:paraId="18BF76F5" w14:textId="77777777" w:rsidR="00773441" w:rsidRPr="00804BFA" w:rsidRDefault="00773441" w:rsidP="00773441">
            <w:pPr>
              <w:rPr>
                <w:b/>
                <w:lang w:eastAsia="x-none"/>
              </w:rPr>
            </w:pPr>
            <w:r w:rsidRPr="00804BFA">
              <w:rPr>
                <w:b/>
                <w:lang w:eastAsia="x-none"/>
              </w:rPr>
              <w:t>Company</w:t>
            </w:r>
          </w:p>
        </w:tc>
        <w:tc>
          <w:tcPr>
            <w:tcW w:w="7368" w:type="dxa"/>
            <w:tcBorders>
              <w:top w:val="double" w:sz="4" w:space="0" w:color="auto"/>
            </w:tcBorders>
          </w:tcPr>
          <w:p w14:paraId="04435645" w14:textId="77777777" w:rsidR="00773441" w:rsidRPr="00804BFA" w:rsidRDefault="00773441" w:rsidP="00773441">
            <w:pPr>
              <w:rPr>
                <w:b/>
                <w:lang w:eastAsia="x-none"/>
              </w:rPr>
            </w:pPr>
            <w:r w:rsidRPr="00804BFA">
              <w:rPr>
                <w:b/>
                <w:lang w:eastAsia="x-none"/>
              </w:rPr>
              <w:t>Views (if any)</w:t>
            </w:r>
          </w:p>
        </w:tc>
      </w:tr>
      <w:tr w:rsidR="00773441" w14:paraId="45E6C403" w14:textId="77777777" w:rsidTr="00305763">
        <w:trPr>
          <w:trHeight w:val="680"/>
        </w:trPr>
        <w:tc>
          <w:tcPr>
            <w:tcW w:w="2263" w:type="dxa"/>
          </w:tcPr>
          <w:p w14:paraId="188C6055" w14:textId="36C41832" w:rsidR="00773441" w:rsidRPr="0089107B" w:rsidRDefault="00BB1BE1" w:rsidP="00773441">
            <w:pPr>
              <w:rPr>
                <w:lang w:eastAsia="x-none"/>
              </w:rPr>
            </w:pPr>
            <w:r>
              <w:rPr>
                <w:lang w:eastAsia="x-none"/>
              </w:rPr>
              <w:t>Nokia. NSB</w:t>
            </w:r>
          </w:p>
        </w:tc>
        <w:tc>
          <w:tcPr>
            <w:tcW w:w="7368" w:type="dxa"/>
          </w:tcPr>
          <w:p w14:paraId="5C58634F" w14:textId="4E510EF1" w:rsidR="00773441" w:rsidRPr="0089107B" w:rsidRDefault="00BB1BE1" w:rsidP="00773441">
            <w:pPr>
              <w:rPr>
                <w:lang w:eastAsia="x-none"/>
              </w:rPr>
            </w:pPr>
            <w:r>
              <w:rPr>
                <w:lang w:eastAsia="x-none"/>
              </w:rPr>
              <w:t>Agree with the initial assessment</w:t>
            </w:r>
          </w:p>
        </w:tc>
      </w:tr>
      <w:tr w:rsidR="00F864D5" w14:paraId="12F7DC19" w14:textId="77777777" w:rsidTr="00305763">
        <w:trPr>
          <w:trHeight w:val="680"/>
        </w:trPr>
        <w:tc>
          <w:tcPr>
            <w:tcW w:w="2263" w:type="dxa"/>
          </w:tcPr>
          <w:p w14:paraId="0458558F" w14:textId="1FACBAF1" w:rsidR="00F864D5" w:rsidRDefault="00F864D5" w:rsidP="00F864D5">
            <w:pPr>
              <w:rPr>
                <w:lang w:eastAsia="x-none"/>
              </w:rPr>
            </w:pPr>
            <w:r>
              <w:rPr>
                <w:rFonts w:hint="eastAsia"/>
                <w:lang w:eastAsia="ko-KR"/>
              </w:rPr>
              <w:t>Samsung</w:t>
            </w:r>
          </w:p>
        </w:tc>
        <w:tc>
          <w:tcPr>
            <w:tcW w:w="7368" w:type="dxa"/>
          </w:tcPr>
          <w:p w14:paraId="4BD7056C" w14:textId="408C722A" w:rsidR="00F864D5" w:rsidRDefault="00F864D5" w:rsidP="00F864D5">
            <w:pPr>
              <w:rPr>
                <w:lang w:eastAsia="x-none"/>
              </w:rPr>
            </w:pPr>
            <w:r>
              <w:rPr>
                <w:lang w:eastAsia="x-none"/>
              </w:rPr>
              <w:t>Agree with the initial assessment</w:t>
            </w:r>
          </w:p>
        </w:tc>
      </w:tr>
      <w:tr w:rsidR="00545FE5" w:rsidRPr="009F2027" w14:paraId="4DB4B1B6" w14:textId="77777777" w:rsidTr="00545FE5">
        <w:trPr>
          <w:trHeight w:val="680"/>
        </w:trPr>
        <w:tc>
          <w:tcPr>
            <w:tcW w:w="2263" w:type="dxa"/>
          </w:tcPr>
          <w:p w14:paraId="31B0FB87" w14:textId="77777777" w:rsidR="00545FE5" w:rsidRPr="009F2027" w:rsidRDefault="00545FE5" w:rsidP="00123A59">
            <w:pPr>
              <w:rPr>
                <w:rFonts w:eastAsia="DengXian"/>
                <w:lang w:eastAsia="zh-CN"/>
              </w:rPr>
            </w:pPr>
            <w:r>
              <w:rPr>
                <w:rFonts w:eastAsia="DengXian" w:hint="eastAsia"/>
                <w:lang w:eastAsia="zh-CN"/>
              </w:rPr>
              <w:lastRenderedPageBreak/>
              <w:t>v</w:t>
            </w:r>
            <w:r>
              <w:rPr>
                <w:rFonts w:eastAsia="DengXian"/>
                <w:lang w:eastAsia="zh-CN"/>
              </w:rPr>
              <w:t>ivo</w:t>
            </w:r>
          </w:p>
        </w:tc>
        <w:tc>
          <w:tcPr>
            <w:tcW w:w="7368" w:type="dxa"/>
          </w:tcPr>
          <w:p w14:paraId="6DAE2B01"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6BCF631D" w14:textId="77777777" w:rsidTr="00545FE5">
        <w:trPr>
          <w:trHeight w:val="680"/>
        </w:trPr>
        <w:tc>
          <w:tcPr>
            <w:tcW w:w="2263" w:type="dxa"/>
          </w:tcPr>
          <w:p w14:paraId="6CF9432C" w14:textId="562A51C3" w:rsidR="00986B51" w:rsidRDefault="00986B51" w:rsidP="00986B51">
            <w:pPr>
              <w:rPr>
                <w:rFonts w:eastAsia="DengXian"/>
                <w:lang w:eastAsia="zh-CN"/>
              </w:rPr>
            </w:pPr>
            <w:r>
              <w:rPr>
                <w:rFonts w:eastAsia="DengXian"/>
                <w:lang w:eastAsia="zh-CN"/>
              </w:rPr>
              <w:t>ZTE</w:t>
            </w:r>
          </w:p>
        </w:tc>
        <w:tc>
          <w:tcPr>
            <w:tcW w:w="7368" w:type="dxa"/>
          </w:tcPr>
          <w:p w14:paraId="3192E7B2" w14:textId="0FAB7F26"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74F336AC" w14:textId="77777777" w:rsidTr="00545FE5">
        <w:trPr>
          <w:trHeight w:val="680"/>
        </w:trPr>
        <w:tc>
          <w:tcPr>
            <w:tcW w:w="2263" w:type="dxa"/>
          </w:tcPr>
          <w:p w14:paraId="42CBB321" w14:textId="6124B758" w:rsidR="00A658DF" w:rsidRDefault="00A658DF" w:rsidP="00986B51">
            <w:pPr>
              <w:rPr>
                <w:rFonts w:eastAsia="DengXian"/>
                <w:lang w:eastAsia="zh-CN"/>
              </w:rPr>
            </w:pPr>
            <w:r>
              <w:rPr>
                <w:rFonts w:eastAsia="DengXian"/>
                <w:lang w:eastAsia="zh-CN"/>
              </w:rPr>
              <w:t>QC</w:t>
            </w:r>
          </w:p>
        </w:tc>
        <w:tc>
          <w:tcPr>
            <w:tcW w:w="7368" w:type="dxa"/>
          </w:tcPr>
          <w:p w14:paraId="1BA3C618" w14:textId="39C794E5"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4A2AC2B5" w14:textId="77777777" w:rsidTr="00545FE5">
        <w:trPr>
          <w:trHeight w:val="680"/>
        </w:trPr>
        <w:tc>
          <w:tcPr>
            <w:tcW w:w="2263" w:type="dxa"/>
          </w:tcPr>
          <w:p w14:paraId="7457894E" w14:textId="33784039" w:rsidR="00322728" w:rsidRDefault="00322728" w:rsidP="00322728">
            <w:pPr>
              <w:rPr>
                <w:rFonts w:eastAsia="DengXian"/>
                <w:lang w:eastAsia="zh-CN"/>
              </w:rPr>
            </w:pPr>
            <w:r>
              <w:rPr>
                <w:rFonts w:eastAsia="DengXian"/>
                <w:lang w:eastAsia="zh-CN"/>
              </w:rPr>
              <w:t>DOCOMO</w:t>
            </w:r>
          </w:p>
        </w:tc>
        <w:tc>
          <w:tcPr>
            <w:tcW w:w="7368" w:type="dxa"/>
          </w:tcPr>
          <w:p w14:paraId="5D3B61FB" w14:textId="27449B1C"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344282" w:rsidRPr="009F2027" w14:paraId="128CA39F" w14:textId="77777777" w:rsidTr="00545FE5">
        <w:trPr>
          <w:trHeight w:val="680"/>
        </w:trPr>
        <w:tc>
          <w:tcPr>
            <w:tcW w:w="2263" w:type="dxa"/>
          </w:tcPr>
          <w:p w14:paraId="334595B0" w14:textId="710FB5CF" w:rsidR="00344282" w:rsidRDefault="00344282" w:rsidP="00344282">
            <w:pPr>
              <w:rPr>
                <w:rFonts w:eastAsia="DengXian"/>
                <w:lang w:eastAsia="zh-CN"/>
              </w:rPr>
            </w:pPr>
            <w:r>
              <w:rPr>
                <w:rFonts w:eastAsia="DengXian"/>
                <w:lang w:eastAsia="zh-CN"/>
              </w:rPr>
              <w:t>Intel</w:t>
            </w:r>
          </w:p>
        </w:tc>
        <w:tc>
          <w:tcPr>
            <w:tcW w:w="7368" w:type="dxa"/>
          </w:tcPr>
          <w:p w14:paraId="0F8C4055" w14:textId="7444DC05" w:rsidR="00344282" w:rsidRDefault="00344282" w:rsidP="00344282">
            <w:pPr>
              <w:rPr>
                <w:rFonts w:eastAsia="DengXian"/>
                <w:lang w:eastAsia="zh-CN"/>
              </w:rPr>
            </w:pPr>
            <w:r>
              <w:rPr>
                <w:rFonts w:eastAsia="DengXian" w:hint="eastAsia"/>
                <w:lang w:eastAsia="zh-CN"/>
              </w:rPr>
              <w:t>A</w:t>
            </w:r>
            <w:r>
              <w:rPr>
                <w:rFonts w:eastAsia="DengXian"/>
                <w:lang w:eastAsia="zh-CN"/>
              </w:rPr>
              <w:t>gree with the initial assessment</w:t>
            </w:r>
          </w:p>
        </w:tc>
      </w:tr>
      <w:tr w:rsidR="0003332D" w:rsidRPr="009F2027" w14:paraId="3C1A84F2" w14:textId="77777777" w:rsidTr="00545FE5">
        <w:trPr>
          <w:trHeight w:val="680"/>
        </w:trPr>
        <w:tc>
          <w:tcPr>
            <w:tcW w:w="2263" w:type="dxa"/>
          </w:tcPr>
          <w:p w14:paraId="5116B64A" w14:textId="50A79869" w:rsidR="0003332D" w:rsidRDefault="0003332D" w:rsidP="0003332D">
            <w:pPr>
              <w:rPr>
                <w:rFonts w:eastAsia="DengXian"/>
                <w:lang w:eastAsia="zh-CN"/>
              </w:rPr>
            </w:pPr>
            <w:r>
              <w:rPr>
                <w:rFonts w:eastAsia="DengXian" w:hint="eastAsia"/>
                <w:lang w:eastAsia="zh-CN"/>
              </w:rPr>
              <w:t>Huawei, HiSilicon</w:t>
            </w:r>
          </w:p>
        </w:tc>
        <w:tc>
          <w:tcPr>
            <w:tcW w:w="7368" w:type="dxa"/>
          </w:tcPr>
          <w:p w14:paraId="6F5C1EE7" w14:textId="488EE6C9" w:rsidR="0003332D" w:rsidRDefault="0003332D" w:rsidP="0003332D">
            <w:pPr>
              <w:rPr>
                <w:rFonts w:eastAsia="DengXian"/>
                <w:lang w:eastAsia="zh-CN"/>
              </w:rPr>
            </w:pPr>
            <w:r>
              <w:rPr>
                <w:rFonts w:eastAsia="DengXian" w:hint="eastAsia"/>
                <w:lang w:eastAsia="zh-CN"/>
              </w:rPr>
              <w:t>Agree with the initial assessment</w:t>
            </w:r>
          </w:p>
        </w:tc>
      </w:tr>
      <w:tr w:rsidR="00124FD9" w:rsidRPr="009F2027" w14:paraId="17125585" w14:textId="77777777" w:rsidTr="00545FE5">
        <w:trPr>
          <w:trHeight w:val="680"/>
        </w:trPr>
        <w:tc>
          <w:tcPr>
            <w:tcW w:w="2263" w:type="dxa"/>
          </w:tcPr>
          <w:p w14:paraId="2B271B7F" w14:textId="4884A4AF" w:rsidR="00124FD9" w:rsidRDefault="00124FD9" w:rsidP="0003332D">
            <w:pPr>
              <w:rPr>
                <w:rFonts w:eastAsia="DengXian"/>
                <w:lang w:eastAsia="zh-CN"/>
              </w:rPr>
            </w:pPr>
            <w:r>
              <w:rPr>
                <w:rFonts w:eastAsia="DengXian"/>
                <w:lang w:eastAsia="zh-CN"/>
              </w:rPr>
              <w:t>Ericsson</w:t>
            </w:r>
          </w:p>
        </w:tc>
        <w:tc>
          <w:tcPr>
            <w:tcW w:w="7368" w:type="dxa"/>
          </w:tcPr>
          <w:p w14:paraId="4D8648E5" w14:textId="0A50A33B" w:rsidR="00124FD9" w:rsidRDefault="00124FD9" w:rsidP="00124FD9">
            <w:pPr>
              <w:rPr>
                <w:rFonts w:eastAsia="DengXian"/>
                <w:lang w:eastAsia="zh-CN"/>
              </w:rPr>
            </w:pPr>
            <w:r>
              <w:rPr>
                <w:rFonts w:eastAsia="DengXian"/>
                <w:lang w:eastAsia="zh-CN"/>
              </w:rPr>
              <w:t>We</w:t>
            </w:r>
            <w:r w:rsidRPr="00124FD9">
              <w:rPr>
                <w:rFonts w:eastAsia="DengXian"/>
                <w:lang w:eastAsia="zh-CN"/>
              </w:rPr>
              <w:t xml:space="preserve"> agree </w:t>
            </w:r>
            <w:r>
              <w:rPr>
                <w:rFonts w:eastAsia="DengXian"/>
                <w:lang w:eastAsia="zh-CN"/>
              </w:rPr>
              <w:t>that no email discussion is needed, but i</w:t>
            </w:r>
            <w:r w:rsidRPr="00124FD9">
              <w:rPr>
                <w:rFonts w:eastAsia="DengXian"/>
                <w:lang w:eastAsia="zh-CN"/>
              </w:rPr>
              <w:t xml:space="preserve">t should be noted that </w:t>
            </w:r>
            <w:r>
              <w:rPr>
                <w:rFonts w:eastAsia="DengXian"/>
                <w:lang w:eastAsia="zh-CN"/>
              </w:rPr>
              <w:t xml:space="preserve">RAN1 </w:t>
            </w:r>
            <w:r w:rsidRPr="00124FD9">
              <w:rPr>
                <w:rFonts w:eastAsia="DengXian"/>
                <w:lang w:eastAsia="zh-CN"/>
              </w:rPr>
              <w:t>already agreed that there is no specification impact on this topic in RAN1</w:t>
            </w:r>
            <w:r>
              <w:rPr>
                <w:rFonts w:eastAsia="DengXian"/>
                <w:lang w:eastAsia="zh-CN"/>
              </w:rPr>
              <w:t xml:space="preserve">(see agreement from RAN#105-e below). Hence, since there will be no further discussion in RAN1 on the PRU, the last sentence in the assessment </w:t>
            </w:r>
            <w:r w:rsidR="00CD5D42">
              <w:rPr>
                <w:rFonts w:eastAsia="DengXian"/>
                <w:lang w:eastAsia="zh-CN"/>
              </w:rPr>
              <w:t>should</w:t>
            </w:r>
            <w:r>
              <w:rPr>
                <w:rFonts w:eastAsia="DengXian"/>
                <w:lang w:eastAsia="zh-CN"/>
              </w:rPr>
              <w:t xml:space="preserve"> be removed.</w:t>
            </w:r>
          </w:p>
          <w:p w14:paraId="34DE6EF1" w14:textId="77777777" w:rsidR="00124FD9" w:rsidRDefault="00124FD9" w:rsidP="00124FD9">
            <w:pPr>
              <w:rPr>
                <w:rFonts w:eastAsia="DengXian"/>
                <w:lang w:eastAsia="zh-CN"/>
              </w:rPr>
            </w:pPr>
          </w:p>
          <w:p w14:paraId="4B7C929D" w14:textId="6B27035F" w:rsidR="00124FD9" w:rsidRDefault="00124FD9" w:rsidP="00124FD9">
            <w:pPr>
              <w:rPr>
                <w:rFonts w:eastAsia="DengXian"/>
                <w:lang w:eastAsia="zh-CN"/>
              </w:rPr>
            </w:pPr>
            <w:r w:rsidRPr="00124FD9">
              <w:rPr>
                <w:rFonts w:eastAsia="DengXian"/>
                <w:highlight w:val="green"/>
                <w:lang w:eastAsia="zh-CN"/>
              </w:rPr>
              <w:t>Agreemen</w:t>
            </w:r>
            <w:r>
              <w:rPr>
                <w:rFonts w:eastAsia="DengXian"/>
                <w:highlight w:val="green"/>
                <w:lang w:eastAsia="zh-CN"/>
              </w:rPr>
              <w:t>t:</w:t>
            </w:r>
          </w:p>
          <w:p w14:paraId="7832EF07" w14:textId="181F5A08" w:rsidR="00124FD9" w:rsidRPr="00124FD9" w:rsidRDefault="00124FD9" w:rsidP="00124FD9">
            <w:pPr>
              <w:rPr>
                <w:rFonts w:eastAsia="Times New Roman" w:cs="Times"/>
                <w:szCs w:val="20"/>
                <w:lang w:val="en-US"/>
              </w:rPr>
            </w:pPr>
            <w:r w:rsidRPr="00124FD9">
              <w:rPr>
                <w:rFonts w:eastAsia="Times New Roman" w:cs="Times"/>
                <w:szCs w:val="20"/>
              </w:rPr>
              <w:t>Send an LS to RAN2/RAN3 (cc SA2), including the following content:</w:t>
            </w:r>
          </w:p>
          <w:p w14:paraId="1656B2B4" w14:textId="0EF34B4B" w:rsidR="00124FD9" w:rsidRDefault="00124FD9" w:rsidP="00124FD9">
            <w:pPr>
              <w:pStyle w:val="ListParagraph"/>
              <w:numPr>
                <w:ilvl w:val="0"/>
                <w:numId w:val="12"/>
              </w:numPr>
              <w:shd w:val="clear" w:color="auto" w:fill="FFFFFF"/>
              <w:spacing w:before="100" w:beforeAutospacing="1" w:after="100" w:afterAutospacing="1"/>
              <w:rPr>
                <w:rFonts w:eastAsia="DengXian"/>
                <w:lang w:eastAsia="zh-CN"/>
              </w:rPr>
            </w:pPr>
            <w:r w:rsidRPr="00124FD9">
              <w:rPr>
                <w:rFonts w:eastAsia="Times New Roman" w:cs="Times"/>
                <w:color w:val="242424"/>
                <w:szCs w:val="20"/>
              </w:rPr>
              <w:t>RAN1 has evaluated the use of positioning reference units (PRUs) with known locations for positioning and observes improvements in using PRUs for enhancing the positioning performance. </w:t>
            </w:r>
            <w:r w:rsidRPr="00124FD9">
              <w:rPr>
                <w:rFonts w:eastAsia="Times New Roman" w:cs="Times"/>
                <w:color w:val="242424"/>
                <w:szCs w:val="20"/>
                <w:shd w:val="clear" w:color="auto" w:fill="FF00FF"/>
              </w:rPr>
              <w:t>But, RAN1 has not identified specification enhancements needed in RAN1 specifications</w:t>
            </w:r>
            <w:r w:rsidRPr="00124FD9">
              <w:rPr>
                <w:rFonts w:eastAsia="Times New Roman" w:cs="Times"/>
                <w:color w:val="242424"/>
                <w:szCs w:val="20"/>
              </w:rPr>
              <w:t>. RAN1 kindly requests RAN2/RAN3 (cc SA2) to determine if and what specification enhancements are adopted for PRUs for positioning.</w:t>
            </w:r>
          </w:p>
        </w:tc>
      </w:tr>
    </w:tbl>
    <w:p w14:paraId="40FA79A9" w14:textId="77777777" w:rsidR="00305763" w:rsidRPr="00545FE5" w:rsidRDefault="00305763" w:rsidP="007A2259"/>
    <w:p w14:paraId="641A28AD" w14:textId="77777777" w:rsidR="007A2259" w:rsidRDefault="003D15F1" w:rsidP="007A2259">
      <w:pPr>
        <w:rPr>
          <w:lang w:eastAsia="x-none"/>
        </w:rPr>
      </w:pPr>
      <w:hyperlink r:id="rId9" w:history="1">
        <w:r w:rsidR="007A2259">
          <w:rPr>
            <w:rStyle w:val="Hyperlink"/>
            <w:lang w:eastAsia="x-none"/>
          </w:rPr>
          <w:t>R1-2108706</w:t>
        </w:r>
      </w:hyperlink>
      <w:r w:rsidR="007A2259">
        <w:rPr>
          <w:lang w:eastAsia="x-none"/>
        </w:rPr>
        <w:tab/>
        <w:t>Reply LS on PRS processing samples</w:t>
      </w:r>
      <w:r w:rsidR="007A2259">
        <w:rPr>
          <w:lang w:eastAsia="x-none"/>
        </w:rPr>
        <w:tab/>
        <w:t>RAN4, Ericsson</w:t>
      </w:r>
    </w:p>
    <w:p w14:paraId="5A975E58"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7C0B4C94" w14:textId="77777777" w:rsidR="00194B82" w:rsidRDefault="003D15F1" w:rsidP="00194B82">
      <w:pPr>
        <w:rPr>
          <w:lang w:eastAsia="x-none"/>
        </w:rPr>
      </w:pPr>
      <w:hyperlink r:id="rId10" w:history="1">
        <w:r w:rsidR="00194B82">
          <w:rPr>
            <w:rStyle w:val="Hyperlink"/>
            <w:lang w:eastAsia="x-none"/>
          </w:rPr>
          <w:t>R1-2110368</w:t>
        </w:r>
      </w:hyperlink>
      <w:r w:rsidR="00194B82">
        <w:rPr>
          <w:lang w:eastAsia="x-none"/>
        </w:rPr>
        <w:tab/>
        <w:t>Discussion on RAN4 reply LS on PRS processing samples</w:t>
      </w:r>
      <w:r w:rsidR="00194B82">
        <w:rPr>
          <w:lang w:eastAsia="x-none"/>
        </w:rPr>
        <w:tab/>
        <w:t>Huawei, HiSilicon</w:t>
      </w:r>
    </w:p>
    <w:tbl>
      <w:tblPr>
        <w:tblStyle w:val="TableGrid"/>
        <w:tblW w:w="0" w:type="auto"/>
        <w:tblLook w:val="04A0" w:firstRow="1" w:lastRow="0" w:firstColumn="1" w:lastColumn="0" w:noHBand="0" w:noVBand="1"/>
      </w:tblPr>
      <w:tblGrid>
        <w:gridCol w:w="2263"/>
        <w:gridCol w:w="7368"/>
      </w:tblGrid>
      <w:tr w:rsidR="00E817EC" w14:paraId="0DD9F040" w14:textId="77777777" w:rsidTr="00305763">
        <w:tc>
          <w:tcPr>
            <w:tcW w:w="2263" w:type="dxa"/>
          </w:tcPr>
          <w:p w14:paraId="5885B835" w14:textId="77777777" w:rsidR="00E817EC" w:rsidRDefault="00E817EC" w:rsidP="00E817EC">
            <w:pPr>
              <w:rPr>
                <w:b/>
                <w:lang w:eastAsia="x-none"/>
              </w:rPr>
            </w:pPr>
            <w:r w:rsidRPr="0089107B">
              <w:rPr>
                <w:b/>
                <w:lang w:eastAsia="x-none"/>
              </w:rPr>
              <w:t>Initial assessment</w:t>
            </w:r>
          </w:p>
        </w:tc>
        <w:tc>
          <w:tcPr>
            <w:tcW w:w="7368" w:type="dxa"/>
          </w:tcPr>
          <w:p w14:paraId="1CF8BF91" w14:textId="77777777" w:rsidR="00E817EC" w:rsidRPr="00804BFA" w:rsidRDefault="00E817EC" w:rsidP="00FE0735">
            <w:pPr>
              <w:rPr>
                <w:b/>
                <w:lang w:eastAsia="x-none"/>
              </w:rPr>
            </w:pPr>
            <w:r w:rsidRPr="0089107B">
              <w:rPr>
                <w:lang w:eastAsia="x-none"/>
              </w:rPr>
              <w:t xml:space="preserve">Noted. </w:t>
            </w:r>
            <w:r>
              <w:rPr>
                <w:lang w:eastAsia="x-none"/>
              </w:rPr>
              <w:t xml:space="preserve">Separate email discussion for a reply LS is not necessary. RAN1 to consider RAN4 response as part of </w:t>
            </w:r>
            <w:r w:rsidR="00FE0735">
              <w:rPr>
                <w:lang w:eastAsia="x-none"/>
              </w:rPr>
              <w:t xml:space="preserve">the ongoing work under </w:t>
            </w:r>
            <w:r>
              <w:rPr>
                <w:lang w:eastAsia="x-none"/>
              </w:rPr>
              <w:t>agenda item 8.5.</w:t>
            </w:r>
          </w:p>
        </w:tc>
      </w:tr>
      <w:tr w:rsidR="00773441" w14:paraId="56AFCD82" w14:textId="77777777" w:rsidTr="00305763">
        <w:tc>
          <w:tcPr>
            <w:tcW w:w="2263" w:type="dxa"/>
            <w:tcBorders>
              <w:top w:val="double" w:sz="4" w:space="0" w:color="auto"/>
            </w:tcBorders>
          </w:tcPr>
          <w:p w14:paraId="7CE2812B" w14:textId="77777777" w:rsidR="00773441" w:rsidRPr="00804BFA" w:rsidRDefault="00773441" w:rsidP="00773441">
            <w:pPr>
              <w:rPr>
                <w:b/>
                <w:lang w:eastAsia="x-none"/>
              </w:rPr>
            </w:pPr>
            <w:r w:rsidRPr="00804BFA">
              <w:rPr>
                <w:b/>
                <w:lang w:eastAsia="x-none"/>
              </w:rPr>
              <w:t>Company</w:t>
            </w:r>
          </w:p>
        </w:tc>
        <w:tc>
          <w:tcPr>
            <w:tcW w:w="7368" w:type="dxa"/>
            <w:tcBorders>
              <w:top w:val="double" w:sz="4" w:space="0" w:color="auto"/>
            </w:tcBorders>
          </w:tcPr>
          <w:p w14:paraId="1882381F" w14:textId="77777777" w:rsidR="00773441" w:rsidRPr="00804BFA" w:rsidRDefault="00773441" w:rsidP="00773441">
            <w:pPr>
              <w:rPr>
                <w:b/>
                <w:lang w:eastAsia="x-none"/>
              </w:rPr>
            </w:pPr>
            <w:r w:rsidRPr="00804BFA">
              <w:rPr>
                <w:b/>
                <w:lang w:eastAsia="x-none"/>
              </w:rPr>
              <w:t>Views (if any)</w:t>
            </w:r>
          </w:p>
        </w:tc>
      </w:tr>
      <w:tr w:rsidR="00773441" w14:paraId="43EEA527" w14:textId="77777777" w:rsidTr="00305763">
        <w:trPr>
          <w:trHeight w:val="680"/>
        </w:trPr>
        <w:tc>
          <w:tcPr>
            <w:tcW w:w="2263" w:type="dxa"/>
          </w:tcPr>
          <w:p w14:paraId="316BE2AC" w14:textId="3381F4E0" w:rsidR="00773441" w:rsidRPr="0089107B" w:rsidRDefault="00BB1BE1" w:rsidP="00773441">
            <w:pPr>
              <w:rPr>
                <w:lang w:eastAsia="x-none"/>
              </w:rPr>
            </w:pPr>
            <w:r>
              <w:rPr>
                <w:lang w:eastAsia="x-none"/>
              </w:rPr>
              <w:t>Nokia, NSB</w:t>
            </w:r>
          </w:p>
        </w:tc>
        <w:tc>
          <w:tcPr>
            <w:tcW w:w="7368" w:type="dxa"/>
          </w:tcPr>
          <w:p w14:paraId="12E3B049" w14:textId="37A23CD7" w:rsidR="00773441" w:rsidRPr="0089107B" w:rsidRDefault="00BB1BE1" w:rsidP="00773441">
            <w:pPr>
              <w:rPr>
                <w:lang w:eastAsia="x-none"/>
              </w:rPr>
            </w:pPr>
            <w:r>
              <w:rPr>
                <w:lang w:eastAsia="x-none"/>
              </w:rPr>
              <w:t>Agree with the initial assessment</w:t>
            </w:r>
          </w:p>
        </w:tc>
      </w:tr>
      <w:tr w:rsidR="00F864D5" w14:paraId="6E7F9195" w14:textId="77777777" w:rsidTr="00305763">
        <w:trPr>
          <w:trHeight w:val="680"/>
        </w:trPr>
        <w:tc>
          <w:tcPr>
            <w:tcW w:w="2263" w:type="dxa"/>
          </w:tcPr>
          <w:p w14:paraId="5344EBB2" w14:textId="5730193A" w:rsidR="00F864D5" w:rsidRDefault="00F864D5" w:rsidP="00F864D5">
            <w:pPr>
              <w:rPr>
                <w:lang w:eastAsia="x-none"/>
              </w:rPr>
            </w:pPr>
            <w:r>
              <w:rPr>
                <w:rFonts w:hint="eastAsia"/>
                <w:lang w:eastAsia="ko-KR"/>
              </w:rPr>
              <w:t>Samsung</w:t>
            </w:r>
          </w:p>
        </w:tc>
        <w:tc>
          <w:tcPr>
            <w:tcW w:w="7368" w:type="dxa"/>
          </w:tcPr>
          <w:p w14:paraId="1612E8F4" w14:textId="6B4499B0" w:rsidR="00F864D5" w:rsidRDefault="00F864D5" w:rsidP="00F864D5">
            <w:pPr>
              <w:rPr>
                <w:lang w:eastAsia="x-none"/>
              </w:rPr>
            </w:pPr>
            <w:r>
              <w:rPr>
                <w:lang w:eastAsia="x-none"/>
              </w:rPr>
              <w:t>Agree with the initial assessment</w:t>
            </w:r>
          </w:p>
        </w:tc>
      </w:tr>
      <w:tr w:rsidR="00545FE5" w:rsidRPr="009F2027" w14:paraId="2A1F2D7B" w14:textId="77777777" w:rsidTr="00545FE5">
        <w:trPr>
          <w:trHeight w:val="680"/>
        </w:trPr>
        <w:tc>
          <w:tcPr>
            <w:tcW w:w="2263" w:type="dxa"/>
          </w:tcPr>
          <w:p w14:paraId="28125FC5"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63F0DB6F"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1FFE5EBD" w14:textId="77777777" w:rsidTr="00545FE5">
        <w:trPr>
          <w:trHeight w:val="680"/>
        </w:trPr>
        <w:tc>
          <w:tcPr>
            <w:tcW w:w="2263" w:type="dxa"/>
          </w:tcPr>
          <w:p w14:paraId="37585841" w14:textId="1B7B191B" w:rsidR="00986B51" w:rsidRDefault="00986B51" w:rsidP="00986B51">
            <w:pPr>
              <w:rPr>
                <w:rFonts w:eastAsia="DengXian"/>
                <w:lang w:eastAsia="zh-CN"/>
              </w:rPr>
            </w:pPr>
            <w:r>
              <w:rPr>
                <w:rFonts w:eastAsia="DengXian"/>
                <w:lang w:eastAsia="zh-CN"/>
              </w:rPr>
              <w:t>ZTE</w:t>
            </w:r>
          </w:p>
        </w:tc>
        <w:tc>
          <w:tcPr>
            <w:tcW w:w="7368" w:type="dxa"/>
          </w:tcPr>
          <w:p w14:paraId="533E8197" w14:textId="5C7EEC1C"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66432DDA" w14:textId="77777777" w:rsidTr="00545FE5">
        <w:trPr>
          <w:trHeight w:val="680"/>
        </w:trPr>
        <w:tc>
          <w:tcPr>
            <w:tcW w:w="2263" w:type="dxa"/>
          </w:tcPr>
          <w:p w14:paraId="7F851D86" w14:textId="3529CFF7" w:rsidR="00A658DF" w:rsidRDefault="00A658DF" w:rsidP="00986B51">
            <w:pPr>
              <w:rPr>
                <w:rFonts w:eastAsia="DengXian"/>
                <w:lang w:eastAsia="zh-CN"/>
              </w:rPr>
            </w:pPr>
            <w:r>
              <w:rPr>
                <w:rFonts w:eastAsia="DengXian"/>
                <w:lang w:eastAsia="zh-CN"/>
              </w:rPr>
              <w:t>QC</w:t>
            </w:r>
          </w:p>
        </w:tc>
        <w:tc>
          <w:tcPr>
            <w:tcW w:w="7368" w:type="dxa"/>
          </w:tcPr>
          <w:p w14:paraId="30CA91AC" w14:textId="5017BA24"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57DF0D45" w14:textId="77777777" w:rsidTr="00545FE5">
        <w:trPr>
          <w:trHeight w:val="680"/>
        </w:trPr>
        <w:tc>
          <w:tcPr>
            <w:tcW w:w="2263" w:type="dxa"/>
          </w:tcPr>
          <w:p w14:paraId="1B8713DF" w14:textId="3085B589" w:rsidR="00322728" w:rsidRDefault="00322728" w:rsidP="00322728">
            <w:pPr>
              <w:rPr>
                <w:rFonts w:eastAsia="DengXian"/>
                <w:lang w:eastAsia="zh-CN"/>
              </w:rPr>
            </w:pPr>
            <w:r>
              <w:rPr>
                <w:rFonts w:eastAsia="DengXian"/>
                <w:lang w:eastAsia="zh-CN"/>
              </w:rPr>
              <w:t>DOCOMO</w:t>
            </w:r>
          </w:p>
        </w:tc>
        <w:tc>
          <w:tcPr>
            <w:tcW w:w="7368" w:type="dxa"/>
          </w:tcPr>
          <w:p w14:paraId="28120F3B" w14:textId="149203BE"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344282" w:rsidRPr="009F2027" w14:paraId="1E937A97" w14:textId="77777777" w:rsidTr="00545FE5">
        <w:trPr>
          <w:trHeight w:val="680"/>
        </w:trPr>
        <w:tc>
          <w:tcPr>
            <w:tcW w:w="2263" w:type="dxa"/>
          </w:tcPr>
          <w:p w14:paraId="0B41354F" w14:textId="6961080B" w:rsidR="00344282" w:rsidRDefault="00344282" w:rsidP="00322728">
            <w:pPr>
              <w:rPr>
                <w:rFonts w:eastAsia="DengXian"/>
                <w:lang w:eastAsia="zh-CN"/>
              </w:rPr>
            </w:pPr>
            <w:r>
              <w:rPr>
                <w:rFonts w:eastAsia="DengXian"/>
                <w:lang w:eastAsia="zh-CN"/>
              </w:rPr>
              <w:t>Intel</w:t>
            </w:r>
          </w:p>
        </w:tc>
        <w:tc>
          <w:tcPr>
            <w:tcW w:w="7368" w:type="dxa"/>
          </w:tcPr>
          <w:p w14:paraId="5FA6D703" w14:textId="705957C8" w:rsidR="00344282" w:rsidRDefault="00344282"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03332D" w:rsidRPr="009F2027" w14:paraId="0204A54B" w14:textId="77777777" w:rsidTr="00545FE5">
        <w:trPr>
          <w:trHeight w:val="680"/>
        </w:trPr>
        <w:tc>
          <w:tcPr>
            <w:tcW w:w="2263" w:type="dxa"/>
          </w:tcPr>
          <w:p w14:paraId="49C8BCD4" w14:textId="1130D914" w:rsidR="0003332D" w:rsidRDefault="0003332D" w:rsidP="0003332D">
            <w:pPr>
              <w:rPr>
                <w:rFonts w:eastAsia="DengXian"/>
                <w:lang w:eastAsia="zh-CN"/>
              </w:rPr>
            </w:pPr>
            <w:r>
              <w:rPr>
                <w:rFonts w:eastAsia="DengXian" w:hint="eastAsia"/>
                <w:lang w:eastAsia="zh-CN"/>
              </w:rPr>
              <w:lastRenderedPageBreak/>
              <w:t>Huawei, HiSilicon</w:t>
            </w:r>
          </w:p>
        </w:tc>
        <w:tc>
          <w:tcPr>
            <w:tcW w:w="7368" w:type="dxa"/>
          </w:tcPr>
          <w:p w14:paraId="3500FD5D" w14:textId="1A049FA5" w:rsidR="0003332D" w:rsidRDefault="0003332D" w:rsidP="0003332D">
            <w:pPr>
              <w:rPr>
                <w:rFonts w:eastAsia="DengXian"/>
                <w:lang w:eastAsia="zh-CN"/>
              </w:rPr>
            </w:pPr>
            <w:r>
              <w:rPr>
                <w:rFonts w:eastAsia="DengXian"/>
                <w:lang w:eastAsia="zh-CN"/>
              </w:rPr>
              <w:t xml:space="preserve">Although we think RAN1 input on whether to change the side condition or relax the performance requirement is helpful, since RAN1 did the evaluation for IIoT scenario during the SI, we can live with </w:t>
            </w:r>
            <w:r>
              <w:rPr>
                <w:rFonts w:eastAsia="DengXian" w:hint="eastAsia"/>
                <w:lang w:eastAsia="zh-CN"/>
              </w:rPr>
              <w:t>the initial assessment</w:t>
            </w:r>
            <w:r>
              <w:rPr>
                <w:rFonts w:eastAsia="DengXian"/>
                <w:lang w:eastAsia="zh-CN"/>
              </w:rPr>
              <w:t>.</w:t>
            </w:r>
          </w:p>
        </w:tc>
      </w:tr>
    </w:tbl>
    <w:p w14:paraId="3542B1B2" w14:textId="77777777" w:rsidR="00305763" w:rsidRPr="00545FE5" w:rsidRDefault="00305763" w:rsidP="007A2259"/>
    <w:bookmarkStart w:id="1" w:name="_Hlk84835146"/>
    <w:p w14:paraId="5AA7BC0D" w14:textId="77777777" w:rsidR="007A2259" w:rsidRDefault="00841A65" w:rsidP="007A2259">
      <w:pPr>
        <w:rPr>
          <w:lang w:eastAsia="x-none"/>
        </w:rPr>
      </w:pPr>
      <w:r>
        <w:fldChar w:fldCharType="begin"/>
      </w:r>
      <w:r>
        <w:instrText xml:space="preserve"> HYPERLINK "file:///D:\\Documents\\3GPP%20documents\\RAN1\\TSGR1_106b-e\\Docs\\R1-2108707.zip" </w:instrText>
      </w:r>
      <w:r>
        <w:fldChar w:fldCharType="separate"/>
      </w:r>
      <w:r w:rsidR="007A2259">
        <w:rPr>
          <w:rStyle w:val="Hyperlink"/>
          <w:lang w:eastAsia="x-none"/>
        </w:rPr>
        <w:t>R1-2108707</w:t>
      </w:r>
      <w:r>
        <w:rPr>
          <w:rStyle w:val="Hyperlink"/>
          <w:lang w:eastAsia="x-none"/>
        </w:rPr>
        <w:fldChar w:fldCharType="end"/>
      </w:r>
      <w:r w:rsidR="007A2259">
        <w:rPr>
          <w:lang w:eastAsia="x-none"/>
        </w:rPr>
        <w:tab/>
        <w:t>Reply LS on UE/TRP Tx/Rx timing error mitigation</w:t>
      </w:r>
      <w:r w:rsidR="007A2259">
        <w:rPr>
          <w:lang w:eastAsia="x-none"/>
        </w:rPr>
        <w:tab/>
        <w:t>RAN4, CATT</w:t>
      </w:r>
    </w:p>
    <w:p w14:paraId="6FE61603"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68E76261" w14:textId="77777777" w:rsidR="00194B82" w:rsidRDefault="003D15F1" w:rsidP="00194B82">
      <w:pPr>
        <w:rPr>
          <w:lang w:eastAsia="x-none"/>
        </w:rPr>
      </w:pPr>
      <w:hyperlink r:id="rId11" w:history="1">
        <w:r w:rsidR="00194B82">
          <w:rPr>
            <w:rStyle w:val="Hyperlink"/>
            <w:lang w:eastAsia="x-none"/>
          </w:rPr>
          <w:t>R1-2110369</w:t>
        </w:r>
      </w:hyperlink>
      <w:r w:rsidR="00194B82">
        <w:rPr>
          <w:lang w:eastAsia="x-none"/>
        </w:rPr>
        <w:tab/>
        <w:t>Discussion on RAN4 reply LS on UE/TRP Rx/Tx timing error mitigation</w:t>
      </w:r>
      <w:r w:rsidR="00194B82">
        <w:rPr>
          <w:lang w:eastAsia="x-none"/>
        </w:rPr>
        <w:tab/>
        <w:t>Huawei, HiSilicon</w:t>
      </w:r>
    </w:p>
    <w:tbl>
      <w:tblPr>
        <w:tblStyle w:val="TableGrid"/>
        <w:tblW w:w="0" w:type="auto"/>
        <w:tblLook w:val="04A0" w:firstRow="1" w:lastRow="0" w:firstColumn="1" w:lastColumn="0" w:noHBand="0" w:noVBand="1"/>
      </w:tblPr>
      <w:tblGrid>
        <w:gridCol w:w="2263"/>
        <w:gridCol w:w="7368"/>
      </w:tblGrid>
      <w:tr w:rsidR="00E817EC" w14:paraId="07B3B1B8" w14:textId="77777777" w:rsidTr="00305763">
        <w:tc>
          <w:tcPr>
            <w:tcW w:w="2263" w:type="dxa"/>
          </w:tcPr>
          <w:p w14:paraId="0FB615A8" w14:textId="77777777" w:rsidR="00E817EC" w:rsidRDefault="00E817EC" w:rsidP="00E817EC">
            <w:pPr>
              <w:rPr>
                <w:b/>
                <w:lang w:eastAsia="x-none"/>
              </w:rPr>
            </w:pPr>
            <w:r w:rsidRPr="0089107B">
              <w:rPr>
                <w:b/>
                <w:lang w:eastAsia="x-none"/>
              </w:rPr>
              <w:t>Initial assessment</w:t>
            </w:r>
          </w:p>
        </w:tc>
        <w:tc>
          <w:tcPr>
            <w:tcW w:w="7368" w:type="dxa"/>
          </w:tcPr>
          <w:p w14:paraId="57698F84" w14:textId="77777777" w:rsidR="0059536A" w:rsidRPr="0059536A" w:rsidRDefault="00FE0735" w:rsidP="00FE0735">
            <w:pPr>
              <w:rPr>
                <w:lang w:eastAsia="x-none"/>
              </w:rPr>
            </w:pPr>
            <w:r w:rsidRPr="00073FF5">
              <w:rPr>
                <w:lang w:eastAsia="x-none"/>
              </w:rPr>
              <w:t>To be handled under agenda item 8.</w:t>
            </w:r>
            <w:r>
              <w:rPr>
                <w:lang w:eastAsia="x-none"/>
              </w:rPr>
              <w:t>5</w:t>
            </w:r>
            <w:r w:rsidRPr="00073FF5">
              <w:rPr>
                <w:lang w:eastAsia="x-none"/>
              </w:rPr>
              <w:t>.</w:t>
            </w:r>
            <w:r>
              <w:rPr>
                <w:lang w:eastAsia="x-none"/>
              </w:rPr>
              <w:t>1</w:t>
            </w:r>
            <w:r w:rsidRPr="00073FF5">
              <w:rPr>
                <w:lang w:eastAsia="x-none"/>
              </w:rPr>
              <w:t xml:space="preserve">. Separate email thread: </w:t>
            </w:r>
            <w:r w:rsidRPr="0059536A">
              <w:rPr>
                <w:highlight w:val="cyan"/>
                <w:lang w:eastAsia="x-none"/>
              </w:rPr>
              <w:t>[106bis-e-NR-ePos-0</w:t>
            </w:r>
            <w:r>
              <w:rPr>
                <w:highlight w:val="cyan"/>
                <w:lang w:eastAsia="x-none"/>
              </w:rPr>
              <w:t>7</w:t>
            </w:r>
            <w:r w:rsidRPr="0059536A">
              <w:rPr>
                <w:highlight w:val="cyan"/>
                <w:lang w:eastAsia="x-none"/>
              </w:rPr>
              <w:t>]</w:t>
            </w:r>
            <w:r>
              <w:rPr>
                <w:lang w:eastAsia="x-none"/>
              </w:rPr>
              <w:t xml:space="preserve">. Discuss whether a reply LS is needed. </w:t>
            </w:r>
            <w:r w:rsidRPr="0059536A">
              <w:rPr>
                <w:lang w:eastAsia="x-none"/>
              </w:rPr>
              <w:t xml:space="preserve">If reply LS is needed, the same email threads is to be used </w:t>
            </w:r>
            <w:r>
              <w:rPr>
                <w:lang w:eastAsia="x-none"/>
              </w:rPr>
              <w:t>to converge on the response to RAN4.</w:t>
            </w:r>
          </w:p>
        </w:tc>
      </w:tr>
      <w:tr w:rsidR="00773441" w14:paraId="694FA9D5" w14:textId="77777777" w:rsidTr="00305763">
        <w:tc>
          <w:tcPr>
            <w:tcW w:w="2263" w:type="dxa"/>
            <w:tcBorders>
              <w:top w:val="double" w:sz="4" w:space="0" w:color="auto"/>
            </w:tcBorders>
          </w:tcPr>
          <w:p w14:paraId="13B58F80" w14:textId="77777777" w:rsidR="00773441" w:rsidRPr="00804BFA" w:rsidRDefault="00773441" w:rsidP="00773441">
            <w:pPr>
              <w:rPr>
                <w:b/>
                <w:lang w:eastAsia="x-none"/>
              </w:rPr>
            </w:pPr>
            <w:r w:rsidRPr="00804BFA">
              <w:rPr>
                <w:b/>
                <w:lang w:eastAsia="x-none"/>
              </w:rPr>
              <w:t>Company</w:t>
            </w:r>
          </w:p>
        </w:tc>
        <w:tc>
          <w:tcPr>
            <w:tcW w:w="7368" w:type="dxa"/>
            <w:tcBorders>
              <w:top w:val="double" w:sz="4" w:space="0" w:color="auto"/>
            </w:tcBorders>
          </w:tcPr>
          <w:p w14:paraId="374EE90F" w14:textId="77777777" w:rsidR="00773441" w:rsidRPr="00804BFA" w:rsidRDefault="00773441" w:rsidP="00773441">
            <w:pPr>
              <w:rPr>
                <w:b/>
                <w:lang w:eastAsia="x-none"/>
              </w:rPr>
            </w:pPr>
            <w:r w:rsidRPr="00804BFA">
              <w:rPr>
                <w:b/>
                <w:lang w:eastAsia="x-none"/>
              </w:rPr>
              <w:t>Views (if any)</w:t>
            </w:r>
          </w:p>
        </w:tc>
      </w:tr>
      <w:tr w:rsidR="00773441" w14:paraId="7C023BB0" w14:textId="77777777" w:rsidTr="00305763">
        <w:trPr>
          <w:trHeight w:val="680"/>
        </w:trPr>
        <w:tc>
          <w:tcPr>
            <w:tcW w:w="2263" w:type="dxa"/>
          </w:tcPr>
          <w:p w14:paraId="303331DD" w14:textId="7E9295F0" w:rsidR="00773441" w:rsidRPr="0089107B" w:rsidRDefault="00BB1BE1" w:rsidP="00773441">
            <w:pPr>
              <w:rPr>
                <w:lang w:eastAsia="x-none"/>
              </w:rPr>
            </w:pPr>
            <w:r>
              <w:rPr>
                <w:lang w:eastAsia="x-none"/>
              </w:rPr>
              <w:t>Nokia, NSB</w:t>
            </w:r>
          </w:p>
        </w:tc>
        <w:tc>
          <w:tcPr>
            <w:tcW w:w="7368" w:type="dxa"/>
          </w:tcPr>
          <w:p w14:paraId="4CA96B6F" w14:textId="77777777" w:rsidR="00773441" w:rsidRDefault="00BB1BE1" w:rsidP="00773441">
            <w:pPr>
              <w:rPr>
                <w:lang w:eastAsia="x-none"/>
              </w:rPr>
            </w:pPr>
            <w:r>
              <w:rPr>
                <w:lang w:eastAsia="x-none"/>
              </w:rPr>
              <w:t>Do NOT agree with the initial assessment. The LS in itself does not call for a reply. It is possible that when the information in the LS is considered in the AI 8.5.1, a need for an LS to RAN4 emerges, and an LS is sent to RAN4. However, initiating an email discussion specifically to address the need and content of a response LS is not warranted.</w:t>
            </w:r>
          </w:p>
          <w:p w14:paraId="6F12AD7B" w14:textId="77777777" w:rsidR="00BB1BE1" w:rsidRDefault="00BB1BE1" w:rsidP="00773441">
            <w:pPr>
              <w:rPr>
                <w:lang w:eastAsia="x-none"/>
              </w:rPr>
            </w:pPr>
          </w:p>
          <w:p w14:paraId="6AA6505C" w14:textId="77777777" w:rsidR="004F0502" w:rsidRDefault="004F0502" w:rsidP="00773441">
            <w:pPr>
              <w:rPr>
                <w:lang w:eastAsia="x-none"/>
              </w:rPr>
            </w:pPr>
            <w:r>
              <w:rPr>
                <w:lang w:eastAsia="x-none"/>
              </w:rPr>
              <w:t xml:space="preserve">On </w:t>
            </w:r>
            <w:r w:rsidR="00BB1BE1">
              <w:rPr>
                <w:lang w:eastAsia="x-none"/>
              </w:rPr>
              <w:t xml:space="preserve">Huawei </w:t>
            </w:r>
            <w:r>
              <w:rPr>
                <w:lang w:eastAsia="x-none"/>
              </w:rPr>
              <w:t xml:space="preserve">‘0369 </w:t>
            </w:r>
          </w:p>
          <w:p w14:paraId="01401A98" w14:textId="77777777" w:rsidR="00BB1BE1" w:rsidRDefault="004F0502" w:rsidP="004F0502">
            <w:pPr>
              <w:pStyle w:val="ListParagraph"/>
              <w:numPr>
                <w:ilvl w:val="0"/>
                <w:numId w:val="10"/>
              </w:numPr>
              <w:rPr>
                <w:lang w:eastAsia="x-none"/>
              </w:rPr>
            </w:pPr>
            <w:r>
              <w:rPr>
                <w:lang w:eastAsia="x-none"/>
              </w:rPr>
              <w:t>Proposal 1 “asking RAN4 plans” is a pointless request. RAN1 could agree to ask another WG to do something, but there is no point for RAN1 to ask what an another WG intends to do.</w:t>
            </w:r>
          </w:p>
          <w:p w14:paraId="370CAAD3" w14:textId="585A777C" w:rsidR="004F0502" w:rsidRPr="0089107B" w:rsidRDefault="004F0502" w:rsidP="004F0502">
            <w:pPr>
              <w:pStyle w:val="ListParagraph"/>
              <w:numPr>
                <w:ilvl w:val="0"/>
                <w:numId w:val="10"/>
              </w:numPr>
              <w:rPr>
                <w:lang w:eastAsia="x-none"/>
              </w:rPr>
            </w:pPr>
            <w:r>
              <w:rPr>
                <w:lang w:eastAsia="x-none"/>
              </w:rPr>
              <w:t>Proposal 2 asking follow-up details on points where RAN4 will conduct further discussion does not seem necessary. If need be, Huawei can make sure that RAN4 sends a follow-up LS to RAN1. If these questions specifically arise in the AI 8.5.1 discussions, then an LS discussion can be triggered.</w:t>
            </w:r>
          </w:p>
        </w:tc>
      </w:tr>
      <w:tr w:rsidR="00D176B3" w14:paraId="283A4242" w14:textId="77777777" w:rsidTr="00305763">
        <w:trPr>
          <w:trHeight w:val="680"/>
        </w:trPr>
        <w:tc>
          <w:tcPr>
            <w:tcW w:w="2263" w:type="dxa"/>
          </w:tcPr>
          <w:p w14:paraId="36AEEB29" w14:textId="1DBBB0A0" w:rsidR="00D176B3" w:rsidRDefault="00D176B3" w:rsidP="00773441">
            <w:pPr>
              <w:rPr>
                <w:lang w:eastAsia="ko-KR"/>
              </w:rPr>
            </w:pPr>
            <w:r>
              <w:rPr>
                <w:rFonts w:hint="eastAsia"/>
                <w:lang w:eastAsia="ko-KR"/>
              </w:rPr>
              <w:t>Samsung</w:t>
            </w:r>
          </w:p>
        </w:tc>
        <w:tc>
          <w:tcPr>
            <w:tcW w:w="7368" w:type="dxa"/>
          </w:tcPr>
          <w:p w14:paraId="6F804DEC" w14:textId="02AB1C6C" w:rsidR="00D176B3" w:rsidRDefault="00D176B3" w:rsidP="00773441">
            <w:pPr>
              <w:rPr>
                <w:lang w:eastAsia="ko-KR"/>
              </w:rPr>
            </w:pPr>
            <w:r>
              <w:rPr>
                <w:lang w:eastAsia="ko-KR"/>
              </w:rPr>
              <w:t>C</w:t>
            </w:r>
            <w:r>
              <w:rPr>
                <w:rFonts w:hint="eastAsia"/>
                <w:lang w:eastAsia="ko-KR"/>
              </w:rPr>
              <w:t xml:space="preserve">an </w:t>
            </w:r>
            <w:r>
              <w:rPr>
                <w:lang w:eastAsia="ko-KR"/>
              </w:rPr>
              <w:t xml:space="preserve">be discussed as part of the email discussion in agenda item 8.5.1 </w:t>
            </w:r>
            <w:r w:rsidRPr="00D176B3">
              <w:rPr>
                <w:lang w:eastAsia="ko-KR"/>
              </w:rPr>
              <w:t>[106bis-e-NR-ePos-01]</w:t>
            </w:r>
          </w:p>
        </w:tc>
      </w:tr>
      <w:bookmarkEnd w:id="1"/>
      <w:tr w:rsidR="00545FE5" w:rsidRPr="009F2027" w14:paraId="7BA6C049" w14:textId="77777777" w:rsidTr="00545FE5">
        <w:trPr>
          <w:trHeight w:val="680"/>
        </w:trPr>
        <w:tc>
          <w:tcPr>
            <w:tcW w:w="2263" w:type="dxa"/>
          </w:tcPr>
          <w:p w14:paraId="0920A0B4"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43C1C4C6"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FC2414" w:rsidRPr="009F2027" w14:paraId="7DAFDEB2" w14:textId="77777777" w:rsidTr="00545FE5">
        <w:trPr>
          <w:trHeight w:val="680"/>
        </w:trPr>
        <w:tc>
          <w:tcPr>
            <w:tcW w:w="2263" w:type="dxa"/>
          </w:tcPr>
          <w:p w14:paraId="68221A67" w14:textId="6098C68A" w:rsidR="00FC2414" w:rsidRDefault="00FC2414" w:rsidP="00FC2414">
            <w:pPr>
              <w:rPr>
                <w:rFonts w:eastAsia="DengXian"/>
                <w:lang w:eastAsia="zh-CN"/>
              </w:rPr>
            </w:pPr>
            <w:r>
              <w:rPr>
                <w:rFonts w:eastAsia="DengXian" w:hint="eastAsia"/>
                <w:lang w:val="en-US" w:eastAsia="zh-CN"/>
              </w:rPr>
              <w:t>ZTE</w:t>
            </w:r>
          </w:p>
        </w:tc>
        <w:tc>
          <w:tcPr>
            <w:tcW w:w="7368" w:type="dxa"/>
          </w:tcPr>
          <w:p w14:paraId="7F5BBEB3" w14:textId="600576DF" w:rsidR="00FC2414" w:rsidRDefault="00FC2414" w:rsidP="00FC2414">
            <w:pPr>
              <w:rPr>
                <w:rFonts w:eastAsia="DengXian"/>
                <w:lang w:eastAsia="zh-CN"/>
              </w:rPr>
            </w:pPr>
            <w:r>
              <w:rPr>
                <w:lang w:eastAsia="zh-CN"/>
              </w:rPr>
              <w:t>Do NOT agree with the initial assessment.</w:t>
            </w:r>
            <w:r>
              <w:rPr>
                <w:rFonts w:hint="eastAsia"/>
                <w:lang w:val="en-US" w:eastAsia="zh-CN"/>
              </w:rPr>
              <w:t xml:space="preserve"> The LS doesn</w:t>
            </w:r>
            <w:r>
              <w:rPr>
                <w:lang w:val="en-US" w:eastAsia="zh-CN"/>
              </w:rPr>
              <w:t>’</w:t>
            </w:r>
            <w:r>
              <w:rPr>
                <w:rFonts w:hint="eastAsia"/>
                <w:lang w:val="en-US" w:eastAsia="zh-CN"/>
              </w:rPr>
              <w:t>t expect a reply from RAN1, RAN4 can continue their discussion under the basis of RAN4 LS. The discussion points raised by Huawei are in RAN4 scope.</w:t>
            </w:r>
          </w:p>
        </w:tc>
      </w:tr>
      <w:tr w:rsidR="00A658DF" w:rsidRPr="009F2027" w14:paraId="22DE45DE" w14:textId="77777777" w:rsidTr="00545FE5">
        <w:trPr>
          <w:trHeight w:val="680"/>
        </w:trPr>
        <w:tc>
          <w:tcPr>
            <w:tcW w:w="2263" w:type="dxa"/>
          </w:tcPr>
          <w:p w14:paraId="2BEF730A" w14:textId="42D03960" w:rsidR="00A658DF" w:rsidRDefault="00A658DF" w:rsidP="00FC2414">
            <w:pPr>
              <w:rPr>
                <w:rFonts w:eastAsia="DengXian"/>
                <w:lang w:val="en-US" w:eastAsia="zh-CN"/>
              </w:rPr>
            </w:pPr>
            <w:r>
              <w:rPr>
                <w:rFonts w:eastAsia="DengXian"/>
                <w:lang w:val="en-US" w:eastAsia="zh-CN"/>
              </w:rPr>
              <w:t>QC</w:t>
            </w:r>
          </w:p>
        </w:tc>
        <w:tc>
          <w:tcPr>
            <w:tcW w:w="7368" w:type="dxa"/>
          </w:tcPr>
          <w:p w14:paraId="1C1D15E9" w14:textId="4935E174" w:rsidR="00A658DF" w:rsidRDefault="00A658DF" w:rsidP="00FC2414">
            <w:pPr>
              <w:rPr>
                <w:lang w:eastAsia="zh-CN"/>
              </w:rPr>
            </w:pPr>
            <w:r>
              <w:rPr>
                <w:lang w:eastAsia="x-none"/>
              </w:rPr>
              <w:t>Separate email discussion for a reply LS is not necessary. RAN1 to consider RAN4 response (if needed) as part of the ongoing work under agenda item 8.5.1.</w:t>
            </w:r>
          </w:p>
        </w:tc>
      </w:tr>
      <w:tr w:rsidR="00322728" w:rsidRPr="009F2027" w14:paraId="4B4FCA44" w14:textId="77777777" w:rsidTr="00545FE5">
        <w:trPr>
          <w:trHeight w:val="680"/>
        </w:trPr>
        <w:tc>
          <w:tcPr>
            <w:tcW w:w="2263" w:type="dxa"/>
          </w:tcPr>
          <w:p w14:paraId="28474859" w14:textId="04FEB40C" w:rsidR="00322728" w:rsidRDefault="00322728" w:rsidP="00322728">
            <w:pPr>
              <w:rPr>
                <w:rFonts w:eastAsia="DengXian"/>
                <w:lang w:val="en-US" w:eastAsia="zh-CN"/>
              </w:rPr>
            </w:pPr>
            <w:r>
              <w:rPr>
                <w:rFonts w:eastAsia="DengXian"/>
                <w:lang w:eastAsia="zh-CN"/>
              </w:rPr>
              <w:t>DOCOMO</w:t>
            </w:r>
          </w:p>
        </w:tc>
        <w:tc>
          <w:tcPr>
            <w:tcW w:w="7368" w:type="dxa"/>
          </w:tcPr>
          <w:p w14:paraId="51AF40A5" w14:textId="3A4DE329" w:rsidR="00322728" w:rsidRDefault="00322728" w:rsidP="00322728">
            <w:pPr>
              <w:rPr>
                <w:lang w:eastAsia="x-none"/>
              </w:rPr>
            </w:pPr>
            <w:r w:rsidRPr="00D41607">
              <w:rPr>
                <w:rFonts w:eastAsia="DengXian"/>
                <w:lang w:eastAsia="zh-CN"/>
              </w:rPr>
              <w:t>Do NOT agree with the initial assessment. The LS does not request RAN1 reply. If needed, we can discuss it in AI 8.5.1.</w:t>
            </w:r>
          </w:p>
        </w:tc>
      </w:tr>
      <w:tr w:rsidR="00344282" w:rsidRPr="009F2027" w14:paraId="43E6672D" w14:textId="77777777" w:rsidTr="00545FE5">
        <w:trPr>
          <w:trHeight w:val="680"/>
        </w:trPr>
        <w:tc>
          <w:tcPr>
            <w:tcW w:w="2263" w:type="dxa"/>
          </w:tcPr>
          <w:p w14:paraId="4B0167FC" w14:textId="7068956A" w:rsidR="00344282" w:rsidRDefault="00344282" w:rsidP="00344282">
            <w:pPr>
              <w:rPr>
                <w:rFonts w:eastAsia="DengXian"/>
                <w:lang w:eastAsia="zh-CN"/>
              </w:rPr>
            </w:pPr>
            <w:r>
              <w:rPr>
                <w:rFonts w:eastAsia="DengXian"/>
                <w:lang w:val="en-US" w:eastAsia="zh-CN"/>
              </w:rPr>
              <w:t>Intel</w:t>
            </w:r>
          </w:p>
        </w:tc>
        <w:tc>
          <w:tcPr>
            <w:tcW w:w="7368" w:type="dxa"/>
          </w:tcPr>
          <w:p w14:paraId="0FFEFAC1" w14:textId="665283C9" w:rsidR="00344282" w:rsidRPr="00D41607" w:rsidRDefault="00344282" w:rsidP="00344282">
            <w:pPr>
              <w:rPr>
                <w:rFonts w:eastAsia="DengXian"/>
                <w:lang w:eastAsia="zh-CN"/>
              </w:rPr>
            </w:pPr>
            <w:r w:rsidRPr="00C4767B">
              <w:rPr>
                <w:lang w:eastAsia="x-none"/>
              </w:rPr>
              <w:t xml:space="preserve">Consider discussing it under </w:t>
            </w:r>
            <w:r>
              <w:rPr>
                <w:lang w:eastAsia="x-none"/>
              </w:rPr>
              <w:t xml:space="preserve">AI </w:t>
            </w:r>
            <w:r w:rsidRPr="00C4767B">
              <w:rPr>
                <w:lang w:eastAsia="x-none"/>
              </w:rPr>
              <w:t>8.5.1 i.e., in [106bis-e-NR-ePos-01].</w:t>
            </w:r>
          </w:p>
        </w:tc>
      </w:tr>
      <w:tr w:rsidR="0003332D" w:rsidRPr="009F2027" w14:paraId="1BB07069" w14:textId="77777777" w:rsidTr="00545FE5">
        <w:trPr>
          <w:trHeight w:val="680"/>
        </w:trPr>
        <w:tc>
          <w:tcPr>
            <w:tcW w:w="2263" w:type="dxa"/>
          </w:tcPr>
          <w:p w14:paraId="17B7A342" w14:textId="6A360110" w:rsidR="0003332D" w:rsidRDefault="0003332D" w:rsidP="0003332D">
            <w:pPr>
              <w:rPr>
                <w:rFonts w:eastAsia="DengXian"/>
                <w:lang w:val="en-US" w:eastAsia="zh-CN"/>
              </w:rPr>
            </w:pPr>
            <w:r>
              <w:rPr>
                <w:rFonts w:eastAsia="DengXian" w:hint="eastAsia"/>
                <w:lang w:eastAsia="zh-CN"/>
              </w:rPr>
              <w:t>Huawei,</w:t>
            </w:r>
            <w:r>
              <w:rPr>
                <w:rFonts w:eastAsia="DengXian"/>
                <w:lang w:eastAsia="zh-CN"/>
              </w:rPr>
              <w:t xml:space="preserve"> HiSilicon</w:t>
            </w:r>
          </w:p>
        </w:tc>
        <w:tc>
          <w:tcPr>
            <w:tcW w:w="7368" w:type="dxa"/>
          </w:tcPr>
          <w:p w14:paraId="34D3B8C0" w14:textId="77777777" w:rsidR="0003332D" w:rsidRDefault="0003332D" w:rsidP="0003332D">
            <w:pPr>
              <w:rPr>
                <w:rFonts w:eastAsia="DengXian"/>
                <w:lang w:eastAsia="zh-CN"/>
              </w:rPr>
            </w:pPr>
            <w:r>
              <w:rPr>
                <w:rFonts w:eastAsia="DengXian" w:hint="eastAsia"/>
                <w:lang w:eastAsia="zh-CN"/>
              </w:rPr>
              <w:t xml:space="preserve">We think </w:t>
            </w:r>
            <w:r>
              <w:rPr>
                <w:rFonts w:eastAsia="DengXian"/>
                <w:lang w:eastAsia="zh-CN"/>
              </w:rPr>
              <w:t>the</w:t>
            </w:r>
            <w:r>
              <w:rPr>
                <w:rFonts w:eastAsia="DengXian" w:hint="eastAsia"/>
                <w:lang w:eastAsia="zh-CN"/>
              </w:rPr>
              <w:t xml:space="preserve"> discussion on the UE performance requirement with TEG may be needed, especially for the case</w:t>
            </w:r>
            <w:r>
              <w:rPr>
                <w:rFonts w:eastAsia="DengXian"/>
                <w:lang w:eastAsia="zh-CN"/>
              </w:rPr>
              <w:t xml:space="preserve"> when single Rx is associated with a TEG, where the current 2Rx performance requirement may not apply.</w:t>
            </w:r>
          </w:p>
          <w:p w14:paraId="396373D8" w14:textId="77777777" w:rsidR="0003332D" w:rsidRDefault="0003332D" w:rsidP="0003332D">
            <w:pPr>
              <w:rPr>
                <w:rFonts w:eastAsia="DengXian"/>
                <w:lang w:eastAsia="zh-CN"/>
              </w:rPr>
            </w:pPr>
            <w:r>
              <w:rPr>
                <w:rFonts w:eastAsia="DengXian"/>
                <w:lang w:eastAsia="zh-CN"/>
              </w:rPr>
              <w:t>For time variation of TEGs, we think RAN1 is also discussing similar issues. It would be good if RAN1 could share the results to RAN4.</w:t>
            </w:r>
          </w:p>
          <w:p w14:paraId="375FF3FF" w14:textId="77777777" w:rsidR="0003332D" w:rsidRDefault="0003332D" w:rsidP="0003332D">
            <w:pPr>
              <w:rPr>
                <w:rFonts w:eastAsia="DengXian"/>
                <w:lang w:eastAsia="zh-CN"/>
              </w:rPr>
            </w:pPr>
          </w:p>
          <w:p w14:paraId="77203EE5" w14:textId="77777777" w:rsidR="0003332D" w:rsidRDefault="0003332D" w:rsidP="0003332D">
            <w:pPr>
              <w:rPr>
                <w:lang w:val="en-US"/>
              </w:rPr>
            </w:pPr>
            <w:r>
              <w:rPr>
                <w:rFonts w:eastAsia="DengXian" w:hint="eastAsia"/>
                <w:lang w:eastAsia="zh-CN"/>
              </w:rPr>
              <w:t>R</w:t>
            </w:r>
            <w:r>
              <w:rPr>
                <w:rFonts w:eastAsia="DengXian"/>
                <w:lang w:eastAsia="zh-CN"/>
              </w:rPr>
              <w:t xml:space="preserve">eply to Nokia, in Rel-16 UL RTOA reference definition, there was an LS approved in RAN1 asking RAN3 if they plan to capture the definition in NRPPa (see </w:t>
            </w:r>
            <w:r>
              <w:rPr>
                <w:lang w:val="en-US"/>
              </w:rPr>
              <w:t>R1-</w:t>
            </w:r>
            <w:r w:rsidRPr="009214DE">
              <w:t xml:space="preserve"> </w:t>
            </w:r>
            <w:r w:rsidRPr="009214DE">
              <w:rPr>
                <w:lang w:val="en-US"/>
              </w:rPr>
              <w:t>2003054</w:t>
            </w:r>
            <w:r>
              <w:rPr>
                <w:lang w:val="en-US"/>
              </w:rPr>
              <w:t>). We think whether RAN4 have such a plan may have impact on the Rx TEG numbers per UE that we are discussing.</w:t>
            </w:r>
          </w:p>
          <w:p w14:paraId="2B19DF6A" w14:textId="77777777" w:rsidR="0003332D" w:rsidRDefault="0003332D" w:rsidP="0003332D">
            <w:pPr>
              <w:rPr>
                <w:lang w:val="en-US"/>
              </w:rPr>
            </w:pPr>
          </w:p>
          <w:p w14:paraId="7AFECAA1" w14:textId="1A9CA1AE" w:rsidR="0003332D" w:rsidRPr="00C4767B" w:rsidRDefault="0003332D" w:rsidP="0003332D">
            <w:pPr>
              <w:rPr>
                <w:lang w:eastAsia="x-none"/>
              </w:rPr>
            </w:pPr>
            <w:r>
              <w:rPr>
                <w:lang w:val="en-US"/>
              </w:rPr>
              <w:t>We are fine with either a separate email thread or at least including the inputs in x0369 in the current 8.5.1 email thread.</w:t>
            </w:r>
          </w:p>
        </w:tc>
      </w:tr>
    </w:tbl>
    <w:p w14:paraId="7CB8C35F" w14:textId="77777777" w:rsidR="00852DAA" w:rsidRPr="00545FE5" w:rsidRDefault="00852DAA" w:rsidP="007A2259">
      <w:pPr>
        <w:rPr>
          <w:lang w:eastAsia="x-none"/>
        </w:rPr>
      </w:pPr>
    </w:p>
    <w:p w14:paraId="572C1E34" w14:textId="77777777" w:rsidR="007A2259" w:rsidRDefault="003D15F1" w:rsidP="007A2259">
      <w:pPr>
        <w:rPr>
          <w:lang w:eastAsia="x-none"/>
        </w:rPr>
      </w:pPr>
      <w:hyperlink r:id="rId12" w:history="1">
        <w:r w:rsidR="007A2259">
          <w:rPr>
            <w:rStyle w:val="Hyperlink"/>
            <w:lang w:eastAsia="x-none"/>
          </w:rPr>
          <w:t>R1-2108711</w:t>
        </w:r>
      </w:hyperlink>
      <w:r w:rsidR="007A2259">
        <w:rPr>
          <w:lang w:eastAsia="x-none"/>
        </w:rPr>
        <w:tab/>
        <w:t>Reply LS to RAN1 on on-demand DL PRS parameters</w:t>
      </w:r>
      <w:r w:rsidR="007A2259">
        <w:rPr>
          <w:lang w:eastAsia="x-none"/>
        </w:rPr>
        <w:tab/>
        <w:t>RAN2, Intel</w:t>
      </w:r>
    </w:p>
    <w:tbl>
      <w:tblPr>
        <w:tblStyle w:val="TableGrid"/>
        <w:tblW w:w="0" w:type="auto"/>
        <w:tblLook w:val="04A0" w:firstRow="1" w:lastRow="0" w:firstColumn="1" w:lastColumn="0" w:noHBand="0" w:noVBand="1"/>
      </w:tblPr>
      <w:tblGrid>
        <w:gridCol w:w="2263"/>
        <w:gridCol w:w="7368"/>
      </w:tblGrid>
      <w:tr w:rsidR="00773441" w14:paraId="0947DC75" w14:textId="77777777" w:rsidTr="00305763">
        <w:tc>
          <w:tcPr>
            <w:tcW w:w="2263" w:type="dxa"/>
          </w:tcPr>
          <w:p w14:paraId="528F931F" w14:textId="77777777" w:rsidR="00773441" w:rsidRDefault="00773441" w:rsidP="00773441">
            <w:pPr>
              <w:rPr>
                <w:b/>
                <w:lang w:eastAsia="x-none"/>
              </w:rPr>
            </w:pPr>
            <w:r w:rsidRPr="0089107B">
              <w:rPr>
                <w:b/>
                <w:lang w:eastAsia="x-none"/>
              </w:rPr>
              <w:t>Initial assessment</w:t>
            </w:r>
          </w:p>
        </w:tc>
        <w:tc>
          <w:tcPr>
            <w:tcW w:w="7368" w:type="dxa"/>
          </w:tcPr>
          <w:p w14:paraId="690BEB1E" w14:textId="77777777" w:rsidR="00773441" w:rsidRDefault="00773441" w:rsidP="0059536A">
            <w:pPr>
              <w:rPr>
                <w:lang w:eastAsia="x-none"/>
              </w:rPr>
            </w:pPr>
            <w:r>
              <w:rPr>
                <w:lang w:eastAsia="x-none"/>
              </w:rPr>
              <w:t xml:space="preserve">Response LS needed. To be handled under agenda item </w:t>
            </w:r>
            <w:r w:rsidR="00E817EC">
              <w:rPr>
                <w:lang w:eastAsia="x-none"/>
              </w:rPr>
              <w:t>8.5.</w:t>
            </w:r>
            <w:r w:rsidR="0059536A">
              <w:rPr>
                <w:lang w:eastAsia="x-none"/>
              </w:rPr>
              <w:t xml:space="preserve">6. Separate email thread: </w:t>
            </w:r>
            <w:r w:rsidR="0059536A">
              <w:rPr>
                <w:highlight w:val="cyan"/>
                <w:lang w:eastAsia="x-none"/>
              </w:rPr>
              <w:t>[106bis-e-NR-ePos-07]</w:t>
            </w:r>
          </w:p>
        </w:tc>
      </w:tr>
      <w:tr w:rsidR="00773441" w14:paraId="28F7FDA6" w14:textId="77777777" w:rsidTr="00305763">
        <w:tc>
          <w:tcPr>
            <w:tcW w:w="2263" w:type="dxa"/>
            <w:tcBorders>
              <w:top w:val="double" w:sz="4" w:space="0" w:color="auto"/>
            </w:tcBorders>
          </w:tcPr>
          <w:p w14:paraId="24E11FF7" w14:textId="77777777" w:rsidR="00773441" w:rsidRPr="00804BFA" w:rsidRDefault="00773441" w:rsidP="00773441">
            <w:pPr>
              <w:rPr>
                <w:b/>
                <w:lang w:eastAsia="x-none"/>
              </w:rPr>
            </w:pPr>
            <w:r w:rsidRPr="00804BFA">
              <w:rPr>
                <w:b/>
                <w:lang w:eastAsia="x-none"/>
              </w:rPr>
              <w:t>Company</w:t>
            </w:r>
          </w:p>
        </w:tc>
        <w:tc>
          <w:tcPr>
            <w:tcW w:w="7368" w:type="dxa"/>
            <w:tcBorders>
              <w:top w:val="double" w:sz="4" w:space="0" w:color="auto"/>
            </w:tcBorders>
          </w:tcPr>
          <w:p w14:paraId="6B9407B1" w14:textId="77777777" w:rsidR="00773441" w:rsidRPr="00804BFA" w:rsidRDefault="00773441" w:rsidP="00773441">
            <w:pPr>
              <w:rPr>
                <w:b/>
                <w:lang w:eastAsia="x-none"/>
              </w:rPr>
            </w:pPr>
            <w:r w:rsidRPr="00804BFA">
              <w:rPr>
                <w:b/>
                <w:lang w:eastAsia="x-none"/>
              </w:rPr>
              <w:t>Views (if any)</w:t>
            </w:r>
          </w:p>
        </w:tc>
      </w:tr>
      <w:tr w:rsidR="00773441" w14:paraId="5C93292B" w14:textId="77777777" w:rsidTr="00305763">
        <w:trPr>
          <w:trHeight w:val="680"/>
        </w:trPr>
        <w:tc>
          <w:tcPr>
            <w:tcW w:w="2263" w:type="dxa"/>
          </w:tcPr>
          <w:p w14:paraId="4CCA95F5" w14:textId="67B5468D" w:rsidR="00773441" w:rsidRPr="0089107B" w:rsidRDefault="004F0502" w:rsidP="00773441">
            <w:pPr>
              <w:rPr>
                <w:lang w:eastAsia="x-none"/>
              </w:rPr>
            </w:pPr>
            <w:r>
              <w:rPr>
                <w:lang w:eastAsia="x-none"/>
              </w:rPr>
              <w:lastRenderedPageBreak/>
              <w:t>Nokia, NSB</w:t>
            </w:r>
          </w:p>
        </w:tc>
        <w:tc>
          <w:tcPr>
            <w:tcW w:w="7368" w:type="dxa"/>
          </w:tcPr>
          <w:p w14:paraId="12E7AAE1" w14:textId="63DDC5AC" w:rsidR="00773441" w:rsidRPr="0089107B" w:rsidRDefault="004F0502" w:rsidP="00773441">
            <w:pPr>
              <w:rPr>
                <w:lang w:eastAsia="x-none"/>
              </w:rPr>
            </w:pPr>
            <w:r>
              <w:rPr>
                <w:lang w:eastAsia="x-none"/>
              </w:rPr>
              <w:t>Agree with the initial assessment</w:t>
            </w:r>
          </w:p>
        </w:tc>
      </w:tr>
      <w:tr w:rsidR="00F864D5" w14:paraId="6B6440D4" w14:textId="77777777" w:rsidTr="00305763">
        <w:trPr>
          <w:trHeight w:val="680"/>
        </w:trPr>
        <w:tc>
          <w:tcPr>
            <w:tcW w:w="2263" w:type="dxa"/>
          </w:tcPr>
          <w:p w14:paraId="147B6588" w14:textId="29CA8A02" w:rsidR="00F864D5" w:rsidRDefault="00F864D5" w:rsidP="00F864D5">
            <w:pPr>
              <w:rPr>
                <w:lang w:eastAsia="x-none"/>
              </w:rPr>
            </w:pPr>
            <w:r>
              <w:rPr>
                <w:rFonts w:hint="eastAsia"/>
                <w:lang w:eastAsia="ko-KR"/>
              </w:rPr>
              <w:t>Samsung</w:t>
            </w:r>
          </w:p>
        </w:tc>
        <w:tc>
          <w:tcPr>
            <w:tcW w:w="7368" w:type="dxa"/>
          </w:tcPr>
          <w:p w14:paraId="5CF2D863" w14:textId="5A1D26FF" w:rsidR="00F864D5" w:rsidRDefault="00F864D5" w:rsidP="00F864D5">
            <w:pPr>
              <w:rPr>
                <w:lang w:eastAsia="x-none"/>
              </w:rPr>
            </w:pPr>
            <w:r>
              <w:rPr>
                <w:lang w:eastAsia="x-none"/>
              </w:rPr>
              <w:t>Agree with the initial assessment</w:t>
            </w:r>
          </w:p>
        </w:tc>
      </w:tr>
      <w:tr w:rsidR="00545FE5" w:rsidRPr="009F2027" w14:paraId="79E1E5F5" w14:textId="77777777" w:rsidTr="00545FE5">
        <w:trPr>
          <w:trHeight w:val="680"/>
        </w:trPr>
        <w:tc>
          <w:tcPr>
            <w:tcW w:w="2263" w:type="dxa"/>
          </w:tcPr>
          <w:p w14:paraId="472BA0FD"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6FCBD61C"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645134D5" w14:textId="77777777" w:rsidTr="00545FE5">
        <w:trPr>
          <w:trHeight w:val="680"/>
        </w:trPr>
        <w:tc>
          <w:tcPr>
            <w:tcW w:w="2263" w:type="dxa"/>
          </w:tcPr>
          <w:p w14:paraId="37770982" w14:textId="1C4A37BC" w:rsidR="00986B51" w:rsidRDefault="00986B51" w:rsidP="00986B51">
            <w:pPr>
              <w:rPr>
                <w:rFonts w:eastAsia="DengXian"/>
                <w:lang w:eastAsia="zh-CN"/>
              </w:rPr>
            </w:pPr>
            <w:r>
              <w:rPr>
                <w:rFonts w:eastAsia="DengXian"/>
                <w:lang w:eastAsia="zh-CN"/>
              </w:rPr>
              <w:t>ZTE</w:t>
            </w:r>
          </w:p>
        </w:tc>
        <w:tc>
          <w:tcPr>
            <w:tcW w:w="7368" w:type="dxa"/>
          </w:tcPr>
          <w:p w14:paraId="6CB484A2" w14:textId="6648DFCA"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08085E9C" w14:textId="77777777" w:rsidTr="00545FE5">
        <w:trPr>
          <w:trHeight w:val="680"/>
        </w:trPr>
        <w:tc>
          <w:tcPr>
            <w:tcW w:w="2263" w:type="dxa"/>
          </w:tcPr>
          <w:p w14:paraId="67B7B9E2" w14:textId="6FB33A42" w:rsidR="00A658DF" w:rsidRDefault="00A658DF" w:rsidP="00986B51">
            <w:pPr>
              <w:rPr>
                <w:rFonts w:eastAsia="DengXian"/>
                <w:lang w:eastAsia="zh-CN"/>
              </w:rPr>
            </w:pPr>
            <w:r>
              <w:rPr>
                <w:rFonts w:eastAsia="DengXian"/>
                <w:lang w:eastAsia="zh-CN"/>
              </w:rPr>
              <w:t>QC</w:t>
            </w:r>
          </w:p>
        </w:tc>
        <w:tc>
          <w:tcPr>
            <w:tcW w:w="7368" w:type="dxa"/>
          </w:tcPr>
          <w:p w14:paraId="0E6306CB" w14:textId="49CEF4C1" w:rsidR="00A658DF" w:rsidRDefault="00A658DF" w:rsidP="00986B51">
            <w:pPr>
              <w:rPr>
                <w:rFonts w:eastAsia="DengXian"/>
                <w:lang w:eastAsia="zh-CN"/>
              </w:rPr>
            </w:pPr>
            <w:r>
              <w:rPr>
                <w:lang w:eastAsia="x-none"/>
              </w:rPr>
              <w:t>Separate email discussion for a reply LS is not necessary. RAN1 to consider RAN2 response as part of the ongoing work under agenda item 8.5.6</w:t>
            </w:r>
          </w:p>
        </w:tc>
      </w:tr>
      <w:tr w:rsidR="00322728" w:rsidRPr="009F2027" w14:paraId="26DA71E4" w14:textId="77777777" w:rsidTr="00545FE5">
        <w:trPr>
          <w:trHeight w:val="680"/>
        </w:trPr>
        <w:tc>
          <w:tcPr>
            <w:tcW w:w="2263" w:type="dxa"/>
          </w:tcPr>
          <w:p w14:paraId="19FB59B0" w14:textId="0A12CD1C" w:rsidR="00322728" w:rsidRDefault="00322728" w:rsidP="00322728">
            <w:pPr>
              <w:rPr>
                <w:rFonts w:eastAsia="DengXian"/>
                <w:lang w:eastAsia="zh-CN"/>
              </w:rPr>
            </w:pPr>
            <w:r>
              <w:rPr>
                <w:rFonts w:eastAsia="DengXian"/>
                <w:lang w:eastAsia="zh-CN"/>
              </w:rPr>
              <w:t>DOCOMO</w:t>
            </w:r>
          </w:p>
        </w:tc>
        <w:tc>
          <w:tcPr>
            <w:tcW w:w="7368" w:type="dxa"/>
          </w:tcPr>
          <w:p w14:paraId="5AAC80EA" w14:textId="0E5355F6"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r w:rsidR="00344282" w:rsidRPr="009F2027" w14:paraId="24847AE5" w14:textId="77777777" w:rsidTr="00545FE5">
        <w:trPr>
          <w:trHeight w:val="680"/>
        </w:trPr>
        <w:tc>
          <w:tcPr>
            <w:tcW w:w="2263" w:type="dxa"/>
          </w:tcPr>
          <w:p w14:paraId="5CC12B65" w14:textId="26CED5E9" w:rsidR="00344282" w:rsidRDefault="00344282" w:rsidP="00344282">
            <w:pPr>
              <w:rPr>
                <w:rFonts w:eastAsia="DengXian"/>
                <w:lang w:eastAsia="zh-CN"/>
              </w:rPr>
            </w:pPr>
            <w:r>
              <w:rPr>
                <w:rFonts w:eastAsia="DengXian"/>
                <w:lang w:val="en-US" w:eastAsia="zh-CN"/>
              </w:rPr>
              <w:t>Intel</w:t>
            </w:r>
          </w:p>
        </w:tc>
        <w:tc>
          <w:tcPr>
            <w:tcW w:w="7368" w:type="dxa"/>
          </w:tcPr>
          <w:p w14:paraId="67F1032A" w14:textId="77777777" w:rsidR="00344282" w:rsidRDefault="00344282" w:rsidP="00344282">
            <w:pPr>
              <w:rPr>
                <w:lang w:eastAsia="x-none"/>
              </w:rPr>
            </w:pPr>
            <w:r w:rsidRPr="00C4767B">
              <w:rPr>
                <w:lang w:eastAsia="x-none"/>
              </w:rPr>
              <w:t>Consider discussing it under 8.5.</w:t>
            </w:r>
            <w:r>
              <w:rPr>
                <w:lang w:eastAsia="x-none"/>
              </w:rPr>
              <w:t>6</w:t>
            </w:r>
            <w:r w:rsidRPr="00C4767B">
              <w:rPr>
                <w:lang w:eastAsia="x-none"/>
              </w:rPr>
              <w:t xml:space="preserve"> i.e., in [106bis-e-NR-ePos-0</w:t>
            </w:r>
            <w:r>
              <w:rPr>
                <w:lang w:eastAsia="x-none"/>
              </w:rPr>
              <w:t>6</w:t>
            </w:r>
            <w:r w:rsidRPr="00C4767B">
              <w:rPr>
                <w:lang w:eastAsia="x-none"/>
              </w:rPr>
              <w:t>].</w:t>
            </w:r>
          </w:p>
          <w:p w14:paraId="241352F4" w14:textId="77777777" w:rsidR="00344282" w:rsidRDefault="00344282" w:rsidP="00344282">
            <w:pPr>
              <w:rPr>
                <w:lang w:eastAsia="x-none"/>
              </w:rPr>
            </w:pPr>
          </w:p>
          <w:p w14:paraId="79AAB23B" w14:textId="14621550" w:rsidR="00344282" w:rsidRDefault="00344282" w:rsidP="00344282">
            <w:pPr>
              <w:rPr>
                <w:rFonts w:eastAsia="DengXian"/>
                <w:lang w:eastAsia="zh-CN"/>
              </w:rPr>
            </w:pPr>
            <w:r>
              <w:rPr>
                <w:lang w:eastAsia="x-none"/>
              </w:rPr>
              <w:t>RAN1 is supposed to update RAN2 once additional progress is made based on RAN1 discussion in AI 8.5.6. No need for separate e-mail thread.</w:t>
            </w:r>
          </w:p>
        </w:tc>
      </w:tr>
      <w:tr w:rsidR="0003332D" w:rsidRPr="009F2027" w14:paraId="52D74EDF" w14:textId="77777777" w:rsidTr="00545FE5">
        <w:trPr>
          <w:trHeight w:val="680"/>
        </w:trPr>
        <w:tc>
          <w:tcPr>
            <w:tcW w:w="2263" w:type="dxa"/>
          </w:tcPr>
          <w:p w14:paraId="3918D929" w14:textId="7B10438F" w:rsidR="0003332D" w:rsidRDefault="0003332D" w:rsidP="0003332D">
            <w:pPr>
              <w:rPr>
                <w:rFonts w:eastAsia="DengXian"/>
                <w:lang w:val="en-US" w:eastAsia="zh-CN"/>
              </w:rPr>
            </w:pPr>
            <w:r>
              <w:rPr>
                <w:rFonts w:eastAsia="DengXian" w:hint="eastAsia"/>
                <w:lang w:eastAsia="zh-CN"/>
              </w:rPr>
              <w:t>Huawei, HiSilicon</w:t>
            </w:r>
          </w:p>
        </w:tc>
        <w:tc>
          <w:tcPr>
            <w:tcW w:w="7368" w:type="dxa"/>
          </w:tcPr>
          <w:p w14:paraId="094FBB76" w14:textId="39FCB4BE" w:rsidR="0003332D" w:rsidRPr="00C4767B" w:rsidRDefault="0003332D" w:rsidP="0003332D">
            <w:pPr>
              <w:rPr>
                <w:lang w:eastAsia="x-none"/>
              </w:rPr>
            </w:pPr>
            <w:r>
              <w:rPr>
                <w:rFonts w:eastAsia="DengXian" w:hint="eastAsia"/>
                <w:lang w:eastAsia="zh-CN"/>
              </w:rPr>
              <w:t>Agree with the initial assessment</w:t>
            </w:r>
          </w:p>
        </w:tc>
      </w:tr>
      <w:tr w:rsidR="00D46D64" w:rsidRPr="009F2027" w14:paraId="652AC4D4" w14:textId="77777777" w:rsidTr="00545FE5">
        <w:trPr>
          <w:trHeight w:val="680"/>
        </w:trPr>
        <w:tc>
          <w:tcPr>
            <w:tcW w:w="2263" w:type="dxa"/>
          </w:tcPr>
          <w:p w14:paraId="3329DB5D" w14:textId="00892372" w:rsidR="00D46D64" w:rsidRDefault="00D46D64" w:rsidP="0003332D">
            <w:pPr>
              <w:rPr>
                <w:rFonts w:eastAsia="DengXian"/>
                <w:lang w:eastAsia="zh-CN"/>
              </w:rPr>
            </w:pPr>
            <w:r>
              <w:rPr>
                <w:rFonts w:eastAsia="DengXian"/>
                <w:lang w:eastAsia="zh-CN"/>
              </w:rPr>
              <w:t>Ericsson</w:t>
            </w:r>
          </w:p>
        </w:tc>
        <w:tc>
          <w:tcPr>
            <w:tcW w:w="7368" w:type="dxa"/>
          </w:tcPr>
          <w:p w14:paraId="67D15806" w14:textId="5B11D0F4" w:rsidR="00D46D64" w:rsidRDefault="00D46D64" w:rsidP="00D46D64">
            <w:pPr>
              <w:rPr>
                <w:rFonts w:eastAsia="DengXian"/>
                <w:lang w:eastAsia="zh-CN"/>
              </w:rPr>
            </w:pPr>
            <w:r>
              <w:rPr>
                <w:rFonts w:eastAsia="DengXian"/>
                <w:lang w:eastAsia="zh-CN"/>
              </w:rPr>
              <w:t>O</w:t>
            </w:r>
            <w:r w:rsidRPr="00D46D64">
              <w:rPr>
                <w:rFonts w:eastAsia="DengXian"/>
                <w:lang w:eastAsia="zh-CN"/>
              </w:rPr>
              <w:t>ur understanding</w:t>
            </w:r>
            <w:r>
              <w:rPr>
                <w:rFonts w:eastAsia="DengXian"/>
                <w:lang w:eastAsia="zh-CN"/>
              </w:rPr>
              <w:t xml:space="preserve"> is that </w:t>
            </w:r>
            <w:r w:rsidRPr="00D46D64">
              <w:rPr>
                <w:rFonts w:eastAsia="DengXian"/>
                <w:lang w:eastAsia="zh-CN"/>
              </w:rPr>
              <w:t>an LS will be needed as part of the usual RAN2 impact of further agreements, but no new LS related to the question is needed.</w:t>
            </w:r>
          </w:p>
        </w:tc>
      </w:tr>
    </w:tbl>
    <w:p w14:paraId="149F2FA4" w14:textId="77777777" w:rsidR="007A2259" w:rsidRPr="00545FE5" w:rsidRDefault="007A2259" w:rsidP="007A2259"/>
    <w:p w14:paraId="39F351F6" w14:textId="77777777" w:rsidR="007A2259" w:rsidRPr="007A2259" w:rsidRDefault="007A2259" w:rsidP="007A2259">
      <w:pPr>
        <w:pStyle w:val="Heading3"/>
        <w:rPr>
          <w:i/>
        </w:rPr>
      </w:pPr>
      <w:r w:rsidRPr="007A2259">
        <w:rPr>
          <w:i/>
        </w:rPr>
        <w:t>NR_SL_enh</w:t>
      </w:r>
    </w:p>
    <w:p w14:paraId="469C2ABA" w14:textId="77777777" w:rsidR="00852DAA" w:rsidRDefault="003D15F1" w:rsidP="00852DAA">
      <w:pPr>
        <w:rPr>
          <w:lang w:eastAsia="x-none"/>
        </w:rPr>
      </w:pPr>
      <w:hyperlink r:id="rId13" w:history="1">
        <w:r w:rsidR="00852DAA">
          <w:rPr>
            <w:rStyle w:val="Hyperlink"/>
            <w:lang w:eastAsia="x-none"/>
          </w:rPr>
          <w:t>R1-2108710</w:t>
        </w:r>
      </w:hyperlink>
      <w:r w:rsidR="00852DAA">
        <w:rPr>
          <w:lang w:eastAsia="x-none"/>
        </w:rPr>
        <w:tab/>
        <w:t>LS to RAN1 on RAN2 Agreements Related to Resource Selection</w:t>
      </w:r>
      <w:r w:rsidR="00852DAA">
        <w:rPr>
          <w:lang w:eastAsia="x-none"/>
        </w:rPr>
        <w:tab/>
        <w:t>RAN2, InterDigital</w:t>
      </w:r>
    </w:p>
    <w:p w14:paraId="701FEBAC"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13A117FA" w14:textId="77777777" w:rsidR="00194B82" w:rsidRDefault="003D15F1" w:rsidP="00194B82">
      <w:pPr>
        <w:rPr>
          <w:lang w:eastAsia="x-none"/>
        </w:rPr>
      </w:pPr>
      <w:hyperlink r:id="rId14" w:history="1">
        <w:r w:rsidR="00194B82">
          <w:rPr>
            <w:rStyle w:val="Hyperlink"/>
            <w:lang w:eastAsia="x-none"/>
          </w:rPr>
          <w:t>R1-2108817</w:t>
        </w:r>
      </w:hyperlink>
      <w:r w:rsidR="00194B82">
        <w:rPr>
          <w:lang w:eastAsia="x-none"/>
        </w:rPr>
        <w:tab/>
        <w:t>Discussion on RAN2 LS on RAN2 Agreements Related to Resource Selection</w:t>
      </w:r>
      <w:r w:rsidR="00194B82">
        <w:rPr>
          <w:lang w:eastAsia="x-none"/>
        </w:rPr>
        <w:tab/>
        <w:t>Nokia, Nokia Shanghai Bell</w:t>
      </w:r>
    </w:p>
    <w:p w14:paraId="26219A47" w14:textId="77777777" w:rsidR="00194B82" w:rsidRDefault="003D15F1" w:rsidP="00194B82">
      <w:pPr>
        <w:rPr>
          <w:lang w:eastAsia="x-none"/>
        </w:rPr>
      </w:pPr>
      <w:hyperlink r:id="rId15" w:history="1">
        <w:r w:rsidR="00194B82">
          <w:rPr>
            <w:rStyle w:val="Hyperlink"/>
            <w:lang w:eastAsia="x-none"/>
          </w:rPr>
          <w:t>R1-2109735</w:t>
        </w:r>
      </w:hyperlink>
      <w:r w:rsidR="00194B82">
        <w:rPr>
          <w:lang w:eastAsia="x-none"/>
        </w:rPr>
        <w:tab/>
        <w:t>Discussion on RAN2 LS on resource selection within DRX</w:t>
      </w:r>
      <w:r w:rsidR="00194B82">
        <w:rPr>
          <w:lang w:eastAsia="x-none"/>
        </w:rPr>
        <w:tab/>
        <w:t>ZTE, Sanechips</w:t>
      </w:r>
    </w:p>
    <w:p w14:paraId="72286211" w14:textId="77777777" w:rsidR="00194B82" w:rsidRDefault="003D15F1" w:rsidP="00194B82">
      <w:pPr>
        <w:rPr>
          <w:lang w:eastAsia="x-none"/>
        </w:rPr>
      </w:pPr>
      <w:hyperlink r:id="rId16" w:history="1">
        <w:r w:rsidR="00194B82">
          <w:rPr>
            <w:rStyle w:val="Hyperlink"/>
            <w:lang w:eastAsia="x-none"/>
          </w:rPr>
          <w:t>R1-2109859</w:t>
        </w:r>
      </w:hyperlink>
      <w:r w:rsidR="00194B82">
        <w:rPr>
          <w:lang w:eastAsia="x-none"/>
        </w:rPr>
        <w:tab/>
        <w:t>Discussion on LS to RAN1 on RAN2 Agreements Related to Resource Selection</w:t>
      </w:r>
      <w:r w:rsidR="00194B82">
        <w:rPr>
          <w:lang w:eastAsia="x-none"/>
        </w:rPr>
        <w:tab/>
        <w:t>LG Electronics</w:t>
      </w:r>
    </w:p>
    <w:p w14:paraId="124722EF" w14:textId="77777777" w:rsidR="00194B82" w:rsidRDefault="003D15F1" w:rsidP="00194B82">
      <w:pPr>
        <w:rPr>
          <w:lang w:eastAsia="x-none"/>
        </w:rPr>
      </w:pPr>
      <w:hyperlink r:id="rId17" w:history="1">
        <w:r w:rsidR="00194B82">
          <w:rPr>
            <w:rStyle w:val="Hyperlink"/>
            <w:lang w:eastAsia="x-none"/>
          </w:rPr>
          <w:t>R1-2110335</w:t>
        </w:r>
      </w:hyperlink>
      <w:r w:rsidR="00194B82">
        <w:rPr>
          <w:lang w:eastAsia="x-none"/>
        </w:rPr>
        <w:tab/>
        <w:t>[Draft] Reply LS on RAN2 Agreements Related to Resource Selection</w:t>
      </w:r>
      <w:r w:rsidR="00194B82">
        <w:rPr>
          <w:lang w:eastAsia="x-none"/>
        </w:rPr>
        <w:tab/>
        <w:t>Ericsson</w:t>
      </w:r>
    </w:p>
    <w:p w14:paraId="4E13EEEF" w14:textId="77777777" w:rsidR="00194B82" w:rsidRDefault="003D15F1" w:rsidP="00194B82">
      <w:pPr>
        <w:rPr>
          <w:lang w:eastAsia="x-none"/>
        </w:rPr>
      </w:pPr>
      <w:hyperlink r:id="rId18" w:history="1">
        <w:r w:rsidR="00194B82">
          <w:rPr>
            <w:rStyle w:val="Hyperlink"/>
            <w:lang w:eastAsia="x-none"/>
          </w:rPr>
          <w:t>R1-2110365</w:t>
        </w:r>
      </w:hyperlink>
      <w:r w:rsidR="00194B82">
        <w:rPr>
          <w:lang w:eastAsia="x-none"/>
        </w:rPr>
        <w:tab/>
        <w:t>Discussion on RAN2 LS on resoruce selection with DRX</w:t>
      </w:r>
      <w:r w:rsidR="00194B82">
        <w:rPr>
          <w:lang w:eastAsia="x-none"/>
        </w:rPr>
        <w:tab/>
        <w:t>Huawei, HiSilicon</w:t>
      </w:r>
    </w:p>
    <w:p w14:paraId="6DC224EF" w14:textId="77777777" w:rsidR="00194B82" w:rsidRDefault="003D15F1" w:rsidP="00194B82">
      <w:pPr>
        <w:rPr>
          <w:lang w:eastAsia="x-none"/>
        </w:rPr>
      </w:pPr>
      <w:hyperlink r:id="rId19" w:history="1">
        <w:r w:rsidR="00194B82">
          <w:rPr>
            <w:rStyle w:val="Hyperlink"/>
            <w:lang w:eastAsia="x-none"/>
          </w:rPr>
          <w:t>R1-2108946</w:t>
        </w:r>
      </w:hyperlink>
      <w:r w:rsidR="00194B82">
        <w:rPr>
          <w:lang w:eastAsia="x-none"/>
        </w:rPr>
        <w:tab/>
        <w:t>Draft reply LS on RAN2 Agreements Related to Resource Selection</w:t>
      </w:r>
      <w:r w:rsidR="00194B82">
        <w:rPr>
          <w:lang w:eastAsia="x-none"/>
        </w:rPr>
        <w:tab/>
        <w:t>vivo</w:t>
      </w:r>
    </w:p>
    <w:p w14:paraId="4C0FC40F" w14:textId="77777777" w:rsidR="00194B82" w:rsidRDefault="003D15F1" w:rsidP="00194B82">
      <w:pPr>
        <w:rPr>
          <w:lang w:eastAsia="x-none"/>
        </w:rPr>
      </w:pPr>
      <w:hyperlink r:id="rId20" w:history="1">
        <w:r w:rsidR="00194B82">
          <w:rPr>
            <w:rStyle w:val="Hyperlink"/>
            <w:lang w:eastAsia="x-none"/>
          </w:rPr>
          <w:t>R1-2109062</w:t>
        </w:r>
      </w:hyperlink>
      <w:r w:rsidR="00194B82">
        <w:rPr>
          <w:lang w:eastAsia="x-none"/>
        </w:rPr>
        <w:tab/>
        <w:t>Discussion on the relationship between SL DRX and resource selection</w:t>
      </w:r>
      <w:r w:rsidR="00194B82">
        <w:rPr>
          <w:lang w:eastAsia="x-none"/>
        </w:rPr>
        <w:tab/>
        <w:t>OPPO</w:t>
      </w:r>
    </w:p>
    <w:p w14:paraId="13E14832" w14:textId="77777777" w:rsidR="00194B82" w:rsidRDefault="003D15F1" w:rsidP="00194B82">
      <w:pPr>
        <w:rPr>
          <w:lang w:eastAsia="x-none"/>
        </w:rPr>
      </w:pPr>
      <w:hyperlink r:id="rId21" w:history="1">
        <w:r w:rsidR="00194B82">
          <w:rPr>
            <w:rStyle w:val="Hyperlink"/>
            <w:lang w:eastAsia="x-none"/>
          </w:rPr>
          <w:t>R1-2109063</w:t>
        </w:r>
      </w:hyperlink>
      <w:r w:rsidR="00194B82">
        <w:rPr>
          <w:lang w:eastAsia="x-none"/>
        </w:rPr>
        <w:tab/>
        <w:t>Draft reply LS on LS about SL resource selection</w:t>
      </w:r>
      <w:r w:rsidR="00194B82">
        <w:rPr>
          <w:lang w:eastAsia="x-none"/>
        </w:rPr>
        <w:tab/>
        <w:t>OPPO</w:t>
      </w:r>
    </w:p>
    <w:p w14:paraId="449B6A59" w14:textId="77777777" w:rsidR="00194B82" w:rsidRDefault="003D15F1" w:rsidP="00194B82">
      <w:pPr>
        <w:rPr>
          <w:lang w:eastAsia="x-none"/>
        </w:rPr>
      </w:pPr>
      <w:hyperlink r:id="rId22" w:history="1">
        <w:r w:rsidR="00194B82">
          <w:rPr>
            <w:rStyle w:val="Hyperlink"/>
            <w:lang w:eastAsia="x-none"/>
          </w:rPr>
          <w:t>R1-2109181</w:t>
        </w:r>
      </w:hyperlink>
      <w:r w:rsidR="00194B82">
        <w:rPr>
          <w:lang w:eastAsia="x-none"/>
        </w:rPr>
        <w:tab/>
        <w:t>Discussion on LS on RAN2 Agreements Related to Resource Selection</w:t>
      </w:r>
      <w:r w:rsidR="00194B82">
        <w:rPr>
          <w:lang w:eastAsia="x-none"/>
        </w:rPr>
        <w:tab/>
        <w:t>CATT, GOHIGH</w:t>
      </w:r>
    </w:p>
    <w:p w14:paraId="194BBD6A" w14:textId="77777777" w:rsidR="00194B82" w:rsidRDefault="003D15F1" w:rsidP="00194B82">
      <w:pPr>
        <w:rPr>
          <w:lang w:eastAsia="x-none"/>
        </w:rPr>
      </w:pPr>
      <w:hyperlink r:id="rId23" w:history="1">
        <w:r w:rsidR="00194B82">
          <w:rPr>
            <w:rStyle w:val="Hyperlink"/>
            <w:lang w:eastAsia="x-none"/>
          </w:rPr>
          <w:t>R1-2109461</w:t>
        </w:r>
      </w:hyperlink>
      <w:r w:rsidR="00194B82">
        <w:rPr>
          <w:lang w:eastAsia="x-none"/>
        </w:rPr>
        <w:tab/>
        <w:t>Draft Reply LS on RAN2 Agreements Related to Resource Selection</w:t>
      </w:r>
      <w:r w:rsidR="00194B82">
        <w:rPr>
          <w:lang w:eastAsia="x-none"/>
        </w:rPr>
        <w:tab/>
        <w:t>Samsung</w:t>
      </w:r>
    </w:p>
    <w:p w14:paraId="09AE4043" w14:textId="77777777" w:rsidR="00194B82" w:rsidRDefault="003D15F1" w:rsidP="00194B82">
      <w:pPr>
        <w:rPr>
          <w:lang w:eastAsia="x-none"/>
        </w:rPr>
      </w:pPr>
      <w:hyperlink r:id="rId24" w:history="1">
        <w:r w:rsidR="00194B82">
          <w:rPr>
            <w:rStyle w:val="Hyperlink"/>
            <w:lang w:eastAsia="x-none"/>
          </w:rPr>
          <w:t>R1-2109589</w:t>
        </w:r>
      </w:hyperlink>
      <w:r w:rsidR="00194B82">
        <w:rPr>
          <w:lang w:eastAsia="x-none"/>
        </w:rPr>
        <w:tab/>
        <w:t>Response to RAN2 LS Related to Resource Selection</w:t>
      </w:r>
      <w:r w:rsidR="00194B82">
        <w:rPr>
          <w:lang w:eastAsia="x-none"/>
        </w:rPr>
        <w:tab/>
        <w:t>Intel Corporation</w:t>
      </w:r>
    </w:p>
    <w:p w14:paraId="7CE3F904" w14:textId="77777777" w:rsidR="00194B82" w:rsidRDefault="003D15F1" w:rsidP="00194B82">
      <w:pPr>
        <w:rPr>
          <w:lang w:eastAsia="x-none"/>
        </w:rPr>
      </w:pPr>
      <w:hyperlink r:id="rId25" w:history="1">
        <w:r w:rsidR="00194B82">
          <w:rPr>
            <w:rStyle w:val="Hyperlink"/>
            <w:lang w:eastAsia="x-none"/>
          </w:rPr>
          <w:t>R1-2110156</w:t>
        </w:r>
      </w:hyperlink>
      <w:r w:rsidR="00194B82">
        <w:rPr>
          <w:lang w:eastAsia="x-none"/>
        </w:rPr>
        <w:tab/>
        <w:t>Draft reply to RAN2 LS to RAN1 on RAN2 Agreements Related to Resource Selection</w:t>
      </w:r>
      <w:r w:rsidR="00194B82">
        <w:rPr>
          <w:lang w:eastAsia="x-none"/>
        </w:rPr>
        <w:tab/>
        <w:t>Qualcomm Incorporated</w:t>
      </w:r>
    </w:p>
    <w:p w14:paraId="50D514E0" w14:textId="77777777" w:rsidR="00194B82" w:rsidRDefault="003D15F1" w:rsidP="00194B82">
      <w:pPr>
        <w:rPr>
          <w:lang w:eastAsia="x-none"/>
        </w:rPr>
      </w:pPr>
      <w:hyperlink r:id="rId26" w:history="1">
        <w:r w:rsidR="00194B82">
          <w:rPr>
            <w:rStyle w:val="Hyperlink"/>
            <w:lang w:eastAsia="x-none"/>
          </w:rPr>
          <w:t>R1-2109882</w:t>
        </w:r>
      </w:hyperlink>
      <w:r w:rsidR="00194B82">
        <w:rPr>
          <w:lang w:eastAsia="x-none"/>
        </w:rPr>
        <w:tab/>
        <w:t>Discussion on RAN2 LS on RA for transmission to Rx UEs in DRX</w:t>
      </w:r>
      <w:r w:rsidR="00194B82">
        <w:rPr>
          <w:lang w:eastAsia="x-none"/>
        </w:rPr>
        <w:tab/>
        <w:t>InterDigital, Inc.</w:t>
      </w:r>
    </w:p>
    <w:p w14:paraId="198EAA1F" w14:textId="77777777" w:rsidR="00194B82" w:rsidRDefault="003D15F1" w:rsidP="00194B82">
      <w:pPr>
        <w:rPr>
          <w:lang w:eastAsia="x-none"/>
        </w:rPr>
      </w:pPr>
      <w:hyperlink r:id="rId27" w:history="1">
        <w:r w:rsidR="00194B82">
          <w:rPr>
            <w:rStyle w:val="Hyperlink"/>
            <w:lang w:eastAsia="x-none"/>
          </w:rPr>
          <w:t>R1-2110338</w:t>
        </w:r>
      </w:hyperlink>
      <w:r w:rsidR="00194B82">
        <w:rPr>
          <w:lang w:eastAsia="x-none"/>
        </w:rPr>
        <w:tab/>
        <w:t>DRX impacts on resource selection procedures</w:t>
      </w:r>
      <w:r w:rsidR="00194B82">
        <w:rPr>
          <w:lang w:eastAsia="x-none"/>
        </w:rPr>
        <w:tab/>
        <w:t>Ericsson</w:t>
      </w:r>
    </w:p>
    <w:tbl>
      <w:tblPr>
        <w:tblStyle w:val="TableGrid"/>
        <w:tblW w:w="0" w:type="auto"/>
        <w:tblLook w:val="04A0" w:firstRow="1" w:lastRow="0" w:firstColumn="1" w:lastColumn="0" w:noHBand="0" w:noVBand="1"/>
      </w:tblPr>
      <w:tblGrid>
        <w:gridCol w:w="2263"/>
        <w:gridCol w:w="7368"/>
      </w:tblGrid>
      <w:tr w:rsidR="00073FF5" w14:paraId="6CE951E2" w14:textId="77777777" w:rsidTr="00305763">
        <w:tc>
          <w:tcPr>
            <w:tcW w:w="2263" w:type="dxa"/>
          </w:tcPr>
          <w:p w14:paraId="11212B73" w14:textId="77777777" w:rsidR="00073FF5" w:rsidRDefault="00073FF5" w:rsidP="00073FF5">
            <w:pPr>
              <w:rPr>
                <w:b/>
                <w:lang w:eastAsia="x-none"/>
              </w:rPr>
            </w:pPr>
            <w:r w:rsidRPr="0089107B">
              <w:rPr>
                <w:b/>
                <w:lang w:eastAsia="x-none"/>
              </w:rPr>
              <w:t>Initial assessment</w:t>
            </w:r>
          </w:p>
        </w:tc>
        <w:tc>
          <w:tcPr>
            <w:tcW w:w="7368" w:type="dxa"/>
          </w:tcPr>
          <w:p w14:paraId="408C997E" w14:textId="77777777" w:rsidR="00073FF5" w:rsidRDefault="00073FF5" w:rsidP="00073FF5">
            <w:pPr>
              <w:rPr>
                <w:lang w:eastAsia="x-none"/>
              </w:rPr>
            </w:pPr>
            <w:r>
              <w:rPr>
                <w:lang w:eastAsia="x-none"/>
              </w:rPr>
              <w:t xml:space="preserve">Response LS needed. To be handled under agenda item 8.11.1. Separate email thread: </w:t>
            </w:r>
            <w:r w:rsidRPr="000E4B5C">
              <w:rPr>
                <w:highlight w:val="cyan"/>
                <w:lang w:eastAsia="x-none"/>
              </w:rPr>
              <w:t>[10</w:t>
            </w:r>
            <w:r>
              <w:rPr>
                <w:highlight w:val="cyan"/>
                <w:lang w:eastAsia="x-none"/>
              </w:rPr>
              <w:t>6bis</w:t>
            </w:r>
            <w:r w:rsidRPr="000E4B5C">
              <w:rPr>
                <w:highlight w:val="cyan"/>
                <w:lang w:eastAsia="x-none"/>
              </w:rPr>
              <w:t>-e-NR-R17-</w:t>
            </w:r>
            <w:r>
              <w:rPr>
                <w:highlight w:val="cyan"/>
                <w:lang w:eastAsia="x-none"/>
              </w:rPr>
              <w:t>Sidelink</w:t>
            </w:r>
            <w:r w:rsidRPr="000E4B5C">
              <w:rPr>
                <w:highlight w:val="cyan"/>
                <w:lang w:eastAsia="x-none"/>
              </w:rPr>
              <w:t>-0</w:t>
            </w:r>
            <w:r>
              <w:rPr>
                <w:highlight w:val="cyan"/>
                <w:lang w:eastAsia="x-none"/>
              </w:rPr>
              <w:t>3</w:t>
            </w:r>
            <w:r w:rsidRPr="000E4B5C">
              <w:rPr>
                <w:highlight w:val="cyan"/>
                <w:lang w:eastAsia="x-none"/>
              </w:rPr>
              <w:t>]</w:t>
            </w:r>
            <w:r>
              <w:rPr>
                <w:lang w:eastAsia="x-none"/>
              </w:rPr>
              <w:t>.</w:t>
            </w:r>
          </w:p>
        </w:tc>
      </w:tr>
      <w:tr w:rsidR="00073FF5" w14:paraId="4331A9FC" w14:textId="77777777" w:rsidTr="00305763">
        <w:tc>
          <w:tcPr>
            <w:tcW w:w="2263" w:type="dxa"/>
            <w:tcBorders>
              <w:top w:val="double" w:sz="4" w:space="0" w:color="auto"/>
            </w:tcBorders>
          </w:tcPr>
          <w:p w14:paraId="4DF74682" w14:textId="77777777" w:rsidR="00073FF5" w:rsidRPr="00804BFA" w:rsidRDefault="00073FF5" w:rsidP="00073FF5">
            <w:pPr>
              <w:rPr>
                <w:b/>
                <w:lang w:eastAsia="x-none"/>
              </w:rPr>
            </w:pPr>
            <w:r w:rsidRPr="00804BFA">
              <w:rPr>
                <w:b/>
                <w:lang w:eastAsia="x-none"/>
              </w:rPr>
              <w:t>Company</w:t>
            </w:r>
          </w:p>
        </w:tc>
        <w:tc>
          <w:tcPr>
            <w:tcW w:w="7368" w:type="dxa"/>
            <w:tcBorders>
              <w:top w:val="double" w:sz="4" w:space="0" w:color="auto"/>
            </w:tcBorders>
          </w:tcPr>
          <w:p w14:paraId="2258C95D" w14:textId="77777777" w:rsidR="00073FF5" w:rsidRPr="00804BFA" w:rsidRDefault="00073FF5" w:rsidP="00073FF5">
            <w:pPr>
              <w:rPr>
                <w:b/>
                <w:lang w:eastAsia="x-none"/>
              </w:rPr>
            </w:pPr>
            <w:r w:rsidRPr="00804BFA">
              <w:rPr>
                <w:b/>
                <w:lang w:eastAsia="x-none"/>
              </w:rPr>
              <w:t>Views (if any)</w:t>
            </w:r>
          </w:p>
        </w:tc>
      </w:tr>
      <w:tr w:rsidR="00073FF5" w14:paraId="10AE1193" w14:textId="77777777" w:rsidTr="00305763">
        <w:trPr>
          <w:trHeight w:val="680"/>
        </w:trPr>
        <w:tc>
          <w:tcPr>
            <w:tcW w:w="2263" w:type="dxa"/>
          </w:tcPr>
          <w:p w14:paraId="63530109" w14:textId="079AF433" w:rsidR="00073FF5" w:rsidRPr="0089107B" w:rsidRDefault="004F0502" w:rsidP="00073FF5">
            <w:pPr>
              <w:rPr>
                <w:lang w:eastAsia="x-none"/>
              </w:rPr>
            </w:pPr>
            <w:r>
              <w:rPr>
                <w:lang w:eastAsia="x-none"/>
              </w:rPr>
              <w:t>Nokia, NSB</w:t>
            </w:r>
          </w:p>
        </w:tc>
        <w:tc>
          <w:tcPr>
            <w:tcW w:w="7368" w:type="dxa"/>
          </w:tcPr>
          <w:p w14:paraId="025BA3F8" w14:textId="5BAE4D69" w:rsidR="00073FF5" w:rsidRPr="0089107B" w:rsidRDefault="004F0502" w:rsidP="00073FF5">
            <w:pPr>
              <w:rPr>
                <w:lang w:eastAsia="x-none"/>
              </w:rPr>
            </w:pPr>
            <w:r>
              <w:rPr>
                <w:lang w:eastAsia="x-none"/>
              </w:rPr>
              <w:t>Agree with the initial assessment</w:t>
            </w:r>
          </w:p>
        </w:tc>
      </w:tr>
      <w:tr w:rsidR="00F864D5" w14:paraId="3C5B8928" w14:textId="77777777" w:rsidTr="00305763">
        <w:trPr>
          <w:trHeight w:val="680"/>
        </w:trPr>
        <w:tc>
          <w:tcPr>
            <w:tcW w:w="2263" w:type="dxa"/>
          </w:tcPr>
          <w:p w14:paraId="4F679398" w14:textId="41C6CE81" w:rsidR="00F864D5" w:rsidRDefault="00F864D5" w:rsidP="00F864D5">
            <w:pPr>
              <w:rPr>
                <w:lang w:eastAsia="x-none"/>
              </w:rPr>
            </w:pPr>
            <w:r>
              <w:rPr>
                <w:rFonts w:hint="eastAsia"/>
                <w:lang w:eastAsia="ko-KR"/>
              </w:rPr>
              <w:t>Samsung</w:t>
            </w:r>
          </w:p>
        </w:tc>
        <w:tc>
          <w:tcPr>
            <w:tcW w:w="7368" w:type="dxa"/>
          </w:tcPr>
          <w:p w14:paraId="5395FEC4" w14:textId="02ECFEF0" w:rsidR="00F864D5" w:rsidRDefault="00F864D5" w:rsidP="00F864D5">
            <w:pPr>
              <w:rPr>
                <w:lang w:eastAsia="x-none"/>
              </w:rPr>
            </w:pPr>
            <w:r>
              <w:rPr>
                <w:lang w:eastAsia="x-none"/>
              </w:rPr>
              <w:t>Agree with the initial assessment</w:t>
            </w:r>
          </w:p>
        </w:tc>
      </w:tr>
      <w:tr w:rsidR="00545FE5" w:rsidRPr="009F2027" w14:paraId="1015412A" w14:textId="77777777" w:rsidTr="00545FE5">
        <w:trPr>
          <w:trHeight w:val="680"/>
        </w:trPr>
        <w:tc>
          <w:tcPr>
            <w:tcW w:w="2263" w:type="dxa"/>
          </w:tcPr>
          <w:p w14:paraId="6A3FD685" w14:textId="77777777" w:rsidR="00545FE5" w:rsidRPr="009F2027" w:rsidRDefault="00545FE5" w:rsidP="00123A59">
            <w:pPr>
              <w:rPr>
                <w:rFonts w:eastAsia="DengXian"/>
                <w:lang w:eastAsia="zh-CN"/>
              </w:rPr>
            </w:pPr>
            <w:r>
              <w:rPr>
                <w:rFonts w:eastAsia="DengXian" w:hint="eastAsia"/>
                <w:lang w:eastAsia="zh-CN"/>
              </w:rPr>
              <w:lastRenderedPageBreak/>
              <w:t>v</w:t>
            </w:r>
            <w:r>
              <w:rPr>
                <w:rFonts w:eastAsia="DengXian"/>
                <w:lang w:eastAsia="zh-CN"/>
              </w:rPr>
              <w:t>ivo</w:t>
            </w:r>
          </w:p>
        </w:tc>
        <w:tc>
          <w:tcPr>
            <w:tcW w:w="7368" w:type="dxa"/>
          </w:tcPr>
          <w:p w14:paraId="2E15A986"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7ACF690A" w14:textId="77777777" w:rsidTr="00545FE5">
        <w:trPr>
          <w:trHeight w:val="680"/>
        </w:trPr>
        <w:tc>
          <w:tcPr>
            <w:tcW w:w="2263" w:type="dxa"/>
          </w:tcPr>
          <w:p w14:paraId="36AF2F0E" w14:textId="3791C333" w:rsidR="00986B51" w:rsidRDefault="00986B51" w:rsidP="00986B51">
            <w:pPr>
              <w:rPr>
                <w:rFonts w:eastAsia="DengXian"/>
                <w:lang w:eastAsia="zh-CN"/>
              </w:rPr>
            </w:pPr>
            <w:r>
              <w:rPr>
                <w:rFonts w:eastAsia="DengXian"/>
                <w:lang w:eastAsia="zh-CN"/>
              </w:rPr>
              <w:t>ZTE</w:t>
            </w:r>
          </w:p>
        </w:tc>
        <w:tc>
          <w:tcPr>
            <w:tcW w:w="7368" w:type="dxa"/>
          </w:tcPr>
          <w:p w14:paraId="79ACF211" w14:textId="6DFA4CD2"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2DE7EF03" w14:textId="77777777" w:rsidTr="00545FE5">
        <w:trPr>
          <w:trHeight w:val="680"/>
        </w:trPr>
        <w:tc>
          <w:tcPr>
            <w:tcW w:w="2263" w:type="dxa"/>
          </w:tcPr>
          <w:p w14:paraId="2C050BD8" w14:textId="7DE0D5E4" w:rsidR="00A658DF" w:rsidRDefault="00A658DF" w:rsidP="00986B51">
            <w:pPr>
              <w:rPr>
                <w:rFonts w:eastAsia="DengXian"/>
                <w:lang w:eastAsia="zh-CN"/>
              </w:rPr>
            </w:pPr>
            <w:r>
              <w:rPr>
                <w:rFonts w:eastAsia="DengXian"/>
                <w:lang w:eastAsia="zh-CN"/>
              </w:rPr>
              <w:t>QC</w:t>
            </w:r>
          </w:p>
        </w:tc>
        <w:tc>
          <w:tcPr>
            <w:tcW w:w="7368" w:type="dxa"/>
          </w:tcPr>
          <w:p w14:paraId="58A43090" w14:textId="357A87FC" w:rsidR="00A658DF" w:rsidRDefault="00A658DF" w:rsidP="00986B51">
            <w:pPr>
              <w:rPr>
                <w:rFonts w:eastAsia="DengXian"/>
                <w:lang w:eastAsia="zh-CN"/>
              </w:rPr>
            </w:pPr>
            <w:r>
              <w:rPr>
                <w:lang w:eastAsia="x-none"/>
              </w:rPr>
              <w:t>Agree with the initial assessment.</w:t>
            </w:r>
          </w:p>
        </w:tc>
      </w:tr>
      <w:tr w:rsidR="00322728" w:rsidRPr="009F2027" w14:paraId="710F7495" w14:textId="77777777" w:rsidTr="00545FE5">
        <w:trPr>
          <w:trHeight w:val="680"/>
        </w:trPr>
        <w:tc>
          <w:tcPr>
            <w:tcW w:w="2263" w:type="dxa"/>
          </w:tcPr>
          <w:p w14:paraId="26E1CFF2" w14:textId="11B946DA" w:rsidR="00322728" w:rsidRDefault="00322728" w:rsidP="00322728">
            <w:pPr>
              <w:rPr>
                <w:rFonts w:eastAsia="DengXian"/>
                <w:lang w:eastAsia="zh-CN"/>
              </w:rPr>
            </w:pPr>
            <w:r>
              <w:rPr>
                <w:rFonts w:eastAsia="DengXian"/>
                <w:lang w:eastAsia="zh-CN"/>
              </w:rPr>
              <w:t>DOCOMO</w:t>
            </w:r>
          </w:p>
        </w:tc>
        <w:tc>
          <w:tcPr>
            <w:tcW w:w="7368" w:type="dxa"/>
          </w:tcPr>
          <w:p w14:paraId="3FF33A46" w14:textId="0BDFDEE2"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r w:rsidR="00344282" w:rsidRPr="009F2027" w14:paraId="1B3E25CD" w14:textId="77777777" w:rsidTr="00545FE5">
        <w:trPr>
          <w:trHeight w:val="680"/>
        </w:trPr>
        <w:tc>
          <w:tcPr>
            <w:tcW w:w="2263" w:type="dxa"/>
          </w:tcPr>
          <w:p w14:paraId="1E7705A7" w14:textId="5352EFBB" w:rsidR="00344282" w:rsidRDefault="00344282" w:rsidP="00322728">
            <w:pPr>
              <w:rPr>
                <w:rFonts w:eastAsia="DengXian"/>
                <w:lang w:eastAsia="zh-CN"/>
              </w:rPr>
            </w:pPr>
            <w:r>
              <w:rPr>
                <w:rFonts w:eastAsia="DengXian"/>
                <w:lang w:eastAsia="zh-CN"/>
              </w:rPr>
              <w:t>Intel</w:t>
            </w:r>
          </w:p>
        </w:tc>
        <w:tc>
          <w:tcPr>
            <w:tcW w:w="7368" w:type="dxa"/>
          </w:tcPr>
          <w:p w14:paraId="5720AA9D" w14:textId="52D21965" w:rsidR="00344282" w:rsidRDefault="00344282"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rsidRPr="009F2027" w14:paraId="1A2BF046" w14:textId="77777777" w:rsidTr="00545FE5">
        <w:trPr>
          <w:trHeight w:val="680"/>
        </w:trPr>
        <w:tc>
          <w:tcPr>
            <w:tcW w:w="2263" w:type="dxa"/>
          </w:tcPr>
          <w:p w14:paraId="3793BB88" w14:textId="7260840F" w:rsidR="007D6C98" w:rsidRDefault="007D6C98" w:rsidP="007D6C98">
            <w:pPr>
              <w:rPr>
                <w:rFonts w:eastAsia="DengXian"/>
                <w:lang w:eastAsia="zh-CN"/>
              </w:rPr>
            </w:pPr>
            <w:r>
              <w:rPr>
                <w:rFonts w:eastAsia="DengXian" w:hint="eastAsia"/>
                <w:lang w:eastAsia="zh-CN"/>
              </w:rPr>
              <w:t>Huawei, HiSilicon</w:t>
            </w:r>
          </w:p>
        </w:tc>
        <w:tc>
          <w:tcPr>
            <w:tcW w:w="7368" w:type="dxa"/>
          </w:tcPr>
          <w:p w14:paraId="398E10EC" w14:textId="7BB72F74" w:rsidR="007D6C98" w:rsidRDefault="007D6C98" w:rsidP="007D6C98">
            <w:pPr>
              <w:rPr>
                <w:rFonts w:eastAsia="DengXian"/>
                <w:lang w:eastAsia="zh-CN"/>
              </w:rPr>
            </w:pPr>
            <w:r>
              <w:rPr>
                <w:rFonts w:eastAsia="DengXian" w:hint="eastAsia"/>
                <w:lang w:eastAsia="zh-CN"/>
              </w:rPr>
              <w:t>Agree with the initial assessment</w:t>
            </w:r>
          </w:p>
        </w:tc>
      </w:tr>
    </w:tbl>
    <w:p w14:paraId="00E4FBE4" w14:textId="77777777" w:rsidR="00305763" w:rsidRPr="00545FE5" w:rsidRDefault="00305763" w:rsidP="00305763">
      <w:pPr>
        <w:rPr>
          <w:lang w:eastAsia="x-none"/>
        </w:rPr>
      </w:pPr>
    </w:p>
    <w:p w14:paraId="6BA008E1" w14:textId="77777777" w:rsidR="00852DAA" w:rsidRPr="007A2259" w:rsidRDefault="00852DAA" w:rsidP="00852DAA">
      <w:pPr>
        <w:pStyle w:val="Heading3"/>
        <w:rPr>
          <w:i/>
        </w:rPr>
      </w:pPr>
      <w:r w:rsidRPr="00852DAA">
        <w:rPr>
          <w:i/>
        </w:rPr>
        <w:t>FS_NR_eff_BW_util</w:t>
      </w:r>
    </w:p>
    <w:p w14:paraId="7581A2A3" w14:textId="77777777" w:rsidR="00852DAA" w:rsidRDefault="003D15F1" w:rsidP="00852DAA">
      <w:pPr>
        <w:rPr>
          <w:lang w:eastAsia="x-none"/>
        </w:rPr>
      </w:pPr>
      <w:hyperlink r:id="rId28" w:history="1">
        <w:r w:rsidR="00852DAA">
          <w:rPr>
            <w:rStyle w:val="Hyperlink"/>
            <w:lang w:eastAsia="x-none"/>
          </w:rPr>
          <w:t>R1-2108700</w:t>
        </w:r>
      </w:hyperlink>
      <w:r w:rsidR="00852DAA">
        <w:rPr>
          <w:lang w:eastAsia="x-none"/>
        </w:rPr>
        <w:tab/>
        <w:t>LS on specification impact for methods on efficient utilization of licensed spectrum that is not aligned with existing NR channel bandwidths</w:t>
      </w:r>
      <w:r w:rsidR="00852DAA">
        <w:rPr>
          <w:lang w:eastAsia="x-none"/>
        </w:rPr>
        <w:tab/>
        <w:t>RAN4, Nokia</w:t>
      </w:r>
    </w:p>
    <w:p w14:paraId="0949392F"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59237E30" w14:textId="77777777" w:rsidR="00194B82" w:rsidRDefault="003D15F1" w:rsidP="00194B82">
      <w:pPr>
        <w:rPr>
          <w:lang w:eastAsia="x-none"/>
        </w:rPr>
      </w:pPr>
      <w:hyperlink r:id="rId29" w:history="1">
        <w:r w:rsidR="00194B82">
          <w:rPr>
            <w:rStyle w:val="Hyperlink"/>
            <w:lang w:eastAsia="x-none"/>
          </w:rPr>
          <w:t>R1-2110296</w:t>
        </w:r>
      </w:hyperlink>
      <w:r w:rsidR="00194B82">
        <w:rPr>
          <w:lang w:eastAsia="x-none"/>
        </w:rPr>
        <w:tab/>
        <w:t>DRAFT LS on specification impact for methods on efficient utilization of licensed spectrum that is not aligned with existing NR channel bandwidths</w:t>
      </w:r>
      <w:r w:rsidR="00194B82">
        <w:rPr>
          <w:lang w:eastAsia="x-none"/>
        </w:rPr>
        <w:tab/>
        <w:t>Nokia, Nokia Shanghai Bell</w:t>
      </w:r>
    </w:p>
    <w:p w14:paraId="41ACE788" w14:textId="77777777" w:rsidR="00194B82" w:rsidRDefault="003D15F1" w:rsidP="00194B82">
      <w:pPr>
        <w:rPr>
          <w:lang w:eastAsia="x-none"/>
        </w:rPr>
      </w:pPr>
      <w:hyperlink r:id="rId30" w:history="1">
        <w:r w:rsidR="00194B82">
          <w:rPr>
            <w:rStyle w:val="Hyperlink"/>
            <w:lang w:eastAsia="x-none"/>
          </w:rPr>
          <w:t>R1-2110304</w:t>
        </w:r>
      </w:hyperlink>
      <w:r w:rsidR="00194B82">
        <w:rPr>
          <w:lang w:eastAsia="x-none"/>
        </w:rPr>
        <w:tab/>
        <w:t>On efficient utilization of licensed spectrum that is not aligned with existing NR channel bandwidths</w:t>
      </w:r>
      <w:r w:rsidR="00194B82">
        <w:rPr>
          <w:lang w:eastAsia="x-none"/>
        </w:rPr>
        <w:tab/>
        <w:t>Ericsson</w:t>
      </w:r>
    </w:p>
    <w:p w14:paraId="213B1C0F" w14:textId="77777777" w:rsidR="00194B82" w:rsidRDefault="003D15F1" w:rsidP="00194B82">
      <w:pPr>
        <w:rPr>
          <w:lang w:eastAsia="x-none"/>
        </w:rPr>
      </w:pPr>
      <w:hyperlink r:id="rId31" w:history="1">
        <w:r w:rsidR="00194B82">
          <w:rPr>
            <w:rStyle w:val="Hyperlink"/>
            <w:lang w:eastAsia="x-none"/>
          </w:rPr>
          <w:t>R1-2108948</w:t>
        </w:r>
      </w:hyperlink>
      <w:r w:rsidR="00194B82">
        <w:rPr>
          <w:lang w:eastAsia="x-none"/>
        </w:rPr>
        <w:tab/>
        <w:t>Discussion on RAN4 LS regarding methods on efficient utilization of licensed spectrum that is not aligned with existing NR channel bandwidths</w:t>
      </w:r>
      <w:r w:rsidR="00194B82">
        <w:rPr>
          <w:lang w:eastAsia="x-none"/>
        </w:rPr>
        <w:tab/>
        <w:t>vivo</w:t>
      </w:r>
    </w:p>
    <w:p w14:paraId="73B02225" w14:textId="77777777" w:rsidR="00194B82" w:rsidRDefault="003D15F1" w:rsidP="00194B82">
      <w:pPr>
        <w:rPr>
          <w:lang w:eastAsia="x-none"/>
        </w:rPr>
      </w:pPr>
      <w:hyperlink r:id="rId32" w:history="1">
        <w:r w:rsidR="00194B82">
          <w:rPr>
            <w:rStyle w:val="Hyperlink"/>
            <w:lang w:eastAsia="x-none"/>
          </w:rPr>
          <w:t>R1-2109027</w:t>
        </w:r>
      </w:hyperlink>
      <w:r w:rsidR="00194B82">
        <w:rPr>
          <w:lang w:eastAsia="x-none"/>
        </w:rPr>
        <w:tab/>
        <w:t>Discussion on efficient utilization of licensed spectrum that is not aligned with existing NR channel bandwidths</w:t>
      </w:r>
      <w:r w:rsidR="00194B82">
        <w:rPr>
          <w:lang w:eastAsia="x-none"/>
        </w:rPr>
        <w:tab/>
        <w:t>ZTE</w:t>
      </w:r>
    </w:p>
    <w:p w14:paraId="471AD635" w14:textId="77777777" w:rsidR="00194B82" w:rsidRDefault="003D15F1" w:rsidP="00194B82">
      <w:pPr>
        <w:rPr>
          <w:lang w:eastAsia="x-none"/>
        </w:rPr>
      </w:pPr>
      <w:hyperlink r:id="rId33" w:history="1">
        <w:r w:rsidR="00194B82">
          <w:rPr>
            <w:rStyle w:val="Hyperlink"/>
            <w:lang w:eastAsia="x-none"/>
          </w:rPr>
          <w:t>R1-2109028</w:t>
        </w:r>
      </w:hyperlink>
      <w:r w:rsidR="00194B82">
        <w:rPr>
          <w:lang w:eastAsia="x-none"/>
        </w:rPr>
        <w:tab/>
        <w:t>[DRAFT] Reply LS on efficient utilization of licensed spectrum that is not aligned with existing NR channel bandwidths</w:t>
      </w:r>
      <w:r w:rsidR="00194B82">
        <w:rPr>
          <w:lang w:eastAsia="x-none"/>
        </w:rPr>
        <w:tab/>
        <w:t>ZTE</w:t>
      </w:r>
    </w:p>
    <w:p w14:paraId="6B989754" w14:textId="77777777" w:rsidR="00194B82" w:rsidRDefault="003D15F1" w:rsidP="00194B82">
      <w:pPr>
        <w:rPr>
          <w:lang w:eastAsia="x-none"/>
        </w:rPr>
      </w:pPr>
      <w:hyperlink r:id="rId34" w:history="1">
        <w:r w:rsidR="00194B82">
          <w:rPr>
            <w:rStyle w:val="Hyperlink"/>
            <w:lang w:eastAsia="x-none"/>
          </w:rPr>
          <w:t>R1-2110010</w:t>
        </w:r>
      </w:hyperlink>
      <w:r w:rsidR="00194B82">
        <w:rPr>
          <w:lang w:eastAsia="x-none"/>
        </w:rPr>
        <w:tab/>
        <w:t>Discussion on RAN4 LS on irregular channel bandwidths</w:t>
      </w:r>
      <w:r w:rsidR="00194B82">
        <w:rPr>
          <w:lang w:eastAsia="x-none"/>
        </w:rPr>
        <w:tab/>
        <w:t>Apple</w:t>
      </w:r>
    </w:p>
    <w:p w14:paraId="57F256D1" w14:textId="77777777" w:rsidR="00194B82" w:rsidRDefault="003D15F1" w:rsidP="00194B82">
      <w:pPr>
        <w:rPr>
          <w:lang w:eastAsia="x-none"/>
        </w:rPr>
      </w:pPr>
      <w:hyperlink r:id="rId35" w:history="1">
        <w:r w:rsidR="00194B82">
          <w:rPr>
            <w:rStyle w:val="Hyperlink"/>
            <w:lang w:eastAsia="x-none"/>
          </w:rPr>
          <w:t>R1-2110011</w:t>
        </w:r>
      </w:hyperlink>
      <w:r w:rsidR="00194B82">
        <w:rPr>
          <w:lang w:eastAsia="x-none"/>
        </w:rPr>
        <w:tab/>
        <w:t>Draft Reply to RAN4 LS on irregular channel bandwidths</w:t>
      </w:r>
      <w:r w:rsidR="00194B82">
        <w:rPr>
          <w:lang w:eastAsia="x-none"/>
        </w:rPr>
        <w:tab/>
        <w:t>Apple</w:t>
      </w:r>
    </w:p>
    <w:p w14:paraId="06F97FF3" w14:textId="77777777" w:rsidR="00194B82" w:rsidRDefault="003D15F1" w:rsidP="00194B82">
      <w:pPr>
        <w:rPr>
          <w:lang w:eastAsia="x-none"/>
        </w:rPr>
      </w:pPr>
      <w:hyperlink r:id="rId36" w:history="1">
        <w:r w:rsidR="00194B82">
          <w:rPr>
            <w:rStyle w:val="Hyperlink"/>
            <w:lang w:eastAsia="x-none"/>
          </w:rPr>
          <w:t>R1-2110366</w:t>
        </w:r>
      </w:hyperlink>
      <w:r w:rsidR="00194B82">
        <w:rPr>
          <w:lang w:eastAsia="x-none"/>
        </w:rPr>
        <w:tab/>
        <w:t>Discussion on RAN4 LS on efficient utilization of licensed spectrum that is not aligned with existing NR channel bandwidths</w:t>
      </w:r>
      <w:r w:rsidR="00194B82">
        <w:rPr>
          <w:lang w:eastAsia="x-none"/>
        </w:rPr>
        <w:tab/>
        <w:t>Huawei, HiSilicon</w:t>
      </w:r>
    </w:p>
    <w:tbl>
      <w:tblPr>
        <w:tblStyle w:val="TableGrid"/>
        <w:tblW w:w="0" w:type="auto"/>
        <w:tblLook w:val="04A0" w:firstRow="1" w:lastRow="0" w:firstColumn="1" w:lastColumn="0" w:noHBand="0" w:noVBand="1"/>
      </w:tblPr>
      <w:tblGrid>
        <w:gridCol w:w="2263"/>
        <w:gridCol w:w="7368"/>
      </w:tblGrid>
      <w:tr w:rsidR="00781DB7" w14:paraId="00762874" w14:textId="77777777" w:rsidTr="00305763">
        <w:tc>
          <w:tcPr>
            <w:tcW w:w="2263" w:type="dxa"/>
          </w:tcPr>
          <w:p w14:paraId="2CAE2F99" w14:textId="77777777" w:rsidR="00781DB7" w:rsidRDefault="00781DB7" w:rsidP="00781DB7">
            <w:pPr>
              <w:rPr>
                <w:b/>
                <w:lang w:eastAsia="x-none"/>
              </w:rPr>
            </w:pPr>
            <w:r w:rsidRPr="0089107B">
              <w:rPr>
                <w:b/>
                <w:lang w:eastAsia="x-none"/>
              </w:rPr>
              <w:t>Initial assessment</w:t>
            </w:r>
          </w:p>
        </w:tc>
        <w:tc>
          <w:tcPr>
            <w:tcW w:w="7368" w:type="dxa"/>
          </w:tcPr>
          <w:p w14:paraId="3164BB67" w14:textId="77777777" w:rsidR="00781DB7" w:rsidRDefault="00781DB7" w:rsidP="00781DB7">
            <w:pPr>
              <w:rPr>
                <w:lang w:eastAsia="x-none"/>
              </w:rPr>
            </w:pPr>
            <w:r>
              <w:rPr>
                <w:lang w:eastAsia="x-none"/>
              </w:rPr>
              <w:t xml:space="preserve">Response LS needed. To be handled under agenda item 5. Separate email thread: </w:t>
            </w:r>
            <w:r w:rsidRPr="004E5018">
              <w:rPr>
                <w:highlight w:val="cyan"/>
              </w:rPr>
              <w:t>[106</w:t>
            </w:r>
            <w:r>
              <w:rPr>
                <w:highlight w:val="cyan"/>
              </w:rPr>
              <w:t>bis</w:t>
            </w:r>
            <w:r w:rsidRPr="004E5018">
              <w:rPr>
                <w:highlight w:val="cyan"/>
              </w:rPr>
              <w:t>-e-AI5-LSs-0</w:t>
            </w:r>
            <w:r w:rsidRPr="00DC17CF">
              <w:rPr>
                <w:highlight w:val="cyan"/>
              </w:rPr>
              <w:t>1</w:t>
            </w:r>
            <w:r w:rsidR="00DC17CF" w:rsidRPr="00DC17CF">
              <w:rPr>
                <w:highlight w:val="cyan"/>
              </w:rPr>
              <w:t>]</w:t>
            </w:r>
            <w:r>
              <w:t>.</w:t>
            </w:r>
          </w:p>
        </w:tc>
      </w:tr>
      <w:tr w:rsidR="00781DB7" w14:paraId="72EFD591" w14:textId="77777777" w:rsidTr="00305763">
        <w:tc>
          <w:tcPr>
            <w:tcW w:w="2263" w:type="dxa"/>
            <w:tcBorders>
              <w:top w:val="double" w:sz="4" w:space="0" w:color="auto"/>
            </w:tcBorders>
          </w:tcPr>
          <w:p w14:paraId="4FFA88EF" w14:textId="77777777" w:rsidR="00781DB7" w:rsidRPr="00804BFA" w:rsidRDefault="00781DB7" w:rsidP="00781DB7">
            <w:pPr>
              <w:rPr>
                <w:b/>
                <w:lang w:eastAsia="x-none"/>
              </w:rPr>
            </w:pPr>
            <w:r w:rsidRPr="00804BFA">
              <w:rPr>
                <w:b/>
                <w:lang w:eastAsia="x-none"/>
              </w:rPr>
              <w:t>Company</w:t>
            </w:r>
          </w:p>
        </w:tc>
        <w:tc>
          <w:tcPr>
            <w:tcW w:w="7368" w:type="dxa"/>
            <w:tcBorders>
              <w:top w:val="double" w:sz="4" w:space="0" w:color="auto"/>
            </w:tcBorders>
          </w:tcPr>
          <w:p w14:paraId="59642BC4" w14:textId="77777777" w:rsidR="00781DB7" w:rsidRPr="00804BFA" w:rsidRDefault="00781DB7" w:rsidP="00781DB7">
            <w:pPr>
              <w:rPr>
                <w:b/>
                <w:lang w:eastAsia="x-none"/>
              </w:rPr>
            </w:pPr>
            <w:r w:rsidRPr="00804BFA">
              <w:rPr>
                <w:b/>
                <w:lang w:eastAsia="x-none"/>
              </w:rPr>
              <w:t>Views (if any)</w:t>
            </w:r>
          </w:p>
        </w:tc>
      </w:tr>
      <w:tr w:rsidR="004F0502" w14:paraId="1DE29512" w14:textId="77777777" w:rsidTr="00305763">
        <w:trPr>
          <w:trHeight w:val="680"/>
        </w:trPr>
        <w:tc>
          <w:tcPr>
            <w:tcW w:w="2263" w:type="dxa"/>
          </w:tcPr>
          <w:p w14:paraId="75E113EF" w14:textId="0A6DC6DC" w:rsidR="004F0502" w:rsidRPr="0089107B" w:rsidRDefault="004F0502" w:rsidP="004F0502">
            <w:pPr>
              <w:rPr>
                <w:lang w:eastAsia="x-none"/>
              </w:rPr>
            </w:pPr>
            <w:r>
              <w:rPr>
                <w:lang w:eastAsia="x-none"/>
              </w:rPr>
              <w:t>Nokia, NSB</w:t>
            </w:r>
          </w:p>
        </w:tc>
        <w:tc>
          <w:tcPr>
            <w:tcW w:w="7368" w:type="dxa"/>
          </w:tcPr>
          <w:p w14:paraId="56C6A631" w14:textId="30729C65" w:rsidR="004F0502" w:rsidRPr="0089107B" w:rsidRDefault="004F0502" w:rsidP="004F0502">
            <w:pPr>
              <w:rPr>
                <w:lang w:eastAsia="x-none"/>
              </w:rPr>
            </w:pPr>
            <w:r>
              <w:rPr>
                <w:lang w:eastAsia="x-none"/>
              </w:rPr>
              <w:t>Agree with the initial assessment</w:t>
            </w:r>
          </w:p>
        </w:tc>
      </w:tr>
      <w:tr w:rsidR="00482A8C" w14:paraId="26EEB1FD" w14:textId="77777777" w:rsidTr="00305763">
        <w:trPr>
          <w:trHeight w:val="680"/>
        </w:trPr>
        <w:tc>
          <w:tcPr>
            <w:tcW w:w="2263" w:type="dxa"/>
          </w:tcPr>
          <w:p w14:paraId="32682D22" w14:textId="383A3E73" w:rsidR="00482A8C" w:rsidRDefault="00482A8C" w:rsidP="00482A8C">
            <w:pPr>
              <w:rPr>
                <w:lang w:eastAsia="x-none"/>
              </w:rPr>
            </w:pPr>
            <w:r>
              <w:rPr>
                <w:rFonts w:hint="eastAsia"/>
                <w:lang w:eastAsia="ko-KR"/>
              </w:rPr>
              <w:t>Samsung</w:t>
            </w:r>
          </w:p>
        </w:tc>
        <w:tc>
          <w:tcPr>
            <w:tcW w:w="7368" w:type="dxa"/>
          </w:tcPr>
          <w:p w14:paraId="61983323" w14:textId="2D7AA31C" w:rsidR="00482A8C" w:rsidRDefault="00482A8C" w:rsidP="00482A8C">
            <w:pPr>
              <w:rPr>
                <w:lang w:eastAsia="x-none"/>
              </w:rPr>
            </w:pPr>
            <w:r>
              <w:rPr>
                <w:lang w:eastAsia="x-none"/>
              </w:rPr>
              <w:t>Agree with the initial assessment</w:t>
            </w:r>
          </w:p>
        </w:tc>
      </w:tr>
      <w:tr w:rsidR="00545FE5" w14:paraId="29F7EB0F" w14:textId="77777777" w:rsidTr="00305763">
        <w:trPr>
          <w:trHeight w:val="680"/>
        </w:trPr>
        <w:tc>
          <w:tcPr>
            <w:tcW w:w="2263" w:type="dxa"/>
          </w:tcPr>
          <w:p w14:paraId="3A6E0385" w14:textId="59835C9F" w:rsidR="00545FE5" w:rsidRDefault="00545FE5" w:rsidP="00545FE5">
            <w:pPr>
              <w:rPr>
                <w:lang w:eastAsia="ko-KR"/>
              </w:rPr>
            </w:pPr>
            <w:r>
              <w:rPr>
                <w:rFonts w:eastAsia="DengXian" w:hint="eastAsia"/>
                <w:lang w:eastAsia="zh-CN"/>
              </w:rPr>
              <w:t>v</w:t>
            </w:r>
            <w:r>
              <w:rPr>
                <w:rFonts w:eastAsia="DengXian"/>
                <w:lang w:eastAsia="zh-CN"/>
              </w:rPr>
              <w:t>ivo</w:t>
            </w:r>
          </w:p>
        </w:tc>
        <w:tc>
          <w:tcPr>
            <w:tcW w:w="7368" w:type="dxa"/>
          </w:tcPr>
          <w:p w14:paraId="2989E3E1" w14:textId="1F8535A0" w:rsidR="00545FE5" w:rsidRDefault="00545FE5" w:rsidP="00545FE5">
            <w:pPr>
              <w:rPr>
                <w:lang w:eastAsia="x-none"/>
              </w:rPr>
            </w:pPr>
            <w:r>
              <w:rPr>
                <w:rFonts w:eastAsia="DengXian" w:hint="eastAsia"/>
                <w:lang w:eastAsia="zh-CN"/>
              </w:rPr>
              <w:t>A</w:t>
            </w:r>
            <w:r>
              <w:rPr>
                <w:rFonts w:eastAsia="DengXian"/>
                <w:lang w:eastAsia="zh-CN"/>
              </w:rPr>
              <w:t>gree with the initial assessment</w:t>
            </w:r>
          </w:p>
        </w:tc>
      </w:tr>
      <w:tr w:rsidR="00986B51" w14:paraId="2B2DF970" w14:textId="77777777" w:rsidTr="00305763">
        <w:trPr>
          <w:trHeight w:val="680"/>
        </w:trPr>
        <w:tc>
          <w:tcPr>
            <w:tcW w:w="2263" w:type="dxa"/>
          </w:tcPr>
          <w:p w14:paraId="5B409F52" w14:textId="7A7745DE" w:rsidR="00986B51" w:rsidRDefault="00986B51" w:rsidP="00986B51">
            <w:pPr>
              <w:rPr>
                <w:rFonts w:eastAsia="DengXian"/>
                <w:lang w:eastAsia="zh-CN"/>
              </w:rPr>
            </w:pPr>
            <w:r>
              <w:rPr>
                <w:rFonts w:eastAsia="DengXian"/>
                <w:lang w:eastAsia="zh-CN"/>
              </w:rPr>
              <w:t>ZTE</w:t>
            </w:r>
          </w:p>
        </w:tc>
        <w:tc>
          <w:tcPr>
            <w:tcW w:w="7368" w:type="dxa"/>
          </w:tcPr>
          <w:p w14:paraId="592CEA86" w14:textId="4CC05181"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14:paraId="7FFD483C" w14:textId="77777777" w:rsidTr="00305763">
        <w:trPr>
          <w:trHeight w:val="680"/>
        </w:trPr>
        <w:tc>
          <w:tcPr>
            <w:tcW w:w="2263" w:type="dxa"/>
          </w:tcPr>
          <w:p w14:paraId="552432D5" w14:textId="6BBD88FC" w:rsidR="00A658DF" w:rsidRDefault="00A658DF" w:rsidP="00986B51">
            <w:pPr>
              <w:rPr>
                <w:rFonts w:eastAsia="DengXian"/>
                <w:lang w:eastAsia="zh-CN"/>
              </w:rPr>
            </w:pPr>
            <w:r>
              <w:rPr>
                <w:rFonts w:eastAsia="DengXian"/>
                <w:lang w:eastAsia="zh-CN"/>
              </w:rPr>
              <w:t>QC</w:t>
            </w:r>
          </w:p>
        </w:tc>
        <w:tc>
          <w:tcPr>
            <w:tcW w:w="7368" w:type="dxa"/>
          </w:tcPr>
          <w:p w14:paraId="68BEEFAA" w14:textId="56BC7596"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14:paraId="7DF27C2E" w14:textId="77777777" w:rsidTr="00305763">
        <w:trPr>
          <w:trHeight w:val="680"/>
        </w:trPr>
        <w:tc>
          <w:tcPr>
            <w:tcW w:w="2263" w:type="dxa"/>
          </w:tcPr>
          <w:p w14:paraId="05562FD5" w14:textId="2E2AAE93" w:rsidR="00322728" w:rsidRDefault="00322728" w:rsidP="00322728">
            <w:pPr>
              <w:rPr>
                <w:rFonts w:eastAsia="DengXian"/>
                <w:lang w:eastAsia="zh-CN"/>
              </w:rPr>
            </w:pPr>
            <w:r>
              <w:rPr>
                <w:rFonts w:eastAsia="DengXian"/>
                <w:lang w:eastAsia="zh-CN"/>
              </w:rPr>
              <w:t>DOCOMO</w:t>
            </w:r>
          </w:p>
        </w:tc>
        <w:tc>
          <w:tcPr>
            <w:tcW w:w="7368" w:type="dxa"/>
          </w:tcPr>
          <w:p w14:paraId="5675BD78" w14:textId="36780C74"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14:paraId="25F5EF7F" w14:textId="77777777" w:rsidTr="00305763">
        <w:trPr>
          <w:trHeight w:val="680"/>
        </w:trPr>
        <w:tc>
          <w:tcPr>
            <w:tcW w:w="2263" w:type="dxa"/>
          </w:tcPr>
          <w:p w14:paraId="7D587444" w14:textId="7E5A7C3D" w:rsidR="007D6C98" w:rsidRDefault="007D6C98" w:rsidP="007D6C98">
            <w:pPr>
              <w:rPr>
                <w:rFonts w:eastAsia="DengXian"/>
                <w:lang w:eastAsia="zh-CN"/>
              </w:rPr>
            </w:pPr>
            <w:r>
              <w:rPr>
                <w:rFonts w:eastAsia="DengXian" w:hint="eastAsia"/>
                <w:lang w:eastAsia="zh-CN"/>
              </w:rPr>
              <w:lastRenderedPageBreak/>
              <w:t>Huawei, HiSilicon</w:t>
            </w:r>
          </w:p>
        </w:tc>
        <w:tc>
          <w:tcPr>
            <w:tcW w:w="7368" w:type="dxa"/>
          </w:tcPr>
          <w:p w14:paraId="45714878" w14:textId="705D3B39" w:rsidR="007D6C98" w:rsidRDefault="007D6C98" w:rsidP="007D6C98">
            <w:pPr>
              <w:rPr>
                <w:rFonts w:eastAsia="DengXian"/>
                <w:lang w:eastAsia="zh-CN"/>
              </w:rPr>
            </w:pPr>
            <w:r>
              <w:rPr>
                <w:rFonts w:eastAsia="DengXian" w:hint="eastAsia"/>
                <w:lang w:eastAsia="zh-CN"/>
              </w:rPr>
              <w:t>Agree with the initial assessment</w:t>
            </w:r>
          </w:p>
        </w:tc>
      </w:tr>
    </w:tbl>
    <w:p w14:paraId="187DA344" w14:textId="77777777" w:rsidR="00852DAA" w:rsidRPr="007A2259" w:rsidRDefault="00852DAA" w:rsidP="00852DAA">
      <w:pPr>
        <w:pStyle w:val="Heading3"/>
        <w:rPr>
          <w:i/>
        </w:rPr>
      </w:pPr>
      <w:r w:rsidRPr="00852DAA">
        <w:rPr>
          <w:i/>
        </w:rPr>
        <w:t>LTE_NR_DC_enh2</w:t>
      </w:r>
    </w:p>
    <w:p w14:paraId="26ED255F" w14:textId="77777777" w:rsidR="00852DAA" w:rsidRDefault="003D15F1" w:rsidP="00852DAA">
      <w:pPr>
        <w:rPr>
          <w:lang w:eastAsia="x-none"/>
        </w:rPr>
      </w:pPr>
      <w:hyperlink r:id="rId37" w:history="1">
        <w:r w:rsidR="00852DAA">
          <w:rPr>
            <w:rStyle w:val="Hyperlink"/>
            <w:lang w:eastAsia="x-none"/>
          </w:rPr>
          <w:t>R1-2108708</w:t>
        </w:r>
      </w:hyperlink>
      <w:r w:rsidR="00852DAA">
        <w:rPr>
          <w:lang w:eastAsia="x-none"/>
        </w:rPr>
        <w:tab/>
        <w:t>Reply LS on temporary RS for efficient SCell activation in NR CA</w:t>
      </w:r>
      <w:r w:rsidR="00852DAA">
        <w:rPr>
          <w:lang w:eastAsia="x-none"/>
        </w:rPr>
        <w:tab/>
        <w:t>RAN4, Huawei</w:t>
      </w:r>
    </w:p>
    <w:tbl>
      <w:tblPr>
        <w:tblStyle w:val="TableGrid"/>
        <w:tblW w:w="0" w:type="auto"/>
        <w:tblLook w:val="04A0" w:firstRow="1" w:lastRow="0" w:firstColumn="1" w:lastColumn="0" w:noHBand="0" w:noVBand="1"/>
      </w:tblPr>
      <w:tblGrid>
        <w:gridCol w:w="2263"/>
        <w:gridCol w:w="7368"/>
      </w:tblGrid>
      <w:tr w:rsidR="00781DB7" w14:paraId="257F4F27" w14:textId="77777777" w:rsidTr="00305763">
        <w:tc>
          <w:tcPr>
            <w:tcW w:w="2263" w:type="dxa"/>
          </w:tcPr>
          <w:p w14:paraId="72BF73CB" w14:textId="77777777" w:rsidR="00781DB7" w:rsidRDefault="00781DB7" w:rsidP="00781DB7">
            <w:pPr>
              <w:rPr>
                <w:b/>
                <w:lang w:eastAsia="x-none"/>
              </w:rPr>
            </w:pPr>
            <w:r w:rsidRPr="0089107B">
              <w:rPr>
                <w:b/>
                <w:lang w:eastAsia="x-none"/>
              </w:rPr>
              <w:t>Initial assessment</w:t>
            </w:r>
          </w:p>
        </w:tc>
        <w:tc>
          <w:tcPr>
            <w:tcW w:w="7368" w:type="dxa"/>
          </w:tcPr>
          <w:p w14:paraId="35CA1B1F" w14:textId="77777777" w:rsidR="00781DB7" w:rsidRPr="00804BFA" w:rsidRDefault="00781DB7" w:rsidP="00FE0735">
            <w:pPr>
              <w:rPr>
                <w:b/>
                <w:lang w:eastAsia="x-none"/>
              </w:rPr>
            </w:pPr>
            <w:r w:rsidRPr="0089107B">
              <w:rPr>
                <w:lang w:eastAsia="x-none"/>
              </w:rPr>
              <w:t xml:space="preserve">Noted. </w:t>
            </w:r>
            <w:r>
              <w:rPr>
                <w:lang w:eastAsia="x-none"/>
              </w:rPr>
              <w:t>Separate email discussion for a reply LS is not necessary. RAN1 to consider RAN</w:t>
            </w:r>
            <w:r w:rsidR="00DC17CF">
              <w:rPr>
                <w:lang w:eastAsia="x-none"/>
              </w:rPr>
              <w:t>4</w:t>
            </w:r>
            <w:r>
              <w:rPr>
                <w:lang w:eastAsia="x-none"/>
              </w:rPr>
              <w:t xml:space="preserve"> response as part of </w:t>
            </w:r>
            <w:r w:rsidR="00FE0735">
              <w:rPr>
                <w:lang w:eastAsia="x-none"/>
              </w:rPr>
              <w:t xml:space="preserve">the ongoing work under </w:t>
            </w:r>
            <w:r>
              <w:rPr>
                <w:lang w:eastAsia="x-none"/>
              </w:rPr>
              <w:t>agenda item 8.</w:t>
            </w:r>
            <w:r w:rsidR="00DC17CF">
              <w:rPr>
                <w:lang w:eastAsia="x-none"/>
              </w:rPr>
              <w:t>13.2</w:t>
            </w:r>
            <w:r>
              <w:rPr>
                <w:lang w:eastAsia="x-none"/>
              </w:rPr>
              <w:t>.</w:t>
            </w:r>
          </w:p>
        </w:tc>
      </w:tr>
      <w:tr w:rsidR="00781DB7" w14:paraId="4C4874F2" w14:textId="77777777" w:rsidTr="00305763">
        <w:tc>
          <w:tcPr>
            <w:tcW w:w="2263" w:type="dxa"/>
            <w:tcBorders>
              <w:top w:val="double" w:sz="4" w:space="0" w:color="auto"/>
            </w:tcBorders>
          </w:tcPr>
          <w:p w14:paraId="200C4B4F" w14:textId="77777777" w:rsidR="00781DB7" w:rsidRPr="00804BFA" w:rsidRDefault="00781DB7" w:rsidP="00781DB7">
            <w:pPr>
              <w:rPr>
                <w:b/>
                <w:lang w:eastAsia="x-none"/>
              </w:rPr>
            </w:pPr>
            <w:r w:rsidRPr="00804BFA">
              <w:rPr>
                <w:b/>
                <w:lang w:eastAsia="x-none"/>
              </w:rPr>
              <w:t>Company</w:t>
            </w:r>
          </w:p>
        </w:tc>
        <w:tc>
          <w:tcPr>
            <w:tcW w:w="7368" w:type="dxa"/>
            <w:tcBorders>
              <w:top w:val="double" w:sz="4" w:space="0" w:color="auto"/>
            </w:tcBorders>
          </w:tcPr>
          <w:p w14:paraId="12B1DBC3" w14:textId="77777777" w:rsidR="00781DB7" w:rsidRPr="00804BFA" w:rsidRDefault="00781DB7" w:rsidP="00781DB7">
            <w:pPr>
              <w:rPr>
                <w:b/>
                <w:lang w:eastAsia="x-none"/>
              </w:rPr>
            </w:pPr>
            <w:r w:rsidRPr="00804BFA">
              <w:rPr>
                <w:b/>
                <w:lang w:eastAsia="x-none"/>
              </w:rPr>
              <w:t>Views (if any)</w:t>
            </w:r>
          </w:p>
        </w:tc>
      </w:tr>
      <w:tr w:rsidR="004F0502" w14:paraId="4B5B4AF2" w14:textId="77777777" w:rsidTr="00305763">
        <w:trPr>
          <w:trHeight w:val="680"/>
        </w:trPr>
        <w:tc>
          <w:tcPr>
            <w:tcW w:w="2263" w:type="dxa"/>
          </w:tcPr>
          <w:p w14:paraId="12BB4F18" w14:textId="596954B1" w:rsidR="004F0502" w:rsidRPr="0089107B" w:rsidRDefault="004F0502" w:rsidP="004F0502">
            <w:pPr>
              <w:rPr>
                <w:lang w:eastAsia="x-none"/>
              </w:rPr>
            </w:pPr>
            <w:r>
              <w:rPr>
                <w:lang w:eastAsia="x-none"/>
              </w:rPr>
              <w:t>Nokia, NSB</w:t>
            </w:r>
          </w:p>
        </w:tc>
        <w:tc>
          <w:tcPr>
            <w:tcW w:w="7368" w:type="dxa"/>
          </w:tcPr>
          <w:p w14:paraId="36D603C4" w14:textId="38E2E963" w:rsidR="004F0502" w:rsidRPr="0089107B" w:rsidRDefault="004F0502" w:rsidP="004F0502">
            <w:pPr>
              <w:rPr>
                <w:lang w:eastAsia="x-none"/>
              </w:rPr>
            </w:pPr>
            <w:r>
              <w:rPr>
                <w:lang w:eastAsia="x-none"/>
              </w:rPr>
              <w:t>Agree with the initial assessment</w:t>
            </w:r>
          </w:p>
        </w:tc>
      </w:tr>
      <w:tr w:rsidR="00482A8C" w14:paraId="2D7C3100" w14:textId="77777777" w:rsidTr="00305763">
        <w:trPr>
          <w:trHeight w:val="680"/>
        </w:trPr>
        <w:tc>
          <w:tcPr>
            <w:tcW w:w="2263" w:type="dxa"/>
          </w:tcPr>
          <w:p w14:paraId="782F09F6" w14:textId="55E92029" w:rsidR="00482A8C" w:rsidRDefault="00482A8C" w:rsidP="00482A8C">
            <w:pPr>
              <w:rPr>
                <w:lang w:eastAsia="x-none"/>
              </w:rPr>
            </w:pPr>
            <w:r>
              <w:rPr>
                <w:rFonts w:hint="eastAsia"/>
                <w:lang w:eastAsia="ko-KR"/>
              </w:rPr>
              <w:t>Samsung</w:t>
            </w:r>
          </w:p>
        </w:tc>
        <w:tc>
          <w:tcPr>
            <w:tcW w:w="7368" w:type="dxa"/>
          </w:tcPr>
          <w:p w14:paraId="3F9E0D97" w14:textId="6B83AF11" w:rsidR="00482A8C" w:rsidRDefault="00482A8C" w:rsidP="00482A8C">
            <w:pPr>
              <w:rPr>
                <w:lang w:eastAsia="x-none"/>
              </w:rPr>
            </w:pPr>
            <w:r>
              <w:rPr>
                <w:lang w:eastAsia="x-none"/>
              </w:rPr>
              <w:t>Agree with the initial assessment</w:t>
            </w:r>
          </w:p>
        </w:tc>
      </w:tr>
      <w:tr w:rsidR="00545FE5" w:rsidRPr="009F2027" w14:paraId="13323772" w14:textId="77777777" w:rsidTr="00545FE5">
        <w:trPr>
          <w:trHeight w:val="680"/>
        </w:trPr>
        <w:tc>
          <w:tcPr>
            <w:tcW w:w="2263" w:type="dxa"/>
          </w:tcPr>
          <w:p w14:paraId="54670A40"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10010BE6"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7E1C167D" w14:textId="77777777" w:rsidTr="00545FE5">
        <w:trPr>
          <w:trHeight w:val="680"/>
        </w:trPr>
        <w:tc>
          <w:tcPr>
            <w:tcW w:w="2263" w:type="dxa"/>
          </w:tcPr>
          <w:p w14:paraId="42AB76FD" w14:textId="790F21B9" w:rsidR="00986B51" w:rsidRDefault="00986B51" w:rsidP="00986B51">
            <w:pPr>
              <w:rPr>
                <w:rFonts w:eastAsia="DengXian"/>
                <w:lang w:eastAsia="zh-CN"/>
              </w:rPr>
            </w:pPr>
            <w:r>
              <w:rPr>
                <w:rFonts w:eastAsia="DengXian"/>
                <w:lang w:eastAsia="zh-CN"/>
              </w:rPr>
              <w:t>ZTE</w:t>
            </w:r>
          </w:p>
        </w:tc>
        <w:tc>
          <w:tcPr>
            <w:tcW w:w="7368" w:type="dxa"/>
          </w:tcPr>
          <w:p w14:paraId="4700A08D" w14:textId="548DBAC1"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4DCA8B31" w14:textId="77777777" w:rsidTr="00545FE5">
        <w:trPr>
          <w:trHeight w:val="680"/>
        </w:trPr>
        <w:tc>
          <w:tcPr>
            <w:tcW w:w="2263" w:type="dxa"/>
          </w:tcPr>
          <w:p w14:paraId="16D4708C" w14:textId="446CBDF9" w:rsidR="00A658DF" w:rsidRDefault="00A658DF" w:rsidP="00986B51">
            <w:pPr>
              <w:rPr>
                <w:rFonts w:eastAsia="DengXian"/>
                <w:lang w:eastAsia="zh-CN"/>
              </w:rPr>
            </w:pPr>
            <w:r>
              <w:rPr>
                <w:rFonts w:eastAsia="DengXian"/>
                <w:lang w:eastAsia="zh-CN"/>
              </w:rPr>
              <w:t>QC</w:t>
            </w:r>
          </w:p>
        </w:tc>
        <w:tc>
          <w:tcPr>
            <w:tcW w:w="7368" w:type="dxa"/>
          </w:tcPr>
          <w:p w14:paraId="6EEE79FB" w14:textId="0484C2CB"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2BB650DC" w14:textId="77777777" w:rsidTr="00545FE5">
        <w:trPr>
          <w:trHeight w:val="680"/>
        </w:trPr>
        <w:tc>
          <w:tcPr>
            <w:tcW w:w="2263" w:type="dxa"/>
          </w:tcPr>
          <w:p w14:paraId="236B5C75" w14:textId="01CE50B9" w:rsidR="00322728" w:rsidRDefault="00322728" w:rsidP="00322728">
            <w:pPr>
              <w:rPr>
                <w:rFonts w:eastAsia="DengXian"/>
                <w:lang w:eastAsia="zh-CN"/>
              </w:rPr>
            </w:pPr>
            <w:r>
              <w:rPr>
                <w:rFonts w:eastAsia="DengXian"/>
                <w:lang w:eastAsia="zh-CN"/>
              </w:rPr>
              <w:t>DOCOMO</w:t>
            </w:r>
          </w:p>
        </w:tc>
        <w:tc>
          <w:tcPr>
            <w:tcW w:w="7368" w:type="dxa"/>
          </w:tcPr>
          <w:p w14:paraId="68C6BFBB" w14:textId="62FB8A9E"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rsidRPr="009F2027" w14:paraId="54943CD0" w14:textId="77777777" w:rsidTr="00545FE5">
        <w:trPr>
          <w:trHeight w:val="680"/>
        </w:trPr>
        <w:tc>
          <w:tcPr>
            <w:tcW w:w="2263" w:type="dxa"/>
          </w:tcPr>
          <w:p w14:paraId="6CAB22B0" w14:textId="3575D1F2" w:rsidR="007D6C98" w:rsidRDefault="007D6C98" w:rsidP="007D6C98">
            <w:pPr>
              <w:rPr>
                <w:rFonts w:eastAsia="DengXian"/>
                <w:lang w:eastAsia="zh-CN"/>
              </w:rPr>
            </w:pPr>
            <w:r>
              <w:rPr>
                <w:rFonts w:eastAsia="DengXian" w:hint="eastAsia"/>
                <w:lang w:eastAsia="zh-CN"/>
              </w:rPr>
              <w:t>Huawei, HiSilicon</w:t>
            </w:r>
          </w:p>
        </w:tc>
        <w:tc>
          <w:tcPr>
            <w:tcW w:w="7368" w:type="dxa"/>
          </w:tcPr>
          <w:p w14:paraId="7C5E9C04" w14:textId="04040656" w:rsidR="007D6C98" w:rsidRDefault="007D6C98" w:rsidP="007D6C98">
            <w:pPr>
              <w:rPr>
                <w:rFonts w:eastAsia="DengXian"/>
                <w:lang w:eastAsia="zh-CN"/>
              </w:rPr>
            </w:pPr>
            <w:r>
              <w:rPr>
                <w:rFonts w:eastAsia="DengXian" w:hint="eastAsia"/>
                <w:lang w:eastAsia="zh-CN"/>
              </w:rPr>
              <w:t>Agree with the initial assessment</w:t>
            </w:r>
          </w:p>
        </w:tc>
      </w:tr>
    </w:tbl>
    <w:p w14:paraId="08571077" w14:textId="77777777" w:rsidR="00852DAA" w:rsidRPr="00545FE5" w:rsidRDefault="00852DAA" w:rsidP="00852DAA"/>
    <w:p w14:paraId="0F1F63F3" w14:textId="77777777" w:rsidR="00B9213E" w:rsidRPr="007A2259" w:rsidRDefault="00B9213E" w:rsidP="00B9213E">
      <w:pPr>
        <w:pStyle w:val="Heading3"/>
        <w:rPr>
          <w:i/>
        </w:rPr>
      </w:pPr>
      <w:r w:rsidRPr="00B9213E">
        <w:rPr>
          <w:i/>
        </w:rPr>
        <w:t>NR_cov_enh</w:t>
      </w:r>
    </w:p>
    <w:p w14:paraId="424A1607" w14:textId="77777777" w:rsidR="00B9213E" w:rsidRDefault="003D15F1" w:rsidP="00B9213E">
      <w:pPr>
        <w:rPr>
          <w:lang w:eastAsia="x-none"/>
        </w:rPr>
      </w:pPr>
      <w:hyperlink r:id="rId38" w:history="1">
        <w:r w:rsidR="00B9213E">
          <w:rPr>
            <w:rStyle w:val="Hyperlink"/>
            <w:lang w:eastAsia="x-none"/>
          </w:rPr>
          <w:t>R1-2108703</w:t>
        </w:r>
      </w:hyperlink>
      <w:r w:rsidR="00B9213E">
        <w:rPr>
          <w:lang w:eastAsia="x-none"/>
        </w:rPr>
        <w:tab/>
        <w:t>Reply LS on PUCCH and PUSCH transmissions</w:t>
      </w:r>
      <w:r w:rsidR="00B9213E">
        <w:rPr>
          <w:lang w:eastAsia="x-none"/>
        </w:rPr>
        <w:tab/>
        <w:t>RAN4, Qualcomm</w:t>
      </w:r>
    </w:p>
    <w:p w14:paraId="2F3BDF97"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26FD5D8D" w14:textId="77777777" w:rsidR="00194B82" w:rsidRDefault="003D15F1" w:rsidP="00194B82">
      <w:pPr>
        <w:rPr>
          <w:lang w:eastAsia="x-none"/>
        </w:rPr>
      </w:pPr>
      <w:hyperlink r:id="rId39" w:history="1">
        <w:r w:rsidR="00194B82">
          <w:rPr>
            <w:rStyle w:val="Hyperlink"/>
            <w:lang w:eastAsia="x-none"/>
          </w:rPr>
          <w:t>R1-2110094</w:t>
        </w:r>
      </w:hyperlink>
      <w:r w:rsidR="00194B82">
        <w:rPr>
          <w:lang w:eastAsia="x-none"/>
        </w:rPr>
        <w:tab/>
        <w:t>Draft Reply LS on PUCCH and PUSCH repetitions</w:t>
      </w:r>
      <w:r w:rsidR="00194B82">
        <w:rPr>
          <w:lang w:eastAsia="x-none"/>
        </w:rPr>
        <w:tab/>
        <w:t>LG Electronics</w:t>
      </w:r>
    </w:p>
    <w:p w14:paraId="60FABED1" w14:textId="77777777" w:rsidR="00194B82" w:rsidRDefault="003D15F1" w:rsidP="00194B82">
      <w:pPr>
        <w:rPr>
          <w:lang w:eastAsia="x-none"/>
        </w:rPr>
      </w:pPr>
      <w:hyperlink r:id="rId40" w:history="1">
        <w:r w:rsidR="00194B82">
          <w:rPr>
            <w:rStyle w:val="Hyperlink"/>
            <w:lang w:eastAsia="x-none"/>
          </w:rPr>
          <w:t>R1-2110370</w:t>
        </w:r>
      </w:hyperlink>
      <w:r w:rsidR="00194B82">
        <w:rPr>
          <w:lang w:eastAsia="x-none"/>
        </w:rPr>
        <w:tab/>
        <w:t>Discussion on RAN4 LS on PUCCH and PUSCH repetition</w:t>
      </w:r>
      <w:r w:rsidR="00194B82">
        <w:rPr>
          <w:lang w:eastAsia="x-none"/>
        </w:rPr>
        <w:tab/>
        <w:t>Huawei, HiSilicon</w:t>
      </w:r>
    </w:p>
    <w:p w14:paraId="0E77348A" w14:textId="77777777" w:rsidR="00194B82" w:rsidRDefault="003D15F1" w:rsidP="00194B82">
      <w:pPr>
        <w:rPr>
          <w:lang w:eastAsia="x-none"/>
        </w:rPr>
      </w:pPr>
      <w:hyperlink r:id="rId41" w:history="1">
        <w:r w:rsidR="00194B82">
          <w:rPr>
            <w:rStyle w:val="Hyperlink"/>
            <w:lang w:eastAsia="x-none"/>
          </w:rPr>
          <w:t>R1-2108863</w:t>
        </w:r>
      </w:hyperlink>
      <w:r w:rsidR="00194B82">
        <w:rPr>
          <w:lang w:eastAsia="x-none"/>
        </w:rPr>
        <w:tab/>
        <w:t>[DRAFT] Reply LS on PUCCH and PUSCH transmissions</w:t>
      </w:r>
      <w:r w:rsidR="00194B82">
        <w:rPr>
          <w:lang w:eastAsia="x-none"/>
        </w:rPr>
        <w:tab/>
        <w:t>ZTE</w:t>
      </w:r>
    </w:p>
    <w:p w14:paraId="0E275918" w14:textId="77777777" w:rsidR="00194B82" w:rsidRDefault="003D15F1" w:rsidP="00194B82">
      <w:pPr>
        <w:rPr>
          <w:lang w:eastAsia="x-none"/>
        </w:rPr>
      </w:pPr>
      <w:hyperlink r:id="rId42" w:history="1">
        <w:r w:rsidR="00194B82">
          <w:rPr>
            <w:rStyle w:val="Hyperlink"/>
            <w:lang w:eastAsia="x-none"/>
          </w:rPr>
          <w:t>R1-2108943</w:t>
        </w:r>
      </w:hyperlink>
      <w:r w:rsidR="00194B82">
        <w:rPr>
          <w:lang w:eastAsia="x-none"/>
        </w:rPr>
        <w:tab/>
        <w:t>Discussion on RAN4 Reply LS on PUCCH and PUSCH transmissions</w:t>
      </w:r>
      <w:r w:rsidR="00194B82">
        <w:rPr>
          <w:lang w:eastAsia="x-none"/>
        </w:rPr>
        <w:tab/>
        <w:t>vivo</w:t>
      </w:r>
    </w:p>
    <w:p w14:paraId="1691A1B9" w14:textId="77777777" w:rsidR="00194B82" w:rsidRDefault="003D15F1" w:rsidP="00194B82">
      <w:pPr>
        <w:rPr>
          <w:lang w:eastAsia="x-none"/>
        </w:rPr>
      </w:pPr>
      <w:hyperlink r:id="rId43" w:history="1">
        <w:r w:rsidR="00194B82">
          <w:rPr>
            <w:rStyle w:val="Hyperlink"/>
            <w:lang w:eastAsia="x-none"/>
          </w:rPr>
          <w:t>R1-2110359</w:t>
        </w:r>
      </w:hyperlink>
      <w:r w:rsidR="00194B82">
        <w:rPr>
          <w:lang w:eastAsia="x-none"/>
        </w:rPr>
        <w:tab/>
        <w:t>Discussion Reply on PUCCH and PUSCH Transmissions</w:t>
      </w:r>
      <w:r w:rsidR="00194B82">
        <w:rPr>
          <w:lang w:eastAsia="x-none"/>
        </w:rPr>
        <w:tab/>
        <w:t>Ericsson</w:t>
      </w:r>
    </w:p>
    <w:tbl>
      <w:tblPr>
        <w:tblStyle w:val="TableGrid"/>
        <w:tblW w:w="0" w:type="auto"/>
        <w:tblLook w:val="04A0" w:firstRow="1" w:lastRow="0" w:firstColumn="1" w:lastColumn="0" w:noHBand="0" w:noVBand="1"/>
      </w:tblPr>
      <w:tblGrid>
        <w:gridCol w:w="2263"/>
        <w:gridCol w:w="7368"/>
      </w:tblGrid>
      <w:tr w:rsidR="005C1914" w14:paraId="5840A2FF" w14:textId="77777777" w:rsidTr="00305763">
        <w:tc>
          <w:tcPr>
            <w:tcW w:w="2263" w:type="dxa"/>
          </w:tcPr>
          <w:p w14:paraId="6BF5EBEE" w14:textId="77777777" w:rsidR="005C1914" w:rsidRDefault="005C1914" w:rsidP="005C1914">
            <w:pPr>
              <w:rPr>
                <w:b/>
                <w:lang w:eastAsia="x-none"/>
              </w:rPr>
            </w:pPr>
            <w:r w:rsidRPr="0089107B">
              <w:rPr>
                <w:b/>
                <w:lang w:eastAsia="x-none"/>
              </w:rPr>
              <w:t>Initial assessment</w:t>
            </w:r>
          </w:p>
        </w:tc>
        <w:tc>
          <w:tcPr>
            <w:tcW w:w="7368" w:type="dxa"/>
          </w:tcPr>
          <w:p w14:paraId="5468EC5E" w14:textId="77777777" w:rsidR="005C1914" w:rsidRPr="005C1914" w:rsidRDefault="005C1914" w:rsidP="005C1914">
            <w:pPr>
              <w:rPr>
                <w:lang w:eastAsia="x-none"/>
              </w:rPr>
            </w:pPr>
            <w:r w:rsidRPr="005C1914">
              <w:rPr>
                <w:lang w:eastAsia="x-none"/>
              </w:rPr>
              <w:t xml:space="preserve">Response LS needed. To be handled under agenda item 8.8.1.3. Separate email thread: </w:t>
            </w:r>
            <w:r w:rsidRPr="005C1914">
              <w:rPr>
                <w:highlight w:val="cyan"/>
                <w:lang w:eastAsia="x-none"/>
              </w:rPr>
              <w:t>[106bis-e-NR-R17-CovEnh-0</w:t>
            </w:r>
            <w:r>
              <w:rPr>
                <w:highlight w:val="cyan"/>
                <w:lang w:eastAsia="x-none"/>
              </w:rPr>
              <w:t>6</w:t>
            </w:r>
            <w:r w:rsidRPr="005C1914">
              <w:rPr>
                <w:highlight w:val="cyan"/>
                <w:lang w:eastAsia="x-none"/>
              </w:rPr>
              <w:t>]</w:t>
            </w:r>
            <w:r w:rsidRPr="005C1914">
              <w:t>.</w:t>
            </w:r>
          </w:p>
        </w:tc>
      </w:tr>
      <w:tr w:rsidR="005C1914" w14:paraId="278FA736" w14:textId="77777777" w:rsidTr="00305763">
        <w:tc>
          <w:tcPr>
            <w:tcW w:w="2263" w:type="dxa"/>
            <w:tcBorders>
              <w:top w:val="double" w:sz="4" w:space="0" w:color="auto"/>
            </w:tcBorders>
          </w:tcPr>
          <w:p w14:paraId="42B9EA1A" w14:textId="77777777" w:rsidR="005C1914" w:rsidRPr="00804BFA" w:rsidRDefault="005C1914" w:rsidP="005C1914">
            <w:pPr>
              <w:rPr>
                <w:b/>
                <w:lang w:eastAsia="x-none"/>
              </w:rPr>
            </w:pPr>
            <w:r w:rsidRPr="00804BFA">
              <w:rPr>
                <w:b/>
                <w:lang w:eastAsia="x-none"/>
              </w:rPr>
              <w:t>Company</w:t>
            </w:r>
          </w:p>
        </w:tc>
        <w:tc>
          <w:tcPr>
            <w:tcW w:w="7368" w:type="dxa"/>
            <w:tcBorders>
              <w:top w:val="double" w:sz="4" w:space="0" w:color="auto"/>
            </w:tcBorders>
          </w:tcPr>
          <w:p w14:paraId="7156BCA3" w14:textId="77777777" w:rsidR="005C1914" w:rsidRPr="00804BFA" w:rsidRDefault="005C1914" w:rsidP="005C1914">
            <w:pPr>
              <w:rPr>
                <w:b/>
                <w:lang w:eastAsia="x-none"/>
              </w:rPr>
            </w:pPr>
            <w:r w:rsidRPr="00804BFA">
              <w:rPr>
                <w:b/>
                <w:lang w:eastAsia="x-none"/>
              </w:rPr>
              <w:t>Views (if any)</w:t>
            </w:r>
          </w:p>
        </w:tc>
      </w:tr>
      <w:tr w:rsidR="0068072C" w14:paraId="1A98516C" w14:textId="77777777" w:rsidTr="00305763">
        <w:trPr>
          <w:trHeight w:val="680"/>
        </w:trPr>
        <w:tc>
          <w:tcPr>
            <w:tcW w:w="2263" w:type="dxa"/>
          </w:tcPr>
          <w:p w14:paraId="4D0E8EF8" w14:textId="4BCCEAA3" w:rsidR="0068072C" w:rsidRPr="0089107B" w:rsidRDefault="0068072C" w:rsidP="0068072C">
            <w:pPr>
              <w:rPr>
                <w:lang w:eastAsia="x-none"/>
              </w:rPr>
            </w:pPr>
            <w:r>
              <w:rPr>
                <w:lang w:eastAsia="x-none"/>
              </w:rPr>
              <w:t>Nokia, NSB</w:t>
            </w:r>
          </w:p>
        </w:tc>
        <w:tc>
          <w:tcPr>
            <w:tcW w:w="7368" w:type="dxa"/>
          </w:tcPr>
          <w:p w14:paraId="428F9D74" w14:textId="0F525545" w:rsidR="0068072C" w:rsidRPr="0089107B" w:rsidRDefault="0068072C" w:rsidP="0068072C">
            <w:pPr>
              <w:rPr>
                <w:lang w:eastAsia="x-none"/>
              </w:rPr>
            </w:pPr>
            <w:r>
              <w:rPr>
                <w:lang w:eastAsia="x-none"/>
              </w:rPr>
              <w:t>Agree with the initial assessment</w:t>
            </w:r>
          </w:p>
        </w:tc>
      </w:tr>
      <w:tr w:rsidR="00482A8C" w14:paraId="55AAB265" w14:textId="77777777" w:rsidTr="00305763">
        <w:trPr>
          <w:trHeight w:val="680"/>
        </w:trPr>
        <w:tc>
          <w:tcPr>
            <w:tcW w:w="2263" w:type="dxa"/>
          </w:tcPr>
          <w:p w14:paraId="37B2817A" w14:textId="60CF2598" w:rsidR="00482A8C" w:rsidRDefault="00482A8C" w:rsidP="00482A8C">
            <w:pPr>
              <w:rPr>
                <w:lang w:eastAsia="x-none"/>
              </w:rPr>
            </w:pPr>
            <w:r>
              <w:rPr>
                <w:rFonts w:hint="eastAsia"/>
                <w:lang w:eastAsia="ko-KR"/>
              </w:rPr>
              <w:t>Samsung</w:t>
            </w:r>
          </w:p>
        </w:tc>
        <w:tc>
          <w:tcPr>
            <w:tcW w:w="7368" w:type="dxa"/>
          </w:tcPr>
          <w:p w14:paraId="561DF0C6" w14:textId="05E2118A" w:rsidR="00482A8C" w:rsidRDefault="00482A8C" w:rsidP="00482A8C">
            <w:pPr>
              <w:rPr>
                <w:lang w:eastAsia="x-none"/>
              </w:rPr>
            </w:pPr>
            <w:r>
              <w:rPr>
                <w:lang w:eastAsia="x-none"/>
              </w:rPr>
              <w:t>Agree with the initial assessment</w:t>
            </w:r>
          </w:p>
        </w:tc>
      </w:tr>
      <w:tr w:rsidR="00545FE5" w:rsidRPr="009F2027" w14:paraId="39F2620D" w14:textId="77777777" w:rsidTr="00545FE5">
        <w:trPr>
          <w:trHeight w:val="680"/>
        </w:trPr>
        <w:tc>
          <w:tcPr>
            <w:tcW w:w="2263" w:type="dxa"/>
          </w:tcPr>
          <w:p w14:paraId="0885CF6F"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10737F96"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613823" w:rsidRPr="009F2027" w14:paraId="30F55CF3" w14:textId="77777777" w:rsidTr="00545FE5">
        <w:trPr>
          <w:trHeight w:val="680"/>
        </w:trPr>
        <w:tc>
          <w:tcPr>
            <w:tcW w:w="2263" w:type="dxa"/>
          </w:tcPr>
          <w:p w14:paraId="3F257EF9" w14:textId="74BE1A2D" w:rsidR="00613823" w:rsidRDefault="00613823" w:rsidP="00123A59">
            <w:pPr>
              <w:rPr>
                <w:rFonts w:eastAsia="DengXian"/>
                <w:lang w:eastAsia="zh-CN"/>
              </w:rPr>
            </w:pPr>
            <w:r>
              <w:rPr>
                <w:rFonts w:eastAsia="DengXian" w:hint="eastAsia"/>
                <w:lang w:eastAsia="zh-CN"/>
              </w:rPr>
              <w:t>C</w:t>
            </w:r>
            <w:r>
              <w:rPr>
                <w:rFonts w:eastAsia="DengXian"/>
                <w:lang w:eastAsia="zh-CN"/>
              </w:rPr>
              <w:t>hina Telecom</w:t>
            </w:r>
          </w:p>
        </w:tc>
        <w:tc>
          <w:tcPr>
            <w:tcW w:w="7368" w:type="dxa"/>
          </w:tcPr>
          <w:p w14:paraId="1C84E296" w14:textId="5C8F1649" w:rsidR="00613823" w:rsidRDefault="00613823" w:rsidP="00123A59">
            <w:pPr>
              <w:rPr>
                <w:rFonts w:eastAsia="DengXian"/>
                <w:lang w:eastAsia="zh-CN"/>
              </w:rPr>
            </w:pPr>
            <w:r>
              <w:rPr>
                <w:rFonts w:eastAsia="DengXian" w:hint="eastAsia"/>
                <w:lang w:eastAsia="zh-CN"/>
              </w:rPr>
              <w:t>A</w:t>
            </w:r>
            <w:r>
              <w:rPr>
                <w:rFonts w:eastAsia="DengXian"/>
                <w:lang w:eastAsia="zh-CN"/>
              </w:rPr>
              <w:t xml:space="preserve">gree with </w:t>
            </w:r>
            <w:r>
              <w:rPr>
                <w:lang w:eastAsia="x-none"/>
              </w:rPr>
              <w:t>s</w:t>
            </w:r>
            <w:r w:rsidRPr="005C1914">
              <w:rPr>
                <w:lang w:eastAsia="x-none"/>
              </w:rPr>
              <w:t>eparate email thread</w:t>
            </w:r>
            <w:r>
              <w:rPr>
                <w:lang w:eastAsia="x-none"/>
              </w:rPr>
              <w:t xml:space="preserve"> for response LS. Since it covers both PUCCH and PUSCH, suggest to be handled under AI 8.8.</w:t>
            </w:r>
          </w:p>
        </w:tc>
      </w:tr>
      <w:tr w:rsidR="00986B51" w:rsidRPr="009F2027" w14:paraId="48AFD006" w14:textId="77777777" w:rsidTr="00545FE5">
        <w:trPr>
          <w:trHeight w:val="680"/>
        </w:trPr>
        <w:tc>
          <w:tcPr>
            <w:tcW w:w="2263" w:type="dxa"/>
          </w:tcPr>
          <w:p w14:paraId="258F694E" w14:textId="6CD37DE3" w:rsidR="00986B51" w:rsidRDefault="00986B51" w:rsidP="00986B51">
            <w:pPr>
              <w:rPr>
                <w:rFonts w:eastAsia="DengXian"/>
                <w:lang w:eastAsia="zh-CN"/>
              </w:rPr>
            </w:pPr>
            <w:r>
              <w:rPr>
                <w:rFonts w:eastAsia="DengXian"/>
                <w:lang w:eastAsia="zh-CN"/>
              </w:rPr>
              <w:t>ZTE</w:t>
            </w:r>
          </w:p>
        </w:tc>
        <w:tc>
          <w:tcPr>
            <w:tcW w:w="7368" w:type="dxa"/>
          </w:tcPr>
          <w:p w14:paraId="09C7951B" w14:textId="08915DDC"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08F6CD45" w14:textId="77777777" w:rsidTr="00545FE5">
        <w:trPr>
          <w:trHeight w:val="680"/>
        </w:trPr>
        <w:tc>
          <w:tcPr>
            <w:tcW w:w="2263" w:type="dxa"/>
          </w:tcPr>
          <w:p w14:paraId="4ACFEB8B" w14:textId="12B43F4C" w:rsidR="00A658DF" w:rsidRDefault="00A658DF" w:rsidP="00986B51">
            <w:pPr>
              <w:rPr>
                <w:rFonts w:eastAsia="DengXian"/>
                <w:lang w:eastAsia="zh-CN"/>
              </w:rPr>
            </w:pPr>
            <w:r>
              <w:rPr>
                <w:rFonts w:eastAsia="DengXian"/>
                <w:lang w:eastAsia="zh-CN"/>
              </w:rPr>
              <w:lastRenderedPageBreak/>
              <w:t>QC</w:t>
            </w:r>
          </w:p>
        </w:tc>
        <w:tc>
          <w:tcPr>
            <w:tcW w:w="7368" w:type="dxa"/>
          </w:tcPr>
          <w:p w14:paraId="258C0DB6" w14:textId="27ED00D5"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CD71AF" w:rsidRPr="009F2027" w14:paraId="5862995F" w14:textId="77777777" w:rsidTr="00545FE5">
        <w:trPr>
          <w:trHeight w:val="680"/>
        </w:trPr>
        <w:tc>
          <w:tcPr>
            <w:tcW w:w="2263" w:type="dxa"/>
          </w:tcPr>
          <w:p w14:paraId="66F14103" w14:textId="7BFD49C0" w:rsidR="00CD71AF" w:rsidRDefault="00CD71AF" w:rsidP="00CD71AF">
            <w:pPr>
              <w:rPr>
                <w:rFonts w:eastAsia="DengXian"/>
                <w:lang w:eastAsia="zh-CN"/>
              </w:rPr>
            </w:pPr>
            <w:r>
              <w:rPr>
                <w:rFonts w:eastAsia="DengXian"/>
                <w:lang w:eastAsia="zh-CN"/>
              </w:rPr>
              <w:t>Intel</w:t>
            </w:r>
          </w:p>
        </w:tc>
        <w:tc>
          <w:tcPr>
            <w:tcW w:w="7368" w:type="dxa"/>
          </w:tcPr>
          <w:p w14:paraId="5057EE6D" w14:textId="3F035751" w:rsidR="00CD71AF" w:rsidRDefault="00CD71AF" w:rsidP="00CD71AF">
            <w:pPr>
              <w:rPr>
                <w:rFonts w:eastAsia="DengXian"/>
                <w:lang w:eastAsia="zh-CN"/>
              </w:rPr>
            </w:pPr>
            <w:r>
              <w:rPr>
                <w:lang w:eastAsia="x-none"/>
              </w:rPr>
              <w:t xml:space="preserve">Agree with the initial assessment. Intel Tdoc with the proposed response submitted under AI8.8.1.3 as </w:t>
            </w:r>
            <w:r w:rsidRPr="0013030C">
              <w:rPr>
                <w:lang w:eastAsia="x-none"/>
              </w:rPr>
              <w:t>R1-2109626</w:t>
            </w:r>
          </w:p>
        </w:tc>
      </w:tr>
      <w:tr w:rsidR="00322728" w:rsidRPr="009F2027" w14:paraId="18C2E1BA" w14:textId="77777777" w:rsidTr="00545FE5">
        <w:trPr>
          <w:trHeight w:val="680"/>
        </w:trPr>
        <w:tc>
          <w:tcPr>
            <w:tcW w:w="2263" w:type="dxa"/>
          </w:tcPr>
          <w:p w14:paraId="4E9148E3" w14:textId="779430B3" w:rsidR="00322728" w:rsidRDefault="00322728" w:rsidP="00322728">
            <w:pPr>
              <w:rPr>
                <w:rFonts w:eastAsia="DengXian"/>
                <w:lang w:eastAsia="zh-CN"/>
              </w:rPr>
            </w:pPr>
            <w:r>
              <w:rPr>
                <w:rFonts w:eastAsia="DengXian"/>
                <w:lang w:eastAsia="zh-CN"/>
              </w:rPr>
              <w:t>DOCOMO</w:t>
            </w:r>
          </w:p>
        </w:tc>
        <w:tc>
          <w:tcPr>
            <w:tcW w:w="7368" w:type="dxa"/>
          </w:tcPr>
          <w:p w14:paraId="36A5FC0A" w14:textId="0B1D3958"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r w:rsidR="007D6C98" w:rsidRPr="009F2027" w14:paraId="46DD0CDD" w14:textId="77777777" w:rsidTr="00545FE5">
        <w:trPr>
          <w:trHeight w:val="680"/>
        </w:trPr>
        <w:tc>
          <w:tcPr>
            <w:tcW w:w="2263" w:type="dxa"/>
          </w:tcPr>
          <w:p w14:paraId="6A79C3C6" w14:textId="57330247"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5C5869BB" w14:textId="5AEB5022"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 Since it has been agreed to strive for common design between PUSCH and PUCCH, either AI 8.8.1.3 for PUSCH or the general AI 8.8 is fine.</w:t>
            </w:r>
          </w:p>
        </w:tc>
      </w:tr>
    </w:tbl>
    <w:p w14:paraId="60784D63" w14:textId="77777777" w:rsidR="000F1AB1" w:rsidRPr="00545FE5" w:rsidRDefault="000F1AB1" w:rsidP="00B9213E"/>
    <w:p w14:paraId="023DAECD" w14:textId="77777777" w:rsidR="00B9213E" w:rsidRDefault="003D15F1" w:rsidP="00B9213E">
      <w:pPr>
        <w:rPr>
          <w:lang w:eastAsia="x-none"/>
        </w:rPr>
      </w:pPr>
      <w:hyperlink r:id="rId44" w:history="1">
        <w:r w:rsidR="00B9213E">
          <w:rPr>
            <w:rStyle w:val="Hyperlink"/>
            <w:lang w:eastAsia="x-none"/>
          </w:rPr>
          <w:t>R1-2108712</w:t>
        </w:r>
      </w:hyperlink>
      <w:r w:rsidR="00B9213E">
        <w:rPr>
          <w:lang w:eastAsia="x-none"/>
        </w:rPr>
        <w:tab/>
        <w:t>LS on Msg3 repetition in coverage enhancement</w:t>
      </w:r>
      <w:r w:rsidR="00B9213E">
        <w:rPr>
          <w:lang w:eastAsia="x-none"/>
        </w:rPr>
        <w:tab/>
        <w:t>RAN2, ZTE</w:t>
      </w:r>
    </w:p>
    <w:p w14:paraId="1367AE2A"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B9143E0" w14:textId="77777777" w:rsidR="00194B82" w:rsidRDefault="003D15F1" w:rsidP="00194B82">
      <w:pPr>
        <w:rPr>
          <w:lang w:eastAsia="x-none"/>
        </w:rPr>
      </w:pPr>
      <w:hyperlink r:id="rId45" w:history="1">
        <w:r w:rsidR="00194B82">
          <w:rPr>
            <w:rStyle w:val="Hyperlink"/>
            <w:lang w:eastAsia="x-none"/>
          </w:rPr>
          <w:t>R1-2110095</w:t>
        </w:r>
      </w:hyperlink>
      <w:r w:rsidR="00194B82">
        <w:rPr>
          <w:lang w:eastAsia="x-none"/>
        </w:rPr>
        <w:tab/>
        <w:t>Draft Reply LS on Msg3 repetition in coverage enhancement</w:t>
      </w:r>
      <w:r w:rsidR="00194B82">
        <w:rPr>
          <w:lang w:eastAsia="x-none"/>
        </w:rPr>
        <w:tab/>
        <w:t>LG Electronics</w:t>
      </w:r>
    </w:p>
    <w:p w14:paraId="5EE59ED9" w14:textId="77777777" w:rsidR="00194B82" w:rsidRDefault="003D15F1" w:rsidP="00194B82">
      <w:pPr>
        <w:rPr>
          <w:lang w:eastAsia="x-none"/>
        </w:rPr>
      </w:pPr>
      <w:hyperlink r:id="rId46" w:history="1">
        <w:r w:rsidR="00194B82">
          <w:rPr>
            <w:rStyle w:val="Hyperlink"/>
            <w:lang w:eastAsia="x-none"/>
          </w:rPr>
          <w:t>R1-2110362</w:t>
        </w:r>
      </w:hyperlink>
      <w:r w:rsidR="00194B82">
        <w:rPr>
          <w:lang w:eastAsia="x-none"/>
        </w:rPr>
        <w:tab/>
        <w:t>Discussion on LS on Msg3 PUSH repetition</w:t>
      </w:r>
      <w:r w:rsidR="00194B82">
        <w:rPr>
          <w:lang w:eastAsia="x-none"/>
        </w:rPr>
        <w:tab/>
        <w:t>Huawei, HiSilicon</w:t>
      </w:r>
    </w:p>
    <w:p w14:paraId="2A0BC6B2" w14:textId="77777777" w:rsidR="00194B82" w:rsidRDefault="003D15F1" w:rsidP="00194B82">
      <w:pPr>
        <w:rPr>
          <w:lang w:eastAsia="x-none"/>
        </w:rPr>
      </w:pPr>
      <w:hyperlink r:id="rId47" w:history="1">
        <w:r w:rsidR="00194B82">
          <w:rPr>
            <w:rStyle w:val="Hyperlink"/>
            <w:lang w:eastAsia="x-none"/>
          </w:rPr>
          <w:t>R1-2108838</w:t>
        </w:r>
      </w:hyperlink>
      <w:r w:rsidR="00194B82">
        <w:rPr>
          <w:lang w:eastAsia="x-none"/>
        </w:rPr>
        <w:tab/>
        <w:t>[DRAFT] Reply LS on Msg3 repetition in coverage enhancement</w:t>
      </w:r>
      <w:r w:rsidR="00194B82">
        <w:rPr>
          <w:lang w:eastAsia="x-none"/>
        </w:rPr>
        <w:tab/>
        <w:t>ZTE</w:t>
      </w:r>
    </w:p>
    <w:p w14:paraId="20D268AB" w14:textId="77777777" w:rsidR="00194B82" w:rsidRDefault="003D15F1" w:rsidP="00194B82">
      <w:pPr>
        <w:rPr>
          <w:lang w:eastAsia="x-none"/>
        </w:rPr>
      </w:pPr>
      <w:hyperlink r:id="rId48" w:history="1">
        <w:r w:rsidR="00194B82">
          <w:rPr>
            <w:rStyle w:val="Hyperlink"/>
            <w:lang w:eastAsia="x-none"/>
          </w:rPr>
          <w:t>R1-2108942</w:t>
        </w:r>
      </w:hyperlink>
      <w:r w:rsidR="00194B82">
        <w:rPr>
          <w:lang w:eastAsia="x-none"/>
        </w:rPr>
        <w:tab/>
        <w:t>Discussion on RAN2 LS on Msg3 repetition in coverage enhancement</w:t>
      </w:r>
      <w:r w:rsidR="00194B82">
        <w:rPr>
          <w:lang w:eastAsia="x-none"/>
        </w:rPr>
        <w:tab/>
        <w:t>vivo</w:t>
      </w:r>
    </w:p>
    <w:p w14:paraId="43061EF8" w14:textId="77777777" w:rsidR="00194B82" w:rsidRDefault="003D15F1" w:rsidP="00194B82">
      <w:pPr>
        <w:rPr>
          <w:lang w:eastAsia="x-none"/>
        </w:rPr>
      </w:pPr>
      <w:hyperlink r:id="rId49" w:history="1">
        <w:r w:rsidR="00194B82">
          <w:rPr>
            <w:rStyle w:val="Hyperlink"/>
            <w:lang w:eastAsia="x-none"/>
          </w:rPr>
          <w:t>R1-2109588</w:t>
        </w:r>
      </w:hyperlink>
      <w:r w:rsidR="00194B82">
        <w:rPr>
          <w:lang w:eastAsia="x-none"/>
        </w:rPr>
        <w:tab/>
        <w:t>Discussion on RAN2 LS on Msg3 repetition in coverage enhancement</w:t>
      </w:r>
      <w:r w:rsidR="00194B82">
        <w:rPr>
          <w:lang w:eastAsia="x-none"/>
        </w:rPr>
        <w:tab/>
        <w:t>Intel Corporation</w:t>
      </w:r>
    </w:p>
    <w:p w14:paraId="5CDEE86F" w14:textId="77777777" w:rsidR="00194B82" w:rsidRDefault="003D15F1" w:rsidP="00194B82">
      <w:pPr>
        <w:rPr>
          <w:lang w:eastAsia="x-none"/>
        </w:rPr>
      </w:pPr>
      <w:hyperlink r:id="rId50" w:history="1">
        <w:r w:rsidR="00194B82">
          <w:rPr>
            <w:rStyle w:val="Hyperlink"/>
            <w:lang w:eastAsia="x-none"/>
          </w:rPr>
          <w:t>R1-2110160</w:t>
        </w:r>
      </w:hyperlink>
      <w:r w:rsidR="00194B82">
        <w:rPr>
          <w:lang w:eastAsia="x-none"/>
        </w:rPr>
        <w:tab/>
        <w:t>Draft reply LS on Msg3 repetition in coverage enhancement</w:t>
      </w:r>
      <w:r w:rsidR="00194B82">
        <w:rPr>
          <w:lang w:eastAsia="x-none"/>
        </w:rPr>
        <w:tab/>
        <w:t>Qualcomm Incorporated</w:t>
      </w:r>
    </w:p>
    <w:p w14:paraId="6E87CA14" w14:textId="77777777" w:rsidR="00194B82" w:rsidRDefault="003D15F1" w:rsidP="00194B82">
      <w:pPr>
        <w:rPr>
          <w:lang w:eastAsia="x-none"/>
        </w:rPr>
      </w:pPr>
      <w:hyperlink r:id="rId51" w:history="1">
        <w:r w:rsidR="00194B82">
          <w:rPr>
            <w:rStyle w:val="Hyperlink"/>
            <w:lang w:eastAsia="x-none"/>
          </w:rPr>
          <w:t>R1-2110360</w:t>
        </w:r>
      </w:hyperlink>
      <w:r w:rsidR="00194B82">
        <w:rPr>
          <w:lang w:eastAsia="x-none"/>
        </w:rPr>
        <w:tab/>
        <w:t>Draft Reply on Msg3 Repetition in Coverage Enhancement</w:t>
      </w:r>
      <w:r w:rsidR="00194B82">
        <w:rPr>
          <w:lang w:eastAsia="x-none"/>
        </w:rPr>
        <w:tab/>
        <w:t>Ericsson</w:t>
      </w:r>
    </w:p>
    <w:tbl>
      <w:tblPr>
        <w:tblStyle w:val="TableGrid"/>
        <w:tblW w:w="0" w:type="auto"/>
        <w:tblLook w:val="04A0" w:firstRow="1" w:lastRow="0" w:firstColumn="1" w:lastColumn="0" w:noHBand="0" w:noVBand="1"/>
      </w:tblPr>
      <w:tblGrid>
        <w:gridCol w:w="2263"/>
        <w:gridCol w:w="7368"/>
      </w:tblGrid>
      <w:tr w:rsidR="00FC51A0" w14:paraId="3B42804F" w14:textId="77777777" w:rsidTr="00305763">
        <w:tc>
          <w:tcPr>
            <w:tcW w:w="2263" w:type="dxa"/>
          </w:tcPr>
          <w:p w14:paraId="6A6066B6" w14:textId="77777777" w:rsidR="00FC51A0" w:rsidRDefault="00FC51A0" w:rsidP="00FC51A0">
            <w:pPr>
              <w:rPr>
                <w:b/>
                <w:lang w:eastAsia="x-none"/>
              </w:rPr>
            </w:pPr>
            <w:r w:rsidRPr="0089107B">
              <w:rPr>
                <w:b/>
                <w:lang w:eastAsia="x-none"/>
              </w:rPr>
              <w:t>Initial assessment</w:t>
            </w:r>
          </w:p>
        </w:tc>
        <w:tc>
          <w:tcPr>
            <w:tcW w:w="7368" w:type="dxa"/>
          </w:tcPr>
          <w:p w14:paraId="0F51414A" w14:textId="77777777" w:rsidR="00FC51A0" w:rsidRPr="005C1914" w:rsidRDefault="00FC51A0" w:rsidP="00FC51A0">
            <w:pPr>
              <w:rPr>
                <w:lang w:eastAsia="x-none"/>
              </w:rPr>
            </w:pPr>
            <w:r w:rsidRPr="005C1914">
              <w:rPr>
                <w:lang w:eastAsia="x-none"/>
              </w:rPr>
              <w:t xml:space="preserve">Response LS needed. To be handled under agenda item 8.8.3. Separate email thread: </w:t>
            </w:r>
            <w:r w:rsidRPr="005C1914">
              <w:rPr>
                <w:highlight w:val="cyan"/>
                <w:lang w:eastAsia="x-none"/>
              </w:rPr>
              <w:t>[106bis-e-NR-R17-CovEnh-0</w:t>
            </w:r>
            <w:r>
              <w:rPr>
                <w:highlight w:val="cyan"/>
                <w:lang w:eastAsia="x-none"/>
              </w:rPr>
              <w:t>7</w:t>
            </w:r>
            <w:r w:rsidRPr="005C1914">
              <w:rPr>
                <w:highlight w:val="cyan"/>
                <w:lang w:eastAsia="x-none"/>
              </w:rPr>
              <w:t>]</w:t>
            </w:r>
            <w:r w:rsidRPr="005C1914">
              <w:t>.</w:t>
            </w:r>
          </w:p>
        </w:tc>
      </w:tr>
      <w:tr w:rsidR="00FC51A0" w14:paraId="2A5173EC" w14:textId="77777777" w:rsidTr="00305763">
        <w:tc>
          <w:tcPr>
            <w:tcW w:w="2263" w:type="dxa"/>
            <w:tcBorders>
              <w:top w:val="double" w:sz="4" w:space="0" w:color="auto"/>
            </w:tcBorders>
          </w:tcPr>
          <w:p w14:paraId="01413B08" w14:textId="77777777" w:rsidR="00FC51A0" w:rsidRPr="00804BFA" w:rsidRDefault="00FC51A0" w:rsidP="00FC51A0">
            <w:pPr>
              <w:rPr>
                <w:b/>
                <w:lang w:eastAsia="x-none"/>
              </w:rPr>
            </w:pPr>
            <w:r w:rsidRPr="00804BFA">
              <w:rPr>
                <w:b/>
                <w:lang w:eastAsia="x-none"/>
              </w:rPr>
              <w:t>Company</w:t>
            </w:r>
          </w:p>
        </w:tc>
        <w:tc>
          <w:tcPr>
            <w:tcW w:w="7368" w:type="dxa"/>
            <w:tcBorders>
              <w:top w:val="double" w:sz="4" w:space="0" w:color="auto"/>
            </w:tcBorders>
          </w:tcPr>
          <w:p w14:paraId="3E825DB3" w14:textId="77777777" w:rsidR="00FC51A0" w:rsidRPr="00804BFA" w:rsidRDefault="00FC51A0" w:rsidP="00FC51A0">
            <w:pPr>
              <w:rPr>
                <w:b/>
                <w:lang w:eastAsia="x-none"/>
              </w:rPr>
            </w:pPr>
            <w:r w:rsidRPr="00804BFA">
              <w:rPr>
                <w:b/>
                <w:lang w:eastAsia="x-none"/>
              </w:rPr>
              <w:t>Views (if any)</w:t>
            </w:r>
          </w:p>
        </w:tc>
      </w:tr>
      <w:tr w:rsidR="0068072C" w14:paraId="6E291CEF" w14:textId="77777777" w:rsidTr="00305763">
        <w:trPr>
          <w:trHeight w:val="680"/>
        </w:trPr>
        <w:tc>
          <w:tcPr>
            <w:tcW w:w="2263" w:type="dxa"/>
          </w:tcPr>
          <w:p w14:paraId="11D8E626" w14:textId="6B24D568" w:rsidR="0068072C" w:rsidRPr="0089107B" w:rsidRDefault="0068072C" w:rsidP="0068072C">
            <w:pPr>
              <w:rPr>
                <w:lang w:eastAsia="x-none"/>
              </w:rPr>
            </w:pPr>
            <w:r>
              <w:rPr>
                <w:lang w:eastAsia="x-none"/>
              </w:rPr>
              <w:t>Nokia, NSB</w:t>
            </w:r>
          </w:p>
        </w:tc>
        <w:tc>
          <w:tcPr>
            <w:tcW w:w="7368" w:type="dxa"/>
          </w:tcPr>
          <w:p w14:paraId="4902093C" w14:textId="7F1BDBC8" w:rsidR="0068072C" w:rsidRPr="0089107B" w:rsidRDefault="0068072C" w:rsidP="0068072C">
            <w:pPr>
              <w:rPr>
                <w:lang w:eastAsia="x-none"/>
              </w:rPr>
            </w:pPr>
            <w:r>
              <w:rPr>
                <w:lang w:eastAsia="x-none"/>
              </w:rPr>
              <w:t>Agree with the initial assessment</w:t>
            </w:r>
          </w:p>
        </w:tc>
      </w:tr>
      <w:tr w:rsidR="00482A8C" w14:paraId="6F4FDC8B" w14:textId="77777777" w:rsidTr="00305763">
        <w:trPr>
          <w:trHeight w:val="680"/>
        </w:trPr>
        <w:tc>
          <w:tcPr>
            <w:tcW w:w="2263" w:type="dxa"/>
          </w:tcPr>
          <w:p w14:paraId="10FA1C7A" w14:textId="439FE118" w:rsidR="00482A8C" w:rsidRDefault="00482A8C" w:rsidP="00482A8C">
            <w:pPr>
              <w:rPr>
                <w:lang w:eastAsia="x-none"/>
              </w:rPr>
            </w:pPr>
            <w:r>
              <w:rPr>
                <w:rFonts w:hint="eastAsia"/>
                <w:lang w:eastAsia="ko-KR"/>
              </w:rPr>
              <w:t>Samsung</w:t>
            </w:r>
          </w:p>
        </w:tc>
        <w:tc>
          <w:tcPr>
            <w:tcW w:w="7368" w:type="dxa"/>
          </w:tcPr>
          <w:p w14:paraId="6623325C" w14:textId="678B25D1" w:rsidR="00482A8C" w:rsidRDefault="00482A8C" w:rsidP="00482A8C">
            <w:pPr>
              <w:rPr>
                <w:lang w:eastAsia="x-none"/>
              </w:rPr>
            </w:pPr>
            <w:r>
              <w:rPr>
                <w:lang w:eastAsia="x-none"/>
              </w:rPr>
              <w:t>Agree with the initial assessment</w:t>
            </w:r>
          </w:p>
        </w:tc>
      </w:tr>
      <w:tr w:rsidR="00545FE5" w:rsidRPr="009F2027" w14:paraId="1389FEAD" w14:textId="77777777" w:rsidTr="00545FE5">
        <w:trPr>
          <w:trHeight w:val="680"/>
        </w:trPr>
        <w:tc>
          <w:tcPr>
            <w:tcW w:w="2263" w:type="dxa"/>
          </w:tcPr>
          <w:p w14:paraId="22A86E48"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329B86AA"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823525" w:rsidRPr="009F2027" w14:paraId="0C3D1ECE" w14:textId="77777777" w:rsidTr="00545FE5">
        <w:trPr>
          <w:trHeight w:val="680"/>
        </w:trPr>
        <w:tc>
          <w:tcPr>
            <w:tcW w:w="2263" w:type="dxa"/>
          </w:tcPr>
          <w:p w14:paraId="522F270C" w14:textId="79CB69B1" w:rsidR="00823525" w:rsidRDefault="00823525" w:rsidP="00123A59">
            <w:pPr>
              <w:rPr>
                <w:rFonts w:eastAsia="DengXian"/>
                <w:lang w:eastAsia="zh-CN"/>
              </w:rPr>
            </w:pPr>
            <w:r>
              <w:rPr>
                <w:rFonts w:eastAsia="DengXian" w:hint="eastAsia"/>
                <w:lang w:eastAsia="zh-CN"/>
              </w:rPr>
              <w:t>C</w:t>
            </w:r>
            <w:r>
              <w:rPr>
                <w:rFonts w:eastAsia="DengXian"/>
                <w:lang w:eastAsia="zh-CN"/>
              </w:rPr>
              <w:t>hina Telecom</w:t>
            </w:r>
          </w:p>
        </w:tc>
        <w:tc>
          <w:tcPr>
            <w:tcW w:w="7368" w:type="dxa"/>
          </w:tcPr>
          <w:p w14:paraId="75F9D3BE" w14:textId="0BA2AECE" w:rsidR="00823525" w:rsidRDefault="0082352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6178EB0D" w14:textId="77777777" w:rsidTr="00545FE5">
        <w:trPr>
          <w:trHeight w:val="680"/>
        </w:trPr>
        <w:tc>
          <w:tcPr>
            <w:tcW w:w="2263" w:type="dxa"/>
          </w:tcPr>
          <w:p w14:paraId="4EBCDD28" w14:textId="64DEA491" w:rsidR="00986B51" w:rsidRDefault="00986B51" w:rsidP="00986B51">
            <w:pPr>
              <w:rPr>
                <w:rFonts w:eastAsia="DengXian"/>
                <w:lang w:eastAsia="zh-CN"/>
              </w:rPr>
            </w:pPr>
            <w:r>
              <w:rPr>
                <w:rFonts w:eastAsia="DengXian"/>
                <w:lang w:eastAsia="zh-CN"/>
              </w:rPr>
              <w:t>ZTE</w:t>
            </w:r>
          </w:p>
        </w:tc>
        <w:tc>
          <w:tcPr>
            <w:tcW w:w="7368" w:type="dxa"/>
          </w:tcPr>
          <w:p w14:paraId="3E7D2172" w14:textId="4C5C3853"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6054E8B1" w14:textId="77777777" w:rsidTr="00545FE5">
        <w:trPr>
          <w:trHeight w:val="680"/>
        </w:trPr>
        <w:tc>
          <w:tcPr>
            <w:tcW w:w="2263" w:type="dxa"/>
          </w:tcPr>
          <w:p w14:paraId="12258048" w14:textId="42D5EA05" w:rsidR="00A658DF" w:rsidRDefault="00A658DF" w:rsidP="00986B51">
            <w:pPr>
              <w:rPr>
                <w:rFonts w:eastAsia="DengXian"/>
                <w:lang w:eastAsia="zh-CN"/>
              </w:rPr>
            </w:pPr>
            <w:r>
              <w:rPr>
                <w:rFonts w:eastAsia="DengXian"/>
                <w:lang w:eastAsia="zh-CN"/>
              </w:rPr>
              <w:t>QC</w:t>
            </w:r>
          </w:p>
        </w:tc>
        <w:tc>
          <w:tcPr>
            <w:tcW w:w="7368" w:type="dxa"/>
          </w:tcPr>
          <w:p w14:paraId="43B70C05" w14:textId="7B1F507D"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160501" w:rsidRPr="009F2027" w14:paraId="4F2DD36F" w14:textId="77777777" w:rsidTr="00545FE5">
        <w:trPr>
          <w:trHeight w:val="680"/>
        </w:trPr>
        <w:tc>
          <w:tcPr>
            <w:tcW w:w="2263" w:type="dxa"/>
          </w:tcPr>
          <w:p w14:paraId="6634E602" w14:textId="3D450328" w:rsidR="00160501" w:rsidRDefault="00160501" w:rsidP="00160501">
            <w:pPr>
              <w:rPr>
                <w:rFonts w:eastAsia="DengXian"/>
                <w:lang w:eastAsia="zh-CN"/>
              </w:rPr>
            </w:pPr>
            <w:r>
              <w:rPr>
                <w:rFonts w:eastAsia="DengXian"/>
                <w:lang w:eastAsia="zh-CN"/>
              </w:rPr>
              <w:t>Intel</w:t>
            </w:r>
          </w:p>
        </w:tc>
        <w:tc>
          <w:tcPr>
            <w:tcW w:w="7368" w:type="dxa"/>
          </w:tcPr>
          <w:p w14:paraId="1668D7DC" w14:textId="1B96E316" w:rsidR="00160501" w:rsidRDefault="00160501" w:rsidP="0016050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7F4D27D5" w14:textId="77777777" w:rsidTr="00545FE5">
        <w:trPr>
          <w:trHeight w:val="680"/>
        </w:trPr>
        <w:tc>
          <w:tcPr>
            <w:tcW w:w="2263" w:type="dxa"/>
          </w:tcPr>
          <w:p w14:paraId="2FD72B4A" w14:textId="1877BCFE" w:rsidR="00322728" w:rsidRDefault="00322728" w:rsidP="00322728">
            <w:pPr>
              <w:rPr>
                <w:rFonts w:eastAsia="DengXian"/>
                <w:lang w:eastAsia="zh-CN"/>
              </w:rPr>
            </w:pPr>
            <w:r>
              <w:rPr>
                <w:rFonts w:eastAsia="DengXian"/>
                <w:lang w:eastAsia="zh-CN"/>
              </w:rPr>
              <w:t>DOCOMO</w:t>
            </w:r>
          </w:p>
        </w:tc>
        <w:tc>
          <w:tcPr>
            <w:tcW w:w="7368" w:type="dxa"/>
          </w:tcPr>
          <w:p w14:paraId="6CA489F3" w14:textId="449A25C7"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rsidRPr="009F2027" w14:paraId="3938DE3D" w14:textId="77777777" w:rsidTr="00545FE5">
        <w:trPr>
          <w:trHeight w:val="680"/>
        </w:trPr>
        <w:tc>
          <w:tcPr>
            <w:tcW w:w="2263" w:type="dxa"/>
          </w:tcPr>
          <w:p w14:paraId="096C9D8E" w14:textId="310C976A"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26E4F933" w14:textId="4B1980DE"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bl>
    <w:p w14:paraId="3A47EA5F" w14:textId="77777777" w:rsidR="000F1AB1" w:rsidRPr="00545FE5" w:rsidRDefault="000F1AB1" w:rsidP="00B9213E"/>
    <w:p w14:paraId="73F70790" w14:textId="77777777" w:rsidR="003408BA" w:rsidRPr="007A2259" w:rsidRDefault="003408BA" w:rsidP="003408BA">
      <w:pPr>
        <w:pStyle w:val="Heading3"/>
        <w:rPr>
          <w:i/>
        </w:rPr>
      </w:pPr>
      <w:r w:rsidRPr="003408BA">
        <w:rPr>
          <w:i/>
        </w:rPr>
        <w:t>NR_ext_to_71GHz</w:t>
      </w:r>
    </w:p>
    <w:p w14:paraId="66EA2356" w14:textId="77777777" w:rsidR="003408BA" w:rsidRDefault="003D15F1" w:rsidP="003408BA">
      <w:pPr>
        <w:rPr>
          <w:lang w:eastAsia="x-none"/>
        </w:rPr>
      </w:pPr>
      <w:hyperlink r:id="rId52" w:history="1">
        <w:r w:rsidR="003408BA">
          <w:rPr>
            <w:rStyle w:val="Hyperlink"/>
            <w:lang w:eastAsia="x-none"/>
          </w:rPr>
          <w:t>R1-2108702</w:t>
        </w:r>
      </w:hyperlink>
      <w:r w:rsidR="003408BA">
        <w:rPr>
          <w:lang w:eastAsia="x-none"/>
        </w:rPr>
        <w:tab/>
        <w:t>Reply LS on the maximum/minimum channel bandwidth and channelization for NR operation in 52.6 to 71 GHz</w:t>
      </w:r>
      <w:r w:rsidR="003408BA">
        <w:rPr>
          <w:lang w:eastAsia="x-none"/>
        </w:rPr>
        <w:tab/>
        <w:t>RAN4, Ericsson</w:t>
      </w:r>
    </w:p>
    <w:tbl>
      <w:tblPr>
        <w:tblStyle w:val="TableGrid"/>
        <w:tblW w:w="0" w:type="auto"/>
        <w:tblLook w:val="04A0" w:firstRow="1" w:lastRow="0" w:firstColumn="1" w:lastColumn="0" w:noHBand="0" w:noVBand="1"/>
      </w:tblPr>
      <w:tblGrid>
        <w:gridCol w:w="2263"/>
        <w:gridCol w:w="7368"/>
      </w:tblGrid>
      <w:tr w:rsidR="006E6FED" w14:paraId="6FEBC74C" w14:textId="77777777" w:rsidTr="00305763">
        <w:tc>
          <w:tcPr>
            <w:tcW w:w="2263" w:type="dxa"/>
          </w:tcPr>
          <w:p w14:paraId="3F5A762E" w14:textId="77777777" w:rsidR="006E6FED" w:rsidRDefault="006E6FED" w:rsidP="006E6FED">
            <w:pPr>
              <w:rPr>
                <w:b/>
                <w:lang w:eastAsia="x-none"/>
              </w:rPr>
            </w:pPr>
            <w:r w:rsidRPr="0089107B">
              <w:rPr>
                <w:b/>
                <w:lang w:eastAsia="x-none"/>
              </w:rPr>
              <w:t>Initial assessment</w:t>
            </w:r>
          </w:p>
        </w:tc>
        <w:tc>
          <w:tcPr>
            <w:tcW w:w="7368" w:type="dxa"/>
          </w:tcPr>
          <w:p w14:paraId="0C7497AF" w14:textId="77777777" w:rsidR="006E6FED" w:rsidRPr="00804BFA" w:rsidRDefault="006E6FED" w:rsidP="00FE0735">
            <w:pPr>
              <w:rPr>
                <w:b/>
                <w:lang w:eastAsia="x-none"/>
              </w:rPr>
            </w:pPr>
            <w:r w:rsidRPr="0089107B">
              <w:rPr>
                <w:lang w:eastAsia="x-none"/>
              </w:rPr>
              <w:t xml:space="preserve">Noted. </w:t>
            </w:r>
            <w:r>
              <w:rPr>
                <w:lang w:eastAsia="x-none"/>
              </w:rPr>
              <w:t xml:space="preserve">Separate email discussion for a reply LS is not necessary. RAN1 to consider RAN4 response as part of </w:t>
            </w:r>
            <w:r w:rsidR="00FE0735">
              <w:rPr>
                <w:lang w:eastAsia="x-none"/>
              </w:rPr>
              <w:t xml:space="preserve">the ongoing work under </w:t>
            </w:r>
            <w:r>
              <w:rPr>
                <w:lang w:eastAsia="x-none"/>
              </w:rPr>
              <w:t>agenda item 8.2.</w:t>
            </w:r>
          </w:p>
        </w:tc>
      </w:tr>
      <w:tr w:rsidR="006E6FED" w14:paraId="17CE29D4" w14:textId="77777777" w:rsidTr="00305763">
        <w:tc>
          <w:tcPr>
            <w:tcW w:w="2263" w:type="dxa"/>
            <w:tcBorders>
              <w:top w:val="double" w:sz="4" w:space="0" w:color="auto"/>
            </w:tcBorders>
          </w:tcPr>
          <w:p w14:paraId="4349ADB0" w14:textId="77777777" w:rsidR="006E6FED" w:rsidRPr="00804BFA" w:rsidRDefault="006E6FED" w:rsidP="006E6FED">
            <w:pPr>
              <w:rPr>
                <w:b/>
                <w:lang w:eastAsia="x-none"/>
              </w:rPr>
            </w:pPr>
            <w:r w:rsidRPr="00804BFA">
              <w:rPr>
                <w:b/>
                <w:lang w:eastAsia="x-none"/>
              </w:rPr>
              <w:t>Company</w:t>
            </w:r>
          </w:p>
        </w:tc>
        <w:tc>
          <w:tcPr>
            <w:tcW w:w="7368" w:type="dxa"/>
            <w:tcBorders>
              <w:top w:val="double" w:sz="4" w:space="0" w:color="auto"/>
            </w:tcBorders>
          </w:tcPr>
          <w:p w14:paraId="7C99152C" w14:textId="77777777" w:rsidR="006E6FED" w:rsidRPr="00804BFA" w:rsidRDefault="006E6FED" w:rsidP="006E6FED">
            <w:pPr>
              <w:rPr>
                <w:b/>
                <w:lang w:eastAsia="x-none"/>
              </w:rPr>
            </w:pPr>
            <w:r w:rsidRPr="00804BFA">
              <w:rPr>
                <w:b/>
                <w:lang w:eastAsia="x-none"/>
              </w:rPr>
              <w:t>Views (if any)</w:t>
            </w:r>
          </w:p>
        </w:tc>
      </w:tr>
      <w:tr w:rsidR="00F9305D" w14:paraId="04E273C1" w14:textId="77777777" w:rsidTr="00305763">
        <w:trPr>
          <w:trHeight w:val="680"/>
        </w:trPr>
        <w:tc>
          <w:tcPr>
            <w:tcW w:w="2263" w:type="dxa"/>
          </w:tcPr>
          <w:p w14:paraId="5B2772C5" w14:textId="4AEC5005" w:rsidR="00F9305D" w:rsidRPr="0089107B" w:rsidRDefault="00F9305D" w:rsidP="00F9305D">
            <w:pPr>
              <w:rPr>
                <w:lang w:eastAsia="x-none"/>
              </w:rPr>
            </w:pPr>
            <w:r>
              <w:rPr>
                <w:lang w:eastAsia="x-none"/>
              </w:rPr>
              <w:lastRenderedPageBreak/>
              <w:t>Nokia, NSB</w:t>
            </w:r>
          </w:p>
        </w:tc>
        <w:tc>
          <w:tcPr>
            <w:tcW w:w="7368" w:type="dxa"/>
          </w:tcPr>
          <w:p w14:paraId="136AD7B8" w14:textId="66C6A190" w:rsidR="00F9305D" w:rsidRPr="0089107B" w:rsidRDefault="00F9305D" w:rsidP="00F9305D">
            <w:pPr>
              <w:rPr>
                <w:lang w:eastAsia="x-none"/>
              </w:rPr>
            </w:pPr>
            <w:r>
              <w:rPr>
                <w:lang w:eastAsia="x-none"/>
              </w:rPr>
              <w:t>Agree with the initial assessment</w:t>
            </w:r>
          </w:p>
        </w:tc>
      </w:tr>
      <w:tr w:rsidR="00482A8C" w14:paraId="4E68068E" w14:textId="77777777" w:rsidTr="00305763">
        <w:trPr>
          <w:trHeight w:val="680"/>
        </w:trPr>
        <w:tc>
          <w:tcPr>
            <w:tcW w:w="2263" w:type="dxa"/>
          </w:tcPr>
          <w:p w14:paraId="53292708" w14:textId="00B356B2" w:rsidR="00482A8C" w:rsidRDefault="00482A8C" w:rsidP="00482A8C">
            <w:pPr>
              <w:rPr>
                <w:lang w:eastAsia="x-none"/>
              </w:rPr>
            </w:pPr>
            <w:r>
              <w:rPr>
                <w:rFonts w:hint="eastAsia"/>
                <w:lang w:eastAsia="ko-KR"/>
              </w:rPr>
              <w:t>Samsung</w:t>
            </w:r>
          </w:p>
        </w:tc>
        <w:tc>
          <w:tcPr>
            <w:tcW w:w="7368" w:type="dxa"/>
          </w:tcPr>
          <w:p w14:paraId="6CCB4D79" w14:textId="7B1194C5" w:rsidR="00482A8C" w:rsidRDefault="00482A8C" w:rsidP="00482A8C">
            <w:pPr>
              <w:rPr>
                <w:lang w:eastAsia="x-none"/>
              </w:rPr>
            </w:pPr>
            <w:r>
              <w:rPr>
                <w:lang w:eastAsia="x-none"/>
              </w:rPr>
              <w:t>Agree with the initial assessment</w:t>
            </w:r>
          </w:p>
        </w:tc>
      </w:tr>
      <w:tr w:rsidR="00545FE5" w:rsidRPr="009F2027" w14:paraId="059993AF" w14:textId="77777777" w:rsidTr="00545FE5">
        <w:trPr>
          <w:trHeight w:val="680"/>
        </w:trPr>
        <w:tc>
          <w:tcPr>
            <w:tcW w:w="2263" w:type="dxa"/>
          </w:tcPr>
          <w:p w14:paraId="2FFC014D"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71CAA144"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766F8C77" w14:textId="77777777" w:rsidTr="00545FE5">
        <w:trPr>
          <w:trHeight w:val="680"/>
        </w:trPr>
        <w:tc>
          <w:tcPr>
            <w:tcW w:w="2263" w:type="dxa"/>
          </w:tcPr>
          <w:p w14:paraId="205340F7" w14:textId="62979145" w:rsidR="00986B51" w:rsidRDefault="00986B51" w:rsidP="00986B51">
            <w:pPr>
              <w:rPr>
                <w:rFonts w:eastAsia="DengXian"/>
                <w:lang w:eastAsia="zh-CN"/>
              </w:rPr>
            </w:pPr>
            <w:r>
              <w:rPr>
                <w:rFonts w:eastAsia="DengXian"/>
                <w:lang w:eastAsia="zh-CN"/>
              </w:rPr>
              <w:t>ZTE</w:t>
            </w:r>
          </w:p>
        </w:tc>
        <w:tc>
          <w:tcPr>
            <w:tcW w:w="7368" w:type="dxa"/>
          </w:tcPr>
          <w:p w14:paraId="34F00153" w14:textId="6BAD005F"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125ED933" w14:textId="77777777" w:rsidTr="00545FE5">
        <w:trPr>
          <w:trHeight w:val="680"/>
        </w:trPr>
        <w:tc>
          <w:tcPr>
            <w:tcW w:w="2263" w:type="dxa"/>
          </w:tcPr>
          <w:p w14:paraId="59704F8C" w14:textId="1AA3539B" w:rsidR="00322728" w:rsidRDefault="00322728" w:rsidP="00322728">
            <w:pPr>
              <w:rPr>
                <w:rFonts w:eastAsia="DengXian"/>
                <w:lang w:eastAsia="zh-CN"/>
              </w:rPr>
            </w:pPr>
            <w:r>
              <w:rPr>
                <w:rFonts w:eastAsia="DengXian"/>
                <w:lang w:eastAsia="zh-CN"/>
              </w:rPr>
              <w:t>DOCOMO</w:t>
            </w:r>
          </w:p>
        </w:tc>
        <w:tc>
          <w:tcPr>
            <w:tcW w:w="7368" w:type="dxa"/>
          </w:tcPr>
          <w:p w14:paraId="44A894BC" w14:textId="06CB14B7"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rsidRPr="009F2027" w14:paraId="4EDA0677" w14:textId="77777777" w:rsidTr="00545FE5">
        <w:trPr>
          <w:trHeight w:val="680"/>
        </w:trPr>
        <w:tc>
          <w:tcPr>
            <w:tcW w:w="2263" w:type="dxa"/>
          </w:tcPr>
          <w:p w14:paraId="58D7BB82" w14:textId="00778B81"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67414AA8" w14:textId="052F730A"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bl>
    <w:p w14:paraId="7E7F78A5" w14:textId="77777777" w:rsidR="003408BA" w:rsidRPr="00545FE5" w:rsidRDefault="003408BA" w:rsidP="003408BA"/>
    <w:p w14:paraId="7B44415B" w14:textId="77777777" w:rsidR="003408BA" w:rsidRPr="007A2259" w:rsidRDefault="003408BA" w:rsidP="003408BA">
      <w:pPr>
        <w:pStyle w:val="Heading3"/>
        <w:rPr>
          <w:i/>
        </w:rPr>
      </w:pPr>
      <w:r w:rsidRPr="003408BA">
        <w:rPr>
          <w:i/>
        </w:rPr>
        <w:t>NR_feMIMO</w:t>
      </w:r>
    </w:p>
    <w:p w14:paraId="048C4429" w14:textId="77777777" w:rsidR="003408BA" w:rsidRDefault="003D15F1" w:rsidP="003408BA">
      <w:pPr>
        <w:rPr>
          <w:lang w:eastAsia="x-none"/>
        </w:rPr>
      </w:pPr>
      <w:hyperlink r:id="rId53" w:history="1">
        <w:r w:rsidR="003408BA">
          <w:rPr>
            <w:rStyle w:val="Hyperlink"/>
            <w:lang w:eastAsia="x-none"/>
          </w:rPr>
          <w:t>R1-2108717</w:t>
        </w:r>
      </w:hyperlink>
      <w:r w:rsidR="003408BA">
        <w:rPr>
          <w:lang w:eastAsia="x-none"/>
        </w:rPr>
        <w:tab/>
        <w:t>LS on inter-cell beam management and multi-TRP in Rel-17</w:t>
      </w:r>
      <w:r w:rsidR="003408BA">
        <w:rPr>
          <w:lang w:eastAsia="x-none"/>
        </w:rPr>
        <w:tab/>
        <w:t>RAN2, Nokia</w:t>
      </w:r>
    </w:p>
    <w:p w14:paraId="141F955D"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1AB1DAAB" w14:textId="77777777" w:rsidR="00194B82" w:rsidRDefault="003D15F1" w:rsidP="00194B82">
      <w:pPr>
        <w:rPr>
          <w:lang w:eastAsia="x-none"/>
        </w:rPr>
      </w:pPr>
      <w:hyperlink r:id="rId54" w:history="1">
        <w:r w:rsidR="00194B82">
          <w:rPr>
            <w:rStyle w:val="Hyperlink"/>
            <w:lang w:eastAsia="x-none"/>
          </w:rPr>
          <w:t>R1-2110076</w:t>
        </w:r>
      </w:hyperlink>
      <w:r w:rsidR="00194B82">
        <w:rPr>
          <w:lang w:eastAsia="x-none"/>
        </w:rPr>
        <w:tab/>
        <w:t>Draft reply LS to RAN2 on inter-cell beam management and multi-TRP in Rel-17</w:t>
      </w:r>
      <w:r w:rsidR="00194B82">
        <w:rPr>
          <w:lang w:eastAsia="x-none"/>
        </w:rPr>
        <w:tab/>
        <w:t>LG Electronics</w:t>
      </w:r>
    </w:p>
    <w:p w14:paraId="341E8958" w14:textId="77777777" w:rsidR="00194B82" w:rsidRDefault="003D15F1" w:rsidP="00194B82">
      <w:pPr>
        <w:rPr>
          <w:lang w:eastAsia="x-none"/>
        </w:rPr>
      </w:pPr>
      <w:hyperlink r:id="rId55" w:history="1">
        <w:r w:rsidR="00194B82">
          <w:rPr>
            <w:rStyle w:val="Hyperlink"/>
            <w:lang w:eastAsia="x-none"/>
          </w:rPr>
          <w:t>R1-2110363</w:t>
        </w:r>
      </w:hyperlink>
      <w:r w:rsidR="00194B82">
        <w:rPr>
          <w:lang w:eastAsia="x-none"/>
        </w:rPr>
        <w:tab/>
        <w:t>Views on RAN2 LS for inter-cell BM in R17</w:t>
      </w:r>
      <w:r w:rsidR="00194B82">
        <w:rPr>
          <w:lang w:eastAsia="x-none"/>
        </w:rPr>
        <w:tab/>
        <w:t>Huawei, HiSilicon</w:t>
      </w:r>
    </w:p>
    <w:p w14:paraId="1287C9CA" w14:textId="77777777" w:rsidR="00194B82" w:rsidRDefault="003D15F1" w:rsidP="00194B82">
      <w:pPr>
        <w:rPr>
          <w:lang w:eastAsia="x-none"/>
        </w:rPr>
      </w:pPr>
      <w:hyperlink r:id="rId56" w:history="1">
        <w:r w:rsidR="00194B82">
          <w:rPr>
            <w:rStyle w:val="Hyperlink"/>
            <w:lang w:eastAsia="x-none"/>
          </w:rPr>
          <w:t>R1-2109049</w:t>
        </w:r>
      </w:hyperlink>
      <w:r w:rsidR="00194B82">
        <w:rPr>
          <w:lang w:eastAsia="x-none"/>
        </w:rPr>
        <w:tab/>
        <w:t>Discussion on LS on inter-cell beam management and multi-TRP in Rel-17</w:t>
      </w:r>
      <w:r w:rsidR="00194B82">
        <w:rPr>
          <w:lang w:eastAsia="x-none"/>
        </w:rPr>
        <w:tab/>
        <w:t>OPPO</w:t>
      </w:r>
    </w:p>
    <w:p w14:paraId="7E551588" w14:textId="77777777" w:rsidR="00194B82" w:rsidRDefault="003D15F1" w:rsidP="00194B82">
      <w:pPr>
        <w:rPr>
          <w:lang w:eastAsia="x-none"/>
        </w:rPr>
      </w:pPr>
      <w:hyperlink r:id="rId57" w:history="1">
        <w:r w:rsidR="00194B82">
          <w:rPr>
            <w:rStyle w:val="Hyperlink"/>
            <w:lang w:eastAsia="x-none"/>
          </w:rPr>
          <w:t>R1-2109114</w:t>
        </w:r>
      </w:hyperlink>
      <w:r w:rsidR="00194B82">
        <w:rPr>
          <w:lang w:eastAsia="x-none"/>
        </w:rPr>
        <w:tab/>
        <w:t>Draft reply LS on inter-cell beam management and multi-TRP in Rel-17</w:t>
      </w:r>
      <w:r w:rsidR="00194B82">
        <w:rPr>
          <w:lang w:eastAsia="x-none"/>
        </w:rPr>
        <w:tab/>
        <w:t>vivo</w:t>
      </w:r>
    </w:p>
    <w:p w14:paraId="212809BB" w14:textId="77777777" w:rsidR="00194B82" w:rsidRDefault="003D15F1" w:rsidP="00194B82">
      <w:pPr>
        <w:rPr>
          <w:lang w:eastAsia="x-none"/>
        </w:rPr>
      </w:pPr>
      <w:hyperlink r:id="rId58" w:history="1">
        <w:r w:rsidR="00194B82">
          <w:rPr>
            <w:rStyle w:val="Hyperlink"/>
            <w:lang w:eastAsia="x-none"/>
          </w:rPr>
          <w:t>R1-2109257</w:t>
        </w:r>
      </w:hyperlink>
      <w:r w:rsidR="00194B82">
        <w:rPr>
          <w:lang w:eastAsia="x-none"/>
        </w:rPr>
        <w:tab/>
        <w:t>Draft reply LS on inter-cell beam management and multi-TRP in Rel-17</w:t>
      </w:r>
      <w:r w:rsidR="00194B82">
        <w:rPr>
          <w:lang w:eastAsia="x-none"/>
        </w:rPr>
        <w:tab/>
        <w:t>ZTE</w:t>
      </w:r>
    </w:p>
    <w:p w14:paraId="180A0036" w14:textId="77777777" w:rsidR="00194B82" w:rsidRDefault="003D15F1" w:rsidP="00194B82">
      <w:pPr>
        <w:rPr>
          <w:lang w:eastAsia="x-none"/>
        </w:rPr>
      </w:pPr>
      <w:hyperlink r:id="rId59" w:history="1">
        <w:r w:rsidR="00194B82">
          <w:rPr>
            <w:rStyle w:val="Hyperlink"/>
            <w:lang w:eastAsia="x-none"/>
          </w:rPr>
          <w:t>R1-2109376</w:t>
        </w:r>
      </w:hyperlink>
      <w:r w:rsidR="00194B82">
        <w:rPr>
          <w:lang w:eastAsia="x-none"/>
        </w:rPr>
        <w:tab/>
        <w:t>Draft Reply LS to RAN2 LS on on inter-cell beam management and multi-TRP in Rel-17</w:t>
      </w:r>
      <w:r w:rsidR="00194B82">
        <w:rPr>
          <w:lang w:eastAsia="x-none"/>
        </w:rPr>
        <w:tab/>
        <w:t>Xiaomi</w:t>
      </w:r>
    </w:p>
    <w:p w14:paraId="52B6D0B6" w14:textId="77777777" w:rsidR="00194B82" w:rsidRDefault="003D15F1" w:rsidP="00194B82">
      <w:pPr>
        <w:rPr>
          <w:lang w:eastAsia="x-none"/>
        </w:rPr>
      </w:pPr>
      <w:hyperlink r:id="rId60" w:history="1">
        <w:r w:rsidR="00194B82">
          <w:rPr>
            <w:rStyle w:val="Hyperlink"/>
            <w:lang w:eastAsia="x-none"/>
          </w:rPr>
          <w:t>R1-2109464</w:t>
        </w:r>
      </w:hyperlink>
      <w:r w:rsidR="00194B82">
        <w:rPr>
          <w:lang w:eastAsia="x-none"/>
        </w:rPr>
        <w:tab/>
        <w:t>Draft Reply LS on inter-cell beam management and multi-TRP in Rel-17</w:t>
      </w:r>
      <w:r w:rsidR="00194B82">
        <w:rPr>
          <w:lang w:eastAsia="x-none"/>
        </w:rPr>
        <w:tab/>
        <w:t>Samsung</w:t>
      </w:r>
    </w:p>
    <w:p w14:paraId="4A71BFB1" w14:textId="77777777" w:rsidR="00194B82" w:rsidRDefault="003D15F1" w:rsidP="00194B82">
      <w:pPr>
        <w:rPr>
          <w:lang w:eastAsia="x-none"/>
        </w:rPr>
      </w:pPr>
      <w:hyperlink r:id="rId61" w:history="1">
        <w:r w:rsidR="00194B82">
          <w:rPr>
            <w:rStyle w:val="Hyperlink"/>
            <w:lang w:eastAsia="x-none"/>
          </w:rPr>
          <w:t>R1-2109869</w:t>
        </w:r>
      </w:hyperlink>
      <w:r w:rsidR="00194B82">
        <w:rPr>
          <w:lang w:eastAsia="x-none"/>
        </w:rPr>
        <w:tab/>
        <w:t>Draft reply LS to RAN 2 LS on inter-cell beam management and multi-TRP in Rel-17</w:t>
      </w:r>
      <w:r w:rsidR="00194B82">
        <w:rPr>
          <w:lang w:eastAsia="x-none"/>
        </w:rPr>
        <w:tab/>
        <w:t>Nokia, Nokia Shanghai Bell</w:t>
      </w:r>
    </w:p>
    <w:p w14:paraId="08D3C085" w14:textId="77777777" w:rsidR="00194B82" w:rsidRDefault="003D15F1" w:rsidP="00194B82">
      <w:pPr>
        <w:rPr>
          <w:lang w:eastAsia="x-none"/>
        </w:rPr>
      </w:pPr>
      <w:hyperlink r:id="rId62" w:history="1">
        <w:r w:rsidR="00194B82">
          <w:rPr>
            <w:rStyle w:val="Hyperlink"/>
            <w:lang w:eastAsia="x-none"/>
          </w:rPr>
          <w:t>R1-2109900</w:t>
        </w:r>
      </w:hyperlink>
      <w:r w:rsidR="00194B82">
        <w:rPr>
          <w:lang w:eastAsia="x-none"/>
        </w:rPr>
        <w:tab/>
        <w:t>[DRAFT] Reply LS on inter-cell beam management and multi-TRP in Rel-17</w:t>
      </w:r>
      <w:r w:rsidR="00194B82">
        <w:rPr>
          <w:lang w:eastAsia="x-none"/>
        </w:rPr>
        <w:tab/>
        <w:t>Lenovo, Motorola Mobility</w:t>
      </w:r>
    </w:p>
    <w:p w14:paraId="3E8D7247" w14:textId="77777777" w:rsidR="00194B82" w:rsidRDefault="003D15F1" w:rsidP="00194B82">
      <w:pPr>
        <w:rPr>
          <w:lang w:eastAsia="x-none"/>
        </w:rPr>
      </w:pPr>
      <w:hyperlink r:id="rId63" w:history="1">
        <w:r w:rsidR="00194B82">
          <w:rPr>
            <w:rStyle w:val="Hyperlink"/>
            <w:lang w:eastAsia="x-none"/>
          </w:rPr>
          <w:t>R1-2109947</w:t>
        </w:r>
      </w:hyperlink>
      <w:r w:rsidR="00194B82">
        <w:rPr>
          <w:lang w:eastAsia="x-none"/>
        </w:rPr>
        <w:tab/>
        <w:t>Discussion on LS reply on inter-cell beam management and multi-TRP in Rel-17</w:t>
      </w:r>
      <w:r w:rsidR="00194B82">
        <w:rPr>
          <w:lang w:eastAsia="x-none"/>
        </w:rPr>
        <w:tab/>
        <w:t>Intel Corporation</w:t>
      </w:r>
    </w:p>
    <w:p w14:paraId="5365DDF7" w14:textId="77777777" w:rsidR="00194B82" w:rsidRDefault="003D15F1" w:rsidP="00194B82">
      <w:pPr>
        <w:rPr>
          <w:lang w:eastAsia="x-none"/>
        </w:rPr>
      </w:pPr>
      <w:hyperlink r:id="rId64" w:history="1">
        <w:r w:rsidR="00194B82">
          <w:rPr>
            <w:rStyle w:val="Hyperlink"/>
            <w:lang w:eastAsia="x-none"/>
          </w:rPr>
          <w:t>R1-2110008</w:t>
        </w:r>
      </w:hyperlink>
      <w:r w:rsidR="00194B82">
        <w:rPr>
          <w:lang w:eastAsia="x-none"/>
        </w:rPr>
        <w:tab/>
        <w:t>Draft Reply LS on Inter-cell Beam Management and Multi-TRP</w:t>
      </w:r>
      <w:r w:rsidR="00194B82">
        <w:rPr>
          <w:lang w:eastAsia="x-none"/>
        </w:rPr>
        <w:tab/>
        <w:t>Apple</w:t>
      </w:r>
    </w:p>
    <w:p w14:paraId="06013436" w14:textId="77777777" w:rsidR="00194B82" w:rsidRDefault="003D15F1" w:rsidP="00194B82">
      <w:pPr>
        <w:rPr>
          <w:lang w:eastAsia="x-none"/>
        </w:rPr>
      </w:pPr>
      <w:hyperlink r:id="rId65" w:history="1">
        <w:r w:rsidR="00194B82">
          <w:rPr>
            <w:rStyle w:val="Hyperlink"/>
            <w:lang w:eastAsia="x-none"/>
          </w:rPr>
          <w:t>R1-2110159</w:t>
        </w:r>
      </w:hyperlink>
      <w:r w:rsidR="00194B82">
        <w:rPr>
          <w:lang w:eastAsia="x-none"/>
        </w:rPr>
        <w:tab/>
        <w:t>Draft reply LS on inter-cell beam management and multi-TRP in Rel-17</w:t>
      </w:r>
      <w:r w:rsidR="00194B82">
        <w:rPr>
          <w:lang w:eastAsia="x-none"/>
        </w:rPr>
        <w:tab/>
        <w:t>Qualcomm Incorporated</w:t>
      </w:r>
    </w:p>
    <w:p w14:paraId="773CA92C" w14:textId="77777777" w:rsidR="00194B82" w:rsidRDefault="003D15F1" w:rsidP="00194B82">
      <w:pPr>
        <w:rPr>
          <w:lang w:eastAsia="x-none"/>
        </w:rPr>
      </w:pPr>
      <w:hyperlink r:id="rId66" w:history="1">
        <w:r w:rsidR="00194B82">
          <w:rPr>
            <w:rStyle w:val="Hyperlink"/>
            <w:lang w:eastAsia="x-none"/>
          </w:rPr>
          <w:t>R1-2110346</w:t>
        </w:r>
      </w:hyperlink>
      <w:r w:rsidR="00194B82">
        <w:rPr>
          <w:lang w:eastAsia="x-none"/>
        </w:rPr>
        <w:tab/>
        <w:t>Discussion of RAN2 LS on inter-cell BM and mTRP</w:t>
      </w:r>
      <w:r w:rsidR="00194B82">
        <w:rPr>
          <w:lang w:eastAsia="x-none"/>
        </w:rPr>
        <w:tab/>
        <w:t>Ericsson</w:t>
      </w:r>
    </w:p>
    <w:tbl>
      <w:tblPr>
        <w:tblStyle w:val="TableGrid"/>
        <w:tblW w:w="0" w:type="auto"/>
        <w:tblLook w:val="04A0" w:firstRow="1" w:lastRow="0" w:firstColumn="1" w:lastColumn="0" w:noHBand="0" w:noVBand="1"/>
      </w:tblPr>
      <w:tblGrid>
        <w:gridCol w:w="2263"/>
        <w:gridCol w:w="7368"/>
      </w:tblGrid>
      <w:tr w:rsidR="000F6D61" w14:paraId="7F6586FE" w14:textId="77777777" w:rsidTr="00305763">
        <w:tc>
          <w:tcPr>
            <w:tcW w:w="2263" w:type="dxa"/>
          </w:tcPr>
          <w:p w14:paraId="6D32E79B" w14:textId="77777777" w:rsidR="000F6D61" w:rsidRDefault="000F6D61" w:rsidP="000F6D61">
            <w:pPr>
              <w:rPr>
                <w:b/>
                <w:lang w:eastAsia="x-none"/>
              </w:rPr>
            </w:pPr>
            <w:r w:rsidRPr="0089107B">
              <w:rPr>
                <w:b/>
                <w:lang w:eastAsia="x-none"/>
              </w:rPr>
              <w:t>Initial assessment</w:t>
            </w:r>
          </w:p>
        </w:tc>
        <w:tc>
          <w:tcPr>
            <w:tcW w:w="7368" w:type="dxa"/>
          </w:tcPr>
          <w:p w14:paraId="54EC116E" w14:textId="77777777" w:rsidR="000F6D61" w:rsidRPr="005C1914" w:rsidRDefault="000F6D61" w:rsidP="00E3351E">
            <w:pPr>
              <w:rPr>
                <w:lang w:eastAsia="x-none"/>
              </w:rPr>
            </w:pPr>
            <w:r w:rsidRPr="005C1914">
              <w:rPr>
                <w:lang w:eastAsia="x-none"/>
              </w:rPr>
              <w:t>Response LS needed. To be handled under agenda item 8.</w:t>
            </w:r>
            <w:r>
              <w:rPr>
                <w:lang w:eastAsia="x-none"/>
              </w:rPr>
              <w:t>1</w:t>
            </w:r>
            <w:r w:rsidRPr="005C1914">
              <w:rPr>
                <w:lang w:eastAsia="x-none"/>
              </w:rPr>
              <w:t>.</w:t>
            </w:r>
            <w:r>
              <w:rPr>
                <w:lang w:eastAsia="x-none"/>
              </w:rPr>
              <w:t>1</w:t>
            </w:r>
            <w:r w:rsidRPr="005C1914">
              <w:rPr>
                <w:lang w:eastAsia="x-none"/>
              </w:rPr>
              <w:t xml:space="preserve">. Separate email thread: </w:t>
            </w:r>
            <w:r w:rsidR="00E3351E" w:rsidRPr="00BE4F25">
              <w:rPr>
                <w:highlight w:val="cyan"/>
                <w:lang w:eastAsia="x-none"/>
              </w:rPr>
              <w:t>[10</w:t>
            </w:r>
            <w:r w:rsidR="00E3351E">
              <w:rPr>
                <w:highlight w:val="cyan"/>
                <w:lang w:eastAsia="x-none"/>
              </w:rPr>
              <w:t>6bis</w:t>
            </w:r>
            <w:r w:rsidR="00E3351E" w:rsidRPr="00BE4F25">
              <w:rPr>
                <w:highlight w:val="cyan"/>
                <w:lang w:eastAsia="x-none"/>
              </w:rPr>
              <w:t>-e-NR-feMIMO-0</w:t>
            </w:r>
            <w:r w:rsidR="00E3351E">
              <w:rPr>
                <w:highlight w:val="cyan"/>
                <w:lang w:eastAsia="x-none"/>
              </w:rPr>
              <w:t>9</w:t>
            </w:r>
            <w:r w:rsidR="00E3351E" w:rsidRPr="00BE4F25">
              <w:rPr>
                <w:highlight w:val="cyan"/>
                <w:lang w:eastAsia="x-none"/>
              </w:rPr>
              <w:t>]</w:t>
            </w:r>
            <w:r w:rsidRPr="005C1914">
              <w:t>.</w:t>
            </w:r>
          </w:p>
        </w:tc>
      </w:tr>
      <w:tr w:rsidR="00E3351E" w14:paraId="45073CC6" w14:textId="77777777" w:rsidTr="00305763">
        <w:tc>
          <w:tcPr>
            <w:tcW w:w="2263" w:type="dxa"/>
            <w:tcBorders>
              <w:top w:val="double" w:sz="4" w:space="0" w:color="auto"/>
            </w:tcBorders>
          </w:tcPr>
          <w:p w14:paraId="74F8BCE6" w14:textId="77777777" w:rsidR="00E3351E" w:rsidRPr="00804BFA" w:rsidRDefault="00E3351E" w:rsidP="00E3351E">
            <w:pPr>
              <w:rPr>
                <w:b/>
                <w:lang w:eastAsia="x-none"/>
              </w:rPr>
            </w:pPr>
            <w:r w:rsidRPr="00804BFA">
              <w:rPr>
                <w:b/>
                <w:lang w:eastAsia="x-none"/>
              </w:rPr>
              <w:t>Company</w:t>
            </w:r>
          </w:p>
        </w:tc>
        <w:tc>
          <w:tcPr>
            <w:tcW w:w="7368" w:type="dxa"/>
            <w:tcBorders>
              <w:top w:val="double" w:sz="4" w:space="0" w:color="auto"/>
            </w:tcBorders>
          </w:tcPr>
          <w:p w14:paraId="0573C2DD" w14:textId="77777777" w:rsidR="00E3351E" w:rsidRPr="00804BFA" w:rsidRDefault="00E3351E" w:rsidP="00E3351E">
            <w:pPr>
              <w:rPr>
                <w:b/>
                <w:lang w:eastAsia="x-none"/>
              </w:rPr>
            </w:pPr>
            <w:r w:rsidRPr="00804BFA">
              <w:rPr>
                <w:b/>
                <w:lang w:eastAsia="x-none"/>
              </w:rPr>
              <w:t>Views (if any)</w:t>
            </w:r>
          </w:p>
        </w:tc>
      </w:tr>
      <w:tr w:rsidR="00F9305D" w14:paraId="649C65DB" w14:textId="77777777" w:rsidTr="00305763">
        <w:trPr>
          <w:trHeight w:val="680"/>
        </w:trPr>
        <w:tc>
          <w:tcPr>
            <w:tcW w:w="2263" w:type="dxa"/>
          </w:tcPr>
          <w:p w14:paraId="41B36361" w14:textId="3C6A459F" w:rsidR="00F9305D" w:rsidRPr="0089107B" w:rsidRDefault="00F9305D" w:rsidP="00F9305D">
            <w:pPr>
              <w:rPr>
                <w:lang w:eastAsia="x-none"/>
              </w:rPr>
            </w:pPr>
            <w:r>
              <w:rPr>
                <w:lang w:eastAsia="x-none"/>
              </w:rPr>
              <w:t>Nokia, NSB</w:t>
            </w:r>
          </w:p>
        </w:tc>
        <w:tc>
          <w:tcPr>
            <w:tcW w:w="7368" w:type="dxa"/>
          </w:tcPr>
          <w:p w14:paraId="19F845D9" w14:textId="53FDB349" w:rsidR="00F9305D" w:rsidRPr="0089107B" w:rsidRDefault="00F9305D" w:rsidP="00F9305D">
            <w:pPr>
              <w:rPr>
                <w:lang w:eastAsia="x-none"/>
              </w:rPr>
            </w:pPr>
            <w:r>
              <w:rPr>
                <w:lang w:eastAsia="x-none"/>
              </w:rPr>
              <w:t>Agree with the initial assessment</w:t>
            </w:r>
          </w:p>
        </w:tc>
      </w:tr>
      <w:tr w:rsidR="00482A8C" w14:paraId="70D21A7F" w14:textId="77777777" w:rsidTr="00305763">
        <w:trPr>
          <w:trHeight w:val="680"/>
        </w:trPr>
        <w:tc>
          <w:tcPr>
            <w:tcW w:w="2263" w:type="dxa"/>
          </w:tcPr>
          <w:p w14:paraId="6E37D4FC" w14:textId="334F5ACF" w:rsidR="00482A8C" w:rsidRDefault="00482A8C" w:rsidP="00482A8C">
            <w:pPr>
              <w:rPr>
                <w:lang w:eastAsia="x-none"/>
              </w:rPr>
            </w:pPr>
            <w:r>
              <w:rPr>
                <w:rFonts w:hint="eastAsia"/>
                <w:lang w:eastAsia="ko-KR"/>
              </w:rPr>
              <w:t>Samsung</w:t>
            </w:r>
          </w:p>
        </w:tc>
        <w:tc>
          <w:tcPr>
            <w:tcW w:w="7368" w:type="dxa"/>
          </w:tcPr>
          <w:p w14:paraId="6EF2B9E3" w14:textId="065B73F8" w:rsidR="00482A8C" w:rsidRDefault="00482A8C" w:rsidP="00482A8C">
            <w:pPr>
              <w:rPr>
                <w:lang w:eastAsia="x-none"/>
              </w:rPr>
            </w:pPr>
            <w:r>
              <w:rPr>
                <w:lang w:eastAsia="x-none"/>
              </w:rPr>
              <w:t>Agree with the initial assessment</w:t>
            </w:r>
          </w:p>
        </w:tc>
      </w:tr>
      <w:tr w:rsidR="00545FE5" w:rsidRPr="009F2027" w14:paraId="2433A40E" w14:textId="77777777" w:rsidTr="00545FE5">
        <w:trPr>
          <w:trHeight w:val="680"/>
        </w:trPr>
        <w:tc>
          <w:tcPr>
            <w:tcW w:w="2263" w:type="dxa"/>
          </w:tcPr>
          <w:p w14:paraId="6FC35C4A"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34B87A2B"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59649E27" w14:textId="77777777" w:rsidTr="00545FE5">
        <w:trPr>
          <w:trHeight w:val="680"/>
        </w:trPr>
        <w:tc>
          <w:tcPr>
            <w:tcW w:w="2263" w:type="dxa"/>
          </w:tcPr>
          <w:p w14:paraId="3148AE26" w14:textId="57EB416A" w:rsidR="00986B51" w:rsidRDefault="00986B51" w:rsidP="00986B51">
            <w:pPr>
              <w:rPr>
                <w:rFonts w:eastAsia="DengXian"/>
                <w:lang w:eastAsia="zh-CN"/>
              </w:rPr>
            </w:pPr>
            <w:r>
              <w:rPr>
                <w:rFonts w:eastAsia="DengXian"/>
                <w:lang w:eastAsia="zh-CN"/>
              </w:rPr>
              <w:t>ZTE</w:t>
            </w:r>
          </w:p>
        </w:tc>
        <w:tc>
          <w:tcPr>
            <w:tcW w:w="7368" w:type="dxa"/>
          </w:tcPr>
          <w:p w14:paraId="4C4DA29F" w14:textId="773954C6"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2C260659" w14:textId="77777777" w:rsidTr="00545FE5">
        <w:trPr>
          <w:trHeight w:val="680"/>
        </w:trPr>
        <w:tc>
          <w:tcPr>
            <w:tcW w:w="2263" w:type="dxa"/>
          </w:tcPr>
          <w:p w14:paraId="5E733BF8" w14:textId="19A4DF27" w:rsidR="00322728" w:rsidRDefault="00322728" w:rsidP="00322728">
            <w:pPr>
              <w:rPr>
                <w:rFonts w:eastAsia="DengXian"/>
                <w:lang w:eastAsia="zh-CN"/>
              </w:rPr>
            </w:pPr>
            <w:r>
              <w:rPr>
                <w:rFonts w:eastAsia="DengXian"/>
                <w:lang w:eastAsia="zh-CN"/>
              </w:rPr>
              <w:t>DOCOMO</w:t>
            </w:r>
          </w:p>
        </w:tc>
        <w:tc>
          <w:tcPr>
            <w:tcW w:w="7368" w:type="dxa"/>
          </w:tcPr>
          <w:p w14:paraId="05D0890A" w14:textId="6511A053"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rsidRPr="009F2027" w14:paraId="5A93C199" w14:textId="77777777" w:rsidTr="00545FE5">
        <w:trPr>
          <w:trHeight w:val="680"/>
        </w:trPr>
        <w:tc>
          <w:tcPr>
            <w:tcW w:w="2263" w:type="dxa"/>
          </w:tcPr>
          <w:p w14:paraId="367BFF83" w14:textId="4D8D302D" w:rsidR="007D6C98" w:rsidRDefault="007D6C98" w:rsidP="007D6C98">
            <w:pPr>
              <w:rPr>
                <w:rFonts w:eastAsia="DengXian"/>
                <w:lang w:eastAsia="zh-CN"/>
              </w:rPr>
            </w:pPr>
            <w:r>
              <w:rPr>
                <w:rFonts w:eastAsia="DengXian" w:hint="eastAsia"/>
                <w:lang w:eastAsia="zh-CN"/>
              </w:rPr>
              <w:lastRenderedPageBreak/>
              <w:t>H</w:t>
            </w:r>
            <w:r>
              <w:rPr>
                <w:rFonts w:eastAsia="DengXian"/>
                <w:lang w:eastAsia="zh-CN"/>
              </w:rPr>
              <w:t>uawei, HiSilicon</w:t>
            </w:r>
          </w:p>
        </w:tc>
        <w:tc>
          <w:tcPr>
            <w:tcW w:w="7368" w:type="dxa"/>
          </w:tcPr>
          <w:p w14:paraId="4E061656" w14:textId="3C7E14A0"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bl>
    <w:p w14:paraId="5EFC5C19" w14:textId="77777777" w:rsidR="00AA6E4B" w:rsidRPr="00545FE5" w:rsidRDefault="00AA6E4B" w:rsidP="00AA6E4B">
      <w:pPr>
        <w:rPr>
          <w:lang w:eastAsia="x-none"/>
        </w:rPr>
      </w:pPr>
    </w:p>
    <w:p w14:paraId="1266073F" w14:textId="77777777" w:rsidR="00D30ACB" w:rsidRPr="007A2259" w:rsidRDefault="00D30ACB" w:rsidP="00D30ACB">
      <w:pPr>
        <w:pStyle w:val="Heading3"/>
        <w:rPr>
          <w:i/>
        </w:rPr>
      </w:pPr>
      <w:r w:rsidRPr="00D30ACB">
        <w:rPr>
          <w:i/>
        </w:rPr>
        <w:t>NR_NTN_solutions</w:t>
      </w:r>
    </w:p>
    <w:p w14:paraId="6F30BF65" w14:textId="77777777" w:rsidR="00D30ACB" w:rsidRDefault="003D15F1" w:rsidP="00D30ACB">
      <w:pPr>
        <w:rPr>
          <w:lang w:eastAsia="x-none"/>
        </w:rPr>
      </w:pPr>
      <w:hyperlink r:id="rId67" w:history="1">
        <w:r w:rsidR="00D30ACB">
          <w:rPr>
            <w:rStyle w:val="Hyperlink"/>
            <w:lang w:eastAsia="x-none"/>
          </w:rPr>
          <w:t>R1-2108699</w:t>
        </w:r>
      </w:hyperlink>
      <w:r w:rsidR="00D30ACB">
        <w:rPr>
          <w:lang w:eastAsia="x-none"/>
        </w:rPr>
        <w:tab/>
        <w:t>Reply LS on broadcast of NTN GW or gNB position</w:t>
      </w:r>
      <w:r w:rsidR="00D30ACB">
        <w:rPr>
          <w:lang w:eastAsia="x-none"/>
        </w:rPr>
        <w:tab/>
        <w:t>SA1, Huawei</w:t>
      </w:r>
    </w:p>
    <w:tbl>
      <w:tblPr>
        <w:tblStyle w:val="TableGrid"/>
        <w:tblW w:w="0" w:type="auto"/>
        <w:tblLook w:val="04A0" w:firstRow="1" w:lastRow="0" w:firstColumn="1" w:lastColumn="0" w:noHBand="0" w:noVBand="1"/>
      </w:tblPr>
      <w:tblGrid>
        <w:gridCol w:w="2263"/>
        <w:gridCol w:w="7368"/>
      </w:tblGrid>
      <w:tr w:rsidR="00B00C08" w14:paraId="32935BCF" w14:textId="77777777" w:rsidTr="00305763">
        <w:tc>
          <w:tcPr>
            <w:tcW w:w="2263" w:type="dxa"/>
          </w:tcPr>
          <w:p w14:paraId="3C2B78C8" w14:textId="77777777" w:rsidR="00B00C08" w:rsidRDefault="00B00C08" w:rsidP="00B00C08">
            <w:pPr>
              <w:rPr>
                <w:b/>
                <w:lang w:eastAsia="x-none"/>
              </w:rPr>
            </w:pPr>
            <w:r w:rsidRPr="0089107B">
              <w:rPr>
                <w:b/>
                <w:lang w:eastAsia="x-none"/>
              </w:rPr>
              <w:t>Initial assessment</w:t>
            </w:r>
          </w:p>
        </w:tc>
        <w:tc>
          <w:tcPr>
            <w:tcW w:w="7368" w:type="dxa"/>
          </w:tcPr>
          <w:p w14:paraId="6AC56A7E" w14:textId="77777777" w:rsidR="00B00C08" w:rsidRPr="00804BFA" w:rsidRDefault="00B00C08" w:rsidP="00FE0735">
            <w:pPr>
              <w:rPr>
                <w:b/>
                <w:lang w:eastAsia="x-none"/>
              </w:rPr>
            </w:pPr>
            <w:r w:rsidRPr="0089107B">
              <w:rPr>
                <w:lang w:eastAsia="x-none"/>
              </w:rPr>
              <w:t xml:space="preserve">Noted. </w:t>
            </w:r>
            <w:r>
              <w:rPr>
                <w:lang w:eastAsia="x-none"/>
              </w:rPr>
              <w:t xml:space="preserve">Separate email discussion for a reply LS is not necessary. RAN1 to consider SA1 response as part of </w:t>
            </w:r>
            <w:r w:rsidR="00FE0735">
              <w:rPr>
                <w:lang w:eastAsia="x-none"/>
              </w:rPr>
              <w:t xml:space="preserve">the ongoing work under </w:t>
            </w:r>
            <w:r>
              <w:rPr>
                <w:lang w:eastAsia="x-none"/>
              </w:rPr>
              <w:t>agenda item 8.4.</w:t>
            </w:r>
          </w:p>
        </w:tc>
      </w:tr>
      <w:tr w:rsidR="00B00C08" w14:paraId="0D462D2B" w14:textId="77777777" w:rsidTr="00305763">
        <w:tc>
          <w:tcPr>
            <w:tcW w:w="2263" w:type="dxa"/>
            <w:tcBorders>
              <w:top w:val="double" w:sz="4" w:space="0" w:color="auto"/>
            </w:tcBorders>
          </w:tcPr>
          <w:p w14:paraId="5A35EDBD" w14:textId="77777777" w:rsidR="00B00C08" w:rsidRPr="00804BFA" w:rsidRDefault="00B00C08" w:rsidP="00B00C08">
            <w:pPr>
              <w:rPr>
                <w:b/>
                <w:lang w:eastAsia="x-none"/>
              </w:rPr>
            </w:pPr>
            <w:r w:rsidRPr="00804BFA">
              <w:rPr>
                <w:b/>
                <w:lang w:eastAsia="x-none"/>
              </w:rPr>
              <w:t>Company</w:t>
            </w:r>
          </w:p>
        </w:tc>
        <w:tc>
          <w:tcPr>
            <w:tcW w:w="7368" w:type="dxa"/>
            <w:tcBorders>
              <w:top w:val="double" w:sz="4" w:space="0" w:color="auto"/>
            </w:tcBorders>
          </w:tcPr>
          <w:p w14:paraId="61EE47D2" w14:textId="77777777" w:rsidR="00B00C08" w:rsidRPr="00804BFA" w:rsidRDefault="00B00C08" w:rsidP="00B00C08">
            <w:pPr>
              <w:rPr>
                <w:b/>
                <w:lang w:eastAsia="x-none"/>
              </w:rPr>
            </w:pPr>
            <w:r w:rsidRPr="00804BFA">
              <w:rPr>
                <w:b/>
                <w:lang w:eastAsia="x-none"/>
              </w:rPr>
              <w:t>Views (if any)</w:t>
            </w:r>
          </w:p>
        </w:tc>
      </w:tr>
      <w:tr w:rsidR="00F9305D" w14:paraId="2F4BA0A3" w14:textId="77777777" w:rsidTr="00305763">
        <w:trPr>
          <w:trHeight w:val="680"/>
        </w:trPr>
        <w:tc>
          <w:tcPr>
            <w:tcW w:w="2263" w:type="dxa"/>
          </w:tcPr>
          <w:p w14:paraId="583F70FC" w14:textId="695EEC4C" w:rsidR="00F9305D" w:rsidRPr="0089107B" w:rsidRDefault="00F9305D" w:rsidP="00F9305D">
            <w:pPr>
              <w:rPr>
                <w:lang w:eastAsia="x-none"/>
              </w:rPr>
            </w:pPr>
            <w:r>
              <w:rPr>
                <w:lang w:eastAsia="x-none"/>
              </w:rPr>
              <w:t>Nokia, NSB</w:t>
            </w:r>
          </w:p>
        </w:tc>
        <w:tc>
          <w:tcPr>
            <w:tcW w:w="7368" w:type="dxa"/>
          </w:tcPr>
          <w:p w14:paraId="14DE4D64" w14:textId="55967C5A" w:rsidR="00F9305D" w:rsidRPr="0089107B" w:rsidRDefault="00F9305D" w:rsidP="00F9305D">
            <w:pPr>
              <w:rPr>
                <w:lang w:eastAsia="x-none"/>
              </w:rPr>
            </w:pPr>
            <w:r>
              <w:rPr>
                <w:lang w:eastAsia="x-none"/>
              </w:rPr>
              <w:t>Agree with the initial assessment, to be taken into account in AI 8.4.2.</w:t>
            </w:r>
          </w:p>
        </w:tc>
      </w:tr>
      <w:tr w:rsidR="00482A8C" w14:paraId="50B99575" w14:textId="77777777" w:rsidTr="00305763">
        <w:trPr>
          <w:trHeight w:val="680"/>
        </w:trPr>
        <w:tc>
          <w:tcPr>
            <w:tcW w:w="2263" w:type="dxa"/>
          </w:tcPr>
          <w:p w14:paraId="02DB5233" w14:textId="7AED52E8" w:rsidR="00482A8C" w:rsidRDefault="00482A8C" w:rsidP="00482A8C">
            <w:pPr>
              <w:rPr>
                <w:lang w:eastAsia="x-none"/>
              </w:rPr>
            </w:pPr>
            <w:r>
              <w:rPr>
                <w:rFonts w:hint="eastAsia"/>
                <w:lang w:eastAsia="ko-KR"/>
              </w:rPr>
              <w:t>Samsung</w:t>
            </w:r>
          </w:p>
        </w:tc>
        <w:tc>
          <w:tcPr>
            <w:tcW w:w="7368" w:type="dxa"/>
          </w:tcPr>
          <w:p w14:paraId="32ED3290" w14:textId="7D928A95" w:rsidR="00482A8C" w:rsidRDefault="00482A8C" w:rsidP="00482A8C">
            <w:pPr>
              <w:rPr>
                <w:lang w:eastAsia="x-none"/>
              </w:rPr>
            </w:pPr>
            <w:r>
              <w:rPr>
                <w:lang w:eastAsia="x-none"/>
              </w:rPr>
              <w:t>Agree with the initial assessment</w:t>
            </w:r>
          </w:p>
        </w:tc>
      </w:tr>
      <w:tr w:rsidR="00545FE5" w:rsidRPr="009F2027" w14:paraId="50B110D3" w14:textId="77777777" w:rsidTr="00545FE5">
        <w:trPr>
          <w:trHeight w:val="680"/>
        </w:trPr>
        <w:tc>
          <w:tcPr>
            <w:tcW w:w="2263" w:type="dxa"/>
          </w:tcPr>
          <w:p w14:paraId="6C297E28"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0ED9B2E7"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86B51" w14:paraId="5FC3D133" w14:textId="77777777" w:rsidTr="00545FE5">
        <w:trPr>
          <w:trHeight w:val="680"/>
        </w:trPr>
        <w:tc>
          <w:tcPr>
            <w:tcW w:w="2263" w:type="dxa"/>
          </w:tcPr>
          <w:p w14:paraId="7F4845E9" w14:textId="59473294" w:rsidR="00986B51" w:rsidRPr="00986B51" w:rsidRDefault="00986B51" w:rsidP="00986B51">
            <w:pPr>
              <w:rPr>
                <w:rFonts w:eastAsia="DengXian"/>
                <w:b/>
                <w:lang w:eastAsia="zh-CN"/>
              </w:rPr>
            </w:pPr>
            <w:r>
              <w:rPr>
                <w:rFonts w:eastAsia="DengXian"/>
                <w:lang w:eastAsia="zh-CN"/>
              </w:rPr>
              <w:t>ZTE</w:t>
            </w:r>
          </w:p>
        </w:tc>
        <w:tc>
          <w:tcPr>
            <w:tcW w:w="7368" w:type="dxa"/>
          </w:tcPr>
          <w:p w14:paraId="12AF079D" w14:textId="1B6C2A57" w:rsidR="00986B51" w:rsidRPr="00986B51" w:rsidRDefault="00986B51" w:rsidP="00986B51">
            <w:pPr>
              <w:rPr>
                <w:rFonts w:eastAsia="DengXian"/>
                <w:b/>
                <w:lang w:eastAsia="zh-CN"/>
              </w:rPr>
            </w:pPr>
            <w:r>
              <w:rPr>
                <w:rFonts w:eastAsia="DengXian" w:hint="eastAsia"/>
                <w:lang w:eastAsia="zh-CN"/>
              </w:rPr>
              <w:t>A</w:t>
            </w:r>
            <w:r>
              <w:rPr>
                <w:rFonts w:eastAsia="DengXian"/>
                <w:lang w:eastAsia="zh-CN"/>
              </w:rPr>
              <w:t>gree with the initial assessment</w:t>
            </w:r>
          </w:p>
        </w:tc>
      </w:tr>
      <w:tr w:rsidR="00322728" w:rsidRPr="00986B51" w14:paraId="20557681" w14:textId="77777777" w:rsidTr="00545FE5">
        <w:trPr>
          <w:trHeight w:val="680"/>
        </w:trPr>
        <w:tc>
          <w:tcPr>
            <w:tcW w:w="2263" w:type="dxa"/>
          </w:tcPr>
          <w:p w14:paraId="0B465D5E" w14:textId="5278FF40" w:rsidR="00322728" w:rsidRDefault="00322728" w:rsidP="00322728">
            <w:pPr>
              <w:rPr>
                <w:rFonts w:eastAsia="DengXian"/>
                <w:lang w:eastAsia="zh-CN"/>
              </w:rPr>
            </w:pPr>
            <w:r>
              <w:rPr>
                <w:rFonts w:eastAsia="DengXian"/>
                <w:lang w:eastAsia="zh-CN"/>
              </w:rPr>
              <w:t>DOCOMO</w:t>
            </w:r>
          </w:p>
        </w:tc>
        <w:tc>
          <w:tcPr>
            <w:tcW w:w="7368" w:type="dxa"/>
          </w:tcPr>
          <w:p w14:paraId="2578A4C2" w14:textId="06E50BED"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rsidRPr="00986B51" w14:paraId="1F01EBA8" w14:textId="77777777" w:rsidTr="00545FE5">
        <w:trPr>
          <w:trHeight w:val="680"/>
        </w:trPr>
        <w:tc>
          <w:tcPr>
            <w:tcW w:w="2263" w:type="dxa"/>
          </w:tcPr>
          <w:p w14:paraId="1E14E633" w14:textId="5C0F6DDA"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22CFF54A" w14:textId="56F626CD"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CE087B" w:rsidRPr="00986B51" w14:paraId="2EE4991C" w14:textId="77777777" w:rsidTr="00545FE5">
        <w:trPr>
          <w:trHeight w:val="680"/>
        </w:trPr>
        <w:tc>
          <w:tcPr>
            <w:tcW w:w="2263" w:type="dxa"/>
          </w:tcPr>
          <w:p w14:paraId="21CA46EA" w14:textId="228DAF36" w:rsidR="00CE087B" w:rsidRDefault="003D15F1" w:rsidP="007D6C98">
            <w:pPr>
              <w:rPr>
                <w:rFonts w:eastAsia="DengXian" w:hint="eastAsia"/>
                <w:lang w:eastAsia="zh-CN"/>
              </w:rPr>
            </w:pPr>
            <w:r>
              <w:rPr>
                <w:rFonts w:eastAsia="DengXian"/>
                <w:lang w:eastAsia="zh-CN"/>
              </w:rPr>
              <w:t>Intel</w:t>
            </w:r>
          </w:p>
        </w:tc>
        <w:tc>
          <w:tcPr>
            <w:tcW w:w="7368" w:type="dxa"/>
          </w:tcPr>
          <w:p w14:paraId="680F52B3" w14:textId="59A0D1CC" w:rsidR="00CE087B" w:rsidRDefault="003D15F1" w:rsidP="007D6C98">
            <w:pPr>
              <w:rPr>
                <w:rFonts w:eastAsia="DengXian" w:hint="eastAsia"/>
                <w:lang w:eastAsia="zh-CN"/>
              </w:rPr>
            </w:pPr>
            <w:r>
              <w:rPr>
                <w:rFonts w:eastAsia="DengXian" w:hint="eastAsia"/>
                <w:lang w:eastAsia="zh-CN"/>
              </w:rPr>
              <w:t>A</w:t>
            </w:r>
            <w:r>
              <w:rPr>
                <w:rFonts w:eastAsia="DengXian"/>
                <w:lang w:eastAsia="zh-CN"/>
              </w:rPr>
              <w:t>gree with the initial assessment.</w:t>
            </w:r>
          </w:p>
        </w:tc>
      </w:tr>
    </w:tbl>
    <w:p w14:paraId="035E669C" w14:textId="77777777" w:rsidR="00D30ACB" w:rsidRPr="00545FE5" w:rsidRDefault="00D30ACB" w:rsidP="00D30ACB"/>
    <w:p w14:paraId="57931688" w14:textId="77777777" w:rsidR="00D30ACB" w:rsidRDefault="003D15F1" w:rsidP="00D30ACB">
      <w:pPr>
        <w:rPr>
          <w:lang w:eastAsia="x-none"/>
        </w:rPr>
      </w:pPr>
      <w:hyperlink r:id="rId68" w:history="1">
        <w:r w:rsidR="00D30ACB">
          <w:rPr>
            <w:rStyle w:val="Hyperlink"/>
            <w:lang w:eastAsia="x-none"/>
          </w:rPr>
          <w:t>R1-2108705</w:t>
        </w:r>
      </w:hyperlink>
      <w:r w:rsidR="00D30ACB">
        <w:rPr>
          <w:lang w:eastAsia="x-none"/>
        </w:rPr>
        <w:tab/>
        <w:t>Reply LS on NTN UL time and frequency synchronization requirements</w:t>
      </w:r>
      <w:r w:rsidR="00D30ACB">
        <w:rPr>
          <w:lang w:eastAsia="x-none"/>
        </w:rPr>
        <w:tab/>
        <w:t>RAN4, Xiaomi</w:t>
      </w:r>
    </w:p>
    <w:tbl>
      <w:tblPr>
        <w:tblStyle w:val="TableGrid"/>
        <w:tblW w:w="0" w:type="auto"/>
        <w:tblLook w:val="04A0" w:firstRow="1" w:lastRow="0" w:firstColumn="1" w:lastColumn="0" w:noHBand="0" w:noVBand="1"/>
      </w:tblPr>
      <w:tblGrid>
        <w:gridCol w:w="2263"/>
        <w:gridCol w:w="7368"/>
      </w:tblGrid>
      <w:tr w:rsidR="00505A9E" w14:paraId="6CD806E9" w14:textId="77777777" w:rsidTr="00305763">
        <w:tc>
          <w:tcPr>
            <w:tcW w:w="2263" w:type="dxa"/>
          </w:tcPr>
          <w:p w14:paraId="40D45186" w14:textId="77777777" w:rsidR="00505A9E" w:rsidRDefault="00505A9E" w:rsidP="00505A9E">
            <w:pPr>
              <w:rPr>
                <w:b/>
                <w:lang w:eastAsia="x-none"/>
              </w:rPr>
            </w:pPr>
            <w:r w:rsidRPr="0089107B">
              <w:rPr>
                <w:b/>
                <w:lang w:eastAsia="x-none"/>
              </w:rPr>
              <w:t>Initial assessment</w:t>
            </w:r>
          </w:p>
        </w:tc>
        <w:tc>
          <w:tcPr>
            <w:tcW w:w="7368" w:type="dxa"/>
          </w:tcPr>
          <w:p w14:paraId="2C484DA9" w14:textId="77777777" w:rsidR="00505A9E" w:rsidRPr="00804BFA" w:rsidRDefault="00505A9E" w:rsidP="00FE0735">
            <w:pPr>
              <w:rPr>
                <w:b/>
                <w:lang w:eastAsia="x-none"/>
              </w:rPr>
            </w:pPr>
            <w:r w:rsidRPr="0089107B">
              <w:rPr>
                <w:lang w:eastAsia="x-none"/>
              </w:rPr>
              <w:t xml:space="preserve">Noted. </w:t>
            </w:r>
            <w:r>
              <w:rPr>
                <w:lang w:eastAsia="x-none"/>
              </w:rPr>
              <w:t xml:space="preserve">Separate email discussion for a reply LS is not necessary. RAN1 to consider RAN4 response as part of </w:t>
            </w:r>
            <w:r w:rsidR="00FE0735">
              <w:rPr>
                <w:lang w:eastAsia="x-none"/>
              </w:rPr>
              <w:t xml:space="preserve">the ongoing work under </w:t>
            </w:r>
            <w:r>
              <w:rPr>
                <w:lang w:eastAsia="x-none"/>
              </w:rPr>
              <w:t>agenda item 8.4.</w:t>
            </w:r>
          </w:p>
        </w:tc>
      </w:tr>
      <w:tr w:rsidR="00505A9E" w14:paraId="451DE604" w14:textId="77777777" w:rsidTr="00305763">
        <w:tc>
          <w:tcPr>
            <w:tcW w:w="2263" w:type="dxa"/>
            <w:tcBorders>
              <w:top w:val="double" w:sz="4" w:space="0" w:color="auto"/>
            </w:tcBorders>
          </w:tcPr>
          <w:p w14:paraId="368E1387" w14:textId="77777777" w:rsidR="00505A9E" w:rsidRPr="00804BFA" w:rsidRDefault="00505A9E" w:rsidP="00505A9E">
            <w:pPr>
              <w:rPr>
                <w:b/>
                <w:lang w:eastAsia="x-none"/>
              </w:rPr>
            </w:pPr>
            <w:r w:rsidRPr="00804BFA">
              <w:rPr>
                <w:b/>
                <w:lang w:eastAsia="x-none"/>
              </w:rPr>
              <w:t>Company</w:t>
            </w:r>
          </w:p>
        </w:tc>
        <w:tc>
          <w:tcPr>
            <w:tcW w:w="7368" w:type="dxa"/>
            <w:tcBorders>
              <w:top w:val="double" w:sz="4" w:space="0" w:color="auto"/>
            </w:tcBorders>
          </w:tcPr>
          <w:p w14:paraId="038FF7B1" w14:textId="77777777" w:rsidR="00505A9E" w:rsidRPr="00804BFA" w:rsidRDefault="00505A9E" w:rsidP="00505A9E">
            <w:pPr>
              <w:rPr>
                <w:b/>
                <w:lang w:eastAsia="x-none"/>
              </w:rPr>
            </w:pPr>
            <w:r w:rsidRPr="00804BFA">
              <w:rPr>
                <w:b/>
                <w:lang w:eastAsia="x-none"/>
              </w:rPr>
              <w:t>Views (if any)</w:t>
            </w:r>
          </w:p>
        </w:tc>
      </w:tr>
      <w:tr w:rsidR="00F9305D" w14:paraId="2149C38B" w14:textId="77777777" w:rsidTr="00305763">
        <w:trPr>
          <w:trHeight w:val="680"/>
        </w:trPr>
        <w:tc>
          <w:tcPr>
            <w:tcW w:w="2263" w:type="dxa"/>
          </w:tcPr>
          <w:p w14:paraId="270E0172" w14:textId="55A27F81" w:rsidR="00F9305D" w:rsidRPr="0089107B" w:rsidRDefault="00F9305D" w:rsidP="00F9305D">
            <w:pPr>
              <w:rPr>
                <w:lang w:eastAsia="x-none"/>
              </w:rPr>
            </w:pPr>
            <w:r>
              <w:rPr>
                <w:lang w:eastAsia="x-none"/>
              </w:rPr>
              <w:t>Nokia, NSB</w:t>
            </w:r>
          </w:p>
        </w:tc>
        <w:tc>
          <w:tcPr>
            <w:tcW w:w="7368" w:type="dxa"/>
          </w:tcPr>
          <w:p w14:paraId="5F5A2BA8" w14:textId="560263D5" w:rsidR="00F9305D" w:rsidRPr="0089107B" w:rsidRDefault="00F9305D" w:rsidP="00F9305D">
            <w:pPr>
              <w:rPr>
                <w:lang w:eastAsia="x-none"/>
              </w:rPr>
            </w:pPr>
            <w:r>
              <w:rPr>
                <w:lang w:eastAsia="x-none"/>
              </w:rPr>
              <w:t>Agree with the initial assessment, to be taken into account in AI 8.4.2.</w:t>
            </w:r>
          </w:p>
        </w:tc>
      </w:tr>
      <w:tr w:rsidR="00482A8C" w14:paraId="5665C800" w14:textId="77777777" w:rsidTr="00305763">
        <w:trPr>
          <w:trHeight w:val="680"/>
        </w:trPr>
        <w:tc>
          <w:tcPr>
            <w:tcW w:w="2263" w:type="dxa"/>
          </w:tcPr>
          <w:p w14:paraId="4C57E350" w14:textId="448E7ABA" w:rsidR="00482A8C" w:rsidRDefault="00482A8C" w:rsidP="00482A8C">
            <w:pPr>
              <w:rPr>
                <w:lang w:eastAsia="x-none"/>
              </w:rPr>
            </w:pPr>
            <w:r>
              <w:rPr>
                <w:rFonts w:hint="eastAsia"/>
                <w:lang w:eastAsia="ko-KR"/>
              </w:rPr>
              <w:t>Samsung</w:t>
            </w:r>
          </w:p>
        </w:tc>
        <w:tc>
          <w:tcPr>
            <w:tcW w:w="7368" w:type="dxa"/>
          </w:tcPr>
          <w:p w14:paraId="62B860C8" w14:textId="2907130E" w:rsidR="00482A8C" w:rsidRDefault="00482A8C" w:rsidP="00482A8C">
            <w:pPr>
              <w:rPr>
                <w:lang w:eastAsia="x-none"/>
              </w:rPr>
            </w:pPr>
            <w:r>
              <w:rPr>
                <w:lang w:eastAsia="x-none"/>
              </w:rPr>
              <w:t>Agree with the initial assessment</w:t>
            </w:r>
          </w:p>
        </w:tc>
      </w:tr>
      <w:tr w:rsidR="00545FE5" w:rsidRPr="009F2027" w14:paraId="4D89A690" w14:textId="77777777" w:rsidTr="00545FE5">
        <w:trPr>
          <w:trHeight w:val="680"/>
        </w:trPr>
        <w:tc>
          <w:tcPr>
            <w:tcW w:w="2263" w:type="dxa"/>
          </w:tcPr>
          <w:p w14:paraId="33DF3E61"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1668CCE8"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58913B72" w14:textId="77777777" w:rsidTr="00545FE5">
        <w:trPr>
          <w:trHeight w:val="680"/>
        </w:trPr>
        <w:tc>
          <w:tcPr>
            <w:tcW w:w="2263" w:type="dxa"/>
          </w:tcPr>
          <w:p w14:paraId="4CE1E7F5" w14:textId="30C1CAF9" w:rsidR="00986B51" w:rsidRDefault="00986B51" w:rsidP="00986B51">
            <w:pPr>
              <w:rPr>
                <w:rFonts w:eastAsia="DengXian"/>
                <w:lang w:eastAsia="zh-CN"/>
              </w:rPr>
            </w:pPr>
            <w:r>
              <w:rPr>
                <w:rFonts w:eastAsia="DengXian"/>
                <w:lang w:eastAsia="zh-CN"/>
              </w:rPr>
              <w:t>ZTE</w:t>
            </w:r>
          </w:p>
        </w:tc>
        <w:tc>
          <w:tcPr>
            <w:tcW w:w="7368" w:type="dxa"/>
          </w:tcPr>
          <w:p w14:paraId="118C9087" w14:textId="15946CE7"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588DBC16" w14:textId="77777777" w:rsidTr="00545FE5">
        <w:trPr>
          <w:trHeight w:val="680"/>
        </w:trPr>
        <w:tc>
          <w:tcPr>
            <w:tcW w:w="2263" w:type="dxa"/>
          </w:tcPr>
          <w:p w14:paraId="60C14BAC" w14:textId="33248F60" w:rsidR="00322728" w:rsidRDefault="00322728" w:rsidP="00322728">
            <w:pPr>
              <w:rPr>
                <w:rFonts w:eastAsia="DengXian"/>
                <w:lang w:eastAsia="zh-CN"/>
              </w:rPr>
            </w:pPr>
            <w:r>
              <w:rPr>
                <w:rFonts w:eastAsia="DengXian"/>
                <w:lang w:eastAsia="zh-CN"/>
              </w:rPr>
              <w:t>DOCOMO</w:t>
            </w:r>
          </w:p>
        </w:tc>
        <w:tc>
          <w:tcPr>
            <w:tcW w:w="7368" w:type="dxa"/>
          </w:tcPr>
          <w:p w14:paraId="7280F6EC" w14:textId="1C9D25FA"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rsidRPr="009F2027" w14:paraId="671EF363" w14:textId="77777777" w:rsidTr="00545FE5">
        <w:trPr>
          <w:trHeight w:val="680"/>
        </w:trPr>
        <w:tc>
          <w:tcPr>
            <w:tcW w:w="2263" w:type="dxa"/>
          </w:tcPr>
          <w:p w14:paraId="7FBE817F" w14:textId="54E7D552"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4A7AE138" w14:textId="5CEF8FB7"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CE087B" w:rsidRPr="009F2027" w14:paraId="759A78C5" w14:textId="77777777" w:rsidTr="00545FE5">
        <w:trPr>
          <w:trHeight w:val="680"/>
        </w:trPr>
        <w:tc>
          <w:tcPr>
            <w:tcW w:w="2263" w:type="dxa"/>
          </w:tcPr>
          <w:p w14:paraId="01B62A9B" w14:textId="2D4E2F50" w:rsidR="00CE087B" w:rsidRDefault="003D15F1" w:rsidP="007D6C98">
            <w:pPr>
              <w:rPr>
                <w:rFonts w:eastAsia="DengXian" w:hint="eastAsia"/>
                <w:lang w:eastAsia="zh-CN"/>
              </w:rPr>
            </w:pPr>
            <w:r>
              <w:rPr>
                <w:rFonts w:eastAsia="DengXian"/>
                <w:lang w:eastAsia="zh-CN"/>
              </w:rPr>
              <w:t>Intel</w:t>
            </w:r>
          </w:p>
        </w:tc>
        <w:tc>
          <w:tcPr>
            <w:tcW w:w="7368" w:type="dxa"/>
          </w:tcPr>
          <w:p w14:paraId="448D2392" w14:textId="4CCAF6E3" w:rsidR="00CE087B" w:rsidRDefault="003D15F1" w:rsidP="007D6C98">
            <w:pPr>
              <w:rPr>
                <w:rFonts w:eastAsia="DengXian" w:hint="eastAsia"/>
                <w:lang w:eastAsia="zh-CN"/>
              </w:rPr>
            </w:pPr>
            <w:r>
              <w:rPr>
                <w:rFonts w:eastAsia="DengXian" w:hint="eastAsia"/>
                <w:lang w:eastAsia="zh-CN"/>
              </w:rPr>
              <w:t>A</w:t>
            </w:r>
            <w:r>
              <w:rPr>
                <w:rFonts w:eastAsia="DengXian"/>
                <w:lang w:eastAsia="zh-CN"/>
              </w:rPr>
              <w:t>gree with the initial assessment.</w:t>
            </w:r>
          </w:p>
        </w:tc>
      </w:tr>
    </w:tbl>
    <w:p w14:paraId="25DF7A79" w14:textId="77777777" w:rsidR="00D30ACB" w:rsidRPr="00545FE5" w:rsidRDefault="00D30ACB" w:rsidP="00D30ACB"/>
    <w:p w14:paraId="096A38AC" w14:textId="77777777" w:rsidR="00D30ACB" w:rsidRPr="007A2259" w:rsidRDefault="00D30ACB" w:rsidP="00D30ACB">
      <w:pPr>
        <w:pStyle w:val="Heading3"/>
        <w:rPr>
          <w:i/>
        </w:rPr>
      </w:pPr>
      <w:r w:rsidRPr="00D30ACB">
        <w:rPr>
          <w:i/>
        </w:rPr>
        <w:lastRenderedPageBreak/>
        <w:t>NR_REDCAP</w:t>
      </w:r>
    </w:p>
    <w:p w14:paraId="4B0CC140" w14:textId="77777777" w:rsidR="00D30ACB" w:rsidRDefault="003D15F1" w:rsidP="00D30ACB">
      <w:pPr>
        <w:rPr>
          <w:lang w:eastAsia="x-none"/>
        </w:rPr>
      </w:pPr>
      <w:hyperlink r:id="rId69" w:history="1">
        <w:r w:rsidR="00D30ACB">
          <w:rPr>
            <w:rStyle w:val="Hyperlink"/>
            <w:lang w:eastAsia="x-none"/>
          </w:rPr>
          <w:t>R1-2108709</w:t>
        </w:r>
      </w:hyperlink>
      <w:r w:rsidR="00D30ACB">
        <w:rPr>
          <w:lang w:eastAsia="x-none"/>
        </w:rPr>
        <w:tab/>
        <w:t>Reply LS to Half-duplex FDD switching for RedCap UE</w:t>
      </w:r>
      <w:r w:rsidR="00D30ACB">
        <w:rPr>
          <w:lang w:eastAsia="x-none"/>
        </w:rPr>
        <w:tab/>
        <w:t>RAN4, Ericsson</w:t>
      </w:r>
    </w:p>
    <w:tbl>
      <w:tblPr>
        <w:tblStyle w:val="TableGrid"/>
        <w:tblW w:w="0" w:type="auto"/>
        <w:tblLook w:val="04A0" w:firstRow="1" w:lastRow="0" w:firstColumn="1" w:lastColumn="0" w:noHBand="0" w:noVBand="1"/>
      </w:tblPr>
      <w:tblGrid>
        <w:gridCol w:w="2263"/>
        <w:gridCol w:w="7368"/>
      </w:tblGrid>
      <w:tr w:rsidR="00D30ACB" w14:paraId="07BDA831" w14:textId="77777777" w:rsidTr="00305763">
        <w:tc>
          <w:tcPr>
            <w:tcW w:w="2263" w:type="dxa"/>
          </w:tcPr>
          <w:p w14:paraId="435E98E1" w14:textId="77777777" w:rsidR="00D30ACB" w:rsidRDefault="00D30ACB" w:rsidP="00305763">
            <w:pPr>
              <w:rPr>
                <w:b/>
                <w:lang w:eastAsia="x-none"/>
              </w:rPr>
            </w:pPr>
            <w:r w:rsidRPr="0089107B">
              <w:rPr>
                <w:b/>
                <w:lang w:eastAsia="x-none"/>
              </w:rPr>
              <w:t>Initial assessment</w:t>
            </w:r>
          </w:p>
        </w:tc>
        <w:tc>
          <w:tcPr>
            <w:tcW w:w="7368" w:type="dxa"/>
          </w:tcPr>
          <w:p w14:paraId="1F1BC768" w14:textId="77777777" w:rsidR="00D30ACB" w:rsidRPr="00804BFA" w:rsidRDefault="007B7200" w:rsidP="00FE0735">
            <w:pPr>
              <w:rPr>
                <w:b/>
                <w:lang w:eastAsia="x-none"/>
              </w:rPr>
            </w:pPr>
            <w:r w:rsidRPr="0089107B">
              <w:rPr>
                <w:lang w:eastAsia="x-none"/>
              </w:rPr>
              <w:t xml:space="preserve">Noted. </w:t>
            </w:r>
            <w:r>
              <w:rPr>
                <w:lang w:eastAsia="x-none"/>
              </w:rPr>
              <w:t xml:space="preserve">Separate email discussion for a reply LS is not necessary. RAN1 to consider RAN4 response as part of </w:t>
            </w:r>
            <w:r w:rsidR="00FE0735">
              <w:rPr>
                <w:lang w:eastAsia="x-none"/>
              </w:rPr>
              <w:t xml:space="preserve">the ongoing work under </w:t>
            </w:r>
            <w:r>
              <w:rPr>
                <w:lang w:eastAsia="x-none"/>
              </w:rPr>
              <w:t>agenda item 8.6.</w:t>
            </w:r>
          </w:p>
        </w:tc>
      </w:tr>
      <w:tr w:rsidR="00D30ACB" w14:paraId="506606D3" w14:textId="77777777" w:rsidTr="00305763">
        <w:tc>
          <w:tcPr>
            <w:tcW w:w="2263" w:type="dxa"/>
            <w:tcBorders>
              <w:top w:val="double" w:sz="4" w:space="0" w:color="auto"/>
            </w:tcBorders>
          </w:tcPr>
          <w:p w14:paraId="11EA1740" w14:textId="77777777" w:rsidR="00D30ACB" w:rsidRPr="00804BFA" w:rsidRDefault="00D30ACB" w:rsidP="00305763">
            <w:pPr>
              <w:rPr>
                <w:b/>
                <w:lang w:eastAsia="x-none"/>
              </w:rPr>
            </w:pPr>
            <w:r w:rsidRPr="00804BFA">
              <w:rPr>
                <w:b/>
                <w:lang w:eastAsia="x-none"/>
              </w:rPr>
              <w:t>Company</w:t>
            </w:r>
          </w:p>
        </w:tc>
        <w:tc>
          <w:tcPr>
            <w:tcW w:w="7368" w:type="dxa"/>
            <w:tcBorders>
              <w:top w:val="double" w:sz="4" w:space="0" w:color="auto"/>
            </w:tcBorders>
          </w:tcPr>
          <w:p w14:paraId="5C8AB59C" w14:textId="77777777" w:rsidR="00D30ACB" w:rsidRPr="00804BFA" w:rsidRDefault="00D30ACB" w:rsidP="00305763">
            <w:pPr>
              <w:rPr>
                <w:b/>
                <w:lang w:eastAsia="x-none"/>
              </w:rPr>
            </w:pPr>
            <w:r w:rsidRPr="00804BFA">
              <w:rPr>
                <w:b/>
                <w:lang w:eastAsia="x-none"/>
              </w:rPr>
              <w:t>Views (if any)</w:t>
            </w:r>
          </w:p>
        </w:tc>
      </w:tr>
      <w:tr w:rsidR="00F9305D" w14:paraId="77A5CBC6" w14:textId="77777777" w:rsidTr="00305763">
        <w:trPr>
          <w:trHeight w:val="680"/>
        </w:trPr>
        <w:tc>
          <w:tcPr>
            <w:tcW w:w="2263" w:type="dxa"/>
          </w:tcPr>
          <w:p w14:paraId="7520AEBB" w14:textId="212A456B" w:rsidR="00F9305D" w:rsidRPr="0089107B" w:rsidRDefault="00F9305D" w:rsidP="00F9305D">
            <w:pPr>
              <w:rPr>
                <w:lang w:eastAsia="x-none"/>
              </w:rPr>
            </w:pPr>
            <w:r>
              <w:rPr>
                <w:lang w:eastAsia="x-none"/>
              </w:rPr>
              <w:t>Nokia, NSB</w:t>
            </w:r>
          </w:p>
        </w:tc>
        <w:tc>
          <w:tcPr>
            <w:tcW w:w="7368" w:type="dxa"/>
          </w:tcPr>
          <w:p w14:paraId="01DC3339" w14:textId="6AE909E8" w:rsidR="00F9305D" w:rsidRPr="0089107B" w:rsidRDefault="00F9305D" w:rsidP="00F9305D">
            <w:pPr>
              <w:rPr>
                <w:lang w:eastAsia="x-none"/>
              </w:rPr>
            </w:pPr>
            <w:r>
              <w:rPr>
                <w:lang w:eastAsia="x-none"/>
              </w:rPr>
              <w:t>Agree with the initial assessment, to be discussed as part of HD-FDD handling.</w:t>
            </w:r>
          </w:p>
        </w:tc>
      </w:tr>
      <w:tr w:rsidR="00482A8C" w14:paraId="485F49AB" w14:textId="77777777" w:rsidTr="00305763">
        <w:trPr>
          <w:trHeight w:val="680"/>
        </w:trPr>
        <w:tc>
          <w:tcPr>
            <w:tcW w:w="2263" w:type="dxa"/>
          </w:tcPr>
          <w:p w14:paraId="482D7155" w14:textId="54291A87" w:rsidR="00482A8C" w:rsidRDefault="00482A8C" w:rsidP="00482A8C">
            <w:pPr>
              <w:rPr>
                <w:lang w:eastAsia="x-none"/>
              </w:rPr>
            </w:pPr>
            <w:r>
              <w:rPr>
                <w:rFonts w:hint="eastAsia"/>
                <w:lang w:eastAsia="ko-KR"/>
              </w:rPr>
              <w:t>Samsung</w:t>
            </w:r>
          </w:p>
        </w:tc>
        <w:tc>
          <w:tcPr>
            <w:tcW w:w="7368" w:type="dxa"/>
          </w:tcPr>
          <w:p w14:paraId="1261AE10" w14:textId="47EB9AE3" w:rsidR="00482A8C" w:rsidRDefault="00482A8C" w:rsidP="00482A8C">
            <w:pPr>
              <w:rPr>
                <w:lang w:eastAsia="x-none"/>
              </w:rPr>
            </w:pPr>
            <w:r>
              <w:rPr>
                <w:lang w:eastAsia="x-none"/>
              </w:rPr>
              <w:t>Agree with the initial assessment</w:t>
            </w:r>
          </w:p>
        </w:tc>
      </w:tr>
      <w:tr w:rsidR="0007361A" w:rsidRPr="009F2027" w14:paraId="72055148" w14:textId="77777777" w:rsidTr="00545FE5">
        <w:trPr>
          <w:trHeight w:val="680"/>
        </w:trPr>
        <w:tc>
          <w:tcPr>
            <w:tcW w:w="2263" w:type="dxa"/>
          </w:tcPr>
          <w:p w14:paraId="34C7CAB0" w14:textId="28028156" w:rsidR="0007361A" w:rsidRPr="009F2027" w:rsidRDefault="0007361A" w:rsidP="0007361A">
            <w:pPr>
              <w:rPr>
                <w:rFonts w:eastAsia="DengXian"/>
                <w:lang w:eastAsia="zh-CN"/>
              </w:rPr>
            </w:pPr>
            <w:r>
              <w:rPr>
                <w:rFonts w:eastAsia="DengXian" w:hint="eastAsia"/>
                <w:lang w:eastAsia="zh-CN"/>
              </w:rPr>
              <w:t>v</w:t>
            </w:r>
            <w:r>
              <w:rPr>
                <w:rFonts w:eastAsia="DengXian"/>
                <w:lang w:eastAsia="zh-CN"/>
              </w:rPr>
              <w:t>ivo</w:t>
            </w:r>
          </w:p>
        </w:tc>
        <w:tc>
          <w:tcPr>
            <w:tcW w:w="7368" w:type="dxa"/>
          </w:tcPr>
          <w:p w14:paraId="6FB79CBF" w14:textId="43FD13B8" w:rsidR="0007361A" w:rsidRPr="009F2027" w:rsidRDefault="0007361A" w:rsidP="0007361A">
            <w:pPr>
              <w:rPr>
                <w:rFonts w:eastAsia="DengXian"/>
                <w:lang w:eastAsia="zh-CN"/>
              </w:rPr>
            </w:pPr>
            <w:r>
              <w:rPr>
                <w:rFonts w:eastAsia="DengXian" w:hint="eastAsia"/>
                <w:lang w:eastAsia="zh-CN"/>
              </w:rPr>
              <w:t>A</w:t>
            </w:r>
            <w:r>
              <w:rPr>
                <w:rFonts w:eastAsia="DengXian"/>
                <w:lang w:eastAsia="zh-CN"/>
              </w:rPr>
              <w:t>gree with the initial assessment</w:t>
            </w:r>
          </w:p>
        </w:tc>
      </w:tr>
      <w:tr w:rsidR="0007361A" w:rsidRPr="009F2027" w14:paraId="038ECBBB" w14:textId="77777777" w:rsidTr="00545FE5">
        <w:trPr>
          <w:trHeight w:val="680"/>
        </w:trPr>
        <w:tc>
          <w:tcPr>
            <w:tcW w:w="2263" w:type="dxa"/>
          </w:tcPr>
          <w:p w14:paraId="3A719E01" w14:textId="6CC98867" w:rsidR="0007361A" w:rsidRPr="00844B86" w:rsidRDefault="0007361A" w:rsidP="0007361A">
            <w:pPr>
              <w:rPr>
                <w:rFonts w:eastAsia="DengXian"/>
                <w:lang w:eastAsia="zh-CN"/>
              </w:rPr>
            </w:pPr>
            <w:r w:rsidRPr="00844B86">
              <w:rPr>
                <w:rFonts w:eastAsia="DengXian"/>
                <w:lang w:eastAsia="zh-CN"/>
              </w:rPr>
              <w:t>Spreadtrum</w:t>
            </w:r>
          </w:p>
        </w:tc>
        <w:tc>
          <w:tcPr>
            <w:tcW w:w="7368" w:type="dxa"/>
          </w:tcPr>
          <w:p w14:paraId="33C76587" w14:textId="521E03A2" w:rsidR="0007361A" w:rsidRPr="00844B86" w:rsidRDefault="0007361A" w:rsidP="0007361A">
            <w:pPr>
              <w:rPr>
                <w:rFonts w:eastAsia="DengXian"/>
                <w:lang w:eastAsia="zh-CN"/>
              </w:rPr>
            </w:pPr>
            <w:r w:rsidRPr="00844B86">
              <w:rPr>
                <w:rFonts w:eastAsia="DengXian" w:hint="eastAsia"/>
                <w:lang w:eastAsia="zh-CN"/>
              </w:rPr>
              <w:t>A</w:t>
            </w:r>
            <w:r w:rsidRPr="00844B86">
              <w:rPr>
                <w:rFonts w:eastAsia="DengXian"/>
                <w:lang w:eastAsia="zh-CN"/>
              </w:rPr>
              <w:t>gree with the initial assessment</w:t>
            </w:r>
          </w:p>
        </w:tc>
      </w:tr>
      <w:tr w:rsidR="00986B51" w:rsidRPr="009F2027" w14:paraId="73BEF958" w14:textId="77777777" w:rsidTr="00545FE5">
        <w:trPr>
          <w:trHeight w:val="680"/>
        </w:trPr>
        <w:tc>
          <w:tcPr>
            <w:tcW w:w="2263" w:type="dxa"/>
          </w:tcPr>
          <w:p w14:paraId="1C6C1447" w14:textId="51997A03" w:rsidR="00986B51" w:rsidRPr="00844B86" w:rsidRDefault="00986B51" w:rsidP="00986B51">
            <w:pPr>
              <w:rPr>
                <w:rFonts w:eastAsia="DengXian"/>
                <w:lang w:eastAsia="zh-CN"/>
              </w:rPr>
            </w:pPr>
            <w:r>
              <w:rPr>
                <w:rFonts w:eastAsia="DengXian"/>
                <w:lang w:eastAsia="zh-CN"/>
              </w:rPr>
              <w:t>ZTE</w:t>
            </w:r>
          </w:p>
        </w:tc>
        <w:tc>
          <w:tcPr>
            <w:tcW w:w="7368" w:type="dxa"/>
          </w:tcPr>
          <w:p w14:paraId="7952ACE0" w14:textId="07EA9F4F" w:rsidR="00986B51" w:rsidRPr="00844B86"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40226CB2" w14:textId="77777777" w:rsidTr="00545FE5">
        <w:trPr>
          <w:trHeight w:val="680"/>
        </w:trPr>
        <w:tc>
          <w:tcPr>
            <w:tcW w:w="2263" w:type="dxa"/>
          </w:tcPr>
          <w:p w14:paraId="14CDB308" w14:textId="0EE7A70A" w:rsidR="00A658DF" w:rsidRDefault="00A658DF" w:rsidP="00986B51">
            <w:pPr>
              <w:rPr>
                <w:rFonts w:eastAsia="DengXian"/>
                <w:lang w:eastAsia="zh-CN"/>
              </w:rPr>
            </w:pPr>
            <w:r>
              <w:rPr>
                <w:rFonts w:eastAsia="DengXian"/>
                <w:lang w:eastAsia="zh-CN"/>
              </w:rPr>
              <w:t>QC</w:t>
            </w:r>
          </w:p>
        </w:tc>
        <w:tc>
          <w:tcPr>
            <w:tcW w:w="7368" w:type="dxa"/>
          </w:tcPr>
          <w:p w14:paraId="3259F540" w14:textId="03B0B758" w:rsidR="00A658DF" w:rsidRDefault="00A658DF" w:rsidP="00986B51">
            <w:pPr>
              <w:rPr>
                <w:rFonts w:eastAsia="DengXian"/>
                <w:lang w:eastAsia="zh-CN"/>
              </w:rPr>
            </w:pPr>
            <w:r>
              <w:rPr>
                <w:lang w:eastAsia="x-none"/>
              </w:rPr>
              <w:t>We agree with the initial assessment.</w:t>
            </w:r>
          </w:p>
        </w:tc>
      </w:tr>
      <w:tr w:rsidR="00322728" w:rsidRPr="009F2027" w14:paraId="61534A98" w14:textId="77777777" w:rsidTr="00545FE5">
        <w:trPr>
          <w:trHeight w:val="680"/>
        </w:trPr>
        <w:tc>
          <w:tcPr>
            <w:tcW w:w="2263" w:type="dxa"/>
          </w:tcPr>
          <w:p w14:paraId="2F5F2A4E" w14:textId="7827A1B4" w:rsidR="00322728" w:rsidRDefault="00322728" w:rsidP="00322728">
            <w:pPr>
              <w:rPr>
                <w:rFonts w:eastAsia="DengXian"/>
                <w:lang w:eastAsia="zh-CN"/>
              </w:rPr>
            </w:pPr>
            <w:r>
              <w:rPr>
                <w:rFonts w:eastAsia="DengXian"/>
                <w:lang w:eastAsia="zh-CN"/>
              </w:rPr>
              <w:t>DOCOMO</w:t>
            </w:r>
          </w:p>
        </w:tc>
        <w:tc>
          <w:tcPr>
            <w:tcW w:w="7368" w:type="dxa"/>
          </w:tcPr>
          <w:p w14:paraId="70E6CCFF" w14:textId="23738129"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r w:rsidR="007D6C98" w:rsidRPr="009F2027" w14:paraId="1C55F1F9" w14:textId="77777777" w:rsidTr="00545FE5">
        <w:trPr>
          <w:trHeight w:val="680"/>
        </w:trPr>
        <w:tc>
          <w:tcPr>
            <w:tcW w:w="2263" w:type="dxa"/>
          </w:tcPr>
          <w:p w14:paraId="0B49F8D5" w14:textId="1C3445CE"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2FDBBFB3" w14:textId="1C66C110"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bl>
    <w:p w14:paraId="2E87625E" w14:textId="77777777" w:rsidR="00194B82" w:rsidRPr="00545FE5" w:rsidRDefault="00194B82" w:rsidP="00D30ACB"/>
    <w:p w14:paraId="1AD58F3C" w14:textId="77777777" w:rsidR="00D30ACB" w:rsidRDefault="003D15F1" w:rsidP="00D30ACB">
      <w:pPr>
        <w:rPr>
          <w:lang w:eastAsia="x-none"/>
        </w:rPr>
      </w:pPr>
      <w:hyperlink r:id="rId70" w:history="1">
        <w:r w:rsidR="00D30ACB">
          <w:rPr>
            <w:rStyle w:val="Hyperlink"/>
            <w:lang w:eastAsia="x-none"/>
          </w:rPr>
          <w:t>R1-2108713</w:t>
        </w:r>
      </w:hyperlink>
      <w:r w:rsidR="00D30ACB">
        <w:rPr>
          <w:lang w:eastAsia="x-none"/>
        </w:rPr>
        <w:tab/>
        <w:t>LS to RAN1 on L2 buffer size reduction</w:t>
      </w:r>
      <w:r w:rsidR="00D30ACB">
        <w:rPr>
          <w:lang w:eastAsia="x-none"/>
        </w:rPr>
        <w:tab/>
        <w:t>RAN2, Intel, Spreadtrum</w:t>
      </w:r>
    </w:p>
    <w:p w14:paraId="0DE4B788"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1A61A1DE" w14:textId="77777777" w:rsidR="00194B82" w:rsidRDefault="003D15F1" w:rsidP="00194B82">
      <w:pPr>
        <w:rPr>
          <w:lang w:eastAsia="x-none"/>
        </w:rPr>
      </w:pPr>
      <w:hyperlink r:id="rId71" w:history="1">
        <w:r w:rsidR="00194B82">
          <w:rPr>
            <w:rStyle w:val="Hyperlink"/>
            <w:lang w:eastAsia="x-none"/>
          </w:rPr>
          <w:t>R1-2108893</w:t>
        </w:r>
      </w:hyperlink>
      <w:r w:rsidR="00194B82">
        <w:rPr>
          <w:lang w:eastAsia="x-none"/>
        </w:rPr>
        <w:tab/>
        <w:t>Discussion on RAN2 LS on L2 buffer size reduction</w:t>
      </w:r>
      <w:r w:rsidR="00194B82">
        <w:rPr>
          <w:lang w:eastAsia="x-none"/>
        </w:rPr>
        <w:tab/>
        <w:t>Spreadtrum Communications</w:t>
      </w:r>
    </w:p>
    <w:tbl>
      <w:tblPr>
        <w:tblStyle w:val="TableGrid"/>
        <w:tblW w:w="0" w:type="auto"/>
        <w:tblLook w:val="04A0" w:firstRow="1" w:lastRow="0" w:firstColumn="1" w:lastColumn="0" w:noHBand="0" w:noVBand="1"/>
      </w:tblPr>
      <w:tblGrid>
        <w:gridCol w:w="2263"/>
        <w:gridCol w:w="7368"/>
      </w:tblGrid>
      <w:tr w:rsidR="007D54BF" w14:paraId="594ECBAD" w14:textId="77777777" w:rsidTr="00305763">
        <w:tc>
          <w:tcPr>
            <w:tcW w:w="2263" w:type="dxa"/>
          </w:tcPr>
          <w:p w14:paraId="2E8B83BD" w14:textId="77777777" w:rsidR="007D54BF" w:rsidRDefault="007D54BF" w:rsidP="007D54BF">
            <w:pPr>
              <w:rPr>
                <w:b/>
                <w:lang w:eastAsia="x-none"/>
              </w:rPr>
            </w:pPr>
            <w:r w:rsidRPr="0089107B">
              <w:rPr>
                <w:b/>
                <w:lang w:eastAsia="x-none"/>
              </w:rPr>
              <w:t>Initial assessment</w:t>
            </w:r>
          </w:p>
        </w:tc>
        <w:tc>
          <w:tcPr>
            <w:tcW w:w="7368" w:type="dxa"/>
          </w:tcPr>
          <w:p w14:paraId="3949A514" w14:textId="77777777" w:rsidR="007D54BF" w:rsidRPr="005C1914" w:rsidRDefault="007D54BF" w:rsidP="007D54BF">
            <w:pPr>
              <w:rPr>
                <w:lang w:eastAsia="x-none"/>
              </w:rPr>
            </w:pPr>
            <w:r w:rsidRPr="005C1914">
              <w:rPr>
                <w:lang w:eastAsia="x-none"/>
              </w:rPr>
              <w:t>Response LS needed. To be handled under agenda item 8.</w:t>
            </w:r>
            <w:r>
              <w:rPr>
                <w:lang w:eastAsia="x-none"/>
              </w:rPr>
              <w:t>6</w:t>
            </w:r>
            <w:r w:rsidRPr="005C1914">
              <w:rPr>
                <w:lang w:eastAsia="x-none"/>
              </w:rPr>
              <w:t>.</w:t>
            </w:r>
            <w:r>
              <w:rPr>
                <w:lang w:eastAsia="x-none"/>
              </w:rPr>
              <w:t>1.3</w:t>
            </w:r>
            <w:r w:rsidRPr="005C1914">
              <w:rPr>
                <w:lang w:eastAsia="x-none"/>
              </w:rPr>
              <w:t xml:space="preserve">. Separate email thread: </w:t>
            </w:r>
            <w:r w:rsidRPr="005209F4">
              <w:rPr>
                <w:highlight w:val="cyan"/>
                <w:lang w:eastAsia="x-none"/>
              </w:rPr>
              <w:t>[10</w:t>
            </w:r>
            <w:r>
              <w:rPr>
                <w:highlight w:val="cyan"/>
                <w:lang w:eastAsia="x-none"/>
              </w:rPr>
              <w:t>6bis</w:t>
            </w:r>
            <w:r w:rsidRPr="005209F4">
              <w:rPr>
                <w:highlight w:val="cyan"/>
                <w:lang w:eastAsia="x-none"/>
              </w:rPr>
              <w:t>-e-NR-R17-RedCap-0</w:t>
            </w:r>
            <w:r>
              <w:rPr>
                <w:highlight w:val="cyan"/>
                <w:lang w:eastAsia="x-none"/>
              </w:rPr>
              <w:t>5</w:t>
            </w:r>
            <w:r w:rsidRPr="005209F4">
              <w:rPr>
                <w:highlight w:val="cyan"/>
                <w:lang w:eastAsia="x-none"/>
              </w:rPr>
              <w:t>]</w:t>
            </w:r>
            <w:r w:rsidRPr="005C1914">
              <w:t>.</w:t>
            </w:r>
          </w:p>
        </w:tc>
      </w:tr>
      <w:tr w:rsidR="007D54BF" w14:paraId="401FDA63" w14:textId="77777777" w:rsidTr="00305763">
        <w:tc>
          <w:tcPr>
            <w:tcW w:w="2263" w:type="dxa"/>
            <w:tcBorders>
              <w:top w:val="double" w:sz="4" w:space="0" w:color="auto"/>
            </w:tcBorders>
          </w:tcPr>
          <w:p w14:paraId="3EE89CC4" w14:textId="77777777" w:rsidR="007D54BF" w:rsidRPr="00804BFA" w:rsidRDefault="007D54BF" w:rsidP="007D54BF">
            <w:pPr>
              <w:rPr>
                <w:b/>
                <w:lang w:eastAsia="x-none"/>
              </w:rPr>
            </w:pPr>
            <w:r w:rsidRPr="00804BFA">
              <w:rPr>
                <w:b/>
                <w:lang w:eastAsia="x-none"/>
              </w:rPr>
              <w:t>Company</w:t>
            </w:r>
          </w:p>
        </w:tc>
        <w:tc>
          <w:tcPr>
            <w:tcW w:w="7368" w:type="dxa"/>
            <w:tcBorders>
              <w:top w:val="double" w:sz="4" w:space="0" w:color="auto"/>
            </w:tcBorders>
          </w:tcPr>
          <w:p w14:paraId="7CD2DAC6" w14:textId="77777777" w:rsidR="007D54BF" w:rsidRPr="00804BFA" w:rsidRDefault="007D54BF" w:rsidP="007D54BF">
            <w:pPr>
              <w:rPr>
                <w:b/>
                <w:lang w:eastAsia="x-none"/>
              </w:rPr>
            </w:pPr>
            <w:r w:rsidRPr="00804BFA">
              <w:rPr>
                <w:b/>
                <w:lang w:eastAsia="x-none"/>
              </w:rPr>
              <w:t>Views (if any)</w:t>
            </w:r>
          </w:p>
        </w:tc>
      </w:tr>
      <w:tr w:rsidR="00841A65" w14:paraId="73BBE204" w14:textId="77777777" w:rsidTr="00305763">
        <w:trPr>
          <w:trHeight w:val="680"/>
        </w:trPr>
        <w:tc>
          <w:tcPr>
            <w:tcW w:w="2263" w:type="dxa"/>
          </w:tcPr>
          <w:p w14:paraId="2109D691" w14:textId="0FDE2844" w:rsidR="00841A65" w:rsidRPr="0089107B" w:rsidRDefault="00841A65" w:rsidP="00841A65">
            <w:pPr>
              <w:rPr>
                <w:lang w:eastAsia="x-none"/>
              </w:rPr>
            </w:pPr>
            <w:r>
              <w:rPr>
                <w:lang w:eastAsia="x-none"/>
              </w:rPr>
              <w:t>Nokia, NSB</w:t>
            </w:r>
          </w:p>
        </w:tc>
        <w:tc>
          <w:tcPr>
            <w:tcW w:w="7368" w:type="dxa"/>
          </w:tcPr>
          <w:p w14:paraId="117940E9" w14:textId="4BE9D785" w:rsidR="00841A65" w:rsidRPr="0089107B" w:rsidRDefault="00841A65" w:rsidP="00841A65">
            <w:pPr>
              <w:rPr>
                <w:lang w:eastAsia="x-none"/>
              </w:rPr>
            </w:pPr>
            <w:r>
              <w:rPr>
                <w:lang w:eastAsia="x-none"/>
              </w:rPr>
              <w:t>Agree with the initial assessment.</w:t>
            </w:r>
          </w:p>
        </w:tc>
      </w:tr>
      <w:tr w:rsidR="00482A8C" w14:paraId="7BB99466" w14:textId="77777777" w:rsidTr="00305763">
        <w:trPr>
          <w:trHeight w:val="680"/>
        </w:trPr>
        <w:tc>
          <w:tcPr>
            <w:tcW w:w="2263" w:type="dxa"/>
          </w:tcPr>
          <w:p w14:paraId="74051426" w14:textId="7CA0FC6F" w:rsidR="00482A8C" w:rsidRDefault="00482A8C" w:rsidP="00482A8C">
            <w:pPr>
              <w:rPr>
                <w:lang w:eastAsia="x-none"/>
              </w:rPr>
            </w:pPr>
            <w:r>
              <w:rPr>
                <w:rFonts w:hint="eastAsia"/>
                <w:lang w:eastAsia="ko-KR"/>
              </w:rPr>
              <w:t>Samsung</w:t>
            </w:r>
          </w:p>
        </w:tc>
        <w:tc>
          <w:tcPr>
            <w:tcW w:w="7368" w:type="dxa"/>
          </w:tcPr>
          <w:p w14:paraId="01E2FABB" w14:textId="470125AF" w:rsidR="00482A8C" w:rsidRDefault="00482A8C" w:rsidP="00482A8C">
            <w:pPr>
              <w:rPr>
                <w:lang w:eastAsia="x-none"/>
              </w:rPr>
            </w:pPr>
            <w:r>
              <w:rPr>
                <w:lang w:eastAsia="x-none"/>
              </w:rPr>
              <w:t>Agree with the initial assessment</w:t>
            </w:r>
          </w:p>
        </w:tc>
      </w:tr>
      <w:tr w:rsidR="00545FE5" w:rsidRPr="009F2027" w14:paraId="7DBBC6B8" w14:textId="77777777" w:rsidTr="00545FE5">
        <w:trPr>
          <w:trHeight w:val="680"/>
        </w:trPr>
        <w:tc>
          <w:tcPr>
            <w:tcW w:w="2263" w:type="dxa"/>
          </w:tcPr>
          <w:p w14:paraId="510C27C6"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5A5EB111"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07361A" w:rsidRPr="009F2027" w14:paraId="4F4EE18F" w14:textId="77777777" w:rsidTr="00545FE5">
        <w:trPr>
          <w:trHeight w:val="680"/>
        </w:trPr>
        <w:tc>
          <w:tcPr>
            <w:tcW w:w="2263" w:type="dxa"/>
          </w:tcPr>
          <w:p w14:paraId="636F1F79" w14:textId="3EC054D1" w:rsidR="0007361A" w:rsidRPr="00844B86" w:rsidRDefault="0007361A" w:rsidP="00123A59">
            <w:pPr>
              <w:rPr>
                <w:rFonts w:eastAsia="DengXian"/>
                <w:lang w:eastAsia="zh-CN"/>
              </w:rPr>
            </w:pPr>
            <w:r w:rsidRPr="00844B86">
              <w:rPr>
                <w:rFonts w:eastAsia="DengXian"/>
                <w:lang w:eastAsia="zh-CN"/>
              </w:rPr>
              <w:t>Spreadtrum</w:t>
            </w:r>
          </w:p>
        </w:tc>
        <w:tc>
          <w:tcPr>
            <w:tcW w:w="7368" w:type="dxa"/>
          </w:tcPr>
          <w:p w14:paraId="39175619" w14:textId="74B5455E" w:rsidR="0007361A" w:rsidRPr="00844B86" w:rsidRDefault="0007361A" w:rsidP="00123A59">
            <w:pPr>
              <w:rPr>
                <w:rFonts w:eastAsia="DengXian"/>
                <w:lang w:eastAsia="zh-CN"/>
              </w:rPr>
            </w:pPr>
            <w:r w:rsidRPr="00844B86">
              <w:rPr>
                <w:rFonts w:eastAsia="DengXian" w:hint="eastAsia"/>
                <w:lang w:eastAsia="zh-CN"/>
              </w:rPr>
              <w:t>A</w:t>
            </w:r>
            <w:r w:rsidRPr="00844B86">
              <w:rPr>
                <w:rFonts w:eastAsia="DengXian"/>
                <w:lang w:eastAsia="zh-CN"/>
              </w:rPr>
              <w:t>gree with the initial assessment</w:t>
            </w:r>
          </w:p>
        </w:tc>
      </w:tr>
      <w:tr w:rsidR="00524C32" w:rsidRPr="009F2027" w14:paraId="2A25F41E" w14:textId="77777777" w:rsidTr="00545FE5">
        <w:trPr>
          <w:trHeight w:val="680"/>
        </w:trPr>
        <w:tc>
          <w:tcPr>
            <w:tcW w:w="2263" w:type="dxa"/>
          </w:tcPr>
          <w:p w14:paraId="6B8FCC2C" w14:textId="07CC5569" w:rsidR="00524C32" w:rsidRPr="00844B86" w:rsidRDefault="00524C32" w:rsidP="00123A59">
            <w:pPr>
              <w:rPr>
                <w:rFonts w:eastAsia="DengXian"/>
                <w:lang w:eastAsia="zh-CN"/>
              </w:rPr>
            </w:pPr>
            <w:r>
              <w:rPr>
                <w:rFonts w:eastAsia="DengXian"/>
                <w:lang w:eastAsia="zh-CN"/>
              </w:rPr>
              <w:t>FUTUREWEI</w:t>
            </w:r>
          </w:p>
        </w:tc>
        <w:tc>
          <w:tcPr>
            <w:tcW w:w="7368" w:type="dxa"/>
          </w:tcPr>
          <w:p w14:paraId="0698ACB3" w14:textId="4CF10BFA" w:rsidR="00524C32" w:rsidRPr="00844B86" w:rsidRDefault="00524C32" w:rsidP="00123A59">
            <w:pPr>
              <w:rPr>
                <w:rFonts w:eastAsia="DengXian"/>
                <w:lang w:eastAsia="zh-CN"/>
              </w:rPr>
            </w:pPr>
            <w:r>
              <w:rPr>
                <w:rFonts w:eastAsia="DengXian"/>
                <w:lang w:eastAsia="zh-CN"/>
              </w:rPr>
              <w:t xml:space="preserve">OK for a reply LS, but no need for a separate email thread, it is already being discussed in </w:t>
            </w:r>
            <w:r w:rsidRPr="00524C32">
              <w:rPr>
                <w:rFonts w:eastAsia="DengXian"/>
                <w:lang w:eastAsia="zh-CN"/>
              </w:rPr>
              <w:t>RAN1-106bis-e-NWM-NR-R17-RedCap-03</w:t>
            </w:r>
            <w:r>
              <w:rPr>
                <w:rFonts w:eastAsia="DengXian"/>
                <w:lang w:eastAsia="zh-CN"/>
              </w:rPr>
              <w:t xml:space="preserve"> as the first and main issue. See </w:t>
            </w:r>
            <w:r w:rsidRPr="00524C32">
              <w:rPr>
                <w:rFonts w:eastAsia="DengXian"/>
                <w:lang w:eastAsia="zh-CN"/>
              </w:rPr>
              <w:t>https://nwm-trial.etsi.org/#/documents/6635</w:t>
            </w:r>
            <w:r>
              <w:rPr>
                <w:rFonts w:eastAsia="DengXian"/>
                <w:lang w:eastAsia="zh-CN"/>
              </w:rPr>
              <w:t xml:space="preserve"> .</w:t>
            </w:r>
          </w:p>
        </w:tc>
      </w:tr>
      <w:tr w:rsidR="00986B51" w:rsidRPr="009F2027" w14:paraId="5C0B2DDF" w14:textId="77777777" w:rsidTr="00545FE5">
        <w:trPr>
          <w:trHeight w:val="680"/>
        </w:trPr>
        <w:tc>
          <w:tcPr>
            <w:tcW w:w="2263" w:type="dxa"/>
          </w:tcPr>
          <w:p w14:paraId="0093D744" w14:textId="0A2EB8D1" w:rsidR="00986B51" w:rsidRDefault="00986B51" w:rsidP="00986B51">
            <w:pPr>
              <w:rPr>
                <w:rFonts w:eastAsia="DengXian"/>
                <w:lang w:eastAsia="zh-CN"/>
              </w:rPr>
            </w:pPr>
            <w:r>
              <w:rPr>
                <w:rFonts w:eastAsia="DengXian"/>
                <w:lang w:eastAsia="zh-CN"/>
              </w:rPr>
              <w:t>ZTE</w:t>
            </w:r>
          </w:p>
        </w:tc>
        <w:tc>
          <w:tcPr>
            <w:tcW w:w="7368" w:type="dxa"/>
          </w:tcPr>
          <w:p w14:paraId="42B605D9" w14:textId="3D74D2E9"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561A46" w:rsidRPr="009F2027" w14:paraId="77553D6B" w14:textId="77777777" w:rsidTr="00545FE5">
        <w:trPr>
          <w:trHeight w:val="680"/>
        </w:trPr>
        <w:tc>
          <w:tcPr>
            <w:tcW w:w="2263" w:type="dxa"/>
          </w:tcPr>
          <w:p w14:paraId="05A1358D" w14:textId="7201F0D0" w:rsidR="00561A46" w:rsidRDefault="00561A46" w:rsidP="00986B51">
            <w:pPr>
              <w:rPr>
                <w:rFonts w:eastAsia="DengXian"/>
                <w:lang w:eastAsia="zh-CN"/>
              </w:rPr>
            </w:pPr>
            <w:r>
              <w:rPr>
                <w:rFonts w:eastAsia="DengXian"/>
                <w:lang w:eastAsia="zh-CN"/>
              </w:rPr>
              <w:t>Intel</w:t>
            </w:r>
          </w:p>
        </w:tc>
        <w:tc>
          <w:tcPr>
            <w:tcW w:w="7368" w:type="dxa"/>
          </w:tcPr>
          <w:p w14:paraId="14901A7F" w14:textId="32A352FB" w:rsidR="00561A46" w:rsidRDefault="00561A46" w:rsidP="00986B51">
            <w:pPr>
              <w:rPr>
                <w:rFonts w:eastAsia="DengXian"/>
                <w:lang w:eastAsia="zh-CN"/>
              </w:rPr>
            </w:pPr>
            <w:r w:rsidRPr="00561A46">
              <w:rPr>
                <w:rFonts w:eastAsia="DengXian"/>
                <w:lang w:eastAsia="zh-CN"/>
              </w:rPr>
              <w:t>Agree that response LS is needed. However, this is already being discussed as part of [106bis-e-NR-R17-RedCap-03] as the main outstanding issue, and a dedicated email thread is not necessary.</w:t>
            </w:r>
          </w:p>
        </w:tc>
      </w:tr>
      <w:tr w:rsidR="00A658DF" w:rsidRPr="009F2027" w14:paraId="27373EE7" w14:textId="77777777" w:rsidTr="00545FE5">
        <w:trPr>
          <w:trHeight w:val="680"/>
        </w:trPr>
        <w:tc>
          <w:tcPr>
            <w:tcW w:w="2263" w:type="dxa"/>
          </w:tcPr>
          <w:p w14:paraId="12889192" w14:textId="5B6E9633" w:rsidR="00A658DF" w:rsidRDefault="00A658DF" w:rsidP="00986B51">
            <w:pPr>
              <w:rPr>
                <w:rFonts w:eastAsia="DengXian"/>
                <w:lang w:eastAsia="zh-CN"/>
              </w:rPr>
            </w:pPr>
            <w:r>
              <w:rPr>
                <w:rFonts w:eastAsia="DengXian"/>
                <w:lang w:eastAsia="zh-CN"/>
              </w:rPr>
              <w:t>QC</w:t>
            </w:r>
          </w:p>
        </w:tc>
        <w:tc>
          <w:tcPr>
            <w:tcW w:w="7368" w:type="dxa"/>
          </w:tcPr>
          <w:p w14:paraId="1C453CB9" w14:textId="2CEB0E28" w:rsidR="00A658DF" w:rsidRPr="00A658DF" w:rsidRDefault="00A658DF" w:rsidP="00986B51">
            <w:pPr>
              <w:rPr>
                <w:lang w:eastAsia="x-none"/>
              </w:rPr>
            </w:pPr>
            <w:r>
              <w:rPr>
                <w:lang w:eastAsia="x-none"/>
              </w:rPr>
              <w:t>We think L2 buffer size reduction can be achieved by the L1 UE complexity reduction features agreed for R17 RedCap device. It is not necessary to study max data rate scaling factor in RAN1, which is a parameter configured by higher layer and out of the scope of R17 WI objectives.</w:t>
            </w:r>
          </w:p>
        </w:tc>
      </w:tr>
      <w:tr w:rsidR="00322728" w:rsidRPr="009F2027" w14:paraId="28E4F40A" w14:textId="77777777" w:rsidTr="00545FE5">
        <w:trPr>
          <w:trHeight w:val="680"/>
        </w:trPr>
        <w:tc>
          <w:tcPr>
            <w:tcW w:w="2263" w:type="dxa"/>
          </w:tcPr>
          <w:p w14:paraId="67BCACFF" w14:textId="640682B6" w:rsidR="00322728" w:rsidRDefault="00322728" w:rsidP="00322728">
            <w:pPr>
              <w:rPr>
                <w:rFonts w:eastAsia="DengXian"/>
                <w:lang w:eastAsia="zh-CN"/>
              </w:rPr>
            </w:pPr>
            <w:r>
              <w:rPr>
                <w:rFonts w:eastAsia="DengXian"/>
                <w:lang w:eastAsia="zh-CN"/>
              </w:rPr>
              <w:lastRenderedPageBreak/>
              <w:t>DOCOMO</w:t>
            </w:r>
          </w:p>
        </w:tc>
        <w:tc>
          <w:tcPr>
            <w:tcW w:w="7368" w:type="dxa"/>
          </w:tcPr>
          <w:p w14:paraId="4C45B2B0" w14:textId="68D1789A" w:rsidR="00322728" w:rsidRDefault="00322728" w:rsidP="00322728">
            <w:pPr>
              <w:rPr>
                <w:lang w:eastAsia="x-none"/>
              </w:rPr>
            </w:pPr>
            <w:r>
              <w:rPr>
                <w:rFonts w:eastAsia="DengXian" w:hint="eastAsia"/>
                <w:lang w:eastAsia="zh-CN"/>
              </w:rPr>
              <w:t>A</w:t>
            </w:r>
            <w:r>
              <w:rPr>
                <w:rFonts w:eastAsia="DengXian"/>
                <w:lang w:eastAsia="zh-CN"/>
              </w:rPr>
              <w:t xml:space="preserve">gree with the initial assessment. Also fine to continue discussing in </w:t>
            </w:r>
            <w:r w:rsidRPr="003A7FB5">
              <w:rPr>
                <w:rFonts w:eastAsia="DengXian"/>
                <w:lang w:eastAsia="zh-CN"/>
              </w:rPr>
              <w:t>[106bis-e-NR-R17-RedCap-03]</w:t>
            </w:r>
            <w:r>
              <w:rPr>
                <w:rFonts w:eastAsia="DengXian"/>
                <w:lang w:eastAsia="zh-CN"/>
              </w:rPr>
              <w:t xml:space="preserve"> since there are almost no other remaining issues in the email thread.</w:t>
            </w:r>
          </w:p>
        </w:tc>
      </w:tr>
      <w:tr w:rsidR="007D6C98" w:rsidRPr="009F2027" w14:paraId="1F45A7ED" w14:textId="77777777" w:rsidTr="00545FE5">
        <w:trPr>
          <w:trHeight w:val="680"/>
        </w:trPr>
        <w:tc>
          <w:tcPr>
            <w:tcW w:w="2263" w:type="dxa"/>
          </w:tcPr>
          <w:p w14:paraId="0C0D4CAA" w14:textId="68831574"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7542D080" w14:textId="07DAFBDB"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bl>
    <w:p w14:paraId="09DA9636" w14:textId="77777777" w:rsidR="00AA6E4B" w:rsidRPr="00545FE5" w:rsidRDefault="00AA6E4B" w:rsidP="00D30ACB"/>
    <w:p w14:paraId="21C158AE" w14:textId="77777777" w:rsidR="00D30ACB" w:rsidRDefault="003D15F1" w:rsidP="00D30ACB">
      <w:pPr>
        <w:rPr>
          <w:lang w:eastAsia="x-none"/>
        </w:rPr>
      </w:pPr>
      <w:hyperlink r:id="rId72" w:history="1">
        <w:r w:rsidR="00D30ACB">
          <w:rPr>
            <w:rStyle w:val="Hyperlink"/>
            <w:lang w:eastAsia="x-none"/>
          </w:rPr>
          <w:t>R1-2108714</w:t>
        </w:r>
      </w:hyperlink>
      <w:r w:rsidR="00D30ACB">
        <w:rPr>
          <w:lang w:eastAsia="x-none"/>
        </w:rPr>
        <w:tab/>
        <w:t>LS on capability related RAN2 agreements for RedCap</w:t>
      </w:r>
      <w:r w:rsidR="00D30ACB">
        <w:rPr>
          <w:lang w:eastAsia="x-none"/>
        </w:rPr>
        <w:tab/>
        <w:t>RAN2, Ericsson</w:t>
      </w:r>
    </w:p>
    <w:p w14:paraId="1173D47E"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23ABB1FA" w14:textId="77777777" w:rsidR="00194B82" w:rsidRDefault="003D15F1" w:rsidP="00194B82">
      <w:pPr>
        <w:rPr>
          <w:lang w:eastAsia="x-none"/>
        </w:rPr>
      </w:pPr>
      <w:hyperlink r:id="rId73" w:history="1">
        <w:r w:rsidR="00194B82">
          <w:rPr>
            <w:rStyle w:val="Hyperlink"/>
            <w:lang w:eastAsia="x-none"/>
          </w:rPr>
          <w:t>R1-2109331</w:t>
        </w:r>
      </w:hyperlink>
      <w:r w:rsidR="00194B82">
        <w:rPr>
          <w:lang w:eastAsia="x-none"/>
        </w:rPr>
        <w:tab/>
        <w:t>Discussion on RAN2 reply LS on UE capabilities for RedCap</w:t>
      </w:r>
      <w:r w:rsidR="00194B82">
        <w:rPr>
          <w:lang w:eastAsia="x-none"/>
        </w:rPr>
        <w:tab/>
        <w:t>ZTE, Sanechips</w:t>
      </w:r>
    </w:p>
    <w:tbl>
      <w:tblPr>
        <w:tblStyle w:val="TableGrid"/>
        <w:tblW w:w="0" w:type="auto"/>
        <w:tblLook w:val="04A0" w:firstRow="1" w:lastRow="0" w:firstColumn="1" w:lastColumn="0" w:noHBand="0" w:noVBand="1"/>
      </w:tblPr>
      <w:tblGrid>
        <w:gridCol w:w="2263"/>
        <w:gridCol w:w="7368"/>
      </w:tblGrid>
      <w:tr w:rsidR="00D30ACB" w14:paraId="28609CC4" w14:textId="77777777" w:rsidTr="00305763">
        <w:tc>
          <w:tcPr>
            <w:tcW w:w="2263" w:type="dxa"/>
          </w:tcPr>
          <w:p w14:paraId="0CD7933F" w14:textId="77777777" w:rsidR="00D30ACB" w:rsidRDefault="00D30ACB" w:rsidP="00305763">
            <w:pPr>
              <w:rPr>
                <w:b/>
                <w:lang w:eastAsia="x-none"/>
              </w:rPr>
            </w:pPr>
            <w:r w:rsidRPr="0089107B">
              <w:rPr>
                <w:b/>
                <w:lang w:eastAsia="x-none"/>
              </w:rPr>
              <w:t>Initial assessment</w:t>
            </w:r>
          </w:p>
        </w:tc>
        <w:tc>
          <w:tcPr>
            <w:tcW w:w="7368" w:type="dxa"/>
          </w:tcPr>
          <w:p w14:paraId="4538A00B" w14:textId="77777777" w:rsidR="00D30ACB" w:rsidRPr="00804BFA" w:rsidRDefault="008F62F1" w:rsidP="008F62F1">
            <w:pPr>
              <w:rPr>
                <w:b/>
                <w:lang w:eastAsia="x-none"/>
              </w:rPr>
            </w:pPr>
            <w:r w:rsidRPr="005C1914">
              <w:rPr>
                <w:lang w:eastAsia="x-none"/>
              </w:rPr>
              <w:t>Response LS needed. To be handled under agenda item 8.</w:t>
            </w:r>
            <w:r>
              <w:rPr>
                <w:lang w:eastAsia="x-none"/>
              </w:rPr>
              <w:t>17</w:t>
            </w:r>
            <w:r w:rsidRPr="005C1914">
              <w:rPr>
                <w:lang w:eastAsia="x-none"/>
              </w:rPr>
              <w:t>.</w:t>
            </w:r>
            <w:r>
              <w:rPr>
                <w:lang w:eastAsia="x-none"/>
              </w:rPr>
              <w:t>6</w:t>
            </w:r>
            <w:r w:rsidRPr="005C1914">
              <w:rPr>
                <w:lang w:eastAsia="x-none"/>
              </w:rPr>
              <w:t xml:space="preserve">. Separate email thread: </w:t>
            </w:r>
            <w:r w:rsidRPr="00EC01E4">
              <w:rPr>
                <w:highlight w:val="cyan"/>
                <w:lang w:eastAsia="x-none"/>
              </w:rPr>
              <w:t>[106bis-e-R17-UE-features-REDCAP-0</w:t>
            </w:r>
            <w:r>
              <w:rPr>
                <w:highlight w:val="cyan"/>
                <w:lang w:eastAsia="x-none"/>
              </w:rPr>
              <w:t>2</w:t>
            </w:r>
            <w:r w:rsidRPr="00EC01E4">
              <w:rPr>
                <w:highlight w:val="cyan"/>
                <w:lang w:eastAsia="x-none"/>
              </w:rPr>
              <w:t>]</w:t>
            </w:r>
            <w:r w:rsidRPr="005C1914">
              <w:t>.</w:t>
            </w:r>
          </w:p>
        </w:tc>
      </w:tr>
      <w:tr w:rsidR="00D30ACB" w14:paraId="5B18B277" w14:textId="77777777" w:rsidTr="00305763">
        <w:tc>
          <w:tcPr>
            <w:tcW w:w="2263" w:type="dxa"/>
            <w:tcBorders>
              <w:top w:val="double" w:sz="4" w:space="0" w:color="auto"/>
            </w:tcBorders>
          </w:tcPr>
          <w:p w14:paraId="1D6ACBB8" w14:textId="77777777" w:rsidR="00D30ACB" w:rsidRPr="00804BFA" w:rsidRDefault="00D30ACB" w:rsidP="00305763">
            <w:pPr>
              <w:rPr>
                <w:b/>
                <w:lang w:eastAsia="x-none"/>
              </w:rPr>
            </w:pPr>
            <w:r w:rsidRPr="00804BFA">
              <w:rPr>
                <w:b/>
                <w:lang w:eastAsia="x-none"/>
              </w:rPr>
              <w:t>Company</w:t>
            </w:r>
          </w:p>
        </w:tc>
        <w:tc>
          <w:tcPr>
            <w:tcW w:w="7368" w:type="dxa"/>
            <w:tcBorders>
              <w:top w:val="double" w:sz="4" w:space="0" w:color="auto"/>
            </w:tcBorders>
          </w:tcPr>
          <w:p w14:paraId="25161462" w14:textId="77777777" w:rsidR="00D30ACB" w:rsidRPr="00804BFA" w:rsidRDefault="00D30ACB" w:rsidP="00305763">
            <w:pPr>
              <w:rPr>
                <w:b/>
                <w:lang w:eastAsia="x-none"/>
              </w:rPr>
            </w:pPr>
            <w:r w:rsidRPr="00804BFA">
              <w:rPr>
                <w:b/>
                <w:lang w:eastAsia="x-none"/>
              </w:rPr>
              <w:t>Views (if any)</w:t>
            </w:r>
          </w:p>
        </w:tc>
      </w:tr>
      <w:tr w:rsidR="00841A65" w14:paraId="7AFBBDCF" w14:textId="77777777" w:rsidTr="00305763">
        <w:trPr>
          <w:trHeight w:val="680"/>
        </w:trPr>
        <w:tc>
          <w:tcPr>
            <w:tcW w:w="2263" w:type="dxa"/>
          </w:tcPr>
          <w:p w14:paraId="5D836847" w14:textId="114356F1" w:rsidR="00841A65" w:rsidRPr="0089107B" w:rsidRDefault="00841A65" w:rsidP="00841A65">
            <w:pPr>
              <w:rPr>
                <w:lang w:eastAsia="x-none"/>
              </w:rPr>
            </w:pPr>
            <w:r>
              <w:rPr>
                <w:lang w:eastAsia="x-none"/>
              </w:rPr>
              <w:t>Nokia, NSB</w:t>
            </w:r>
          </w:p>
        </w:tc>
        <w:tc>
          <w:tcPr>
            <w:tcW w:w="7368" w:type="dxa"/>
          </w:tcPr>
          <w:p w14:paraId="15445EF6" w14:textId="6E37E807" w:rsidR="00841A65" w:rsidRPr="0089107B" w:rsidRDefault="00841A65" w:rsidP="00841A65">
            <w:pPr>
              <w:rPr>
                <w:lang w:eastAsia="x-none"/>
              </w:rPr>
            </w:pPr>
            <w:r>
              <w:rPr>
                <w:lang w:eastAsia="x-none"/>
              </w:rPr>
              <w:t>Agree with the initial assessment. Nokia Tdoc submitted originally to AI 8.6.3 in R1-21</w:t>
            </w:r>
            <w:r w:rsidR="0001695C">
              <w:rPr>
                <w:lang w:eastAsia="x-none"/>
              </w:rPr>
              <w:t>09313</w:t>
            </w:r>
          </w:p>
        </w:tc>
      </w:tr>
      <w:tr w:rsidR="00482A8C" w14:paraId="05E20C45" w14:textId="77777777" w:rsidTr="00305763">
        <w:trPr>
          <w:trHeight w:val="680"/>
        </w:trPr>
        <w:tc>
          <w:tcPr>
            <w:tcW w:w="2263" w:type="dxa"/>
          </w:tcPr>
          <w:p w14:paraId="3BEB0E34" w14:textId="49B70B1D" w:rsidR="00482A8C" w:rsidRDefault="00482A8C" w:rsidP="00482A8C">
            <w:pPr>
              <w:rPr>
                <w:lang w:eastAsia="x-none"/>
              </w:rPr>
            </w:pPr>
            <w:r>
              <w:rPr>
                <w:rFonts w:hint="eastAsia"/>
                <w:lang w:eastAsia="ko-KR"/>
              </w:rPr>
              <w:t>Samsung</w:t>
            </w:r>
          </w:p>
        </w:tc>
        <w:tc>
          <w:tcPr>
            <w:tcW w:w="7368" w:type="dxa"/>
          </w:tcPr>
          <w:p w14:paraId="438CA6A6" w14:textId="0E322C5B" w:rsidR="00482A8C" w:rsidRDefault="00482A8C" w:rsidP="00482A8C">
            <w:pPr>
              <w:rPr>
                <w:lang w:eastAsia="x-none"/>
              </w:rPr>
            </w:pPr>
            <w:r>
              <w:rPr>
                <w:lang w:eastAsia="x-none"/>
              </w:rPr>
              <w:t>Agree with the initial assessment</w:t>
            </w:r>
          </w:p>
        </w:tc>
      </w:tr>
      <w:tr w:rsidR="00545FE5" w:rsidRPr="009F2027" w14:paraId="0E681FE1" w14:textId="77777777" w:rsidTr="00545FE5">
        <w:trPr>
          <w:trHeight w:val="680"/>
        </w:trPr>
        <w:tc>
          <w:tcPr>
            <w:tcW w:w="2263" w:type="dxa"/>
          </w:tcPr>
          <w:p w14:paraId="27C3701D"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0FB0D856" w14:textId="29D113C2" w:rsidR="00545FE5" w:rsidRPr="009F2027" w:rsidRDefault="0007361A"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07361A" w:rsidRPr="009F2027" w14:paraId="507755F2" w14:textId="77777777" w:rsidTr="00545FE5">
        <w:trPr>
          <w:trHeight w:val="680"/>
        </w:trPr>
        <w:tc>
          <w:tcPr>
            <w:tcW w:w="2263" w:type="dxa"/>
          </w:tcPr>
          <w:p w14:paraId="5484DCD9" w14:textId="47053696" w:rsidR="0007361A" w:rsidRPr="00844B86" w:rsidRDefault="0007361A" w:rsidP="00123A59">
            <w:pPr>
              <w:rPr>
                <w:rFonts w:eastAsia="DengXian"/>
                <w:lang w:eastAsia="zh-CN"/>
              </w:rPr>
            </w:pPr>
            <w:r w:rsidRPr="00844B86">
              <w:rPr>
                <w:rFonts w:eastAsia="DengXian" w:hint="eastAsia"/>
                <w:lang w:eastAsia="zh-CN"/>
              </w:rPr>
              <w:t>S</w:t>
            </w:r>
            <w:r w:rsidRPr="00844B86">
              <w:rPr>
                <w:rFonts w:eastAsia="DengXian"/>
                <w:lang w:eastAsia="zh-CN"/>
              </w:rPr>
              <w:t>preadtrum</w:t>
            </w:r>
          </w:p>
        </w:tc>
        <w:tc>
          <w:tcPr>
            <w:tcW w:w="7368" w:type="dxa"/>
          </w:tcPr>
          <w:p w14:paraId="08195FA8" w14:textId="54EFBFAF" w:rsidR="0007361A" w:rsidRPr="00844B86" w:rsidRDefault="0007361A" w:rsidP="00123A59">
            <w:pPr>
              <w:rPr>
                <w:rFonts w:eastAsia="DengXian"/>
                <w:lang w:eastAsia="zh-CN"/>
              </w:rPr>
            </w:pPr>
            <w:r w:rsidRPr="00844B86">
              <w:rPr>
                <w:rFonts w:eastAsia="DengXian" w:hint="eastAsia"/>
                <w:lang w:eastAsia="zh-CN"/>
              </w:rPr>
              <w:t>A</w:t>
            </w:r>
            <w:r w:rsidRPr="00844B86">
              <w:rPr>
                <w:rFonts w:eastAsia="DengXian"/>
                <w:lang w:eastAsia="zh-CN"/>
              </w:rPr>
              <w:t>gree with the initial assessment</w:t>
            </w:r>
          </w:p>
        </w:tc>
      </w:tr>
      <w:tr w:rsidR="00986B51" w:rsidRPr="009F2027" w14:paraId="2039FA76" w14:textId="77777777" w:rsidTr="00545FE5">
        <w:trPr>
          <w:trHeight w:val="680"/>
        </w:trPr>
        <w:tc>
          <w:tcPr>
            <w:tcW w:w="2263" w:type="dxa"/>
          </w:tcPr>
          <w:p w14:paraId="58972A39" w14:textId="25CE323A" w:rsidR="00986B51" w:rsidRPr="00844B86" w:rsidRDefault="00986B51" w:rsidP="00986B51">
            <w:pPr>
              <w:rPr>
                <w:rFonts w:eastAsia="DengXian"/>
                <w:lang w:eastAsia="zh-CN"/>
              </w:rPr>
            </w:pPr>
            <w:r>
              <w:rPr>
                <w:rFonts w:eastAsia="DengXian"/>
                <w:lang w:eastAsia="zh-CN"/>
              </w:rPr>
              <w:t>ZTE</w:t>
            </w:r>
          </w:p>
        </w:tc>
        <w:tc>
          <w:tcPr>
            <w:tcW w:w="7368" w:type="dxa"/>
          </w:tcPr>
          <w:p w14:paraId="3A3BB921" w14:textId="72698FE4" w:rsidR="00986B51" w:rsidRPr="00844B86"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14:paraId="224930FD" w14:textId="77777777" w:rsidTr="00A658DF">
        <w:trPr>
          <w:trHeight w:val="680"/>
        </w:trPr>
        <w:tc>
          <w:tcPr>
            <w:tcW w:w="2263" w:type="dxa"/>
          </w:tcPr>
          <w:p w14:paraId="12ACD4CC" w14:textId="77777777" w:rsidR="00A658DF" w:rsidRDefault="00A658DF" w:rsidP="00963DF4">
            <w:pPr>
              <w:rPr>
                <w:lang w:eastAsia="x-none"/>
              </w:rPr>
            </w:pPr>
            <w:r>
              <w:rPr>
                <w:lang w:eastAsia="x-none"/>
              </w:rPr>
              <w:t>Qualcomm</w:t>
            </w:r>
          </w:p>
        </w:tc>
        <w:tc>
          <w:tcPr>
            <w:tcW w:w="7368" w:type="dxa"/>
          </w:tcPr>
          <w:p w14:paraId="0B6C6157" w14:textId="77777777" w:rsidR="00A658DF" w:rsidRDefault="00A658DF" w:rsidP="00963DF4">
            <w:pPr>
              <w:rPr>
                <w:lang w:eastAsia="x-none"/>
              </w:rPr>
            </w:pPr>
            <w:r>
              <w:rPr>
                <w:lang w:eastAsia="x-none"/>
              </w:rPr>
              <w:t>Agree with the initial assessment in general. G</w:t>
            </w:r>
            <w:r w:rsidRPr="008358B8">
              <w:rPr>
                <w:lang w:eastAsia="x-none"/>
              </w:rPr>
              <w:t>iven the potential UE testing differentiation among licensed, unlicensed and NTN band</w:t>
            </w:r>
            <w:r>
              <w:rPr>
                <w:lang w:eastAsia="x-none"/>
              </w:rPr>
              <w:t xml:space="preserve">, </w:t>
            </w:r>
            <w:r w:rsidRPr="008358B8">
              <w:rPr>
                <w:lang w:eastAsia="x-none"/>
              </w:rPr>
              <w:t>the type of R17 RedCap UE feature should be specified per band,</w:t>
            </w:r>
            <w:r>
              <w:rPr>
                <w:lang w:eastAsia="x-none"/>
              </w:rPr>
              <w:t xml:space="preserve"> u</w:t>
            </w:r>
            <w:r w:rsidRPr="008358B8">
              <w:rPr>
                <w:lang w:eastAsia="x-none"/>
              </w:rPr>
              <w:t>nless otherwise stated</w:t>
            </w:r>
            <w:r>
              <w:rPr>
                <w:lang w:eastAsia="x-none"/>
              </w:rPr>
              <w:t>.</w:t>
            </w:r>
          </w:p>
          <w:p w14:paraId="57DF082B" w14:textId="77777777" w:rsidR="00A658DF" w:rsidRDefault="00A658DF" w:rsidP="00963DF4">
            <w:pPr>
              <w:rPr>
                <w:lang w:eastAsia="x-none"/>
              </w:rPr>
            </w:pPr>
          </w:p>
        </w:tc>
      </w:tr>
      <w:tr w:rsidR="00322728" w14:paraId="27AA842C" w14:textId="77777777" w:rsidTr="00A658DF">
        <w:trPr>
          <w:trHeight w:val="680"/>
        </w:trPr>
        <w:tc>
          <w:tcPr>
            <w:tcW w:w="2263" w:type="dxa"/>
          </w:tcPr>
          <w:p w14:paraId="4E9BCD75" w14:textId="27379C85" w:rsidR="00322728" w:rsidRDefault="00322728" w:rsidP="00322728">
            <w:pPr>
              <w:rPr>
                <w:lang w:eastAsia="x-none"/>
              </w:rPr>
            </w:pPr>
            <w:r>
              <w:rPr>
                <w:rFonts w:eastAsia="DengXian"/>
                <w:lang w:eastAsia="zh-CN"/>
              </w:rPr>
              <w:t>DOCOMO</w:t>
            </w:r>
          </w:p>
        </w:tc>
        <w:tc>
          <w:tcPr>
            <w:tcW w:w="7368" w:type="dxa"/>
          </w:tcPr>
          <w:p w14:paraId="4A25D007" w14:textId="1B7C543D"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r w:rsidR="007D6C98" w14:paraId="3DB6F4B8" w14:textId="77777777" w:rsidTr="00A658DF">
        <w:trPr>
          <w:trHeight w:val="680"/>
        </w:trPr>
        <w:tc>
          <w:tcPr>
            <w:tcW w:w="2263" w:type="dxa"/>
          </w:tcPr>
          <w:p w14:paraId="2FC9B81E" w14:textId="58E51A3D"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68A93083" w14:textId="682C7923"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bl>
    <w:p w14:paraId="26ADA21D" w14:textId="77777777" w:rsidR="00AA6E4B" w:rsidRPr="00545FE5" w:rsidRDefault="00AA6E4B" w:rsidP="00D30ACB"/>
    <w:p w14:paraId="6E310C5F" w14:textId="77777777" w:rsidR="00F73F8B" w:rsidRPr="007A2259" w:rsidRDefault="00F73F8B" w:rsidP="00F73F8B">
      <w:pPr>
        <w:pStyle w:val="Heading3"/>
        <w:rPr>
          <w:i/>
        </w:rPr>
      </w:pPr>
      <w:r w:rsidRPr="00F73F8B">
        <w:rPr>
          <w:i/>
        </w:rPr>
        <w:t>NR_RRM_enh2</w:t>
      </w:r>
    </w:p>
    <w:p w14:paraId="6AB4908B" w14:textId="77777777" w:rsidR="00F73F8B" w:rsidRDefault="003D15F1" w:rsidP="00F73F8B">
      <w:pPr>
        <w:rPr>
          <w:lang w:eastAsia="x-none"/>
        </w:rPr>
      </w:pPr>
      <w:hyperlink r:id="rId74" w:history="1">
        <w:r w:rsidR="00F73F8B">
          <w:rPr>
            <w:rStyle w:val="Hyperlink"/>
            <w:lang w:eastAsia="x-none"/>
          </w:rPr>
          <w:t>R1-2108704</w:t>
        </w:r>
      </w:hyperlink>
      <w:r w:rsidR="00F73F8B">
        <w:rPr>
          <w:lang w:eastAsia="x-none"/>
        </w:rPr>
        <w:tab/>
        <w:t>LS on beam information of PUCCH Scell in PUCCH SCell activation procedure</w:t>
      </w:r>
      <w:r w:rsidR="00F73F8B">
        <w:rPr>
          <w:lang w:eastAsia="x-none"/>
        </w:rPr>
        <w:tab/>
        <w:t>RAN4, Huawei</w:t>
      </w:r>
    </w:p>
    <w:p w14:paraId="2C1A2466"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1F33938" w14:textId="77777777" w:rsidR="00194B82" w:rsidRDefault="003D15F1" w:rsidP="00194B82">
      <w:pPr>
        <w:rPr>
          <w:lang w:eastAsia="x-none"/>
        </w:rPr>
      </w:pPr>
      <w:hyperlink r:id="rId75" w:history="1">
        <w:r w:rsidR="00194B82">
          <w:rPr>
            <w:rStyle w:val="Hyperlink"/>
            <w:lang w:eastAsia="x-none"/>
          </w:rPr>
          <w:t>R1-2108944</w:t>
        </w:r>
      </w:hyperlink>
      <w:r w:rsidR="00194B82">
        <w:rPr>
          <w:lang w:eastAsia="x-none"/>
        </w:rPr>
        <w:tab/>
        <w:t>Draft Reply LS on beam information of PUCCH SCell in PUCCH SCell activation procedure</w:t>
      </w:r>
      <w:r w:rsidR="00194B82">
        <w:rPr>
          <w:lang w:eastAsia="x-none"/>
        </w:rPr>
        <w:tab/>
        <w:t>vivo</w:t>
      </w:r>
    </w:p>
    <w:p w14:paraId="6AE6DCDA" w14:textId="77777777" w:rsidR="00194B82" w:rsidRDefault="003D15F1" w:rsidP="00194B82">
      <w:pPr>
        <w:rPr>
          <w:lang w:eastAsia="x-none"/>
        </w:rPr>
      </w:pPr>
      <w:hyperlink r:id="rId76" w:history="1">
        <w:r w:rsidR="00194B82">
          <w:rPr>
            <w:rStyle w:val="Hyperlink"/>
            <w:lang w:eastAsia="x-none"/>
          </w:rPr>
          <w:t>R1-2109463</w:t>
        </w:r>
      </w:hyperlink>
      <w:r w:rsidR="00194B82">
        <w:rPr>
          <w:lang w:eastAsia="x-none"/>
        </w:rPr>
        <w:tab/>
        <w:t>Draft Reply LS on beam information of PUCCH SCell in PUCCH SCell activation procedure</w:t>
      </w:r>
      <w:r w:rsidR="00194B82">
        <w:rPr>
          <w:lang w:eastAsia="x-none"/>
        </w:rPr>
        <w:tab/>
        <w:t>Samsung</w:t>
      </w:r>
    </w:p>
    <w:p w14:paraId="35B38A4A" w14:textId="77777777" w:rsidR="00194B82" w:rsidRDefault="003D15F1" w:rsidP="00194B82">
      <w:pPr>
        <w:rPr>
          <w:lang w:eastAsia="x-none"/>
        </w:rPr>
      </w:pPr>
      <w:hyperlink r:id="rId77" w:history="1">
        <w:r w:rsidR="00194B82">
          <w:rPr>
            <w:rStyle w:val="Hyperlink"/>
            <w:lang w:eastAsia="x-none"/>
          </w:rPr>
          <w:t>R1-2109550</w:t>
        </w:r>
      </w:hyperlink>
      <w:r w:rsidR="00194B82">
        <w:rPr>
          <w:lang w:eastAsia="x-none"/>
        </w:rPr>
        <w:tab/>
        <w:t>Draft reply LS on beam information of PUCCH SCell in PUCCH SCell activation procedure</w:t>
      </w:r>
      <w:r w:rsidR="00194B82">
        <w:rPr>
          <w:lang w:eastAsia="x-none"/>
        </w:rPr>
        <w:tab/>
        <w:t>MediaTek Inc.</w:t>
      </w:r>
    </w:p>
    <w:p w14:paraId="43CD0370" w14:textId="77777777" w:rsidR="00194B82" w:rsidRDefault="003D15F1" w:rsidP="00194B82">
      <w:pPr>
        <w:rPr>
          <w:lang w:eastAsia="x-none"/>
        </w:rPr>
      </w:pPr>
      <w:hyperlink r:id="rId78" w:history="1">
        <w:r w:rsidR="00194B82">
          <w:rPr>
            <w:rStyle w:val="Hyperlink"/>
            <w:lang w:eastAsia="x-none"/>
          </w:rPr>
          <w:t>R1-2109587</w:t>
        </w:r>
      </w:hyperlink>
      <w:r w:rsidR="00194B82">
        <w:rPr>
          <w:lang w:eastAsia="x-none"/>
        </w:rPr>
        <w:tab/>
        <w:t>[Draft] Reply LS on beam information of PUCCH SCell in PUCCH SCell activation procedure</w:t>
      </w:r>
      <w:r w:rsidR="00194B82">
        <w:rPr>
          <w:lang w:eastAsia="x-none"/>
        </w:rPr>
        <w:tab/>
        <w:t>ZTE</w:t>
      </w:r>
    </w:p>
    <w:p w14:paraId="2B09AF43" w14:textId="77777777" w:rsidR="00194B82" w:rsidRDefault="003D15F1" w:rsidP="00194B82">
      <w:pPr>
        <w:rPr>
          <w:lang w:eastAsia="x-none"/>
        </w:rPr>
      </w:pPr>
      <w:hyperlink r:id="rId79" w:history="1">
        <w:r w:rsidR="00194B82">
          <w:rPr>
            <w:rStyle w:val="Hyperlink"/>
            <w:lang w:eastAsia="x-none"/>
          </w:rPr>
          <w:t>R1-2110009</w:t>
        </w:r>
      </w:hyperlink>
      <w:r w:rsidR="00194B82">
        <w:rPr>
          <w:lang w:eastAsia="x-none"/>
        </w:rPr>
        <w:tab/>
        <w:t xml:space="preserve">Discussion on RAN4 LS </w:t>
      </w:r>
      <w:hyperlink r:id="rId80" w:history="1">
        <w:r w:rsidR="00194B82">
          <w:rPr>
            <w:rStyle w:val="Hyperlink"/>
            <w:lang w:eastAsia="x-none"/>
          </w:rPr>
          <w:t>R1-2108704</w:t>
        </w:r>
      </w:hyperlink>
      <w:r w:rsidR="00194B82">
        <w:rPr>
          <w:lang w:eastAsia="x-none"/>
        </w:rPr>
        <w:t xml:space="preserve"> on beam information of PUCCH Scell in PUCCH SCell activation procedure</w:t>
      </w:r>
      <w:r w:rsidR="00194B82">
        <w:rPr>
          <w:lang w:eastAsia="x-none"/>
        </w:rPr>
        <w:tab/>
        <w:t>Apple</w:t>
      </w:r>
    </w:p>
    <w:p w14:paraId="2D95736F" w14:textId="77777777" w:rsidR="00194B82" w:rsidRDefault="003D15F1" w:rsidP="00194B82">
      <w:pPr>
        <w:rPr>
          <w:lang w:eastAsia="x-none"/>
        </w:rPr>
      </w:pPr>
      <w:hyperlink r:id="rId81" w:history="1">
        <w:r w:rsidR="00194B82">
          <w:rPr>
            <w:rStyle w:val="Hyperlink"/>
            <w:lang w:eastAsia="x-none"/>
          </w:rPr>
          <w:t>R1-2110158</w:t>
        </w:r>
      </w:hyperlink>
      <w:r w:rsidR="00194B82">
        <w:rPr>
          <w:lang w:eastAsia="x-none"/>
        </w:rPr>
        <w:tab/>
        <w:t>Discussion on LS on beam information of PUCCH SCell in PUCCH SCell activation procedure</w:t>
      </w:r>
      <w:r w:rsidR="00194B82">
        <w:rPr>
          <w:lang w:eastAsia="x-none"/>
        </w:rPr>
        <w:tab/>
        <w:t>Qualcomm Incorporated</w:t>
      </w:r>
    </w:p>
    <w:p w14:paraId="597A37D9" w14:textId="77777777" w:rsidR="00194B82" w:rsidRDefault="003D15F1" w:rsidP="00194B82">
      <w:pPr>
        <w:rPr>
          <w:lang w:eastAsia="x-none"/>
        </w:rPr>
      </w:pPr>
      <w:hyperlink r:id="rId82" w:history="1">
        <w:r w:rsidR="00194B82">
          <w:rPr>
            <w:rStyle w:val="Hyperlink"/>
            <w:lang w:eastAsia="x-none"/>
          </w:rPr>
          <w:t>R1-2108775</w:t>
        </w:r>
      </w:hyperlink>
      <w:r w:rsidR="00194B82">
        <w:rPr>
          <w:lang w:eastAsia="x-none"/>
        </w:rPr>
        <w:tab/>
        <w:t>Reply LS on beam information of PUCCH SCell in PUCCH SCell activation procedure</w:t>
      </w:r>
      <w:r w:rsidR="00194B82">
        <w:rPr>
          <w:lang w:eastAsia="x-none"/>
        </w:rPr>
        <w:tab/>
        <w:t>Huawei, HiSilicon</w:t>
      </w:r>
    </w:p>
    <w:tbl>
      <w:tblPr>
        <w:tblStyle w:val="TableGrid"/>
        <w:tblW w:w="0" w:type="auto"/>
        <w:tblLook w:val="04A0" w:firstRow="1" w:lastRow="0" w:firstColumn="1" w:lastColumn="0" w:noHBand="0" w:noVBand="1"/>
      </w:tblPr>
      <w:tblGrid>
        <w:gridCol w:w="2263"/>
        <w:gridCol w:w="7368"/>
      </w:tblGrid>
      <w:tr w:rsidR="00D503A6" w14:paraId="7BA40CCD" w14:textId="77777777" w:rsidTr="00305763">
        <w:tc>
          <w:tcPr>
            <w:tcW w:w="2263" w:type="dxa"/>
          </w:tcPr>
          <w:p w14:paraId="40BD6775" w14:textId="77777777" w:rsidR="00D503A6" w:rsidRDefault="00D503A6" w:rsidP="00D503A6">
            <w:pPr>
              <w:rPr>
                <w:b/>
                <w:lang w:eastAsia="x-none"/>
              </w:rPr>
            </w:pPr>
            <w:r w:rsidRPr="0089107B">
              <w:rPr>
                <w:b/>
                <w:lang w:eastAsia="x-none"/>
              </w:rPr>
              <w:t>Initial assessment</w:t>
            </w:r>
          </w:p>
        </w:tc>
        <w:tc>
          <w:tcPr>
            <w:tcW w:w="7368" w:type="dxa"/>
          </w:tcPr>
          <w:p w14:paraId="3D36D55C" w14:textId="77777777" w:rsidR="00D503A6" w:rsidRDefault="00D503A6" w:rsidP="00D503A6">
            <w:pPr>
              <w:rPr>
                <w:lang w:eastAsia="x-none"/>
              </w:rPr>
            </w:pPr>
            <w:r>
              <w:rPr>
                <w:lang w:eastAsia="x-none"/>
              </w:rPr>
              <w:t xml:space="preserve">Response LS needed. To be handled under agenda item 5. Separate email thread: </w:t>
            </w:r>
            <w:r w:rsidRPr="004E5018">
              <w:rPr>
                <w:highlight w:val="cyan"/>
              </w:rPr>
              <w:t>[106</w:t>
            </w:r>
            <w:r>
              <w:rPr>
                <w:highlight w:val="cyan"/>
              </w:rPr>
              <w:t>bis</w:t>
            </w:r>
            <w:r w:rsidRPr="004E5018">
              <w:rPr>
                <w:highlight w:val="cyan"/>
              </w:rPr>
              <w:t>-e-AI5-LSs-0</w:t>
            </w:r>
            <w:r>
              <w:rPr>
                <w:highlight w:val="cyan"/>
              </w:rPr>
              <w:t>2</w:t>
            </w:r>
            <w:r w:rsidRPr="00DC17CF">
              <w:rPr>
                <w:highlight w:val="cyan"/>
              </w:rPr>
              <w:t>]</w:t>
            </w:r>
            <w:r>
              <w:t>.</w:t>
            </w:r>
          </w:p>
        </w:tc>
      </w:tr>
      <w:tr w:rsidR="00D503A6" w14:paraId="02EA6007" w14:textId="77777777" w:rsidTr="00305763">
        <w:tc>
          <w:tcPr>
            <w:tcW w:w="2263" w:type="dxa"/>
            <w:tcBorders>
              <w:top w:val="double" w:sz="4" w:space="0" w:color="auto"/>
            </w:tcBorders>
          </w:tcPr>
          <w:p w14:paraId="5F8C0144" w14:textId="77777777" w:rsidR="00D503A6" w:rsidRPr="00804BFA" w:rsidRDefault="00D503A6" w:rsidP="00D503A6">
            <w:pPr>
              <w:rPr>
                <w:b/>
                <w:lang w:eastAsia="x-none"/>
              </w:rPr>
            </w:pPr>
            <w:r w:rsidRPr="00804BFA">
              <w:rPr>
                <w:b/>
                <w:lang w:eastAsia="x-none"/>
              </w:rPr>
              <w:t>Company</w:t>
            </w:r>
          </w:p>
        </w:tc>
        <w:tc>
          <w:tcPr>
            <w:tcW w:w="7368" w:type="dxa"/>
            <w:tcBorders>
              <w:top w:val="double" w:sz="4" w:space="0" w:color="auto"/>
            </w:tcBorders>
          </w:tcPr>
          <w:p w14:paraId="19198405" w14:textId="77777777" w:rsidR="00D503A6" w:rsidRPr="00804BFA" w:rsidRDefault="00D503A6" w:rsidP="00D503A6">
            <w:pPr>
              <w:rPr>
                <w:b/>
                <w:lang w:eastAsia="x-none"/>
              </w:rPr>
            </w:pPr>
            <w:r w:rsidRPr="00804BFA">
              <w:rPr>
                <w:b/>
                <w:lang w:eastAsia="x-none"/>
              </w:rPr>
              <w:t>Views (if any)</w:t>
            </w:r>
          </w:p>
        </w:tc>
      </w:tr>
      <w:tr w:rsidR="00D503A6" w14:paraId="6C5A8B79" w14:textId="77777777" w:rsidTr="00305763">
        <w:trPr>
          <w:trHeight w:val="680"/>
        </w:trPr>
        <w:tc>
          <w:tcPr>
            <w:tcW w:w="2263" w:type="dxa"/>
          </w:tcPr>
          <w:p w14:paraId="7472A676" w14:textId="7CE7C26C" w:rsidR="00D503A6" w:rsidRPr="0089107B" w:rsidRDefault="00841A65" w:rsidP="00D503A6">
            <w:pPr>
              <w:rPr>
                <w:lang w:eastAsia="x-none"/>
              </w:rPr>
            </w:pPr>
            <w:r>
              <w:rPr>
                <w:lang w:eastAsia="x-none"/>
              </w:rPr>
              <w:lastRenderedPageBreak/>
              <w:t>Nokia, NSB</w:t>
            </w:r>
          </w:p>
        </w:tc>
        <w:tc>
          <w:tcPr>
            <w:tcW w:w="7368" w:type="dxa"/>
          </w:tcPr>
          <w:p w14:paraId="6D68E65E" w14:textId="7E59A872" w:rsidR="00D503A6" w:rsidRPr="0089107B" w:rsidRDefault="00841A65" w:rsidP="00D503A6">
            <w:pPr>
              <w:rPr>
                <w:lang w:eastAsia="x-none"/>
              </w:rPr>
            </w:pPr>
            <w:r>
              <w:rPr>
                <w:lang w:eastAsia="x-none"/>
              </w:rPr>
              <w:t>Agree with the initial assessment</w:t>
            </w:r>
          </w:p>
        </w:tc>
      </w:tr>
      <w:tr w:rsidR="00482A8C" w14:paraId="5A92A826" w14:textId="77777777" w:rsidTr="00305763">
        <w:trPr>
          <w:trHeight w:val="680"/>
        </w:trPr>
        <w:tc>
          <w:tcPr>
            <w:tcW w:w="2263" w:type="dxa"/>
          </w:tcPr>
          <w:p w14:paraId="28E234E4" w14:textId="02A75FCE" w:rsidR="00482A8C" w:rsidRDefault="00482A8C" w:rsidP="00482A8C">
            <w:pPr>
              <w:rPr>
                <w:lang w:eastAsia="x-none"/>
              </w:rPr>
            </w:pPr>
            <w:r>
              <w:rPr>
                <w:rFonts w:hint="eastAsia"/>
                <w:lang w:eastAsia="ko-KR"/>
              </w:rPr>
              <w:t>Samsung</w:t>
            </w:r>
          </w:p>
        </w:tc>
        <w:tc>
          <w:tcPr>
            <w:tcW w:w="7368" w:type="dxa"/>
          </w:tcPr>
          <w:p w14:paraId="0913E05B" w14:textId="6A130DF7" w:rsidR="00482A8C" w:rsidRDefault="00482A8C" w:rsidP="00482A8C">
            <w:pPr>
              <w:rPr>
                <w:lang w:eastAsia="x-none"/>
              </w:rPr>
            </w:pPr>
            <w:r>
              <w:rPr>
                <w:lang w:eastAsia="x-none"/>
              </w:rPr>
              <w:t>Agree with the initial assessment</w:t>
            </w:r>
          </w:p>
        </w:tc>
      </w:tr>
      <w:tr w:rsidR="00545FE5" w:rsidRPr="009F2027" w14:paraId="1EA103A1" w14:textId="77777777" w:rsidTr="00545FE5">
        <w:trPr>
          <w:trHeight w:val="680"/>
        </w:trPr>
        <w:tc>
          <w:tcPr>
            <w:tcW w:w="2263" w:type="dxa"/>
          </w:tcPr>
          <w:p w14:paraId="4B9BBCE6"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30AAAC4E"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542230AC" w14:textId="77777777" w:rsidTr="00545FE5">
        <w:trPr>
          <w:trHeight w:val="680"/>
        </w:trPr>
        <w:tc>
          <w:tcPr>
            <w:tcW w:w="2263" w:type="dxa"/>
          </w:tcPr>
          <w:p w14:paraId="525C07FC" w14:textId="6B2368AD" w:rsidR="00986B51" w:rsidRDefault="00986B51" w:rsidP="00986B51">
            <w:pPr>
              <w:rPr>
                <w:rFonts w:eastAsia="DengXian"/>
                <w:lang w:eastAsia="zh-CN"/>
              </w:rPr>
            </w:pPr>
            <w:r>
              <w:rPr>
                <w:rFonts w:eastAsia="DengXian"/>
                <w:lang w:eastAsia="zh-CN"/>
              </w:rPr>
              <w:t>ZTE</w:t>
            </w:r>
          </w:p>
        </w:tc>
        <w:tc>
          <w:tcPr>
            <w:tcW w:w="7368" w:type="dxa"/>
          </w:tcPr>
          <w:p w14:paraId="2FAB27CA" w14:textId="4873A324"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E41B63" w14:paraId="4939E3B3" w14:textId="77777777" w:rsidTr="00A658DF">
        <w:trPr>
          <w:trHeight w:val="680"/>
        </w:trPr>
        <w:tc>
          <w:tcPr>
            <w:tcW w:w="2263" w:type="dxa"/>
          </w:tcPr>
          <w:p w14:paraId="34D06592" w14:textId="77777777" w:rsidR="00A658DF" w:rsidRPr="00DB7557" w:rsidRDefault="00A658DF" w:rsidP="00963DF4">
            <w:pPr>
              <w:rPr>
                <w:rFonts w:eastAsia="Yu Mincho"/>
                <w:lang w:eastAsia="ja-JP"/>
              </w:rPr>
            </w:pPr>
            <w:r>
              <w:rPr>
                <w:rFonts w:eastAsia="Yu Mincho" w:hint="eastAsia"/>
                <w:lang w:eastAsia="ja-JP"/>
              </w:rPr>
              <w:t>Q</w:t>
            </w:r>
            <w:r>
              <w:rPr>
                <w:rFonts w:eastAsia="Yu Mincho"/>
                <w:lang w:eastAsia="ja-JP"/>
              </w:rPr>
              <w:t>ualcomm</w:t>
            </w:r>
          </w:p>
        </w:tc>
        <w:tc>
          <w:tcPr>
            <w:tcW w:w="7368" w:type="dxa"/>
          </w:tcPr>
          <w:p w14:paraId="39D55C12" w14:textId="77777777" w:rsidR="00A658DF" w:rsidRPr="00E41B63" w:rsidRDefault="00A658DF" w:rsidP="00963DF4">
            <w:pPr>
              <w:rPr>
                <w:rFonts w:eastAsia="Yu Mincho"/>
                <w:lang w:eastAsia="ja-JP"/>
              </w:rPr>
            </w:pPr>
            <w:r>
              <w:rPr>
                <w:rFonts w:eastAsia="Yu Mincho" w:hint="eastAsia"/>
                <w:lang w:eastAsia="ja-JP"/>
              </w:rPr>
              <w:t>A</w:t>
            </w:r>
            <w:r>
              <w:rPr>
                <w:rFonts w:eastAsia="Yu Mincho"/>
                <w:lang w:eastAsia="ja-JP"/>
              </w:rPr>
              <w:t>gree with the initial assessment</w:t>
            </w:r>
          </w:p>
        </w:tc>
      </w:tr>
      <w:tr w:rsidR="00322728" w:rsidRPr="00E41B63" w14:paraId="56D089AE" w14:textId="77777777" w:rsidTr="00A658DF">
        <w:trPr>
          <w:trHeight w:val="680"/>
        </w:trPr>
        <w:tc>
          <w:tcPr>
            <w:tcW w:w="2263" w:type="dxa"/>
          </w:tcPr>
          <w:p w14:paraId="16E84B73" w14:textId="745AD757" w:rsidR="00322728" w:rsidRDefault="00322728" w:rsidP="00322728">
            <w:pPr>
              <w:rPr>
                <w:rFonts w:eastAsia="Yu Mincho"/>
                <w:lang w:eastAsia="ja-JP"/>
              </w:rPr>
            </w:pPr>
            <w:r>
              <w:rPr>
                <w:rFonts w:eastAsia="DengXian"/>
                <w:lang w:eastAsia="zh-CN"/>
              </w:rPr>
              <w:t>DOCOMO</w:t>
            </w:r>
          </w:p>
        </w:tc>
        <w:tc>
          <w:tcPr>
            <w:tcW w:w="7368" w:type="dxa"/>
          </w:tcPr>
          <w:p w14:paraId="68A32BB4" w14:textId="5C04105A" w:rsidR="00322728" w:rsidRDefault="00322728" w:rsidP="00322728">
            <w:pPr>
              <w:rPr>
                <w:rFonts w:eastAsia="Yu Mincho"/>
                <w:lang w:eastAsia="ja-JP"/>
              </w:rPr>
            </w:pPr>
            <w:r>
              <w:rPr>
                <w:rFonts w:eastAsia="DengXian" w:hint="eastAsia"/>
                <w:lang w:eastAsia="zh-CN"/>
              </w:rPr>
              <w:t>A</w:t>
            </w:r>
            <w:r>
              <w:rPr>
                <w:rFonts w:eastAsia="DengXian"/>
                <w:lang w:eastAsia="zh-CN"/>
              </w:rPr>
              <w:t>gree with the initial assessment</w:t>
            </w:r>
          </w:p>
        </w:tc>
      </w:tr>
      <w:tr w:rsidR="007D6C98" w:rsidRPr="00E41B63" w14:paraId="117B87AB" w14:textId="77777777" w:rsidTr="00A658DF">
        <w:trPr>
          <w:trHeight w:val="680"/>
        </w:trPr>
        <w:tc>
          <w:tcPr>
            <w:tcW w:w="2263" w:type="dxa"/>
          </w:tcPr>
          <w:p w14:paraId="78E9A456" w14:textId="3C0BE87F"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365261B7" w14:textId="2FE311DA"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bl>
    <w:p w14:paraId="68A58D60" w14:textId="77777777" w:rsidR="00D503A6" w:rsidRPr="00545FE5" w:rsidRDefault="00D503A6" w:rsidP="00F73F8B"/>
    <w:p w14:paraId="322D95C9" w14:textId="77777777" w:rsidR="00F73F8B" w:rsidRPr="007A2259" w:rsidRDefault="00F73F8B" w:rsidP="00F73F8B">
      <w:pPr>
        <w:pStyle w:val="Heading3"/>
        <w:rPr>
          <w:i/>
        </w:rPr>
      </w:pPr>
      <w:r w:rsidRPr="00F73F8B">
        <w:rPr>
          <w:i/>
        </w:rPr>
        <w:t>NR_SmallData_INACTIVE</w:t>
      </w:r>
    </w:p>
    <w:p w14:paraId="19D807CE" w14:textId="77777777" w:rsidR="00F73F8B" w:rsidRDefault="003D15F1" w:rsidP="00F73F8B">
      <w:pPr>
        <w:rPr>
          <w:lang w:eastAsia="x-none"/>
        </w:rPr>
      </w:pPr>
      <w:hyperlink r:id="rId83" w:history="1">
        <w:r w:rsidR="00F73F8B">
          <w:rPr>
            <w:rStyle w:val="Hyperlink"/>
            <w:lang w:eastAsia="x-none"/>
          </w:rPr>
          <w:t>R1-2108715</w:t>
        </w:r>
      </w:hyperlink>
      <w:r w:rsidR="00F73F8B">
        <w:rPr>
          <w:lang w:eastAsia="x-none"/>
        </w:rPr>
        <w:tab/>
        <w:t>LS on agreements related to SDT</w:t>
      </w:r>
      <w:r w:rsidR="00F73F8B">
        <w:rPr>
          <w:lang w:eastAsia="x-none"/>
        </w:rPr>
        <w:tab/>
        <w:t>RAN2, ZTE</w:t>
      </w:r>
    </w:p>
    <w:tbl>
      <w:tblPr>
        <w:tblStyle w:val="TableGrid"/>
        <w:tblW w:w="0" w:type="auto"/>
        <w:tblLook w:val="04A0" w:firstRow="1" w:lastRow="0" w:firstColumn="1" w:lastColumn="0" w:noHBand="0" w:noVBand="1"/>
      </w:tblPr>
      <w:tblGrid>
        <w:gridCol w:w="2263"/>
        <w:gridCol w:w="7368"/>
      </w:tblGrid>
      <w:tr w:rsidR="00AD5923" w14:paraId="31161C08" w14:textId="77777777" w:rsidTr="00305763">
        <w:tc>
          <w:tcPr>
            <w:tcW w:w="2263" w:type="dxa"/>
          </w:tcPr>
          <w:p w14:paraId="0FB01DC4" w14:textId="77777777" w:rsidR="00AD5923" w:rsidRDefault="00AD5923" w:rsidP="00AD5923">
            <w:pPr>
              <w:rPr>
                <w:b/>
                <w:lang w:eastAsia="x-none"/>
              </w:rPr>
            </w:pPr>
            <w:r w:rsidRPr="0089107B">
              <w:rPr>
                <w:b/>
                <w:lang w:eastAsia="x-none"/>
              </w:rPr>
              <w:t>Initial assessment</w:t>
            </w:r>
          </w:p>
        </w:tc>
        <w:tc>
          <w:tcPr>
            <w:tcW w:w="7368" w:type="dxa"/>
          </w:tcPr>
          <w:p w14:paraId="727296F5" w14:textId="77777777" w:rsidR="00AD5923" w:rsidRDefault="00AD5923" w:rsidP="00AD5923">
            <w:pPr>
              <w:rPr>
                <w:lang w:eastAsia="x-none"/>
              </w:rPr>
            </w:pPr>
            <w:r>
              <w:rPr>
                <w:lang w:eastAsia="x-none"/>
              </w:rPr>
              <w:t xml:space="preserve">Response LS needed. To be handled under agenda item 5.2. Separate email thread: </w:t>
            </w:r>
            <w:r w:rsidRPr="00280DA9">
              <w:rPr>
                <w:highlight w:val="cyan"/>
              </w:rPr>
              <w:t>[</w:t>
            </w:r>
            <w:r w:rsidRPr="005209F4">
              <w:rPr>
                <w:highlight w:val="cyan"/>
                <w:lang w:eastAsia="x-none"/>
              </w:rPr>
              <w:t>10</w:t>
            </w:r>
            <w:r>
              <w:rPr>
                <w:highlight w:val="cyan"/>
                <w:lang w:eastAsia="x-none"/>
              </w:rPr>
              <w:t>6bis</w:t>
            </w:r>
            <w:r w:rsidRPr="005209F4">
              <w:rPr>
                <w:highlight w:val="cyan"/>
                <w:lang w:eastAsia="x-none"/>
              </w:rPr>
              <w:t>-e-NR-R17-</w:t>
            </w:r>
            <w:r>
              <w:rPr>
                <w:highlight w:val="cyan"/>
                <w:lang w:eastAsia="x-none"/>
              </w:rPr>
              <w:t>SDT</w:t>
            </w:r>
            <w:r w:rsidRPr="005209F4">
              <w:rPr>
                <w:highlight w:val="cyan"/>
                <w:lang w:eastAsia="x-none"/>
              </w:rPr>
              <w:t>-0</w:t>
            </w:r>
            <w:r>
              <w:rPr>
                <w:highlight w:val="cyan"/>
                <w:lang w:eastAsia="x-none"/>
              </w:rPr>
              <w:t>2</w:t>
            </w:r>
            <w:r w:rsidRPr="00280DA9">
              <w:rPr>
                <w:highlight w:val="cyan"/>
              </w:rPr>
              <w:t>]</w:t>
            </w:r>
            <w:r>
              <w:t>.</w:t>
            </w:r>
          </w:p>
        </w:tc>
      </w:tr>
      <w:tr w:rsidR="00AD5923" w14:paraId="15F9D366" w14:textId="77777777" w:rsidTr="00305763">
        <w:tc>
          <w:tcPr>
            <w:tcW w:w="2263" w:type="dxa"/>
            <w:tcBorders>
              <w:top w:val="double" w:sz="4" w:space="0" w:color="auto"/>
            </w:tcBorders>
          </w:tcPr>
          <w:p w14:paraId="383E2F74" w14:textId="77777777" w:rsidR="00AD5923" w:rsidRPr="00804BFA" w:rsidRDefault="00AD5923" w:rsidP="00AD5923">
            <w:pPr>
              <w:rPr>
                <w:b/>
                <w:lang w:eastAsia="x-none"/>
              </w:rPr>
            </w:pPr>
            <w:r w:rsidRPr="00804BFA">
              <w:rPr>
                <w:b/>
                <w:lang w:eastAsia="x-none"/>
              </w:rPr>
              <w:t>Company</w:t>
            </w:r>
          </w:p>
        </w:tc>
        <w:tc>
          <w:tcPr>
            <w:tcW w:w="7368" w:type="dxa"/>
            <w:tcBorders>
              <w:top w:val="double" w:sz="4" w:space="0" w:color="auto"/>
            </w:tcBorders>
          </w:tcPr>
          <w:p w14:paraId="44AF5918" w14:textId="77777777" w:rsidR="00AD5923" w:rsidRPr="00804BFA" w:rsidRDefault="00AD5923" w:rsidP="00AD5923">
            <w:pPr>
              <w:rPr>
                <w:b/>
                <w:lang w:eastAsia="x-none"/>
              </w:rPr>
            </w:pPr>
            <w:r w:rsidRPr="00804BFA">
              <w:rPr>
                <w:b/>
                <w:lang w:eastAsia="x-none"/>
              </w:rPr>
              <w:t>Views (if any)</w:t>
            </w:r>
          </w:p>
        </w:tc>
      </w:tr>
      <w:tr w:rsidR="00841A65" w14:paraId="1FEC596F" w14:textId="77777777" w:rsidTr="00305763">
        <w:trPr>
          <w:trHeight w:val="680"/>
        </w:trPr>
        <w:tc>
          <w:tcPr>
            <w:tcW w:w="2263" w:type="dxa"/>
          </w:tcPr>
          <w:p w14:paraId="2C2FB630" w14:textId="2036B56C" w:rsidR="00841A65" w:rsidRPr="0089107B" w:rsidRDefault="00841A65" w:rsidP="00841A65">
            <w:pPr>
              <w:rPr>
                <w:lang w:eastAsia="x-none"/>
              </w:rPr>
            </w:pPr>
            <w:r>
              <w:rPr>
                <w:lang w:eastAsia="x-none"/>
              </w:rPr>
              <w:t>Nokia, NSB</w:t>
            </w:r>
          </w:p>
        </w:tc>
        <w:tc>
          <w:tcPr>
            <w:tcW w:w="7368" w:type="dxa"/>
          </w:tcPr>
          <w:p w14:paraId="3D6D29E0" w14:textId="42BDE4DD" w:rsidR="00841A65" w:rsidRPr="0089107B" w:rsidRDefault="00841A65" w:rsidP="00841A65">
            <w:pPr>
              <w:rPr>
                <w:lang w:eastAsia="x-none"/>
              </w:rPr>
            </w:pPr>
            <w:r>
              <w:rPr>
                <w:lang w:eastAsia="x-none"/>
              </w:rPr>
              <w:t>Agree with the initial assessment. Nokia Tdoc with the proposed response submitted under AI5.2 as R1-2110297</w:t>
            </w:r>
          </w:p>
        </w:tc>
      </w:tr>
      <w:tr w:rsidR="00482A8C" w14:paraId="7AFBB522" w14:textId="77777777" w:rsidTr="00305763">
        <w:trPr>
          <w:trHeight w:val="680"/>
        </w:trPr>
        <w:tc>
          <w:tcPr>
            <w:tcW w:w="2263" w:type="dxa"/>
          </w:tcPr>
          <w:p w14:paraId="625EEABD" w14:textId="2AB392EC" w:rsidR="00482A8C" w:rsidRDefault="00482A8C" w:rsidP="00482A8C">
            <w:pPr>
              <w:rPr>
                <w:lang w:eastAsia="x-none"/>
              </w:rPr>
            </w:pPr>
            <w:r>
              <w:rPr>
                <w:rFonts w:hint="eastAsia"/>
                <w:lang w:eastAsia="ko-KR"/>
              </w:rPr>
              <w:t>Samsung</w:t>
            </w:r>
          </w:p>
        </w:tc>
        <w:tc>
          <w:tcPr>
            <w:tcW w:w="7368" w:type="dxa"/>
          </w:tcPr>
          <w:p w14:paraId="6E602F19" w14:textId="46184279" w:rsidR="00482A8C" w:rsidRDefault="00482A8C" w:rsidP="00482A8C">
            <w:pPr>
              <w:rPr>
                <w:lang w:eastAsia="x-none"/>
              </w:rPr>
            </w:pPr>
            <w:r>
              <w:rPr>
                <w:lang w:eastAsia="x-none"/>
              </w:rPr>
              <w:t>Agree with the initial assessment</w:t>
            </w:r>
          </w:p>
        </w:tc>
      </w:tr>
      <w:tr w:rsidR="00545FE5" w:rsidRPr="009F2027" w14:paraId="7F19DB95" w14:textId="77777777" w:rsidTr="00545FE5">
        <w:trPr>
          <w:trHeight w:val="680"/>
        </w:trPr>
        <w:tc>
          <w:tcPr>
            <w:tcW w:w="2263" w:type="dxa"/>
          </w:tcPr>
          <w:p w14:paraId="2215026B"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1B0A8EED"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FC2414" w:rsidRPr="009F2027" w14:paraId="7A955CF6" w14:textId="77777777" w:rsidTr="00545FE5">
        <w:trPr>
          <w:trHeight w:val="680"/>
        </w:trPr>
        <w:tc>
          <w:tcPr>
            <w:tcW w:w="2263" w:type="dxa"/>
          </w:tcPr>
          <w:p w14:paraId="4C06CCE9" w14:textId="2E6BE9FE" w:rsidR="00FC2414" w:rsidRDefault="00FC2414" w:rsidP="00FC2414">
            <w:pPr>
              <w:rPr>
                <w:rFonts w:eastAsia="DengXian"/>
                <w:lang w:eastAsia="zh-CN"/>
              </w:rPr>
            </w:pPr>
            <w:r>
              <w:rPr>
                <w:rFonts w:eastAsia="DengXian" w:hint="eastAsia"/>
                <w:lang w:val="en-US" w:eastAsia="zh-CN"/>
              </w:rPr>
              <w:t>ZTE</w:t>
            </w:r>
          </w:p>
        </w:tc>
        <w:tc>
          <w:tcPr>
            <w:tcW w:w="7368" w:type="dxa"/>
          </w:tcPr>
          <w:p w14:paraId="3BEFD399" w14:textId="753B693C" w:rsidR="00FC2414" w:rsidRDefault="00FC2414" w:rsidP="00986B51">
            <w:pPr>
              <w:rPr>
                <w:rFonts w:eastAsia="DengXian"/>
                <w:lang w:eastAsia="zh-CN"/>
              </w:rPr>
            </w:pPr>
            <w:r>
              <w:rPr>
                <w:rFonts w:eastAsia="DengXian" w:hint="eastAsia"/>
                <w:lang w:val="en-US" w:eastAsia="zh-CN"/>
              </w:rPr>
              <w:t xml:space="preserve">We think it may need clarification </w:t>
            </w:r>
            <w:r w:rsidR="00986B51">
              <w:rPr>
                <w:rFonts w:eastAsia="DengXian"/>
                <w:lang w:val="en-US" w:eastAsia="zh-CN"/>
              </w:rPr>
              <w:t>on</w:t>
            </w:r>
            <w:r>
              <w:rPr>
                <w:rFonts w:eastAsia="DengXian" w:hint="eastAsia"/>
                <w:lang w:val="en-US" w:eastAsia="zh-CN"/>
              </w:rPr>
              <w:t xml:space="preserve"> whether this email thread is only for drafting reply LS or discussing related issues, because the related issues have already been summarized in </w:t>
            </w:r>
            <w:r w:rsidR="00986B51">
              <w:rPr>
                <w:rFonts w:eastAsia="DengXian"/>
                <w:lang w:val="en-US" w:eastAsia="zh-CN"/>
              </w:rPr>
              <w:t xml:space="preserve">the </w:t>
            </w:r>
            <w:r>
              <w:rPr>
                <w:rFonts w:eastAsia="DengXian" w:hint="eastAsia"/>
                <w:lang w:val="en-US" w:eastAsia="zh-CN"/>
              </w:rPr>
              <w:t xml:space="preserve">FL summary of kicked off email thread </w:t>
            </w:r>
            <w:r>
              <w:rPr>
                <w:highlight w:val="cyan"/>
              </w:rPr>
              <w:t>[</w:t>
            </w:r>
            <w:r>
              <w:rPr>
                <w:highlight w:val="cyan"/>
                <w:lang w:eastAsia="zh-CN"/>
              </w:rPr>
              <w:t>106bis-e-NR-R17-SDT-0</w:t>
            </w:r>
            <w:r>
              <w:rPr>
                <w:rFonts w:hint="eastAsia"/>
                <w:highlight w:val="cyan"/>
                <w:lang w:val="en-US" w:eastAsia="zh-CN"/>
              </w:rPr>
              <w:t>1</w:t>
            </w:r>
            <w:r>
              <w:rPr>
                <w:highlight w:val="cyan"/>
              </w:rPr>
              <w:t>]</w:t>
            </w:r>
            <w:r>
              <w:rPr>
                <w:rFonts w:eastAsia="DengXian" w:hint="eastAsia"/>
                <w:lang w:val="en-US" w:eastAsia="zh-CN"/>
              </w:rPr>
              <w:t xml:space="preserve">. </w:t>
            </w:r>
          </w:p>
        </w:tc>
      </w:tr>
      <w:tr w:rsidR="00B377AF" w:rsidRPr="009F2027" w14:paraId="2FE5FC45" w14:textId="77777777" w:rsidTr="00545FE5">
        <w:trPr>
          <w:trHeight w:val="680"/>
        </w:trPr>
        <w:tc>
          <w:tcPr>
            <w:tcW w:w="2263" w:type="dxa"/>
          </w:tcPr>
          <w:p w14:paraId="545B26B1" w14:textId="3E69A74D" w:rsidR="00B377AF" w:rsidRDefault="00B377AF" w:rsidP="00B377AF">
            <w:pPr>
              <w:rPr>
                <w:rFonts w:eastAsia="DengXian"/>
                <w:lang w:val="en-US" w:eastAsia="zh-CN"/>
              </w:rPr>
            </w:pPr>
            <w:r>
              <w:rPr>
                <w:rFonts w:eastAsia="DengXian"/>
                <w:lang w:val="en-US" w:eastAsia="zh-CN"/>
              </w:rPr>
              <w:t>Intel</w:t>
            </w:r>
          </w:p>
        </w:tc>
        <w:tc>
          <w:tcPr>
            <w:tcW w:w="7368" w:type="dxa"/>
          </w:tcPr>
          <w:p w14:paraId="47E82526" w14:textId="7643FABA" w:rsidR="00B377AF" w:rsidRDefault="00B377AF" w:rsidP="00B377AF">
            <w:pPr>
              <w:rPr>
                <w:rFonts w:eastAsia="DengXian"/>
                <w:lang w:val="en-US" w:eastAsia="zh-CN"/>
              </w:rPr>
            </w:pPr>
            <w:r>
              <w:rPr>
                <w:lang w:eastAsia="x-none"/>
              </w:rPr>
              <w:t xml:space="preserve">Agree with the initial assessment. Intel Tdoc with the proposed response submitted under AI5.2 as </w:t>
            </w:r>
            <w:r w:rsidRPr="001719DC">
              <w:rPr>
                <w:lang w:eastAsia="x-none"/>
              </w:rPr>
              <w:t>R1-2109590</w:t>
            </w:r>
          </w:p>
        </w:tc>
      </w:tr>
      <w:tr w:rsidR="00322728" w:rsidRPr="009F2027" w14:paraId="4C78F38F" w14:textId="77777777" w:rsidTr="00545FE5">
        <w:trPr>
          <w:trHeight w:val="680"/>
        </w:trPr>
        <w:tc>
          <w:tcPr>
            <w:tcW w:w="2263" w:type="dxa"/>
          </w:tcPr>
          <w:p w14:paraId="26952BB1" w14:textId="3CC2ADB8" w:rsidR="00322728" w:rsidRDefault="00322728" w:rsidP="00322728">
            <w:pPr>
              <w:rPr>
                <w:rFonts w:eastAsia="DengXian"/>
                <w:lang w:val="en-US" w:eastAsia="zh-CN"/>
              </w:rPr>
            </w:pPr>
            <w:r>
              <w:rPr>
                <w:rFonts w:eastAsia="DengXian"/>
                <w:lang w:eastAsia="zh-CN"/>
              </w:rPr>
              <w:t>DOCOMO</w:t>
            </w:r>
          </w:p>
        </w:tc>
        <w:tc>
          <w:tcPr>
            <w:tcW w:w="7368" w:type="dxa"/>
          </w:tcPr>
          <w:p w14:paraId="43B9DDA6" w14:textId="138F46BC"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r w:rsidR="007D6C98" w:rsidRPr="009F2027" w14:paraId="76C94193" w14:textId="77777777" w:rsidTr="00545FE5">
        <w:trPr>
          <w:trHeight w:val="680"/>
        </w:trPr>
        <w:tc>
          <w:tcPr>
            <w:tcW w:w="2263" w:type="dxa"/>
          </w:tcPr>
          <w:p w14:paraId="69797C31" w14:textId="78D3EC6A"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749E44FB" w14:textId="75219557"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bl>
    <w:p w14:paraId="492FAFBF" w14:textId="77777777" w:rsidR="00F73F8B" w:rsidRPr="00545FE5" w:rsidRDefault="00F73F8B" w:rsidP="00F73F8B"/>
    <w:p w14:paraId="4576039C" w14:textId="77777777" w:rsidR="00F73F8B" w:rsidRPr="007A2259" w:rsidRDefault="00F73F8B" w:rsidP="00F73F8B">
      <w:pPr>
        <w:pStyle w:val="Heading3"/>
        <w:rPr>
          <w:i/>
        </w:rPr>
      </w:pPr>
      <w:r w:rsidRPr="00F73F8B">
        <w:rPr>
          <w:i/>
        </w:rPr>
        <w:t>NR_UE_pow_sav_enh</w:t>
      </w:r>
    </w:p>
    <w:p w14:paraId="5B754D9D" w14:textId="77777777" w:rsidR="00F73F8B" w:rsidRDefault="003D15F1" w:rsidP="00F73F8B">
      <w:pPr>
        <w:rPr>
          <w:lang w:eastAsia="x-none"/>
        </w:rPr>
      </w:pPr>
      <w:hyperlink r:id="rId84" w:history="1">
        <w:r w:rsidR="00F73F8B">
          <w:rPr>
            <w:rStyle w:val="Hyperlink"/>
            <w:lang w:eastAsia="x-none"/>
          </w:rPr>
          <w:t>R1-2108716</w:t>
        </w:r>
      </w:hyperlink>
      <w:r w:rsidR="00F73F8B">
        <w:rPr>
          <w:lang w:eastAsia="x-none"/>
        </w:rPr>
        <w:tab/>
        <w:t>LS on UE Power Saving</w:t>
      </w:r>
      <w:r w:rsidR="00F73F8B">
        <w:rPr>
          <w:lang w:eastAsia="x-none"/>
        </w:rPr>
        <w:tab/>
        <w:t>RAN2, MediaTek</w:t>
      </w:r>
    </w:p>
    <w:p w14:paraId="3E2F66FD"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3B8EC16A" w14:textId="77777777" w:rsidR="00194B82" w:rsidRDefault="003D15F1" w:rsidP="00194B82">
      <w:pPr>
        <w:rPr>
          <w:lang w:eastAsia="x-none"/>
        </w:rPr>
      </w:pPr>
      <w:hyperlink r:id="rId85" w:history="1">
        <w:r w:rsidR="00194B82">
          <w:rPr>
            <w:rStyle w:val="Hyperlink"/>
            <w:lang w:eastAsia="x-none"/>
          </w:rPr>
          <w:t>R1-2110367</w:t>
        </w:r>
      </w:hyperlink>
      <w:r w:rsidR="00194B82">
        <w:rPr>
          <w:lang w:eastAsia="x-none"/>
        </w:rPr>
        <w:tab/>
        <w:t>Discussion on RAN2 LS on UE Power Saving</w:t>
      </w:r>
      <w:r w:rsidR="00194B82">
        <w:rPr>
          <w:lang w:eastAsia="x-none"/>
        </w:rPr>
        <w:tab/>
        <w:t>Huawei, HiSilicon</w:t>
      </w:r>
    </w:p>
    <w:p w14:paraId="6E9EE09D" w14:textId="77777777" w:rsidR="00194B82" w:rsidRDefault="003D15F1" w:rsidP="00194B82">
      <w:pPr>
        <w:rPr>
          <w:lang w:eastAsia="x-none"/>
        </w:rPr>
      </w:pPr>
      <w:hyperlink r:id="rId86" w:history="1">
        <w:r w:rsidR="00194B82">
          <w:rPr>
            <w:rStyle w:val="Hyperlink"/>
            <w:lang w:eastAsia="x-none"/>
          </w:rPr>
          <w:t>R1-2109462</w:t>
        </w:r>
      </w:hyperlink>
      <w:r w:rsidR="00194B82">
        <w:rPr>
          <w:lang w:eastAsia="x-none"/>
        </w:rPr>
        <w:tab/>
        <w:t>Draft Reply to RAN2 LS on UE Power Saving</w:t>
      </w:r>
      <w:r w:rsidR="00194B82">
        <w:rPr>
          <w:lang w:eastAsia="x-none"/>
        </w:rPr>
        <w:tab/>
        <w:t>Samsung</w:t>
      </w:r>
    </w:p>
    <w:p w14:paraId="601BD075" w14:textId="77777777" w:rsidR="00194B82" w:rsidRDefault="003D15F1" w:rsidP="00194B82">
      <w:pPr>
        <w:rPr>
          <w:lang w:eastAsia="x-none"/>
        </w:rPr>
      </w:pPr>
      <w:hyperlink r:id="rId87" w:history="1">
        <w:r w:rsidR="00194B82">
          <w:rPr>
            <w:rStyle w:val="Hyperlink"/>
            <w:lang w:eastAsia="x-none"/>
          </w:rPr>
          <w:t>R1-2109580</w:t>
        </w:r>
      </w:hyperlink>
      <w:r w:rsidR="00194B82">
        <w:rPr>
          <w:lang w:eastAsia="x-none"/>
        </w:rPr>
        <w:tab/>
        <w:t>Discussion on RAN2 LS on UE Power Saving</w:t>
      </w:r>
      <w:r w:rsidR="00194B82">
        <w:rPr>
          <w:lang w:eastAsia="x-none"/>
        </w:rPr>
        <w:tab/>
        <w:t>MediaTek Inc.</w:t>
      </w:r>
    </w:p>
    <w:tbl>
      <w:tblPr>
        <w:tblStyle w:val="TableGrid"/>
        <w:tblW w:w="0" w:type="auto"/>
        <w:tblLook w:val="04A0" w:firstRow="1" w:lastRow="0" w:firstColumn="1" w:lastColumn="0" w:noHBand="0" w:noVBand="1"/>
      </w:tblPr>
      <w:tblGrid>
        <w:gridCol w:w="2263"/>
        <w:gridCol w:w="7368"/>
      </w:tblGrid>
      <w:tr w:rsidR="00305763" w14:paraId="7A4E940A" w14:textId="77777777" w:rsidTr="00305763">
        <w:tc>
          <w:tcPr>
            <w:tcW w:w="2263" w:type="dxa"/>
          </w:tcPr>
          <w:p w14:paraId="26190839" w14:textId="77777777" w:rsidR="00305763" w:rsidRDefault="00305763" w:rsidP="00305763">
            <w:pPr>
              <w:rPr>
                <w:b/>
                <w:lang w:eastAsia="x-none"/>
              </w:rPr>
            </w:pPr>
            <w:r w:rsidRPr="0089107B">
              <w:rPr>
                <w:b/>
                <w:lang w:eastAsia="x-none"/>
              </w:rPr>
              <w:t>Initial assessment</w:t>
            </w:r>
          </w:p>
        </w:tc>
        <w:tc>
          <w:tcPr>
            <w:tcW w:w="7368" w:type="dxa"/>
          </w:tcPr>
          <w:p w14:paraId="295D45E1" w14:textId="77777777" w:rsidR="00305763" w:rsidRPr="00804BFA" w:rsidRDefault="00305763" w:rsidP="00305763">
            <w:pPr>
              <w:rPr>
                <w:b/>
                <w:lang w:eastAsia="x-none"/>
              </w:rPr>
            </w:pPr>
            <w:r w:rsidRPr="005C1914">
              <w:rPr>
                <w:lang w:eastAsia="x-none"/>
              </w:rPr>
              <w:t>Response LS needed. To be handled under agenda item 8.</w:t>
            </w:r>
            <w:r>
              <w:rPr>
                <w:lang w:eastAsia="x-none"/>
              </w:rPr>
              <w:t>7</w:t>
            </w:r>
            <w:r w:rsidRPr="005C1914">
              <w:rPr>
                <w:lang w:eastAsia="x-none"/>
              </w:rPr>
              <w:t>.</w:t>
            </w:r>
            <w:r>
              <w:rPr>
                <w:lang w:eastAsia="x-none"/>
              </w:rPr>
              <w:t>1</w:t>
            </w:r>
            <w:r w:rsidRPr="005C1914">
              <w:rPr>
                <w:lang w:eastAsia="x-none"/>
              </w:rPr>
              <w:t>.</w:t>
            </w:r>
            <w:r>
              <w:rPr>
                <w:lang w:eastAsia="x-none"/>
              </w:rPr>
              <w:t>1.</w:t>
            </w:r>
            <w:r w:rsidRPr="005C1914">
              <w:rPr>
                <w:lang w:eastAsia="x-none"/>
              </w:rPr>
              <w:t xml:space="preserve"> Separate email thread: </w:t>
            </w:r>
            <w:r w:rsidRPr="005209F4">
              <w:rPr>
                <w:highlight w:val="cyan"/>
                <w:lang w:eastAsia="x-none"/>
              </w:rPr>
              <w:t>[10</w:t>
            </w:r>
            <w:r>
              <w:rPr>
                <w:highlight w:val="cyan"/>
                <w:lang w:eastAsia="x-none"/>
              </w:rPr>
              <w:t>6bis</w:t>
            </w:r>
            <w:r w:rsidRPr="005209F4">
              <w:rPr>
                <w:highlight w:val="cyan"/>
                <w:lang w:eastAsia="x-none"/>
              </w:rPr>
              <w:t>-e-NR-R17-PowSav-0</w:t>
            </w:r>
            <w:r>
              <w:rPr>
                <w:highlight w:val="cyan"/>
                <w:lang w:eastAsia="x-none"/>
              </w:rPr>
              <w:t>4</w:t>
            </w:r>
            <w:r w:rsidRPr="005209F4">
              <w:rPr>
                <w:highlight w:val="cyan"/>
                <w:lang w:eastAsia="x-none"/>
              </w:rPr>
              <w:t>]</w:t>
            </w:r>
            <w:r w:rsidRPr="005C1914">
              <w:t>.</w:t>
            </w:r>
          </w:p>
        </w:tc>
      </w:tr>
      <w:tr w:rsidR="00305763" w14:paraId="18E14128" w14:textId="77777777" w:rsidTr="00305763">
        <w:tc>
          <w:tcPr>
            <w:tcW w:w="2263" w:type="dxa"/>
            <w:tcBorders>
              <w:top w:val="double" w:sz="4" w:space="0" w:color="auto"/>
            </w:tcBorders>
          </w:tcPr>
          <w:p w14:paraId="33923287" w14:textId="77777777" w:rsidR="00305763" w:rsidRPr="00804BFA" w:rsidRDefault="00305763" w:rsidP="00305763">
            <w:pPr>
              <w:rPr>
                <w:b/>
                <w:lang w:eastAsia="x-none"/>
              </w:rPr>
            </w:pPr>
            <w:r w:rsidRPr="00804BFA">
              <w:rPr>
                <w:b/>
                <w:lang w:eastAsia="x-none"/>
              </w:rPr>
              <w:t>Company</w:t>
            </w:r>
          </w:p>
        </w:tc>
        <w:tc>
          <w:tcPr>
            <w:tcW w:w="7368" w:type="dxa"/>
            <w:tcBorders>
              <w:top w:val="double" w:sz="4" w:space="0" w:color="auto"/>
            </w:tcBorders>
          </w:tcPr>
          <w:p w14:paraId="0AA9384B" w14:textId="77777777" w:rsidR="00305763" w:rsidRPr="00804BFA" w:rsidRDefault="00305763" w:rsidP="00305763">
            <w:pPr>
              <w:rPr>
                <w:b/>
                <w:lang w:eastAsia="x-none"/>
              </w:rPr>
            </w:pPr>
            <w:r w:rsidRPr="00804BFA">
              <w:rPr>
                <w:b/>
                <w:lang w:eastAsia="x-none"/>
              </w:rPr>
              <w:t>Views (if any)</w:t>
            </w:r>
          </w:p>
        </w:tc>
      </w:tr>
      <w:tr w:rsidR="00841A65" w14:paraId="22C38ABC" w14:textId="77777777" w:rsidTr="00305763">
        <w:trPr>
          <w:trHeight w:val="680"/>
        </w:trPr>
        <w:tc>
          <w:tcPr>
            <w:tcW w:w="2263" w:type="dxa"/>
          </w:tcPr>
          <w:p w14:paraId="148D5FF2" w14:textId="43B20586" w:rsidR="00841A65" w:rsidRPr="0089107B" w:rsidRDefault="00841A65" w:rsidP="00841A65">
            <w:pPr>
              <w:rPr>
                <w:lang w:eastAsia="x-none"/>
              </w:rPr>
            </w:pPr>
            <w:r>
              <w:rPr>
                <w:lang w:eastAsia="x-none"/>
              </w:rPr>
              <w:lastRenderedPageBreak/>
              <w:t>Nokia, NSB</w:t>
            </w:r>
          </w:p>
        </w:tc>
        <w:tc>
          <w:tcPr>
            <w:tcW w:w="7368" w:type="dxa"/>
          </w:tcPr>
          <w:p w14:paraId="0EA6742D" w14:textId="1F8ABD7F" w:rsidR="00841A65" w:rsidRPr="0089107B" w:rsidRDefault="00841A65" w:rsidP="00841A65">
            <w:pPr>
              <w:rPr>
                <w:lang w:eastAsia="x-none"/>
              </w:rPr>
            </w:pPr>
            <w:r>
              <w:rPr>
                <w:lang w:eastAsia="x-none"/>
              </w:rPr>
              <w:t>Agree with the initial assessment</w:t>
            </w:r>
          </w:p>
        </w:tc>
      </w:tr>
      <w:tr w:rsidR="00482A8C" w14:paraId="1378BC04" w14:textId="77777777" w:rsidTr="00305763">
        <w:trPr>
          <w:trHeight w:val="680"/>
        </w:trPr>
        <w:tc>
          <w:tcPr>
            <w:tcW w:w="2263" w:type="dxa"/>
          </w:tcPr>
          <w:p w14:paraId="5ED52C2F" w14:textId="31A18D48" w:rsidR="00482A8C" w:rsidRDefault="00482A8C" w:rsidP="00482A8C">
            <w:pPr>
              <w:rPr>
                <w:lang w:eastAsia="x-none"/>
              </w:rPr>
            </w:pPr>
            <w:r>
              <w:rPr>
                <w:rFonts w:hint="eastAsia"/>
                <w:lang w:eastAsia="ko-KR"/>
              </w:rPr>
              <w:t>Samsung</w:t>
            </w:r>
          </w:p>
        </w:tc>
        <w:tc>
          <w:tcPr>
            <w:tcW w:w="7368" w:type="dxa"/>
          </w:tcPr>
          <w:p w14:paraId="330CF751" w14:textId="1DB5CE9D" w:rsidR="00482A8C" w:rsidRDefault="00482A8C" w:rsidP="00482A8C">
            <w:pPr>
              <w:rPr>
                <w:lang w:eastAsia="x-none"/>
              </w:rPr>
            </w:pPr>
            <w:r>
              <w:rPr>
                <w:lang w:eastAsia="x-none"/>
              </w:rPr>
              <w:t>Agree with the initial assessment</w:t>
            </w:r>
          </w:p>
        </w:tc>
      </w:tr>
      <w:tr w:rsidR="00545FE5" w:rsidRPr="009F2027" w14:paraId="37338D43" w14:textId="77777777" w:rsidTr="00545FE5">
        <w:trPr>
          <w:trHeight w:val="680"/>
        </w:trPr>
        <w:tc>
          <w:tcPr>
            <w:tcW w:w="2263" w:type="dxa"/>
          </w:tcPr>
          <w:p w14:paraId="1E09D9E5"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7AF8D5EB"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2DCDA767" w14:textId="77777777" w:rsidTr="00545FE5">
        <w:trPr>
          <w:trHeight w:val="680"/>
        </w:trPr>
        <w:tc>
          <w:tcPr>
            <w:tcW w:w="2263" w:type="dxa"/>
          </w:tcPr>
          <w:p w14:paraId="675A0C64" w14:textId="1ABBCBB4" w:rsidR="00986B51" w:rsidRDefault="00986B51" w:rsidP="00986B51">
            <w:pPr>
              <w:rPr>
                <w:rFonts w:eastAsia="DengXian"/>
                <w:lang w:eastAsia="zh-CN"/>
              </w:rPr>
            </w:pPr>
            <w:r>
              <w:rPr>
                <w:rFonts w:eastAsia="DengXian"/>
                <w:lang w:eastAsia="zh-CN"/>
              </w:rPr>
              <w:t>ZTE</w:t>
            </w:r>
          </w:p>
        </w:tc>
        <w:tc>
          <w:tcPr>
            <w:tcW w:w="7368" w:type="dxa"/>
          </w:tcPr>
          <w:p w14:paraId="049A4820" w14:textId="31827A67"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0393E0AD" w14:textId="77777777" w:rsidTr="00545FE5">
        <w:trPr>
          <w:trHeight w:val="680"/>
        </w:trPr>
        <w:tc>
          <w:tcPr>
            <w:tcW w:w="2263" w:type="dxa"/>
          </w:tcPr>
          <w:p w14:paraId="07BB05D7" w14:textId="0198310A" w:rsidR="00322728" w:rsidRDefault="00322728" w:rsidP="00322728">
            <w:pPr>
              <w:rPr>
                <w:rFonts w:eastAsia="DengXian"/>
                <w:lang w:eastAsia="zh-CN"/>
              </w:rPr>
            </w:pPr>
            <w:r>
              <w:rPr>
                <w:rFonts w:eastAsia="DengXian"/>
                <w:lang w:eastAsia="zh-CN"/>
              </w:rPr>
              <w:t>DOCOMO</w:t>
            </w:r>
          </w:p>
        </w:tc>
        <w:tc>
          <w:tcPr>
            <w:tcW w:w="7368" w:type="dxa"/>
          </w:tcPr>
          <w:p w14:paraId="2CDBB3F7" w14:textId="469DF279"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rsidRPr="009F2027" w14:paraId="4A5CDF35" w14:textId="77777777" w:rsidTr="00545FE5">
        <w:trPr>
          <w:trHeight w:val="680"/>
        </w:trPr>
        <w:tc>
          <w:tcPr>
            <w:tcW w:w="2263" w:type="dxa"/>
          </w:tcPr>
          <w:p w14:paraId="7C220F75" w14:textId="2B8C7160"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41B7FC75" w14:textId="45E62FA4"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0D0CA6" w:rsidRPr="009F2027" w14:paraId="2D5610F4" w14:textId="77777777" w:rsidTr="00545FE5">
        <w:trPr>
          <w:trHeight w:val="680"/>
        </w:trPr>
        <w:tc>
          <w:tcPr>
            <w:tcW w:w="2263" w:type="dxa"/>
          </w:tcPr>
          <w:p w14:paraId="74903C5B" w14:textId="5C940074" w:rsidR="000D0CA6" w:rsidRDefault="000D0CA6" w:rsidP="007D6C98">
            <w:pPr>
              <w:rPr>
                <w:rFonts w:eastAsia="DengXian"/>
                <w:lang w:eastAsia="zh-CN"/>
              </w:rPr>
            </w:pPr>
            <w:r>
              <w:rPr>
                <w:rFonts w:eastAsia="DengXian"/>
                <w:lang w:eastAsia="zh-CN"/>
              </w:rPr>
              <w:t>Ericsson</w:t>
            </w:r>
          </w:p>
        </w:tc>
        <w:tc>
          <w:tcPr>
            <w:tcW w:w="7368" w:type="dxa"/>
          </w:tcPr>
          <w:p w14:paraId="5C686E23" w14:textId="1B73A116" w:rsidR="000D0CA6" w:rsidRDefault="000D0CA6" w:rsidP="007D6C98">
            <w:pPr>
              <w:rPr>
                <w:rFonts w:eastAsia="DengXian"/>
                <w:lang w:eastAsia="zh-CN"/>
              </w:rPr>
            </w:pPr>
            <w:r w:rsidRPr="000D0CA6">
              <w:rPr>
                <w:rFonts w:eastAsia="DengXian"/>
                <w:lang w:eastAsia="zh-CN"/>
              </w:rPr>
              <w:t>Agree with assessment that reply LS is needed. However, for discussion scope, it would be good to clarify whether any RRC parameters will be communicated to RAN2 as part of reply to this LS or whether the RRC parameter part is handled in overall Rel17 RRC parameter discussions</w:t>
            </w:r>
          </w:p>
        </w:tc>
      </w:tr>
    </w:tbl>
    <w:p w14:paraId="42AE2477" w14:textId="77777777" w:rsidR="00F73F8B" w:rsidRPr="00545FE5" w:rsidRDefault="00F73F8B" w:rsidP="00F73F8B"/>
    <w:p w14:paraId="2DB9BEBA" w14:textId="77777777" w:rsidR="00773441" w:rsidRPr="007A2259" w:rsidRDefault="00773441" w:rsidP="00773441">
      <w:pPr>
        <w:pStyle w:val="Heading3"/>
        <w:rPr>
          <w:i/>
        </w:rPr>
      </w:pPr>
      <w:r w:rsidRPr="00773441">
        <w:rPr>
          <w:i/>
        </w:rPr>
        <w:t>NR_RF_FR1_enh</w:t>
      </w:r>
    </w:p>
    <w:p w14:paraId="49D6A2B6" w14:textId="77777777" w:rsidR="00773441" w:rsidRDefault="003D15F1" w:rsidP="00773441">
      <w:pPr>
        <w:rPr>
          <w:lang w:eastAsia="x-none"/>
        </w:rPr>
      </w:pPr>
      <w:hyperlink r:id="rId88" w:history="1">
        <w:r w:rsidR="00773441">
          <w:rPr>
            <w:rStyle w:val="Hyperlink"/>
            <w:lang w:eastAsia="x-none"/>
          </w:rPr>
          <w:t>R1-2108701</w:t>
        </w:r>
      </w:hyperlink>
      <w:r w:rsidR="00773441">
        <w:rPr>
          <w:lang w:eastAsia="x-none"/>
        </w:rPr>
        <w:tab/>
        <w:t>LS on scell dropping issue of CA</w:t>
      </w:r>
      <w:r w:rsidR="00773441">
        <w:rPr>
          <w:lang w:eastAsia="x-none"/>
        </w:rPr>
        <w:tab/>
        <w:t>RAN4, Huawei</w:t>
      </w:r>
    </w:p>
    <w:p w14:paraId="4A2D0259"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3BBFEF31" w14:textId="77777777" w:rsidR="00194B82" w:rsidRDefault="003D15F1" w:rsidP="00194B82">
      <w:pPr>
        <w:rPr>
          <w:lang w:eastAsia="x-none"/>
        </w:rPr>
      </w:pPr>
      <w:hyperlink r:id="rId89" w:history="1">
        <w:r w:rsidR="00194B82">
          <w:rPr>
            <w:rStyle w:val="Hyperlink"/>
            <w:lang w:eastAsia="x-none"/>
          </w:rPr>
          <w:t>R1-2108947</w:t>
        </w:r>
      </w:hyperlink>
      <w:r w:rsidR="00194B82">
        <w:rPr>
          <w:lang w:eastAsia="x-none"/>
        </w:rPr>
        <w:tab/>
        <w:t>Draft reply LS on Scell dropping issue of CA</w:t>
      </w:r>
      <w:r w:rsidR="00194B82">
        <w:rPr>
          <w:lang w:eastAsia="x-none"/>
        </w:rPr>
        <w:tab/>
        <w:t>vivo</w:t>
      </w:r>
    </w:p>
    <w:p w14:paraId="4D4802FE" w14:textId="77777777" w:rsidR="00194B82" w:rsidRDefault="003D15F1" w:rsidP="00194B82">
      <w:pPr>
        <w:rPr>
          <w:lang w:eastAsia="x-none"/>
        </w:rPr>
      </w:pPr>
      <w:hyperlink r:id="rId90" w:history="1">
        <w:r w:rsidR="00194B82">
          <w:rPr>
            <w:rStyle w:val="Hyperlink"/>
            <w:lang w:eastAsia="x-none"/>
          </w:rPr>
          <w:t>R1-2109048</w:t>
        </w:r>
      </w:hyperlink>
      <w:r w:rsidR="00194B82">
        <w:rPr>
          <w:lang w:eastAsia="x-none"/>
        </w:rPr>
        <w:tab/>
        <w:t>Discussion on "LS on scell dropping issue of CA"</w:t>
      </w:r>
      <w:r w:rsidR="00194B82">
        <w:rPr>
          <w:lang w:eastAsia="x-none"/>
        </w:rPr>
        <w:tab/>
        <w:t>OPPO</w:t>
      </w:r>
    </w:p>
    <w:p w14:paraId="5EA79C18" w14:textId="77777777" w:rsidR="00194B82" w:rsidRDefault="003D15F1" w:rsidP="00194B82">
      <w:pPr>
        <w:rPr>
          <w:lang w:eastAsia="x-none"/>
        </w:rPr>
      </w:pPr>
      <w:hyperlink r:id="rId91" w:history="1">
        <w:r w:rsidR="00194B82">
          <w:rPr>
            <w:rStyle w:val="Hyperlink"/>
            <w:lang w:eastAsia="x-none"/>
          </w:rPr>
          <w:t>R1-2109139</w:t>
        </w:r>
      </w:hyperlink>
      <w:r w:rsidR="00194B82">
        <w:rPr>
          <w:lang w:eastAsia="x-none"/>
        </w:rPr>
        <w:tab/>
        <w:t>[Draft] Reply LS on Scell dropping issue of CA</w:t>
      </w:r>
      <w:r w:rsidR="00194B82">
        <w:rPr>
          <w:lang w:eastAsia="x-none"/>
        </w:rPr>
        <w:tab/>
        <w:t>ZTE</w:t>
      </w:r>
    </w:p>
    <w:p w14:paraId="5F1C2C0B" w14:textId="77777777" w:rsidR="00194B82" w:rsidRDefault="003D15F1" w:rsidP="00194B82">
      <w:pPr>
        <w:rPr>
          <w:lang w:eastAsia="x-none"/>
        </w:rPr>
      </w:pPr>
      <w:hyperlink r:id="rId92" w:history="1">
        <w:r w:rsidR="00194B82">
          <w:rPr>
            <w:rStyle w:val="Hyperlink"/>
            <w:lang w:eastAsia="x-none"/>
          </w:rPr>
          <w:t>R1-2110135</w:t>
        </w:r>
      </w:hyperlink>
      <w:r w:rsidR="00194B82">
        <w:rPr>
          <w:lang w:eastAsia="x-none"/>
        </w:rPr>
        <w:tab/>
        <w:t>Draft Reply to RAN4 LS on SCell dropping issue of CA</w:t>
      </w:r>
      <w:r w:rsidR="00194B82">
        <w:rPr>
          <w:lang w:eastAsia="x-none"/>
        </w:rPr>
        <w:tab/>
        <w:t>Ericsson</w:t>
      </w:r>
    </w:p>
    <w:p w14:paraId="56D28E57" w14:textId="77777777" w:rsidR="00194B82" w:rsidRDefault="003D15F1" w:rsidP="00194B82">
      <w:pPr>
        <w:rPr>
          <w:lang w:eastAsia="x-none"/>
        </w:rPr>
      </w:pPr>
      <w:hyperlink r:id="rId93" w:history="1">
        <w:r w:rsidR="00194B82">
          <w:rPr>
            <w:rStyle w:val="Hyperlink"/>
            <w:lang w:eastAsia="x-none"/>
          </w:rPr>
          <w:t>R1-2110162</w:t>
        </w:r>
      </w:hyperlink>
      <w:r w:rsidR="00194B82">
        <w:rPr>
          <w:lang w:eastAsia="x-none"/>
        </w:rPr>
        <w:tab/>
        <w:t>Discussion on LS on SCell dropping issue of CA</w:t>
      </w:r>
      <w:r w:rsidR="00194B82">
        <w:rPr>
          <w:lang w:eastAsia="x-none"/>
        </w:rPr>
        <w:tab/>
        <w:t>Qualcomm Incorporated</w:t>
      </w:r>
    </w:p>
    <w:p w14:paraId="66AB9278" w14:textId="77777777" w:rsidR="00194B82" w:rsidRDefault="003D15F1" w:rsidP="00194B82">
      <w:pPr>
        <w:rPr>
          <w:lang w:eastAsia="x-none"/>
        </w:rPr>
      </w:pPr>
      <w:hyperlink r:id="rId94" w:history="1">
        <w:r w:rsidR="00194B82">
          <w:rPr>
            <w:rStyle w:val="Hyperlink"/>
            <w:lang w:eastAsia="x-none"/>
          </w:rPr>
          <w:t>R1-2108776</w:t>
        </w:r>
      </w:hyperlink>
      <w:r w:rsidR="00194B82">
        <w:rPr>
          <w:lang w:eastAsia="x-none"/>
        </w:rPr>
        <w:tab/>
        <w:t>Reply LS on Scell dropping issue of CA</w:t>
      </w:r>
      <w:r w:rsidR="00194B82">
        <w:rPr>
          <w:lang w:eastAsia="x-none"/>
        </w:rPr>
        <w:tab/>
        <w:t>Huawei, HiSilicon</w:t>
      </w:r>
    </w:p>
    <w:tbl>
      <w:tblPr>
        <w:tblStyle w:val="TableGrid"/>
        <w:tblW w:w="0" w:type="auto"/>
        <w:tblLook w:val="04A0" w:firstRow="1" w:lastRow="0" w:firstColumn="1" w:lastColumn="0" w:noHBand="0" w:noVBand="1"/>
      </w:tblPr>
      <w:tblGrid>
        <w:gridCol w:w="2263"/>
        <w:gridCol w:w="7368"/>
      </w:tblGrid>
      <w:tr w:rsidR="00AD5923" w14:paraId="0CEE4E8E" w14:textId="77777777" w:rsidTr="00305763">
        <w:tc>
          <w:tcPr>
            <w:tcW w:w="2263" w:type="dxa"/>
          </w:tcPr>
          <w:p w14:paraId="5F1EF0E4" w14:textId="77777777" w:rsidR="00AD5923" w:rsidRDefault="00AD5923" w:rsidP="00AD5923">
            <w:pPr>
              <w:rPr>
                <w:b/>
                <w:lang w:eastAsia="x-none"/>
              </w:rPr>
            </w:pPr>
            <w:r w:rsidRPr="0089107B">
              <w:rPr>
                <w:b/>
                <w:lang w:eastAsia="x-none"/>
              </w:rPr>
              <w:t>Initial assessment</w:t>
            </w:r>
          </w:p>
        </w:tc>
        <w:tc>
          <w:tcPr>
            <w:tcW w:w="7368" w:type="dxa"/>
          </w:tcPr>
          <w:p w14:paraId="410C38DD" w14:textId="77777777" w:rsidR="00AD5923" w:rsidRPr="00804BFA" w:rsidRDefault="00AD5923" w:rsidP="00AD5923">
            <w:pPr>
              <w:rPr>
                <w:b/>
                <w:lang w:eastAsia="x-none"/>
              </w:rPr>
            </w:pPr>
            <w:r w:rsidRPr="005C1914">
              <w:rPr>
                <w:lang w:eastAsia="x-none"/>
              </w:rPr>
              <w:t xml:space="preserve">Response LS needed. To be handled under agenda item </w:t>
            </w:r>
            <w:r>
              <w:rPr>
                <w:lang w:eastAsia="x-none"/>
              </w:rPr>
              <w:t>5.1.</w:t>
            </w:r>
            <w:r w:rsidRPr="005C1914">
              <w:rPr>
                <w:lang w:eastAsia="x-none"/>
              </w:rPr>
              <w:t xml:space="preserve"> Separate email thread: </w:t>
            </w:r>
            <w:r w:rsidRPr="005209F4">
              <w:rPr>
                <w:highlight w:val="cyan"/>
                <w:lang w:eastAsia="x-none"/>
              </w:rPr>
              <w:t>[</w:t>
            </w:r>
            <w:r w:rsidRPr="0012481F">
              <w:rPr>
                <w:highlight w:val="cyan"/>
                <w:lang w:eastAsia="x-none"/>
              </w:rPr>
              <w:t>106</w:t>
            </w:r>
            <w:r>
              <w:rPr>
                <w:highlight w:val="cyan"/>
                <w:lang w:eastAsia="x-none"/>
              </w:rPr>
              <w:t>bis-e-NR-R17-TxSwitching-02</w:t>
            </w:r>
            <w:r w:rsidRPr="005209F4">
              <w:rPr>
                <w:highlight w:val="cyan"/>
                <w:lang w:eastAsia="x-none"/>
              </w:rPr>
              <w:t>]</w:t>
            </w:r>
            <w:r w:rsidRPr="005C1914">
              <w:t>.</w:t>
            </w:r>
          </w:p>
        </w:tc>
      </w:tr>
      <w:tr w:rsidR="00AD5923" w14:paraId="0A8B37F8" w14:textId="77777777" w:rsidTr="00305763">
        <w:tc>
          <w:tcPr>
            <w:tcW w:w="2263" w:type="dxa"/>
            <w:tcBorders>
              <w:top w:val="double" w:sz="4" w:space="0" w:color="auto"/>
            </w:tcBorders>
          </w:tcPr>
          <w:p w14:paraId="2D485004" w14:textId="77777777" w:rsidR="00AD5923" w:rsidRPr="00804BFA" w:rsidRDefault="00AD5923" w:rsidP="00AD5923">
            <w:pPr>
              <w:rPr>
                <w:b/>
                <w:lang w:eastAsia="x-none"/>
              </w:rPr>
            </w:pPr>
            <w:r w:rsidRPr="00804BFA">
              <w:rPr>
                <w:b/>
                <w:lang w:eastAsia="x-none"/>
              </w:rPr>
              <w:t>Company</w:t>
            </w:r>
          </w:p>
        </w:tc>
        <w:tc>
          <w:tcPr>
            <w:tcW w:w="7368" w:type="dxa"/>
            <w:tcBorders>
              <w:top w:val="double" w:sz="4" w:space="0" w:color="auto"/>
            </w:tcBorders>
          </w:tcPr>
          <w:p w14:paraId="4A32664B" w14:textId="77777777" w:rsidR="00AD5923" w:rsidRPr="00804BFA" w:rsidRDefault="00AD5923" w:rsidP="00AD5923">
            <w:pPr>
              <w:rPr>
                <w:b/>
                <w:lang w:eastAsia="x-none"/>
              </w:rPr>
            </w:pPr>
            <w:r w:rsidRPr="00804BFA">
              <w:rPr>
                <w:b/>
                <w:lang w:eastAsia="x-none"/>
              </w:rPr>
              <w:t>Views (if any)</w:t>
            </w:r>
          </w:p>
        </w:tc>
      </w:tr>
      <w:tr w:rsidR="00841A65" w14:paraId="181F1821" w14:textId="77777777" w:rsidTr="00305763">
        <w:trPr>
          <w:trHeight w:val="680"/>
        </w:trPr>
        <w:tc>
          <w:tcPr>
            <w:tcW w:w="2263" w:type="dxa"/>
          </w:tcPr>
          <w:p w14:paraId="19EEEE14" w14:textId="4411E0A9" w:rsidR="00841A65" w:rsidRPr="0089107B" w:rsidRDefault="00841A65" w:rsidP="00841A65">
            <w:pPr>
              <w:rPr>
                <w:lang w:eastAsia="x-none"/>
              </w:rPr>
            </w:pPr>
            <w:r>
              <w:rPr>
                <w:lang w:eastAsia="x-none"/>
              </w:rPr>
              <w:t>Nokia, NSB</w:t>
            </w:r>
          </w:p>
        </w:tc>
        <w:tc>
          <w:tcPr>
            <w:tcW w:w="7368" w:type="dxa"/>
          </w:tcPr>
          <w:p w14:paraId="7E302597" w14:textId="7CE4880F" w:rsidR="00841A65" w:rsidRPr="0089107B" w:rsidRDefault="00841A65" w:rsidP="00841A65">
            <w:pPr>
              <w:rPr>
                <w:lang w:eastAsia="x-none"/>
              </w:rPr>
            </w:pPr>
            <w:r>
              <w:rPr>
                <w:lang w:eastAsia="x-none"/>
              </w:rPr>
              <w:t>Agree with the initial assessment</w:t>
            </w:r>
          </w:p>
        </w:tc>
      </w:tr>
      <w:tr w:rsidR="00482A8C" w14:paraId="14A4A30C" w14:textId="77777777" w:rsidTr="00305763">
        <w:trPr>
          <w:trHeight w:val="680"/>
        </w:trPr>
        <w:tc>
          <w:tcPr>
            <w:tcW w:w="2263" w:type="dxa"/>
          </w:tcPr>
          <w:p w14:paraId="20529DA7" w14:textId="46E91B31" w:rsidR="00482A8C" w:rsidRDefault="00482A8C" w:rsidP="00482A8C">
            <w:pPr>
              <w:rPr>
                <w:lang w:eastAsia="x-none"/>
              </w:rPr>
            </w:pPr>
            <w:r>
              <w:rPr>
                <w:rFonts w:hint="eastAsia"/>
                <w:lang w:eastAsia="ko-KR"/>
              </w:rPr>
              <w:t>Samsung</w:t>
            </w:r>
          </w:p>
        </w:tc>
        <w:tc>
          <w:tcPr>
            <w:tcW w:w="7368" w:type="dxa"/>
          </w:tcPr>
          <w:p w14:paraId="1C76CD09" w14:textId="77C50E0D" w:rsidR="00482A8C" w:rsidRDefault="00482A8C" w:rsidP="00482A8C">
            <w:pPr>
              <w:rPr>
                <w:lang w:eastAsia="x-none"/>
              </w:rPr>
            </w:pPr>
            <w:r>
              <w:rPr>
                <w:lang w:eastAsia="x-none"/>
              </w:rPr>
              <w:t>Agree with the initial assessment</w:t>
            </w:r>
          </w:p>
        </w:tc>
      </w:tr>
      <w:tr w:rsidR="00B94BA0" w14:paraId="2902006F" w14:textId="77777777" w:rsidTr="00305763">
        <w:trPr>
          <w:trHeight w:val="680"/>
        </w:trPr>
        <w:tc>
          <w:tcPr>
            <w:tcW w:w="2263" w:type="dxa"/>
          </w:tcPr>
          <w:p w14:paraId="596D06E5" w14:textId="6D045221" w:rsidR="00B94BA0" w:rsidRPr="00B94BA0" w:rsidRDefault="00B94BA0" w:rsidP="00482A8C">
            <w:pPr>
              <w:rPr>
                <w:rFonts w:eastAsia="Yu Mincho"/>
                <w:lang w:eastAsia="ja-JP"/>
              </w:rPr>
            </w:pPr>
            <w:r>
              <w:rPr>
                <w:rFonts w:eastAsia="Yu Mincho" w:hint="eastAsia"/>
                <w:lang w:eastAsia="ja-JP"/>
              </w:rPr>
              <w:t>S</w:t>
            </w:r>
            <w:r>
              <w:rPr>
                <w:rFonts w:eastAsia="Yu Mincho"/>
                <w:lang w:eastAsia="ja-JP"/>
              </w:rPr>
              <w:t>oftBank</w:t>
            </w:r>
          </w:p>
        </w:tc>
        <w:tc>
          <w:tcPr>
            <w:tcW w:w="7368" w:type="dxa"/>
          </w:tcPr>
          <w:p w14:paraId="46AE550F" w14:textId="39731828" w:rsidR="00B94BA0" w:rsidRPr="00B94BA0" w:rsidRDefault="00B94BA0" w:rsidP="00482A8C">
            <w:pPr>
              <w:rPr>
                <w:rFonts w:eastAsia="Yu Mincho"/>
                <w:lang w:eastAsia="ja-JP"/>
              </w:rPr>
            </w:pPr>
            <w:r>
              <w:rPr>
                <w:lang w:eastAsia="x-none"/>
              </w:rPr>
              <w:t>Agree with the initial assessment</w:t>
            </w:r>
          </w:p>
        </w:tc>
      </w:tr>
      <w:tr w:rsidR="00545FE5" w:rsidRPr="009F2027" w14:paraId="6C87BFDA" w14:textId="77777777" w:rsidTr="00545FE5">
        <w:trPr>
          <w:trHeight w:val="680"/>
        </w:trPr>
        <w:tc>
          <w:tcPr>
            <w:tcW w:w="2263" w:type="dxa"/>
          </w:tcPr>
          <w:p w14:paraId="4FBF049A"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6E2069CD"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911A1" w:rsidRPr="009F2027" w14:paraId="6EBDB7DE" w14:textId="77777777" w:rsidTr="00545FE5">
        <w:trPr>
          <w:trHeight w:val="680"/>
        </w:trPr>
        <w:tc>
          <w:tcPr>
            <w:tcW w:w="2263" w:type="dxa"/>
          </w:tcPr>
          <w:p w14:paraId="56F73DEA" w14:textId="29E72D25" w:rsidR="009911A1" w:rsidRDefault="009911A1" w:rsidP="00123A59">
            <w:pPr>
              <w:rPr>
                <w:rFonts w:eastAsia="DengXian"/>
                <w:lang w:eastAsia="zh-CN"/>
              </w:rPr>
            </w:pPr>
            <w:r>
              <w:rPr>
                <w:rFonts w:eastAsia="DengXian" w:hint="eastAsia"/>
                <w:lang w:eastAsia="zh-CN"/>
              </w:rPr>
              <w:t>C</w:t>
            </w:r>
            <w:r>
              <w:rPr>
                <w:rFonts w:eastAsia="DengXian"/>
                <w:lang w:eastAsia="zh-CN"/>
              </w:rPr>
              <w:t>hina Telecom</w:t>
            </w:r>
          </w:p>
        </w:tc>
        <w:tc>
          <w:tcPr>
            <w:tcW w:w="7368" w:type="dxa"/>
          </w:tcPr>
          <w:p w14:paraId="660F29A6" w14:textId="7C072A7A" w:rsidR="009911A1" w:rsidRDefault="009911A1" w:rsidP="00C00B9B">
            <w:pPr>
              <w:rPr>
                <w:rFonts w:eastAsia="DengXian"/>
                <w:lang w:eastAsia="zh-CN"/>
              </w:rPr>
            </w:pPr>
            <w:r>
              <w:rPr>
                <w:rFonts w:eastAsia="DengXian" w:hint="eastAsia"/>
                <w:lang w:eastAsia="zh-CN"/>
              </w:rPr>
              <w:t>A</w:t>
            </w:r>
            <w:r>
              <w:rPr>
                <w:rFonts w:eastAsia="DengXian"/>
                <w:lang w:eastAsia="zh-CN"/>
              </w:rPr>
              <w:t xml:space="preserve">gree with </w:t>
            </w:r>
            <w:r>
              <w:rPr>
                <w:lang w:eastAsia="x-none"/>
              </w:rPr>
              <w:t>s</w:t>
            </w:r>
            <w:r w:rsidRPr="005C1914">
              <w:rPr>
                <w:lang w:eastAsia="x-none"/>
              </w:rPr>
              <w:t>eparate email thread</w:t>
            </w:r>
            <w:r>
              <w:rPr>
                <w:lang w:eastAsia="x-none"/>
              </w:rPr>
              <w:t xml:space="preserve"> for response LS. It seems the LS is not specific to Tx switching, suggest to </w:t>
            </w:r>
            <w:r w:rsidR="00C00B9B">
              <w:rPr>
                <w:lang w:eastAsia="x-none"/>
              </w:rPr>
              <w:t xml:space="preserve">revise </w:t>
            </w:r>
            <w:r>
              <w:rPr>
                <w:lang w:eastAsia="x-none"/>
              </w:rPr>
              <w:t>the title of the email thread</w:t>
            </w:r>
            <w:r w:rsidR="003F216A">
              <w:rPr>
                <w:lang w:eastAsia="x-none"/>
              </w:rPr>
              <w:t xml:space="preserve"> to avoid confusion</w:t>
            </w:r>
            <w:r>
              <w:rPr>
                <w:lang w:eastAsia="x-none"/>
              </w:rPr>
              <w:t>.</w:t>
            </w:r>
          </w:p>
        </w:tc>
      </w:tr>
      <w:tr w:rsidR="00986B51" w:rsidRPr="009F2027" w14:paraId="74F9F745" w14:textId="77777777" w:rsidTr="00545FE5">
        <w:trPr>
          <w:trHeight w:val="680"/>
        </w:trPr>
        <w:tc>
          <w:tcPr>
            <w:tcW w:w="2263" w:type="dxa"/>
          </w:tcPr>
          <w:p w14:paraId="01CD8E5A" w14:textId="2B7CF991" w:rsidR="00986B51" w:rsidRDefault="00986B51" w:rsidP="00986B51">
            <w:pPr>
              <w:rPr>
                <w:rFonts w:eastAsia="DengXian"/>
                <w:lang w:eastAsia="zh-CN"/>
              </w:rPr>
            </w:pPr>
            <w:r>
              <w:rPr>
                <w:rFonts w:eastAsia="DengXian"/>
                <w:lang w:eastAsia="zh-CN"/>
              </w:rPr>
              <w:t>ZTE</w:t>
            </w:r>
          </w:p>
        </w:tc>
        <w:tc>
          <w:tcPr>
            <w:tcW w:w="7368" w:type="dxa"/>
          </w:tcPr>
          <w:p w14:paraId="45DAC665" w14:textId="747EFD4C"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14:paraId="4671613B" w14:textId="77777777" w:rsidTr="00A658DF">
        <w:trPr>
          <w:trHeight w:val="680"/>
        </w:trPr>
        <w:tc>
          <w:tcPr>
            <w:tcW w:w="2263" w:type="dxa"/>
          </w:tcPr>
          <w:p w14:paraId="0BF6CD55" w14:textId="77777777" w:rsidR="00A658DF" w:rsidRPr="00E41B63" w:rsidRDefault="00A658DF" w:rsidP="00963DF4">
            <w:pPr>
              <w:rPr>
                <w:rFonts w:eastAsia="Yu Mincho"/>
                <w:lang w:eastAsia="ja-JP"/>
              </w:rPr>
            </w:pPr>
            <w:r>
              <w:rPr>
                <w:rFonts w:eastAsia="Yu Mincho" w:hint="eastAsia"/>
                <w:lang w:eastAsia="ja-JP"/>
              </w:rPr>
              <w:t>Q</w:t>
            </w:r>
            <w:r>
              <w:rPr>
                <w:rFonts w:eastAsia="Yu Mincho"/>
                <w:lang w:eastAsia="ja-JP"/>
              </w:rPr>
              <w:t>ualcomm</w:t>
            </w:r>
          </w:p>
        </w:tc>
        <w:tc>
          <w:tcPr>
            <w:tcW w:w="7368" w:type="dxa"/>
          </w:tcPr>
          <w:p w14:paraId="162FE503" w14:textId="77777777" w:rsidR="00A658DF" w:rsidRDefault="00A658DF" w:rsidP="00963DF4">
            <w:pPr>
              <w:rPr>
                <w:lang w:eastAsia="x-none"/>
              </w:rPr>
            </w:pPr>
            <w:r>
              <w:rPr>
                <w:lang w:eastAsia="x-none"/>
              </w:rPr>
              <w:t>Agree with the initial assessment</w:t>
            </w:r>
          </w:p>
        </w:tc>
      </w:tr>
      <w:tr w:rsidR="00322728" w14:paraId="29A3FD0F" w14:textId="77777777" w:rsidTr="00A658DF">
        <w:trPr>
          <w:trHeight w:val="680"/>
        </w:trPr>
        <w:tc>
          <w:tcPr>
            <w:tcW w:w="2263" w:type="dxa"/>
          </w:tcPr>
          <w:p w14:paraId="58E7E062" w14:textId="3477EEA1" w:rsidR="00322728" w:rsidRDefault="00322728" w:rsidP="00322728">
            <w:pPr>
              <w:rPr>
                <w:rFonts w:eastAsia="Yu Mincho"/>
                <w:lang w:eastAsia="ja-JP"/>
              </w:rPr>
            </w:pPr>
            <w:r>
              <w:rPr>
                <w:rFonts w:eastAsia="DengXian"/>
                <w:lang w:eastAsia="zh-CN"/>
              </w:rPr>
              <w:t>DOCOMO</w:t>
            </w:r>
          </w:p>
        </w:tc>
        <w:tc>
          <w:tcPr>
            <w:tcW w:w="7368" w:type="dxa"/>
          </w:tcPr>
          <w:p w14:paraId="5297EE76" w14:textId="780A7485"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r w:rsidR="007D6C98" w14:paraId="4DF3FE67" w14:textId="77777777" w:rsidTr="00A658DF">
        <w:trPr>
          <w:trHeight w:val="680"/>
        </w:trPr>
        <w:tc>
          <w:tcPr>
            <w:tcW w:w="2263" w:type="dxa"/>
          </w:tcPr>
          <w:p w14:paraId="05BAFA98" w14:textId="4EB7D5AD" w:rsidR="007D6C98" w:rsidRDefault="007D6C98" w:rsidP="007D6C98">
            <w:pPr>
              <w:rPr>
                <w:rFonts w:eastAsia="DengXian"/>
                <w:lang w:eastAsia="zh-CN"/>
              </w:rPr>
            </w:pPr>
            <w:r>
              <w:rPr>
                <w:rFonts w:eastAsia="DengXian" w:hint="eastAsia"/>
                <w:lang w:eastAsia="zh-CN"/>
              </w:rPr>
              <w:lastRenderedPageBreak/>
              <w:t>H</w:t>
            </w:r>
            <w:r>
              <w:rPr>
                <w:rFonts w:eastAsia="DengXian"/>
                <w:lang w:eastAsia="zh-CN"/>
              </w:rPr>
              <w:t>uawei, HiSilicon</w:t>
            </w:r>
          </w:p>
        </w:tc>
        <w:tc>
          <w:tcPr>
            <w:tcW w:w="7368" w:type="dxa"/>
          </w:tcPr>
          <w:p w14:paraId="712C5CE0" w14:textId="7D8D1CF8" w:rsidR="007D6C98" w:rsidRDefault="007D6C98" w:rsidP="007D6C98">
            <w:pPr>
              <w:rPr>
                <w:rFonts w:eastAsia="DengXian"/>
                <w:lang w:eastAsia="zh-CN"/>
              </w:rPr>
            </w:pPr>
            <w:r>
              <w:rPr>
                <w:rFonts w:eastAsia="DengXian" w:hint="eastAsia"/>
                <w:lang w:eastAsia="zh-CN"/>
              </w:rPr>
              <w:t>A</w:t>
            </w:r>
            <w:r>
              <w:rPr>
                <w:rFonts w:eastAsia="DengXian"/>
                <w:lang w:eastAsia="zh-CN"/>
              </w:rPr>
              <w:t>gree with an email thread for reply LS. Similar view as China Telecom, the topic has nothing about Tx switching that has been discussed in AI 5.1, suggest to revise the title of email thread accordingly.</w:t>
            </w:r>
          </w:p>
        </w:tc>
      </w:tr>
      <w:tr w:rsidR="003543D2" w14:paraId="5FA2963C" w14:textId="77777777" w:rsidTr="00A658DF">
        <w:trPr>
          <w:trHeight w:val="680"/>
        </w:trPr>
        <w:tc>
          <w:tcPr>
            <w:tcW w:w="2263" w:type="dxa"/>
          </w:tcPr>
          <w:p w14:paraId="26E7E56D" w14:textId="46B47528" w:rsidR="003543D2" w:rsidRDefault="003543D2" w:rsidP="007D6C98">
            <w:pPr>
              <w:rPr>
                <w:rFonts w:eastAsia="DengXian"/>
                <w:lang w:eastAsia="zh-CN"/>
              </w:rPr>
            </w:pPr>
            <w:r>
              <w:rPr>
                <w:rFonts w:eastAsia="DengXian"/>
                <w:lang w:eastAsia="zh-CN"/>
              </w:rPr>
              <w:t>Ericsson</w:t>
            </w:r>
          </w:p>
        </w:tc>
        <w:tc>
          <w:tcPr>
            <w:tcW w:w="7368" w:type="dxa"/>
          </w:tcPr>
          <w:p w14:paraId="29593DBF" w14:textId="3B6B7A41" w:rsidR="003543D2" w:rsidRDefault="003543D2" w:rsidP="007D6C98">
            <w:pPr>
              <w:rPr>
                <w:rFonts w:eastAsia="DengXian"/>
                <w:lang w:eastAsia="zh-CN"/>
              </w:rPr>
            </w:pPr>
            <w:r>
              <w:rPr>
                <w:rFonts w:eastAsia="DengXian"/>
                <w:lang w:eastAsia="zh-CN"/>
              </w:rPr>
              <w:t>Agree that an email discussion on a reply is needed, but as highlighted by other this is not TX switching related.</w:t>
            </w:r>
          </w:p>
        </w:tc>
      </w:tr>
    </w:tbl>
    <w:p w14:paraId="7BED70A4" w14:textId="77777777" w:rsidR="00773441" w:rsidRPr="00545FE5" w:rsidRDefault="00773441" w:rsidP="00773441"/>
    <w:p w14:paraId="5F074ECB" w14:textId="77777777" w:rsidR="006976F2" w:rsidRDefault="006976F2" w:rsidP="006976F2">
      <w:pPr>
        <w:pStyle w:val="Heading2"/>
      </w:pPr>
      <w:r>
        <w:t>Incoming LSs “CC: RAN1”</w:t>
      </w:r>
    </w:p>
    <w:p w14:paraId="3666AE78" w14:textId="77777777" w:rsidR="00804BFA" w:rsidRDefault="001C44AE" w:rsidP="00804BFA">
      <w:pPr>
        <w:jc w:val="both"/>
        <w:rPr>
          <w:lang w:eastAsia="ko-KR"/>
        </w:rPr>
      </w:pPr>
      <w:r w:rsidRPr="001C44AE">
        <w:rPr>
          <w:lang w:eastAsia="ko-KR"/>
        </w:rPr>
        <w:t>All the following LSs are noted</w:t>
      </w:r>
      <w:r>
        <w:rPr>
          <w:lang w:eastAsia="ko-KR"/>
        </w:rPr>
        <w:t>. N</w:t>
      </w:r>
      <w:r w:rsidRPr="001C44AE">
        <w:rPr>
          <w:lang w:eastAsia="ko-KR"/>
        </w:rPr>
        <w:t>o actions from RAN1 unless explicitly requested.</w:t>
      </w:r>
    </w:p>
    <w:p w14:paraId="1C3FFA94" w14:textId="77777777" w:rsidR="00804BFA" w:rsidRDefault="00804BFA" w:rsidP="00804BFA">
      <w:pPr>
        <w:jc w:val="both"/>
        <w:rPr>
          <w:lang w:eastAsia="ko-KR"/>
        </w:rPr>
      </w:pPr>
    </w:p>
    <w:p w14:paraId="5D7CB018" w14:textId="77777777" w:rsidR="00F73F8B" w:rsidRDefault="00F73F8B" w:rsidP="00F73F8B">
      <w:pPr>
        <w:rPr>
          <w:lang w:eastAsia="ko-KR"/>
        </w:rPr>
      </w:pPr>
      <w:r>
        <w:rPr>
          <w:lang w:eastAsia="ko-KR"/>
        </w:rPr>
        <w:t>R1-2108698</w:t>
      </w:r>
      <w:r>
        <w:rPr>
          <w:lang w:eastAsia="ko-KR"/>
        </w:rPr>
        <w:tab/>
        <w:t>Reply LS on determination of location estimates in local co-ordinates</w:t>
      </w:r>
      <w:r>
        <w:rPr>
          <w:lang w:eastAsia="ko-KR"/>
        </w:rPr>
        <w:tab/>
        <w:t>RAN3, Huawei</w:t>
      </w:r>
    </w:p>
    <w:p w14:paraId="137C68A1" w14:textId="77777777" w:rsidR="00F73F8B" w:rsidRDefault="00F73F8B" w:rsidP="00F73F8B">
      <w:pPr>
        <w:rPr>
          <w:lang w:eastAsia="ko-KR"/>
        </w:rPr>
      </w:pPr>
      <w:r>
        <w:rPr>
          <w:lang w:eastAsia="ko-KR"/>
        </w:rPr>
        <w:t>R1-2108718</w:t>
      </w:r>
      <w:r>
        <w:rPr>
          <w:lang w:eastAsia="ko-KR"/>
        </w:rPr>
        <w:tab/>
        <w:t>Reply LS on determination of location estimates in local co-ordinates</w:t>
      </w:r>
      <w:r>
        <w:rPr>
          <w:lang w:eastAsia="ko-KR"/>
        </w:rPr>
        <w:tab/>
        <w:t>RAN2, Ericsson</w:t>
      </w:r>
    </w:p>
    <w:p w14:paraId="26C6AF26" w14:textId="77777777" w:rsidR="00F73F8B" w:rsidRDefault="00F73F8B" w:rsidP="00F73F8B">
      <w:pPr>
        <w:rPr>
          <w:lang w:eastAsia="ko-KR"/>
        </w:rPr>
      </w:pPr>
      <w:r>
        <w:rPr>
          <w:lang w:eastAsia="ko-KR"/>
        </w:rPr>
        <w:t>R1-2108719</w:t>
      </w:r>
      <w:r>
        <w:rPr>
          <w:lang w:eastAsia="ko-KR"/>
        </w:rPr>
        <w:tab/>
        <w:t>Reply LS on inter-donor migration</w:t>
      </w:r>
      <w:r>
        <w:rPr>
          <w:lang w:eastAsia="ko-KR"/>
        </w:rPr>
        <w:tab/>
        <w:t>RAN2, Samsung</w:t>
      </w:r>
    </w:p>
    <w:p w14:paraId="2F3A034C" w14:textId="77777777" w:rsidR="00F73F8B" w:rsidRDefault="00F73F8B" w:rsidP="00F73F8B">
      <w:pPr>
        <w:rPr>
          <w:lang w:eastAsia="ko-KR"/>
        </w:rPr>
      </w:pPr>
      <w:r>
        <w:rPr>
          <w:lang w:eastAsia="ko-KR"/>
        </w:rPr>
        <w:t>R1-2109370</w:t>
      </w:r>
      <w:r>
        <w:rPr>
          <w:lang w:eastAsia="ko-KR"/>
        </w:rPr>
        <w:tab/>
        <w:t>Reply LS to RAN2 on the capability of transparent TxD</w:t>
      </w:r>
      <w:r>
        <w:rPr>
          <w:lang w:eastAsia="ko-KR"/>
        </w:rPr>
        <w:tab/>
        <w:t>RAN4, vivo</w:t>
      </w:r>
    </w:p>
    <w:p w14:paraId="5F9D40D1" w14:textId="77777777" w:rsidR="00F73F8B" w:rsidRDefault="00F73F8B" w:rsidP="00F73F8B">
      <w:pPr>
        <w:rPr>
          <w:lang w:eastAsia="ko-KR"/>
        </w:rPr>
      </w:pPr>
      <w:r>
        <w:rPr>
          <w:lang w:eastAsia="ko-KR"/>
        </w:rPr>
        <w:t>R1-2109371</w:t>
      </w:r>
      <w:r>
        <w:rPr>
          <w:lang w:eastAsia="ko-KR"/>
        </w:rPr>
        <w:tab/>
        <w:t>LS on R17 NR MG enhancements – Concurrent MG</w:t>
      </w:r>
      <w:r>
        <w:rPr>
          <w:lang w:eastAsia="ko-KR"/>
        </w:rPr>
        <w:tab/>
        <w:t>RAN4, CATT, MediaTek</w:t>
      </w:r>
    </w:p>
    <w:p w14:paraId="2ECC7355" w14:textId="77777777" w:rsidR="00F73F8B" w:rsidRDefault="00F73F8B" w:rsidP="00F73F8B">
      <w:pPr>
        <w:rPr>
          <w:lang w:eastAsia="ko-KR"/>
        </w:rPr>
      </w:pPr>
      <w:r>
        <w:rPr>
          <w:lang w:eastAsia="ko-KR"/>
        </w:rPr>
        <w:t>R1-2109372</w:t>
      </w:r>
      <w:r>
        <w:rPr>
          <w:lang w:eastAsia="ko-KR"/>
        </w:rPr>
        <w:tab/>
        <w:t>LS on criteria for RLM/BFD relaxation</w:t>
      </w:r>
      <w:r>
        <w:rPr>
          <w:lang w:eastAsia="ko-KR"/>
        </w:rPr>
        <w:tab/>
        <w:t>RAN4, vivo, MediaTek</w:t>
      </w:r>
    </w:p>
    <w:p w14:paraId="747162CF" w14:textId="77777777" w:rsidR="00F73F8B" w:rsidRDefault="00F73F8B" w:rsidP="00F73F8B">
      <w:pPr>
        <w:rPr>
          <w:lang w:eastAsia="ko-KR"/>
        </w:rPr>
      </w:pPr>
      <w:r>
        <w:rPr>
          <w:lang w:eastAsia="ko-KR"/>
        </w:rPr>
        <w:t>R1-2109373</w:t>
      </w:r>
      <w:r>
        <w:rPr>
          <w:lang w:eastAsia="ko-KR"/>
        </w:rPr>
        <w:tab/>
        <w:t>Reply LS on inter-donor migration</w:t>
      </w:r>
      <w:r>
        <w:rPr>
          <w:lang w:eastAsia="ko-KR"/>
        </w:rPr>
        <w:tab/>
        <w:t>RAN4, ZTE Corporation</w:t>
      </w:r>
    </w:p>
    <w:p w14:paraId="3CE8A4B9" w14:textId="77777777" w:rsidR="00F73F8B" w:rsidRDefault="00F73F8B" w:rsidP="00F73F8B">
      <w:pPr>
        <w:rPr>
          <w:lang w:eastAsia="ko-KR"/>
        </w:rPr>
      </w:pPr>
      <w:r>
        <w:rPr>
          <w:lang w:eastAsia="ko-KR"/>
        </w:rPr>
        <w:t>R1-2109374</w:t>
      </w:r>
      <w:r>
        <w:rPr>
          <w:lang w:eastAsia="ko-KR"/>
        </w:rPr>
        <w:tab/>
        <w:t>Reply LS on TCI state updates for L1/L2 centric inter-cell mobility</w:t>
      </w:r>
      <w:r>
        <w:rPr>
          <w:lang w:eastAsia="ko-KR"/>
        </w:rPr>
        <w:tab/>
        <w:t>RAN4, Ericsson</w:t>
      </w:r>
    </w:p>
    <w:p w14:paraId="44041B0F" w14:textId="77777777" w:rsidR="00E00C36" w:rsidRDefault="00F73F8B" w:rsidP="00F73F8B">
      <w:pPr>
        <w:rPr>
          <w:lang w:eastAsia="ko-KR"/>
        </w:rPr>
      </w:pPr>
      <w:r>
        <w:rPr>
          <w:lang w:eastAsia="ko-KR"/>
        </w:rPr>
        <w:t>R1-2109375</w:t>
      </w:r>
      <w:r>
        <w:rPr>
          <w:lang w:eastAsia="ko-KR"/>
        </w:rPr>
        <w:tab/>
        <w:t>LS on Rel-17 FeMIMO WI objective on link recovery procedure in FR2 serving cell</w:t>
      </w:r>
      <w:r>
        <w:rPr>
          <w:lang w:eastAsia="ko-KR"/>
        </w:rPr>
        <w:tab/>
        <w:t>RAN4, vivo</w:t>
      </w:r>
    </w:p>
    <w:p w14:paraId="6C8EDDB9" w14:textId="77777777" w:rsidR="00AD34F5" w:rsidRDefault="00AD34F5" w:rsidP="00F73F8B">
      <w:pPr>
        <w:rPr>
          <w:lang w:eastAsia="x-none"/>
        </w:rPr>
      </w:pPr>
    </w:p>
    <w:p w14:paraId="3FDCE2CA" w14:textId="77777777" w:rsidR="00E00C36" w:rsidRDefault="006976F2" w:rsidP="00CC7A4B">
      <w:pPr>
        <w:pStyle w:val="Heading2"/>
        <w:ind w:left="578" w:hanging="578"/>
      </w:pPr>
      <w:r>
        <w:t>Others</w:t>
      </w:r>
    </w:p>
    <w:p w14:paraId="17F53E78" w14:textId="77777777" w:rsidR="00AD6325" w:rsidRPr="007A2259" w:rsidRDefault="00AD6325" w:rsidP="00AD6325">
      <w:pPr>
        <w:pStyle w:val="Heading3"/>
        <w:rPr>
          <w:i/>
        </w:rPr>
      </w:pPr>
      <w:r w:rsidRPr="00773441">
        <w:rPr>
          <w:i/>
        </w:rPr>
        <w:t>NR_</w:t>
      </w:r>
      <w:r>
        <w:rPr>
          <w:i/>
        </w:rPr>
        <w:t>SL_enh</w:t>
      </w:r>
      <w:r w:rsidR="000F1AB1">
        <w:rPr>
          <w:i/>
        </w:rPr>
        <w:t xml:space="preserve"> – Synchronous Uu and SL</w:t>
      </w:r>
      <w:r>
        <w:rPr>
          <w:i/>
        </w:rPr>
        <w:t xml:space="preserve"> (from RAN1#106-e)</w:t>
      </w:r>
    </w:p>
    <w:p w14:paraId="366A4854" w14:textId="77777777" w:rsidR="00AD6325" w:rsidRDefault="0018358C" w:rsidP="00AD6325">
      <w:pPr>
        <w:rPr>
          <w:lang w:eastAsia="x-none"/>
        </w:rPr>
      </w:pPr>
      <w:r>
        <w:rPr>
          <w:lang w:eastAsia="x-none"/>
        </w:rPr>
        <w:t>R1-2106430</w:t>
      </w:r>
      <w:r>
        <w:rPr>
          <w:lang w:eastAsia="x-none"/>
        </w:rPr>
        <w:tab/>
      </w:r>
      <w:r w:rsidRPr="0018358C">
        <w:rPr>
          <w:lang w:eastAsia="x-none"/>
        </w:rPr>
        <w:t>LS on synchronous operation between Uu and SL in TDD band n79</w:t>
      </w:r>
      <w:r>
        <w:rPr>
          <w:lang w:eastAsia="x-none"/>
        </w:rPr>
        <w:tab/>
      </w:r>
      <w:r w:rsidRPr="0018358C">
        <w:rPr>
          <w:lang w:eastAsia="x-none"/>
        </w:rPr>
        <w:t>RAN4, CATT</w:t>
      </w:r>
    </w:p>
    <w:p w14:paraId="266583FA"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1F84CFE9" w14:textId="77777777" w:rsidR="00194B82" w:rsidRDefault="003D15F1" w:rsidP="00194B82">
      <w:pPr>
        <w:rPr>
          <w:lang w:eastAsia="x-none"/>
        </w:rPr>
      </w:pPr>
      <w:hyperlink r:id="rId95" w:history="1">
        <w:r w:rsidR="00194B82">
          <w:rPr>
            <w:rStyle w:val="Hyperlink"/>
            <w:lang w:eastAsia="x-none"/>
          </w:rPr>
          <w:t>R1-2108816</w:t>
        </w:r>
      </w:hyperlink>
      <w:r w:rsidR="00194B82">
        <w:rPr>
          <w:lang w:eastAsia="x-none"/>
        </w:rPr>
        <w:tab/>
        <w:t>Discussion on RAN4 LS on synchronous operation between Uu and SL</w:t>
      </w:r>
      <w:r w:rsidR="00194B82">
        <w:rPr>
          <w:lang w:eastAsia="x-none"/>
        </w:rPr>
        <w:tab/>
        <w:t>Nokia, Nokia Shanghai Bell</w:t>
      </w:r>
    </w:p>
    <w:p w14:paraId="4528D910" w14:textId="77777777" w:rsidR="00194B82" w:rsidRDefault="003D15F1" w:rsidP="00194B82">
      <w:pPr>
        <w:rPr>
          <w:lang w:eastAsia="x-none"/>
        </w:rPr>
      </w:pPr>
      <w:hyperlink r:id="rId96" w:history="1">
        <w:r w:rsidR="00194B82">
          <w:rPr>
            <w:rStyle w:val="Hyperlink"/>
            <w:lang w:eastAsia="x-none"/>
          </w:rPr>
          <w:t>R1-2110364</w:t>
        </w:r>
      </w:hyperlink>
      <w:r w:rsidR="00194B82">
        <w:rPr>
          <w:lang w:eastAsia="x-none"/>
        </w:rPr>
        <w:tab/>
        <w:t>Discussion on RAN4 LS on synchronous operation between Uu and SL in TDD band</w:t>
      </w:r>
      <w:r w:rsidR="00194B82">
        <w:rPr>
          <w:lang w:eastAsia="x-none"/>
        </w:rPr>
        <w:tab/>
        <w:t>Huawei, HiSilicon</w:t>
      </w:r>
    </w:p>
    <w:p w14:paraId="4B1C163A" w14:textId="77777777" w:rsidR="00194B82" w:rsidRDefault="003D15F1" w:rsidP="00194B82">
      <w:pPr>
        <w:rPr>
          <w:lang w:eastAsia="x-none"/>
        </w:rPr>
      </w:pPr>
      <w:hyperlink r:id="rId97" w:history="1">
        <w:r w:rsidR="00194B82">
          <w:rPr>
            <w:rStyle w:val="Hyperlink"/>
            <w:lang w:eastAsia="x-none"/>
          </w:rPr>
          <w:t>R1-2108945</w:t>
        </w:r>
      </w:hyperlink>
      <w:r w:rsidR="00194B82">
        <w:rPr>
          <w:lang w:eastAsia="x-none"/>
        </w:rPr>
        <w:tab/>
        <w:t>Draft reply LS on synchronous operation between Uu and SL in TDD band</w:t>
      </w:r>
      <w:r w:rsidR="00194B82">
        <w:rPr>
          <w:lang w:eastAsia="x-none"/>
        </w:rPr>
        <w:tab/>
        <w:t>vivo</w:t>
      </w:r>
    </w:p>
    <w:p w14:paraId="0F8D79A1" w14:textId="77777777" w:rsidR="00194B82" w:rsidRDefault="003D15F1" w:rsidP="00194B82">
      <w:pPr>
        <w:rPr>
          <w:lang w:eastAsia="x-none"/>
        </w:rPr>
      </w:pPr>
      <w:hyperlink r:id="rId98" w:history="1">
        <w:r w:rsidR="00194B82">
          <w:rPr>
            <w:rStyle w:val="Hyperlink"/>
            <w:lang w:eastAsia="x-none"/>
          </w:rPr>
          <w:t>R1-2109064</w:t>
        </w:r>
      </w:hyperlink>
      <w:r w:rsidR="00194B82">
        <w:rPr>
          <w:lang w:eastAsia="x-none"/>
        </w:rPr>
        <w:tab/>
        <w:t>Discussion on synchronous operation between Uu and SL in TDD band</w:t>
      </w:r>
      <w:r w:rsidR="00194B82">
        <w:rPr>
          <w:lang w:eastAsia="x-none"/>
        </w:rPr>
        <w:tab/>
        <w:t>OPPO</w:t>
      </w:r>
    </w:p>
    <w:p w14:paraId="417FBEB3" w14:textId="77777777" w:rsidR="00194B82" w:rsidRDefault="003D15F1" w:rsidP="00194B82">
      <w:pPr>
        <w:rPr>
          <w:lang w:eastAsia="x-none"/>
        </w:rPr>
      </w:pPr>
      <w:hyperlink r:id="rId99" w:history="1">
        <w:r w:rsidR="00194B82">
          <w:rPr>
            <w:rStyle w:val="Hyperlink"/>
            <w:lang w:eastAsia="x-none"/>
          </w:rPr>
          <w:t>R1-2109065</w:t>
        </w:r>
      </w:hyperlink>
      <w:r w:rsidR="00194B82">
        <w:rPr>
          <w:lang w:eastAsia="x-none"/>
        </w:rPr>
        <w:tab/>
        <w:t>Draft reply LS on synchronous operation between Uu and SL in TDD band</w:t>
      </w:r>
      <w:r w:rsidR="00194B82">
        <w:rPr>
          <w:lang w:eastAsia="x-none"/>
        </w:rPr>
        <w:tab/>
        <w:t>OPPO</w:t>
      </w:r>
    </w:p>
    <w:p w14:paraId="5CC3AF1E" w14:textId="77777777" w:rsidR="00194B82" w:rsidRDefault="003D15F1" w:rsidP="00194B82">
      <w:pPr>
        <w:rPr>
          <w:lang w:eastAsia="x-none"/>
        </w:rPr>
      </w:pPr>
      <w:hyperlink r:id="rId100" w:history="1">
        <w:r w:rsidR="00194B82">
          <w:rPr>
            <w:rStyle w:val="Hyperlink"/>
            <w:lang w:eastAsia="x-none"/>
          </w:rPr>
          <w:t>R1-2109182</w:t>
        </w:r>
      </w:hyperlink>
      <w:r w:rsidR="00194B82">
        <w:rPr>
          <w:lang w:eastAsia="x-none"/>
        </w:rPr>
        <w:tab/>
        <w:t>Discussion on LS on synchronous operation between Uu and SL in TDD band</w:t>
      </w:r>
      <w:r w:rsidR="00194B82">
        <w:rPr>
          <w:lang w:eastAsia="x-none"/>
        </w:rPr>
        <w:tab/>
        <w:t>CATT, GOHIGH</w:t>
      </w:r>
    </w:p>
    <w:p w14:paraId="5A2206C9" w14:textId="77777777" w:rsidR="00194B82" w:rsidRDefault="003D15F1" w:rsidP="00194B82">
      <w:pPr>
        <w:rPr>
          <w:lang w:eastAsia="x-none"/>
        </w:rPr>
      </w:pPr>
      <w:hyperlink r:id="rId101" w:history="1">
        <w:r w:rsidR="00194B82">
          <w:rPr>
            <w:rStyle w:val="Hyperlink"/>
            <w:lang w:eastAsia="x-none"/>
          </w:rPr>
          <w:t>R1-2109183</w:t>
        </w:r>
      </w:hyperlink>
      <w:r w:rsidR="00194B82">
        <w:rPr>
          <w:lang w:eastAsia="x-none"/>
        </w:rPr>
        <w:tab/>
        <w:t>Draft Reply LS on synchronous operation between Uu and SL in TDD band</w:t>
      </w:r>
      <w:r w:rsidR="00194B82">
        <w:rPr>
          <w:lang w:eastAsia="x-none"/>
        </w:rPr>
        <w:tab/>
        <w:t>CATT, GOHIGH</w:t>
      </w:r>
    </w:p>
    <w:p w14:paraId="666B34A5" w14:textId="77777777" w:rsidR="00194B82" w:rsidRDefault="003D15F1" w:rsidP="00194B82">
      <w:pPr>
        <w:rPr>
          <w:lang w:eastAsia="x-none"/>
        </w:rPr>
      </w:pPr>
      <w:hyperlink r:id="rId102" w:history="1">
        <w:r w:rsidR="00194B82">
          <w:rPr>
            <w:rStyle w:val="Hyperlink"/>
            <w:lang w:eastAsia="x-none"/>
          </w:rPr>
          <w:t>R1-2110157</w:t>
        </w:r>
      </w:hyperlink>
      <w:r w:rsidR="00194B82">
        <w:rPr>
          <w:lang w:eastAsia="x-none"/>
        </w:rPr>
        <w:tab/>
        <w:t>Draft Reply to RAN4 LS on synchronous operation between Uu and SL in TDD band</w:t>
      </w:r>
      <w:r w:rsidR="00194B82">
        <w:rPr>
          <w:lang w:eastAsia="x-none"/>
        </w:rPr>
        <w:tab/>
        <w:t>Qualcomm Incorporated</w:t>
      </w:r>
    </w:p>
    <w:p w14:paraId="39CF7FCC" w14:textId="77777777" w:rsidR="00194B82" w:rsidRDefault="003D15F1" w:rsidP="00194B82">
      <w:pPr>
        <w:rPr>
          <w:lang w:eastAsia="x-none"/>
        </w:rPr>
      </w:pPr>
      <w:hyperlink r:id="rId103" w:history="1">
        <w:r w:rsidR="00194B82">
          <w:rPr>
            <w:rStyle w:val="Hyperlink"/>
            <w:lang w:eastAsia="x-none"/>
          </w:rPr>
          <w:t>R1-2110337</w:t>
        </w:r>
      </w:hyperlink>
      <w:r w:rsidR="00194B82">
        <w:rPr>
          <w:lang w:eastAsia="x-none"/>
        </w:rPr>
        <w:tab/>
        <w:t>Discussion on RAN4 LS on synchronous operation between Uu and SL in TDD band</w:t>
      </w:r>
      <w:r w:rsidR="00194B82">
        <w:rPr>
          <w:lang w:eastAsia="x-none"/>
        </w:rPr>
        <w:tab/>
        <w:t>Ericsson</w:t>
      </w:r>
    </w:p>
    <w:p w14:paraId="6866977D" w14:textId="77777777" w:rsidR="00194B82" w:rsidRDefault="003D15F1" w:rsidP="00194B82">
      <w:pPr>
        <w:rPr>
          <w:lang w:eastAsia="x-none"/>
        </w:rPr>
      </w:pPr>
      <w:hyperlink r:id="rId104" w:history="1">
        <w:r w:rsidR="00194B82">
          <w:rPr>
            <w:rStyle w:val="Hyperlink"/>
            <w:lang w:eastAsia="x-none"/>
          </w:rPr>
          <w:t>R1-2110336</w:t>
        </w:r>
      </w:hyperlink>
      <w:r w:rsidR="00194B82">
        <w:rPr>
          <w:lang w:eastAsia="x-none"/>
        </w:rPr>
        <w:tab/>
        <w:t>[Draft] Reply LS on synchronous operation between Uu and SL in TDD band</w:t>
      </w:r>
      <w:r w:rsidR="00194B82">
        <w:rPr>
          <w:lang w:eastAsia="x-none"/>
        </w:rPr>
        <w:tab/>
        <w:t>Ericsson</w:t>
      </w:r>
    </w:p>
    <w:p w14:paraId="42CE8335" w14:textId="77777777" w:rsidR="00194B82" w:rsidRDefault="003D15F1" w:rsidP="00194B82">
      <w:pPr>
        <w:rPr>
          <w:lang w:eastAsia="x-none"/>
        </w:rPr>
      </w:pPr>
      <w:hyperlink r:id="rId105" w:history="1">
        <w:r w:rsidR="00194B82">
          <w:rPr>
            <w:rStyle w:val="Hyperlink"/>
            <w:lang w:eastAsia="x-none"/>
          </w:rPr>
          <w:t>R1-2109736</w:t>
        </w:r>
      </w:hyperlink>
      <w:r w:rsidR="00194B82">
        <w:rPr>
          <w:lang w:eastAsia="x-none"/>
        </w:rPr>
        <w:tab/>
        <w:t>Discussion on synchronous operation between Uu and SL in TDD band</w:t>
      </w:r>
      <w:r w:rsidR="00194B82">
        <w:rPr>
          <w:lang w:eastAsia="x-none"/>
        </w:rPr>
        <w:tab/>
        <w:t>ZTE, Sanechips</w:t>
      </w:r>
    </w:p>
    <w:tbl>
      <w:tblPr>
        <w:tblStyle w:val="TableGrid"/>
        <w:tblW w:w="0" w:type="auto"/>
        <w:tblLook w:val="04A0" w:firstRow="1" w:lastRow="0" w:firstColumn="1" w:lastColumn="0" w:noHBand="0" w:noVBand="1"/>
      </w:tblPr>
      <w:tblGrid>
        <w:gridCol w:w="2263"/>
        <w:gridCol w:w="7368"/>
      </w:tblGrid>
      <w:tr w:rsidR="00AD6325" w14:paraId="3312B027" w14:textId="77777777" w:rsidTr="00305763">
        <w:tc>
          <w:tcPr>
            <w:tcW w:w="2263" w:type="dxa"/>
          </w:tcPr>
          <w:p w14:paraId="078C5835" w14:textId="77777777" w:rsidR="00AD6325" w:rsidRDefault="00AD6325" w:rsidP="00305763">
            <w:pPr>
              <w:rPr>
                <w:b/>
                <w:lang w:eastAsia="x-none"/>
              </w:rPr>
            </w:pPr>
            <w:r w:rsidRPr="0089107B">
              <w:rPr>
                <w:b/>
                <w:lang w:eastAsia="x-none"/>
              </w:rPr>
              <w:t>Initial assessment</w:t>
            </w:r>
          </w:p>
        </w:tc>
        <w:tc>
          <w:tcPr>
            <w:tcW w:w="7368" w:type="dxa"/>
          </w:tcPr>
          <w:p w14:paraId="2E209577" w14:textId="77777777" w:rsidR="00073FF5" w:rsidRPr="00804BFA" w:rsidRDefault="00073FF5" w:rsidP="00073FF5">
            <w:pPr>
              <w:rPr>
                <w:b/>
                <w:lang w:eastAsia="x-none"/>
              </w:rPr>
            </w:pPr>
            <w:r w:rsidRPr="00073FF5">
              <w:rPr>
                <w:lang w:eastAsia="x-none"/>
              </w:rPr>
              <w:t>To be handled under agenda item 8.</w:t>
            </w:r>
            <w:r>
              <w:rPr>
                <w:lang w:eastAsia="x-none"/>
              </w:rPr>
              <w:t>11</w:t>
            </w:r>
            <w:r w:rsidRPr="00073FF5">
              <w:rPr>
                <w:lang w:eastAsia="x-none"/>
              </w:rPr>
              <w:t>.</w:t>
            </w:r>
            <w:r>
              <w:rPr>
                <w:lang w:eastAsia="x-none"/>
              </w:rPr>
              <w:t>2</w:t>
            </w:r>
            <w:r w:rsidRPr="00073FF5">
              <w:rPr>
                <w:lang w:eastAsia="x-none"/>
              </w:rPr>
              <w:t xml:space="preserve">. Separate email thread: </w:t>
            </w:r>
            <w:r w:rsidRPr="000E4B5C">
              <w:rPr>
                <w:highlight w:val="cyan"/>
                <w:lang w:eastAsia="x-none"/>
              </w:rPr>
              <w:t>[10</w:t>
            </w:r>
            <w:r>
              <w:rPr>
                <w:highlight w:val="cyan"/>
                <w:lang w:eastAsia="x-none"/>
              </w:rPr>
              <w:t>6bis</w:t>
            </w:r>
            <w:r w:rsidRPr="000E4B5C">
              <w:rPr>
                <w:highlight w:val="cyan"/>
                <w:lang w:eastAsia="x-none"/>
              </w:rPr>
              <w:t>-e-NR-R17-</w:t>
            </w:r>
            <w:r>
              <w:rPr>
                <w:highlight w:val="cyan"/>
                <w:lang w:eastAsia="x-none"/>
              </w:rPr>
              <w:t>Sidelink</w:t>
            </w:r>
            <w:r w:rsidRPr="000E4B5C">
              <w:rPr>
                <w:highlight w:val="cyan"/>
                <w:lang w:eastAsia="x-none"/>
              </w:rPr>
              <w:t>-0</w:t>
            </w:r>
            <w:r>
              <w:rPr>
                <w:highlight w:val="cyan"/>
                <w:lang w:eastAsia="x-none"/>
              </w:rPr>
              <w:t>4</w:t>
            </w:r>
            <w:r w:rsidRPr="000E4B5C">
              <w:rPr>
                <w:highlight w:val="cyan"/>
                <w:lang w:eastAsia="x-none"/>
              </w:rPr>
              <w:t>]</w:t>
            </w:r>
            <w:r>
              <w:rPr>
                <w:lang w:eastAsia="x-none"/>
              </w:rPr>
              <w:t xml:space="preserve">. Discuss whether a reply LS is needed. </w:t>
            </w:r>
            <w:r w:rsidRPr="0059536A">
              <w:rPr>
                <w:lang w:eastAsia="x-none"/>
              </w:rPr>
              <w:t xml:space="preserve">If reply LS is needed, the same email threads is to be used </w:t>
            </w:r>
            <w:r>
              <w:rPr>
                <w:lang w:eastAsia="x-none"/>
              </w:rPr>
              <w:t>to converge on the response to RAN4.</w:t>
            </w:r>
          </w:p>
        </w:tc>
      </w:tr>
      <w:tr w:rsidR="00AD6325" w14:paraId="61F1E5A5" w14:textId="77777777" w:rsidTr="00305763">
        <w:tc>
          <w:tcPr>
            <w:tcW w:w="2263" w:type="dxa"/>
            <w:tcBorders>
              <w:top w:val="double" w:sz="4" w:space="0" w:color="auto"/>
            </w:tcBorders>
          </w:tcPr>
          <w:p w14:paraId="6EFC8B4D" w14:textId="77777777" w:rsidR="00AD6325" w:rsidRPr="00804BFA" w:rsidRDefault="00AD6325" w:rsidP="00305763">
            <w:pPr>
              <w:rPr>
                <w:b/>
                <w:lang w:eastAsia="x-none"/>
              </w:rPr>
            </w:pPr>
            <w:r w:rsidRPr="00804BFA">
              <w:rPr>
                <w:b/>
                <w:lang w:eastAsia="x-none"/>
              </w:rPr>
              <w:t>Company</w:t>
            </w:r>
          </w:p>
        </w:tc>
        <w:tc>
          <w:tcPr>
            <w:tcW w:w="7368" w:type="dxa"/>
            <w:tcBorders>
              <w:top w:val="double" w:sz="4" w:space="0" w:color="auto"/>
            </w:tcBorders>
          </w:tcPr>
          <w:p w14:paraId="6978FF95" w14:textId="77777777" w:rsidR="00AD6325" w:rsidRPr="00804BFA" w:rsidRDefault="00AD6325" w:rsidP="00305763">
            <w:pPr>
              <w:rPr>
                <w:b/>
                <w:lang w:eastAsia="x-none"/>
              </w:rPr>
            </w:pPr>
            <w:r w:rsidRPr="00804BFA">
              <w:rPr>
                <w:b/>
                <w:lang w:eastAsia="x-none"/>
              </w:rPr>
              <w:t>Views (if any)</w:t>
            </w:r>
          </w:p>
        </w:tc>
      </w:tr>
      <w:tr w:rsidR="00841A65" w14:paraId="15D68869" w14:textId="77777777" w:rsidTr="00305763">
        <w:trPr>
          <w:trHeight w:val="680"/>
        </w:trPr>
        <w:tc>
          <w:tcPr>
            <w:tcW w:w="2263" w:type="dxa"/>
          </w:tcPr>
          <w:p w14:paraId="1803E813" w14:textId="0F2F0D37" w:rsidR="00841A65" w:rsidRPr="0089107B" w:rsidRDefault="00841A65" w:rsidP="00841A65">
            <w:pPr>
              <w:rPr>
                <w:lang w:eastAsia="x-none"/>
              </w:rPr>
            </w:pPr>
            <w:r>
              <w:rPr>
                <w:lang w:eastAsia="x-none"/>
              </w:rPr>
              <w:t>Nokia, NSB</w:t>
            </w:r>
          </w:p>
        </w:tc>
        <w:tc>
          <w:tcPr>
            <w:tcW w:w="7368" w:type="dxa"/>
          </w:tcPr>
          <w:p w14:paraId="68EAE16A" w14:textId="71CD4C5A" w:rsidR="00841A65" w:rsidRPr="0089107B" w:rsidRDefault="00841A65" w:rsidP="00841A65">
            <w:pPr>
              <w:rPr>
                <w:lang w:eastAsia="x-none"/>
              </w:rPr>
            </w:pPr>
            <w:r>
              <w:rPr>
                <w:lang w:eastAsia="x-none"/>
              </w:rPr>
              <w:t>Agree with the initial assessment</w:t>
            </w:r>
            <w:r w:rsidR="0001695C">
              <w:rPr>
                <w:lang w:eastAsia="x-none"/>
              </w:rPr>
              <w:t>.</w:t>
            </w:r>
          </w:p>
        </w:tc>
      </w:tr>
      <w:tr w:rsidR="00482A8C" w14:paraId="217B154A" w14:textId="77777777" w:rsidTr="00305763">
        <w:trPr>
          <w:trHeight w:val="680"/>
        </w:trPr>
        <w:tc>
          <w:tcPr>
            <w:tcW w:w="2263" w:type="dxa"/>
          </w:tcPr>
          <w:p w14:paraId="1B1152F9" w14:textId="0C0B0470" w:rsidR="00482A8C" w:rsidRDefault="00482A8C" w:rsidP="00482A8C">
            <w:pPr>
              <w:rPr>
                <w:lang w:eastAsia="x-none"/>
              </w:rPr>
            </w:pPr>
            <w:r>
              <w:rPr>
                <w:rFonts w:hint="eastAsia"/>
                <w:lang w:eastAsia="ko-KR"/>
              </w:rPr>
              <w:t>Samsung</w:t>
            </w:r>
          </w:p>
        </w:tc>
        <w:tc>
          <w:tcPr>
            <w:tcW w:w="7368" w:type="dxa"/>
          </w:tcPr>
          <w:p w14:paraId="02A8D189" w14:textId="1DB5F8A2" w:rsidR="00482A8C" w:rsidRDefault="00482A8C" w:rsidP="00482A8C">
            <w:pPr>
              <w:rPr>
                <w:lang w:eastAsia="x-none"/>
              </w:rPr>
            </w:pPr>
            <w:r>
              <w:rPr>
                <w:lang w:eastAsia="x-none"/>
              </w:rPr>
              <w:t>Agree with the initial assessment</w:t>
            </w:r>
          </w:p>
        </w:tc>
      </w:tr>
      <w:tr w:rsidR="00545FE5" w:rsidRPr="009F2027" w14:paraId="393F510A" w14:textId="77777777" w:rsidTr="00545FE5">
        <w:trPr>
          <w:trHeight w:val="680"/>
        </w:trPr>
        <w:tc>
          <w:tcPr>
            <w:tcW w:w="2263" w:type="dxa"/>
          </w:tcPr>
          <w:p w14:paraId="2ED7FB11"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2EC7922B"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67DC6AA9" w14:textId="77777777" w:rsidTr="00545FE5">
        <w:trPr>
          <w:trHeight w:val="680"/>
        </w:trPr>
        <w:tc>
          <w:tcPr>
            <w:tcW w:w="2263" w:type="dxa"/>
          </w:tcPr>
          <w:p w14:paraId="4A4F59FF" w14:textId="5FD497A5" w:rsidR="00986B51" w:rsidRDefault="00986B51" w:rsidP="00986B51">
            <w:pPr>
              <w:rPr>
                <w:rFonts w:eastAsia="DengXian"/>
                <w:lang w:eastAsia="zh-CN"/>
              </w:rPr>
            </w:pPr>
            <w:r>
              <w:rPr>
                <w:rFonts w:eastAsia="DengXian"/>
                <w:lang w:eastAsia="zh-CN"/>
              </w:rPr>
              <w:t>ZTE</w:t>
            </w:r>
          </w:p>
        </w:tc>
        <w:tc>
          <w:tcPr>
            <w:tcW w:w="7368" w:type="dxa"/>
          </w:tcPr>
          <w:p w14:paraId="613C7835" w14:textId="79CA6F14"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14:paraId="2A3137CE" w14:textId="77777777" w:rsidTr="00A658DF">
        <w:trPr>
          <w:trHeight w:val="680"/>
        </w:trPr>
        <w:tc>
          <w:tcPr>
            <w:tcW w:w="2263" w:type="dxa"/>
          </w:tcPr>
          <w:p w14:paraId="6FA83E61" w14:textId="77777777" w:rsidR="00A658DF" w:rsidRDefault="00A658DF" w:rsidP="00963DF4">
            <w:pPr>
              <w:rPr>
                <w:lang w:eastAsia="x-none"/>
              </w:rPr>
            </w:pPr>
            <w:r>
              <w:rPr>
                <w:lang w:eastAsia="x-none"/>
              </w:rPr>
              <w:lastRenderedPageBreak/>
              <w:t>Qualcomm</w:t>
            </w:r>
          </w:p>
        </w:tc>
        <w:tc>
          <w:tcPr>
            <w:tcW w:w="7368" w:type="dxa"/>
          </w:tcPr>
          <w:p w14:paraId="246DFA8A" w14:textId="77777777" w:rsidR="00A658DF" w:rsidRDefault="00A658DF" w:rsidP="00963DF4">
            <w:pPr>
              <w:rPr>
                <w:lang w:eastAsia="x-none"/>
              </w:rPr>
            </w:pPr>
            <w:r w:rsidRPr="00A5307E">
              <w:rPr>
                <w:rFonts w:eastAsia="DengXian"/>
                <w:lang w:eastAsia="zh-CN"/>
              </w:rPr>
              <w:t>We agree with the proposal to discuss in a separate email thread. In our view, a reply is needed since RAN4 is waiting for RAN1 input to resume work on this topic.</w:t>
            </w:r>
          </w:p>
        </w:tc>
      </w:tr>
      <w:tr w:rsidR="00322728" w14:paraId="32B92229" w14:textId="77777777" w:rsidTr="00A658DF">
        <w:trPr>
          <w:trHeight w:val="680"/>
        </w:trPr>
        <w:tc>
          <w:tcPr>
            <w:tcW w:w="2263" w:type="dxa"/>
          </w:tcPr>
          <w:p w14:paraId="05AFA9CF" w14:textId="48E2DE52" w:rsidR="00322728" w:rsidRDefault="00322728" w:rsidP="00322728">
            <w:pPr>
              <w:rPr>
                <w:lang w:eastAsia="x-none"/>
              </w:rPr>
            </w:pPr>
            <w:r>
              <w:rPr>
                <w:rFonts w:eastAsia="DengXian"/>
                <w:lang w:eastAsia="zh-CN"/>
              </w:rPr>
              <w:t>DOCOMO</w:t>
            </w:r>
          </w:p>
        </w:tc>
        <w:tc>
          <w:tcPr>
            <w:tcW w:w="7368" w:type="dxa"/>
          </w:tcPr>
          <w:p w14:paraId="3F120E3D" w14:textId="4277D970" w:rsidR="00322728" w:rsidRPr="00A5307E"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344282" w14:paraId="6412A4E4" w14:textId="77777777" w:rsidTr="00A658DF">
        <w:trPr>
          <w:trHeight w:val="680"/>
        </w:trPr>
        <w:tc>
          <w:tcPr>
            <w:tcW w:w="2263" w:type="dxa"/>
          </w:tcPr>
          <w:p w14:paraId="7301EE21" w14:textId="3A23B3D5" w:rsidR="00344282" w:rsidRDefault="00344282" w:rsidP="00322728">
            <w:pPr>
              <w:rPr>
                <w:rFonts w:eastAsia="DengXian"/>
                <w:lang w:eastAsia="zh-CN"/>
              </w:rPr>
            </w:pPr>
            <w:r>
              <w:rPr>
                <w:rFonts w:eastAsia="DengXian"/>
                <w:lang w:eastAsia="zh-CN"/>
              </w:rPr>
              <w:t>Intel</w:t>
            </w:r>
          </w:p>
        </w:tc>
        <w:tc>
          <w:tcPr>
            <w:tcW w:w="7368" w:type="dxa"/>
          </w:tcPr>
          <w:p w14:paraId="2C195D07" w14:textId="260A155D" w:rsidR="00344282" w:rsidRDefault="00344282"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14:paraId="25BA1472" w14:textId="77777777" w:rsidTr="00A658DF">
        <w:trPr>
          <w:trHeight w:val="680"/>
        </w:trPr>
        <w:tc>
          <w:tcPr>
            <w:tcW w:w="2263" w:type="dxa"/>
          </w:tcPr>
          <w:p w14:paraId="186869D3" w14:textId="08069E0B"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78B07D0B" w14:textId="00E9C1F3" w:rsidR="007D6C98" w:rsidRDefault="007D6C98" w:rsidP="007D6C98">
            <w:pPr>
              <w:rPr>
                <w:rFonts w:eastAsia="DengXian"/>
                <w:lang w:eastAsia="zh-CN"/>
              </w:rPr>
            </w:pPr>
            <w:r>
              <w:rPr>
                <w:rFonts w:eastAsia="DengXian" w:hint="eastAsia"/>
                <w:lang w:eastAsia="zh-CN"/>
              </w:rPr>
              <w:t>A</w:t>
            </w:r>
            <w:r>
              <w:rPr>
                <w:rFonts w:eastAsia="DengXian"/>
                <w:lang w:eastAsia="zh-CN"/>
              </w:rPr>
              <w:t xml:space="preserve"> reply LS is needed. A separate thread is OK.</w:t>
            </w:r>
          </w:p>
        </w:tc>
      </w:tr>
    </w:tbl>
    <w:p w14:paraId="623BE302" w14:textId="77777777" w:rsidR="00AD6325" w:rsidRPr="00545FE5" w:rsidRDefault="00AD6325" w:rsidP="00AD6325">
      <w:pPr>
        <w:rPr>
          <w:lang w:eastAsia="x-none"/>
        </w:rPr>
      </w:pPr>
    </w:p>
    <w:p w14:paraId="2E80ACC7" w14:textId="77777777" w:rsidR="0043296D" w:rsidRDefault="0043296D" w:rsidP="0043296D">
      <w:pPr>
        <w:pStyle w:val="Heading1"/>
      </w:pPr>
      <w:r>
        <w:t>Conclusions</w:t>
      </w:r>
    </w:p>
    <w:p w14:paraId="19711B19" w14:textId="77777777" w:rsidR="0043296D" w:rsidRDefault="0043296D" w:rsidP="0043296D">
      <w:pPr>
        <w:pStyle w:val="Caption"/>
        <w:jc w:val="both"/>
        <w:rPr>
          <w:b w:val="0"/>
          <w:szCs w:val="22"/>
        </w:rPr>
      </w:pPr>
      <w:r>
        <w:rPr>
          <w:b w:val="0"/>
          <w:szCs w:val="22"/>
        </w:rPr>
        <w:t>All incoming LSs are noted. The following incoming LSs will be further discussed for possible RAN1 action in RAN1#106</w:t>
      </w:r>
      <w:r w:rsidR="00EE1931">
        <w:rPr>
          <w:b w:val="0"/>
          <w:szCs w:val="22"/>
        </w:rPr>
        <w:t>bis</w:t>
      </w:r>
      <w:r>
        <w:rPr>
          <w:b w:val="0"/>
          <w:szCs w:val="22"/>
        </w:rPr>
        <w:t>-e.</w:t>
      </w:r>
    </w:p>
    <w:p w14:paraId="23294887" w14:textId="77777777" w:rsidR="00EE1931" w:rsidRPr="00004B32" w:rsidRDefault="003D15F1" w:rsidP="00FC2B4E">
      <w:pPr>
        <w:pStyle w:val="ListParagraph"/>
        <w:numPr>
          <w:ilvl w:val="0"/>
          <w:numId w:val="9"/>
        </w:numPr>
        <w:jc w:val="both"/>
        <w:rPr>
          <w:highlight w:val="yellow"/>
          <w:lang w:eastAsia="x-none"/>
        </w:rPr>
      </w:pPr>
      <w:hyperlink r:id="rId106" w:history="1">
        <w:r w:rsidR="00ED0E8C" w:rsidRPr="00004B32">
          <w:rPr>
            <w:rStyle w:val="Hyperlink"/>
            <w:highlight w:val="yellow"/>
            <w:lang w:eastAsia="x-none"/>
          </w:rPr>
          <w:t>R1-2108707</w:t>
        </w:r>
      </w:hyperlink>
      <w:r w:rsidR="00ED0E8C">
        <w:rPr>
          <w:highlight w:val="yellow"/>
          <w:lang w:eastAsia="x-none"/>
        </w:rPr>
        <w:t xml:space="preserve"> under a</w:t>
      </w:r>
      <w:r w:rsidR="00EE1931" w:rsidRPr="00004B32">
        <w:rPr>
          <w:highlight w:val="yellow"/>
          <w:lang w:eastAsia="x-none"/>
        </w:rPr>
        <w:t xml:space="preserve">genda item 8.5.1: </w:t>
      </w:r>
      <w:r w:rsidR="005633AF" w:rsidRPr="00004B32">
        <w:rPr>
          <w:highlight w:val="yellow"/>
          <w:lang w:eastAsia="x-none"/>
        </w:rPr>
        <w:t xml:space="preserve">[106bis-e-NR-ePos-07] </w:t>
      </w:r>
      <w:r w:rsidR="00EE1931" w:rsidRPr="00004B32">
        <w:rPr>
          <w:highlight w:val="yellow"/>
          <w:lang w:eastAsia="x-none"/>
        </w:rPr>
        <w:t xml:space="preserve">Discuss incoming </w:t>
      </w:r>
      <w:r w:rsidR="00186005" w:rsidRPr="00004B32">
        <w:rPr>
          <w:highlight w:val="yellow"/>
          <w:lang w:eastAsia="x-none"/>
        </w:rPr>
        <w:t xml:space="preserve">LS on UE/TRP Tx/Rx timing error mitigation </w:t>
      </w:r>
      <w:r w:rsidR="00EE1931" w:rsidRPr="00004B32">
        <w:rPr>
          <w:highlight w:val="yellow"/>
          <w:lang w:eastAsia="x-none"/>
        </w:rPr>
        <w:t xml:space="preserve">for a possible reply LS by October 18 – </w:t>
      </w:r>
      <w:r w:rsidR="00FE1119">
        <w:rPr>
          <w:highlight w:val="yellow"/>
          <w:lang w:eastAsia="x-none"/>
        </w:rPr>
        <w:t>Su</w:t>
      </w:r>
      <w:r w:rsidR="009E67B0">
        <w:rPr>
          <w:highlight w:val="yellow"/>
          <w:lang w:eastAsia="x-none"/>
        </w:rPr>
        <w:t xml:space="preserve"> (</w:t>
      </w:r>
      <w:r w:rsidR="00EE1931" w:rsidRPr="00004B32">
        <w:rPr>
          <w:highlight w:val="yellow"/>
          <w:lang w:eastAsia="x-none"/>
        </w:rPr>
        <w:t>Huawei</w:t>
      </w:r>
      <w:r w:rsidR="009E67B0">
        <w:rPr>
          <w:highlight w:val="yellow"/>
          <w:lang w:eastAsia="x-none"/>
        </w:rPr>
        <w:t>)</w:t>
      </w:r>
    </w:p>
    <w:p w14:paraId="01D03099" w14:textId="77777777" w:rsidR="00EE1931" w:rsidRPr="00004B32" w:rsidRDefault="003D15F1" w:rsidP="00FC2B4E">
      <w:pPr>
        <w:pStyle w:val="ListParagraph"/>
        <w:numPr>
          <w:ilvl w:val="0"/>
          <w:numId w:val="9"/>
        </w:numPr>
        <w:jc w:val="both"/>
        <w:rPr>
          <w:highlight w:val="yellow"/>
          <w:lang w:eastAsia="x-none"/>
        </w:rPr>
      </w:pPr>
      <w:hyperlink r:id="rId107" w:history="1">
        <w:r w:rsidR="00ED0E8C" w:rsidRPr="00004B32">
          <w:rPr>
            <w:rStyle w:val="Hyperlink"/>
            <w:highlight w:val="yellow"/>
            <w:lang w:eastAsia="x-none"/>
          </w:rPr>
          <w:t>R1-2108711</w:t>
        </w:r>
      </w:hyperlink>
      <w:r w:rsidR="00ED0E8C">
        <w:rPr>
          <w:highlight w:val="yellow"/>
          <w:lang w:eastAsia="x-none"/>
        </w:rPr>
        <w:t xml:space="preserve"> under a</w:t>
      </w:r>
      <w:r w:rsidR="00EE1931" w:rsidRPr="00004B32">
        <w:rPr>
          <w:highlight w:val="yellow"/>
          <w:lang w:eastAsia="x-none"/>
        </w:rPr>
        <w:t xml:space="preserve">genda item 8.5.6: [106bis-e-NR-ePos-08] Discuss incoming LS on on-demand DL PRS parameters for a possible reply LS by October 18 – </w:t>
      </w:r>
      <w:r w:rsidR="009E67B0">
        <w:rPr>
          <w:highlight w:val="yellow"/>
          <w:lang w:eastAsia="x-none"/>
        </w:rPr>
        <w:t>Alexey (</w:t>
      </w:r>
      <w:r w:rsidR="00EE1931" w:rsidRPr="00004B32">
        <w:rPr>
          <w:highlight w:val="yellow"/>
          <w:lang w:eastAsia="x-none"/>
        </w:rPr>
        <w:t>Intel</w:t>
      </w:r>
      <w:r w:rsidR="009E67B0">
        <w:rPr>
          <w:highlight w:val="yellow"/>
          <w:lang w:eastAsia="x-none"/>
        </w:rPr>
        <w:t>)</w:t>
      </w:r>
    </w:p>
    <w:p w14:paraId="2AE510FC" w14:textId="77777777" w:rsidR="00EE1931" w:rsidRPr="00004B32" w:rsidRDefault="003D15F1" w:rsidP="00FC2B4E">
      <w:pPr>
        <w:pStyle w:val="ListParagraph"/>
        <w:numPr>
          <w:ilvl w:val="0"/>
          <w:numId w:val="9"/>
        </w:numPr>
        <w:jc w:val="both"/>
        <w:rPr>
          <w:highlight w:val="yellow"/>
          <w:lang w:eastAsia="x-none"/>
        </w:rPr>
      </w:pPr>
      <w:hyperlink r:id="rId108" w:history="1">
        <w:r w:rsidR="00ED0E8C" w:rsidRPr="00004B32">
          <w:rPr>
            <w:rStyle w:val="Hyperlink"/>
            <w:highlight w:val="yellow"/>
            <w:lang w:eastAsia="x-none"/>
          </w:rPr>
          <w:t>R1-2108710</w:t>
        </w:r>
      </w:hyperlink>
      <w:r w:rsidR="00ED0E8C">
        <w:rPr>
          <w:highlight w:val="yellow"/>
          <w:lang w:eastAsia="x-none"/>
        </w:rPr>
        <w:t xml:space="preserve"> under a</w:t>
      </w:r>
      <w:r w:rsidR="00EE1931" w:rsidRPr="00004B32">
        <w:rPr>
          <w:highlight w:val="yellow"/>
          <w:lang w:eastAsia="x-none"/>
        </w:rPr>
        <w:t xml:space="preserve">genda item 8.11.1: [106bis-e-NR-R17-Sidelink-03] Discuss incoming LS on resource selection for a possible reply LS by October 18 – </w:t>
      </w:r>
      <w:r w:rsidR="009E67B0">
        <w:rPr>
          <w:highlight w:val="yellow"/>
          <w:lang w:eastAsia="x-none"/>
        </w:rPr>
        <w:t>Moonil (</w:t>
      </w:r>
      <w:r w:rsidR="00EE1931" w:rsidRPr="00004B32">
        <w:rPr>
          <w:highlight w:val="yellow"/>
          <w:lang w:eastAsia="x-none"/>
        </w:rPr>
        <w:t>InterDigital</w:t>
      </w:r>
      <w:r w:rsidR="009E67B0">
        <w:rPr>
          <w:highlight w:val="yellow"/>
          <w:lang w:eastAsia="x-none"/>
        </w:rPr>
        <w:t>)</w:t>
      </w:r>
    </w:p>
    <w:p w14:paraId="30C95E41" w14:textId="77777777" w:rsidR="00EE1931" w:rsidRPr="00004B32" w:rsidRDefault="003D15F1" w:rsidP="00FC2B4E">
      <w:pPr>
        <w:pStyle w:val="ListParagraph"/>
        <w:numPr>
          <w:ilvl w:val="0"/>
          <w:numId w:val="9"/>
        </w:numPr>
        <w:jc w:val="both"/>
        <w:rPr>
          <w:highlight w:val="yellow"/>
          <w:lang w:eastAsia="x-none"/>
        </w:rPr>
      </w:pPr>
      <w:hyperlink r:id="rId109" w:history="1">
        <w:r w:rsidR="00ED0E8C" w:rsidRPr="00004B32">
          <w:rPr>
            <w:rStyle w:val="Hyperlink"/>
            <w:highlight w:val="yellow"/>
            <w:lang w:eastAsia="x-none"/>
          </w:rPr>
          <w:t>R1-2108700</w:t>
        </w:r>
      </w:hyperlink>
      <w:r w:rsidR="00ED0E8C">
        <w:rPr>
          <w:highlight w:val="yellow"/>
          <w:lang w:eastAsia="x-none"/>
        </w:rPr>
        <w:t xml:space="preserve"> under a</w:t>
      </w:r>
      <w:r w:rsidR="00EE1931" w:rsidRPr="00004B32">
        <w:rPr>
          <w:highlight w:val="yellow"/>
          <w:lang w:eastAsia="x-none"/>
        </w:rPr>
        <w:t xml:space="preserve">genda item 5: </w:t>
      </w:r>
      <w:r w:rsidR="00EE1931" w:rsidRPr="00004B32">
        <w:rPr>
          <w:highlight w:val="yellow"/>
        </w:rPr>
        <w:t xml:space="preserve">[106bis-e-AI5-LSs-01] Discuss </w:t>
      </w:r>
      <w:r w:rsidR="00EE1931" w:rsidRPr="00004B32">
        <w:rPr>
          <w:highlight w:val="yellow"/>
          <w:lang w:eastAsia="x-none"/>
        </w:rPr>
        <w:t xml:space="preserve">incoming LS on efficient utilization of licensed spectrum that is not aligned with </w:t>
      </w:r>
      <w:r w:rsidR="00ED0E8C">
        <w:rPr>
          <w:highlight w:val="yellow"/>
          <w:lang w:eastAsia="x-none"/>
        </w:rPr>
        <w:t xml:space="preserve">existing NR channel bandwidths </w:t>
      </w:r>
      <w:r w:rsidR="00EE1931" w:rsidRPr="00004B32">
        <w:rPr>
          <w:highlight w:val="yellow"/>
          <w:lang w:eastAsia="x-none"/>
        </w:rPr>
        <w:t xml:space="preserve">for a possible reply LS by October 18 – </w:t>
      </w:r>
      <w:r w:rsidR="00ED0E8C">
        <w:rPr>
          <w:highlight w:val="yellow"/>
          <w:lang w:eastAsia="x-none"/>
        </w:rPr>
        <w:t xml:space="preserve">??? </w:t>
      </w:r>
      <w:r w:rsidR="009E67B0">
        <w:rPr>
          <w:highlight w:val="yellow"/>
          <w:lang w:eastAsia="x-none"/>
        </w:rPr>
        <w:t>(</w:t>
      </w:r>
      <w:r w:rsidR="00EE1931" w:rsidRPr="00004B32">
        <w:rPr>
          <w:highlight w:val="yellow"/>
          <w:lang w:eastAsia="x-none"/>
        </w:rPr>
        <w:t>Nokia</w:t>
      </w:r>
      <w:r w:rsidR="009E67B0">
        <w:rPr>
          <w:highlight w:val="yellow"/>
          <w:lang w:eastAsia="x-none"/>
        </w:rPr>
        <w:t>)</w:t>
      </w:r>
    </w:p>
    <w:p w14:paraId="3831B1C4" w14:textId="77777777" w:rsidR="00EE1931" w:rsidRPr="00004B32" w:rsidRDefault="003D15F1" w:rsidP="00FC2B4E">
      <w:pPr>
        <w:pStyle w:val="ListParagraph"/>
        <w:numPr>
          <w:ilvl w:val="0"/>
          <w:numId w:val="9"/>
        </w:numPr>
        <w:jc w:val="both"/>
        <w:rPr>
          <w:highlight w:val="yellow"/>
          <w:lang w:eastAsia="x-none"/>
        </w:rPr>
      </w:pPr>
      <w:hyperlink r:id="rId110" w:history="1">
        <w:r w:rsidR="00ED0E8C" w:rsidRPr="00004B32">
          <w:rPr>
            <w:rStyle w:val="Hyperlink"/>
            <w:highlight w:val="yellow"/>
            <w:lang w:eastAsia="x-none"/>
          </w:rPr>
          <w:t>R1-2108703</w:t>
        </w:r>
      </w:hyperlink>
      <w:r w:rsidR="00ED0E8C">
        <w:rPr>
          <w:highlight w:val="yellow"/>
          <w:lang w:eastAsia="x-none"/>
        </w:rPr>
        <w:t xml:space="preserve"> under a</w:t>
      </w:r>
      <w:r w:rsidR="00EE1931" w:rsidRPr="00004B32">
        <w:rPr>
          <w:highlight w:val="yellow"/>
          <w:lang w:eastAsia="x-none"/>
        </w:rPr>
        <w:t>genda item 8.8.1.3: [106bis-e-NR-R17-CovEnh-06] Discuss incoming LS on PUCCH and PUSCH repetitions</w:t>
      </w:r>
      <w:r w:rsidR="00FC2B4E" w:rsidRPr="00004B32">
        <w:rPr>
          <w:highlight w:val="yellow"/>
          <w:lang w:eastAsia="x-none"/>
        </w:rPr>
        <w:t xml:space="preserve"> for a possible reply LS by October 18 – </w:t>
      </w:r>
      <w:r w:rsidR="009E67B0">
        <w:rPr>
          <w:highlight w:val="yellow"/>
          <w:lang w:eastAsia="x-none"/>
        </w:rPr>
        <w:t>Yi (</w:t>
      </w:r>
      <w:r w:rsidR="00FC2B4E" w:rsidRPr="00004B32">
        <w:rPr>
          <w:highlight w:val="yellow"/>
          <w:lang w:eastAsia="x-none"/>
        </w:rPr>
        <w:t>Qualcomm</w:t>
      </w:r>
      <w:r w:rsidR="009E67B0">
        <w:rPr>
          <w:highlight w:val="yellow"/>
          <w:lang w:eastAsia="x-none"/>
        </w:rPr>
        <w:t>)</w:t>
      </w:r>
    </w:p>
    <w:p w14:paraId="657D70FC" w14:textId="77777777" w:rsidR="00FC2B4E" w:rsidRPr="00004B32" w:rsidRDefault="003D15F1" w:rsidP="00FC2B4E">
      <w:pPr>
        <w:pStyle w:val="ListParagraph"/>
        <w:numPr>
          <w:ilvl w:val="0"/>
          <w:numId w:val="9"/>
        </w:numPr>
        <w:jc w:val="both"/>
        <w:rPr>
          <w:highlight w:val="yellow"/>
          <w:lang w:eastAsia="x-none"/>
        </w:rPr>
      </w:pPr>
      <w:hyperlink r:id="rId111" w:history="1">
        <w:r w:rsidR="00ED0E8C" w:rsidRPr="00004B32">
          <w:rPr>
            <w:rStyle w:val="Hyperlink"/>
            <w:highlight w:val="yellow"/>
            <w:lang w:eastAsia="x-none"/>
          </w:rPr>
          <w:t>R1-2108717</w:t>
        </w:r>
      </w:hyperlink>
      <w:r w:rsidR="00ED0E8C">
        <w:rPr>
          <w:highlight w:val="yellow"/>
          <w:lang w:eastAsia="x-none"/>
        </w:rPr>
        <w:t xml:space="preserve"> under a</w:t>
      </w:r>
      <w:r w:rsidR="00FC2B4E" w:rsidRPr="00004B32">
        <w:rPr>
          <w:highlight w:val="yellow"/>
          <w:lang w:eastAsia="x-none"/>
        </w:rPr>
        <w:t>genda item 8.1.1: [106bis-e-NR-feMIMO-09] Discuss incoming LS on inter-cell</w:t>
      </w:r>
      <w:r w:rsidR="00ED0E8C">
        <w:rPr>
          <w:highlight w:val="yellow"/>
          <w:lang w:eastAsia="x-none"/>
        </w:rPr>
        <w:t xml:space="preserve"> beam management and multi-TRP</w:t>
      </w:r>
      <w:r w:rsidR="00FC2B4E" w:rsidRPr="00004B32">
        <w:rPr>
          <w:highlight w:val="yellow"/>
          <w:lang w:eastAsia="x-none"/>
        </w:rPr>
        <w:t xml:space="preserve"> for a possible reply LS by October 18 – </w:t>
      </w:r>
      <w:r w:rsidR="009E67B0">
        <w:rPr>
          <w:highlight w:val="yellow"/>
          <w:lang w:eastAsia="x-none"/>
        </w:rPr>
        <w:t>Mihai (</w:t>
      </w:r>
      <w:r w:rsidR="00FC2B4E" w:rsidRPr="00004B32">
        <w:rPr>
          <w:highlight w:val="yellow"/>
          <w:lang w:eastAsia="x-none"/>
        </w:rPr>
        <w:t>Nokia</w:t>
      </w:r>
      <w:r w:rsidR="009E67B0">
        <w:rPr>
          <w:highlight w:val="yellow"/>
          <w:lang w:eastAsia="x-none"/>
        </w:rPr>
        <w:t>)</w:t>
      </w:r>
    </w:p>
    <w:p w14:paraId="18646A03" w14:textId="77777777" w:rsidR="00FC2B4E" w:rsidRPr="00FE1119" w:rsidRDefault="003D15F1" w:rsidP="00FE1119">
      <w:pPr>
        <w:pStyle w:val="ListParagraph"/>
        <w:numPr>
          <w:ilvl w:val="0"/>
          <w:numId w:val="9"/>
        </w:numPr>
        <w:jc w:val="both"/>
        <w:rPr>
          <w:highlight w:val="yellow"/>
          <w:lang w:eastAsia="x-none"/>
        </w:rPr>
      </w:pPr>
      <w:hyperlink r:id="rId112" w:history="1">
        <w:r w:rsidR="00ED0E8C" w:rsidRPr="00FE1119">
          <w:rPr>
            <w:rStyle w:val="Hyperlink"/>
            <w:highlight w:val="yellow"/>
            <w:lang w:eastAsia="x-none"/>
          </w:rPr>
          <w:t>R1-2108713</w:t>
        </w:r>
      </w:hyperlink>
      <w:r w:rsidR="00ED0E8C">
        <w:rPr>
          <w:highlight w:val="yellow"/>
          <w:lang w:eastAsia="x-none"/>
        </w:rPr>
        <w:t xml:space="preserve"> under a</w:t>
      </w:r>
      <w:r w:rsidR="00FC2B4E" w:rsidRPr="00FE1119">
        <w:rPr>
          <w:highlight w:val="yellow"/>
          <w:lang w:eastAsia="x-none"/>
        </w:rPr>
        <w:t>genda item 8.6.1.3: [106bis-e-NR-R17-RedCap-05] Discuss incoming LS on R</w:t>
      </w:r>
      <w:r w:rsidR="00ED0E8C">
        <w:rPr>
          <w:highlight w:val="yellow"/>
          <w:lang w:eastAsia="x-none"/>
        </w:rPr>
        <w:t xml:space="preserve">EDCAP L2 buffer size reduction </w:t>
      </w:r>
      <w:r w:rsidR="00FC2B4E" w:rsidRPr="00FE1119">
        <w:rPr>
          <w:highlight w:val="yellow"/>
          <w:lang w:eastAsia="x-none"/>
        </w:rPr>
        <w:t xml:space="preserve">for a possible reply LS by October 18 – </w:t>
      </w:r>
      <w:r w:rsidR="00FE1119" w:rsidRPr="00FE1119">
        <w:rPr>
          <w:highlight w:val="yellow"/>
          <w:lang w:eastAsia="x-none"/>
        </w:rPr>
        <w:t xml:space="preserve">Sicong </w:t>
      </w:r>
      <w:r w:rsidR="009E67B0" w:rsidRPr="00FE1119">
        <w:rPr>
          <w:highlight w:val="yellow"/>
          <w:lang w:eastAsia="x-none"/>
        </w:rPr>
        <w:t>(</w:t>
      </w:r>
      <w:r w:rsidR="00FC2B4E" w:rsidRPr="00FE1119">
        <w:rPr>
          <w:highlight w:val="yellow"/>
          <w:lang w:eastAsia="x-none"/>
        </w:rPr>
        <w:t>Spreadtrum</w:t>
      </w:r>
      <w:r w:rsidR="009E67B0" w:rsidRPr="00FE1119">
        <w:rPr>
          <w:highlight w:val="yellow"/>
          <w:lang w:eastAsia="x-none"/>
        </w:rPr>
        <w:t>)</w:t>
      </w:r>
    </w:p>
    <w:p w14:paraId="5F43AF3C" w14:textId="77777777" w:rsidR="00FC2B4E" w:rsidRPr="00004B32" w:rsidRDefault="003D15F1" w:rsidP="00FC2B4E">
      <w:pPr>
        <w:pStyle w:val="ListParagraph"/>
        <w:numPr>
          <w:ilvl w:val="0"/>
          <w:numId w:val="9"/>
        </w:numPr>
        <w:jc w:val="both"/>
        <w:rPr>
          <w:highlight w:val="yellow"/>
          <w:lang w:eastAsia="x-none"/>
        </w:rPr>
      </w:pPr>
      <w:hyperlink r:id="rId113" w:history="1">
        <w:r w:rsidR="00ED0E8C" w:rsidRPr="00004B32">
          <w:rPr>
            <w:rStyle w:val="Hyperlink"/>
            <w:highlight w:val="yellow"/>
            <w:lang w:eastAsia="x-none"/>
          </w:rPr>
          <w:t>R1-2108714</w:t>
        </w:r>
      </w:hyperlink>
      <w:r w:rsidR="00ED0E8C">
        <w:rPr>
          <w:highlight w:val="yellow"/>
          <w:lang w:eastAsia="x-none"/>
        </w:rPr>
        <w:t xml:space="preserve"> under a</w:t>
      </w:r>
      <w:r w:rsidR="00FC2B4E" w:rsidRPr="00004B32">
        <w:rPr>
          <w:highlight w:val="yellow"/>
          <w:lang w:eastAsia="x-none"/>
        </w:rPr>
        <w:t xml:space="preserve">genda item 8.17.6: [106bis-e-R17-UE-features-REDCAP-02] Discuss incoming LS on capability related RAN2 agreements for </w:t>
      </w:r>
      <w:r w:rsidR="009E67B0">
        <w:rPr>
          <w:highlight w:val="yellow"/>
          <w:lang w:eastAsia="x-none"/>
        </w:rPr>
        <w:t>REDCAP</w:t>
      </w:r>
      <w:r w:rsidR="00FC2B4E" w:rsidRPr="00004B32">
        <w:rPr>
          <w:highlight w:val="yellow"/>
          <w:lang w:eastAsia="x-none"/>
        </w:rPr>
        <w:t xml:space="preserve"> for a possible reply LS by October 18 – </w:t>
      </w:r>
      <w:r w:rsidR="009E67B0">
        <w:rPr>
          <w:highlight w:val="yellow"/>
          <w:lang w:eastAsia="x-none"/>
        </w:rPr>
        <w:t>Johan (</w:t>
      </w:r>
      <w:r w:rsidR="00FC2B4E" w:rsidRPr="00004B32">
        <w:rPr>
          <w:highlight w:val="yellow"/>
          <w:lang w:eastAsia="x-none"/>
        </w:rPr>
        <w:t>Ericsson</w:t>
      </w:r>
      <w:r w:rsidR="009E67B0">
        <w:rPr>
          <w:highlight w:val="yellow"/>
          <w:lang w:eastAsia="x-none"/>
        </w:rPr>
        <w:t>)</w:t>
      </w:r>
    </w:p>
    <w:p w14:paraId="42A668D6" w14:textId="77777777" w:rsidR="00FC2B4E" w:rsidRPr="00004B32" w:rsidRDefault="003D15F1" w:rsidP="00FC2B4E">
      <w:pPr>
        <w:pStyle w:val="ListParagraph"/>
        <w:numPr>
          <w:ilvl w:val="0"/>
          <w:numId w:val="9"/>
        </w:numPr>
        <w:jc w:val="both"/>
        <w:rPr>
          <w:highlight w:val="yellow"/>
          <w:lang w:eastAsia="x-none"/>
        </w:rPr>
      </w:pPr>
      <w:hyperlink r:id="rId114" w:history="1">
        <w:r w:rsidR="00ED0E8C" w:rsidRPr="00004B32">
          <w:rPr>
            <w:rStyle w:val="Hyperlink"/>
            <w:highlight w:val="yellow"/>
            <w:lang w:eastAsia="x-none"/>
          </w:rPr>
          <w:t>R1-2108704</w:t>
        </w:r>
      </w:hyperlink>
      <w:r w:rsidR="00ED0E8C">
        <w:rPr>
          <w:highlight w:val="yellow"/>
          <w:lang w:eastAsia="x-none"/>
        </w:rPr>
        <w:t xml:space="preserve"> under a</w:t>
      </w:r>
      <w:r w:rsidR="00FC2B4E" w:rsidRPr="00004B32">
        <w:rPr>
          <w:highlight w:val="yellow"/>
          <w:lang w:eastAsia="x-none"/>
        </w:rPr>
        <w:t xml:space="preserve">genda item 5: </w:t>
      </w:r>
      <w:r w:rsidR="00FC2B4E" w:rsidRPr="00004B32">
        <w:rPr>
          <w:highlight w:val="yellow"/>
        </w:rPr>
        <w:t xml:space="preserve">[106bis-e-AI5-LSs-02] </w:t>
      </w:r>
      <w:r w:rsidR="00FC2B4E" w:rsidRPr="00004B32">
        <w:rPr>
          <w:highlight w:val="yellow"/>
          <w:lang w:eastAsia="x-none"/>
        </w:rPr>
        <w:t xml:space="preserve">Discuss incoming LS on beam information of PUCCH Scell in PUCCH SCell activation procedure for a possible reply LS by October 18 – </w:t>
      </w:r>
      <w:r w:rsidR="00CE7C02">
        <w:rPr>
          <w:highlight w:val="yellow"/>
          <w:lang w:eastAsia="x-none"/>
        </w:rPr>
        <w:t xml:space="preserve">Frank </w:t>
      </w:r>
      <w:r w:rsidR="009E67B0">
        <w:rPr>
          <w:highlight w:val="yellow"/>
          <w:lang w:eastAsia="x-none"/>
        </w:rPr>
        <w:t>(</w:t>
      </w:r>
      <w:r w:rsidR="00FC2B4E" w:rsidRPr="00004B32">
        <w:rPr>
          <w:highlight w:val="yellow"/>
          <w:lang w:eastAsia="x-none"/>
        </w:rPr>
        <w:t>Huawei</w:t>
      </w:r>
      <w:r w:rsidR="009E67B0">
        <w:rPr>
          <w:highlight w:val="yellow"/>
          <w:lang w:eastAsia="x-none"/>
        </w:rPr>
        <w:t>)</w:t>
      </w:r>
    </w:p>
    <w:p w14:paraId="0510C3FF" w14:textId="77777777" w:rsidR="00FC2B4E" w:rsidRPr="00004B32" w:rsidRDefault="003D15F1" w:rsidP="009E67B0">
      <w:pPr>
        <w:pStyle w:val="ListParagraph"/>
        <w:numPr>
          <w:ilvl w:val="0"/>
          <w:numId w:val="9"/>
        </w:numPr>
        <w:jc w:val="both"/>
        <w:rPr>
          <w:highlight w:val="yellow"/>
          <w:lang w:eastAsia="x-none"/>
        </w:rPr>
      </w:pPr>
      <w:hyperlink r:id="rId115" w:history="1">
        <w:r w:rsidR="00ED0E8C" w:rsidRPr="00004B32">
          <w:rPr>
            <w:rStyle w:val="Hyperlink"/>
            <w:highlight w:val="yellow"/>
            <w:lang w:eastAsia="x-none"/>
          </w:rPr>
          <w:t>R1-2108715</w:t>
        </w:r>
      </w:hyperlink>
      <w:r w:rsidR="00ED0E8C">
        <w:rPr>
          <w:highlight w:val="yellow"/>
          <w:lang w:eastAsia="x-none"/>
        </w:rPr>
        <w:t xml:space="preserve"> under a</w:t>
      </w:r>
      <w:r w:rsidR="00FC2B4E" w:rsidRPr="00004B32">
        <w:rPr>
          <w:highlight w:val="yellow"/>
          <w:lang w:eastAsia="x-none"/>
        </w:rPr>
        <w:t xml:space="preserve">genda item 5.2: </w:t>
      </w:r>
      <w:r w:rsidR="00FC2B4E" w:rsidRPr="00004B32">
        <w:rPr>
          <w:highlight w:val="yellow"/>
        </w:rPr>
        <w:t>[</w:t>
      </w:r>
      <w:r w:rsidR="00FC2B4E" w:rsidRPr="00004B32">
        <w:rPr>
          <w:highlight w:val="yellow"/>
          <w:lang w:eastAsia="x-none"/>
        </w:rPr>
        <w:t>106bis-e-NR-R17-SDT-02</w:t>
      </w:r>
      <w:r w:rsidR="00FC2B4E" w:rsidRPr="00004B32">
        <w:rPr>
          <w:highlight w:val="yellow"/>
        </w:rPr>
        <w:t xml:space="preserve">] </w:t>
      </w:r>
      <w:r w:rsidR="00FC2B4E" w:rsidRPr="00004B32">
        <w:rPr>
          <w:highlight w:val="yellow"/>
          <w:lang w:eastAsia="x-none"/>
        </w:rPr>
        <w:t xml:space="preserve">Discuss incoming LS on RAN2 agreements related to SDT for a possible reply LS by October 18 </w:t>
      </w:r>
      <w:r w:rsidR="00FC2B4E" w:rsidRPr="009E67B0">
        <w:rPr>
          <w:highlight w:val="yellow"/>
          <w:lang w:eastAsia="x-none"/>
        </w:rPr>
        <w:t>–</w:t>
      </w:r>
      <w:r w:rsidR="009E67B0" w:rsidRPr="009E67B0">
        <w:rPr>
          <w:highlight w:val="yellow"/>
        </w:rPr>
        <w:t xml:space="preserve"> </w:t>
      </w:r>
      <w:r w:rsidR="009E67B0" w:rsidRPr="009E67B0">
        <w:rPr>
          <w:highlight w:val="yellow"/>
          <w:lang w:eastAsia="x-none"/>
        </w:rPr>
        <w:t>Ziyang</w:t>
      </w:r>
      <w:r w:rsidR="00FC2B4E" w:rsidRPr="009E67B0">
        <w:rPr>
          <w:highlight w:val="yellow"/>
          <w:lang w:eastAsia="x-none"/>
        </w:rPr>
        <w:t xml:space="preserve"> </w:t>
      </w:r>
      <w:r w:rsidR="009E67B0" w:rsidRPr="009E67B0">
        <w:rPr>
          <w:highlight w:val="yellow"/>
          <w:lang w:eastAsia="x-none"/>
        </w:rPr>
        <w:t>(</w:t>
      </w:r>
      <w:r w:rsidR="00FC2B4E" w:rsidRPr="009E67B0">
        <w:rPr>
          <w:highlight w:val="yellow"/>
          <w:lang w:eastAsia="x-none"/>
        </w:rPr>
        <w:t>ZTE</w:t>
      </w:r>
      <w:r w:rsidR="009E67B0">
        <w:rPr>
          <w:highlight w:val="yellow"/>
          <w:lang w:eastAsia="x-none"/>
        </w:rPr>
        <w:t>)</w:t>
      </w:r>
    </w:p>
    <w:p w14:paraId="6F3BB07A" w14:textId="77777777" w:rsidR="00FC2B4E" w:rsidRPr="00004B32" w:rsidRDefault="003D15F1" w:rsidP="00FC2B4E">
      <w:pPr>
        <w:pStyle w:val="ListParagraph"/>
        <w:numPr>
          <w:ilvl w:val="0"/>
          <w:numId w:val="9"/>
        </w:numPr>
        <w:jc w:val="both"/>
        <w:rPr>
          <w:highlight w:val="yellow"/>
          <w:lang w:eastAsia="x-none"/>
        </w:rPr>
      </w:pPr>
      <w:hyperlink r:id="rId116" w:history="1">
        <w:r w:rsidR="00ED0E8C" w:rsidRPr="00004B32">
          <w:rPr>
            <w:rStyle w:val="Hyperlink"/>
            <w:highlight w:val="yellow"/>
            <w:lang w:eastAsia="x-none"/>
          </w:rPr>
          <w:t>R1-2108716</w:t>
        </w:r>
      </w:hyperlink>
      <w:r w:rsidR="00ED0E8C">
        <w:rPr>
          <w:highlight w:val="yellow"/>
          <w:lang w:eastAsia="x-none"/>
        </w:rPr>
        <w:t xml:space="preserve"> under a</w:t>
      </w:r>
      <w:r w:rsidR="00FC2B4E" w:rsidRPr="00004B32">
        <w:rPr>
          <w:highlight w:val="yellow"/>
          <w:lang w:eastAsia="x-none"/>
        </w:rPr>
        <w:t xml:space="preserve">genda item 8.7.1.1: </w:t>
      </w:r>
      <w:r w:rsidR="00FC2B4E" w:rsidRPr="00004B32">
        <w:rPr>
          <w:highlight w:val="yellow"/>
        </w:rPr>
        <w:t>[</w:t>
      </w:r>
      <w:r w:rsidR="00FC2B4E" w:rsidRPr="00004B32">
        <w:rPr>
          <w:highlight w:val="yellow"/>
          <w:lang w:eastAsia="x-none"/>
        </w:rPr>
        <w:t>106bis-e-NR-R17-PowSav-04</w:t>
      </w:r>
      <w:r w:rsidR="00FC2B4E" w:rsidRPr="00004B32">
        <w:rPr>
          <w:highlight w:val="yellow"/>
        </w:rPr>
        <w:t xml:space="preserve">] </w:t>
      </w:r>
      <w:r w:rsidR="00FC2B4E" w:rsidRPr="00004B32">
        <w:rPr>
          <w:highlight w:val="yellow"/>
          <w:lang w:eastAsia="x-none"/>
        </w:rPr>
        <w:t xml:space="preserve">Discuss incoming LS on UE power saving for a possible reply LS by October 18 – </w:t>
      </w:r>
      <w:r w:rsidR="009E67B0">
        <w:rPr>
          <w:highlight w:val="yellow"/>
          <w:lang w:eastAsia="x-none"/>
        </w:rPr>
        <w:t>Weide (</w:t>
      </w:r>
      <w:r w:rsidR="00FC2B4E" w:rsidRPr="00004B32">
        <w:rPr>
          <w:highlight w:val="yellow"/>
          <w:lang w:eastAsia="x-none"/>
        </w:rPr>
        <w:t>MediaTek</w:t>
      </w:r>
      <w:r w:rsidR="009E67B0">
        <w:rPr>
          <w:highlight w:val="yellow"/>
          <w:lang w:eastAsia="x-none"/>
        </w:rPr>
        <w:t>)</w:t>
      </w:r>
    </w:p>
    <w:p w14:paraId="5FEE23EA" w14:textId="77777777" w:rsidR="00FC2B4E" w:rsidRPr="00004B32" w:rsidRDefault="003D15F1" w:rsidP="00FC2B4E">
      <w:pPr>
        <w:pStyle w:val="ListParagraph"/>
        <w:numPr>
          <w:ilvl w:val="0"/>
          <w:numId w:val="9"/>
        </w:numPr>
        <w:jc w:val="both"/>
        <w:rPr>
          <w:highlight w:val="yellow"/>
          <w:lang w:eastAsia="x-none"/>
        </w:rPr>
      </w:pPr>
      <w:hyperlink r:id="rId117" w:history="1">
        <w:r w:rsidR="00ED0E8C" w:rsidRPr="00004B32">
          <w:rPr>
            <w:rStyle w:val="Hyperlink"/>
            <w:highlight w:val="yellow"/>
            <w:lang w:eastAsia="x-none"/>
          </w:rPr>
          <w:t>R1-2108701</w:t>
        </w:r>
      </w:hyperlink>
      <w:r w:rsidR="00ED0E8C">
        <w:rPr>
          <w:highlight w:val="yellow"/>
          <w:lang w:eastAsia="x-none"/>
        </w:rPr>
        <w:t xml:space="preserve"> under a</w:t>
      </w:r>
      <w:r w:rsidR="00FC2B4E" w:rsidRPr="00004B32">
        <w:rPr>
          <w:highlight w:val="yellow"/>
          <w:lang w:eastAsia="x-none"/>
        </w:rPr>
        <w:t xml:space="preserve">genda item </w:t>
      </w:r>
      <w:r w:rsidR="00CE7C02">
        <w:rPr>
          <w:highlight w:val="yellow"/>
          <w:lang w:eastAsia="x-none"/>
        </w:rPr>
        <w:t>5</w:t>
      </w:r>
      <w:r w:rsidR="00FC2B4E" w:rsidRPr="00004B32">
        <w:rPr>
          <w:highlight w:val="yellow"/>
          <w:lang w:eastAsia="x-none"/>
        </w:rPr>
        <w:t xml:space="preserve">.1: </w:t>
      </w:r>
      <w:r w:rsidR="00FC2B4E" w:rsidRPr="00004B32">
        <w:rPr>
          <w:highlight w:val="yellow"/>
        </w:rPr>
        <w:t>[</w:t>
      </w:r>
      <w:r w:rsidR="00FC2B4E" w:rsidRPr="00004B32">
        <w:rPr>
          <w:highlight w:val="yellow"/>
          <w:lang w:eastAsia="x-none"/>
        </w:rPr>
        <w:t>106bis-e-NR-R17-TxSwitching-02</w:t>
      </w:r>
      <w:r w:rsidR="00FC2B4E" w:rsidRPr="00004B32">
        <w:rPr>
          <w:highlight w:val="yellow"/>
        </w:rPr>
        <w:t xml:space="preserve">] </w:t>
      </w:r>
      <w:r w:rsidR="00FC2B4E" w:rsidRPr="00004B32">
        <w:rPr>
          <w:highlight w:val="yellow"/>
          <w:lang w:eastAsia="x-none"/>
        </w:rPr>
        <w:t xml:space="preserve">Discuss incoming LS on </w:t>
      </w:r>
      <w:r w:rsidR="00004B32">
        <w:rPr>
          <w:highlight w:val="yellow"/>
          <w:lang w:eastAsia="x-none"/>
        </w:rPr>
        <w:t>SC</w:t>
      </w:r>
      <w:r w:rsidR="00FC2B4E" w:rsidRPr="00004B32">
        <w:rPr>
          <w:highlight w:val="yellow"/>
          <w:lang w:eastAsia="x-none"/>
        </w:rPr>
        <w:t xml:space="preserve">ell dropping issue of CA for a possible reply LS by October 18 – </w:t>
      </w:r>
      <w:r w:rsidR="009E67B0">
        <w:rPr>
          <w:highlight w:val="yellow"/>
          <w:lang w:eastAsia="x-none"/>
        </w:rPr>
        <w:t>Frank (</w:t>
      </w:r>
      <w:r w:rsidR="00FC2B4E" w:rsidRPr="00004B32">
        <w:rPr>
          <w:highlight w:val="yellow"/>
          <w:lang w:eastAsia="x-none"/>
        </w:rPr>
        <w:t>Huawei</w:t>
      </w:r>
      <w:r w:rsidR="009E67B0">
        <w:rPr>
          <w:highlight w:val="yellow"/>
          <w:lang w:eastAsia="x-none"/>
        </w:rPr>
        <w:t>)</w:t>
      </w:r>
    </w:p>
    <w:p w14:paraId="4DE4C1EA" w14:textId="77777777" w:rsidR="00FC2B4E" w:rsidRPr="00004B32" w:rsidRDefault="00ED0E8C" w:rsidP="00FC2B4E">
      <w:pPr>
        <w:pStyle w:val="ListParagraph"/>
        <w:numPr>
          <w:ilvl w:val="0"/>
          <w:numId w:val="9"/>
        </w:numPr>
        <w:jc w:val="both"/>
        <w:rPr>
          <w:highlight w:val="yellow"/>
          <w:lang w:eastAsia="x-none"/>
        </w:rPr>
      </w:pPr>
      <w:r w:rsidRPr="00004B32">
        <w:rPr>
          <w:highlight w:val="yellow"/>
          <w:lang w:eastAsia="x-none"/>
        </w:rPr>
        <w:t>R1-2106430</w:t>
      </w:r>
      <w:r>
        <w:rPr>
          <w:highlight w:val="yellow"/>
          <w:lang w:eastAsia="x-none"/>
        </w:rPr>
        <w:t xml:space="preserve"> under a</w:t>
      </w:r>
      <w:r w:rsidR="00FC2B4E" w:rsidRPr="00004B32">
        <w:rPr>
          <w:highlight w:val="yellow"/>
          <w:lang w:eastAsia="x-none"/>
        </w:rPr>
        <w:t xml:space="preserve">genda item 8.11.2: </w:t>
      </w:r>
      <w:r w:rsidR="00FC2B4E" w:rsidRPr="00004B32">
        <w:rPr>
          <w:highlight w:val="yellow"/>
        </w:rPr>
        <w:t>[</w:t>
      </w:r>
      <w:r w:rsidR="00FC2B4E" w:rsidRPr="00004B32">
        <w:rPr>
          <w:highlight w:val="yellow"/>
          <w:lang w:eastAsia="x-none"/>
        </w:rPr>
        <w:t>106bis-e-NR-R17-Sidelink-04</w:t>
      </w:r>
      <w:r w:rsidR="00FC2B4E" w:rsidRPr="00004B32">
        <w:rPr>
          <w:highlight w:val="yellow"/>
        </w:rPr>
        <w:t xml:space="preserve">] </w:t>
      </w:r>
      <w:r w:rsidR="00FC2B4E" w:rsidRPr="00004B32">
        <w:rPr>
          <w:highlight w:val="yellow"/>
          <w:lang w:eastAsia="x-none"/>
        </w:rPr>
        <w:t xml:space="preserve">Discuss incoming LS on </w:t>
      </w:r>
      <w:r w:rsidR="00004B32" w:rsidRPr="00004B32">
        <w:rPr>
          <w:highlight w:val="yellow"/>
          <w:lang w:eastAsia="x-none"/>
        </w:rPr>
        <w:t>synchronous operation between Uu and SL in TDD band n79</w:t>
      </w:r>
      <w:r w:rsidR="00FC2B4E" w:rsidRPr="00004B32">
        <w:rPr>
          <w:highlight w:val="yellow"/>
          <w:lang w:eastAsia="x-none"/>
        </w:rPr>
        <w:t xml:space="preserve"> for a possible reply LS by October 18 – </w:t>
      </w:r>
      <w:r w:rsidR="00FE1119">
        <w:rPr>
          <w:highlight w:val="yellow"/>
          <w:lang w:eastAsia="x-none"/>
        </w:rPr>
        <w:t xml:space="preserve">Rui </w:t>
      </w:r>
      <w:r w:rsidR="009E67B0">
        <w:rPr>
          <w:highlight w:val="yellow"/>
          <w:lang w:eastAsia="x-none"/>
        </w:rPr>
        <w:t>(</w:t>
      </w:r>
      <w:r w:rsidR="00FE1119">
        <w:rPr>
          <w:highlight w:val="yellow"/>
          <w:lang w:eastAsia="x-none"/>
        </w:rPr>
        <w:t>CATT</w:t>
      </w:r>
      <w:r w:rsidR="009E67B0">
        <w:rPr>
          <w:highlight w:val="yellow"/>
          <w:lang w:eastAsia="x-none"/>
        </w:rPr>
        <w:t>)</w:t>
      </w:r>
    </w:p>
    <w:p w14:paraId="5BF01C27" w14:textId="77777777" w:rsidR="00EE1931" w:rsidRDefault="00EE1931">
      <w:pPr>
        <w:rPr>
          <w:lang w:eastAsia="x-none"/>
        </w:rPr>
      </w:pPr>
    </w:p>
    <w:p w14:paraId="2574DE75" w14:textId="77777777" w:rsidR="00EE1931" w:rsidRPr="00EE1931" w:rsidRDefault="00EE1931">
      <w:pPr>
        <w:rPr>
          <w:lang w:eastAsia="x-none"/>
        </w:rPr>
      </w:pPr>
    </w:p>
    <w:sectPr w:rsidR="00EE1931" w:rsidRPr="00EE1931" w:rsidSect="00E015B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EF3B7A" w14:textId="77777777" w:rsidR="00843A23" w:rsidRDefault="00843A23" w:rsidP="005F7F6B">
      <w:r>
        <w:separator/>
      </w:r>
    </w:p>
  </w:endnote>
  <w:endnote w:type="continuationSeparator" w:id="0">
    <w:p w14:paraId="21CCB851" w14:textId="77777777" w:rsidR="00843A23" w:rsidRDefault="00843A23" w:rsidP="005F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710C3A" w14:textId="77777777" w:rsidR="00843A23" w:rsidRDefault="00843A23" w:rsidP="005F7F6B">
      <w:r>
        <w:separator/>
      </w:r>
    </w:p>
  </w:footnote>
  <w:footnote w:type="continuationSeparator" w:id="0">
    <w:p w14:paraId="15523890" w14:textId="77777777" w:rsidR="00843A23" w:rsidRDefault="00843A23" w:rsidP="005F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55812"/>
    <w:multiLevelType w:val="hybridMultilevel"/>
    <w:tmpl w:val="E50242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0D2DDC"/>
    <w:multiLevelType w:val="hybridMultilevel"/>
    <w:tmpl w:val="E26E2916"/>
    <w:lvl w:ilvl="0" w:tplc="C8003BF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E970E7"/>
    <w:multiLevelType w:val="hybridMultilevel"/>
    <w:tmpl w:val="735AE22A"/>
    <w:lvl w:ilvl="0" w:tplc="3C44809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844597"/>
    <w:multiLevelType w:val="hybridMultilevel"/>
    <w:tmpl w:val="A2E25802"/>
    <w:lvl w:ilvl="0" w:tplc="3A3EBBF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4A35FB"/>
    <w:multiLevelType w:val="hybridMultilevel"/>
    <w:tmpl w:val="3118CBA0"/>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737172"/>
    <w:multiLevelType w:val="hybridMultilevel"/>
    <w:tmpl w:val="F0581F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FF5F2B"/>
    <w:multiLevelType w:val="multilevel"/>
    <w:tmpl w:val="3A96F0A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3">
      <w:start w:val="1"/>
      <w:numFmt w:val="decimal"/>
      <w:pStyle w:val="Heading4"/>
      <w:lvlText w:val="%1.%2.%3.%4"/>
      <w:lvlJc w:val="left"/>
      <w:pPr>
        <w:tabs>
          <w:tab w:val="num" w:pos="864"/>
        </w:tabs>
        <w:ind w:left="864" w:hanging="864"/>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4">
      <w:start w:val="1"/>
      <w:numFmt w:val="decimal"/>
      <w:pStyle w:val="Heading5"/>
      <w:lvlText w:val="%1.%2.%3.%4.%5"/>
      <w:lvlJc w:val="left"/>
      <w:pPr>
        <w:tabs>
          <w:tab w:val="num" w:pos="2988"/>
        </w:tabs>
        <w:ind w:left="2988" w:hanging="1008"/>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5">
      <w:start w:val="1"/>
      <w:numFmt w:val="decimal"/>
      <w:pStyle w:val="Heading6"/>
      <w:lvlText w:val="%1.%2.%3.%4.%5.%6"/>
      <w:lvlJc w:val="left"/>
      <w:pPr>
        <w:tabs>
          <w:tab w:val="num" w:pos="1152"/>
        </w:tabs>
        <w:ind w:left="1152" w:hanging="1152"/>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72253AFD"/>
    <w:multiLevelType w:val="multilevel"/>
    <w:tmpl w:val="56FA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6"/>
  </w:num>
  <w:num w:numId="3">
    <w:abstractNumId w:val="6"/>
  </w:num>
  <w:num w:numId="4">
    <w:abstractNumId w:val="1"/>
  </w:num>
  <w:num w:numId="5">
    <w:abstractNumId w:val="2"/>
  </w:num>
  <w:num w:numId="6">
    <w:abstractNumId w:val="6"/>
  </w:num>
  <w:num w:numId="7">
    <w:abstractNumId w:val="6"/>
  </w:num>
  <w:num w:numId="8">
    <w:abstractNumId w:val="4"/>
  </w:num>
  <w:num w:numId="9">
    <w:abstractNumId w:val="5"/>
  </w:num>
  <w:num w:numId="10">
    <w:abstractNumId w:val="3"/>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2EC"/>
    <w:rsid w:val="00004B32"/>
    <w:rsid w:val="0001170E"/>
    <w:rsid w:val="0001695C"/>
    <w:rsid w:val="00032C03"/>
    <w:rsid w:val="0003332D"/>
    <w:rsid w:val="00042CBD"/>
    <w:rsid w:val="000664BA"/>
    <w:rsid w:val="0007361A"/>
    <w:rsid w:val="00073FF5"/>
    <w:rsid w:val="00097B8C"/>
    <w:rsid w:val="000A5B53"/>
    <w:rsid w:val="000D0CA6"/>
    <w:rsid w:val="000E0B91"/>
    <w:rsid w:val="000F1AB1"/>
    <w:rsid w:val="000F2A67"/>
    <w:rsid w:val="000F6D61"/>
    <w:rsid w:val="00124FD9"/>
    <w:rsid w:val="001362D5"/>
    <w:rsid w:val="0014337A"/>
    <w:rsid w:val="00146A29"/>
    <w:rsid w:val="00160501"/>
    <w:rsid w:val="0018358C"/>
    <w:rsid w:val="00186005"/>
    <w:rsid w:val="00194B82"/>
    <w:rsid w:val="001A1FCF"/>
    <w:rsid w:val="001C44AE"/>
    <w:rsid w:val="0026041E"/>
    <w:rsid w:val="00282046"/>
    <w:rsid w:val="00282A19"/>
    <w:rsid w:val="00291DD1"/>
    <w:rsid w:val="002A1E7D"/>
    <w:rsid w:val="00305763"/>
    <w:rsid w:val="00322728"/>
    <w:rsid w:val="003408BA"/>
    <w:rsid w:val="00344282"/>
    <w:rsid w:val="003543D2"/>
    <w:rsid w:val="00381F01"/>
    <w:rsid w:val="00382842"/>
    <w:rsid w:val="003853A8"/>
    <w:rsid w:val="003D15F1"/>
    <w:rsid w:val="003F216A"/>
    <w:rsid w:val="00402E11"/>
    <w:rsid w:val="004032DC"/>
    <w:rsid w:val="00410BC7"/>
    <w:rsid w:val="004233AC"/>
    <w:rsid w:val="0043296D"/>
    <w:rsid w:val="00435D7A"/>
    <w:rsid w:val="00437F47"/>
    <w:rsid w:val="00482A8C"/>
    <w:rsid w:val="004E6E0B"/>
    <w:rsid w:val="004E7C34"/>
    <w:rsid w:val="004F0502"/>
    <w:rsid w:val="00505A9E"/>
    <w:rsid w:val="00524C32"/>
    <w:rsid w:val="00532415"/>
    <w:rsid w:val="005333BA"/>
    <w:rsid w:val="00545FE5"/>
    <w:rsid w:val="0056174A"/>
    <w:rsid w:val="00561A46"/>
    <w:rsid w:val="00563033"/>
    <w:rsid w:val="005633AF"/>
    <w:rsid w:val="00572250"/>
    <w:rsid w:val="005830D3"/>
    <w:rsid w:val="00585121"/>
    <w:rsid w:val="00587CB9"/>
    <w:rsid w:val="00590AA2"/>
    <w:rsid w:val="0059536A"/>
    <w:rsid w:val="005C1914"/>
    <w:rsid w:val="005F7F6B"/>
    <w:rsid w:val="006046A2"/>
    <w:rsid w:val="00613823"/>
    <w:rsid w:val="006248F7"/>
    <w:rsid w:val="00675A91"/>
    <w:rsid w:val="0068072C"/>
    <w:rsid w:val="00686F9D"/>
    <w:rsid w:val="006976F2"/>
    <w:rsid w:val="006A1426"/>
    <w:rsid w:val="006B0375"/>
    <w:rsid w:val="006B43F6"/>
    <w:rsid w:val="006E6FED"/>
    <w:rsid w:val="00715D7B"/>
    <w:rsid w:val="00720138"/>
    <w:rsid w:val="00734A18"/>
    <w:rsid w:val="00754A9A"/>
    <w:rsid w:val="00773441"/>
    <w:rsid w:val="00781DB7"/>
    <w:rsid w:val="007A2259"/>
    <w:rsid w:val="007A7B85"/>
    <w:rsid w:val="007B7200"/>
    <w:rsid w:val="007D06B8"/>
    <w:rsid w:val="007D54BF"/>
    <w:rsid w:val="007D6C98"/>
    <w:rsid w:val="00804BFA"/>
    <w:rsid w:val="00805D7E"/>
    <w:rsid w:val="00815B4E"/>
    <w:rsid w:val="00823525"/>
    <w:rsid w:val="00832B48"/>
    <w:rsid w:val="008354E0"/>
    <w:rsid w:val="00841A65"/>
    <w:rsid w:val="00843A23"/>
    <w:rsid w:val="00844B86"/>
    <w:rsid w:val="00852597"/>
    <w:rsid w:val="00852DAA"/>
    <w:rsid w:val="00857705"/>
    <w:rsid w:val="00861FFC"/>
    <w:rsid w:val="0089107B"/>
    <w:rsid w:val="008A4EBC"/>
    <w:rsid w:val="008C1A50"/>
    <w:rsid w:val="008D752E"/>
    <w:rsid w:val="008F62F1"/>
    <w:rsid w:val="008F7C25"/>
    <w:rsid w:val="00986B51"/>
    <w:rsid w:val="009911A1"/>
    <w:rsid w:val="009A1881"/>
    <w:rsid w:val="009A7C55"/>
    <w:rsid w:val="009B42EC"/>
    <w:rsid w:val="009C4E41"/>
    <w:rsid w:val="009C75E5"/>
    <w:rsid w:val="009E67B0"/>
    <w:rsid w:val="00A037D9"/>
    <w:rsid w:val="00A51441"/>
    <w:rsid w:val="00A658DF"/>
    <w:rsid w:val="00A963A5"/>
    <w:rsid w:val="00AA6E4B"/>
    <w:rsid w:val="00AD34F5"/>
    <w:rsid w:val="00AD5923"/>
    <w:rsid w:val="00AD6325"/>
    <w:rsid w:val="00B00C08"/>
    <w:rsid w:val="00B2039C"/>
    <w:rsid w:val="00B377AF"/>
    <w:rsid w:val="00B72726"/>
    <w:rsid w:val="00B9213E"/>
    <w:rsid w:val="00B94BA0"/>
    <w:rsid w:val="00BA7BCF"/>
    <w:rsid w:val="00BB1BE1"/>
    <w:rsid w:val="00BD24AE"/>
    <w:rsid w:val="00BE1064"/>
    <w:rsid w:val="00BE552D"/>
    <w:rsid w:val="00C00B9B"/>
    <w:rsid w:val="00C517FB"/>
    <w:rsid w:val="00CC7A4B"/>
    <w:rsid w:val="00CD4977"/>
    <w:rsid w:val="00CD5D42"/>
    <w:rsid w:val="00CD71AF"/>
    <w:rsid w:val="00CE087B"/>
    <w:rsid w:val="00CE356D"/>
    <w:rsid w:val="00CE7C02"/>
    <w:rsid w:val="00D176B3"/>
    <w:rsid w:val="00D30ACB"/>
    <w:rsid w:val="00D36325"/>
    <w:rsid w:val="00D44AB8"/>
    <w:rsid w:val="00D46D64"/>
    <w:rsid w:val="00D47073"/>
    <w:rsid w:val="00D503A6"/>
    <w:rsid w:val="00D54988"/>
    <w:rsid w:val="00D65A5B"/>
    <w:rsid w:val="00DC17CF"/>
    <w:rsid w:val="00E00C36"/>
    <w:rsid w:val="00E015BF"/>
    <w:rsid w:val="00E13791"/>
    <w:rsid w:val="00E3351E"/>
    <w:rsid w:val="00E442BC"/>
    <w:rsid w:val="00E51A26"/>
    <w:rsid w:val="00E75A54"/>
    <w:rsid w:val="00E81416"/>
    <w:rsid w:val="00E817EC"/>
    <w:rsid w:val="00E97A82"/>
    <w:rsid w:val="00EA3733"/>
    <w:rsid w:val="00EB4554"/>
    <w:rsid w:val="00ED0E8C"/>
    <w:rsid w:val="00EE1931"/>
    <w:rsid w:val="00F22F22"/>
    <w:rsid w:val="00F73F8B"/>
    <w:rsid w:val="00F864D5"/>
    <w:rsid w:val="00F9305D"/>
    <w:rsid w:val="00FA407B"/>
    <w:rsid w:val="00FC0D58"/>
    <w:rsid w:val="00FC2414"/>
    <w:rsid w:val="00FC2B4E"/>
    <w:rsid w:val="00FC51A0"/>
    <w:rsid w:val="00FE0735"/>
    <w:rsid w:val="00FE111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2F2EEA"/>
  <w15:chartTrackingRefBased/>
  <w15:docId w15:val="{5F3C8222-9A11-49CE-831C-A85CC7961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2EC"/>
    <w:pPr>
      <w:spacing w:after="0" w:line="240" w:lineRule="auto"/>
      <w:jc w:val="left"/>
    </w:pPr>
    <w:rPr>
      <w:rFonts w:ascii="Times" w:eastAsia="Batang" w:hAnsi="Times" w:cs="Times New Roman"/>
      <w:kern w:val="0"/>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9B42EC"/>
    <w:pPr>
      <w:widowControl w:val="0"/>
      <w:numPr>
        <w:numId w:val="1"/>
      </w:numPr>
      <w:spacing w:before="360" w:after="60"/>
      <w:ind w:left="862" w:hanging="862"/>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89107B"/>
    <w:pPr>
      <w:keepNext/>
      <w:widowControl w:val="0"/>
      <w:numPr>
        <w:ilvl w:val="1"/>
        <w:numId w:val="1"/>
      </w:numPr>
      <w:spacing w:before="240" w:after="12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6B0375"/>
    <w:pPr>
      <w:keepNext/>
      <w:numPr>
        <w:ilvl w:val="2"/>
        <w:numId w:val="1"/>
      </w:numPr>
      <w:spacing w:before="360" w:after="12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9B42EC"/>
    <w:pPr>
      <w:numPr>
        <w:ilvl w:val="3"/>
      </w:numPr>
      <w:outlineLvl w:val="3"/>
    </w:pPr>
    <w:rPr>
      <w:i/>
    </w:rPr>
  </w:style>
  <w:style w:type="paragraph" w:styleId="Heading5">
    <w:name w:val="heading 5"/>
    <w:basedOn w:val="Heading4"/>
    <w:next w:val="Normal"/>
    <w:link w:val="Heading5Char"/>
    <w:uiPriority w:val="9"/>
    <w:qFormat/>
    <w:rsid w:val="009B42EC"/>
    <w:pPr>
      <w:numPr>
        <w:ilvl w:val="4"/>
      </w:numPr>
      <w:tabs>
        <w:tab w:val="clear" w:pos="2988"/>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9B42EC"/>
    <w:pPr>
      <w:numPr>
        <w:ilvl w:val="5"/>
        <w:numId w:val="1"/>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9B42EC"/>
    <w:pPr>
      <w:numPr>
        <w:ilvl w:val="6"/>
        <w:numId w:val="1"/>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9B42EC"/>
    <w:pPr>
      <w:numPr>
        <w:ilvl w:val="7"/>
        <w:numId w:val="1"/>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9B42EC"/>
    <w:pPr>
      <w:numPr>
        <w:ilvl w:val="8"/>
        <w:numId w:val="1"/>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9B42EC"/>
    <w:rPr>
      <w:rFonts w:ascii="Arial" w:eastAsia="Batang" w:hAnsi="Arial" w:cs="Times New Roman"/>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uiPriority w:val="9"/>
    <w:rsid w:val="0089107B"/>
    <w:rPr>
      <w:rFonts w:ascii="Arial" w:eastAsia="Batang" w:hAnsi="Arial" w:cs="Times New Roman"/>
      <w:b/>
      <w:bCs/>
      <w:i/>
      <w:iCs/>
      <w:kern w:val="0"/>
      <w:sz w:val="24"/>
      <w:szCs w:val="28"/>
      <w:lang w:val="en-GB"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6B0375"/>
    <w:rPr>
      <w:rFonts w:ascii="Arial" w:eastAsia="Batang" w:hAnsi="Arial" w:cs="Times New Roman"/>
      <w:b/>
      <w:bCs/>
      <w:kern w:val="0"/>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9B42EC"/>
    <w:rPr>
      <w:rFonts w:ascii="Arial" w:eastAsia="Batang" w:hAnsi="Arial" w:cs="Times New Roman"/>
      <w:b/>
      <w:bCs/>
      <w:i/>
      <w:kern w:val="0"/>
      <w:szCs w:val="26"/>
      <w:lang w:val="en-GB" w:eastAsia="x-none"/>
    </w:rPr>
  </w:style>
  <w:style w:type="character" w:customStyle="1" w:styleId="Heading5Char">
    <w:name w:val="Heading 5 Char"/>
    <w:basedOn w:val="DefaultParagraphFont"/>
    <w:link w:val="Heading5"/>
    <w:uiPriority w:val="9"/>
    <w:rsid w:val="009B42EC"/>
    <w:rPr>
      <w:rFonts w:ascii="Arial" w:eastAsia="Batang" w:hAnsi="Arial" w:cs="Times New Roman"/>
      <w:b/>
      <w:iCs/>
      <w:kern w:val="0"/>
      <w:sz w:val="18"/>
      <w:szCs w:val="26"/>
      <w:lang w:val="en-GB" w:eastAsia="x-none"/>
    </w:rPr>
  </w:style>
  <w:style w:type="character" w:customStyle="1" w:styleId="Heading6Char">
    <w:name w:val="Heading 6 Char"/>
    <w:basedOn w:val="DefaultParagraphFont"/>
    <w:link w:val="Heading6"/>
    <w:uiPriority w:val="9"/>
    <w:rsid w:val="009B42EC"/>
    <w:rPr>
      <w:rFonts w:ascii="Times New Roman" w:eastAsia="Batang" w:hAnsi="Times New Roman" w:cs="Times New Roman"/>
      <w:b/>
      <w:bCs/>
      <w:i/>
      <w:kern w:val="0"/>
      <w:lang w:val="en-GB" w:eastAsia="x-none"/>
    </w:rPr>
  </w:style>
  <w:style w:type="character" w:customStyle="1" w:styleId="Heading7Char">
    <w:name w:val="Heading 7 Char"/>
    <w:basedOn w:val="DefaultParagraphFont"/>
    <w:link w:val="Heading7"/>
    <w:uiPriority w:val="9"/>
    <w:rsid w:val="009B42EC"/>
    <w:rPr>
      <w:rFonts w:ascii="Times New Roman" w:eastAsia="Batang" w:hAnsi="Times New Roman" w:cs="Times New Roman"/>
      <w:kern w:val="0"/>
      <w:sz w:val="24"/>
      <w:szCs w:val="24"/>
      <w:lang w:val="en-GB" w:eastAsia="x-none"/>
    </w:rPr>
  </w:style>
  <w:style w:type="character" w:customStyle="1" w:styleId="Heading8Char">
    <w:name w:val="Heading 8 Char"/>
    <w:basedOn w:val="DefaultParagraphFont"/>
    <w:link w:val="Heading8"/>
    <w:uiPriority w:val="9"/>
    <w:rsid w:val="009B42EC"/>
    <w:rPr>
      <w:rFonts w:ascii="Times New Roman" w:eastAsia="Batang" w:hAnsi="Times New Roman" w:cs="Times New Roman"/>
      <w:i/>
      <w:iCs/>
      <w:kern w:val="0"/>
      <w:sz w:val="24"/>
      <w:szCs w:val="24"/>
      <w:lang w:val="en-GB" w:eastAsia="x-none"/>
    </w:rPr>
  </w:style>
  <w:style w:type="character" w:customStyle="1" w:styleId="Heading9Char">
    <w:name w:val="Heading 9 Char"/>
    <w:basedOn w:val="DefaultParagraphFont"/>
    <w:link w:val="Heading9"/>
    <w:uiPriority w:val="9"/>
    <w:rsid w:val="009B42EC"/>
    <w:rPr>
      <w:rFonts w:ascii="Arial" w:eastAsia="Batang" w:hAnsi="Arial" w:cs="Times New Roman"/>
      <w:kern w:val="0"/>
      <w:sz w:val="22"/>
      <w:lang w:val="en-GB" w:eastAsia="x-none"/>
    </w:rPr>
  </w:style>
  <w:style w:type="table" w:styleId="TableGrid">
    <w:name w:val="Table Grid"/>
    <w:basedOn w:val="TableNormal"/>
    <w:uiPriority w:val="39"/>
    <w:rsid w:val="0080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7F6B"/>
    <w:pPr>
      <w:tabs>
        <w:tab w:val="center" w:pos="4680"/>
        <w:tab w:val="right" w:pos="9360"/>
      </w:tabs>
    </w:pPr>
  </w:style>
  <w:style w:type="character" w:customStyle="1" w:styleId="HeaderChar">
    <w:name w:val="Header Char"/>
    <w:basedOn w:val="DefaultParagraphFont"/>
    <w:link w:val="Header"/>
    <w:uiPriority w:val="99"/>
    <w:rsid w:val="005F7F6B"/>
    <w:rPr>
      <w:rFonts w:ascii="Times" w:eastAsia="Batang" w:hAnsi="Times" w:cs="Times New Roman"/>
      <w:kern w:val="0"/>
      <w:szCs w:val="24"/>
      <w:lang w:val="en-GB" w:eastAsia="en-US"/>
    </w:rPr>
  </w:style>
  <w:style w:type="paragraph" w:styleId="Footer">
    <w:name w:val="footer"/>
    <w:basedOn w:val="Normal"/>
    <w:link w:val="FooterChar"/>
    <w:uiPriority w:val="99"/>
    <w:unhideWhenUsed/>
    <w:rsid w:val="005F7F6B"/>
    <w:pPr>
      <w:tabs>
        <w:tab w:val="center" w:pos="4680"/>
        <w:tab w:val="right" w:pos="9360"/>
      </w:tabs>
    </w:pPr>
  </w:style>
  <w:style w:type="character" w:customStyle="1" w:styleId="FooterChar">
    <w:name w:val="Footer Char"/>
    <w:basedOn w:val="DefaultParagraphFont"/>
    <w:link w:val="Footer"/>
    <w:uiPriority w:val="99"/>
    <w:rsid w:val="005F7F6B"/>
    <w:rPr>
      <w:rFonts w:ascii="Times" w:eastAsia="Batang" w:hAnsi="Times" w:cs="Times New Roman"/>
      <w:kern w:val="0"/>
      <w:szCs w:val="24"/>
      <w:lang w:val="en-GB" w:eastAsia="en-US"/>
    </w:rPr>
  </w:style>
  <w:style w:type="paragraph" w:styleId="Caption">
    <w:name w:val="caption"/>
    <w:aliases w:val="cap"/>
    <w:basedOn w:val="Normal"/>
    <w:next w:val="Normal"/>
    <w:qFormat/>
    <w:rsid w:val="0043296D"/>
    <w:pPr>
      <w:overflowPunct w:val="0"/>
      <w:autoSpaceDE w:val="0"/>
      <w:autoSpaceDN w:val="0"/>
      <w:adjustRightInd w:val="0"/>
      <w:spacing w:before="120" w:after="120"/>
      <w:textAlignment w:val="baseline"/>
    </w:pPr>
    <w:rPr>
      <w:rFonts w:ascii="Times New Roman" w:eastAsia="SimSun" w:hAnsi="Times New Roman"/>
      <w:b/>
      <w:bCs/>
      <w:szCs w:val="20"/>
      <w:lang w:val="en-US"/>
    </w:rPr>
  </w:style>
  <w:style w:type="paragraph" w:styleId="ListParagraph">
    <w:name w:val="List Paragraph"/>
    <w:basedOn w:val="Normal"/>
    <w:uiPriority w:val="34"/>
    <w:qFormat/>
    <w:rsid w:val="00852597"/>
    <w:pPr>
      <w:ind w:left="720"/>
      <w:contextualSpacing/>
    </w:pPr>
  </w:style>
  <w:style w:type="character" w:styleId="Hyperlink">
    <w:name w:val="Hyperlink"/>
    <w:uiPriority w:val="99"/>
    <w:rsid w:val="007A2259"/>
    <w:rPr>
      <w:color w:val="0000FF"/>
      <w:u w:val="single"/>
    </w:rPr>
  </w:style>
  <w:style w:type="paragraph" w:styleId="NormalWeb">
    <w:name w:val="Normal (Web)"/>
    <w:basedOn w:val="Normal"/>
    <w:uiPriority w:val="99"/>
    <w:semiHidden/>
    <w:unhideWhenUsed/>
    <w:rsid w:val="00124FD9"/>
    <w:pPr>
      <w:spacing w:before="100" w:beforeAutospacing="1" w:after="100" w:afterAutospacing="1"/>
    </w:pPr>
    <w:rPr>
      <w:rFonts w:ascii="Times New Roman" w:eastAsia="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998724">
      <w:bodyDiv w:val="1"/>
      <w:marLeft w:val="0"/>
      <w:marRight w:val="0"/>
      <w:marTop w:val="0"/>
      <w:marBottom w:val="0"/>
      <w:divBdr>
        <w:top w:val="none" w:sz="0" w:space="0" w:color="auto"/>
        <w:left w:val="none" w:sz="0" w:space="0" w:color="auto"/>
        <w:bottom w:val="none" w:sz="0" w:space="0" w:color="auto"/>
        <w:right w:val="none" w:sz="0" w:space="0" w:color="auto"/>
      </w:divBdr>
    </w:div>
    <w:div w:id="452675668">
      <w:bodyDiv w:val="1"/>
      <w:marLeft w:val="0"/>
      <w:marRight w:val="0"/>
      <w:marTop w:val="0"/>
      <w:marBottom w:val="0"/>
      <w:divBdr>
        <w:top w:val="none" w:sz="0" w:space="0" w:color="auto"/>
        <w:left w:val="none" w:sz="0" w:space="0" w:color="auto"/>
        <w:bottom w:val="none" w:sz="0" w:space="0" w:color="auto"/>
        <w:right w:val="none" w:sz="0" w:space="0" w:color="auto"/>
      </w:divBdr>
    </w:div>
    <w:div w:id="996417732">
      <w:bodyDiv w:val="1"/>
      <w:marLeft w:val="0"/>
      <w:marRight w:val="0"/>
      <w:marTop w:val="0"/>
      <w:marBottom w:val="0"/>
      <w:divBdr>
        <w:top w:val="none" w:sz="0" w:space="0" w:color="auto"/>
        <w:left w:val="none" w:sz="0" w:space="0" w:color="auto"/>
        <w:bottom w:val="none" w:sz="0" w:space="0" w:color="auto"/>
        <w:right w:val="none" w:sz="0" w:space="0" w:color="auto"/>
      </w:divBdr>
    </w:div>
    <w:div w:id="1089352441">
      <w:bodyDiv w:val="1"/>
      <w:marLeft w:val="0"/>
      <w:marRight w:val="0"/>
      <w:marTop w:val="0"/>
      <w:marBottom w:val="0"/>
      <w:divBdr>
        <w:top w:val="none" w:sz="0" w:space="0" w:color="auto"/>
        <w:left w:val="none" w:sz="0" w:space="0" w:color="auto"/>
        <w:bottom w:val="none" w:sz="0" w:space="0" w:color="auto"/>
        <w:right w:val="none" w:sz="0" w:space="0" w:color="auto"/>
      </w:divBdr>
    </w:div>
    <w:div w:id="1221402266">
      <w:bodyDiv w:val="1"/>
      <w:marLeft w:val="0"/>
      <w:marRight w:val="0"/>
      <w:marTop w:val="0"/>
      <w:marBottom w:val="0"/>
      <w:divBdr>
        <w:top w:val="none" w:sz="0" w:space="0" w:color="auto"/>
        <w:left w:val="none" w:sz="0" w:space="0" w:color="auto"/>
        <w:bottom w:val="none" w:sz="0" w:space="0" w:color="auto"/>
        <w:right w:val="none" w:sz="0" w:space="0" w:color="auto"/>
      </w:divBdr>
    </w:div>
    <w:div w:id="1355618753">
      <w:bodyDiv w:val="1"/>
      <w:marLeft w:val="0"/>
      <w:marRight w:val="0"/>
      <w:marTop w:val="0"/>
      <w:marBottom w:val="0"/>
      <w:divBdr>
        <w:top w:val="none" w:sz="0" w:space="0" w:color="auto"/>
        <w:left w:val="none" w:sz="0" w:space="0" w:color="auto"/>
        <w:bottom w:val="none" w:sz="0" w:space="0" w:color="auto"/>
        <w:right w:val="none" w:sz="0" w:space="0" w:color="auto"/>
      </w:divBdr>
    </w:div>
    <w:div w:id="1399285232">
      <w:bodyDiv w:val="1"/>
      <w:marLeft w:val="0"/>
      <w:marRight w:val="0"/>
      <w:marTop w:val="0"/>
      <w:marBottom w:val="0"/>
      <w:divBdr>
        <w:top w:val="none" w:sz="0" w:space="0" w:color="auto"/>
        <w:left w:val="none" w:sz="0" w:space="0" w:color="auto"/>
        <w:bottom w:val="none" w:sz="0" w:space="0" w:color="auto"/>
        <w:right w:val="none" w:sz="0" w:space="0" w:color="auto"/>
      </w:divBdr>
    </w:div>
    <w:div w:id="1434937212">
      <w:bodyDiv w:val="1"/>
      <w:marLeft w:val="0"/>
      <w:marRight w:val="0"/>
      <w:marTop w:val="0"/>
      <w:marBottom w:val="0"/>
      <w:divBdr>
        <w:top w:val="none" w:sz="0" w:space="0" w:color="auto"/>
        <w:left w:val="none" w:sz="0" w:space="0" w:color="auto"/>
        <w:bottom w:val="none" w:sz="0" w:space="0" w:color="auto"/>
        <w:right w:val="none" w:sz="0" w:space="0" w:color="auto"/>
      </w:divBdr>
    </w:div>
    <w:div w:id="1464619499">
      <w:bodyDiv w:val="1"/>
      <w:marLeft w:val="0"/>
      <w:marRight w:val="0"/>
      <w:marTop w:val="0"/>
      <w:marBottom w:val="0"/>
      <w:divBdr>
        <w:top w:val="none" w:sz="0" w:space="0" w:color="auto"/>
        <w:left w:val="none" w:sz="0" w:space="0" w:color="auto"/>
        <w:bottom w:val="none" w:sz="0" w:space="0" w:color="auto"/>
        <w:right w:val="none" w:sz="0" w:space="0" w:color="auto"/>
      </w:divBdr>
    </w:div>
    <w:div w:id="1526022483">
      <w:bodyDiv w:val="1"/>
      <w:marLeft w:val="0"/>
      <w:marRight w:val="0"/>
      <w:marTop w:val="0"/>
      <w:marBottom w:val="0"/>
      <w:divBdr>
        <w:top w:val="none" w:sz="0" w:space="0" w:color="auto"/>
        <w:left w:val="none" w:sz="0" w:space="0" w:color="auto"/>
        <w:bottom w:val="none" w:sz="0" w:space="0" w:color="auto"/>
        <w:right w:val="none" w:sz="0" w:space="0" w:color="auto"/>
      </w:divBdr>
    </w:div>
    <w:div w:id="1628777316">
      <w:bodyDiv w:val="1"/>
      <w:marLeft w:val="0"/>
      <w:marRight w:val="0"/>
      <w:marTop w:val="0"/>
      <w:marBottom w:val="0"/>
      <w:divBdr>
        <w:top w:val="none" w:sz="0" w:space="0" w:color="auto"/>
        <w:left w:val="none" w:sz="0" w:space="0" w:color="auto"/>
        <w:bottom w:val="none" w:sz="0" w:space="0" w:color="auto"/>
        <w:right w:val="none" w:sz="0" w:space="0" w:color="auto"/>
      </w:divBdr>
    </w:div>
    <w:div w:id="193844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20documents\RAN1\TSGR1_106b-e\Docs\R1-2109882.zip" TargetMode="External"/><Relationship Id="rId117" Type="http://schemas.openxmlformats.org/officeDocument/2006/relationships/hyperlink" Target="file:///D:\Documents\3GPP%20documents\RAN1\TSGR1_106b-e\Docs\R1-2108701.zip" TargetMode="External"/><Relationship Id="rId21" Type="http://schemas.openxmlformats.org/officeDocument/2006/relationships/hyperlink" Target="file:///D:\Documents\3GPP%20documents\RAN1\TSGR1_106b-e\Docs\R1-2109063.zip" TargetMode="External"/><Relationship Id="rId42" Type="http://schemas.openxmlformats.org/officeDocument/2006/relationships/hyperlink" Target="file:///D:\Documents\3GPP%20documents\RAN1\TSGR1_106b-e\Docs\R1-2108943.zip" TargetMode="External"/><Relationship Id="rId47" Type="http://schemas.openxmlformats.org/officeDocument/2006/relationships/hyperlink" Target="file:///D:\Documents\3GPP%20documents\RAN1\TSGR1_106b-e\Docs\R1-2108838.zip" TargetMode="External"/><Relationship Id="rId63" Type="http://schemas.openxmlformats.org/officeDocument/2006/relationships/hyperlink" Target="file:///D:\Documents\3GPP%20documents\RAN1\TSGR1_106b-e\Docs\R1-2109947.zip" TargetMode="External"/><Relationship Id="rId68" Type="http://schemas.openxmlformats.org/officeDocument/2006/relationships/hyperlink" Target="file:///D:\Documents\3GPP%20documents\RAN1\TSGR1_106b-e\Docs\R1-2108705.zip" TargetMode="External"/><Relationship Id="rId84" Type="http://schemas.openxmlformats.org/officeDocument/2006/relationships/hyperlink" Target="file:///D:\Documents\3GPP%20documents\RAN1\TSGR1_106b-e\Docs\R1-2108716.zip" TargetMode="External"/><Relationship Id="rId89" Type="http://schemas.openxmlformats.org/officeDocument/2006/relationships/hyperlink" Target="file:///D:\Documents\3GPP%20documents\RAN1\TSGR1_106b-e\Docs\R1-2108947.zip" TargetMode="External"/><Relationship Id="rId112" Type="http://schemas.openxmlformats.org/officeDocument/2006/relationships/hyperlink" Target="file:///D:\Documents\3GPP%20documents\RAN1\TSGR1_106b-e\Docs\R1-2108713.zip" TargetMode="External"/><Relationship Id="rId16" Type="http://schemas.openxmlformats.org/officeDocument/2006/relationships/hyperlink" Target="file:///D:\Documents\3GPP%20documents\RAN1\TSGR1_106b-e\Docs\R1-2109859.zip" TargetMode="External"/><Relationship Id="rId107" Type="http://schemas.openxmlformats.org/officeDocument/2006/relationships/hyperlink" Target="file:///D:\Documents\3GPP%20documents\RAN1\TSGR1_106b-e\Docs\R1-2108711.zip" TargetMode="External"/><Relationship Id="rId11" Type="http://schemas.openxmlformats.org/officeDocument/2006/relationships/hyperlink" Target="file:///D:\Documents\3GPP%20documents\RAN1\TSGR1_106b-e\Docs\R1-2110369.zip" TargetMode="External"/><Relationship Id="rId24" Type="http://schemas.openxmlformats.org/officeDocument/2006/relationships/hyperlink" Target="file:///D:\Documents\3GPP%20documents\RAN1\TSGR1_106b-e\Docs\R1-2109589.zip" TargetMode="External"/><Relationship Id="rId32" Type="http://schemas.openxmlformats.org/officeDocument/2006/relationships/hyperlink" Target="file:///D:\Documents\3GPP%20documents\RAN1\TSGR1_106b-e\Docs\R1-2109027.zip" TargetMode="External"/><Relationship Id="rId37" Type="http://schemas.openxmlformats.org/officeDocument/2006/relationships/hyperlink" Target="file:///D:\Documents\3GPP%20documents\RAN1\TSGR1_106b-e\Docs\R1-2108708.zip" TargetMode="External"/><Relationship Id="rId40" Type="http://schemas.openxmlformats.org/officeDocument/2006/relationships/hyperlink" Target="file:///D:\Documents\3GPP%20documents\RAN1\TSGR1_106b-e\Docs\R1-2110370.zip" TargetMode="External"/><Relationship Id="rId45" Type="http://schemas.openxmlformats.org/officeDocument/2006/relationships/hyperlink" Target="file:///D:\Documents\3GPP%20documents\RAN1\TSGR1_106b-e\Docs\R1-2110095.zip" TargetMode="External"/><Relationship Id="rId53" Type="http://schemas.openxmlformats.org/officeDocument/2006/relationships/hyperlink" Target="file:///D:\Documents\3GPP%20documents\RAN1\TSGR1_106b-e\Docs\R1-2108717.zip" TargetMode="External"/><Relationship Id="rId58" Type="http://schemas.openxmlformats.org/officeDocument/2006/relationships/hyperlink" Target="file:///D:\Documents\3GPP%20documents\RAN1\TSGR1_106b-e\Docs\R1-2109257.zip" TargetMode="External"/><Relationship Id="rId66" Type="http://schemas.openxmlformats.org/officeDocument/2006/relationships/hyperlink" Target="file:///D:\Documents\3GPP%20documents\RAN1\TSGR1_106b-e\Docs\R1-2110346.zip" TargetMode="External"/><Relationship Id="rId74" Type="http://schemas.openxmlformats.org/officeDocument/2006/relationships/hyperlink" Target="file:///D:\Documents\3GPP%20documents\RAN1\TSGR1_106b-e\Docs\R1-2108704.zip" TargetMode="External"/><Relationship Id="rId79" Type="http://schemas.openxmlformats.org/officeDocument/2006/relationships/hyperlink" Target="file:///D:\Documents\3GPP%20documents\RAN1\TSGR1_106b-e\Docs\R1-2110009.zip" TargetMode="External"/><Relationship Id="rId87" Type="http://schemas.openxmlformats.org/officeDocument/2006/relationships/hyperlink" Target="file:///D:\Documents\3GPP%20documents\RAN1\TSGR1_106b-e\Docs\R1-2109580.zip" TargetMode="External"/><Relationship Id="rId102" Type="http://schemas.openxmlformats.org/officeDocument/2006/relationships/hyperlink" Target="file:///D:\Documents\3GPP%20documents\RAN1\TSGR1_106b-e\Docs\R1-2110157.zip" TargetMode="External"/><Relationship Id="rId110" Type="http://schemas.openxmlformats.org/officeDocument/2006/relationships/hyperlink" Target="file:///D:\Documents\3GPP%20documents\RAN1\TSGR1_106b-e\Docs\R1-2108703.zip" TargetMode="External"/><Relationship Id="rId115" Type="http://schemas.openxmlformats.org/officeDocument/2006/relationships/hyperlink" Target="file:///D:\Documents\3GPP%20documents\RAN1\TSGR1_106b-e\Docs\R1-2108715.zip" TargetMode="External"/><Relationship Id="rId5" Type="http://schemas.openxmlformats.org/officeDocument/2006/relationships/footnotes" Target="footnotes.xml"/><Relationship Id="rId61" Type="http://schemas.openxmlformats.org/officeDocument/2006/relationships/hyperlink" Target="file:///D:\Documents\3GPP%20documents\RAN1\TSGR1_106b-e\Docs\R1-2109869.zip" TargetMode="External"/><Relationship Id="rId82" Type="http://schemas.openxmlformats.org/officeDocument/2006/relationships/hyperlink" Target="file:///D:\Documents\3GPP%20documents\RAN1\TSGR1_106b-e\Docs\R1-2108775.zip" TargetMode="External"/><Relationship Id="rId90" Type="http://schemas.openxmlformats.org/officeDocument/2006/relationships/hyperlink" Target="file:///D:\Documents\3GPP%20documents\RAN1\TSGR1_106b-e\Docs\R1-2109048.zip" TargetMode="External"/><Relationship Id="rId95" Type="http://schemas.openxmlformats.org/officeDocument/2006/relationships/hyperlink" Target="file:///D:\Documents\3GPP%20documents\RAN1\TSGR1_106b-e\Docs\R1-2108816.zip" TargetMode="External"/><Relationship Id="rId19" Type="http://schemas.openxmlformats.org/officeDocument/2006/relationships/hyperlink" Target="file:///D:\Documents\3GPP%20documents\RAN1\TSGR1_106b-e\Docs\R1-2108946.zip" TargetMode="External"/><Relationship Id="rId14" Type="http://schemas.openxmlformats.org/officeDocument/2006/relationships/hyperlink" Target="file:///D:\Documents\3GPP%20documents\RAN1\TSGR1_106b-e\Docs\R1-2108817.zip" TargetMode="External"/><Relationship Id="rId22" Type="http://schemas.openxmlformats.org/officeDocument/2006/relationships/hyperlink" Target="file:///D:\Documents\3GPP%20documents\RAN1\TSGR1_106b-e\Docs\R1-2109181.zip" TargetMode="External"/><Relationship Id="rId27" Type="http://schemas.openxmlformats.org/officeDocument/2006/relationships/hyperlink" Target="file:///D:\Documents\3GPP%20documents\RAN1\TSGR1_106b-e\Docs\R1-2110338.zip" TargetMode="External"/><Relationship Id="rId30" Type="http://schemas.openxmlformats.org/officeDocument/2006/relationships/hyperlink" Target="file:///D:\Documents\3GPP%20documents\RAN1\TSGR1_106b-e\Docs\R1-2110304.zip" TargetMode="External"/><Relationship Id="rId35" Type="http://schemas.openxmlformats.org/officeDocument/2006/relationships/hyperlink" Target="file:///D:\Documents\3GPP%20documents\RAN1\TSGR1_106b-e\Docs\R1-2110011.zip" TargetMode="External"/><Relationship Id="rId43" Type="http://schemas.openxmlformats.org/officeDocument/2006/relationships/hyperlink" Target="file:///D:\Documents\3GPP%20documents\RAN1\TSGR1_106b-e\Docs\R1-2110359.zip" TargetMode="External"/><Relationship Id="rId48" Type="http://schemas.openxmlformats.org/officeDocument/2006/relationships/hyperlink" Target="file:///D:\Documents\3GPP%20documents\RAN1\TSGR1_106b-e\Docs\R1-2108942.zip" TargetMode="External"/><Relationship Id="rId56" Type="http://schemas.openxmlformats.org/officeDocument/2006/relationships/hyperlink" Target="file:///D:\Documents\3GPP%20documents\RAN1\TSGR1_106b-e\Docs\R1-2109049.zip" TargetMode="External"/><Relationship Id="rId64" Type="http://schemas.openxmlformats.org/officeDocument/2006/relationships/hyperlink" Target="file:///D:\Documents\3GPP%20documents\RAN1\TSGR1_106b-e\Docs\R1-2110008.zip" TargetMode="External"/><Relationship Id="rId69" Type="http://schemas.openxmlformats.org/officeDocument/2006/relationships/hyperlink" Target="file:///D:\Documents\3GPP%20documents\RAN1\TSGR1_106b-e\Docs\R1-2108709.zip" TargetMode="External"/><Relationship Id="rId77" Type="http://schemas.openxmlformats.org/officeDocument/2006/relationships/hyperlink" Target="file:///D:\Documents\3GPP%20documents\RAN1\TSGR1_106b-e\Docs\R1-2109550.zip" TargetMode="External"/><Relationship Id="rId100" Type="http://schemas.openxmlformats.org/officeDocument/2006/relationships/hyperlink" Target="file:///D:\Documents\3GPP%20documents\RAN1\TSGR1_106b-e\Docs\R1-2109182.zip" TargetMode="External"/><Relationship Id="rId105" Type="http://schemas.openxmlformats.org/officeDocument/2006/relationships/hyperlink" Target="file:///D:\Documents\3GPP%20documents\RAN1\TSGR1_106b-e\Docs\R1-2109736.zip" TargetMode="External"/><Relationship Id="rId113" Type="http://schemas.openxmlformats.org/officeDocument/2006/relationships/hyperlink" Target="file:///D:\Documents\3GPP%20documents\RAN1\TSGR1_106b-e\Docs\R1-2108714.zip" TargetMode="External"/><Relationship Id="rId118" Type="http://schemas.openxmlformats.org/officeDocument/2006/relationships/fontTable" Target="fontTable.xml"/><Relationship Id="rId8" Type="http://schemas.openxmlformats.org/officeDocument/2006/relationships/hyperlink" Target="file:///D:\Documents\3GPP%20documents\RAN1\TSGR1_106b-e\Docs\R1-2108697.zip" TargetMode="External"/><Relationship Id="rId51" Type="http://schemas.openxmlformats.org/officeDocument/2006/relationships/hyperlink" Target="file:///D:\Documents\3GPP%20documents\RAN1\TSGR1_106b-e\Docs\R1-2110360.zip" TargetMode="External"/><Relationship Id="rId72" Type="http://schemas.openxmlformats.org/officeDocument/2006/relationships/hyperlink" Target="file:///D:\Documents\3GPP%20documents\RAN1\TSGR1_106b-e\Docs\R1-2108714.zip" TargetMode="External"/><Relationship Id="rId80" Type="http://schemas.openxmlformats.org/officeDocument/2006/relationships/hyperlink" Target="file:///D:\Documents\3GPP%20documents\RAN1\TSGR1_106b-e\Docs\R1-2108704.zip" TargetMode="External"/><Relationship Id="rId85" Type="http://schemas.openxmlformats.org/officeDocument/2006/relationships/hyperlink" Target="file:///D:\Documents\3GPP%20documents\RAN1\TSGR1_106b-e\Docs\R1-2110367.zip" TargetMode="External"/><Relationship Id="rId93" Type="http://schemas.openxmlformats.org/officeDocument/2006/relationships/hyperlink" Target="file:///D:\Documents\3GPP%20documents\RAN1\TSGR1_106b-e\Docs\R1-2110162.zip" TargetMode="External"/><Relationship Id="rId98" Type="http://schemas.openxmlformats.org/officeDocument/2006/relationships/hyperlink" Target="file:///D:\Documents\3GPP%20documents\RAN1\TSGR1_106b-e\Docs\R1-2109064.zip" TargetMode="External"/><Relationship Id="rId3" Type="http://schemas.openxmlformats.org/officeDocument/2006/relationships/settings" Target="settings.xml"/><Relationship Id="rId12" Type="http://schemas.openxmlformats.org/officeDocument/2006/relationships/hyperlink" Target="file:///D:\Documents\3GPP%20documents\RAN1\TSGR1_106b-e\Docs\R1-2108711.zip" TargetMode="External"/><Relationship Id="rId17" Type="http://schemas.openxmlformats.org/officeDocument/2006/relationships/hyperlink" Target="file:///D:\Documents\3GPP%20documents\RAN1\TSGR1_106b-e\Docs\R1-2110335.zip" TargetMode="External"/><Relationship Id="rId25" Type="http://schemas.openxmlformats.org/officeDocument/2006/relationships/hyperlink" Target="file:///D:\Documents\3GPP%20documents\RAN1\TSGR1_106b-e\Docs\R1-2110156.zip" TargetMode="External"/><Relationship Id="rId33" Type="http://schemas.openxmlformats.org/officeDocument/2006/relationships/hyperlink" Target="file:///D:\Documents\3GPP%20documents\RAN1\TSGR1_106b-e\Docs\R1-2109028.zip" TargetMode="External"/><Relationship Id="rId38" Type="http://schemas.openxmlformats.org/officeDocument/2006/relationships/hyperlink" Target="file:///D:\Documents\3GPP%20documents\RAN1\TSGR1_106b-e\Docs\R1-2108703.zip" TargetMode="External"/><Relationship Id="rId46" Type="http://schemas.openxmlformats.org/officeDocument/2006/relationships/hyperlink" Target="file:///D:\Documents\3GPP%20documents\RAN1\TSGR1_106b-e\Docs\R1-2110362.zip" TargetMode="External"/><Relationship Id="rId59" Type="http://schemas.openxmlformats.org/officeDocument/2006/relationships/hyperlink" Target="file:///D:\Documents\3GPP%20documents\RAN1\TSGR1_106b-e\Docs\R1-2109376.zip" TargetMode="External"/><Relationship Id="rId67" Type="http://schemas.openxmlformats.org/officeDocument/2006/relationships/hyperlink" Target="file:///D:\Documents\3GPP%20documents\RAN1\TSGR1_106b-e\Docs\R1-2108699.zip" TargetMode="External"/><Relationship Id="rId103" Type="http://schemas.openxmlformats.org/officeDocument/2006/relationships/hyperlink" Target="file:///D:\Documents\3GPP%20documents\RAN1\TSGR1_106b-e\Docs\R1-2110337.zip" TargetMode="External"/><Relationship Id="rId108" Type="http://schemas.openxmlformats.org/officeDocument/2006/relationships/hyperlink" Target="file:///D:\Documents\3GPP%20documents\RAN1\TSGR1_106b-e\Docs\R1-2108710.zip" TargetMode="External"/><Relationship Id="rId116" Type="http://schemas.openxmlformats.org/officeDocument/2006/relationships/hyperlink" Target="file:///D:\Documents\3GPP%20documents\RAN1\TSGR1_106b-e\Docs\R1-2108716.zip" TargetMode="External"/><Relationship Id="rId20" Type="http://schemas.openxmlformats.org/officeDocument/2006/relationships/hyperlink" Target="file:///D:\Documents\3GPP%20documents\RAN1\TSGR1_106b-e\Docs\R1-2109062.zip" TargetMode="External"/><Relationship Id="rId41" Type="http://schemas.openxmlformats.org/officeDocument/2006/relationships/hyperlink" Target="file:///D:\Documents\3GPP%20documents\RAN1\TSGR1_106b-e\Docs\R1-2108863.zip" TargetMode="External"/><Relationship Id="rId54" Type="http://schemas.openxmlformats.org/officeDocument/2006/relationships/hyperlink" Target="file:///D:\Documents\3GPP%20documents\RAN1\TSGR1_106b-e\Docs\R1-2110076.zip" TargetMode="External"/><Relationship Id="rId62" Type="http://schemas.openxmlformats.org/officeDocument/2006/relationships/hyperlink" Target="file:///D:\Documents\3GPP%20documents\RAN1\TSGR1_106b-e\Docs\R1-2109900.zip" TargetMode="External"/><Relationship Id="rId70" Type="http://schemas.openxmlformats.org/officeDocument/2006/relationships/hyperlink" Target="file:///D:\Documents\3GPP%20documents\RAN1\TSGR1_106b-e\Docs\R1-2108713.zip" TargetMode="External"/><Relationship Id="rId75" Type="http://schemas.openxmlformats.org/officeDocument/2006/relationships/hyperlink" Target="file:///D:\Documents\3GPP%20documents\RAN1\TSGR1_106b-e\Docs\R1-2108944.zip" TargetMode="External"/><Relationship Id="rId83" Type="http://schemas.openxmlformats.org/officeDocument/2006/relationships/hyperlink" Target="file:///D:\Documents\3GPP%20documents\RAN1\TSGR1_106b-e\Docs\R1-2108715.zip" TargetMode="External"/><Relationship Id="rId88" Type="http://schemas.openxmlformats.org/officeDocument/2006/relationships/hyperlink" Target="file:///D:\Documents\3GPP%20documents\RAN1\TSGR1_106b-e\Docs\R1-2108701.zip" TargetMode="External"/><Relationship Id="rId91" Type="http://schemas.openxmlformats.org/officeDocument/2006/relationships/hyperlink" Target="file:///D:\Documents\3GPP%20documents\RAN1\TSGR1_106b-e\Docs\R1-2109139.zip" TargetMode="External"/><Relationship Id="rId96" Type="http://schemas.openxmlformats.org/officeDocument/2006/relationships/hyperlink" Target="file:///D:\Documents\3GPP%20documents\RAN1\TSGR1_106b-e\Docs\R1-2110364.zip" TargetMode="External"/><Relationship Id="rId111" Type="http://schemas.openxmlformats.org/officeDocument/2006/relationships/hyperlink" Target="file:///D:\Documents\3GPP%20documents\RAN1\TSGR1_106b-e\Docs\R1-2108717.zip"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D:\Documents\3GPP%20documents\RAN1\TSGR1_106b-e\Docs\R1-2109735.zip" TargetMode="External"/><Relationship Id="rId23" Type="http://schemas.openxmlformats.org/officeDocument/2006/relationships/hyperlink" Target="file:///D:\Documents\3GPP%20documents\RAN1\TSGR1_106b-e\Docs\R1-2109461.zip" TargetMode="External"/><Relationship Id="rId28" Type="http://schemas.openxmlformats.org/officeDocument/2006/relationships/hyperlink" Target="file:///D:\Documents\3GPP%20documents\RAN1\TSGR1_106b-e\Docs\R1-2108700.zip" TargetMode="External"/><Relationship Id="rId36" Type="http://schemas.openxmlformats.org/officeDocument/2006/relationships/hyperlink" Target="file:///D:\Documents\3GPP%20documents\RAN1\TSGR1_106b-e\Docs\R1-2110366.zip" TargetMode="External"/><Relationship Id="rId49" Type="http://schemas.openxmlformats.org/officeDocument/2006/relationships/hyperlink" Target="file:///D:\Documents\3GPP%20documents\RAN1\TSGR1_106b-e\Docs\R1-2109588.zip" TargetMode="External"/><Relationship Id="rId57" Type="http://schemas.openxmlformats.org/officeDocument/2006/relationships/hyperlink" Target="file:///D:\Documents\3GPP%20documents\RAN1\TSGR1_106b-e\Docs\R1-2109114.zip" TargetMode="External"/><Relationship Id="rId106" Type="http://schemas.openxmlformats.org/officeDocument/2006/relationships/hyperlink" Target="file:///D:\Documents\3GPP%20documents\RAN1\TSGR1_106b-e\Docs\R1-2108707.zip" TargetMode="External"/><Relationship Id="rId114" Type="http://schemas.openxmlformats.org/officeDocument/2006/relationships/hyperlink" Target="file:///D:\Documents\3GPP%20documents\RAN1\TSGR1_106b-e\Docs\R1-2108704.zip" TargetMode="External"/><Relationship Id="rId119" Type="http://schemas.openxmlformats.org/officeDocument/2006/relationships/theme" Target="theme/theme1.xml"/><Relationship Id="rId10" Type="http://schemas.openxmlformats.org/officeDocument/2006/relationships/hyperlink" Target="file:///D:\Documents\3GPP%20documents\RAN1\TSGR1_106b-e\Docs\R1-2110368.zip" TargetMode="External"/><Relationship Id="rId31" Type="http://schemas.openxmlformats.org/officeDocument/2006/relationships/hyperlink" Target="file:///D:\Documents\3GPP%20documents\RAN1\TSGR1_106b-e\Docs\R1-2108948.zip" TargetMode="External"/><Relationship Id="rId44" Type="http://schemas.openxmlformats.org/officeDocument/2006/relationships/hyperlink" Target="file:///D:\Documents\3GPP%20documents\RAN1\TSGR1_106b-e\Docs\R1-2108712.zip" TargetMode="External"/><Relationship Id="rId52" Type="http://schemas.openxmlformats.org/officeDocument/2006/relationships/hyperlink" Target="file:///D:\Documents\3GPP%20documents\RAN1\TSGR1_106b-e\Docs\R1-2108702.zip" TargetMode="External"/><Relationship Id="rId60" Type="http://schemas.openxmlformats.org/officeDocument/2006/relationships/hyperlink" Target="file:///D:\Documents\3GPP%20documents\RAN1\TSGR1_106b-e\Docs\R1-2109464.zip" TargetMode="External"/><Relationship Id="rId65" Type="http://schemas.openxmlformats.org/officeDocument/2006/relationships/hyperlink" Target="file:///D:\Documents\3GPP%20documents\RAN1\TSGR1_106b-e\Docs\R1-2110159.zip" TargetMode="External"/><Relationship Id="rId73" Type="http://schemas.openxmlformats.org/officeDocument/2006/relationships/hyperlink" Target="file:///D:\Documents\3GPP%20documents\RAN1\TSGR1_106b-e\Docs\R1-2109331.zip" TargetMode="External"/><Relationship Id="rId78" Type="http://schemas.openxmlformats.org/officeDocument/2006/relationships/hyperlink" Target="file:///D:\Documents\3GPP%20documents\RAN1\TSGR1_106b-e\Docs\R1-2109587.zip" TargetMode="External"/><Relationship Id="rId81" Type="http://schemas.openxmlformats.org/officeDocument/2006/relationships/hyperlink" Target="file:///D:\Documents\3GPP%20documents\RAN1\TSGR1_106b-e\Docs\R1-2110158.zip" TargetMode="External"/><Relationship Id="rId86" Type="http://schemas.openxmlformats.org/officeDocument/2006/relationships/hyperlink" Target="file:///D:\Documents\3GPP%20documents\RAN1\TSGR1_106b-e\Docs\R1-2109462.zip" TargetMode="External"/><Relationship Id="rId94" Type="http://schemas.openxmlformats.org/officeDocument/2006/relationships/hyperlink" Target="file:///D:\Documents\3GPP%20documents\RAN1\TSGR1_106b-e\Docs\R1-2108776.zip" TargetMode="External"/><Relationship Id="rId99" Type="http://schemas.openxmlformats.org/officeDocument/2006/relationships/hyperlink" Target="file:///D:\Documents\3GPP%20documents\RAN1\TSGR1_106b-e\Docs\R1-2109065.zip" TargetMode="External"/><Relationship Id="rId101" Type="http://schemas.openxmlformats.org/officeDocument/2006/relationships/hyperlink" Target="file:///D:\Documents\3GPP%20documents\RAN1\TSGR1_106b-e\Docs\R1-2109183.zip" TargetMode="External"/><Relationship Id="rId4" Type="http://schemas.openxmlformats.org/officeDocument/2006/relationships/webSettings" Target="webSettings.xml"/><Relationship Id="rId9" Type="http://schemas.openxmlformats.org/officeDocument/2006/relationships/hyperlink" Target="file:///D:\Documents\3GPP%20documents\RAN1\TSGR1_106b-e\Docs\R1-2108706.zip" TargetMode="External"/><Relationship Id="rId13" Type="http://schemas.openxmlformats.org/officeDocument/2006/relationships/hyperlink" Target="file:///D:\Documents\3GPP%20documents\RAN1\TSGR1_106b-e\Docs\R1-2108710.zip" TargetMode="External"/><Relationship Id="rId18" Type="http://schemas.openxmlformats.org/officeDocument/2006/relationships/hyperlink" Target="file:///D:\Documents\3GPP%20documents\RAN1\TSGR1_106b-e\Docs\R1-2110365.zip" TargetMode="External"/><Relationship Id="rId39" Type="http://schemas.openxmlformats.org/officeDocument/2006/relationships/hyperlink" Target="file:///D:\Documents\3GPP%20documents\RAN1\TSGR1_106b-e\Docs\R1-2110094.zip" TargetMode="External"/><Relationship Id="rId109" Type="http://schemas.openxmlformats.org/officeDocument/2006/relationships/hyperlink" Target="file:///D:\Documents\3GPP%20documents\RAN1\TSGR1_106b-e\Docs\R1-2108700.zip" TargetMode="External"/><Relationship Id="rId34" Type="http://schemas.openxmlformats.org/officeDocument/2006/relationships/hyperlink" Target="file:///D:\Documents\3GPP%20documents\RAN1\TSGR1_106b-e\Docs\R1-2110010.zip" TargetMode="External"/><Relationship Id="rId50" Type="http://schemas.openxmlformats.org/officeDocument/2006/relationships/hyperlink" Target="file:///D:\Documents\3GPP%20documents\RAN1\TSGR1_106b-e\Docs\R1-2110160.zip" TargetMode="External"/><Relationship Id="rId55" Type="http://schemas.openxmlformats.org/officeDocument/2006/relationships/hyperlink" Target="file:///D:\Documents\3GPP%20documents\RAN1\TSGR1_106b-e\Docs\R1-2110363.zip" TargetMode="External"/><Relationship Id="rId76" Type="http://schemas.openxmlformats.org/officeDocument/2006/relationships/hyperlink" Target="file:///D:\Documents\3GPP%20documents\RAN1\TSGR1_106b-e\Docs\R1-2109463.zip" TargetMode="External"/><Relationship Id="rId97" Type="http://schemas.openxmlformats.org/officeDocument/2006/relationships/hyperlink" Target="file:///D:\Documents\3GPP%20documents\RAN1\TSGR1_106b-e\Docs\R1-2108945.zip" TargetMode="External"/><Relationship Id="rId104" Type="http://schemas.openxmlformats.org/officeDocument/2006/relationships/hyperlink" Target="file:///D:\Documents\3GPP%20documents\RAN1\TSGR1_106b-e\Docs\R1-2110336.zip" TargetMode="External"/><Relationship Id="rId7" Type="http://schemas.openxmlformats.org/officeDocument/2006/relationships/hyperlink" Target="file:///D:\Documents\3GPP%20documents\RAN1\TSGR1_106b-e\Docs\R1-2108696.zip" TargetMode="External"/><Relationship Id="rId71" Type="http://schemas.openxmlformats.org/officeDocument/2006/relationships/hyperlink" Target="file:///D:\Documents\3GPP%20documents\RAN1\TSGR1_106b-e\Docs\R1-2108893.zip" TargetMode="External"/><Relationship Id="rId92" Type="http://schemas.openxmlformats.org/officeDocument/2006/relationships/hyperlink" Target="file:///D:\Documents\3GPP%20documents\RAN1\TSGR1_106b-e\Docs\R1-2110135.zip" TargetMode="External"/><Relationship Id="rId2" Type="http://schemas.openxmlformats.org/officeDocument/2006/relationships/styles" Target="styles.xml"/><Relationship Id="rId29" Type="http://schemas.openxmlformats.org/officeDocument/2006/relationships/hyperlink" Target="file:///D:\Documents\3GPP%20documents\RAN1\TSGR1_106b-e\Docs\R1-2110296.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15</Pages>
  <Words>6228</Words>
  <Characters>35501</Characters>
  <Application>Microsoft Office Word</Application>
  <DocSecurity>0</DocSecurity>
  <Lines>295</Lines>
  <Paragraphs>83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김윤선/표준연구팀(SR)/Master/삼성전자</dc:creator>
  <cp:keywords/>
  <dc:description/>
  <cp:lastModifiedBy>Victor</cp:lastModifiedBy>
  <cp:revision>10</cp:revision>
  <dcterms:created xsi:type="dcterms:W3CDTF">2021-10-12T07:23:00Z</dcterms:created>
  <dcterms:modified xsi:type="dcterms:W3CDTF">2021-10-12T07:54:00Z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1633659837</vt:lpwstr>
  </property>
</Properties>
</file>