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55F6B8FC" w14:textId="58E4AA8D" w:rsidR="00B3084E" w:rsidRPr="00244BAC" w:rsidRDefault="00B3084E" w:rsidP="00B3084E">
      <w:pPr>
        <w:tabs>
          <w:tab w:val="right" w:pos="9216"/>
        </w:tabs>
        <w:spacing w:after="0"/>
        <w:rPr>
          <w:b/>
          <w:lang w:eastAsia="zh-CN"/>
        </w:rPr>
      </w:pPr>
      <w:r w:rsidRPr="00244BAC">
        <w:rPr>
          <w:b/>
          <w:noProof/>
          <w:lang w:eastAsia="zh-CN"/>
        </w:rPr>
        <mc:AlternateContent>
          <mc:Choice Requires="wps">
            <w:drawing>
              <wp:anchor distT="0" distB="0" distL="114300" distR="114300" simplePos="0" relativeHeight="251661312" behindDoc="0" locked="1" layoutInCell="1" allowOverlap="1" wp14:anchorId="6BBA2FE0" wp14:editId="60CBA4E0">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2A8C" id="DtsShapeName"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RvwIs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244BAC">
        <w:rPr>
          <w:b/>
          <w:lang w:eastAsia="zh-CN"/>
        </w:rPr>
        <w:t>3GPP TSG RAN WG1 Meeting</w:t>
      </w:r>
      <w:r w:rsidRPr="00244BAC">
        <w:rPr>
          <w:rFonts w:hint="eastAsia"/>
          <w:b/>
          <w:lang w:eastAsia="zh-CN"/>
        </w:rPr>
        <w:t xml:space="preserve"> #10</w:t>
      </w:r>
      <w:r w:rsidRPr="00244BAC">
        <w:rPr>
          <w:b/>
          <w:lang w:eastAsia="zh-CN"/>
        </w:rPr>
        <w:t>6b</w:t>
      </w:r>
      <w:r>
        <w:rPr>
          <w:b/>
          <w:lang w:eastAsia="zh-CN"/>
        </w:rPr>
        <w:t>is</w:t>
      </w:r>
      <w:r w:rsidRPr="00244BAC">
        <w:rPr>
          <w:b/>
          <w:lang w:eastAsia="zh-CN"/>
        </w:rPr>
        <w:t>-e</w:t>
      </w:r>
      <w:r w:rsidRPr="00244BAC">
        <w:rPr>
          <w:b/>
          <w:lang w:eastAsia="zh-CN"/>
        </w:rPr>
        <w:tab/>
      </w:r>
      <w:r w:rsidRPr="00E30BD7">
        <w:rPr>
          <w:b/>
          <w:lang w:eastAsia="zh-CN"/>
        </w:rPr>
        <w:t>R1-210</w:t>
      </w:r>
      <w:r>
        <w:rPr>
          <w:b/>
          <w:lang w:eastAsia="zh-CN"/>
        </w:rPr>
        <w:t>xxxx</w:t>
      </w:r>
    </w:p>
    <w:p w14:paraId="75237130" w14:textId="77777777"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671F17AC" w14:textId="77777777" w:rsidR="00115170" w:rsidRDefault="00115170">
      <w:pPr>
        <w:pBdr>
          <w:top w:val="single" w:sz="4" w:space="1" w:color="auto"/>
        </w:pBdr>
        <w:spacing w:after="0"/>
        <w:jc w:val="left"/>
        <w:rPr>
          <w:b/>
          <w:sz w:val="16"/>
          <w:szCs w:val="16"/>
          <w:lang w:eastAsia="zh-CN"/>
        </w:rPr>
      </w:pPr>
    </w:p>
    <w:p w14:paraId="2EDC0404" w14:textId="22762450" w:rsidR="00115170" w:rsidRDefault="00E03DBE">
      <w:pPr>
        <w:spacing w:after="60"/>
        <w:ind w:left="1555" w:hanging="1555"/>
        <w:jc w:val="left"/>
        <w:rPr>
          <w:b/>
          <w:lang w:eastAsia="zh-CN"/>
        </w:rPr>
      </w:pPr>
      <w:r>
        <w:rPr>
          <w:b/>
          <w:lang w:eastAsia="zh-CN"/>
        </w:rPr>
        <w:t>Agenda Item:</w:t>
      </w:r>
      <w:r>
        <w:rPr>
          <w:b/>
          <w:lang w:eastAsia="zh-CN"/>
        </w:rPr>
        <w:tab/>
      </w:r>
      <w:r w:rsidR="00151505">
        <w:rPr>
          <w:b/>
          <w:lang w:eastAsia="zh-CN"/>
        </w:rPr>
        <w:t>5</w:t>
      </w:r>
      <w:r w:rsidR="00593237">
        <w:rPr>
          <w:b/>
          <w:lang w:eastAsia="zh-CN"/>
        </w:rPr>
        <w:t>.1</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0D900119" w:rsidR="00115170" w:rsidRDefault="00E03DBE">
      <w:pPr>
        <w:spacing w:after="60"/>
        <w:ind w:left="1555" w:hanging="1555"/>
        <w:jc w:val="left"/>
        <w:rPr>
          <w:b/>
          <w:lang w:eastAsia="zh-CN"/>
        </w:rPr>
      </w:pPr>
      <w:r>
        <w:rPr>
          <w:b/>
          <w:lang w:eastAsia="zh-CN"/>
        </w:rPr>
        <w:t>Title:</w:t>
      </w:r>
      <w:r>
        <w:rPr>
          <w:b/>
          <w:lang w:eastAsia="zh-CN"/>
        </w:rPr>
        <w:tab/>
      </w:r>
      <w:r w:rsidR="002D2474">
        <w:rPr>
          <w:b/>
          <w:lang w:eastAsia="zh-CN"/>
        </w:rPr>
        <w:t>[</w:t>
      </w:r>
      <w:r w:rsidR="009009E7">
        <w:rPr>
          <w:b/>
          <w:lang w:eastAsia="zh-CN"/>
        </w:rPr>
        <w:t>Draft</w:t>
      </w:r>
      <w:r w:rsidR="002D2474">
        <w:rPr>
          <w:b/>
          <w:lang w:eastAsia="zh-CN"/>
        </w:rPr>
        <w:t>]</w:t>
      </w:r>
      <w:r w:rsidR="009009E7">
        <w:rPr>
          <w:b/>
          <w:lang w:eastAsia="zh-CN"/>
        </w:rPr>
        <w:t xml:space="preserve"> </w:t>
      </w:r>
      <w:r>
        <w:rPr>
          <w:b/>
          <w:lang w:eastAsia="zh-CN"/>
        </w:rPr>
        <w:t xml:space="preserve">Summary#1 of </w:t>
      </w:r>
      <w:r w:rsidR="00151505">
        <w:rPr>
          <w:b/>
          <w:lang w:eastAsia="zh-CN"/>
        </w:rPr>
        <w:t xml:space="preserve">email discussion </w:t>
      </w:r>
      <w:r w:rsidR="00E7702B" w:rsidRPr="00E7702B">
        <w:rPr>
          <w:b/>
          <w:lang w:eastAsia="zh-CN"/>
        </w:rPr>
        <w:t xml:space="preserve">[106bis-e-NR-SCell-Dropping] </w:t>
      </w:r>
      <w:r w:rsidR="00151505">
        <w:rPr>
          <w:b/>
          <w:lang w:eastAsia="zh-CN"/>
        </w:rPr>
        <w:t xml:space="preserve">on reply LS to </w:t>
      </w:r>
      <w:r w:rsidR="00151505" w:rsidRPr="00151505">
        <w:rPr>
          <w:b/>
          <w:lang w:eastAsia="zh-CN"/>
        </w:rPr>
        <w:t>R1-210870</w:t>
      </w:r>
      <w:r w:rsidR="00D44B8C">
        <w:rPr>
          <w:b/>
          <w:lang w:eastAsia="zh-CN"/>
        </w:rPr>
        <w:t>1</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Heading1"/>
      </w:pPr>
      <w:bookmarkStart w:id="2" w:name="_Ref124589705"/>
      <w:bookmarkStart w:id="3" w:name="_Ref129681862"/>
      <w:r>
        <w:t>Introduction</w:t>
      </w:r>
      <w:bookmarkEnd w:id="2"/>
      <w:bookmarkEnd w:id="3"/>
    </w:p>
    <w:p w14:paraId="3503EA3B" w14:textId="47DEBD35" w:rsidR="00151505" w:rsidRDefault="00151505">
      <w:pPr>
        <w:rPr>
          <w:lang w:eastAsia="zh-CN"/>
        </w:rPr>
      </w:pPr>
      <w:r>
        <w:rPr>
          <w:lang w:eastAsia="zh-CN"/>
        </w:rPr>
        <w:t xml:space="preserve">A RAN4 LS [1] asks RAN1 </w:t>
      </w:r>
      <w:r w:rsidR="00701895">
        <w:rPr>
          <w:lang w:eastAsia="zh-CN"/>
        </w:rPr>
        <w:t>three</w:t>
      </w:r>
      <w:r>
        <w:rPr>
          <w:lang w:eastAsia="zh-CN"/>
        </w:rPr>
        <w:t xml:space="preserve"> questions on </w:t>
      </w:r>
      <w:r w:rsidR="00222349">
        <w:rPr>
          <w:lang w:eastAsia="zh-CN"/>
        </w:rPr>
        <w:t>UL power control of SCells in NR-CA</w:t>
      </w:r>
      <w:r>
        <w:rPr>
          <w:lang w:eastAsia="zh-CN"/>
        </w:rPr>
        <w:t>, as copied below.</w:t>
      </w:r>
    </w:p>
    <w:tbl>
      <w:tblPr>
        <w:tblStyle w:val="TableGrid"/>
        <w:tblW w:w="0" w:type="auto"/>
        <w:tblLook w:val="04A0" w:firstRow="1" w:lastRow="0" w:firstColumn="1" w:lastColumn="0" w:noHBand="0" w:noVBand="1"/>
      </w:tblPr>
      <w:tblGrid>
        <w:gridCol w:w="9307"/>
      </w:tblGrid>
      <w:tr w:rsidR="00151505" w14:paraId="42F718F1" w14:textId="77777777" w:rsidTr="00151505">
        <w:tc>
          <w:tcPr>
            <w:tcW w:w="9307" w:type="dxa"/>
          </w:tcPr>
          <w:p w14:paraId="1D0937B6" w14:textId="77777777" w:rsidR="00917DCA" w:rsidRPr="00917DCA" w:rsidRDefault="00917DCA" w:rsidP="00917DCA">
            <w:pPr>
              <w:tabs>
                <w:tab w:val="left" w:pos="2268"/>
              </w:tabs>
              <w:overflowPunct w:val="0"/>
              <w:snapToGrid/>
              <w:spacing w:after="180" w:line="240" w:lineRule="auto"/>
              <w:jc w:val="left"/>
              <w:textAlignment w:val="baseline"/>
              <w:rPr>
                <w:b/>
                <w:i/>
                <w:kern w:val="0"/>
                <w:szCs w:val="20"/>
                <w:lang w:val="en-GB" w:eastAsia="zh-CN"/>
              </w:rPr>
            </w:pPr>
            <w:r w:rsidRPr="00917DCA">
              <w:rPr>
                <w:rFonts w:hint="eastAsia"/>
                <w:b/>
                <w:i/>
                <w:kern w:val="0"/>
                <w:szCs w:val="20"/>
                <w:lang w:val="en-GB" w:eastAsia="zh-CN"/>
              </w:rPr>
              <w:t>R</w:t>
            </w:r>
            <w:r w:rsidRPr="00917DCA">
              <w:rPr>
                <w:b/>
                <w:i/>
                <w:kern w:val="0"/>
                <w:szCs w:val="20"/>
                <w:lang w:val="en-GB" w:eastAsia="zh-CN"/>
              </w:rPr>
              <w:t>eference:</w:t>
            </w:r>
          </w:p>
          <w:p w14:paraId="05AAF13A" w14:textId="77777777" w:rsidR="00917DCA" w:rsidRPr="00917DCA" w:rsidRDefault="00917DCA" w:rsidP="00917DCA">
            <w:pPr>
              <w:tabs>
                <w:tab w:val="left" w:pos="2268"/>
              </w:tabs>
              <w:overflowPunct w:val="0"/>
              <w:snapToGrid/>
              <w:spacing w:after="180" w:line="240" w:lineRule="auto"/>
              <w:jc w:val="left"/>
              <w:textAlignment w:val="baseline"/>
              <w:rPr>
                <w:b/>
                <w:i/>
                <w:kern w:val="0"/>
                <w:szCs w:val="20"/>
                <w:lang w:val="en-GB" w:eastAsia="zh-CN"/>
              </w:rPr>
            </w:pPr>
            <w:r w:rsidRPr="00917DCA">
              <w:rPr>
                <w:b/>
                <w:i/>
                <w:kern w:val="0"/>
                <w:szCs w:val="20"/>
                <w:lang w:val="en-GB" w:eastAsia="zh-CN"/>
              </w:rPr>
              <w:t>[1] R4-2103410, “LS on Scell dropping”, RAN4 #98-e</w:t>
            </w:r>
          </w:p>
          <w:p w14:paraId="5B34DF77" w14:textId="77777777" w:rsidR="00917DCA" w:rsidRPr="00917DCA" w:rsidRDefault="00917DCA" w:rsidP="00917DCA">
            <w:pPr>
              <w:overflowPunct w:val="0"/>
              <w:snapToGrid/>
              <w:spacing w:line="240" w:lineRule="auto"/>
              <w:jc w:val="left"/>
              <w:textAlignment w:val="baseline"/>
              <w:rPr>
                <w:b/>
                <w:i/>
                <w:kern w:val="0"/>
                <w:szCs w:val="20"/>
                <w:lang w:val="en-GB" w:eastAsia="zh-CN"/>
              </w:rPr>
            </w:pPr>
          </w:p>
          <w:p w14:paraId="0A4AA8E4" w14:textId="77777777" w:rsidR="00917DCA" w:rsidRPr="00917DCA" w:rsidRDefault="00917DCA" w:rsidP="00917DCA">
            <w:pPr>
              <w:overflowPunct w:val="0"/>
              <w:snapToGrid/>
              <w:spacing w:line="240" w:lineRule="auto"/>
              <w:jc w:val="left"/>
              <w:textAlignment w:val="baseline"/>
              <w:rPr>
                <w:b/>
                <w:i/>
                <w:kern w:val="0"/>
                <w:szCs w:val="20"/>
                <w:lang w:val="en-GB" w:eastAsia="zh-CN"/>
              </w:rPr>
            </w:pPr>
            <w:r w:rsidRPr="00917DCA">
              <w:rPr>
                <w:b/>
                <w:i/>
                <w:kern w:val="0"/>
                <w:szCs w:val="20"/>
                <w:lang w:val="en-GB" w:eastAsia="zh-CN"/>
              </w:rPr>
              <w:t>1. Overall Description:</w:t>
            </w:r>
          </w:p>
          <w:p w14:paraId="6D3DF297"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 xml:space="preserve">RAN #92-e tasked RAN4 to further discuss on Scell dropping issue. Discussion on Scell dropping of CA is triggered by a measurement problem found in MoP(maximum output power) of FR2 intra-band UL CA and later commented the same unexpected SCell dropping issue is found problematic also in field operation (R4-2112826). Meanwhile, it is also confirmed by RAN4 that the problem also exists for FR1 CA. The background and suggestion on CA measurements are captured in [1] and sent to RAN5. </w:t>
            </w:r>
          </w:p>
          <w:p w14:paraId="7C907ACC"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In TS 38.213, the transmission priority rule for CA is specified based on physical channel, and also with: “In case of same priority order and for operation with carrier aggregation, the UE prioritizes power allocation for transmissions on the primary cell of the MCG or the SCG over transmissions on a secondary cell”. Thus, the UE is always required to drop the power on cell with lower priority when the configured power on cell with high priority occupies all power ability of the UE</w:t>
            </w:r>
            <w:r w:rsidRPr="00917DCA">
              <w:rPr>
                <w:rFonts w:hint="eastAsia"/>
                <w:i/>
                <w:kern w:val="0"/>
                <w:szCs w:val="20"/>
                <w:lang w:val="en-GB" w:eastAsia="zh-CN"/>
              </w:rPr>
              <w:t>.</w:t>
            </w:r>
            <w:r w:rsidRPr="00917DCA">
              <w:rPr>
                <w:i/>
                <w:kern w:val="0"/>
                <w:szCs w:val="20"/>
                <w:lang w:val="en-GB" w:eastAsia="zh-CN"/>
              </w:rPr>
              <w:t xml:space="preserve"> </w:t>
            </w:r>
          </w:p>
          <w:p w14:paraId="4DC3CC56"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In order to advance the above discussions, RAN4 would like to ask RAN1 following questions:</w:t>
            </w:r>
          </w:p>
          <w:p w14:paraId="6B82CC31"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b/>
                <w:i/>
                <w:kern w:val="0"/>
                <w:szCs w:val="20"/>
                <w:lang w:val="en-GB" w:eastAsia="zh-CN"/>
              </w:rPr>
              <w:t xml:space="preserve">Question 1: </w:t>
            </w:r>
            <w:r w:rsidRPr="00917DCA">
              <w:rPr>
                <w:i/>
                <w:kern w:val="0"/>
                <w:szCs w:val="20"/>
                <w:lang w:val="en-GB" w:eastAsia="zh-CN"/>
              </w:rPr>
              <w:t xml:space="preserve">Whether UE drop Scell power according to the priority rule defined in 38.213 </w:t>
            </w:r>
            <w:r w:rsidRPr="00917DCA">
              <w:rPr>
                <w:rFonts w:hint="eastAsia"/>
                <w:i/>
                <w:kern w:val="0"/>
                <w:szCs w:val="20"/>
                <w:lang w:val="en-GB" w:eastAsia="zh-CN"/>
              </w:rPr>
              <w:t>i</w:t>
            </w:r>
            <w:r w:rsidRPr="00917DCA">
              <w:rPr>
                <w:i/>
                <w:kern w:val="0"/>
                <w:szCs w:val="20"/>
                <w:lang w:val="en-GB" w:eastAsia="zh-CN"/>
              </w:rPr>
              <w:t>s considered as an issue from RAN1 perspective.</w:t>
            </w:r>
          </w:p>
          <w:p w14:paraId="13E0628C"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b/>
                <w:i/>
                <w:kern w:val="0"/>
                <w:szCs w:val="20"/>
                <w:lang w:val="en-GB" w:eastAsia="zh-CN"/>
              </w:rPr>
              <w:t xml:space="preserve">Question 2: </w:t>
            </w:r>
            <w:r w:rsidRPr="00917DCA">
              <w:rPr>
                <w:i/>
                <w:kern w:val="0"/>
                <w:szCs w:val="20"/>
                <w:lang w:val="en-GB" w:eastAsia="zh-CN"/>
              </w:rPr>
              <w:t>Whether UE drop Scell power according to the priority rule defined in 38.213 has been addressed from 16 or 17? If not, what expected solution(s) are?</w:t>
            </w:r>
          </w:p>
          <w:p w14:paraId="5D6D3E2C" w14:textId="5A62BDE0" w:rsidR="00151505" w:rsidRPr="00917DCA" w:rsidRDefault="00917DCA" w:rsidP="00917DCA">
            <w:pPr>
              <w:overflowPunct w:val="0"/>
              <w:snapToGrid/>
              <w:spacing w:after="180" w:line="240" w:lineRule="auto"/>
              <w:jc w:val="left"/>
              <w:textAlignment w:val="baseline"/>
              <w:rPr>
                <w:rFonts w:ascii="Arial" w:eastAsiaTheme="minorEastAsia" w:hAnsi="Arial" w:cs="Arial"/>
                <w:lang w:val="en-GB" w:eastAsia="zh-CN"/>
              </w:rPr>
            </w:pPr>
            <w:r w:rsidRPr="00917DCA">
              <w:rPr>
                <w:b/>
                <w:i/>
                <w:kern w:val="0"/>
                <w:szCs w:val="20"/>
                <w:lang w:val="en-GB" w:eastAsia="zh-CN"/>
              </w:rPr>
              <w:t xml:space="preserve">Question 3: </w:t>
            </w:r>
            <w:r w:rsidRPr="00917DCA">
              <w:rPr>
                <w:i/>
                <w:kern w:val="0"/>
                <w:szCs w:val="20"/>
                <w:lang w:val="en-GB" w:eastAsia="zh-CN"/>
              </w:rPr>
              <w:t>If the problem above is solved in RAN4 specifications with solution by higher layer configuration, e.g. introduce additional UE-specific configuration of power limits on Pcmax,f,c for each CC to prevent SCell dropping (see e.g. R4-2112826 or R4-2114551 for details), is there any expected RAN1 spec impact or possible conflict with UE behaviour defined in RAN1 specifications?</w:t>
            </w:r>
          </w:p>
        </w:tc>
      </w:tr>
    </w:tbl>
    <w:p w14:paraId="360230B7" w14:textId="77777777" w:rsidR="00151505" w:rsidRDefault="00151505">
      <w:pPr>
        <w:rPr>
          <w:lang w:eastAsia="zh-CN"/>
        </w:rPr>
      </w:pPr>
    </w:p>
    <w:p w14:paraId="77081544" w14:textId="723DA841" w:rsidR="00115170" w:rsidRDefault="00E03DBE">
      <w:pPr>
        <w:rPr>
          <w:lang w:eastAsia="zh-CN"/>
        </w:rPr>
      </w:pPr>
      <w:r>
        <w:rPr>
          <w:lang w:eastAsia="zh-CN"/>
        </w:rPr>
        <w:t xml:space="preserve">As per chairman’s guidance, </w:t>
      </w:r>
      <w:r w:rsidR="00151505">
        <w:rPr>
          <w:lang w:eastAsia="zh-CN"/>
        </w:rPr>
        <w:t>a reply LS is discussed and</w:t>
      </w:r>
      <w:r>
        <w:rPr>
          <w:lang w:eastAsia="zh-CN"/>
        </w:rPr>
        <w:t xml:space="preserve"> is expected to complete by </w:t>
      </w:r>
      <w:r w:rsidR="00EB76DC">
        <w:rPr>
          <w:color w:val="FF0000"/>
          <w:lang w:eastAsia="zh-CN"/>
        </w:rPr>
        <w:t>October 1</w:t>
      </w:r>
      <w:r w:rsidR="00151505">
        <w:rPr>
          <w:color w:val="FF0000"/>
          <w:lang w:eastAsia="zh-CN"/>
        </w:rPr>
        <w:t>8</w:t>
      </w:r>
      <w:r>
        <w:rPr>
          <w:color w:val="FF0000"/>
          <w:lang w:eastAsia="zh-CN"/>
        </w:rPr>
        <w:t>.</w:t>
      </w:r>
      <w:r>
        <w:rPr>
          <w:lang w:eastAsia="zh-CN"/>
        </w:rPr>
        <w:t xml:space="preserve"> </w:t>
      </w:r>
    </w:p>
    <w:p w14:paraId="36B47EA7" w14:textId="77777777" w:rsidR="00D44B8C" w:rsidRPr="00D44B8C" w:rsidRDefault="00D44B8C" w:rsidP="00D44B8C">
      <w:pPr>
        <w:autoSpaceDE/>
        <w:autoSpaceDN/>
        <w:adjustRightInd/>
        <w:snapToGrid/>
        <w:spacing w:after="0" w:line="240" w:lineRule="auto"/>
        <w:contextualSpacing/>
        <w:rPr>
          <w:rFonts w:eastAsia="Batang"/>
          <w:kern w:val="0"/>
          <w:szCs w:val="24"/>
          <w:lang w:val="en-GB" w:eastAsia="x-none"/>
        </w:rPr>
      </w:pPr>
      <w:r w:rsidRPr="00D44B8C">
        <w:rPr>
          <w:rFonts w:eastAsia="Batang"/>
          <w:kern w:val="0"/>
          <w:szCs w:val="24"/>
          <w:highlight w:val="cyan"/>
          <w:lang w:val="en-GB" w:eastAsia="x-none"/>
        </w:rPr>
        <w:t>[106bis-e-NR-SCell-Dropping] Discuss incoming LS on SCell dropping issue of CA for a possible reply LS by October 18 – Frank (Huawei)</w:t>
      </w:r>
    </w:p>
    <w:p w14:paraId="278C37B0" w14:textId="6DF087EC" w:rsidR="00115170" w:rsidRPr="00D44B8C" w:rsidRDefault="00115170">
      <w:pPr>
        <w:rPr>
          <w:rFonts w:eastAsiaTheme="minorEastAsia"/>
          <w:lang w:val="en-GB" w:eastAsia="zh-CN"/>
        </w:rPr>
      </w:pPr>
    </w:p>
    <w:p w14:paraId="65C77638" w14:textId="77777777" w:rsidR="00115170" w:rsidRDefault="00E03DBE">
      <w:pPr>
        <w:pStyle w:val="Heading1"/>
      </w:pPr>
      <w:r>
        <w:lastRenderedPageBreak/>
        <w:t xml:space="preserve">Discussions </w:t>
      </w:r>
    </w:p>
    <w:p w14:paraId="7D96D1DB" w14:textId="3359C121" w:rsidR="00115170" w:rsidRDefault="00B21711" w:rsidP="00B21711">
      <w:pPr>
        <w:pStyle w:val="Heading2"/>
        <w:rPr>
          <w:lang w:eastAsia="zh-CN"/>
        </w:rPr>
      </w:pPr>
      <w:r>
        <w:t>Q</w:t>
      </w:r>
      <w:r w:rsidRPr="00B21711">
        <w:t>1: Whether UE drop Scell power according to the priority rule defined in 38.213 is considered as an issue from RAN1 perspective.</w:t>
      </w:r>
    </w:p>
    <w:p w14:paraId="7CC12073" w14:textId="62A8BD5F" w:rsidR="00E045C1" w:rsidRDefault="00701895" w:rsidP="00701895">
      <w:pPr>
        <w:rPr>
          <w:lang w:eastAsia="zh-CN"/>
        </w:rPr>
      </w:pPr>
      <w:r>
        <w:rPr>
          <w:rFonts w:hint="eastAsia"/>
          <w:lang w:eastAsia="zh-CN"/>
        </w:rPr>
        <w:t>B</w:t>
      </w:r>
      <w:r>
        <w:rPr>
          <w:lang w:eastAsia="zh-CN"/>
        </w:rPr>
        <w:t>ased</w:t>
      </w:r>
      <w:r w:rsidR="00B21711">
        <w:rPr>
          <w:lang w:eastAsia="zh-CN"/>
        </w:rPr>
        <w:t xml:space="preserve"> on the contribution papers [2-7</w:t>
      </w:r>
      <w:r>
        <w:rPr>
          <w:lang w:eastAsia="zh-CN"/>
        </w:rPr>
        <w:t xml:space="preserve">], companies have different views </w:t>
      </w:r>
      <w:r w:rsidR="00C42747">
        <w:rPr>
          <w:lang w:eastAsia="zh-CN"/>
        </w:rPr>
        <w:t>with respect to</w:t>
      </w:r>
      <w:r>
        <w:rPr>
          <w:lang w:eastAsia="zh-CN"/>
        </w:rPr>
        <w:t xml:space="preserve"> the question.</w:t>
      </w:r>
      <w:r w:rsidR="00C45ACA">
        <w:rPr>
          <w:lang w:eastAsia="zh-CN"/>
        </w:rPr>
        <w:t xml:space="preserve"> To be specific, some companies concern about RAN1 specification impact and </w:t>
      </w:r>
      <w:r w:rsidR="00E045C1">
        <w:rPr>
          <w:lang w:eastAsia="zh-CN"/>
        </w:rPr>
        <w:t>expect that</w:t>
      </w:r>
      <w:r w:rsidR="00C45ACA">
        <w:rPr>
          <w:lang w:eastAsia="zh-CN"/>
        </w:rPr>
        <w:t xml:space="preserve"> the priority rule defined in 38.213 </w:t>
      </w:r>
      <w:r w:rsidR="00A378D3">
        <w:rPr>
          <w:lang w:eastAsia="zh-CN"/>
        </w:rPr>
        <w:t xml:space="preserve">since Rel-15 </w:t>
      </w:r>
      <w:r w:rsidR="00C45ACA">
        <w:rPr>
          <w:lang w:eastAsia="zh-CN"/>
        </w:rPr>
        <w:t>should be unchanged. Therefore, to address such concern, whether the priority rule should be kept</w:t>
      </w:r>
      <w:r w:rsidR="005214E5">
        <w:rPr>
          <w:lang w:eastAsia="zh-CN"/>
        </w:rPr>
        <w:t xml:space="preserve"> or not</w:t>
      </w:r>
      <w:r w:rsidR="00C45ACA">
        <w:rPr>
          <w:lang w:eastAsia="zh-CN"/>
        </w:rPr>
        <w:t xml:space="preserve"> could be discussed.</w:t>
      </w:r>
    </w:p>
    <w:p w14:paraId="748345E2" w14:textId="74949796" w:rsidR="00A378D3" w:rsidRPr="00CA735F" w:rsidRDefault="00A378D3" w:rsidP="00A378D3">
      <w:pPr>
        <w:pStyle w:val="Heading3"/>
        <w:rPr>
          <w:lang w:eastAsia="ja-JP"/>
        </w:rPr>
      </w:pPr>
      <w:r w:rsidRPr="00D060D8">
        <w:rPr>
          <w:lang w:eastAsia="ja-JP"/>
        </w:rPr>
        <w:t xml:space="preserve">Question </w:t>
      </w:r>
      <w:r w:rsidRPr="00CA735F">
        <w:rPr>
          <w:lang w:eastAsia="ja-JP"/>
        </w:rPr>
        <w:t>1-</w:t>
      </w:r>
      <w:r>
        <w:rPr>
          <w:lang w:eastAsia="ja-JP"/>
        </w:rPr>
        <w:t>1</w:t>
      </w:r>
      <w:r w:rsidRPr="00D060D8">
        <w:rPr>
          <w:lang w:eastAsia="ja-JP"/>
        </w:rPr>
        <w:t xml:space="preserve">: </w:t>
      </w:r>
      <w:r w:rsidRPr="00B21711">
        <w:t>Whether UE drop Scell power according to the priority rule defined in 38.213 is considered as an issue from RAN1 perspective.</w:t>
      </w:r>
      <w:r>
        <w:t xml:space="preserve"> Whether the </w:t>
      </w:r>
      <w:r>
        <w:rPr>
          <w:lang w:eastAsia="ja-JP"/>
        </w:rPr>
        <w:t xml:space="preserve">priority rule defined in TS 38.213 </w:t>
      </w:r>
      <w:r w:rsidR="00633AA9">
        <w:rPr>
          <w:lang w:eastAsia="ja-JP"/>
        </w:rPr>
        <w:t xml:space="preserve">should </w:t>
      </w:r>
      <w:r>
        <w:rPr>
          <w:lang w:eastAsia="ja-JP"/>
        </w:rPr>
        <w:t>be kept unchanged or not</w:t>
      </w:r>
      <w:r w:rsidR="00633AA9">
        <w:rPr>
          <w:lang w:eastAsia="ja-JP"/>
        </w:rPr>
        <w:t>.</w:t>
      </w:r>
    </w:p>
    <w:p w14:paraId="6B1CDA52" w14:textId="77777777" w:rsidR="00A378D3" w:rsidRPr="00D060D8" w:rsidRDefault="00A378D3" w:rsidP="00A378D3">
      <w:r w:rsidRPr="00D060D8">
        <w:t>Companies’ views are very welcome.</w:t>
      </w:r>
    </w:p>
    <w:tbl>
      <w:tblPr>
        <w:tblStyle w:val="TableGrid"/>
        <w:tblW w:w="0" w:type="auto"/>
        <w:tblLook w:val="04A0" w:firstRow="1" w:lastRow="0" w:firstColumn="1" w:lastColumn="0" w:noHBand="0" w:noVBand="1"/>
      </w:tblPr>
      <w:tblGrid>
        <w:gridCol w:w="2113"/>
        <w:gridCol w:w="7194"/>
      </w:tblGrid>
      <w:tr w:rsidR="00A378D3" w:rsidRPr="00D060D8" w14:paraId="40CE691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4CF0794B" w14:textId="77777777" w:rsidR="00A378D3" w:rsidRPr="00D060D8" w:rsidRDefault="00A378D3"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406A15AD" w14:textId="77777777" w:rsidR="00A378D3" w:rsidRPr="00D060D8" w:rsidRDefault="00A378D3" w:rsidP="003821E3">
            <w:pPr>
              <w:spacing w:beforeLines="50" w:before="120"/>
              <w:rPr>
                <w:i/>
              </w:rPr>
            </w:pPr>
            <w:r w:rsidRPr="00D060D8">
              <w:rPr>
                <w:i/>
              </w:rPr>
              <w:t>View</w:t>
            </w:r>
          </w:p>
        </w:tc>
      </w:tr>
      <w:tr w:rsidR="00A378D3" w:rsidRPr="00D060D8" w14:paraId="4FF0B5E4" w14:textId="77777777" w:rsidTr="003821E3">
        <w:tc>
          <w:tcPr>
            <w:tcW w:w="2113" w:type="dxa"/>
            <w:tcBorders>
              <w:top w:val="single" w:sz="4" w:space="0" w:color="auto"/>
              <w:left w:val="single" w:sz="4" w:space="0" w:color="auto"/>
              <w:bottom w:val="single" w:sz="4" w:space="0" w:color="auto"/>
              <w:right w:val="single" w:sz="4" w:space="0" w:color="auto"/>
            </w:tcBorders>
          </w:tcPr>
          <w:p w14:paraId="49A33A27" w14:textId="77777777" w:rsidR="00A378D3" w:rsidRPr="00D060D8" w:rsidRDefault="00A378D3" w:rsidP="003821E3">
            <w:pPr>
              <w:spacing w:beforeLines="50" w:before="120"/>
              <w:rPr>
                <w:rFonts w:eastAsia="MS Mincho"/>
                <w:iCs/>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15FAC1FD" w14:textId="77777777" w:rsidR="00A378D3" w:rsidRPr="00D060D8" w:rsidRDefault="00A378D3" w:rsidP="003821E3">
            <w:pPr>
              <w:spacing w:beforeLines="50" w:before="120"/>
              <w:rPr>
                <w:rFonts w:eastAsia="MS Mincho"/>
                <w:iCs/>
                <w:szCs w:val="21"/>
                <w:lang w:eastAsia="ja-JP"/>
              </w:rPr>
            </w:pPr>
          </w:p>
        </w:tc>
      </w:tr>
      <w:tr w:rsidR="00A378D3" w:rsidRPr="00D060D8" w14:paraId="75346B5D" w14:textId="77777777" w:rsidTr="003821E3">
        <w:tc>
          <w:tcPr>
            <w:tcW w:w="2113" w:type="dxa"/>
            <w:tcBorders>
              <w:top w:val="single" w:sz="4" w:space="0" w:color="auto"/>
              <w:left w:val="single" w:sz="4" w:space="0" w:color="auto"/>
              <w:bottom w:val="single" w:sz="4" w:space="0" w:color="auto"/>
              <w:right w:val="single" w:sz="4" w:space="0" w:color="auto"/>
            </w:tcBorders>
          </w:tcPr>
          <w:p w14:paraId="607EC165" w14:textId="77777777" w:rsidR="00A378D3" w:rsidRPr="00D060D8" w:rsidRDefault="00A378D3"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79CE2A29" w14:textId="77777777" w:rsidR="00A378D3" w:rsidRPr="00D060D8" w:rsidRDefault="00A378D3" w:rsidP="003821E3">
            <w:pPr>
              <w:spacing w:beforeLines="50" w:before="120"/>
            </w:pPr>
          </w:p>
        </w:tc>
      </w:tr>
      <w:tr w:rsidR="00A378D3" w:rsidRPr="00D060D8" w14:paraId="725A8297" w14:textId="77777777" w:rsidTr="003821E3">
        <w:tc>
          <w:tcPr>
            <w:tcW w:w="2113" w:type="dxa"/>
            <w:tcBorders>
              <w:top w:val="single" w:sz="4" w:space="0" w:color="auto"/>
              <w:left w:val="single" w:sz="4" w:space="0" w:color="auto"/>
              <w:bottom w:val="single" w:sz="4" w:space="0" w:color="auto"/>
              <w:right w:val="single" w:sz="4" w:space="0" w:color="auto"/>
            </w:tcBorders>
          </w:tcPr>
          <w:p w14:paraId="7707D461" w14:textId="77777777" w:rsidR="00A378D3" w:rsidRPr="00D060D8" w:rsidRDefault="00A378D3"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026B8859" w14:textId="77777777" w:rsidR="00A378D3" w:rsidRPr="00D060D8" w:rsidRDefault="00A378D3" w:rsidP="003821E3">
            <w:pPr>
              <w:spacing w:beforeLines="50" w:before="120"/>
            </w:pPr>
          </w:p>
        </w:tc>
      </w:tr>
      <w:tr w:rsidR="00A378D3" w:rsidRPr="00D060D8" w14:paraId="22B3B23C" w14:textId="77777777" w:rsidTr="003821E3">
        <w:tc>
          <w:tcPr>
            <w:tcW w:w="2113" w:type="dxa"/>
            <w:tcBorders>
              <w:top w:val="single" w:sz="4" w:space="0" w:color="auto"/>
              <w:left w:val="single" w:sz="4" w:space="0" w:color="auto"/>
              <w:bottom w:val="single" w:sz="4" w:space="0" w:color="auto"/>
              <w:right w:val="single" w:sz="4" w:space="0" w:color="auto"/>
            </w:tcBorders>
          </w:tcPr>
          <w:p w14:paraId="1550C6E8" w14:textId="77777777" w:rsidR="00A378D3" w:rsidRPr="00D060D8" w:rsidRDefault="00A378D3"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56EB79FD" w14:textId="77777777" w:rsidR="00A378D3" w:rsidRPr="00D060D8" w:rsidRDefault="00A378D3" w:rsidP="003821E3">
            <w:pPr>
              <w:spacing w:beforeLines="50" w:before="120"/>
            </w:pPr>
          </w:p>
        </w:tc>
      </w:tr>
      <w:tr w:rsidR="00A378D3" w:rsidRPr="00D060D8" w14:paraId="135695B6" w14:textId="77777777" w:rsidTr="003821E3">
        <w:tc>
          <w:tcPr>
            <w:tcW w:w="2113" w:type="dxa"/>
            <w:tcBorders>
              <w:top w:val="single" w:sz="4" w:space="0" w:color="auto"/>
              <w:left w:val="single" w:sz="4" w:space="0" w:color="auto"/>
              <w:bottom w:val="single" w:sz="4" w:space="0" w:color="auto"/>
              <w:right w:val="single" w:sz="4" w:space="0" w:color="auto"/>
            </w:tcBorders>
          </w:tcPr>
          <w:p w14:paraId="62C95AAC" w14:textId="77777777" w:rsidR="00A378D3" w:rsidRPr="00D060D8" w:rsidRDefault="00A378D3"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61A85F22" w14:textId="77777777" w:rsidR="00A378D3" w:rsidRPr="00D060D8" w:rsidRDefault="00A378D3" w:rsidP="003821E3">
            <w:pPr>
              <w:spacing w:beforeLines="50" w:before="120"/>
            </w:pPr>
          </w:p>
        </w:tc>
      </w:tr>
      <w:tr w:rsidR="00A378D3" w:rsidRPr="00D060D8" w14:paraId="3D2EC5A2" w14:textId="77777777" w:rsidTr="003821E3">
        <w:tc>
          <w:tcPr>
            <w:tcW w:w="2113" w:type="dxa"/>
            <w:tcBorders>
              <w:top w:val="single" w:sz="4" w:space="0" w:color="auto"/>
              <w:left w:val="single" w:sz="4" w:space="0" w:color="auto"/>
              <w:bottom w:val="single" w:sz="4" w:space="0" w:color="auto"/>
              <w:right w:val="single" w:sz="4" w:space="0" w:color="auto"/>
            </w:tcBorders>
          </w:tcPr>
          <w:p w14:paraId="7BBA3258" w14:textId="77777777" w:rsidR="00A378D3" w:rsidRPr="00D060D8" w:rsidRDefault="00A378D3"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312A41E5" w14:textId="77777777" w:rsidR="00A378D3" w:rsidRPr="00D060D8" w:rsidRDefault="00A378D3" w:rsidP="003821E3">
            <w:pPr>
              <w:spacing w:beforeLines="50" w:before="120"/>
            </w:pPr>
          </w:p>
        </w:tc>
      </w:tr>
      <w:tr w:rsidR="00A378D3" w:rsidRPr="00D060D8" w14:paraId="696B5D44" w14:textId="77777777" w:rsidTr="003821E3">
        <w:tc>
          <w:tcPr>
            <w:tcW w:w="2113" w:type="dxa"/>
            <w:tcBorders>
              <w:top w:val="single" w:sz="4" w:space="0" w:color="auto"/>
              <w:left w:val="single" w:sz="4" w:space="0" w:color="auto"/>
              <w:bottom w:val="single" w:sz="4" w:space="0" w:color="auto"/>
              <w:right w:val="single" w:sz="4" w:space="0" w:color="auto"/>
            </w:tcBorders>
          </w:tcPr>
          <w:p w14:paraId="4660B0B7" w14:textId="77777777" w:rsidR="00A378D3" w:rsidRPr="00D060D8" w:rsidRDefault="00A378D3"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66846A8" w14:textId="77777777" w:rsidR="00A378D3" w:rsidRPr="00D060D8" w:rsidRDefault="00A378D3" w:rsidP="003821E3">
            <w:pPr>
              <w:spacing w:beforeLines="50" w:before="120"/>
              <w:rPr>
                <w:rFonts w:eastAsia="MS Mincho"/>
                <w:lang w:eastAsia="ja-JP"/>
              </w:rPr>
            </w:pPr>
          </w:p>
        </w:tc>
      </w:tr>
    </w:tbl>
    <w:p w14:paraId="56E5E96C" w14:textId="77777777" w:rsidR="00A378D3" w:rsidRDefault="00A378D3" w:rsidP="00A378D3">
      <w:pPr>
        <w:rPr>
          <w:rFonts w:eastAsia="MS Mincho"/>
          <w:lang w:eastAsia="ja-JP"/>
        </w:rPr>
      </w:pPr>
    </w:p>
    <w:p w14:paraId="7C80A131" w14:textId="5844A573" w:rsidR="00115170" w:rsidRDefault="00E045C1" w:rsidP="00E045C1">
      <w:pPr>
        <w:pStyle w:val="Heading2"/>
        <w:rPr>
          <w:lang w:eastAsia="zh-CN"/>
        </w:rPr>
      </w:pPr>
      <w:r>
        <w:rPr>
          <w:lang w:eastAsia="zh-CN"/>
        </w:rPr>
        <w:t>Q</w:t>
      </w:r>
      <w:r w:rsidRPr="00E045C1">
        <w:rPr>
          <w:lang w:eastAsia="zh-CN"/>
        </w:rPr>
        <w:t>2: Whether UE drop Scell power according to the priority rule defined in 38.213 has been addressed from 16 or 17? If not, what expected solution(s) are?</w:t>
      </w:r>
    </w:p>
    <w:p w14:paraId="29659197" w14:textId="6450C9BF" w:rsidR="00633AA9" w:rsidRDefault="00633AA9" w:rsidP="00CA735F">
      <w:pPr>
        <w:rPr>
          <w:lang w:eastAsia="zh-CN"/>
        </w:rPr>
      </w:pPr>
      <w:r>
        <w:rPr>
          <w:rFonts w:hint="eastAsia"/>
          <w:lang w:eastAsia="zh-CN"/>
        </w:rPr>
        <w:t>P</w:t>
      </w:r>
      <w:r>
        <w:rPr>
          <w:lang w:eastAsia="zh-CN"/>
        </w:rPr>
        <w:t xml:space="preserve">lease note that there are </w:t>
      </w:r>
      <w:r w:rsidRPr="00D943B9">
        <w:rPr>
          <w:b/>
          <w:lang w:eastAsia="zh-CN"/>
        </w:rPr>
        <w:t>some proposed solutions in [6], R4-2112826 and R4-2114551.</w:t>
      </w:r>
    </w:p>
    <w:p w14:paraId="222A5CE4" w14:textId="15E80A12" w:rsidR="00222349" w:rsidRDefault="00222349" w:rsidP="00CA735F">
      <w:pPr>
        <w:rPr>
          <w:lang w:eastAsia="zh-CN"/>
        </w:rPr>
      </w:pPr>
      <w:r>
        <w:rPr>
          <w:rFonts w:hint="eastAsia"/>
          <w:lang w:eastAsia="zh-CN"/>
        </w:rPr>
        <w:t>E</w:t>
      </w:r>
      <w:r>
        <w:rPr>
          <w:lang w:eastAsia="zh-CN"/>
        </w:rPr>
        <w:t>.g. in [6]</w:t>
      </w:r>
    </w:p>
    <w:tbl>
      <w:tblPr>
        <w:tblStyle w:val="TableGrid"/>
        <w:tblW w:w="0" w:type="auto"/>
        <w:tblLook w:val="04A0" w:firstRow="1" w:lastRow="0" w:firstColumn="1" w:lastColumn="0" w:noHBand="0" w:noVBand="1"/>
      </w:tblPr>
      <w:tblGrid>
        <w:gridCol w:w="9307"/>
      </w:tblGrid>
      <w:tr w:rsidR="00222349" w14:paraId="703D210B" w14:textId="77777777" w:rsidTr="00222349">
        <w:tc>
          <w:tcPr>
            <w:tcW w:w="9307" w:type="dxa"/>
          </w:tcPr>
          <w:p w14:paraId="20C65CFE" w14:textId="77777777" w:rsidR="00222349" w:rsidRPr="00222349" w:rsidRDefault="00222349" w:rsidP="00222349">
            <w:pPr>
              <w:autoSpaceDE/>
              <w:autoSpaceDN/>
              <w:adjustRightInd/>
              <w:snapToGrid/>
              <w:spacing w:after="0" w:line="276" w:lineRule="auto"/>
              <w:rPr>
                <w:rFonts w:eastAsia="MS Mincho"/>
                <w:b/>
                <w:bCs/>
                <w:kern w:val="0"/>
                <w:u w:val="single"/>
                <w:lang w:eastAsia="ja-JP"/>
              </w:rPr>
            </w:pPr>
            <w:r w:rsidRPr="00222349">
              <w:rPr>
                <w:rFonts w:eastAsia="MS Mincho"/>
                <w:b/>
                <w:bCs/>
                <w:kern w:val="0"/>
                <w:u w:val="single"/>
                <w:lang w:eastAsia="ja-JP"/>
              </w:rPr>
              <w:t>Proposal 2:</w:t>
            </w:r>
          </w:p>
          <w:p w14:paraId="74EA416E"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Introduce a higher-layer parameter for relative power offset to reflect the priority difference for concurrent UL transmissions in case of power-limited. </w:t>
            </w:r>
          </w:p>
          <w:p w14:paraId="59DD0BE6"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For UL-CA power-limited handling, the UE allocates transmission powers to the concurrent transmissions taking into account the total available power and the relative power offset. </w:t>
            </w:r>
          </w:p>
          <w:p w14:paraId="101E68F9" w14:textId="77777777" w:rsidR="00222349" w:rsidRPr="00222349" w:rsidRDefault="00222349" w:rsidP="00222349">
            <w:pPr>
              <w:autoSpaceDE/>
              <w:autoSpaceDN/>
              <w:adjustRightInd/>
              <w:snapToGrid/>
              <w:spacing w:after="0" w:line="276" w:lineRule="auto"/>
              <w:rPr>
                <w:rFonts w:eastAsiaTheme="minorEastAsia"/>
                <w:kern w:val="0"/>
                <w:lang w:eastAsia="ja-JP"/>
              </w:rPr>
            </w:pPr>
          </w:p>
          <w:p w14:paraId="79ADD9F1" w14:textId="77777777" w:rsidR="00222349" w:rsidRPr="00222349" w:rsidRDefault="00222349" w:rsidP="00222349">
            <w:pPr>
              <w:autoSpaceDE/>
              <w:autoSpaceDN/>
              <w:adjustRightInd/>
              <w:snapToGrid/>
              <w:spacing w:after="0" w:line="276" w:lineRule="auto"/>
              <w:rPr>
                <w:rFonts w:eastAsia="MS Mincho"/>
                <w:b/>
                <w:bCs/>
                <w:kern w:val="0"/>
                <w:u w:val="single"/>
                <w:lang w:eastAsia="ja-JP"/>
              </w:rPr>
            </w:pPr>
            <w:r w:rsidRPr="00222349">
              <w:rPr>
                <w:rFonts w:eastAsia="MS Mincho"/>
                <w:b/>
                <w:bCs/>
                <w:kern w:val="0"/>
                <w:u w:val="single"/>
                <w:lang w:eastAsia="ja-JP"/>
              </w:rPr>
              <w:t>Proposal 3:</w:t>
            </w:r>
          </w:p>
          <w:p w14:paraId="1D8EE951"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Adopt either of the following UL-CA power-limited handling:</w:t>
            </w:r>
          </w:p>
          <w:p w14:paraId="0E997829" w14:textId="77777777" w:rsidR="00222349" w:rsidRPr="00222349" w:rsidRDefault="00222349" w:rsidP="00222349">
            <w:pPr>
              <w:numPr>
                <w:ilvl w:val="1"/>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Option 1:</w:t>
            </w:r>
          </w:p>
          <w:p w14:paraId="30A3650F"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Find K that satisfies </w:t>
            </w:r>
            <m:oMath>
              <m:r>
                <w:rPr>
                  <w:rFonts w:ascii="Cambria Math" w:eastAsia="MS Mincho" w:hAnsi="Cambria Math"/>
                  <w:kern w:val="0"/>
                  <w:lang w:eastAsia="ja-JP"/>
                </w:rPr>
                <m:t>K×</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e>
              </m:d>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oMath>
          </w:p>
          <w:p w14:paraId="0768B1B7" w14:textId="77777777" w:rsidR="00222349" w:rsidRPr="00222349" w:rsidRDefault="00222349" w:rsidP="00222349">
            <w:pPr>
              <w:numPr>
                <w:ilvl w:val="3"/>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where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δ×</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r w:rsidRPr="00222349">
              <w:rPr>
                <w:rFonts w:eastAsia="MS Mincho"/>
                <w:kern w:val="0"/>
                <w:lang w:eastAsia="ja-JP"/>
              </w:rPr>
              <w:t>, and</w:t>
            </w:r>
          </w:p>
          <w:p w14:paraId="567674F9" w14:textId="77777777" w:rsidR="00222349" w:rsidRPr="00222349" w:rsidRDefault="00222349" w:rsidP="00222349">
            <w:pPr>
              <w:numPr>
                <w:ilvl w:val="3"/>
                <w:numId w:val="9"/>
              </w:numPr>
              <w:autoSpaceDE/>
              <w:autoSpaceDN/>
              <w:adjustRightInd/>
              <w:snapToGrid/>
              <w:spacing w:after="0" w:line="276" w:lineRule="auto"/>
              <w:jc w:val="left"/>
              <w:rPr>
                <w:rFonts w:eastAsia="MS Mincho"/>
                <w:kern w:val="0"/>
                <w:lang w:eastAsia="ja-JP"/>
              </w:rPr>
            </w:pP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oMath>
            <w:r w:rsidRPr="00222349">
              <w:rPr>
                <w:rFonts w:eastAsia="MS Mincho"/>
                <w:kern w:val="0"/>
                <w:lang w:eastAsia="ja-JP"/>
              </w:rPr>
              <w:t xml:space="preserve">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oMath>
            <w:r w:rsidRPr="00222349">
              <w:rPr>
                <w:rFonts w:eastAsia="MS Mincho"/>
                <w:kern w:val="0"/>
                <w:lang w:eastAsia="ja-JP"/>
              </w:rPr>
              <w:t xml:space="preserve"> are the requested transmission powers for U1 and U2 before power-limited handling, respectively</w:t>
            </w:r>
          </w:p>
          <w:p w14:paraId="197256D7"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lastRenderedPageBreak/>
              <w:t xml:space="preserve">Transmit power for U1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   K×</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p>
          <w:p w14:paraId="527A3C8A"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U2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xml:space="preserve">,  </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e>
              </m:d>
            </m:oMath>
          </w:p>
          <w:p w14:paraId="36714A15" w14:textId="77777777" w:rsidR="00222349" w:rsidRPr="00222349" w:rsidRDefault="00222349" w:rsidP="00222349">
            <w:pPr>
              <w:numPr>
                <w:ilvl w:val="1"/>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Option 2:</w:t>
            </w:r>
          </w:p>
          <w:p w14:paraId="3333DA33"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Find K that satisfies </w:t>
            </w:r>
            <m:oMath>
              <m:r>
                <w:rPr>
                  <w:rFonts w:ascii="Cambria Math" w:eastAsia="MS Mincho" w:hAnsi="Cambria Math"/>
                  <w:kern w:val="0"/>
                  <w:lang w:eastAsia="ja-JP"/>
                </w:rPr>
                <m:t>K×</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e>
              </m:d>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oMath>
          </w:p>
          <w:p w14:paraId="6746B6CF" w14:textId="77777777" w:rsidR="00222349" w:rsidRPr="00222349" w:rsidRDefault="00222349" w:rsidP="00222349">
            <w:pPr>
              <w:numPr>
                <w:ilvl w:val="3"/>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where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δ×</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m:rPr>
                          <m:sty m:val="p"/>
                        </m:rPr>
                        <w:rPr>
                          <w:rFonts w:ascii="Cambria Math" w:eastAsia="MS Mincho" w:hAnsi="Cambria Math"/>
                          <w:kern w:val="0"/>
                          <w:lang w:eastAsia="ja-JP"/>
                        </w:rPr>
                        <m:t>max⁡</m:t>
                      </m:r>
                      <m:r>
                        <w:rPr>
                          <w:rFonts w:ascii="Cambria Math" w:eastAsia="MS Mincho" w:hAnsi="Cambria Math"/>
                          <w:kern w:val="0"/>
                          <w:lang w:eastAsia="ja-JP"/>
                        </w:rPr>
                        <m:t>_U2</m:t>
                      </m:r>
                    </m:sub>
                  </m:sSub>
                </m:e>
              </m:d>
            </m:oMath>
            <w:r w:rsidRPr="00222349">
              <w:rPr>
                <w:rFonts w:eastAsia="MS Mincho"/>
                <w:kern w:val="0"/>
                <w:lang w:eastAsia="ja-JP"/>
              </w:rPr>
              <w:t>, and</w:t>
            </w:r>
          </w:p>
          <w:p w14:paraId="1EE00CB3" w14:textId="77777777" w:rsidR="00222349" w:rsidRPr="00222349" w:rsidRDefault="00222349" w:rsidP="00222349">
            <w:pPr>
              <w:numPr>
                <w:ilvl w:val="3"/>
                <w:numId w:val="9"/>
              </w:numPr>
              <w:autoSpaceDE/>
              <w:autoSpaceDN/>
              <w:adjustRightInd/>
              <w:snapToGrid/>
              <w:spacing w:after="0" w:line="276" w:lineRule="auto"/>
              <w:jc w:val="left"/>
              <w:rPr>
                <w:rFonts w:eastAsia="MS Mincho"/>
                <w:kern w:val="0"/>
                <w:lang w:eastAsia="ja-JP"/>
              </w:rPr>
            </w:pP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oMath>
            <w:r w:rsidRPr="00222349">
              <w:rPr>
                <w:rFonts w:eastAsia="MS Mincho"/>
                <w:kern w:val="0"/>
                <w:lang w:eastAsia="ja-JP"/>
              </w:rPr>
              <w:t xml:space="preserve">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oMath>
            <w:r w:rsidRPr="00222349">
              <w:rPr>
                <w:rFonts w:eastAsia="MS Mincho"/>
                <w:kern w:val="0"/>
                <w:lang w:eastAsia="ja-JP"/>
              </w:rPr>
              <w:t xml:space="preserve"> are the requested transmission powers for U1 and U2 before power-limited handling, respectively,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m:rPr>
                      <m:sty m:val="p"/>
                    </m:rPr>
                    <w:rPr>
                      <w:rFonts w:ascii="Cambria Math" w:eastAsia="MS Mincho" w:hAnsi="Cambria Math"/>
                      <w:kern w:val="0"/>
                      <w:lang w:eastAsia="ja-JP"/>
                    </w:rPr>
                    <m:t>max⁡</m:t>
                  </m:r>
                  <m:r>
                    <w:rPr>
                      <w:rFonts w:ascii="Cambria Math" w:eastAsia="MS Mincho" w:hAnsi="Cambria Math"/>
                      <w:kern w:val="0"/>
                      <w:lang w:eastAsia="ja-JP"/>
                    </w:rPr>
                    <m:t>_U2</m:t>
                  </m:r>
                </m:sub>
              </m:sSub>
            </m:oMath>
            <w:r w:rsidRPr="00222349">
              <w:rPr>
                <w:rFonts w:eastAsia="MS Mincho"/>
                <w:kern w:val="0"/>
                <w:lang w:eastAsia="ja-JP"/>
              </w:rPr>
              <w:t xml:space="preserve"> is the maximum available power for U2 when there is no concurrent transmission(s) (e.g., P</w:t>
            </w:r>
            <w:r w:rsidRPr="00222349">
              <w:rPr>
                <w:rFonts w:eastAsia="MS Mincho"/>
                <w:kern w:val="0"/>
                <w:vertAlign w:val="subscript"/>
                <w:lang w:eastAsia="ja-JP"/>
              </w:rPr>
              <w:t>CMAX,f,c</w:t>
            </w:r>
            <w:r w:rsidRPr="00222349">
              <w:rPr>
                <w:rFonts w:eastAsia="MS Mincho"/>
                <w:kern w:val="0"/>
                <w:lang w:eastAsia="ja-JP"/>
              </w:rPr>
              <w:t>)</w:t>
            </w:r>
          </w:p>
          <w:p w14:paraId="1453FF47"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U1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   K×</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p>
          <w:p w14:paraId="36FF03AF" w14:textId="6F5BCAD3" w:rsidR="00222349" w:rsidRPr="00222349" w:rsidRDefault="00222349" w:rsidP="00CA735F">
            <w:pPr>
              <w:numPr>
                <w:ilvl w:val="2"/>
                <w:numId w:val="9"/>
              </w:numPr>
              <w:autoSpaceDE/>
              <w:autoSpaceDN/>
              <w:adjustRightInd/>
              <w:snapToGrid/>
              <w:spacing w:after="0" w:line="276" w:lineRule="auto"/>
              <w:jc w:val="left"/>
              <w:rPr>
                <w:rFonts w:asciiTheme="minorHAnsi" w:eastAsia="MS Mincho" w:hAnsiTheme="minorHAnsi" w:cstheme="minorBidi" w:hint="eastAsia"/>
                <w:kern w:val="0"/>
                <w:lang w:eastAsia="ja-JP"/>
              </w:rPr>
            </w:pPr>
            <w:r w:rsidRPr="00222349">
              <w:rPr>
                <w:rFonts w:eastAsia="MS Mincho"/>
                <w:kern w:val="0"/>
                <w:lang w:eastAsia="ja-JP"/>
              </w:rPr>
              <w:t xml:space="preserve">Transmit power for U2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xml:space="preserve">,  </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e>
              </m:d>
            </m:oMath>
          </w:p>
        </w:tc>
      </w:tr>
    </w:tbl>
    <w:p w14:paraId="01D724B7" w14:textId="77777777" w:rsidR="00222349" w:rsidRPr="00222349" w:rsidRDefault="00222349" w:rsidP="00CA735F">
      <w:pPr>
        <w:rPr>
          <w:rFonts w:hint="eastAsia"/>
          <w:lang w:eastAsia="zh-CN"/>
        </w:rPr>
      </w:pPr>
    </w:p>
    <w:p w14:paraId="08517957" w14:textId="77777777" w:rsidR="00CA735F" w:rsidRPr="00D060D8" w:rsidRDefault="00CA735F" w:rsidP="00CA735F">
      <w:r w:rsidRPr="00D060D8">
        <w:t>Companies’ views are very welcome.</w:t>
      </w:r>
    </w:p>
    <w:tbl>
      <w:tblPr>
        <w:tblStyle w:val="TableGrid"/>
        <w:tblW w:w="0" w:type="auto"/>
        <w:tblLook w:val="04A0" w:firstRow="1" w:lastRow="0" w:firstColumn="1" w:lastColumn="0" w:noHBand="0" w:noVBand="1"/>
      </w:tblPr>
      <w:tblGrid>
        <w:gridCol w:w="2113"/>
        <w:gridCol w:w="7194"/>
      </w:tblGrid>
      <w:tr w:rsidR="00CA735F" w:rsidRPr="00D060D8" w14:paraId="63D6C5A6"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8A8A21F" w14:textId="77777777" w:rsidR="00CA735F" w:rsidRPr="00D060D8" w:rsidRDefault="00CA735F"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38605CD9" w14:textId="77777777" w:rsidR="00CA735F" w:rsidRPr="00D060D8" w:rsidRDefault="00CA735F" w:rsidP="003821E3">
            <w:pPr>
              <w:spacing w:beforeLines="50" w:before="120"/>
              <w:rPr>
                <w:i/>
              </w:rPr>
            </w:pPr>
            <w:r w:rsidRPr="00D060D8">
              <w:rPr>
                <w:i/>
              </w:rPr>
              <w:t>View</w:t>
            </w:r>
          </w:p>
        </w:tc>
      </w:tr>
      <w:tr w:rsidR="00CA735F" w:rsidRPr="00D060D8" w14:paraId="56809360" w14:textId="77777777" w:rsidTr="003821E3">
        <w:tc>
          <w:tcPr>
            <w:tcW w:w="2113" w:type="dxa"/>
            <w:tcBorders>
              <w:top w:val="single" w:sz="4" w:space="0" w:color="auto"/>
              <w:left w:val="single" w:sz="4" w:space="0" w:color="auto"/>
              <w:bottom w:val="single" w:sz="4" w:space="0" w:color="auto"/>
              <w:right w:val="single" w:sz="4" w:space="0" w:color="auto"/>
            </w:tcBorders>
          </w:tcPr>
          <w:p w14:paraId="416962D2" w14:textId="77777777" w:rsidR="00CA735F" w:rsidRPr="00D060D8" w:rsidRDefault="00CA735F" w:rsidP="003821E3">
            <w:pPr>
              <w:spacing w:beforeLines="50" w:before="120"/>
              <w:rPr>
                <w:rFonts w:eastAsia="MS Mincho"/>
                <w:iCs/>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0300F340" w14:textId="77777777" w:rsidR="00CA735F" w:rsidRPr="00D060D8" w:rsidRDefault="00CA735F" w:rsidP="003821E3">
            <w:pPr>
              <w:spacing w:beforeLines="50" w:before="120"/>
              <w:rPr>
                <w:rFonts w:eastAsia="MS Mincho"/>
                <w:iCs/>
                <w:szCs w:val="21"/>
                <w:lang w:eastAsia="ja-JP"/>
              </w:rPr>
            </w:pPr>
          </w:p>
        </w:tc>
      </w:tr>
      <w:tr w:rsidR="00CA735F" w:rsidRPr="00D060D8" w14:paraId="18D8C0FE" w14:textId="77777777" w:rsidTr="003821E3">
        <w:tc>
          <w:tcPr>
            <w:tcW w:w="2113" w:type="dxa"/>
            <w:tcBorders>
              <w:top w:val="single" w:sz="4" w:space="0" w:color="auto"/>
              <w:left w:val="single" w:sz="4" w:space="0" w:color="auto"/>
              <w:bottom w:val="single" w:sz="4" w:space="0" w:color="auto"/>
              <w:right w:val="single" w:sz="4" w:space="0" w:color="auto"/>
            </w:tcBorders>
          </w:tcPr>
          <w:p w14:paraId="1DA29B67"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02307A84" w14:textId="77777777" w:rsidR="00CA735F" w:rsidRPr="00D060D8" w:rsidRDefault="00CA735F" w:rsidP="003821E3">
            <w:pPr>
              <w:spacing w:beforeLines="50" w:before="120"/>
            </w:pPr>
          </w:p>
        </w:tc>
      </w:tr>
      <w:tr w:rsidR="00CA735F" w:rsidRPr="00D060D8" w14:paraId="0C87A564" w14:textId="77777777" w:rsidTr="003821E3">
        <w:tc>
          <w:tcPr>
            <w:tcW w:w="2113" w:type="dxa"/>
            <w:tcBorders>
              <w:top w:val="single" w:sz="4" w:space="0" w:color="auto"/>
              <w:left w:val="single" w:sz="4" w:space="0" w:color="auto"/>
              <w:bottom w:val="single" w:sz="4" w:space="0" w:color="auto"/>
              <w:right w:val="single" w:sz="4" w:space="0" w:color="auto"/>
            </w:tcBorders>
          </w:tcPr>
          <w:p w14:paraId="4E709C1A"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51217B65" w14:textId="77777777" w:rsidR="00CA735F" w:rsidRPr="00D060D8" w:rsidRDefault="00CA735F" w:rsidP="003821E3">
            <w:pPr>
              <w:spacing w:beforeLines="50" w:before="120"/>
            </w:pPr>
          </w:p>
        </w:tc>
      </w:tr>
      <w:tr w:rsidR="00CA735F" w:rsidRPr="00D060D8" w14:paraId="457C24A1" w14:textId="77777777" w:rsidTr="003821E3">
        <w:tc>
          <w:tcPr>
            <w:tcW w:w="2113" w:type="dxa"/>
            <w:tcBorders>
              <w:top w:val="single" w:sz="4" w:space="0" w:color="auto"/>
              <w:left w:val="single" w:sz="4" w:space="0" w:color="auto"/>
              <w:bottom w:val="single" w:sz="4" w:space="0" w:color="auto"/>
              <w:right w:val="single" w:sz="4" w:space="0" w:color="auto"/>
            </w:tcBorders>
          </w:tcPr>
          <w:p w14:paraId="4AE09CAF"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25E7B79F" w14:textId="77777777" w:rsidR="00CA735F" w:rsidRPr="00D060D8" w:rsidRDefault="00CA735F" w:rsidP="003821E3">
            <w:pPr>
              <w:spacing w:beforeLines="50" w:before="120"/>
            </w:pPr>
          </w:p>
        </w:tc>
      </w:tr>
      <w:tr w:rsidR="00CA735F" w:rsidRPr="00D060D8" w14:paraId="3173BBDD" w14:textId="77777777" w:rsidTr="003821E3">
        <w:tc>
          <w:tcPr>
            <w:tcW w:w="2113" w:type="dxa"/>
            <w:tcBorders>
              <w:top w:val="single" w:sz="4" w:space="0" w:color="auto"/>
              <w:left w:val="single" w:sz="4" w:space="0" w:color="auto"/>
              <w:bottom w:val="single" w:sz="4" w:space="0" w:color="auto"/>
              <w:right w:val="single" w:sz="4" w:space="0" w:color="auto"/>
            </w:tcBorders>
          </w:tcPr>
          <w:p w14:paraId="46961479"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069C3396" w14:textId="77777777" w:rsidR="00CA735F" w:rsidRPr="00D060D8" w:rsidRDefault="00CA735F" w:rsidP="003821E3">
            <w:pPr>
              <w:spacing w:beforeLines="50" w:before="120"/>
            </w:pPr>
          </w:p>
        </w:tc>
      </w:tr>
      <w:tr w:rsidR="00CA735F" w:rsidRPr="00D060D8" w14:paraId="2AA6571A" w14:textId="77777777" w:rsidTr="003821E3">
        <w:tc>
          <w:tcPr>
            <w:tcW w:w="2113" w:type="dxa"/>
            <w:tcBorders>
              <w:top w:val="single" w:sz="4" w:space="0" w:color="auto"/>
              <w:left w:val="single" w:sz="4" w:space="0" w:color="auto"/>
              <w:bottom w:val="single" w:sz="4" w:space="0" w:color="auto"/>
              <w:right w:val="single" w:sz="4" w:space="0" w:color="auto"/>
            </w:tcBorders>
          </w:tcPr>
          <w:p w14:paraId="3FFAD3DE" w14:textId="77777777" w:rsidR="00CA735F" w:rsidRPr="00D060D8" w:rsidRDefault="00CA735F"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149EC989" w14:textId="77777777" w:rsidR="00CA735F" w:rsidRPr="00D060D8" w:rsidRDefault="00CA735F" w:rsidP="003821E3">
            <w:pPr>
              <w:spacing w:beforeLines="50" w:before="120"/>
            </w:pPr>
          </w:p>
        </w:tc>
      </w:tr>
      <w:tr w:rsidR="00CA735F" w:rsidRPr="00D060D8" w14:paraId="637642AC" w14:textId="77777777" w:rsidTr="003821E3">
        <w:tc>
          <w:tcPr>
            <w:tcW w:w="2113" w:type="dxa"/>
            <w:tcBorders>
              <w:top w:val="single" w:sz="4" w:space="0" w:color="auto"/>
              <w:left w:val="single" w:sz="4" w:space="0" w:color="auto"/>
              <w:bottom w:val="single" w:sz="4" w:space="0" w:color="auto"/>
              <w:right w:val="single" w:sz="4" w:space="0" w:color="auto"/>
            </w:tcBorders>
          </w:tcPr>
          <w:p w14:paraId="4A683B1D" w14:textId="77777777" w:rsidR="00CA735F" w:rsidRPr="00D060D8" w:rsidRDefault="00CA735F"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BB0A9FE" w14:textId="77777777" w:rsidR="00CA735F" w:rsidRPr="00D060D8" w:rsidRDefault="00CA735F" w:rsidP="003821E3">
            <w:pPr>
              <w:spacing w:beforeLines="50" w:before="120"/>
              <w:rPr>
                <w:rFonts w:eastAsia="MS Mincho"/>
                <w:lang w:eastAsia="ja-JP"/>
              </w:rPr>
            </w:pPr>
          </w:p>
        </w:tc>
      </w:tr>
    </w:tbl>
    <w:p w14:paraId="4AE8B2AD" w14:textId="77777777" w:rsidR="00CA735F" w:rsidRDefault="00CA735F" w:rsidP="00CA735F">
      <w:pPr>
        <w:rPr>
          <w:rFonts w:eastAsia="MS Mincho"/>
          <w:lang w:eastAsia="ja-JP"/>
        </w:rPr>
      </w:pPr>
    </w:p>
    <w:p w14:paraId="62F26675" w14:textId="77777777" w:rsidR="00CA735F" w:rsidRPr="00CA735F" w:rsidRDefault="00CA735F" w:rsidP="00CA735F">
      <w:pPr>
        <w:rPr>
          <w:lang w:eastAsia="zh-CN"/>
        </w:rPr>
      </w:pPr>
    </w:p>
    <w:p w14:paraId="310123EF" w14:textId="3962C6D4" w:rsidR="00115170" w:rsidRDefault="00701895" w:rsidP="00701895">
      <w:pPr>
        <w:pStyle w:val="Heading2"/>
        <w:rPr>
          <w:lang w:eastAsia="zh-CN"/>
        </w:rPr>
      </w:pPr>
      <w:r w:rsidRPr="00701895">
        <w:rPr>
          <w:lang w:eastAsia="zh-CN"/>
        </w:rPr>
        <w:t xml:space="preserve">Q3: </w:t>
      </w:r>
      <w:r w:rsidR="00633AA9" w:rsidRPr="00F727C1">
        <w:t>If the problem above is solved in RAN4 specifications with solution by higher layer configuration, e.g. introduce additional UE-specific configuration of power limits on Pcmax,f,c for each CC to prevent SCell dropping (see e.g. R4-2112826 or R4-2114551 for details), is there any expected RAN1 spec impact or possible conflict with UE behaviour defined in RAN1 specifications?</w:t>
      </w:r>
    </w:p>
    <w:p w14:paraId="0A3884A8" w14:textId="77777777" w:rsidR="002C6ED4" w:rsidRPr="00D060D8" w:rsidRDefault="002C6ED4" w:rsidP="002C6ED4">
      <w:r w:rsidRPr="00D060D8">
        <w:t>Companies’ views are very welcome.</w:t>
      </w:r>
    </w:p>
    <w:tbl>
      <w:tblPr>
        <w:tblStyle w:val="TableGrid"/>
        <w:tblW w:w="0" w:type="auto"/>
        <w:tblLook w:val="04A0" w:firstRow="1" w:lastRow="0" w:firstColumn="1" w:lastColumn="0" w:noHBand="0" w:noVBand="1"/>
      </w:tblPr>
      <w:tblGrid>
        <w:gridCol w:w="2113"/>
        <w:gridCol w:w="7194"/>
      </w:tblGrid>
      <w:tr w:rsidR="002C6ED4" w:rsidRPr="00D060D8" w14:paraId="0765CE4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545DE8C" w14:textId="77777777" w:rsidR="002C6ED4" w:rsidRPr="00D060D8" w:rsidRDefault="002C6ED4"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54777F91" w14:textId="77777777" w:rsidR="002C6ED4" w:rsidRPr="00D060D8" w:rsidRDefault="002C6ED4" w:rsidP="003821E3">
            <w:pPr>
              <w:spacing w:beforeLines="50" w:before="120"/>
              <w:rPr>
                <w:i/>
              </w:rPr>
            </w:pPr>
            <w:r w:rsidRPr="00D060D8">
              <w:rPr>
                <w:i/>
              </w:rPr>
              <w:t>View</w:t>
            </w:r>
          </w:p>
        </w:tc>
      </w:tr>
      <w:tr w:rsidR="002C6ED4" w:rsidRPr="00D060D8" w14:paraId="4EF42ED2" w14:textId="77777777" w:rsidTr="003821E3">
        <w:tc>
          <w:tcPr>
            <w:tcW w:w="2113" w:type="dxa"/>
            <w:tcBorders>
              <w:top w:val="single" w:sz="4" w:space="0" w:color="auto"/>
              <w:left w:val="single" w:sz="4" w:space="0" w:color="auto"/>
              <w:bottom w:val="single" w:sz="4" w:space="0" w:color="auto"/>
              <w:right w:val="single" w:sz="4" w:space="0" w:color="auto"/>
            </w:tcBorders>
          </w:tcPr>
          <w:p w14:paraId="67A7ED4F" w14:textId="77777777" w:rsidR="002C6ED4" w:rsidRPr="00D060D8" w:rsidRDefault="002C6ED4" w:rsidP="003821E3">
            <w:pPr>
              <w:spacing w:beforeLines="50" w:before="120"/>
              <w:rPr>
                <w:rFonts w:eastAsia="MS Mincho"/>
                <w:iCs/>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3047D647" w14:textId="77777777" w:rsidR="002C6ED4" w:rsidRPr="00D060D8" w:rsidRDefault="002C6ED4" w:rsidP="003821E3">
            <w:pPr>
              <w:spacing w:beforeLines="50" w:before="120"/>
              <w:rPr>
                <w:rFonts w:eastAsia="MS Mincho"/>
                <w:iCs/>
                <w:szCs w:val="21"/>
                <w:lang w:eastAsia="ja-JP"/>
              </w:rPr>
            </w:pPr>
          </w:p>
        </w:tc>
      </w:tr>
      <w:tr w:rsidR="002C6ED4" w:rsidRPr="00D060D8" w14:paraId="3A156318" w14:textId="77777777" w:rsidTr="003821E3">
        <w:tc>
          <w:tcPr>
            <w:tcW w:w="2113" w:type="dxa"/>
            <w:tcBorders>
              <w:top w:val="single" w:sz="4" w:space="0" w:color="auto"/>
              <w:left w:val="single" w:sz="4" w:space="0" w:color="auto"/>
              <w:bottom w:val="single" w:sz="4" w:space="0" w:color="auto"/>
              <w:right w:val="single" w:sz="4" w:space="0" w:color="auto"/>
            </w:tcBorders>
          </w:tcPr>
          <w:p w14:paraId="08B4FDA4"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22733DC5" w14:textId="77777777" w:rsidR="002C6ED4" w:rsidRPr="00D060D8" w:rsidRDefault="002C6ED4" w:rsidP="003821E3">
            <w:pPr>
              <w:spacing w:beforeLines="50" w:before="120"/>
            </w:pPr>
          </w:p>
        </w:tc>
      </w:tr>
      <w:tr w:rsidR="002C6ED4" w:rsidRPr="00D060D8" w14:paraId="2E6E20A8" w14:textId="77777777" w:rsidTr="003821E3">
        <w:tc>
          <w:tcPr>
            <w:tcW w:w="2113" w:type="dxa"/>
            <w:tcBorders>
              <w:top w:val="single" w:sz="4" w:space="0" w:color="auto"/>
              <w:left w:val="single" w:sz="4" w:space="0" w:color="auto"/>
              <w:bottom w:val="single" w:sz="4" w:space="0" w:color="auto"/>
              <w:right w:val="single" w:sz="4" w:space="0" w:color="auto"/>
            </w:tcBorders>
          </w:tcPr>
          <w:p w14:paraId="61874FDB"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1F0F70FB" w14:textId="77777777" w:rsidR="002C6ED4" w:rsidRPr="00D060D8" w:rsidRDefault="002C6ED4" w:rsidP="003821E3">
            <w:pPr>
              <w:spacing w:beforeLines="50" w:before="120"/>
            </w:pPr>
          </w:p>
        </w:tc>
      </w:tr>
      <w:tr w:rsidR="002C6ED4" w:rsidRPr="00D060D8" w14:paraId="266C0D7C" w14:textId="77777777" w:rsidTr="003821E3">
        <w:tc>
          <w:tcPr>
            <w:tcW w:w="2113" w:type="dxa"/>
            <w:tcBorders>
              <w:top w:val="single" w:sz="4" w:space="0" w:color="auto"/>
              <w:left w:val="single" w:sz="4" w:space="0" w:color="auto"/>
              <w:bottom w:val="single" w:sz="4" w:space="0" w:color="auto"/>
              <w:right w:val="single" w:sz="4" w:space="0" w:color="auto"/>
            </w:tcBorders>
          </w:tcPr>
          <w:p w14:paraId="51E78DD8"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3B3975E1" w14:textId="77777777" w:rsidR="002C6ED4" w:rsidRPr="00D060D8" w:rsidRDefault="002C6ED4" w:rsidP="003821E3">
            <w:pPr>
              <w:spacing w:beforeLines="50" w:before="120"/>
            </w:pPr>
          </w:p>
        </w:tc>
      </w:tr>
      <w:tr w:rsidR="002C6ED4" w:rsidRPr="00D060D8" w14:paraId="6483EAB3" w14:textId="77777777" w:rsidTr="003821E3">
        <w:tc>
          <w:tcPr>
            <w:tcW w:w="2113" w:type="dxa"/>
            <w:tcBorders>
              <w:top w:val="single" w:sz="4" w:space="0" w:color="auto"/>
              <w:left w:val="single" w:sz="4" w:space="0" w:color="auto"/>
              <w:bottom w:val="single" w:sz="4" w:space="0" w:color="auto"/>
              <w:right w:val="single" w:sz="4" w:space="0" w:color="auto"/>
            </w:tcBorders>
          </w:tcPr>
          <w:p w14:paraId="1A4E123C"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401E4683" w14:textId="77777777" w:rsidR="002C6ED4" w:rsidRPr="00D060D8" w:rsidRDefault="002C6ED4" w:rsidP="003821E3">
            <w:pPr>
              <w:spacing w:beforeLines="50" w:before="120"/>
            </w:pPr>
          </w:p>
        </w:tc>
      </w:tr>
      <w:tr w:rsidR="002C6ED4" w:rsidRPr="00D060D8" w14:paraId="20DA0E33" w14:textId="77777777" w:rsidTr="003821E3">
        <w:tc>
          <w:tcPr>
            <w:tcW w:w="2113" w:type="dxa"/>
            <w:tcBorders>
              <w:top w:val="single" w:sz="4" w:space="0" w:color="auto"/>
              <w:left w:val="single" w:sz="4" w:space="0" w:color="auto"/>
              <w:bottom w:val="single" w:sz="4" w:space="0" w:color="auto"/>
              <w:right w:val="single" w:sz="4" w:space="0" w:color="auto"/>
            </w:tcBorders>
          </w:tcPr>
          <w:p w14:paraId="33CFD06F" w14:textId="77777777" w:rsidR="002C6ED4" w:rsidRPr="00D060D8" w:rsidRDefault="002C6ED4" w:rsidP="003821E3">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467C1262" w14:textId="77777777" w:rsidR="002C6ED4" w:rsidRPr="00D060D8" w:rsidRDefault="002C6ED4" w:rsidP="003821E3">
            <w:pPr>
              <w:spacing w:beforeLines="50" w:before="120"/>
            </w:pPr>
          </w:p>
        </w:tc>
      </w:tr>
      <w:tr w:rsidR="002C6ED4" w:rsidRPr="00D060D8" w14:paraId="44E4F69D" w14:textId="77777777" w:rsidTr="003821E3">
        <w:tc>
          <w:tcPr>
            <w:tcW w:w="2113" w:type="dxa"/>
            <w:tcBorders>
              <w:top w:val="single" w:sz="4" w:space="0" w:color="auto"/>
              <w:left w:val="single" w:sz="4" w:space="0" w:color="auto"/>
              <w:bottom w:val="single" w:sz="4" w:space="0" w:color="auto"/>
              <w:right w:val="single" w:sz="4" w:space="0" w:color="auto"/>
            </w:tcBorders>
          </w:tcPr>
          <w:p w14:paraId="685F70C6" w14:textId="77777777" w:rsidR="002C6ED4" w:rsidRPr="00D060D8" w:rsidRDefault="002C6ED4"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30764940" w14:textId="77777777" w:rsidR="002C6ED4" w:rsidRPr="00D060D8" w:rsidRDefault="002C6ED4" w:rsidP="003821E3">
            <w:pPr>
              <w:spacing w:beforeLines="50" w:before="120"/>
              <w:rPr>
                <w:rFonts w:eastAsia="MS Mincho"/>
                <w:lang w:eastAsia="ja-JP"/>
              </w:rPr>
            </w:pPr>
          </w:p>
        </w:tc>
      </w:tr>
    </w:tbl>
    <w:p w14:paraId="1ED5C120" w14:textId="77777777" w:rsidR="002C6ED4" w:rsidRDefault="002C6ED4" w:rsidP="002C6ED4">
      <w:pPr>
        <w:rPr>
          <w:rFonts w:eastAsia="MS Mincho"/>
          <w:lang w:eastAsia="ja-JP"/>
        </w:rPr>
      </w:pPr>
    </w:p>
    <w:p w14:paraId="61398152" w14:textId="485E140D" w:rsidR="008F56CB" w:rsidRDefault="008F56CB" w:rsidP="008F56CB">
      <w:pPr>
        <w:pStyle w:val="Heading2"/>
        <w:keepLines/>
        <w:autoSpaceDE/>
        <w:autoSpaceDN/>
        <w:adjustRightInd/>
        <w:spacing w:before="240" w:after="100" w:afterAutospacing="1" w:line="240" w:lineRule="atLeast"/>
        <w:jc w:val="left"/>
      </w:pPr>
      <w:r>
        <w:t>Draft text for reply LS</w:t>
      </w:r>
    </w:p>
    <w:p w14:paraId="0258BEE1" w14:textId="235839E3" w:rsidR="008F56CB" w:rsidRDefault="008F56CB" w:rsidP="008F56CB">
      <w:r>
        <w:t>TBD</w:t>
      </w:r>
      <w:bookmarkStart w:id="4" w:name="_GoBack"/>
      <w:bookmarkEnd w:id="4"/>
    </w:p>
    <w:p w14:paraId="0C95931D" w14:textId="77777777" w:rsidR="008F56CB" w:rsidRDefault="008F56CB" w:rsidP="002C6ED4">
      <w:pPr>
        <w:rPr>
          <w:rFonts w:eastAsia="MS Mincho" w:hint="eastAsia"/>
          <w:lang w:eastAsia="ja-JP"/>
        </w:rPr>
      </w:pPr>
    </w:p>
    <w:p w14:paraId="254EFFA6" w14:textId="77777777" w:rsidR="00115170" w:rsidRDefault="00E03DBE">
      <w:pPr>
        <w:pStyle w:val="Heading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33A21B54"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38691D9E" w:rsidR="00C93E5B" w:rsidRDefault="00C93E5B" w:rsidP="00C93E5B">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Heading1"/>
        <w:spacing w:before="240"/>
        <w:ind w:left="431" w:hanging="431"/>
        <w:rPr>
          <w:lang w:eastAsia="zh-CN"/>
        </w:rPr>
      </w:pPr>
      <w:r>
        <w:rPr>
          <w:lang w:eastAsia="zh-CN"/>
        </w:rPr>
        <w:t>Conclusions</w:t>
      </w:r>
    </w:p>
    <w:p w14:paraId="49B80557" w14:textId="51D44051" w:rsidR="00076C83" w:rsidRDefault="00D54A80">
      <w:pPr>
        <w:rPr>
          <w:rFonts w:eastAsiaTheme="minorEastAsia"/>
          <w:sz w:val="20"/>
          <w:szCs w:val="20"/>
          <w:lang w:eastAsia="zh-CN"/>
        </w:rPr>
      </w:pPr>
      <w:r>
        <w:rPr>
          <w:rFonts w:eastAsiaTheme="minorEastAsia"/>
          <w:sz w:val="20"/>
          <w:szCs w:val="20"/>
          <w:lang w:eastAsia="zh-CN"/>
        </w:rPr>
        <w:t>TBD</w:t>
      </w:r>
    </w:p>
    <w:p w14:paraId="5A209534" w14:textId="77777777" w:rsidR="00CF5663" w:rsidRPr="00076C83" w:rsidRDefault="00CF5663">
      <w:pPr>
        <w:rPr>
          <w:rFonts w:eastAsiaTheme="minorEastAsia"/>
          <w:sz w:val="20"/>
          <w:szCs w:val="20"/>
          <w:lang w:eastAsia="zh-CN"/>
        </w:rPr>
      </w:pPr>
    </w:p>
    <w:p w14:paraId="4880DBEC" w14:textId="77777777" w:rsidR="00115170" w:rsidRDefault="00E03DBE">
      <w:pPr>
        <w:pStyle w:val="Heading1"/>
        <w:numPr>
          <w:ilvl w:val="0"/>
          <w:numId w:val="0"/>
        </w:numPr>
        <w:ind w:left="432" w:hanging="432"/>
      </w:pPr>
      <w:bookmarkStart w:id="5" w:name="_Ref124671424"/>
      <w:bookmarkStart w:id="6" w:name="_Ref124589665"/>
      <w:bookmarkStart w:id="7" w:name="_Ref71620620"/>
      <w:r>
        <w:t>References</w:t>
      </w:r>
    </w:p>
    <w:bookmarkEnd w:id="1"/>
    <w:bookmarkEnd w:id="5"/>
    <w:bookmarkEnd w:id="6"/>
    <w:bookmarkEnd w:id="7"/>
    <w:p w14:paraId="7AD599D1" w14:textId="7CAC9C9C"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R1-2108701</w:t>
      </w:r>
      <w:r w:rsidRPr="00555243">
        <w:rPr>
          <w:rFonts w:ascii="Times New Roman" w:hAnsi="Times New Roman"/>
          <w:sz w:val="22"/>
          <w:szCs w:val="22"/>
          <w:lang w:eastAsia="x-none"/>
        </w:rPr>
        <w:tab/>
        <w:t>LS on scell dropping issue of CA</w:t>
      </w:r>
      <w:r>
        <w:rPr>
          <w:rFonts w:ascii="Times New Roman" w:hAnsi="Times New Roman" w:hint="eastAsia"/>
          <w:sz w:val="22"/>
          <w:szCs w:val="22"/>
          <w:lang w:eastAsia="x-none"/>
        </w:rPr>
        <w:t>,</w:t>
      </w:r>
      <w:r w:rsidRPr="00555243">
        <w:rPr>
          <w:rFonts w:ascii="Times New Roman" w:hAnsi="Times New Roman"/>
          <w:sz w:val="22"/>
          <w:szCs w:val="22"/>
          <w:lang w:eastAsia="x-none"/>
        </w:rPr>
        <w:tab/>
        <w:t>RAN4, Huawei</w:t>
      </w:r>
    </w:p>
    <w:p w14:paraId="2AE4968A" w14:textId="77777777"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R1-2108947</w:t>
      </w:r>
      <w:r w:rsidRPr="00555243">
        <w:rPr>
          <w:rFonts w:ascii="Times New Roman" w:hAnsi="Times New Roman"/>
          <w:sz w:val="22"/>
          <w:szCs w:val="22"/>
          <w:lang w:eastAsia="x-none"/>
        </w:rPr>
        <w:tab/>
        <w:t>Draft reply LS on Scell dropping issue of CA</w:t>
      </w:r>
      <w:r w:rsidRPr="00555243">
        <w:rPr>
          <w:rFonts w:ascii="Times New Roman" w:hAnsi="Times New Roman"/>
          <w:sz w:val="22"/>
          <w:szCs w:val="22"/>
          <w:lang w:eastAsia="x-none"/>
        </w:rPr>
        <w:tab/>
        <w:t>vivo</w:t>
      </w:r>
    </w:p>
    <w:p w14:paraId="1E6FFB1C" w14:textId="77777777"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R1-2109048</w:t>
      </w:r>
      <w:r w:rsidRPr="00555243">
        <w:rPr>
          <w:rFonts w:ascii="Times New Roman" w:hAnsi="Times New Roman"/>
          <w:sz w:val="22"/>
          <w:szCs w:val="22"/>
          <w:lang w:eastAsia="x-none"/>
        </w:rPr>
        <w:tab/>
        <w:t>Discussion on "LS on scell dropping issue of CA"</w:t>
      </w:r>
      <w:r w:rsidRPr="00555243">
        <w:rPr>
          <w:rFonts w:ascii="Times New Roman" w:hAnsi="Times New Roman"/>
          <w:sz w:val="22"/>
          <w:szCs w:val="22"/>
          <w:lang w:eastAsia="x-none"/>
        </w:rPr>
        <w:tab/>
        <w:t>OPPO</w:t>
      </w:r>
    </w:p>
    <w:p w14:paraId="490125E2" w14:textId="77777777"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R1-2109139</w:t>
      </w:r>
      <w:r w:rsidRPr="00555243">
        <w:rPr>
          <w:rFonts w:ascii="Times New Roman" w:hAnsi="Times New Roman"/>
          <w:sz w:val="22"/>
          <w:szCs w:val="22"/>
          <w:lang w:eastAsia="x-none"/>
        </w:rPr>
        <w:tab/>
        <w:t>[Draft] Reply LS on Scell dropping issue of CA</w:t>
      </w:r>
      <w:r w:rsidRPr="00555243">
        <w:rPr>
          <w:rFonts w:ascii="Times New Roman" w:hAnsi="Times New Roman"/>
          <w:sz w:val="22"/>
          <w:szCs w:val="22"/>
          <w:lang w:eastAsia="x-none"/>
        </w:rPr>
        <w:tab/>
        <w:t>ZTE</w:t>
      </w:r>
    </w:p>
    <w:p w14:paraId="4C17183B" w14:textId="77777777"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R1-2110135</w:t>
      </w:r>
      <w:r w:rsidRPr="00555243">
        <w:rPr>
          <w:rFonts w:ascii="Times New Roman" w:hAnsi="Times New Roman"/>
          <w:sz w:val="22"/>
          <w:szCs w:val="22"/>
          <w:lang w:eastAsia="x-none"/>
        </w:rPr>
        <w:tab/>
        <w:t>Draft Reply to RAN4 LS on SCell dropping issue of CA</w:t>
      </w:r>
      <w:r w:rsidRPr="00555243">
        <w:rPr>
          <w:rFonts w:ascii="Times New Roman" w:hAnsi="Times New Roman"/>
          <w:sz w:val="22"/>
          <w:szCs w:val="22"/>
          <w:lang w:eastAsia="x-none"/>
        </w:rPr>
        <w:tab/>
        <w:t>Ericsson</w:t>
      </w:r>
    </w:p>
    <w:p w14:paraId="2D097410" w14:textId="77777777"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R1-2110162</w:t>
      </w:r>
      <w:r w:rsidRPr="00555243">
        <w:rPr>
          <w:rFonts w:ascii="Times New Roman" w:hAnsi="Times New Roman"/>
          <w:sz w:val="22"/>
          <w:szCs w:val="22"/>
          <w:lang w:eastAsia="x-none"/>
        </w:rPr>
        <w:tab/>
        <w:t>Discussion on LS on SCell dropping issue of CA</w:t>
      </w:r>
      <w:r w:rsidRPr="00555243">
        <w:rPr>
          <w:rFonts w:ascii="Times New Roman" w:hAnsi="Times New Roman"/>
          <w:sz w:val="22"/>
          <w:szCs w:val="22"/>
          <w:lang w:eastAsia="x-none"/>
        </w:rPr>
        <w:tab/>
        <w:t>Qualcomm Incorporated</w:t>
      </w:r>
    </w:p>
    <w:p w14:paraId="5A4FA14E" w14:textId="5EB6617A" w:rsidR="00555243" w:rsidRPr="00555243" w:rsidRDefault="00555243" w:rsidP="00555243">
      <w:pPr>
        <w:pStyle w:val="ListParagraph"/>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R1-2108776</w:t>
      </w:r>
      <w:r w:rsidRPr="00555243">
        <w:rPr>
          <w:rFonts w:ascii="Times New Roman" w:hAnsi="Times New Roman"/>
          <w:sz w:val="22"/>
          <w:szCs w:val="22"/>
          <w:lang w:eastAsia="x-none"/>
        </w:rPr>
        <w:tab/>
        <w:t>Reply LS on Scell dropping issue of CA</w:t>
      </w:r>
      <w:r w:rsidRPr="00555243">
        <w:rPr>
          <w:rFonts w:ascii="Times New Roman" w:hAnsi="Times New Roman"/>
          <w:sz w:val="22"/>
          <w:szCs w:val="22"/>
          <w:lang w:eastAsia="x-none"/>
        </w:rPr>
        <w:tab/>
        <w:t>Huawei, HiSilicon</w:t>
      </w:r>
    </w:p>
    <w:p w14:paraId="10D580D0" w14:textId="3EB0F5A4" w:rsidR="00115170" w:rsidRDefault="00E03DBE">
      <w:pPr>
        <w:pStyle w:val="Heading1"/>
        <w:numPr>
          <w:ilvl w:val="0"/>
          <w:numId w:val="0"/>
        </w:numPr>
        <w:ind w:left="432" w:hanging="432"/>
      </w:pPr>
      <w:r>
        <w:rPr>
          <w:rFonts w:hint="eastAsia"/>
        </w:rPr>
        <w:t>A</w:t>
      </w:r>
      <w:r>
        <w:t xml:space="preserve">ppendix: </w:t>
      </w: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68D1A" w14:textId="77777777" w:rsidR="00BF61CC" w:rsidRDefault="00BF61CC" w:rsidP="00D22501">
      <w:pPr>
        <w:spacing w:after="0" w:line="240" w:lineRule="auto"/>
      </w:pPr>
      <w:r>
        <w:separator/>
      </w:r>
    </w:p>
  </w:endnote>
  <w:endnote w:type="continuationSeparator" w:id="0">
    <w:p w14:paraId="053B9EFF" w14:textId="77777777" w:rsidR="00BF61CC" w:rsidRDefault="00BF61CC"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E3BBB" w14:textId="77777777" w:rsidR="00BF61CC" w:rsidRDefault="00BF61CC" w:rsidP="00D22501">
      <w:pPr>
        <w:spacing w:after="0" w:line="240" w:lineRule="auto"/>
      </w:pPr>
      <w:r>
        <w:separator/>
      </w:r>
    </w:p>
  </w:footnote>
  <w:footnote w:type="continuationSeparator" w:id="0">
    <w:p w14:paraId="5090404B" w14:textId="77777777" w:rsidR="00BF61CC" w:rsidRDefault="00BF61CC" w:rsidP="00D22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F3543"/>
    <w:multiLevelType w:val="hybridMultilevel"/>
    <w:tmpl w:val="2EBC29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hybridMultilevel"/>
    <w:tmpl w:val="A2F8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186FF2"/>
    <w:multiLevelType w:val="hybridMultilevel"/>
    <w:tmpl w:val="1A86EA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FCF2172"/>
    <w:multiLevelType w:val="hybridMultilevel"/>
    <w:tmpl w:val="7DDE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2"/>
  </w:num>
  <w:num w:numId="2">
    <w:abstractNumId w:val="5"/>
  </w:num>
  <w:num w:numId="3">
    <w:abstractNumId w:val="7"/>
  </w:num>
  <w:num w:numId="4">
    <w:abstractNumId w:val="8"/>
    <w:lvlOverride w:ilvl="0">
      <w:startOverride w:val="1"/>
    </w:lvlOverride>
  </w:num>
  <w:num w:numId="5">
    <w:abstractNumId w:val="3"/>
  </w:num>
  <w:num w:numId="6">
    <w:abstractNumId w:val="6"/>
  </w:num>
  <w:num w:numId="7">
    <w:abstractNumId w:val="1"/>
  </w:num>
  <w:num w:numId="8">
    <w:abstractNumId w:val="0"/>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3697"/>
    <w:rsid w:val="000F3D58"/>
    <w:rsid w:val="000F3E9E"/>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3E2"/>
    <w:rsid w:val="00151505"/>
    <w:rsid w:val="00151619"/>
    <w:rsid w:val="001517F1"/>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349"/>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437"/>
    <w:rsid w:val="00391671"/>
    <w:rsid w:val="00393AA7"/>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4E5"/>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43"/>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237"/>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AA9"/>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592F"/>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EB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B08"/>
    <w:rsid w:val="008B7DE4"/>
    <w:rsid w:val="008C0150"/>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6CB"/>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17DC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D3"/>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BC1"/>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1711"/>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1CC"/>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2747"/>
    <w:rsid w:val="00C4304C"/>
    <w:rsid w:val="00C43315"/>
    <w:rsid w:val="00C43A46"/>
    <w:rsid w:val="00C4484E"/>
    <w:rsid w:val="00C452F5"/>
    <w:rsid w:val="00C45A8D"/>
    <w:rsid w:val="00C45ACA"/>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EB4"/>
    <w:rsid w:val="00C72F19"/>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4FA"/>
    <w:rsid w:val="00C955A1"/>
    <w:rsid w:val="00C95854"/>
    <w:rsid w:val="00C95E25"/>
    <w:rsid w:val="00C95EFF"/>
    <w:rsid w:val="00C9603B"/>
    <w:rsid w:val="00C96B40"/>
    <w:rsid w:val="00C96E6F"/>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4B8C"/>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4A80"/>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43B9"/>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8E2"/>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5C1"/>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2B"/>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315"/>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リスト段落,?? ??,?????,????,Lista1,中等深浅网格 1 - 着色 21,列出段落1,列表段落,¥¡¡¡¡ì¬º¥¹¥È¶ÎÂä,ÁÐ³ö¶ÎÂä,列表段落1,—ño’i—Ž,¥ê¥¹¥È¶ÎÂä,1st level - Bullet List Paragraph,Lettre d'introduction,Paragrafo elenco,Normal bullet 2,Bullet list,목록단락,列表段落11"/>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목록 단락 Char,リスト段落 Char,?? ?? Char,????? Char,???? Char,Lista1 Char,中等深浅网格 1 - 着色 21 Char,列出段落1 Char,列表段落 Char,¥¡¡¡¡ì¬º¥¹¥È¶ÎÂä Char,ÁÐ³ö¶ÎÂä Char,列表段落1 Char,—ño’i—Ž Char,¥ê¥¹¥È¶ÎÂä Char,Lettre d'introduction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Frank</cp:lastModifiedBy>
  <cp:revision>214</cp:revision>
  <cp:lastPrinted>2007-06-18T16:08:00Z</cp:lastPrinted>
  <dcterms:created xsi:type="dcterms:W3CDTF">2021-08-17T02:57:00Z</dcterms:created>
  <dcterms:modified xsi:type="dcterms:W3CDTF">2021-10-12T21:15:00Z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(3)JV8Jh9T3g1jDERaDtHKz+HBMBCha8DaToTsfG4s1iThVI6Na0tl/9KMlzFO9bqbBI47jGYGn
zKc1O3FKcBH2UowypMXZvCRGlaYrHtnnAmHhx/aT5qqtID2MY/vGWzfAfwHCmL8ii7XA/2Ac
mZIKyQF7TIjYbqpjsXrj/n9jAQE+i5JW2uTnphGPq6PzoEMa5CSpC8NgqAzDwr6Z9z5vyKEN
yjyzzx0HLJcaeeZV46</vt:lpwstr>
  </property>
  <property fmtid="{D5CDD505-2E9C-101B-9397-08002B2CF9AE}" pid="13" name="_2015_ms_pID_725343_00">
    <vt:lpwstr>_2015_ms_pID_725343</vt:lpwstr>
  </property>
  <property fmtid="{D5CDD505-2E9C-101B-9397-08002B2CF9AE}" pid="14" name="_2015_ms_pID_7253431">
    <vt:lpwstr>XdH2XjIIgMOiZgBfDL7ua4l5NhigGVjvfewGpRN0MgPeve3C9lYnGc
yj6c0Lhy5F/1lPyjgXxX8HQRMNDsfPns3P3HbPV6vNv+TKsGjazsslw5Da1tXCEUi+YP+oZ5
fiqbh1Dp/sUDaQ5YTXDx7OHJBi/r5Iysdk0HaDOAGUjQ/MhNh9cH6vbAI731Vcrqph9qclJ+
D0D4NJzOwKuzvjcdITa7wSLibGCejftl0fIB</vt:lpwstr>
  </property>
  <property fmtid="{D5CDD505-2E9C-101B-9397-08002B2CF9AE}" pid="15" name="_2015_ms_pID_7253431_00">
    <vt:lpwstr>_2015_ms_pID_7253431</vt:lpwstr>
  </property>
  <property fmtid="{D5CDD505-2E9C-101B-9397-08002B2CF9AE}" pid="16" name="_2015_ms_pID_7253432">
    <vt:lpwstr>GekbpPM71oo5xC6banbDoq48eja8YkebU3sV
72dDH3NbaldYGWqTB6JMcbGmKNOCbw==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1634049809</vt:lpwstr>
  </property>
</Properties>
</file>