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2E62" w14:textId="7ABF25E1" w:rsidR="003D6C1C" w:rsidRPr="0052548E" w:rsidRDefault="003D6C1C" w:rsidP="003A1BA5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</w:t>
      </w:r>
      <w:r w:rsidR="0017072C">
        <w:rPr>
          <w:rFonts w:ascii="Arial" w:hAnsi="Arial" w:cs="Arial"/>
          <w:b/>
          <w:bCs/>
          <w:sz w:val="28"/>
        </w:rPr>
        <w:t>10</w:t>
      </w:r>
      <w:r w:rsidR="00374D72">
        <w:rPr>
          <w:rFonts w:ascii="Arial" w:hAnsi="Arial" w:cs="Arial" w:hint="eastAsia"/>
          <w:b/>
          <w:bCs/>
          <w:sz w:val="28"/>
          <w:lang w:eastAsia="zh-TW"/>
        </w:rPr>
        <w:t>6</w:t>
      </w:r>
      <w:r w:rsidR="00FC63DD">
        <w:rPr>
          <w:rFonts w:ascii="Arial" w:hAnsi="Arial" w:cs="Arial"/>
          <w:b/>
          <w:bCs/>
          <w:sz w:val="28"/>
          <w:lang w:eastAsia="zh-TW"/>
        </w:rPr>
        <w:t>bis</w:t>
      </w:r>
      <w:r w:rsidR="00F2580D">
        <w:rPr>
          <w:rFonts w:ascii="Arial" w:hAnsi="Arial" w:cs="Arial"/>
          <w:b/>
          <w:bCs/>
          <w:sz w:val="28"/>
        </w:rPr>
        <w:t>-e</w:t>
      </w:r>
      <w:r w:rsidR="003A1BA5">
        <w:rPr>
          <w:rFonts w:ascii="Arial" w:hAnsi="Arial" w:cs="Arial"/>
          <w:b/>
          <w:bCs/>
          <w:sz w:val="28"/>
        </w:rPr>
        <w:t xml:space="preserve">                      </w:t>
      </w:r>
      <w:r w:rsidR="00FC63DD">
        <w:rPr>
          <w:rFonts w:ascii="Arial" w:hAnsi="Arial" w:cs="Arial"/>
          <w:b/>
          <w:bCs/>
          <w:sz w:val="28"/>
        </w:rPr>
        <w:t xml:space="preserve">                           </w:t>
      </w:r>
      <w:r w:rsidRPr="006737EA">
        <w:rPr>
          <w:rFonts w:ascii="Arial" w:hAnsi="Arial" w:cs="Arial"/>
          <w:b/>
          <w:bCs/>
          <w:sz w:val="28"/>
        </w:rPr>
        <w:t>R1-</w:t>
      </w:r>
      <w:r w:rsidR="004D3155">
        <w:rPr>
          <w:rFonts w:ascii="Arial" w:hAnsi="Arial" w:cs="Arial"/>
          <w:b/>
          <w:bCs/>
          <w:sz w:val="28"/>
        </w:rPr>
        <w:t>21</w:t>
      </w:r>
      <w:r w:rsidR="00FA36F6">
        <w:rPr>
          <w:rFonts w:ascii="Arial" w:hAnsi="Arial" w:cs="Arial"/>
          <w:b/>
          <w:bCs/>
          <w:sz w:val="28"/>
        </w:rPr>
        <w:t>10105</w:t>
      </w:r>
    </w:p>
    <w:p w14:paraId="017A467D" w14:textId="47E09829" w:rsidR="003D6C1C" w:rsidRPr="003A1BA5" w:rsidRDefault="00F33092" w:rsidP="003A1B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F3309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FC63DD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74D7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FC63D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C63DD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AEED791" w14:textId="09C93AD8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CB4625">
        <w:rPr>
          <w:rFonts w:ascii="Arial" w:hAnsi="Arial" w:cs="Arial"/>
          <w:b/>
          <w:bCs/>
          <w:sz w:val="24"/>
          <w:szCs w:val="24"/>
          <w:lang w:val="en-US" w:eastAsia="zh-TW"/>
        </w:rPr>
        <w:t>8.6</w:t>
      </w:r>
      <w:r w:rsidR="00592943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20E52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  <w:r w:rsidR="00C13F46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.1</w:t>
      </w:r>
    </w:p>
    <w:p w14:paraId="47D0AB5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proofErr w:type="spell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  <w:bookmarkStart w:id="0" w:name="_GoBack"/>
      <w:bookmarkEnd w:id="0"/>
      <w:proofErr w:type="spellEnd"/>
    </w:p>
    <w:p w14:paraId="2B493F55" w14:textId="1E24F5E4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ED5B6E">
        <w:rPr>
          <w:rFonts w:ascii="Arial" w:hAnsi="Arial" w:cs="Arial" w:hint="eastAsia"/>
          <w:b/>
          <w:sz w:val="24"/>
          <w:szCs w:val="24"/>
          <w:lang w:eastAsia="zh-TW"/>
        </w:rPr>
        <w:t xml:space="preserve">  </w:t>
      </w:r>
      <w:r w:rsidR="00273AE2">
        <w:rPr>
          <w:rFonts w:ascii="Arial" w:hAnsi="Arial" w:cs="Arial"/>
          <w:b/>
          <w:sz w:val="24"/>
          <w:szCs w:val="24"/>
          <w:lang w:eastAsia="zh-TW"/>
        </w:rPr>
        <w:t xml:space="preserve">              </w:t>
      </w:r>
      <w:r w:rsidR="00A006AC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C13F46">
        <w:rPr>
          <w:rFonts w:ascii="Arial" w:hAnsi="Arial" w:cs="Arial"/>
          <w:b/>
          <w:sz w:val="24"/>
          <w:szCs w:val="24"/>
          <w:lang w:eastAsia="zh-TW"/>
        </w:rPr>
        <w:t>a</w:t>
      </w:r>
      <w:r w:rsidR="00C13F46" w:rsidRPr="00C13F46">
        <w:rPr>
          <w:rFonts w:ascii="Arial" w:hAnsi="Arial" w:cs="Arial"/>
          <w:b/>
          <w:sz w:val="24"/>
          <w:szCs w:val="24"/>
          <w:lang w:eastAsia="zh-TW"/>
        </w:rPr>
        <w:t>spects related to reduced maximum UE bandwidth</w:t>
      </w:r>
    </w:p>
    <w:p w14:paraId="340F71DA" w14:textId="1058180F" w:rsidR="00C95924" w:rsidRPr="00E55C67" w:rsidRDefault="00273AE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eastAsia="zh-TW"/>
        </w:rPr>
      </w:pPr>
      <w:r>
        <w:rPr>
          <w:rFonts w:ascii="Arial" w:hAnsi="Arial" w:cs="Arial"/>
          <w:b/>
          <w:sz w:val="24"/>
          <w:szCs w:val="24"/>
        </w:rPr>
        <w:t xml:space="preserve">Document for: </w:t>
      </w:r>
      <w:r w:rsidR="00C95924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374A0C">
        <w:rPr>
          <w:rFonts w:ascii="Arial" w:hAnsi="Arial" w:cs="Arial"/>
          <w:b/>
          <w:bCs/>
          <w:sz w:val="24"/>
          <w:szCs w:val="24"/>
        </w:rPr>
        <w:t xml:space="preserve"> and </w:t>
      </w:r>
      <w:r w:rsidR="00374A0C">
        <w:rPr>
          <w:rFonts w:ascii="Arial" w:hAnsi="Arial" w:cs="Arial" w:hint="eastAsia"/>
          <w:b/>
          <w:bCs/>
          <w:sz w:val="24"/>
          <w:szCs w:val="24"/>
          <w:lang w:eastAsia="zh-TW"/>
        </w:rPr>
        <w:t>Decision</w:t>
      </w:r>
    </w:p>
    <w:p w14:paraId="4F8F8718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374A0C">
        <w:rPr>
          <w:rFonts w:ascii="Times New Roman" w:hAnsi="Times New Roman"/>
          <w:sz w:val="32"/>
          <w:lang w:eastAsia="zh-TW"/>
        </w:rPr>
        <w:t>Introduction</w:t>
      </w:r>
    </w:p>
    <w:p w14:paraId="2E31532C" w14:textId="0278F3B9" w:rsidR="00AC7217" w:rsidRDefault="00642CA9" w:rsidP="00AC7217">
      <w:pPr>
        <w:spacing w:after="0"/>
        <w:ind w:leftChars="200" w:left="400"/>
        <w:rPr>
          <w:sz w:val="22"/>
          <w:lang w:eastAsia="zh-TW"/>
        </w:rPr>
      </w:pPr>
      <w:bookmarkStart w:id="1" w:name="_Hlk49419066"/>
      <w:r>
        <w:rPr>
          <w:sz w:val="22"/>
          <w:lang w:eastAsia="zh-TW"/>
        </w:rPr>
        <w:t>In</w:t>
      </w:r>
      <w:r w:rsidR="007D7BA9" w:rsidRPr="007D7BA9">
        <w:rPr>
          <w:sz w:val="22"/>
          <w:lang w:eastAsia="zh-TW"/>
        </w:rPr>
        <w:t xml:space="preserve"> </w:t>
      </w:r>
      <w:r w:rsidR="00C13F46">
        <w:rPr>
          <w:sz w:val="22"/>
          <w:lang w:eastAsia="zh-TW"/>
        </w:rPr>
        <w:t>RP-21</w:t>
      </w:r>
      <w:r w:rsidR="00374D72">
        <w:rPr>
          <w:rFonts w:hint="eastAsia"/>
          <w:sz w:val="22"/>
          <w:lang w:eastAsia="zh-TW"/>
        </w:rPr>
        <w:t>1574</w:t>
      </w:r>
      <w:r w:rsidR="007D0A93">
        <w:rPr>
          <w:sz w:val="22"/>
          <w:lang w:eastAsia="zh-TW"/>
        </w:rPr>
        <w:t>, “</w:t>
      </w:r>
      <w:r w:rsidR="00C13F46" w:rsidRPr="00C13F46">
        <w:rPr>
          <w:sz w:val="22"/>
          <w:lang w:eastAsia="zh-TW"/>
        </w:rPr>
        <w:t>Revised WID on support of reduced capability NR devices</w:t>
      </w:r>
      <w:r w:rsidR="007D0A93">
        <w:rPr>
          <w:sz w:val="22"/>
          <w:lang w:eastAsia="zh-TW"/>
        </w:rPr>
        <w:t>”, which has been approved in RAN</w:t>
      </w:r>
      <w:r w:rsidR="00625CBD">
        <w:rPr>
          <w:sz w:val="22"/>
          <w:lang w:eastAsia="zh-TW"/>
        </w:rPr>
        <w:t xml:space="preserve"> </w:t>
      </w:r>
      <w:r w:rsidR="007D0A93">
        <w:rPr>
          <w:sz w:val="22"/>
          <w:lang w:eastAsia="zh-TW"/>
        </w:rPr>
        <w:t>#9</w:t>
      </w:r>
      <w:r w:rsidR="00374D72">
        <w:rPr>
          <w:rFonts w:hint="eastAsia"/>
          <w:sz w:val="22"/>
          <w:lang w:eastAsia="zh-TW"/>
        </w:rPr>
        <w:t>2</w:t>
      </w:r>
      <w:r w:rsidR="007D0A93">
        <w:rPr>
          <w:sz w:val="22"/>
          <w:lang w:eastAsia="zh-TW"/>
        </w:rPr>
        <w:t>-e</w:t>
      </w:r>
      <w:r w:rsidR="007D0A93" w:rsidRPr="007D7BA9">
        <w:rPr>
          <w:sz w:val="22"/>
          <w:lang w:eastAsia="zh-TW"/>
        </w:rPr>
        <w:t xml:space="preserve">, </w:t>
      </w:r>
      <w:r w:rsidR="00C13F46">
        <w:rPr>
          <w:sz w:val="22"/>
          <w:lang w:eastAsia="zh-TW"/>
        </w:rPr>
        <w:t xml:space="preserve">has the objective of specifying support for </w:t>
      </w:r>
      <w:r w:rsidR="00374D72">
        <w:rPr>
          <w:sz w:val="22"/>
          <w:lang w:eastAsia="zh-TW"/>
        </w:rPr>
        <w:t xml:space="preserve">reduced maximum UE bandwidth </w:t>
      </w:r>
      <w:r w:rsidR="00D477BB">
        <w:rPr>
          <w:sz w:val="22"/>
          <w:lang w:eastAsia="zh-TW"/>
        </w:rPr>
        <w:t>[</w:t>
      </w:r>
      <w:r>
        <w:rPr>
          <w:sz w:val="22"/>
          <w:lang w:eastAsia="zh-TW"/>
        </w:rPr>
        <w:t>1</w:t>
      </w:r>
      <w:r w:rsidR="00D477BB">
        <w:rPr>
          <w:sz w:val="22"/>
          <w:lang w:eastAsia="zh-TW"/>
        </w:rPr>
        <w:t>]</w:t>
      </w:r>
      <w:r w:rsidR="008713D1">
        <w:rPr>
          <w:sz w:val="22"/>
          <w:lang w:eastAsia="zh-TW"/>
        </w:rPr>
        <w:t>:</w:t>
      </w:r>
    </w:p>
    <w:p w14:paraId="5737CD9F" w14:textId="67A318BC" w:rsidR="003160CE" w:rsidRPr="00AC7217" w:rsidRDefault="003160CE" w:rsidP="00AC7217">
      <w:pPr>
        <w:spacing w:after="0"/>
        <w:ind w:leftChars="200" w:left="400"/>
        <w:rPr>
          <w:sz w:val="22"/>
          <w:lang w:eastAsia="zh-TW"/>
        </w:rPr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B26E4" wp14:editId="43718A8C">
                <wp:simplePos x="0" y="0"/>
                <wp:positionH relativeFrom="column">
                  <wp:posOffset>251460</wp:posOffset>
                </wp:positionH>
                <wp:positionV relativeFrom="paragraph">
                  <wp:posOffset>201930</wp:posOffset>
                </wp:positionV>
                <wp:extent cx="6120765" cy="1043940"/>
                <wp:effectExtent l="0" t="0" r="13335" b="2286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1043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3C653" w14:textId="77777777" w:rsidR="002200D6" w:rsidRPr="00C13F46" w:rsidRDefault="002200D6" w:rsidP="00C13F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C13F46">
                              <w:rPr>
                                <w:rFonts w:eastAsia="SimSun"/>
                                <w:lang w:val="en-US" w:eastAsia="ja-JP"/>
                              </w:rPr>
                              <w:t>Specify support for the following UE complexity reduction features [RAN1, RAN2, RAN4]:</w:t>
                            </w:r>
                          </w:p>
                          <w:p w14:paraId="6FFC3FEE" w14:textId="77777777" w:rsidR="002200D6" w:rsidRPr="00C13F46" w:rsidRDefault="002200D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Reduced maximum UE bandwidth:</w:t>
                            </w:r>
                          </w:p>
                          <w:p w14:paraId="3B2D8F3D" w14:textId="77777777" w:rsidR="002200D6" w:rsidRPr="00C13F46" w:rsidRDefault="002200D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FR1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20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5DDCE1B6" w14:textId="77777777" w:rsidR="002200D6" w:rsidRPr="00C13F46" w:rsidRDefault="002200D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FR2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100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</w:p>
                          <w:p w14:paraId="16FCC786" w14:textId="77777777" w:rsidR="002200D6" w:rsidRPr="003160CE" w:rsidRDefault="002200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B26E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.8pt;margin-top:15.9pt;width:481.95pt;height:8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ezFYwIAAKcEAAAOAAAAZHJzL2Uyb0RvYy54bWysVF1OGzEQfq/UO1h+L7tJA5SIDUpBVJUQ&#10;IEHFs+P1klW9Htd2sksvUIkD0OceoAfogeAc/exswk/7VPXFmb/9ZuabmewfdI1mS+V8Tabgg62c&#10;M2UklbW5Lviny+M37zjzQZhSaDKq4DfK84PJ61f7rR2rIc1Jl8oxgBg/bm3B5yHYcZZ5OVeN8Ftk&#10;lYGzIteIANVdZ6UTLdAbnQ3zfCdryZXWkVTew3q0cvJJwq8qJcNZVXkVmC44agvpdemdxTeb7Ivx&#10;tRN2Xsu+DPEPVTSiNki6gToSQbCFq/+AamrpyFMVtiQ1GVVVLVXqAd0M8hfdXMyFVakXkOPthib/&#10;/2Dl6fLcsbrE7DgzosGIHu6+3f/8/nD36/7HLRtEhlrrxwi8sAgN3XvqYnRv9zDGxrvKNfEXLTH4&#10;wfXNhl/VBSZh3BkM892dbc4kfIN89HZvlCaQPX5unQ8fFDUsCgV3GGDiVSxPfEBKhK5DYjZPui6P&#10;a62TEpdGHWrHlgLj1iEViS+eRWnDWmQf7uZ5Qn7mjNgbgJkW8nPs8zkENG1gjKysuo9S6GZdT8mM&#10;yhsw5Wi1bd7K4xq4J8KHc+GwXiAHJxPO8FSaUA31Emdzcl//Zo/xmDq8nLVY14L7LwvhFGf6o8E+&#10;7A1G4JKFpIy2d4dQ3FPP7KnHLJpDAkWYOapLYowPei1WjporXNY0ZoVLGIncBQ9r8TCsjgiXKdV0&#10;moKw0VaEE3NhZYSOI4l8XnZXwtl+oAG7cErrxRbjF3NdxcYvDU0Xgao6DT0SvGK15x3XkMbSX248&#10;t6d6inr8f5n8BgAA//8DAFBLAwQUAAYACAAAACEATzQqjOIAAAAKAQAADwAAAGRycy9kb3ducmV2&#10;LnhtbEyPwU7DMBBE70j8g7VI3KjdVERpGqeCSqhIFCRKL9zceJuExHYUu2ny92xPcNpdzWj2TbYe&#10;TcsG7H3trIT5TABDWzhd21LC4evlIQHmg7Jatc6ihAk9rPPbm0yl2l3sJw77UDIKsT5VEqoQupRz&#10;X1RolJ+5Di1pJ9cbFejsS657daFw0/JIiJgbVVv6UKkONxUWzf5sJDTP283hLfp+nbY/ye5janaD&#10;f0+kvL8bn1bAAo7hzwxXfEKHnJiO7my1Z62ExTImJ805NbjqQiwegR1pW8YR8Dzj/yvkvwAAAP//&#10;AwBQSwECLQAUAAYACAAAACEAtoM4kv4AAADhAQAAEwAAAAAAAAAAAAAAAAAAAAAAW0NvbnRlbnRf&#10;VHlwZXNdLnhtbFBLAQItABQABgAIAAAAIQA4/SH/1gAAAJQBAAALAAAAAAAAAAAAAAAAAC8BAABf&#10;cmVscy8ucmVsc1BLAQItABQABgAIAAAAIQBwRezFYwIAAKcEAAAOAAAAAAAAAAAAAAAAAC4CAABk&#10;cnMvZTJvRG9jLnhtbFBLAQItABQABgAIAAAAIQBPNCqM4gAAAAoBAAAPAAAAAAAAAAAAAAAAAL0E&#10;AABkcnMvZG93bnJldi54bWxQSwUGAAAAAAQABADzAAAAzAUAAAAA&#10;" fillcolor="white [3201]" strokeweight="1pt">
                <v:textbox>
                  <w:txbxContent>
                    <w:p w14:paraId="52A3C653" w14:textId="77777777" w:rsidR="002200D6" w:rsidRPr="00C13F46" w:rsidRDefault="002200D6" w:rsidP="00C13F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SimSun"/>
                          <w:lang w:val="en-US" w:eastAsia="ja-JP"/>
                        </w:rPr>
                      </w:pPr>
                      <w:r w:rsidRPr="00C13F46">
                        <w:rPr>
                          <w:rFonts w:eastAsia="SimSun"/>
                          <w:lang w:val="en-US" w:eastAsia="ja-JP"/>
                        </w:rPr>
                        <w:t>Specify support for the following UE complexity reduction features [RAN1, RAN2, RAN4]:</w:t>
                      </w:r>
                    </w:p>
                    <w:p w14:paraId="6FFC3FEE" w14:textId="77777777" w:rsidR="002200D6" w:rsidRPr="00C13F46" w:rsidRDefault="002200D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Reduced maximum UE bandwidth:</w:t>
                      </w:r>
                    </w:p>
                    <w:p w14:paraId="3B2D8F3D" w14:textId="77777777" w:rsidR="002200D6" w:rsidRPr="00C13F46" w:rsidRDefault="002200D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FR1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20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5DDCE1B6" w14:textId="77777777" w:rsidR="002200D6" w:rsidRPr="00C13F46" w:rsidRDefault="002200D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FR2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100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</w:p>
                    <w:p w14:paraId="16FCC786" w14:textId="77777777" w:rsidR="002200D6" w:rsidRPr="003160CE" w:rsidRDefault="002200D6"/>
                  </w:txbxContent>
                </v:textbox>
                <w10:wrap type="topAndBottom"/>
              </v:shape>
            </w:pict>
          </mc:Fallback>
        </mc:AlternateContent>
      </w:r>
    </w:p>
    <w:p w14:paraId="11AF0B04" w14:textId="0869631C" w:rsidR="003160CE" w:rsidRDefault="003C601F" w:rsidP="003C601F">
      <w:pPr>
        <w:spacing w:after="0"/>
        <w:ind w:left="400" w:hangingChars="200" w:hanging="400"/>
        <w:rPr>
          <w:sz w:val="22"/>
        </w:rPr>
      </w:pPr>
      <w:bookmarkStart w:id="2" w:name="_Toc51768541"/>
      <w:bookmarkStart w:id="3" w:name="_Toc51771048"/>
      <w:r>
        <w:t xml:space="preserve">   </w:t>
      </w:r>
      <w:r>
        <w:tab/>
      </w:r>
      <w:r w:rsidR="00F33092">
        <w:rPr>
          <w:sz w:val="22"/>
        </w:rPr>
        <w:t xml:space="preserve">In RAN1 </w:t>
      </w:r>
      <w:r w:rsidR="00625CBD">
        <w:rPr>
          <w:sz w:val="22"/>
        </w:rPr>
        <w:t>#</w:t>
      </w:r>
      <w:r w:rsidR="00F33092">
        <w:rPr>
          <w:sz w:val="22"/>
        </w:rPr>
        <w:t>10</w:t>
      </w:r>
      <w:r w:rsidR="00C6673A">
        <w:rPr>
          <w:sz w:val="22"/>
        </w:rPr>
        <w:t>4</w:t>
      </w:r>
      <w:r w:rsidR="00F33092">
        <w:rPr>
          <w:sz w:val="22"/>
        </w:rPr>
        <w:t>-e</w:t>
      </w:r>
      <w:r w:rsidR="00374D72">
        <w:rPr>
          <w:sz w:val="22"/>
        </w:rPr>
        <w:t xml:space="preserve">, </w:t>
      </w:r>
      <w:r w:rsidR="0017072C">
        <w:rPr>
          <w:sz w:val="22"/>
        </w:rPr>
        <w:t>104b-e</w:t>
      </w:r>
      <w:r w:rsidR="002200D6">
        <w:rPr>
          <w:sz w:val="22"/>
        </w:rPr>
        <w:t xml:space="preserve">, </w:t>
      </w:r>
      <w:r w:rsidR="00374D72">
        <w:rPr>
          <w:sz w:val="22"/>
        </w:rPr>
        <w:t>105-e</w:t>
      </w:r>
      <w:r w:rsidR="002200D6">
        <w:rPr>
          <w:sz w:val="22"/>
        </w:rPr>
        <w:t xml:space="preserve"> and 106-e</w:t>
      </w:r>
      <w:r w:rsidR="00374D72">
        <w:rPr>
          <w:sz w:val="22"/>
        </w:rPr>
        <w:t>,</w:t>
      </w:r>
      <w:r w:rsidR="005F4B99">
        <w:rPr>
          <w:sz w:val="22"/>
        </w:rPr>
        <w:t xml:space="preserve"> agreements and working assumptions ha</w:t>
      </w:r>
      <w:r w:rsidR="005F4B99">
        <w:rPr>
          <w:rFonts w:hint="eastAsia"/>
          <w:sz w:val="22"/>
          <w:lang w:eastAsia="zh-TW"/>
        </w:rPr>
        <w:t xml:space="preserve">ve </w:t>
      </w:r>
      <w:r>
        <w:rPr>
          <w:sz w:val="22"/>
        </w:rPr>
        <w:t>been made from RAN1 regarding support for UE with bandwidth reduction feature [2]</w:t>
      </w:r>
      <w:r w:rsidR="0017072C">
        <w:rPr>
          <w:sz w:val="22"/>
        </w:rPr>
        <w:t>[3]</w:t>
      </w:r>
      <w:r w:rsidR="00374D72">
        <w:rPr>
          <w:sz w:val="22"/>
        </w:rPr>
        <w:t>[4]</w:t>
      </w:r>
      <w:r w:rsidR="002200D6">
        <w:rPr>
          <w:sz w:val="22"/>
        </w:rPr>
        <w:t>[5]</w:t>
      </w:r>
      <w:r>
        <w:rPr>
          <w:sz w:val="22"/>
        </w:rPr>
        <w:t>.</w:t>
      </w:r>
    </w:p>
    <w:p w14:paraId="6F78A234" w14:textId="74FE8166" w:rsidR="00395D3D" w:rsidRDefault="00395D3D" w:rsidP="00395D3D">
      <w:pPr>
        <w:spacing w:after="0"/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27B3F5" wp14:editId="16378953">
                <wp:simplePos x="0" y="0"/>
                <wp:positionH relativeFrom="column">
                  <wp:posOffset>199390</wp:posOffset>
                </wp:positionH>
                <wp:positionV relativeFrom="paragraph">
                  <wp:posOffset>146685</wp:posOffset>
                </wp:positionV>
                <wp:extent cx="6120765" cy="5093970"/>
                <wp:effectExtent l="0" t="0" r="13335" b="11430"/>
                <wp:wrapTopAndBottom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5093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A7723A" w14:textId="77777777" w:rsidR="002200D6" w:rsidRPr="0017072C" w:rsidRDefault="002200D6" w:rsidP="00395D3D">
                            <w:pPr>
                              <w:spacing w:after="0" w:line="360" w:lineRule="auto"/>
                              <w:rPr>
                                <w:rFonts w:eastAsiaTheme="minorEastAsia"/>
                                <w:lang w:eastAsia="zh-TW"/>
                              </w:rPr>
                            </w:pPr>
                            <w:r w:rsidRPr="0017072C">
                              <w:rPr>
                                <w:rFonts w:eastAsiaTheme="minorEastAsia" w:hint="eastAsia"/>
                                <w:lang w:eastAsia="zh-TW"/>
                              </w:rPr>
                              <w:t>RAN1 104</w:t>
                            </w:r>
                            <w:r>
                              <w:rPr>
                                <w:rFonts w:eastAsiaTheme="minorEastAsia"/>
                                <w:lang w:eastAsia="zh-TW"/>
                              </w:rPr>
                              <w:t>-</w:t>
                            </w:r>
                            <w:r w:rsidRPr="0017072C">
                              <w:rPr>
                                <w:rFonts w:eastAsiaTheme="minorEastAsia" w:hint="eastAsia"/>
                                <w:lang w:eastAsia="zh-TW"/>
                              </w:rPr>
                              <w:t>e</w:t>
                            </w:r>
                          </w:p>
                          <w:p w14:paraId="5FD5CADF" w14:textId="77777777" w:rsidR="002200D6" w:rsidRPr="003C601F" w:rsidRDefault="002200D6" w:rsidP="00395D3D">
                            <w:pPr>
                              <w:spacing w:after="0" w:line="360" w:lineRule="auto"/>
                              <w:rPr>
                                <w:rFonts w:eastAsia="Batang"/>
                                <w:highlight w:val="green"/>
                                <w:lang w:val="en-US"/>
                              </w:rPr>
                            </w:pPr>
                            <w:r w:rsidRPr="003C601F">
                              <w:rPr>
                                <w:rFonts w:eastAsia="Batang"/>
                                <w:highlight w:val="green"/>
                              </w:rPr>
                              <w:t>Agreements:</w:t>
                            </w:r>
                          </w:p>
                          <w:p w14:paraId="27D4C8DF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Sharing of the same SSB and CORESET#0 between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and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is supported when the bandwidth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</w:p>
                          <w:p w14:paraId="292AD028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DL BWP (derived based on MIB/SIB)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DL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DL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6A804A66" w14:textId="77777777" w:rsidR="002200D6" w:rsidRPr="003C601F" w:rsidRDefault="002200D6" w:rsidP="00395D3D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DL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 </w:t>
                            </w:r>
                          </w:p>
                          <w:p w14:paraId="56B309EA" w14:textId="77777777" w:rsidR="002200D6" w:rsidRPr="003C601F" w:rsidRDefault="002200D6" w:rsidP="00395D3D">
                            <w:pPr>
                              <w:numPr>
                                <w:ilvl w:val="2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Discuss further whether or not it is also applicable during initial access</w:t>
                            </w:r>
                          </w:p>
                          <w:p w14:paraId="2D902E33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UL BWP (derived based on 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UL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UL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0F492C5A" w14:textId="77777777" w:rsidR="002200D6" w:rsidRPr="003C601F" w:rsidRDefault="002200D6" w:rsidP="00395D3D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during and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UL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  <w:r w:rsidRPr="003C601F">
                              <w:rPr>
                                <w:rFonts w:eastAsia="Times New Roman"/>
                                <w:u w:val="single"/>
                              </w:rPr>
                              <w:t xml:space="preserve"> </w:t>
                            </w:r>
                          </w:p>
                          <w:p w14:paraId="053739A9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 whether or not to further introduce the following (e.g., for offloading purpose, for differentiation of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vs. non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UEs, for different BWP#0 configuration options, etc.)</w:t>
                            </w:r>
                          </w:p>
                          <w:p w14:paraId="32ABCE61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an additional CORESET can be configured for scheduling of RACH (msg2 &amp; msg4)/Paging/SI messages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</w:t>
                            </w:r>
                          </w:p>
                          <w:p w14:paraId="04192BBE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DL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DL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54AFDCF5" w14:textId="77777777" w:rsidR="002200D6" w:rsidRPr="003C601F" w:rsidRDefault="002200D6" w:rsidP="00395D3D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UL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UL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79BC8109" w14:textId="77777777" w:rsidR="002200D6" w:rsidRDefault="002200D6" w:rsidP="00395D3D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RAN1 104b</w:t>
                            </w: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eastAsia="zh-TW"/>
                              </w:rPr>
                              <w:t>e</w:t>
                            </w:r>
                          </w:p>
                          <w:p w14:paraId="4FAF34E6" w14:textId="77777777" w:rsidR="002200D6" w:rsidRPr="0017072C" w:rsidRDefault="002200D6" w:rsidP="00395D3D">
                            <w:pPr>
                              <w:spacing w:after="0"/>
                              <w:rPr>
                                <w:rFonts w:ascii="Calibri" w:eastAsia="Batang" w:hAnsi="Calibri"/>
                                <w:highlight w:val="darkYellow"/>
                                <w:lang w:val="en-US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highlight w:val="darkYellow"/>
                              </w:rPr>
                              <w:t>Working assumption:</w:t>
                            </w:r>
                          </w:p>
                          <w:p w14:paraId="0F8D347F" w14:textId="77777777" w:rsidR="002200D6" w:rsidRPr="0017072C" w:rsidRDefault="002200D6" w:rsidP="00395D3D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During initial access, the bandwidth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is not expected to exceed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3723B6EB" w14:textId="77777777" w:rsidR="002200D6" w:rsidRPr="0017072C" w:rsidRDefault="002200D6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The bandwidth and location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can be the same as the bandwidth and location of the MIB-configured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UEs.</w:t>
                            </w:r>
                          </w:p>
                          <w:p w14:paraId="702D137C" w14:textId="77777777" w:rsidR="002200D6" w:rsidRPr="0017072C" w:rsidRDefault="002200D6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This does not preclude a SIB-configured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only with a wider bandwidth than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0C516C25" w14:textId="77777777" w:rsidR="002200D6" w:rsidRPr="0017072C" w:rsidRDefault="002200D6" w:rsidP="00395D3D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Calibri" w:hAnsi="Times"/>
                                <w:lang w:val="sv-SE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This does not preclude separate or additional bandwidth and location for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(FFS).</w:t>
                            </w:r>
                          </w:p>
                          <w:p w14:paraId="1375E185" w14:textId="4A97402D" w:rsidR="002200D6" w:rsidRPr="00395D3D" w:rsidRDefault="002200D6" w:rsidP="00395D3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sv-SE"/>
                              </w:rPr>
                            </w:pPr>
                          </w:p>
                          <w:p w14:paraId="2C5972E0" w14:textId="77777777" w:rsidR="002200D6" w:rsidRPr="003160CE" w:rsidRDefault="002200D6" w:rsidP="00395D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7B3F5" id="文字方塊 4" o:spid="_x0000_s1027" type="#_x0000_t202" style="position:absolute;margin-left:15.7pt;margin-top:11.55pt;width:481.95pt;height:401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/MLZwIAAK4EAAAOAAAAZHJzL2Uyb0RvYy54bWysVEtu2zAQ3RfoHQjua8muP7VgOXAduChg&#10;JAGcImuaoiyhFIclaUvuBQrkAOm6B+gBeqDkHB3Sn9hpV0U31Pz4OPNmRqOLppJkI4wtQaW03Yop&#10;EYpDVqpVSj/dzt68o8Q6pjImQYmUboWlF+PXr0a1TkQHCpCZMARBlE1qndLCOZ1EkeWFqJhtgRYK&#10;nTmYijlUzSrKDKsRvZJRJ477UQ0m0wa4sBatlzsnHQf8PBfcXee5FY7IlGJuLpwmnEt/RuMRS1aG&#10;6aLk+zTYP2RRsVLho0eoS+YYWZvyD6iq5AYs5K7FoYogz0suQg1YTTt+Uc2iYFqEWpAcq4802f8H&#10;y682N4aUWUq7lChWYYueHr49/vz+9PDr8cc96XqGam0TDFxoDHXNe2iw0we7RaMvvMlN5b9YEkE/&#10;cr098isaRzga++1OPOj3KOHo68XDt8NB6ED0fF0b6z4IqIgXUmqwgYFXtplbh6lg6CHEv2ZBltms&#10;lDIofmjEVBqyYdhu6UKSeOMsSipSY/6dQRwH5DOnxz4CLCXjn32d5xCoSYVGz8quei+5ZtkEHo/M&#10;LCHbImEGdkNnNZ+VCD9n1t0wg1OGHOHmuGs8cgmYFOwlSgowX/9m9/HYfPRSUuPUptR+WTMjKJEf&#10;FY7FsN3t+jEPSrc36KBiTj3LU49aV1NAptq4o5oH0cc7eRBzA9UdLtjEv4oupji+nVJ3EKdut0u4&#10;oFxMJiEIB1szN1cLzT2074yn9ba5Y0bv++pwJK7gMN8sedHeXay/qWCydpCXofee5x2re/pxKUJ3&#10;9gvst+5UD1HPv5nxbwAAAP//AwBQSwMEFAAGAAgAAAAhAB63E4LiAAAACQEAAA8AAABkcnMvZG93&#10;bnJldi54bWxMj81OwzAQhO9IvIO1SNyo8wMoDdlUUAkViYJE6YWbmyxJSGxHsZsmb9/lBLdZzWjm&#10;22w16U6MNLjGGoRwEYAgU9iyMRXC/vP5JgHhvDKl6qwhhJkcrPLLi0ylpT2ZDxp3vhJcYlyqEGrv&#10;+1RKV9SklVvYngx733bQyvM5VLIc1InLdSejILiXWjWGF2rV07qmot0dNUL7tFnvX6Ovl3nzk2zf&#10;53Y7urcE8fpqenwA4Wnyf2H4xWd0yJnpYI+mdKJDiMNbTiJEcQiC/eXyLgZxQEgiFjLP5P8P8jMA&#10;AAD//wMAUEsBAi0AFAAGAAgAAAAhALaDOJL+AAAA4QEAABMAAAAAAAAAAAAAAAAAAAAAAFtDb250&#10;ZW50X1R5cGVzXS54bWxQSwECLQAUAAYACAAAACEAOP0h/9YAAACUAQAACwAAAAAAAAAAAAAAAAAv&#10;AQAAX3JlbHMvLnJlbHNQSwECLQAUAAYACAAAACEAnb/zC2cCAACuBAAADgAAAAAAAAAAAAAAAAAu&#10;AgAAZHJzL2Uyb0RvYy54bWxQSwECLQAUAAYACAAAACEAHrcTguIAAAAJAQAADwAAAAAAAAAAAAAA&#10;AADBBAAAZHJzL2Rvd25yZXYueG1sUEsFBgAAAAAEAAQA8wAAANAFAAAAAA==&#10;" fillcolor="white [3201]" strokeweight="1pt">
                <v:textbox>
                  <w:txbxContent>
                    <w:p w14:paraId="11A7723A" w14:textId="77777777" w:rsidR="002200D6" w:rsidRPr="0017072C" w:rsidRDefault="002200D6" w:rsidP="00395D3D">
                      <w:pPr>
                        <w:spacing w:after="0" w:line="360" w:lineRule="auto"/>
                        <w:rPr>
                          <w:rFonts w:eastAsiaTheme="minorEastAsia"/>
                          <w:lang w:eastAsia="zh-TW"/>
                        </w:rPr>
                      </w:pPr>
                      <w:r w:rsidRPr="0017072C">
                        <w:rPr>
                          <w:rFonts w:eastAsiaTheme="minorEastAsia" w:hint="eastAsia"/>
                          <w:lang w:eastAsia="zh-TW"/>
                        </w:rPr>
                        <w:t>RAN1 104</w:t>
                      </w:r>
                      <w:r>
                        <w:rPr>
                          <w:rFonts w:eastAsiaTheme="minorEastAsia"/>
                          <w:lang w:eastAsia="zh-TW"/>
                        </w:rPr>
                        <w:t>-</w:t>
                      </w:r>
                      <w:r w:rsidRPr="0017072C">
                        <w:rPr>
                          <w:rFonts w:eastAsiaTheme="minorEastAsia" w:hint="eastAsia"/>
                          <w:lang w:eastAsia="zh-TW"/>
                        </w:rPr>
                        <w:t>e</w:t>
                      </w:r>
                    </w:p>
                    <w:p w14:paraId="5FD5CADF" w14:textId="77777777" w:rsidR="002200D6" w:rsidRPr="003C601F" w:rsidRDefault="002200D6" w:rsidP="00395D3D">
                      <w:pPr>
                        <w:spacing w:after="0" w:line="360" w:lineRule="auto"/>
                        <w:rPr>
                          <w:rFonts w:eastAsia="Batang"/>
                          <w:highlight w:val="green"/>
                          <w:lang w:val="en-US"/>
                        </w:rPr>
                      </w:pPr>
                      <w:r w:rsidRPr="003C601F">
                        <w:rPr>
                          <w:rFonts w:eastAsia="Batang"/>
                          <w:highlight w:val="green"/>
                        </w:rPr>
                        <w:t>Agreements:</w:t>
                      </w:r>
                    </w:p>
                    <w:p w14:paraId="27D4C8DF" w14:textId="77777777" w:rsidR="002200D6" w:rsidRPr="003C601F" w:rsidRDefault="002200D6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Sharing of the same SSB and CORESET#0 between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and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is supported when the bandwidth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</w:p>
                    <w:p w14:paraId="292AD028" w14:textId="77777777" w:rsidR="002200D6" w:rsidRPr="003C601F" w:rsidRDefault="002200D6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DL BWP (derived based on MIB/SIB)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DL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DL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6A804A66" w14:textId="77777777" w:rsidR="002200D6" w:rsidRPr="003C601F" w:rsidRDefault="002200D6" w:rsidP="00395D3D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DL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 </w:t>
                      </w:r>
                    </w:p>
                    <w:p w14:paraId="56B309EA" w14:textId="77777777" w:rsidR="002200D6" w:rsidRPr="003C601F" w:rsidRDefault="002200D6" w:rsidP="00395D3D">
                      <w:pPr>
                        <w:numPr>
                          <w:ilvl w:val="2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Discuss further whether or not it is also applicable during initial access</w:t>
                      </w:r>
                    </w:p>
                    <w:p w14:paraId="2D902E33" w14:textId="77777777" w:rsidR="002200D6" w:rsidRPr="003C601F" w:rsidRDefault="002200D6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UL BWP (derived based on 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UL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UL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0F492C5A" w14:textId="77777777" w:rsidR="002200D6" w:rsidRPr="003C601F" w:rsidRDefault="002200D6" w:rsidP="00395D3D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during and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UL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  <w:r w:rsidRPr="003C601F">
                        <w:rPr>
                          <w:rFonts w:eastAsia="Times New Roman"/>
                          <w:u w:val="single"/>
                        </w:rPr>
                        <w:t xml:space="preserve"> </w:t>
                      </w:r>
                    </w:p>
                    <w:p w14:paraId="053739A9" w14:textId="77777777" w:rsidR="002200D6" w:rsidRPr="003C601F" w:rsidRDefault="002200D6" w:rsidP="00395D3D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 whether or not to further introduce the following (e.g., for offloading purpose, for differentiation of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vs. non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UEs, for different BWP#0 configuration options, etc.)</w:t>
                      </w:r>
                    </w:p>
                    <w:p w14:paraId="32ABCE61" w14:textId="77777777" w:rsidR="002200D6" w:rsidRPr="003C601F" w:rsidRDefault="002200D6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an additional CORESET can be configured for scheduling of RACH (msg2 &amp; msg4)/Paging/SI messages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</w:t>
                      </w:r>
                    </w:p>
                    <w:p w14:paraId="04192BBE" w14:textId="77777777" w:rsidR="002200D6" w:rsidRPr="003C601F" w:rsidRDefault="002200D6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DL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DL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54AFDCF5" w14:textId="77777777" w:rsidR="002200D6" w:rsidRPr="003C601F" w:rsidRDefault="002200D6" w:rsidP="00395D3D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UL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UL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79BC8109" w14:textId="77777777" w:rsidR="002200D6" w:rsidRDefault="002200D6" w:rsidP="00395D3D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RAN1 104b</w:t>
                      </w: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rFonts w:hint="eastAsia"/>
                          <w:lang w:eastAsia="zh-TW"/>
                        </w:rPr>
                        <w:t>e</w:t>
                      </w:r>
                    </w:p>
                    <w:p w14:paraId="4FAF34E6" w14:textId="77777777" w:rsidR="002200D6" w:rsidRPr="0017072C" w:rsidRDefault="002200D6" w:rsidP="00395D3D">
                      <w:pPr>
                        <w:spacing w:after="0"/>
                        <w:rPr>
                          <w:rFonts w:ascii="Calibri" w:eastAsia="Batang" w:hAnsi="Calibri"/>
                          <w:highlight w:val="darkYellow"/>
                          <w:lang w:val="en-US"/>
                        </w:rPr>
                      </w:pPr>
                      <w:r w:rsidRPr="0017072C">
                        <w:rPr>
                          <w:rFonts w:ascii="Times" w:eastAsia="Batang" w:hAnsi="Times"/>
                          <w:highlight w:val="darkYellow"/>
                        </w:rPr>
                        <w:t>Working assumption:</w:t>
                      </w:r>
                    </w:p>
                    <w:p w14:paraId="0F8D347F" w14:textId="77777777" w:rsidR="002200D6" w:rsidRPr="0017072C" w:rsidRDefault="002200D6" w:rsidP="00395D3D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During initial access, the bandwidth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is not expected to exceed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3723B6EB" w14:textId="77777777" w:rsidR="002200D6" w:rsidRPr="0017072C" w:rsidRDefault="002200D6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The bandwidth and location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can be the same as the bandwidth and location of the MIB-configured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UEs.</w:t>
                      </w:r>
                    </w:p>
                    <w:p w14:paraId="702D137C" w14:textId="77777777" w:rsidR="002200D6" w:rsidRPr="0017072C" w:rsidRDefault="002200D6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This does not preclude a SIB-configured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only with a wider bandwidth than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0C516C25" w14:textId="77777777" w:rsidR="002200D6" w:rsidRPr="0017072C" w:rsidRDefault="002200D6" w:rsidP="00395D3D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Calibri" w:hAnsi="Times"/>
                          <w:lang w:val="sv-SE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This does not preclude separate or additional bandwidth and location for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(FFS).</w:t>
                      </w:r>
                    </w:p>
                    <w:p w14:paraId="1375E185" w14:textId="4A97402D" w:rsidR="002200D6" w:rsidRPr="00395D3D" w:rsidRDefault="002200D6" w:rsidP="00395D3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sv-SE"/>
                        </w:rPr>
                      </w:pPr>
                    </w:p>
                    <w:p w14:paraId="2C5972E0" w14:textId="77777777" w:rsidR="002200D6" w:rsidRPr="003160CE" w:rsidRDefault="002200D6" w:rsidP="00395D3D"/>
                  </w:txbxContent>
                </v:textbox>
                <w10:wrap type="topAndBottom"/>
              </v:shape>
            </w:pict>
          </mc:Fallback>
        </mc:AlternateContent>
      </w:r>
    </w:p>
    <w:p w14:paraId="082A587C" w14:textId="1064F5EA" w:rsidR="00502070" w:rsidRDefault="003160CE" w:rsidP="00395D3D">
      <w:pPr>
        <w:ind w:leftChars="200" w:left="400"/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122D9" wp14:editId="360BBECB">
                <wp:simplePos x="0" y="0"/>
                <wp:positionH relativeFrom="margin">
                  <wp:posOffset>207645</wp:posOffset>
                </wp:positionH>
                <wp:positionV relativeFrom="paragraph">
                  <wp:posOffset>112395</wp:posOffset>
                </wp:positionV>
                <wp:extent cx="5594985" cy="8802370"/>
                <wp:effectExtent l="0" t="0" r="24765" b="1778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8802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BF8898" w14:textId="77777777" w:rsidR="002200D6" w:rsidRPr="0017072C" w:rsidRDefault="002200D6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</w:p>
                          <w:p w14:paraId="15299C76" w14:textId="38D4A414" w:rsidR="002200D6" w:rsidRPr="002200D6" w:rsidRDefault="002200D6" w:rsidP="002200D6">
                            <w:pPr>
                              <w:spacing w:after="0"/>
                              <w:rPr>
                                <w:rFonts w:ascii="Times" w:eastAsiaTheme="minorEastAsia" w:hAnsi="Times"/>
                                <w:szCs w:val="24"/>
                                <w:lang w:eastAsia="zh-TW"/>
                              </w:rPr>
                            </w:pPr>
                            <w:r>
                              <w:rPr>
                                <w:rFonts w:ascii="Times" w:eastAsiaTheme="minorEastAsia" w:hAnsi="Times" w:hint="eastAsia"/>
                                <w:szCs w:val="24"/>
                                <w:lang w:eastAsia="zh-TW"/>
                              </w:rPr>
                              <w:t>RAN1 105-e</w:t>
                            </w:r>
                          </w:p>
                          <w:p w14:paraId="7864111D" w14:textId="77777777" w:rsidR="002200D6" w:rsidRPr="00502070" w:rsidRDefault="002200D6" w:rsidP="00395D3D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Agreements:</w:t>
                            </w:r>
                          </w:p>
                          <w:p w14:paraId="31F172DB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Both during and after initial access, the scenario where the initial UL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 is configured to be wider than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 is allowed.</w:t>
                            </w:r>
                          </w:p>
                          <w:p w14:paraId="16D01600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: Both during and after initial access, for the scenario where the initial UL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 is configured to be wider than the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bandwidth, a separate initial UL BWP no wider than the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 maximum bandwidth is configured/defined for </w:t>
                            </w:r>
                            <w:proofErr w:type="spellStart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 UEs.</w:t>
                            </w:r>
                          </w:p>
                          <w:p w14:paraId="47E8BAB1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>FFS: whether/how to avoid or minimize PUSCH resource fragmentation due to PUCCH transmission for the above case</w:t>
                            </w:r>
                          </w:p>
                          <w:p w14:paraId="464EF716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Support the case when the centre frequency is assumed to be the same for the initial DL and UL BWPs in TDD. </w:t>
                            </w:r>
                          </w:p>
                          <w:p w14:paraId="5E69D837" w14:textId="77777777" w:rsidR="002200D6" w:rsidRPr="00502070" w:rsidRDefault="002200D6" w:rsidP="00395D3D">
                            <w:pPr>
                              <w:numPr>
                                <w:ilvl w:val="2"/>
                                <w:numId w:val="14"/>
                              </w:numPr>
                              <w:spacing w:after="0" w:line="252" w:lineRule="auto"/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</w:pPr>
                            <w:r w:rsidRPr="00502070">
                              <w:rPr>
                                <w:rFonts w:ascii="Times" w:eastAsia="Times New Roman" w:hAnsi="Times" w:cs="Times"/>
                                <w:lang w:eastAsia="ja-JP"/>
                              </w:rPr>
                              <w:t xml:space="preserve">FFS whether or not to additionally support the case when the centre frequency is different; if so, how to minimize centre frequency retuning  </w:t>
                            </w:r>
                          </w:p>
                          <w:p w14:paraId="1231F47F" w14:textId="77777777" w:rsidR="002200D6" w:rsidRPr="00502070" w:rsidRDefault="002200D6" w:rsidP="00395D3D">
                            <w:pPr>
                              <w:rPr>
                                <w:rFonts w:eastAsia="Batang"/>
                              </w:rPr>
                            </w:pPr>
                            <w:proofErr w:type="spellStart"/>
                            <w:r w:rsidRPr="00502070">
                              <w:rPr>
                                <w:rFonts w:eastAsia="Batang"/>
                                <w:highlight w:val="green"/>
                              </w:rPr>
                              <w:t>Agreement</w:t>
                            </w:r>
                            <w:proofErr w:type="gramStart"/>
                            <w:r w:rsidRPr="00502070">
                              <w:rPr>
                                <w:rFonts w:eastAsia="Batang"/>
                              </w:rPr>
                              <w:t>:Take</w:t>
                            </w:r>
                            <w:proofErr w:type="spellEnd"/>
                            <w:proofErr w:type="gramEnd"/>
                            <w:r w:rsidRPr="00502070">
                              <w:rPr>
                                <w:rFonts w:eastAsia="Batang"/>
                              </w:rPr>
                              <w:t xml:space="preserve"> the following as an agreement, revised from the RAN1#104bis-e working assumption:</w:t>
                            </w:r>
                          </w:p>
                          <w:p w14:paraId="217D6A1B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lang w:val="en-US"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A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 cannot be configured with a non-initial (DL or UL) BWP (i.e., a BWP with a non-zero index) wider than the maximum bandwidth of the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UE.</w:t>
                            </w:r>
                          </w:p>
                          <w:p w14:paraId="635C4999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lang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At least for FR1, FG 6-1 (“Basic BWP operation with restriction” as described in TR 38.822) is used as a starting point for the </w:t>
                            </w: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mandatory</w:t>
                            </w:r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lang w:eastAsia="ja-JP"/>
                              </w:rPr>
                              <w:t xml:space="preserve"> UE type capability.</w:t>
                            </w:r>
                          </w:p>
                          <w:p w14:paraId="668070D6" w14:textId="77777777" w:rsidR="002200D6" w:rsidRPr="00395D3D" w:rsidRDefault="002200D6" w:rsidP="00395D3D">
                            <w:pPr>
                              <w:numPr>
                                <w:ilvl w:val="2"/>
                                <w:numId w:val="14"/>
                              </w:numPr>
                              <w:spacing w:after="0" w:line="252" w:lineRule="auto"/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</w:pP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This does not preclude support of FG 6-1a (</w:t>
                            </w:r>
                            <w:r w:rsidRPr="00502070">
                              <w:rPr>
                                <w:rFonts w:ascii="Times" w:eastAsia="Times New Roman" w:hAnsi="Times" w:cs="Times"/>
                                <w:color w:val="FF0000"/>
                                <w:u w:val="single"/>
                                <w:lang w:eastAsia="ja-JP"/>
                              </w:rPr>
                              <w:t>“BWP operation without restriction on BW of BWP(s)” as described in TR 38.822</w:t>
                            </w:r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 xml:space="preserve">) as a UE capability for </w:t>
                            </w:r>
                            <w:proofErr w:type="spellStart"/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eastAsia="Times New Roman"/>
                                <w:color w:val="FF0000"/>
                                <w:u w:val="single"/>
                                <w:lang w:eastAsia="ja-JP"/>
                              </w:rPr>
                              <w:t xml:space="preserve"> UEs.</w:t>
                            </w:r>
                          </w:p>
                          <w:p w14:paraId="68759E0D" w14:textId="77777777" w:rsidR="002200D6" w:rsidRDefault="002200D6" w:rsidP="00395D3D"/>
                          <w:p w14:paraId="033D5089" w14:textId="77777777" w:rsidR="002200D6" w:rsidRPr="00502070" w:rsidRDefault="002200D6" w:rsidP="00395D3D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: At least for TDD, an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UEs (which is not expected to exceed the maximum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 bandwidth) can be optionally configured/defined separately from the initial DL BWP for non-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UEs at least after initial access</w:t>
                            </w:r>
                          </w:p>
                          <w:p w14:paraId="62475C41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 the details of the configuration/definition</w:t>
                            </w:r>
                          </w:p>
                          <w:p w14:paraId="66AB0434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The configuration for a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is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signaled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in SIB.</w:t>
                            </w:r>
                          </w:p>
                          <w:p w14:paraId="49CD2086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whether to support that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can include a configuration of CORESET and CSS(s) </w:t>
                            </w:r>
                          </w:p>
                          <w:p w14:paraId="5D658227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whether part of the configuration can be defined instead of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signaled</w:t>
                            </w:r>
                            <w:proofErr w:type="spellEnd"/>
                          </w:p>
                          <w:p w14:paraId="1A3F0B54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If a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is configured/defined, this separate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can be used at least after initial access (i.e., at least after RRC Setup, RRC Resume, or RRC Reestablishment).</w:t>
                            </w:r>
                          </w:p>
                          <w:p w14:paraId="7FA26456" w14:textId="77777777" w:rsidR="002200D6" w:rsidRPr="00502070" w:rsidRDefault="002200D6" w:rsidP="00395D3D">
                            <w:pPr>
                              <w:numPr>
                                <w:ilvl w:val="1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 during the initial access</w:t>
                            </w:r>
                          </w:p>
                          <w:p w14:paraId="13F03ABF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FFS: whether a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 needs to contain the entire CORESET #0, and, if not, the Redcap UE behaviour for CORESET #0 monitoring</w:t>
                            </w:r>
                          </w:p>
                          <w:p w14:paraId="020A5C79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FFS: supported bandwidths in the separate initial DL BWP</w:t>
                            </w:r>
                          </w:p>
                          <w:p w14:paraId="628A5271" w14:textId="77777777" w:rsidR="002200D6" w:rsidRPr="00502070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FFS: whether additional SSB is transmitted in the separately configured initial DL BWP for </w:t>
                            </w:r>
                            <w:proofErr w:type="spellStart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 xml:space="preserve"> UEs</w:t>
                            </w:r>
                          </w:p>
                          <w:p w14:paraId="6F8993A4" w14:textId="7BA3436A" w:rsidR="002200D6" w:rsidRDefault="002200D6" w:rsidP="00395D3D">
                            <w:pPr>
                              <w:numPr>
                                <w:ilvl w:val="0"/>
                                <w:numId w:val="14"/>
                              </w:num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</w:pPr>
                            <w:r w:rsidRPr="00502070"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  <w:t>FFS: FDD case</w:t>
                            </w:r>
                          </w:p>
                          <w:p w14:paraId="415E3943" w14:textId="77777777" w:rsidR="002200D6" w:rsidRDefault="002200D6" w:rsidP="002200D6">
                            <w:pPr>
                              <w:autoSpaceDN w:val="0"/>
                              <w:spacing w:after="0" w:line="252" w:lineRule="auto"/>
                              <w:ind w:left="720"/>
                              <w:contextualSpacing/>
                              <w:rPr>
                                <w:rFonts w:ascii="Times" w:eastAsia="Batang" w:hAnsi="Times"/>
                                <w:szCs w:val="24"/>
                                <w:lang w:val="sv-SE" w:eastAsia="x-none"/>
                              </w:rPr>
                            </w:pPr>
                          </w:p>
                          <w:p w14:paraId="0BF1DC37" w14:textId="3A68079F" w:rsidR="002200D6" w:rsidRDefault="002200D6" w:rsidP="00395D3D">
                            <w:p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Theme="minorEastAsia" w:hAnsi="Times"/>
                                <w:szCs w:val="24"/>
                                <w:lang w:val="sv-SE" w:eastAsia="zh-TW"/>
                              </w:rPr>
                            </w:pPr>
                            <w:r>
                              <w:rPr>
                                <w:rFonts w:ascii="Times" w:eastAsiaTheme="minorEastAsia" w:hAnsi="Times" w:hint="eastAsia"/>
                                <w:szCs w:val="24"/>
                                <w:lang w:val="sv-SE" w:eastAsia="zh-TW"/>
                              </w:rPr>
                              <w:t>RAN1 106</w:t>
                            </w:r>
                            <w:r>
                              <w:rPr>
                                <w:rFonts w:ascii="Times" w:eastAsiaTheme="minorEastAsia" w:hAnsi="Times"/>
                                <w:szCs w:val="24"/>
                                <w:lang w:val="sv-SE" w:eastAsia="zh-TW"/>
                              </w:rPr>
                              <w:t>-e</w:t>
                            </w:r>
                          </w:p>
                          <w:p w14:paraId="1CEC1369" w14:textId="77777777" w:rsidR="002200D6" w:rsidRPr="002200D6" w:rsidRDefault="002200D6" w:rsidP="002200D6">
                            <w:pPr>
                              <w:shd w:val="clear" w:color="auto" w:fill="FFFFFF"/>
                              <w:spacing w:line="233" w:lineRule="atLeast"/>
                              <w:rPr>
                                <w:rFonts w:ascii="Calibri" w:eastAsia="SimSun" w:hAnsi="Calibri" w:cs="Calibri"/>
                                <w:color w:val="000000"/>
                                <w:sz w:val="22"/>
                                <w:szCs w:val="22"/>
                                <w:highlight w:val="green"/>
                                <w:lang w:val="en-US" w:eastAsia="zh-CN"/>
                              </w:rPr>
                            </w:pPr>
                            <w:r w:rsidRPr="002200D6">
                              <w:rPr>
                                <w:rFonts w:eastAsia="SimSun"/>
                                <w:b/>
                                <w:bCs/>
                                <w:color w:val="000000"/>
                                <w:highlight w:val="green"/>
                                <w:shd w:val="clear" w:color="auto" w:fill="FFFF00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27B1660F" w14:textId="77777777" w:rsidR="002200D6" w:rsidRPr="002200D6" w:rsidRDefault="002200D6" w:rsidP="002200D6">
                            <w:pPr>
                              <w:numPr>
                                <w:ilvl w:val="0"/>
                                <w:numId w:val="24"/>
                              </w:numPr>
                              <w:shd w:val="clear" w:color="auto" w:fill="FFFFFF"/>
                              <w:spacing w:after="0" w:line="231" w:lineRule="atLeast"/>
                              <w:rPr>
                                <w:rFonts w:ascii="Calibri" w:eastAsia="Microsoft YaHei UI" w:hAnsi="Calibri" w:cs="Calibri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 xml:space="preserve">In case a separate initial UL BWP is configured for </w:t>
                            </w:r>
                            <w:proofErr w:type="spellStart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 xml:space="preserve"> UEs, it is supported that the network can enable/disable intra-slot PUCCH frequency hopping within the separate initial UL BWP in the PUCCH resource for HARQ feedback for Msg4/</w:t>
                            </w:r>
                            <w:proofErr w:type="spellStart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>MsgB</w:t>
                            </w:r>
                            <w:proofErr w:type="spellEnd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 xml:space="preserve"> for </w:t>
                            </w:r>
                            <w:proofErr w:type="spellStart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>RedCap</w:t>
                            </w:r>
                            <w:proofErr w:type="spellEnd"/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 xml:space="preserve"> UEs.</w:t>
                            </w:r>
                          </w:p>
                          <w:p w14:paraId="5BA508CB" w14:textId="77777777" w:rsidR="002200D6" w:rsidRPr="002200D6" w:rsidRDefault="002200D6" w:rsidP="002200D6">
                            <w:pPr>
                              <w:numPr>
                                <w:ilvl w:val="1"/>
                                <w:numId w:val="24"/>
                              </w:numPr>
                              <w:shd w:val="clear" w:color="auto" w:fill="FFFFFF"/>
                              <w:spacing w:after="0" w:line="231" w:lineRule="atLeast"/>
                              <w:rPr>
                                <w:rFonts w:ascii="Calibri" w:eastAsia="Microsoft YaHei UI" w:hAnsi="Calibri" w:cs="Calibri"/>
                                <w:color w:val="00000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2200D6">
                              <w:rPr>
                                <w:rFonts w:ascii="Times" w:eastAsia="Microsoft YaHei UI" w:hAnsi="Times" w:cs="Times"/>
                                <w:color w:val="000000"/>
                                <w:lang w:val="en-US" w:eastAsia="zh-CN"/>
                              </w:rPr>
                              <w:t>Working assumption: The frequency hopping is enabled/disabled at least via SIB.</w:t>
                            </w:r>
                          </w:p>
                          <w:p w14:paraId="43F92B90" w14:textId="77777777" w:rsidR="002200D6" w:rsidRPr="002200D6" w:rsidRDefault="002200D6" w:rsidP="00395D3D">
                            <w:pPr>
                              <w:autoSpaceDN w:val="0"/>
                              <w:spacing w:after="0" w:line="252" w:lineRule="auto"/>
                              <w:contextualSpacing/>
                              <w:rPr>
                                <w:rFonts w:ascii="Times" w:eastAsiaTheme="minorEastAsia" w:hAnsi="Times"/>
                                <w:szCs w:val="24"/>
                                <w:lang w:val="en-US" w:eastAsia="zh-TW"/>
                              </w:rPr>
                            </w:pPr>
                          </w:p>
                          <w:p w14:paraId="771B0A00" w14:textId="2558A3A9" w:rsidR="002200D6" w:rsidRPr="00395D3D" w:rsidRDefault="002200D6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</w:p>
                          <w:p w14:paraId="6ED06168" w14:textId="30A3EDBC" w:rsidR="002200D6" w:rsidRPr="0017072C" w:rsidRDefault="002200D6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22D9" id="文字方塊 2" o:spid="_x0000_s1028" type="#_x0000_t202" style="position:absolute;left:0;text-align:left;margin-left:16.35pt;margin-top:8.85pt;width:440.55pt;height:693.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YRZwIAAK4EAAAOAAAAZHJzL2Uyb0RvYy54bWysVEtu2zAQ3RfoHQjua8mqXX9gOXAduChg&#10;JAGcImuaomyhFIclaUvuBQrkAOm6B+gBeqDkHB3SsmOnXRXdUPPj48ybGY0u6lKSrTC2AJXSdium&#10;RCgOWaFWKf10O3vTp8Q6pjImQYmU7oSlF+PXr0aVHooE1iAzYQiCKDusdErXzulhFFm+FiWzLdBC&#10;oTMHUzKHqllFmWEVopcySuL4XVSBybQBLqxF6+XeSccBP88Fd9d5boUjMqWYmwunCefSn9F4xIYr&#10;w/S64E0a7B+yKFmh8NEj1CVzjGxM8QdUWXADFnLX4lBGkOcFF6EGrKYdv6hmsWZahFqQHKuPNNn/&#10;B8uvtjeGFFlKE0oUK7FFTw/fHn9+f3r49fjjniSeoUrbIQYuNIa6+j3U2OmD3aLRF17npvRfLImg&#10;H7neHfkVtSMcjd3uoDPodynh6Ov34+RtL3Qger6ujXUfBJTECyk12MDAK9vOrcNUMPQQ4l+zIIts&#10;VkgZFD80YioN2TJst3QhSbxxFiUVqTD/pBfHAfnM6bGPAEvJ+Gdf5zkEalKh0bOyr95Lrl7WDY8N&#10;Y0vIdkiYgf3QWc1nBcLPmXU3zOCUIUe4Oe4aj1wCJgWNRMkazNe/2X08Nh+9lFQ4tSm1XzbMCErk&#10;R4VjMWh3On7Mg9Lp9hJUzKlneepRm3IKyFQbd1TzIPp4Jw9ibqC8wwWb+FfRxRTHt1PqDuLU7XcJ&#10;F5SLySQE4WBr5uZqobmH9p3xtN7Wd8zopq8OR+IKDvPNhi/au4/1NxVMNg7yIvTe87xntaEflyJ0&#10;p1lgv3Wneoh6/s2MfwMAAP//AwBQSwMEFAAGAAgAAAAhABO+yMbgAAAACgEAAA8AAABkcnMvZG93&#10;bnJldi54bWxMT01Pg0AQvZv4HzZj4s0uBdNSZGm0ialJq4m1F29bGAFhZwm7pfDvHU96mryPvHkv&#10;XY+mFQP2rrakYD4LQCDltqipVHD8eL6LQTivqdCtJVQwoYN1dn2V6qSwF3rH4eBLwSHkEq2g8r5L&#10;pHR5hUa7me2QWPuyvdGeYV/KotcXDjetDINgIY2uiT9UusNNhXlzOBsFzdN2c9yFny/T9jvev03N&#10;fnCvsVK3N+PjAwiPo/8zw299rg4ZdzrZMxVOtAqicMlO5pd8WV/NI55yYuI+iFYgs1T+n5D9AAAA&#10;//8DAFBLAQItABQABgAIAAAAIQC2gziS/gAAAOEBAAATAAAAAAAAAAAAAAAAAAAAAABbQ29udGVu&#10;dF9UeXBlc10ueG1sUEsBAi0AFAAGAAgAAAAhADj9If/WAAAAlAEAAAsAAAAAAAAAAAAAAAAALwEA&#10;AF9yZWxzLy5yZWxzUEsBAi0AFAAGAAgAAAAhALAlVhFnAgAArgQAAA4AAAAAAAAAAAAAAAAALgIA&#10;AGRycy9lMm9Eb2MueG1sUEsBAi0AFAAGAAgAAAAhABO+yMbgAAAACgEAAA8AAAAAAAAAAAAAAAAA&#10;wQQAAGRycy9kb3ducmV2LnhtbFBLBQYAAAAABAAEAPMAAADOBQAAAAA=&#10;" fillcolor="white [3201]" strokeweight="1pt">
                <v:textbox>
                  <w:txbxContent>
                    <w:p w14:paraId="28BF8898" w14:textId="77777777" w:rsidR="002200D6" w:rsidRPr="0017072C" w:rsidRDefault="002200D6" w:rsidP="0017072C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</w:p>
                    <w:p w14:paraId="15299C76" w14:textId="38D4A414" w:rsidR="002200D6" w:rsidRPr="002200D6" w:rsidRDefault="002200D6" w:rsidP="002200D6">
                      <w:pPr>
                        <w:spacing w:after="0"/>
                        <w:rPr>
                          <w:rFonts w:ascii="Times" w:eastAsiaTheme="minorEastAsia" w:hAnsi="Times" w:hint="eastAsia"/>
                          <w:szCs w:val="24"/>
                          <w:lang w:eastAsia="zh-TW"/>
                        </w:rPr>
                      </w:pPr>
                      <w:r>
                        <w:rPr>
                          <w:rFonts w:ascii="Times" w:eastAsiaTheme="minorEastAsia" w:hAnsi="Times" w:hint="eastAsia"/>
                          <w:szCs w:val="24"/>
                          <w:lang w:eastAsia="zh-TW"/>
                        </w:rPr>
                        <w:t>RAN1 105-e</w:t>
                      </w:r>
                    </w:p>
                    <w:p w14:paraId="7864111D" w14:textId="77777777" w:rsidR="002200D6" w:rsidRPr="00502070" w:rsidRDefault="002200D6" w:rsidP="00395D3D">
                      <w:p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Agreements:</w:t>
                      </w:r>
                    </w:p>
                    <w:p w14:paraId="31F172DB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Both during and after initial access, the scenario where the initial UL BWP for non-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 is configured to be wider than the maximum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 is allowed.</w:t>
                      </w:r>
                    </w:p>
                    <w:p w14:paraId="16D01600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highlight w:val="darkYellow"/>
                          <w:lang w:eastAsia="ja-JP"/>
                        </w:rPr>
                        <w:t>Working assumption</w:t>
                      </w: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: Both during and after initial access, for the scenario where the initial UL BWP for non-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 is configured to be wider than the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bandwidth, a separate initial UL BWP no wider than the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 maximum bandwidth is configured/defined for </w:t>
                      </w:r>
                      <w:proofErr w:type="spellStart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 UEs.</w:t>
                      </w:r>
                    </w:p>
                    <w:p w14:paraId="47E8BAB1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>FFS: whether/how to avoid or minimize PUSCH resource fragmentation due to PUCCH transmission for the above case</w:t>
                      </w:r>
                    </w:p>
                    <w:p w14:paraId="464EF716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Support the case when the centre frequency is assumed to be the same for the initial DL and UL BWPs in TDD. </w:t>
                      </w:r>
                    </w:p>
                    <w:p w14:paraId="5E69D837" w14:textId="77777777" w:rsidR="002200D6" w:rsidRPr="00502070" w:rsidRDefault="002200D6" w:rsidP="00395D3D">
                      <w:pPr>
                        <w:numPr>
                          <w:ilvl w:val="2"/>
                          <w:numId w:val="14"/>
                        </w:numPr>
                        <w:spacing w:after="0" w:line="252" w:lineRule="auto"/>
                        <w:rPr>
                          <w:rFonts w:ascii="Times" w:eastAsia="Times New Roman" w:hAnsi="Times" w:cs="Times"/>
                          <w:lang w:eastAsia="ja-JP"/>
                        </w:rPr>
                      </w:pPr>
                      <w:r w:rsidRPr="00502070">
                        <w:rPr>
                          <w:rFonts w:ascii="Times" w:eastAsia="Times New Roman" w:hAnsi="Times" w:cs="Times"/>
                          <w:lang w:eastAsia="ja-JP"/>
                        </w:rPr>
                        <w:t xml:space="preserve">FFS whether or not to additionally support the case when the centre frequency is different; if so, how to minimize centre frequency retuning  </w:t>
                      </w:r>
                    </w:p>
                    <w:p w14:paraId="1231F47F" w14:textId="77777777" w:rsidR="002200D6" w:rsidRPr="00502070" w:rsidRDefault="002200D6" w:rsidP="00395D3D">
                      <w:pPr>
                        <w:rPr>
                          <w:rFonts w:eastAsia="Batang"/>
                        </w:rPr>
                      </w:pPr>
                      <w:proofErr w:type="spellStart"/>
                      <w:r w:rsidRPr="00502070">
                        <w:rPr>
                          <w:rFonts w:eastAsia="Batang"/>
                          <w:highlight w:val="green"/>
                        </w:rPr>
                        <w:t>Agreement</w:t>
                      </w:r>
                      <w:proofErr w:type="gramStart"/>
                      <w:r w:rsidRPr="00502070">
                        <w:rPr>
                          <w:rFonts w:eastAsia="Batang"/>
                        </w:rPr>
                        <w:t>:Take</w:t>
                      </w:r>
                      <w:proofErr w:type="spellEnd"/>
                      <w:proofErr w:type="gramEnd"/>
                      <w:r w:rsidRPr="00502070">
                        <w:rPr>
                          <w:rFonts w:eastAsia="Batang"/>
                        </w:rPr>
                        <w:t xml:space="preserve"> the following as an agreement, revised from the RAN1#104bis-e working assumption:</w:t>
                      </w:r>
                    </w:p>
                    <w:p w14:paraId="217D6A1B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lang w:val="en-US" w:eastAsia="ja-JP"/>
                        </w:rPr>
                      </w:pP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A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 cannot be configured with a non-initial (DL or UL) BWP (i.e., a BWP with a non-zero index) wider than the maximum bandwidth of the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UE.</w:t>
                      </w:r>
                    </w:p>
                    <w:p w14:paraId="635C4999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lang w:eastAsia="ja-JP"/>
                        </w:rPr>
                      </w:pP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At least for FR1, FG 6-1 (“Basic BWP operation with restriction” as described in TR 38.822) is used as a starting point for the </w:t>
                      </w: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mandatory</w:t>
                      </w:r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</w:t>
                      </w:r>
                      <w:proofErr w:type="spellStart"/>
                      <w:r w:rsidRPr="00502070">
                        <w:rPr>
                          <w:rFonts w:eastAsia="Times New Roman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lang w:eastAsia="ja-JP"/>
                        </w:rPr>
                        <w:t xml:space="preserve"> UE type capability.</w:t>
                      </w:r>
                    </w:p>
                    <w:p w14:paraId="668070D6" w14:textId="77777777" w:rsidR="002200D6" w:rsidRPr="00395D3D" w:rsidRDefault="002200D6" w:rsidP="00395D3D">
                      <w:pPr>
                        <w:numPr>
                          <w:ilvl w:val="2"/>
                          <w:numId w:val="14"/>
                        </w:numPr>
                        <w:spacing w:after="0" w:line="252" w:lineRule="auto"/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</w:pP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This does not preclude support of FG 6-1a (</w:t>
                      </w:r>
                      <w:r w:rsidRPr="00502070">
                        <w:rPr>
                          <w:rFonts w:ascii="Times" w:eastAsia="Times New Roman" w:hAnsi="Times" w:cs="Times"/>
                          <w:color w:val="FF0000"/>
                          <w:u w:val="single"/>
                          <w:lang w:eastAsia="ja-JP"/>
                        </w:rPr>
                        <w:t>“BWP operation without restriction on BW of BWP(s)” as described in TR 38.822</w:t>
                      </w:r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 xml:space="preserve">) as a UE capability for </w:t>
                      </w:r>
                      <w:proofErr w:type="spellStart"/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eastAsia="Times New Roman"/>
                          <w:color w:val="FF0000"/>
                          <w:u w:val="single"/>
                          <w:lang w:eastAsia="ja-JP"/>
                        </w:rPr>
                        <w:t xml:space="preserve"> UEs.</w:t>
                      </w:r>
                    </w:p>
                    <w:p w14:paraId="68759E0D" w14:textId="77777777" w:rsidR="002200D6" w:rsidRDefault="002200D6" w:rsidP="00395D3D"/>
                    <w:p w14:paraId="033D5089" w14:textId="77777777" w:rsidR="002200D6" w:rsidRPr="00502070" w:rsidRDefault="002200D6" w:rsidP="00395D3D">
                      <w:p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highlight w:val="darkYellow"/>
                        </w:rPr>
                        <w:t>Working assumption</w:t>
                      </w:r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: At least for TDD, an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UEs (which is not expected to exceed the maximum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 bandwidth) can be optionally configured/defined separately from the initial DL BWP for non-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</w:rPr>
                        <w:t xml:space="preserve"> UEs at least after initial access</w:t>
                      </w:r>
                    </w:p>
                    <w:p w14:paraId="62475C41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 the details of the configuration/definition</w:t>
                      </w:r>
                    </w:p>
                    <w:p w14:paraId="66AB0434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The configuration for a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is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signaled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in SIB.</w:t>
                      </w:r>
                    </w:p>
                    <w:p w14:paraId="49CD2086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whether to support that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can include a configuration of CORESET and CSS(s) </w:t>
                      </w:r>
                    </w:p>
                    <w:p w14:paraId="5D658227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whether part of the configuration can be defined instead of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signaled</w:t>
                      </w:r>
                      <w:proofErr w:type="spellEnd"/>
                    </w:p>
                    <w:p w14:paraId="1A3F0B54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If a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is configured/defined, this separate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can be used at least after initial access (i.e., at least after RRC Setup, RRC Resume, or RRC Reestablishment).</w:t>
                      </w:r>
                    </w:p>
                    <w:p w14:paraId="7FA26456" w14:textId="77777777" w:rsidR="002200D6" w:rsidRPr="00502070" w:rsidRDefault="002200D6" w:rsidP="00395D3D">
                      <w:pPr>
                        <w:numPr>
                          <w:ilvl w:val="1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 during the initial access</w:t>
                      </w:r>
                    </w:p>
                    <w:p w14:paraId="13F03ABF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FFS: whether a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 needs to contain the entire CORESET #0, and, if not, the Redcap UE behaviour for CORESET #0 monitoring</w:t>
                      </w:r>
                    </w:p>
                    <w:p w14:paraId="020A5C79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FFS: supported bandwidths in the separate initial DL BWP</w:t>
                      </w:r>
                    </w:p>
                    <w:p w14:paraId="628A5271" w14:textId="77777777" w:rsidR="002200D6" w:rsidRPr="00502070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FFS: whether additional SSB is transmitted in the separately configured initial DL BWP for </w:t>
                      </w:r>
                      <w:proofErr w:type="spellStart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RedCap</w:t>
                      </w:r>
                      <w:proofErr w:type="spellEnd"/>
                      <w:r w:rsidRPr="00502070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 xml:space="preserve"> UEs</w:t>
                      </w:r>
                    </w:p>
                    <w:p w14:paraId="6F8993A4" w14:textId="7BA3436A" w:rsidR="002200D6" w:rsidRDefault="002200D6" w:rsidP="00395D3D">
                      <w:pPr>
                        <w:numPr>
                          <w:ilvl w:val="0"/>
                          <w:numId w:val="14"/>
                        </w:numPr>
                        <w:autoSpaceDN w:val="0"/>
                        <w:spacing w:after="0" w:line="252" w:lineRule="auto"/>
                        <w:contextualSpacing/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</w:pPr>
                      <w:r w:rsidRPr="00502070"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  <w:t>FFS: FDD case</w:t>
                      </w:r>
                    </w:p>
                    <w:p w14:paraId="415E3943" w14:textId="77777777" w:rsidR="002200D6" w:rsidRDefault="002200D6" w:rsidP="002200D6">
                      <w:pPr>
                        <w:autoSpaceDN w:val="0"/>
                        <w:spacing w:after="0" w:line="252" w:lineRule="auto"/>
                        <w:ind w:left="720"/>
                        <w:contextualSpacing/>
                        <w:rPr>
                          <w:rFonts w:ascii="Times" w:eastAsia="Batang" w:hAnsi="Times"/>
                          <w:szCs w:val="24"/>
                          <w:lang w:val="sv-SE" w:eastAsia="x-none"/>
                        </w:rPr>
                      </w:pPr>
                    </w:p>
                    <w:p w14:paraId="0BF1DC37" w14:textId="3A68079F" w:rsidR="002200D6" w:rsidRDefault="002200D6" w:rsidP="00395D3D">
                      <w:pPr>
                        <w:autoSpaceDN w:val="0"/>
                        <w:spacing w:after="0" w:line="252" w:lineRule="auto"/>
                        <w:contextualSpacing/>
                        <w:rPr>
                          <w:rFonts w:ascii="Times" w:eastAsiaTheme="minorEastAsia" w:hAnsi="Times"/>
                          <w:szCs w:val="24"/>
                          <w:lang w:val="sv-SE" w:eastAsia="zh-TW"/>
                        </w:rPr>
                      </w:pPr>
                      <w:r>
                        <w:rPr>
                          <w:rFonts w:ascii="Times" w:eastAsiaTheme="minorEastAsia" w:hAnsi="Times" w:hint="eastAsia"/>
                          <w:szCs w:val="24"/>
                          <w:lang w:val="sv-SE" w:eastAsia="zh-TW"/>
                        </w:rPr>
                        <w:t>RAN1 106</w:t>
                      </w:r>
                      <w:r>
                        <w:rPr>
                          <w:rFonts w:ascii="Times" w:eastAsiaTheme="minorEastAsia" w:hAnsi="Times"/>
                          <w:szCs w:val="24"/>
                          <w:lang w:val="sv-SE" w:eastAsia="zh-TW"/>
                        </w:rPr>
                        <w:t>-e</w:t>
                      </w:r>
                    </w:p>
                    <w:p w14:paraId="1CEC1369" w14:textId="77777777" w:rsidR="002200D6" w:rsidRPr="002200D6" w:rsidRDefault="002200D6" w:rsidP="002200D6">
                      <w:pPr>
                        <w:shd w:val="clear" w:color="auto" w:fill="FFFFFF"/>
                        <w:spacing w:line="233" w:lineRule="atLeast"/>
                        <w:rPr>
                          <w:rFonts w:ascii="Calibri" w:eastAsia="SimSun" w:hAnsi="Calibri" w:cs="Calibri"/>
                          <w:color w:val="000000"/>
                          <w:sz w:val="22"/>
                          <w:szCs w:val="22"/>
                          <w:highlight w:val="green"/>
                          <w:lang w:val="en-US" w:eastAsia="zh-CN"/>
                        </w:rPr>
                      </w:pPr>
                      <w:r w:rsidRPr="002200D6">
                        <w:rPr>
                          <w:rFonts w:eastAsia="SimSun"/>
                          <w:b/>
                          <w:bCs/>
                          <w:color w:val="000000"/>
                          <w:highlight w:val="green"/>
                          <w:shd w:val="clear" w:color="auto" w:fill="FFFF00"/>
                          <w:lang w:val="en-US" w:eastAsia="zh-CN"/>
                        </w:rPr>
                        <w:t>Agreement</w:t>
                      </w:r>
                    </w:p>
                    <w:p w14:paraId="27B1660F" w14:textId="77777777" w:rsidR="002200D6" w:rsidRPr="002200D6" w:rsidRDefault="002200D6" w:rsidP="002200D6">
                      <w:pPr>
                        <w:numPr>
                          <w:ilvl w:val="0"/>
                          <w:numId w:val="24"/>
                        </w:numPr>
                        <w:shd w:val="clear" w:color="auto" w:fill="FFFFFF"/>
                        <w:spacing w:after="0" w:line="231" w:lineRule="atLeast"/>
                        <w:rPr>
                          <w:rFonts w:ascii="Calibri" w:eastAsia="Microsoft YaHei UI" w:hAnsi="Calibri" w:cs="Calibri"/>
                          <w:color w:val="000000"/>
                          <w:sz w:val="22"/>
                          <w:szCs w:val="22"/>
                          <w:lang w:val="en-US" w:eastAsia="zh-CN"/>
                        </w:rPr>
                      </w:pPr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 xml:space="preserve">In case a separate initial UL BWP is configured for </w:t>
                      </w:r>
                      <w:proofErr w:type="spellStart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>RedCap</w:t>
                      </w:r>
                      <w:proofErr w:type="spellEnd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 xml:space="preserve"> UEs, it is supported that the network can enable/disable intra-slot PUCCH frequency hopping within the separate initial UL BWP in the PUCCH resource for HARQ feedback for Msg4/</w:t>
                      </w:r>
                      <w:proofErr w:type="spellStart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>MsgB</w:t>
                      </w:r>
                      <w:proofErr w:type="spellEnd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 xml:space="preserve"> for </w:t>
                      </w:r>
                      <w:proofErr w:type="spellStart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>RedCap</w:t>
                      </w:r>
                      <w:proofErr w:type="spellEnd"/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 xml:space="preserve"> UEs.</w:t>
                      </w:r>
                    </w:p>
                    <w:p w14:paraId="5BA508CB" w14:textId="77777777" w:rsidR="002200D6" w:rsidRPr="002200D6" w:rsidRDefault="002200D6" w:rsidP="002200D6">
                      <w:pPr>
                        <w:numPr>
                          <w:ilvl w:val="1"/>
                          <w:numId w:val="24"/>
                        </w:numPr>
                        <w:shd w:val="clear" w:color="auto" w:fill="FFFFFF"/>
                        <w:spacing w:after="0" w:line="231" w:lineRule="atLeast"/>
                        <w:rPr>
                          <w:rFonts w:ascii="Calibri" w:eastAsia="Microsoft YaHei UI" w:hAnsi="Calibri" w:cs="Calibri"/>
                          <w:color w:val="000000"/>
                          <w:sz w:val="22"/>
                          <w:szCs w:val="22"/>
                          <w:lang w:val="en-US" w:eastAsia="zh-CN"/>
                        </w:rPr>
                      </w:pPr>
                      <w:r w:rsidRPr="002200D6">
                        <w:rPr>
                          <w:rFonts w:ascii="Times" w:eastAsia="Microsoft YaHei UI" w:hAnsi="Times" w:cs="Times"/>
                          <w:color w:val="000000"/>
                          <w:lang w:val="en-US" w:eastAsia="zh-CN"/>
                        </w:rPr>
                        <w:t>Working assumption: The frequency hopping is enabled/disabled at least via SIB.</w:t>
                      </w:r>
                    </w:p>
                    <w:p w14:paraId="43F92B90" w14:textId="77777777" w:rsidR="002200D6" w:rsidRPr="002200D6" w:rsidRDefault="002200D6" w:rsidP="00395D3D">
                      <w:pPr>
                        <w:autoSpaceDN w:val="0"/>
                        <w:spacing w:after="0" w:line="252" w:lineRule="auto"/>
                        <w:contextualSpacing/>
                        <w:rPr>
                          <w:rFonts w:ascii="Times" w:eastAsiaTheme="minorEastAsia" w:hAnsi="Times" w:hint="eastAsia"/>
                          <w:szCs w:val="24"/>
                          <w:lang w:val="en-US" w:eastAsia="zh-TW"/>
                        </w:rPr>
                      </w:pPr>
                    </w:p>
                    <w:p w14:paraId="771B0A00" w14:textId="2558A3A9" w:rsidR="002200D6" w:rsidRPr="00395D3D" w:rsidRDefault="002200D6" w:rsidP="0017072C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</w:p>
                    <w:p w14:paraId="6ED06168" w14:textId="30A3EDBC" w:rsidR="002200D6" w:rsidRPr="0017072C" w:rsidRDefault="002200D6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End w:id="1"/>
      <w:bookmarkEnd w:id="2"/>
      <w:bookmarkEnd w:id="3"/>
    </w:p>
    <w:p w14:paraId="0C3AD90B" w14:textId="77777777" w:rsidR="00395D3D" w:rsidRPr="00395D3D" w:rsidRDefault="00395D3D" w:rsidP="00395D3D"/>
    <w:p w14:paraId="5FDA7A7E" w14:textId="692AC191" w:rsidR="00502070" w:rsidRDefault="00502070" w:rsidP="00B6783E">
      <w:pPr>
        <w:ind w:left="397"/>
        <w:rPr>
          <w:sz w:val="22"/>
          <w:szCs w:val="22"/>
          <w:lang w:val="it-IT" w:eastAsia="zh-TW"/>
        </w:rPr>
      </w:pPr>
    </w:p>
    <w:p w14:paraId="110F137E" w14:textId="562F4E39" w:rsidR="00A006AC" w:rsidRPr="00FE7B87" w:rsidRDefault="00B6783E" w:rsidP="00B6783E">
      <w:pPr>
        <w:ind w:left="397"/>
        <w:rPr>
          <w:sz w:val="22"/>
          <w:szCs w:val="22"/>
          <w:lang w:val="it-IT" w:eastAsia="zh-TW"/>
        </w:rPr>
      </w:pPr>
      <w:r w:rsidRPr="00A072FD">
        <w:rPr>
          <w:sz w:val="22"/>
          <w:szCs w:val="22"/>
          <w:lang w:val="it-IT" w:eastAsia="zh-TW"/>
        </w:rPr>
        <w:t>In this contribution, we discuss</w:t>
      </w:r>
      <w:r w:rsidR="00A072FD" w:rsidRPr="00A072FD">
        <w:rPr>
          <w:sz w:val="22"/>
          <w:szCs w:val="22"/>
          <w:lang w:val="it-IT" w:eastAsia="zh-TW"/>
        </w:rPr>
        <w:t xml:space="preserve"> asepct</w:t>
      </w:r>
      <w:r w:rsidR="00435601">
        <w:rPr>
          <w:sz w:val="22"/>
          <w:szCs w:val="22"/>
          <w:lang w:val="it-IT" w:eastAsia="zh-TW"/>
        </w:rPr>
        <w:t>s</w:t>
      </w:r>
      <w:r w:rsidR="00A072FD" w:rsidRPr="00A072FD">
        <w:rPr>
          <w:sz w:val="22"/>
          <w:szCs w:val="22"/>
          <w:lang w:val="it-IT" w:eastAsia="zh-TW"/>
        </w:rPr>
        <w:t xml:space="preserve"> </w:t>
      </w:r>
      <w:r w:rsidR="00625CBD">
        <w:rPr>
          <w:sz w:val="22"/>
          <w:szCs w:val="22"/>
          <w:lang w:val="it-IT" w:eastAsia="zh-TW"/>
        </w:rPr>
        <w:t>of</w:t>
      </w:r>
      <w:r w:rsidR="002F5117">
        <w:rPr>
          <w:sz w:val="22"/>
          <w:szCs w:val="22"/>
          <w:lang w:val="it-IT" w:eastAsia="zh-TW"/>
        </w:rPr>
        <w:t xml:space="preserve"> </w:t>
      </w:r>
      <w:r w:rsidR="00A072FD" w:rsidRPr="00A072FD">
        <w:rPr>
          <w:sz w:val="22"/>
          <w:szCs w:val="22"/>
          <w:lang w:val="it-IT" w:eastAsia="zh-TW"/>
        </w:rPr>
        <w:t>RedCap UE</w:t>
      </w:r>
      <w:r w:rsidR="00435601">
        <w:rPr>
          <w:sz w:val="22"/>
          <w:szCs w:val="22"/>
          <w:lang w:val="it-IT" w:eastAsia="zh-TW"/>
        </w:rPr>
        <w:t xml:space="preserve"> with bandwidth reduction feature</w:t>
      </w:r>
      <w:r w:rsidR="00A072FD" w:rsidRPr="00A072FD">
        <w:rPr>
          <w:sz w:val="22"/>
          <w:szCs w:val="22"/>
          <w:lang w:val="it-IT" w:eastAsia="zh-TW"/>
        </w:rPr>
        <w:t>.</w:t>
      </w:r>
      <w:r w:rsidR="00A072FD" w:rsidRPr="00A072FD">
        <w:rPr>
          <w:rFonts w:hint="eastAsia"/>
          <w:sz w:val="22"/>
          <w:szCs w:val="22"/>
          <w:lang w:val="it-IT" w:eastAsia="zh-TW"/>
        </w:rPr>
        <w:t xml:space="preserve"> </w:t>
      </w:r>
      <w:r w:rsidR="00A072FD">
        <w:rPr>
          <w:sz w:val="22"/>
          <w:szCs w:val="22"/>
          <w:highlight w:val="cyan"/>
          <w:lang w:val="it-IT" w:eastAsia="zh-TW"/>
        </w:rPr>
        <w:t xml:space="preserve"> </w:t>
      </w:r>
    </w:p>
    <w:p w14:paraId="0A6B7EA7" w14:textId="796CF92C" w:rsidR="005833AC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5FF1B74" w14:textId="4DABFB93" w:rsidR="006717A2" w:rsidRDefault="00701A5B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Concerning </w:t>
      </w:r>
      <w:r w:rsidR="002552F4">
        <w:rPr>
          <w:sz w:val="22"/>
          <w:szCs w:val="22"/>
          <w:lang w:eastAsia="zh-TW"/>
        </w:rPr>
        <w:t xml:space="preserve">an </w:t>
      </w:r>
      <w:r w:rsidR="00357231">
        <w:rPr>
          <w:sz w:val="22"/>
          <w:szCs w:val="22"/>
          <w:lang w:eastAsia="zh-TW"/>
        </w:rPr>
        <w:t xml:space="preserve">initial UL BWP configured by SIB, the initial UL BWP may be reused by </w:t>
      </w:r>
      <w:proofErr w:type="spellStart"/>
      <w:r w:rsidR="00357231">
        <w:rPr>
          <w:sz w:val="22"/>
          <w:szCs w:val="22"/>
          <w:lang w:eastAsia="zh-TW"/>
        </w:rPr>
        <w:t>RedCap</w:t>
      </w:r>
      <w:proofErr w:type="spellEnd"/>
      <w:r w:rsidR="00357231">
        <w:rPr>
          <w:sz w:val="22"/>
          <w:szCs w:val="22"/>
          <w:lang w:eastAsia="zh-TW"/>
        </w:rPr>
        <w:t xml:space="preserve"> UE when the </w:t>
      </w:r>
      <w:r w:rsidR="00C2618B">
        <w:rPr>
          <w:sz w:val="22"/>
          <w:szCs w:val="22"/>
          <w:lang w:eastAsia="zh-TW"/>
        </w:rPr>
        <w:t>bandwidth</w:t>
      </w:r>
      <w:r w:rsidR="00357231">
        <w:rPr>
          <w:sz w:val="22"/>
          <w:szCs w:val="22"/>
          <w:lang w:eastAsia="zh-TW"/>
        </w:rPr>
        <w:t xml:space="preserve"> of initial UL BWP is not wider than maximum UE bandwidth. And a separate initial UL BWP </w:t>
      </w:r>
      <w:r w:rsidR="002552F4">
        <w:rPr>
          <w:sz w:val="22"/>
          <w:szCs w:val="22"/>
          <w:lang w:eastAsia="zh-TW"/>
        </w:rPr>
        <w:t xml:space="preserve">for </w:t>
      </w:r>
      <w:proofErr w:type="spellStart"/>
      <w:r w:rsidR="002552F4">
        <w:rPr>
          <w:sz w:val="22"/>
          <w:szCs w:val="22"/>
          <w:lang w:eastAsia="zh-TW"/>
        </w:rPr>
        <w:t>RedCap</w:t>
      </w:r>
      <w:proofErr w:type="spellEnd"/>
      <w:r w:rsidR="002552F4">
        <w:rPr>
          <w:sz w:val="22"/>
          <w:szCs w:val="22"/>
          <w:lang w:eastAsia="zh-TW"/>
        </w:rPr>
        <w:t xml:space="preserve"> UE with bandwidth </w:t>
      </w:r>
      <w:r w:rsidR="00C2618B">
        <w:rPr>
          <w:sz w:val="22"/>
          <w:szCs w:val="22"/>
          <w:lang w:eastAsia="zh-TW"/>
        </w:rPr>
        <w:t xml:space="preserve">no wider than maximum UE bandwidth </w:t>
      </w:r>
      <w:r w:rsidR="002552F4">
        <w:rPr>
          <w:sz w:val="22"/>
          <w:szCs w:val="22"/>
          <w:lang w:eastAsia="zh-TW"/>
        </w:rPr>
        <w:t>can be</w:t>
      </w:r>
      <w:r w:rsidR="00357231">
        <w:rPr>
          <w:sz w:val="22"/>
          <w:szCs w:val="22"/>
          <w:lang w:eastAsia="zh-TW"/>
        </w:rPr>
        <w:t xml:space="preserve"> c</w:t>
      </w:r>
      <w:r w:rsidR="002552F4">
        <w:rPr>
          <w:sz w:val="22"/>
          <w:szCs w:val="22"/>
          <w:lang w:eastAsia="zh-TW"/>
        </w:rPr>
        <w:t xml:space="preserve">onfigured </w:t>
      </w:r>
      <w:r w:rsidR="00357231">
        <w:rPr>
          <w:sz w:val="22"/>
          <w:szCs w:val="22"/>
          <w:lang w:eastAsia="zh-TW"/>
        </w:rPr>
        <w:t xml:space="preserve">when the </w:t>
      </w:r>
      <w:r w:rsidR="00C2618B">
        <w:rPr>
          <w:sz w:val="22"/>
          <w:szCs w:val="22"/>
          <w:lang w:eastAsia="zh-TW"/>
        </w:rPr>
        <w:t xml:space="preserve">bandwidth of the initial UL BWP </w:t>
      </w:r>
      <w:r w:rsidR="002552F4">
        <w:rPr>
          <w:sz w:val="22"/>
          <w:szCs w:val="22"/>
          <w:lang w:eastAsia="zh-TW"/>
        </w:rPr>
        <w:t>for non-</w:t>
      </w:r>
      <w:proofErr w:type="spellStart"/>
      <w:r w:rsidR="002552F4">
        <w:rPr>
          <w:sz w:val="22"/>
          <w:szCs w:val="22"/>
          <w:lang w:eastAsia="zh-TW"/>
        </w:rPr>
        <w:t>Red</w:t>
      </w:r>
      <w:r w:rsidR="002552F4">
        <w:rPr>
          <w:rFonts w:hint="eastAsia"/>
          <w:sz w:val="22"/>
          <w:szCs w:val="22"/>
          <w:lang w:eastAsia="zh-TW"/>
        </w:rPr>
        <w:t>Cap</w:t>
      </w:r>
      <w:proofErr w:type="spellEnd"/>
      <w:r w:rsidR="002552F4">
        <w:rPr>
          <w:rFonts w:hint="eastAsia"/>
          <w:sz w:val="22"/>
          <w:szCs w:val="22"/>
          <w:lang w:eastAsia="zh-TW"/>
        </w:rPr>
        <w:t xml:space="preserve"> UE</w:t>
      </w:r>
      <w:r w:rsidR="00625CBD">
        <w:rPr>
          <w:sz w:val="22"/>
          <w:szCs w:val="22"/>
          <w:lang w:eastAsia="zh-TW"/>
        </w:rPr>
        <w:t xml:space="preserve"> </w:t>
      </w:r>
      <w:r w:rsidR="00C2618B">
        <w:rPr>
          <w:sz w:val="22"/>
          <w:szCs w:val="22"/>
          <w:lang w:eastAsia="zh-TW"/>
        </w:rPr>
        <w:t xml:space="preserve">is wider than maximum UE bandwidth, </w:t>
      </w:r>
      <w:r w:rsidR="002552F4">
        <w:rPr>
          <w:sz w:val="22"/>
          <w:szCs w:val="22"/>
          <w:lang w:eastAsia="zh-TW"/>
        </w:rPr>
        <w:t>which is an</w:t>
      </w:r>
      <w:r w:rsidR="00357231">
        <w:rPr>
          <w:sz w:val="22"/>
          <w:szCs w:val="22"/>
          <w:lang w:eastAsia="zh-TW"/>
        </w:rPr>
        <w:t xml:space="preserve"> unified solution for </w:t>
      </w:r>
      <w:r w:rsidR="002552F4">
        <w:rPr>
          <w:sz w:val="22"/>
          <w:szCs w:val="22"/>
          <w:lang w:eastAsia="zh-TW"/>
        </w:rPr>
        <w:t>frequency resource of selected RO</w:t>
      </w:r>
      <w:r w:rsidR="002552F4">
        <w:rPr>
          <w:rFonts w:hint="eastAsia"/>
          <w:sz w:val="22"/>
          <w:szCs w:val="22"/>
          <w:lang w:eastAsia="zh-TW"/>
        </w:rPr>
        <w:t xml:space="preserve">, </w:t>
      </w:r>
      <w:r w:rsidR="002552F4">
        <w:rPr>
          <w:sz w:val="22"/>
          <w:szCs w:val="22"/>
          <w:lang w:eastAsia="zh-TW"/>
        </w:rPr>
        <w:t xml:space="preserve">PUSCH </w:t>
      </w:r>
      <w:r>
        <w:rPr>
          <w:sz w:val="22"/>
          <w:szCs w:val="22"/>
          <w:lang w:eastAsia="zh-TW"/>
        </w:rPr>
        <w:t xml:space="preserve">for Msg3 </w:t>
      </w:r>
      <w:r w:rsidR="002552F4">
        <w:rPr>
          <w:sz w:val="22"/>
          <w:szCs w:val="22"/>
          <w:lang w:eastAsia="zh-TW"/>
        </w:rPr>
        <w:t xml:space="preserve">and </w:t>
      </w:r>
      <w:r w:rsidR="00357231">
        <w:rPr>
          <w:sz w:val="22"/>
          <w:szCs w:val="22"/>
          <w:lang w:eastAsia="zh-TW"/>
        </w:rPr>
        <w:t>PUCCH</w:t>
      </w:r>
      <w:r w:rsidR="00625CBD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for Msg4 HARQ ACK </w:t>
      </w:r>
      <w:r w:rsidR="00625CBD">
        <w:rPr>
          <w:sz w:val="22"/>
          <w:szCs w:val="22"/>
          <w:lang w:eastAsia="zh-TW"/>
        </w:rPr>
        <w:t xml:space="preserve">falling outside of </w:t>
      </w:r>
      <w:r>
        <w:rPr>
          <w:sz w:val="22"/>
          <w:szCs w:val="22"/>
          <w:lang w:eastAsia="zh-TW"/>
        </w:rPr>
        <w:t>monitored</w:t>
      </w:r>
      <w:r w:rsidR="002552F4">
        <w:rPr>
          <w:sz w:val="22"/>
          <w:szCs w:val="22"/>
          <w:lang w:eastAsia="zh-TW"/>
        </w:rPr>
        <w:t xml:space="preserve"> </w:t>
      </w:r>
      <w:r w:rsidR="00C2618B">
        <w:rPr>
          <w:sz w:val="22"/>
          <w:szCs w:val="22"/>
          <w:lang w:eastAsia="zh-TW"/>
        </w:rPr>
        <w:t xml:space="preserve">UE bandwidth. PUSCH fragmentation introduced by the separate initial UL BWP </w:t>
      </w:r>
      <w:r w:rsidR="002552F4">
        <w:rPr>
          <w:sz w:val="22"/>
          <w:szCs w:val="22"/>
          <w:lang w:eastAsia="zh-TW"/>
        </w:rPr>
        <w:t xml:space="preserve">for </w:t>
      </w:r>
      <w:proofErr w:type="spellStart"/>
      <w:r w:rsidR="002552F4">
        <w:rPr>
          <w:sz w:val="22"/>
          <w:szCs w:val="22"/>
          <w:lang w:eastAsia="zh-TW"/>
        </w:rPr>
        <w:t>RedCap</w:t>
      </w:r>
      <w:proofErr w:type="spellEnd"/>
      <w:r w:rsidR="002552F4">
        <w:rPr>
          <w:sz w:val="22"/>
          <w:szCs w:val="22"/>
          <w:lang w:eastAsia="zh-TW"/>
        </w:rPr>
        <w:t xml:space="preserve"> UE </w:t>
      </w:r>
      <w:r w:rsidR="00C2618B">
        <w:rPr>
          <w:sz w:val="22"/>
          <w:szCs w:val="22"/>
          <w:lang w:eastAsia="zh-TW"/>
        </w:rPr>
        <w:t xml:space="preserve">need to be minimized to schedule UE with continuous </w:t>
      </w:r>
      <w:r w:rsidR="003D4F40">
        <w:rPr>
          <w:sz w:val="22"/>
          <w:szCs w:val="22"/>
          <w:lang w:eastAsia="zh-TW"/>
        </w:rPr>
        <w:t xml:space="preserve">RBs. Therefore, it is beneficial to </w:t>
      </w:r>
      <w:r w:rsidR="00FC63DD">
        <w:rPr>
          <w:sz w:val="22"/>
          <w:szCs w:val="22"/>
          <w:lang w:eastAsia="zh-TW"/>
        </w:rPr>
        <w:t xml:space="preserve">place the </w:t>
      </w:r>
      <w:r w:rsidR="003D4F40">
        <w:rPr>
          <w:sz w:val="22"/>
          <w:szCs w:val="22"/>
          <w:lang w:eastAsia="zh-TW"/>
        </w:rPr>
        <w:t xml:space="preserve">separate initial UL BWP for 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 at the edge of initial UL BWP for non-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UE, which </w:t>
      </w:r>
      <w:r w:rsidR="002552F4">
        <w:rPr>
          <w:sz w:val="22"/>
          <w:szCs w:val="22"/>
          <w:lang w:eastAsia="zh-TW"/>
        </w:rPr>
        <w:t>mitigates</w:t>
      </w:r>
      <w:r w:rsidR="003D4F40">
        <w:rPr>
          <w:sz w:val="22"/>
          <w:szCs w:val="22"/>
          <w:lang w:eastAsia="zh-TW"/>
        </w:rPr>
        <w:t xml:space="preserve"> the impact of PUSCH fragmentation while </w:t>
      </w:r>
      <w:r w:rsidR="002552F4">
        <w:rPr>
          <w:sz w:val="22"/>
          <w:szCs w:val="22"/>
          <w:lang w:eastAsia="zh-TW"/>
        </w:rPr>
        <w:t xml:space="preserve">may </w:t>
      </w:r>
      <w:r w:rsidR="003D4F40">
        <w:rPr>
          <w:sz w:val="22"/>
          <w:szCs w:val="22"/>
          <w:lang w:eastAsia="zh-TW"/>
        </w:rPr>
        <w:t xml:space="preserve">bring different </w:t>
      </w:r>
      <w:proofErr w:type="spellStart"/>
      <w:r w:rsidR="003D4F40">
        <w:rPr>
          <w:sz w:val="22"/>
          <w:szCs w:val="22"/>
          <w:lang w:eastAsia="zh-TW"/>
        </w:rPr>
        <w:t>center</w:t>
      </w:r>
      <w:proofErr w:type="spellEnd"/>
      <w:r w:rsidR="003D4F40">
        <w:rPr>
          <w:sz w:val="22"/>
          <w:szCs w:val="22"/>
          <w:lang w:eastAsia="zh-TW"/>
        </w:rPr>
        <w:t xml:space="preserve"> frequency between separate initial UL BWP for </w:t>
      </w:r>
      <w:proofErr w:type="spellStart"/>
      <w:r w:rsidR="003D4F40">
        <w:rPr>
          <w:sz w:val="22"/>
          <w:szCs w:val="22"/>
          <w:lang w:eastAsia="zh-TW"/>
        </w:rPr>
        <w:t>RedCap</w:t>
      </w:r>
      <w:proofErr w:type="spellEnd"/>
      <w:r w:rsidR="003D4F40">
        <w:rPr>
          <w:sz w:val="22"/>
          <w:szCs w:val="22"/>
          <w:lang w:eastAsia="zh-TW"/>
        </w:rPr>
        <w:t xml:space="preserve"> UE and initial </w:t>
      </w:r>
      <w:r w:rsidR="002552F4">
        <w:rPr>
          <w:sz w:val="22"/>
          <w:szCs w:val="22"/>
          <w:lang w:eastAsia="zh-TW"/>
        </w:rPr>
        <w:t>D</w:t>
      </w:r>
      <w:r w:rsidR="00714CF9">
        <w:rPr>
          <w:sz w:val="22"/>
          <w:szCs w:val="22"/>
          <w:lang w:eastAsia="zh-TW"/>
        </w:rPr>
        <w:t>L BWP for non-</w:t>
      </w:r>
      <w:proofErr w:type="spellStart"/>
      <w:r w:rsidR="00714CF9">
        <w:rPr>
          <w:sz w:val="22"/>
          <w:szCs w:val="22"/>
          <w:lang w:eastAsia="zh-TW"/>
        </w:rPr>
        <w:t>RedCap</w:t>
      </w:r>
      <w:proofErr w:type="spellEnd"/>
      <w:r w:rsidR="00714CF9">
        <w:rPr>
          <w:sz w:val="22"/>
          <w:szCs w:val="22"/>
          <w:lang w:eastAsia="zh-TW"/>
        </w:rPr>
        <w:t xml:space="preserve"> UE</w:t>
      </w:r>
      <w:r w:rsidR="002552F4">
        <w:rPr>
          <w:sz w:val="22"/>
          <w:szCs w:val="22"/>
          <w:lang w:eastAsia="zh-TW"/>
        </w:rPr>
        <w:t>/CORESET#0</w:t>
      </w:r>
      <w:r w:rsidR="00714CF9">
        <w:rPr>
          <w:sz w:val="22"/>
          <w:szCs w:val="22"/>
          <w:lang w:eastAsia="zh-TW"/>
        </w:rPr>
        <w:t xml:space="preserve">. In legacy unpaired spectrum operation, UE will not expect different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between UL </w:t>
      </w:r>
      <w:r>
        <w:rPr>
          <w:sz w:val="22"/>
          <w:szCs w:val="22"/>
          <w:lang w:eastAsia="zh-TW"/>
        </w:rPr>
        <w:t xml:space="preserve">BWP </w:t>
      </w:r>
      <w:r w:rsidR="00714CF9">
        <w:rPr>
          <w:sz w:val="22"/>
          <w:szCs w:val="22"/>
          <w:lang w:eastAsia="zh-TW"/>
        </w:rPr>
        <w:t xml:space="preserve">and DL BWP with </w:t>
      </w:r>
      <w:r w:rsidR="00625CBD">
        <w:rPr>
          <w:sz w:val="22"/>
          <w:szCs w:val="22"/>
          <w:lang w:eastAsia="zh-TW"/>
        </w:rPr>
        <w:t>identical index. As a consequence</w:t>
      </w:r>
      <w:r w:rsidR="00714CF9">
        <w:rPr>
          <w:sz w:val="22"/>
          <w:szCs w:val="22"/>
          <w:lang w:eastAsia="zh-TW"/>
        </w:rPr>
        <w:t xml:space="preserve">, same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between initial DL BWP and initial UL BWP need to be </w:t>
      </w:r>
      <w:r>
        <w:rPr>
          <w:sz w:val="22"/>
          <w:szCs w:val="22"/>
          <w:lang w:eastAsia="zh-TW"/>
        </w:rPr>
        <w:t>maintained at least</w:t>
      </w:r>
      <w:r w:rsidR="00714CF9">
        <w:rPr>
          <w:sz w:val="22"/>
          <w:szCs w:val="22"/>
          <w:lang w:eastAsia="zh-TW"/>
        </w:rPr>
        <w:t xml:space="preserve">, which may require configuring/defining a separate initial DL BWP for </w:t>
      </w:r>
      <w:proofErr w:type="spellStart"/>
      <w:r w:rsidR="00714CF9">
        <w:rPr>
          <w:sz w:val="22"/>
          <w:szCs w:val="22"/>
          <w:lang w:eastAsia="zh-TW"/>
        </w:rPr>
        <w:t>RedCap</w:t>
      </w:r>
      <w:proofErr w:type="spellEnd"/>
      <w:r w:rsidR="00714CF9">
        <w:rPr>
          <w:sz w:val="22"/>
          <w:szCs w:val="22"/>
          <w:lang w:eastAsia="zh-TW"/>
        </w:rPr>
        <w:t xml:space="preserve"> UE with same </w:t>
      </w:r>
      <w:proofErr w:type="spellStart"/>
      <w:r w:rsidR="00714CF9">
        <w:rPr>
          <w:sz w:val="22"/>
          <w:szCs w:val="22"/>
          <w:lang w:eastAsia="zh-TW"/>
        </w:rPr>
        <w:t>center</w:t>
      </w:r>
      <w:proofErr w:type="spellEnd"/>
      <w:r w:rsidR="00714CF9">
        <w:rPr>
          <w:sz w:val="22"/>
          <w:szCs w:val="22"/>
          <w:lang w:eastAsia="zh-TW"/>
        </w:rPr>
        <w:t xml:space="preserve"> frequency </w:t>
      </w:r>
      <w:r w:rsidR="000A0DD4">
        <w:rPr>
          <w:sz w:val="22"/>
          <w:szCs w:val="22"/>
          <w:lang w:eastAsia="zh-TW"/>
        </w:rPr>
        <w:t xml:space="preserve">as separate initial UL BWP for </w:t>
      </w:r>
      <w:proofErr w:type="spellStart"/>
      <w:r w:rsidR="000A0DD4">
        <w:rPr>
          <w:sz w:val="22"/>
          <w:szCs w:val="22"/>
          <w:lang w:eastAsia="zh-TW"/>
        </w:rPr>
        <w:t>RedCap</w:t>
      </w:r>
      <w:proofErr w:type="spellEnd"/>
      <w:r w:rsidR="000A0DD4">
        <w:rPr>
          <w:sz w:val="22"/>
          <w:szCs w:val="22"/>
          <w:lang w:eastAsia="zh-TW"/>
        </w:rPr>
        <w:t xml:space="preserve"> UE. </w:t>
      </w:r>
      <w:r w:rsidR="006717A2">
        <w:rPr>
          <w:sz w:val="22"/>
          <w:szCs w:val="22"/>
          <w:lang w:eastAsia="zh-TW"/>
        </w:rPr>
        <w:t>For configuration of CORESET#0 at the edge of an initial UL BWP for non-</w:t>
      </w:r>
      <w:proofErr w:type="spellStart"/>
      <w:r w:rsidR="006717A2">
        <w:rPr>
          <w:sz w:val="22"/>
          <w:szCs w:val="22"/>
          <w:lang w:eastAsia="zh-TW"/>
        </w:rPr>
        <w:t>RedCap</w:t>
      </w:r>
      <w:proofErr w:type="spellEnd"/>
      <w:r w:rsidR="006717A2">
        <w:rPr>
          <w:sz w:val="22"/>
          <w:szCs w:val="22"/>
          <w:lang w:eastAsia="zh-TW"/>
        </w:rPr>
        <w:t xml:space="preserve"> UE with bandwidth wider than maximum </w:t>
      </w:r>
      <w:proofErr w:type="spellStart"/>
      <w:r w:rsidR="006717A2">
        <w:rPr>
          <w:sz w:val="22"/>
          <w:szCs w:val="22"/>
          <w:lang w:eastAsia="zh-TW"/>
        </w:rPr>
        <w:t>RedCap</w:t>
      </w:r>
      <w:proofErr w:type="spellEnd"/>
      <w:r w:rsidR="006717A2">
        <w:rPr>
          <w:sz w:val="22"/>
          <w:szCs w:val="22"/>
          <w:lang w:eastAsia="zh-TW"/>
        </w:rPr>
        <w:t xml:space="preserve"> UE bandwidth, an initial UL BWP for </w:t>
      </w:r>
      <w:proofErr w:type="spellStart"/>
      <w:r w:rsidR="006717A2">
        <w:rPr>
          <w:sz w:val="22"/>
          <w:szCs w:val="22"/>
          <w:lang w:eastAsia="zh-TW"/>
        </w:rPr>
        <w:t>RedCap</w:t>
      </w:r>
      <w:proofErr w:type="spellEnd"/>
      <w:r w:rsidR="006717A2">
        <w:rPr>
          <w:sz w:val="22"/>
          <w:szCs w:val="22"/>
          <w:lang w:eastAsia="zh-TW"/>
        </w:rPr>
        <w:t xml:space="preserve"> UE can be configured at the edge of initial UL B</w:t>
      </w:r>
      <w:r>
        <w:rPr>
          <w:sz w:val="22"/>
          <w:szCs w:val="22"/>
          <w:lang w:eastAsia="zh-TW"/>
        </w:rPr>
        <w:t>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which can let</w:t>
      </w:r>
      <w:r w:rsidR="006717A2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its </w:t>
      </w:r>
      <w:proofErr w:type="spellStart"/>
      <w:r>
        <w:rPr>
          <w:sz w:val="22"/>
          <w:szCs w:val="22"/>
          <w:lang w:eastAsia="zh-TW"/>
        </w:rPr>
        <w:t>center</w:t>
      </w:r>
      <w:proofErr w:type="spellEnd"/>
      <w:r>
        <w:rPr>
          <w:sz w:val="22"/>
          <w:szCs w:val="22"/>
          <w:lang w:eastAsia="zh-TW"/>
        </w:rPr>
        <w:t xml:space="preserve"> frequency align</w:t>
      </w:r>
      <w:r w:rsidR="006717A2">
        <w:rPr>
          <w:sz w:val="22"/>
          <w:szCs w:val="22"/>
          <w:lang w:eastAsia="zh-TW"/>
        </w:rPr>
        <w:t xml:space="preserve"> to CORESET#0. In such configuration, PUSCH fragmentation may be mitigated and </w:t>
      </w:r>
      <w:proofErr w:type="spellStart"/>
      <w:r w:rsidR="006717A2">
        <w:rPr>
          <w:sz w:val="22"/>
          <w:szCs w:val="22"/>
          <w:lang w:eastAsia="zh-TW"/>
        </w:rPr>
        <w:t>center</w:t>
      </w:r>
      <w:proofErr w:type="spellEnd"/>
      <w:r w:rsidR="006717A2">
        <w:rPr>
          <w:sz w:val="22"/>
          <w:szCs w:val="22"/>
          <w:lang w:eastAsia="zh-TW"/>
        </w:rPr>
        <w:t xml:space="preserve"> frequency between initial UL BW</w:t>
      </w:r>
      <w:r w:rsidR="006717A2">
        <w:rPr>
          <w:rFonts w:hint="eastAsia"/>
          <w:sz w:val="22"/>
          <w:szCs w:val="22"/>
          <w:lang w:eastAsia="zh-TW"/>
        </w:rPr>
        <w:t>P f</w:t>
      </w:r>
      <w:r w:rsidR="006717A2">
        <w:rPr>
          <w:sz w:val="22"/>
          <w:szCs w:val="22"/>
          <w:lang w:eastAsia="zh-TW"/>
        </w:rPr>
        <w:t xml:space="preserve">or </w:t>
      </w:r>
      <w:proofErr w:type="spellStart"/>
      <w:r w:rsidR="006717A2">
        <w:rPr>
          <w:sz w:val="22"/>
          <w:szCs w:val="22"/>
          <w:lang w:eastAsia="zh-TW"/>
        </w:rPr>
        <w:t>RedCap</w:t>
      </w:r>
      <w:proofErr w:type="spellEnd"/>
      <w:r w:rsidR="006717A2">
        <w:rPr>
          <w:sz w:val="22"/>
          <w:szCs w:val="22"/>
          <w:lang w:eastAsia="zh-TW"/>
        </w:rPr>
        <w:t xml:space="preserve"> UE and CORESET#0 </w:t>
      </w:r>
      <w:r>
        <w:rPr>
          <w:sz w:val="22"/>
          <w:szCs w:val="22"/>
          <w:lang w:eastAsia="zh-TW"/>
        </w:rPr>
        <w:t xml:space="preserve">can be </w:t>
      </w:r>
      <w:r w:rsidR="006717A2">
        <w:rPr>
          <w:rFonts w:hint="eastAsia"/>
          <w:sz w:val="22"/>
          <w:szCs w:val="22"/>
          <w:lang w:eastAsia="zh-TW"/>
        </w:rPr>
        <w:t xml:space="preserve">aligned without </w:t>
      </w:r>
      <w:r w:rsidR="00A04708">
        <w:rPr>
          <w:sz w:val="22"/>
          <w:szCs w:val="22"/>
          <w:lang w:eastAsia="zh-TW"/>
        </w:rPr>
        <w:t xml:space="preserve">configuring/defining a </w:t>
      </w:r>
      <w:r w:rsidR="006717A2">
        <w:rPr>
          <w:sz w:val="22"/>
          <w:szCs w:val="22"/>
          <w:lang w:eastAsia="zh-TW"/>
        </w:rPr>
        <w:t>separate</w:t>
      </w:r>
      <w:r w:rsidR="006717A2">
        <w:rPr>
          <w:rFonts w:hint="eastAsia"/>
          <w:sz w:val="22"/>
          <w:szCs w:val="22"/>
          <w:lang w:eastAsia="zh-TW"/>
        </w:rPr>
        <w:t xml:space="preserve"> </w:t>
      </w:r>
      <w:r w:rsidR="00A04708">
        <w:rPr>
          <w:sz w:val="22"/>
          <w:szCs w:val="22"/>
          <w:lang w:eastAsia="zh-TW"/>
        </w:rPr>
        <w:t>initial DL BW</w:t>
      </w:r>
      <w:r w:rsidR="00A04708">
        <w:rPr>
          <w:rFonts w:hint="eastAsia"/>
          <w:sz w:val="22"/>
          <w:szCs w:val="22"/>
          <w:lang w:eastAsia="zh-TW"/>
        </w:rPr>
        <w:t>P f</w:t>
      </w:r>
      <w:r w:rsidR="00A04708">
        <w:rPr>
          <w:sz w:val="22"/>
          <w:szCs w:val="22"/>
          <w:lang w:eastAsia="zh-TW"/>
        </w:rPr>
        <w:t xml:space="preserve">or </w:t>
      </w:r>
      <w:proofErr w:type="spellStart"/>
      <w:r w:rsidR="00A04708">
        <w:rPr>
          <w:sz w:val="22"/>
          <w:szCs w:val="22"/>
          <w:lang w:eastAsia="zh-TW"/>
        </w:rPr>
        <w:t>RedCap</w:t>
      </w:r>
      <w:proofErr w:type="spellEnd"/>
      <w:r w:rsidR="00A04708">
        <w:rPr>
          <w:sz w:val="22"/>
          <w:szCs w:val="22"/>
          <w:lang w:eastAsia="zh-TW"/>
        </w:rPr>
        <w:t xml:space="preserve">. Furthermore, it may be beneficial to additionally support different </w:t>
      </w:r>
      <w:proofErr w:type="spellStart"/>
      <w:r w:rsidR="00A04708">
        <w:rPr>
          <w:sz w:val="22"/>
          <w:szCs w:val="22"/>
          <w:lang w:eastAsia="zh-TW"/>
        </w:rPr>
        <w:t>center</w:t>
      </w:r>
      <w:proofErr w:type="spellEnd"/>
      <w:r w:rsidR="00A04708">
        <w:rPr>
          <w:sz w:val="22"/>
          <w:szCs w:val="22"/>
          <w:lang w:eastAsia="zh-TW"/>
        </w:rPr>
        <w:t xml:space="preserve"> frequency between separate initial UL BWP and ini</w:t>
      </w:r>
      <w:r>
        <w:rPr>
          <w:sz w:val="22"/>
          <w:szCs w:val="22"/>
          <w:lang w:eastAsia="zh-TW"/>
        </w:rPr>
        <w:t xml:space="preserve">tial DL BWP. By additionally support of different </w:t>
      </w:r>
      <w:proofErr w:type="spellStart"/>
      <w:r>
        <w:rPr>
          <w:sz w:val="22"/>
          <w:szCs w:val="22"/>
          <w:lang w:eastAsia="zh-TW"/>
        </w:rPr>
        <w:t>center</w:t>
      </w:r>
      <w:proofErr w:type="spellEnd"/>
      <w:r>
        <w:rPr>
          <w:sz w:val="22"/>
          <w:szCs w:val="22"/>
          <w:lang w:eastAsia="zh-TW"/>
        </w:rPr>
        <w:t xml:space="preserve"> frequency between initial UL/DL BWP, </w:t>
      </w:r>
      <w:proofErr w:type="spellStart"/>
      <w:r w:rsidR="00A04708">
        <w:rPr>
          <w:sz w:val="22"/>
          <w:szCs w:val="22"/>
          <w:lang w:eastAsia="zh-TW"/>
        </w:rPr>
        <w:t>gNB</w:t>
      </w:r>
      <w:proofErr w:type="spellEnd"/>
      <w:r w:rsidR="00A04708">
        <w:rPr>
          <w:sz w:val="22"/>
          <w:szCs w:val="22"/>
          <w:lang w:eastAsia="zh-TW"/>
        </w:rPr>
        <w:t xml:space="preserve"> may have more flexibility </w:t>
      </w:r>
      <w:r>
        <w:rPr>
          <w:sz w:val="22"/>
          <w:szCs w:val="22"/>
          <w:lang w:eastAsia="zh-TW"/>
        </w:rPr>
        <w:t>in arranging</w:t>
      </w:r>
      <w:r w:rsidR="00A04708">
        <w:rPr>
          <w:sz w:val="22"/>
          <w:szCs w:val="22"/>
          <w:lang w:eastAsia="zh-TW"/>
        </w:rPr>
        <w:t xml:space="preserve"> frequency resource of initial UL</w:t>
      </w:r>
      <w:r w:rsidR="00A04708">
        <w:rPr>
          <w:rFonts w:hint="eastAsia"/>
          <w:sz w:val="22"/>
          <w:szCs w:val="22"/>
          <w:lang w:eastAsia="zh-TW"/>
        </w:rPr>
        <w:t>/</w:t>
      </w:r>
      <w:r w:rsidR="00A04708">
        <w:rPr>
          <w:sz w:val="22"/>
          <w:szCs w:val="22"/>
          <w:lang w:eastAsia="zh-TW"/>
        </w:rPr>
        <w:t xml:space="preserve">DL BWP, e.g., </w:t>
      </w:r>
      <w:proofErr w:type="spellStart"/>
      <w:r w:rsidR="00A04708">
        <w:rPr>
          <w:sz w:val="22"/>
          <w:szCs w:val="22"/>
          <w:lang w:eastAsia="zh-TW"/>
        </w:rPr>
        <w:t>center</w:t>
      </w:r>
      <w:proofErr w:type="spellEnd"/>
      <w:r w:rsidR="00A04708">
        <w:rPr>
          <w:sz w:val="22"/>
          <w:szCs w:val="22"/>
          <w:lang w:eastAsia="zh-TW"/>
        </w:rPr>
        <w:t xml:space="preserve"> frequency of separate initial UL BWP and CORESET#0 </w:t>
      </w:r>
      <w:r w:rsidR="009118A4">
        <w:rPr>
          <w:sz w:val="22"/>
          <w:szCs w:val="22"/>
          <w:lang w:eastAsia="zh-TW"/>
        </w:rPr>
        <w:t>can be different than each other.</w:t>
      </w:r>
    </w:p>
    <w:p w14:paraId="6D987DB5" w14:textId="15ECAD7E" w:rsidR="009118A4" w:rsidRPr="009118A4" w:rsidRDefault="009118A4" w:rsidP="009118A4">
      <w:pPr>
        <w:pStyle w:val="Web"/>
        <w:spacing w:before="0" w:beforeAutospacing="0" w:after="180" w:afterAutospacing="0" w:line="256" w:lineRule="auto"/>
        <w:ind w:left="113" w:firstLine="284"/>
        <w:jc w:val="both"/>
        <w:rPr>
          <w:sz w:val="22"/>
          <w:szCs w:val="22"/>
        </w:rPr>
      </w:pPr>
      <w:r w:rsidRPr="009118A4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="002200D6"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hint="eastAsia"/>
          <w:sz w:val="22"/>
          <w:szCs w:val="22"/>
        </w:rPr>
        <w:t xml:space="preserve">: </w:t>
      </w:r>
      <w:r w:rsidRPr="009118A4">
        <w:rPr>
          <w:rFonts w:ascii="Times New Roman" w:eastAsia="Batang" w:hAnsi="Times New Roman" w:cs="+mn-cs"/>
          <w:b/>
          <w:bCs/>
          <w:color w:val="000000"/>
          <w:kern w:val="24"/>
          <w:sz w:val="22"/>
          <w:szCs w:val="22"/>
          <w:lang w:val="en-GB"/>
        </w:rPr>
        <w:t>Confirm the following modified version of the working assumption from RAN1#105-e:</w:t>
      </w:r>
    </w:p>
    <w:p w14:paraId="0E1B757A" w14:textId="77777777" w:rsidR="009118A4" w:rsidRPr="009118A4" w:rsidRDefault="009118A4" w:rsidP="00D00132">
      <w:pPr>
        <w:spacing w:after="0" w:line="252" w:lineRule="auto"/>
        <w:ind w:leftChars="200" w:left="400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Both during and after initial access, for the scenario where the initial UL BWP for non-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UEs is configured to be wider than the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 bandwidth, a separate initial UL BWP no wider than the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 maximum bandwidth is configured/defined for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UEs.</w:t>
      </w:r>
    </w:p>
    <w:p w14:paraId="4E769260" w14:textId="77777777" w:rsidR="009118A4" w:rsidRPr="009118A4" w:rsidRDefault="009118A4" w:rsidP="00D00132">
      <w:pPr>
        <w:numPr>
          <w:ilvl w:val="0"/>
          <w:numId w:val="16"/>
        </w:numPr>
        <w:spacing w:after="0" w:line="252" w:lineRule="auto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If a separate initial DL BWP is configured, the centre frequency is assumed to be the same for the separate initial DL BWP and the separate initial UL BWP in TDD.</w:t>
      </w:r>
    </w:p>
    <w:p w14:paraId="35DA4A89" w14:textId="77777777" w:rsidR="009118A4" w:rsidRPr="009118A4" w:rsidRDefault="009118A4" w:rsidP="00D00132">
      <w:pPr>
        <w:numPr>
          <w:ilvl w:val="0"/>
          <w:numId w:val="16"/>
        </w:numPr>
        <w:spacing w:after="0" w:line="252" w:lineRule="auto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If a separate initial DL BWP is not configured, the centre frequency is assumed to be the same for the </w:t>
      </w:r>
      <w:r w:rsidRPr="009118A4">
        <w:rPr>
          <w:rFonts w:ascii="Times" w:eastAsia="SimSun" w:hAnsi="Times" w:cs="+mn-cs"/>
          <w:b/>
          <w:bCs/>
          <w:kern w:val="24"/>
          <w:sz w:val="22"/>
          <w:szCs w:val="22"/>
          <w:lang w:eastAsia="zh-TW"/>
        </w:rPr>
        <w:t>MIB-configured</w:t>
      </w:r>
      <w:r w:rsidRPr="009118A4">
        <w:rPr>
          <w:rFonts w:ascii="Times" w:eastAsia="SimSun" w:hAnsi="Times" w:cs="+mn-cs"/>
          <w:b/>
          <w:bCs/>
          <w:color w:val="FF0000"/>
          <w:kern w:val="24"/>
          <w:sz w:val="22"/>
          <w:szCs w:val="22"/>
          <w:lang w:eastAsia="zh-TW"/>
        </w:rPr>
        <w:t xml:space="preserve"> </w:t>
      </w: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initial DL BWP and the separate initial UL BWP in </w:t>
      </w: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val="en-US" w:eastAsia="zh-TW"/>
        </w:rPr>
        <w:t>TDD.</w:t>
      </w:r>
    </w:p>
    <w:p w14:paraId="64915833" w14:textId="126A458F" w:rsidR="009118A4" w:rsidRPr="009118A4" w:rsidRDefault="009118A4" w:rsidP="00D00132">
      <w:pPr>
        <w:pStyle w:val="af4"/>
        <w:numPr>
          <w:ilvl w:val="1"/>
          <w:numId w:val="16"/>
        </w:numPr>
        <w:ind w:firstLineChars="0"/>
        <w:jc w:val="both"/>
        <w:rPr>
          <w:sz w:val="22"/>
          <w:lang w:eastAsia="zh-TW"/>
        </w:rPr>
      </w:pPr>
      <w:r w:rsidRPr="009118A4">
        <w:rPr>
          <w:rFonts w:ascii="Times" w:eastAsia="SimSun" w:hAnsi="Times" w:cs="+mn-cs"/>
          <w:b/>
          <w:bCs/>
          <w:kern w:val="24"/>
          <w:sz w:val="22"/>
          <w:lang w:val="en-US" w:eastAsia="zh-TW"/>
        </w:rPr>
        <w:t>FFS whether or not to additionally support the case when the center frequency is different</w:t>
      </w:r>
      <w:r w:rsidRPr="009118A4">
        <w:rPr>
          <w:rFonts w:ascii="Times" w:eastAsia="SimSun" w:hAnsi="Times" w:cs="+mn-cs"/>
          <w:b/>
          <w:bCs/>
          <w:kern w:val="24"/>
          <w:sz w:val="22"/>
          <w:lang w:eastAsia="zh-TW"/>
        </w:rPr>
        <w:t xml:space="preserve"> between the separate initial UL BWP and the initial DL BWP</w:t>
      </w:r>
      <w:r w:rsidRPr="009118A4">
        <w:rPr>
          <w:rFonts w:ascii="Times" w:eastAsia="SimSun" w:hAnsi="Times" w:cs="+mn-cs"/>
          <w:b/>
          <w:bCs/>
          <w:kern w:val="24"/>
          <w:sz w:val="22"/>
          <w:lang w:val="en-US" w:eastAsia="zh-TW"/>
        </w:rPr>
        <w:t>, and, if so, how to minimize center frequency retuning</w:t>
      </w:r>
    </w:p>
    <w:p w14:paraId="64A00C23" w14:textId="27F6C60E" w:rsidR="00357231" w:rsidRDefault="009118A4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Though support different </w:t>
      </w:r>
      <w:proofErr w:type="spellStart"/>
      <w:r>
        <w:rPr>
          <w:sz w:val="22"/>
          <w:szCs w:val="22"/>
          <w:lang w:eastAsia="zh-TW"/>
        </w:rPr>
        <w:t>center</w:t>
      </w:r>
      <w:proofErr w:type="spellEnd"/>
      <w:r>
        <w:rPr>
          <w:sz w:val="22"/>
          <w:szCs w:val="22"/>
          <w:lang w:eastAsia="zh-TW"/>
        </w:rPr>
        <w:t xml:space="preserve"> frequency may improve scheduling flexibility</w:t>
      </w:r>
      <w:r w:rsidR="00E641F6">
        <w:rPr>
          <w:sz w:val="22"/>
          <w:szCs w:val="22"/>
          <w:lang w:eastAsia="zh-TW"/>
        </w:rPr>
        <w:t xml:space="preserve"> and avoid configuring a separate initial DL BWP for </w:t>
      </w:r>
      <w:proofErr w:type="spellStart"/>
      <w:r w:rsidR="00E641F6">
        <w:rPr>
          <w:sz w:val="22"/>
          <w:szCs w:val="22"/>
          <w:lang w:eastAsia="zh-TW"/>
        </w:rPr>
        <w:t>RedCap</w:t>
      </w:r>
      <w:proofErr w:type="spellEnd"/>
      <w:r w:rsidR="00E641F6">
        <w:rPr>
          <w:sz w:val="22"/>
          <w:szCs w:val="22"/>
          <w:lang w:eastAsia="zh-TW"/>
        </w:rPr>
        <w:t xml:space="preserve"> UE</w:t>
      </w:r>
      <w:r>
        <w:rPr>
          <w:sz w:val="22"/>
          <w:szCs w:val="22"/>
          <w:lang w:eastAsia="zh-TW"/>
        </w:rPr>
        <w:t>, impact of frequency retuning need to be investigated.</w:t>
      </w:r>
      <w:r>
        <w:rPr>
          <w:rFonts w:hint="eastAsia"/>
          <w:sz w:val="22"/>
          <w:szCs w:val="22"/>
          <w:lang w:eastAsia="zh-TW"/>
        </w:rPr>
        <w:t xml:space="preserve"> </w:t>
      </w:r>
      <w:r w:rsidR="00B63CF3">
        <w:rPr>
          <w:rFonts w:hint="eastAsia"/>
          <w:sz w:val="22"/>
          <w:szCs w:val="22"/>
          <w:lang w:eastAsia="zh-TW"/>
        </w:rPr>
        <w:t>U</w:t>
      </w:r>
      <w:r w:rsidR="00B63CF3">
        <w:rPr>
          <w:sz w:val="22"/>
          <w:szCs w:val="22"/>
          <w:lang w:eastAsia="zh-TW"/>
        </w:rPr>
        <w:t xml:space="preserve">E may need to perform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B63CF3">
        <w:rPr>
          <w:sz w:val="22"/>
          <w:szCs w:val="22"/>
          <w:lang w:eastAsia="zh-TW"/>
        </w:rPr>
        <w:t xml:space="preserve">frequency retuning during </w:t>
      </w:r>
      <w:proofErr w:type="spellStart"/>
      <w:r w:rsidR="00B63CF3">
        <w:rPr>
          <w:sz w:val="22"/>
          <w:szCs w:val="22"/>
          <w:lang w:eastAsia="zh-TW"/>
        </w:rPr>
        <w:t>Tx</w:t>
      </w:r>
      <w:proofErr w:type="spellEnd"/>
      <w:r w:rsidR="00B63CF3">
        <w:rPr>
          <w:sz w:val="22"/>
          <w:szCs w:val="22"/>
          <w:lang w:eastAsia="zh-TW"/>
        </w:rPr>
        <w:t xml:space="preserve">/Rx switching when </w:t>
      </w:r>
      <w:proofErr w:type="spellStart"/>
      <w:r w:rsidR="00B63CF3">
        <w:rPr>
          <w:sz w:val="22"/>
          <w:szCs w:val="22"/>
          <w:lang w:eastAsia="zh-TW"/>
        </w:rPr>
        <w:t>center</w:t>
      </w:r>
      <w:proofErr w:type="spellEnd"/>
      <w:r w:rsidR="00B63CF3">
        <w:rPr>
          <w:sz w:val="22"/>
          <w:szCs w:val="22"/>
          <w:lang w:eastAsia="zh-TW"/>
        </w:rPr>
        <w:t xml:space="preserve"> frequency is different between initial DL</w:t>
      </w:r>
      <w:r w:rsidR="002552F4">
        <w:rPr>
          <w:sz w:val="22"/>
          <w:szCs w:val="22"/>
          <w:lang w:eastAsia="zh-TW"/>
        </w:rPr>
        <w:t xml:space="preserve"> BWP and initial UL BWP</w:t>
      </w:r>
      <w:r w:rsidR="00B63CF3">
        <w:rPr>
          <w:sz w:val="22"/>
          <w:szCs w:val="22"/>
          <w:lang w:eastAsia="zh-TW"/>
        </w:rPr>
        <w:t xml:space="preserve">. </w:t>
      </w:r>
      <w:r w:rsidR="00E641F6">
        <w:rPr>
          <w:sz w:val="22"/>
          <w:szCs w:val="22"/>
          <w:lang w:eastAsia="zh-TW"/>
        </w:rPr>
        <w:t xml:space="preserve">As a result, UE </w:t>
      </w:r>
      <w:r w:rsidR="00B63CF3">
        <w:rPr>
          <w:sz w:val="22"/>
          <w:szCs w:val="22"/>
          <w:lang w:eastAsia="zh-TW"/>
        </w:rPr>
        <w:t xml:space="preserve">need excess time </w:t>
      </w:r>
      <w:r w:rsidR="002552F4">
        <w:rPr>
          <w:sz w:val="22"/>
          <w:szCs w:val="22"/>
          <w:lang w:eastAsia="zh-TW"/>
        </w:rPr>
        <w:t>to perform</w:t>
      </w:r>
      <w:r w:rsidR="00B63CF3">
        <w:rPr>
          <w:sz w:val="22"/>
          <w:szCs w:val="22"/>
          <w:lang w:eastAsia="zh-TW"/>
        </w:rPr>
        <w:t xml:space="preserve">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B63CF3">
        <w:rPr>
          <w:sz w:val="22"/>
          <w:szCs w:val="22"/>
          <w:lang w:eastAsia="zh-TW"/>
        </w:rPr>
        <w:t xml:space="preserve">frequency retuning during </w:t>
      </w:r>
      <w:proofErr w:type="spellStart"/>
      <w:r w:rsidR="00B63CF3">
        <w:rPr>
          <w:sz w:val="22"/>
          <w:szCs w:val="22"/>
          <w:lang w:eastAsia="zh-TW"/>
        </w:rPr>
        <w:t>Tx</w:t>
      </w:r>
      <w:proofErr w:type="spellEnd"/>
      <w:r w:rsidR="00B63CF3">
        <w:rPr>
          <w:sz w:val="22"/>
          <w:szCs w:val="22"/>
          <w:lang w:eastAsia="zh-TW"/>
        </w:rPr>
        <w:t>/Rx switching</w:t>
      </w:r>
      <w:r w:rsidR="00950BB8">
        <w:rPr>
          <w:sz w:val="22"/>
          <w:szCs w:val="22"/>
          <w:lang w:eastAsia="zh-TW"/>
        </w:rPr>
        <w:t xml:space="preserve"> which may impact the</w:t>
      </w:r>
      <w:r w:rsidR="002552F4">
        <w:rPr>
          <w:sz w:val="22"/>
          <w:szCs w:val="22"/>
          <w:lang w:eastAsia="zh-TW"/>
        </w:rPr>
        <w:t xml:space="preserve"> time</w:t>
      </w:r>
      <w:r w:rsidR="00B82396">
        <w:rPr>
          <w:sz w:val="22"/>
          <w:szCs w:val="22"/>
          <w:lang w:eastAsia="zh-TW"/>
        </w:rPr>
        <w:t>line</w:t>
      </w:r>
      <w:r w:rsidR="002552F4">
        <w:rPr>
          <w:sz w:val="22"/>
          <w:szCs w:val="22"/>
          <w:lang w:eastAsia="zh-TW"/>
        </w:rPr>
        <w:t xml:space="preserve"> relationship in </w:t>
      </w:r>
      <w:r w:rsidR="00950BB8">
        <w:rPr>
          <w:sz w:val="22"/>
          <w:szCs w:val="22"/>
          <w:lang w:eastAsia="zh-TW"/>
        </w:rPr>
        <w:t>random access procedure</w:t>
      </w:r>
      <w:r w:rsidR="00B63CF3">
        <w:rPr>
          <w:sz w:val="22"/>
          <w:szCs w:val="22"/>
          <w:lang w:eastAsia="zh-TW"/>
        </w:rPr>
        <w:t>. For example,</w:t>
      </w:r>
      <w:r w:rsidR="00E641F6">
        <w:rPr>
          <w:sz w:val="22"/>
          <w:szCs w:val="22"/>
          <w:lang w:eastAsia="zh-TW"/>
        </w:rPr>
        <w:t xml:space="preserve"> during initial access, UE may </w:t>
      </w:r>
      <w:r w:rsidR="002552F4">
        <w:rPr>
          <w:sz w:val="22"/>
          <w:szCs w:val="22"/>
          <w:lang w:eastAsia="zh-TW"/>
        </w:rPr>
        <w:t>send</w:t>
      </w:r>
      <w:r w:rsidR="00B63CF3">
        <w:rPr>
          <w:sz w:val="22"/>
          <w:szCs w:val="22"/>
          <w:lang w:eastAsia="zh-TW"/>
        </w:rPr>
        <w:t xml:space="preserve"> PRACH </w:t>
      </w:r>
      <w:r w:rsidR="00E641F6">
        <w:rPr>
          <w:sz w:val="22"/>
          <w:szCs w:val="22"/>
          <w:lang w:eastAsia="zh-TW"/>
        </w:rPr>
        <w:t xml:space="preserve">in </w:t>
      </w:r>
      <w:r w:rsidR="00B82396">
        <w:rPr>
          <w:sz w:val="22"/>
          <w:szCs w:val="22"/>
          <w:lang w:eastAsia="zh-TW"/>
        </w:rPr>
        <w:t xml:space="preserve">separate </w:t>
      </w:r>
      <w:r w:rsidR="00E641F6">
        <w:rPr>
          <w:sz w:val="22"/>
          <w:szCs w:val="22"/>
          <w:lang w:eastAsia="zh-TW"/>
        </w:rPr>
        <w:t xml:space="preserve">initial UL BWP </w:t>
      </w:r>
      <w:r w:rsidR="00B63CF3">
        <w:rPr>
          <w:sz w:val="22"/>
          <w:szCs w:val="22"/>
          <w:lang w:eastAsia="zh-TW"/>
        </w:rPr>
        <w:t xml:space="preserve">and monitor PDCCH with RA-RNTI </w:t>
      </w:r>
      <w:r w:rsidR="00E641F6">
        <w:rPr>
          <w:sz w:val="22"/>
          <w:szCs w:val="22"/>
          <w:lang w:eastAsia="zh-TW"/>
        </w:rPr>
        <w:t xml:space="preserve">in CORESET#0 </w:t>
      </w:r>
      <w:r w:rsidR="002552F4">
        <w:rPr>
          <w:sz w:val="22"/>
          <w:szCs w:val="22"/>
          <w:lang w:eastAsia="zh-TW"/>
        </w:rPr>
        <w:t>subsequently to acquire</w:t>
      </w:r>
      <w:r w:rsidR="00C332AE">
        <w:rPr>
          <w:sz w:val="22"/>
          <w:szCs w:val="22"/>
          <w:lang w:eastAsia="zh-TW"/>
        </w:rPr>
        <w:t xml:space="preserve"> RAR</w:t>
      </w:r>
      <w:r w:rsidR="00950BB8">
        <w:rPr>
          <w:sz w:val="22"/>
          <w:szCs w:val="22"/>
          <w:lang w:eastAsia="zh-TW"/>
        </w:rPr>
        <w:t xml:space="preserve"> during a window</w:t>
      </w:r>
      <w:r w:rsidR="002552F4">
        <w:rPr>
          <w:sz w:val="22"/>
          <w:szCs w:val="22"/>
          <w:lang w:eastAsia="zh-TW"/>
        </w:rPr>
        <w:t xml:space="preserve"> configured by higher layer</w:t>
      </w:r>
      <w:r w:rsidR="00C332AE">
        <w:rPr>
          <w:sz w:val="22"/>
          <w:szCs w:val="22"/>
          <w:lang w:eastAsia="zh-TW"/>
        </w:rPr>
        <w:t xml:space="preserve">. The window may start at least one symbol </w:t>
      </w:r>
      <w:r w:rsidR="00950BB8">
        <w:rPr>
          <w:sz w:val="22"/>
          <w:szCs w:val="22"/>
          <w:lang w:eastAsia="zh-TW"/>
        </w:rPr>
        <w:t xml:space="preserve">after the last symbol corresponding to the PRACH transmission. UE may not be able to monitor corresponding PDCCH </w:t>
      </w:r>
      <w:r w:rsidR="004676E5">
        <w:rPr>
          <w:sz w:val="22"/>
          <w:szCs w:val="22"/>
          <w:lang w:eastAsia="zh-TW"/>
        </w:rPr>
        <w:t xml:space="preserve">after PRACH transmission </w:t>
      </w:r>
      <w:r w:rsidR="00B82396">
        <w:rPr>
          <w:sz w:val="22"/>
          <w:szCs w:val="22"/>
          <w:lang w:eastAsia="zh-TW"/>
        </w:rPr>
        <w:t xml:space="preserve">in one symbol duration </w:t>
      </w:r>
      <w:r w:rsidR="00950BB8">
        <w:rPr>
          <w:sz w:val="22"/>
          <w:szCs w:val="22"/>
          <w:lang w:eastAsia="zh-TW"/>
        </w:rPr>
        <w:t xml:space="preserve">due to excess time for </w:t>
      </w:r>
      <w:r w:rsidR="002552F4">
        <w:rPr>
          <w:sz w:val="22"/>
          <w:szCs w:val="22"/>
          <w:lang w:eastAsia="zh-TW"/>
        </w:rPr>
        <w:t xml:space="preserve">performing </w:t>
      </w:r>
      <w:proofErr w:type="spellStart"/>
      <w:r w:rsidR="002552F4">
        <w:rPr>
          <w:sz w:val="22"/>
          <w:szCs w:val="22"/>
          <w:lang w:eastAsia="zh-TW"/>
        </w:rPr>
        <w:t>center</w:t>
      </w:r>
      <w:proofErr w:type="spellEnd"/>
      <w:r w:rsidR="002552F4">
        <w:rPr>
          <w:sz w:val="22"/>
          <w:szCs w:val="22"/>
          <w:lang w:eastAsia="zh-TW"/>
        </w:rPr>
        <w:t xml:space="preserve"> </w:t>
      </w:r>
      <w:r w:rsidR="00950BB8">
        <w:rPr>
          <w:sz w:val="22"/>
          <w:szCs w:val="22"/>
          <w:lang w:eastAsia="zh-TW"/>
        </w:rPr>
        <w:t xml:space="preserve">frequency retuning when </w:t>
      </w:r>
      <w:proofErr w:type="spellStart"/>
      <w:r w:rsidR="00950BB8">
        <w:rPr>
          <w:sz w:val="22"/>
          <w:szCs w:val="22"/>
          <w:lang w:eastAsia="zh-TW"/>
        </w:rPr>
        <w:t>center</w:t>
      </w:r>
      <w:proofErr w:type="spellEnd"/>
      <w:r w:rsidR="00950BB8">
        <w:rPr>
          <w:sz w:val="22"/>
          <w:szCs w:val="22"/>
          <w:lang w:eastAsia="zh-TW"/>
        </w:rPr>
        <w:t xml:space="preserve"> frequency is different</w:t>
      </w:r>
      <w:r w:rsidR="004676E5">
        <w:rPr>
          <w:sz w:val="22"/>
          <w:szCs w:val="22"/>
          <w:lang w:eastAsia="zh-TW"/>
        </w:rPr>
        <w:t xml:space="preserve"> between</w:t>
      </w:r>
      <w:r w:rsidR="00E641F6">
        <w:rPr>
          <w:sz w:val="22"/>
          <w:szCs w:val="22"/>
          <w:lang w:eastAsia="zh-TW"/>
        </w:rPr>
        <w:t xml:space="preserve"> separate initial UL BWP and CORESET#0</w:t>
      </w:r>
      <w:r w:rsidR="00950BB8">
        <w:rPr>
          <w:sz w:val="22"/>
          <w:szCs w:val="22"/>
          <w:lang w:eastAsia="zh-TW"/>
        </w:rPr>
        <w:t>.</w:t>
      </w:r>
      <w:r w:rsidR="006065EB">
        <w:rPr>
          <w:sz w:val="22"/>
          <w:szCs w:val="22"/>
          <w:lang w:eastAsia="zh-TW"/>
        </w:rPr>
        <w:t xml:space="preserve"> </w:t>
      </w:r>
      <w:r w:rsidR="006065EB">
        <w:rPr>
          <w:rFonts w:hint="eastAsia"/>
          <w:sz w:val="22"/>
          <w:szCs w:val="22"/>
          <w:lang w:eastAsia="zh-TW"/>
        </w:rPr>
        <w:t>T</w:t>
      </w:r>
      <w:r w:rsidR="006065EB">
        <w:rPr>
          <w:sz w:val="22"/>
          <w:szCs w:val="22"/>
          <w:lang w:eastAsia="zh-TW"/>
        </w:rPr>
        <w:t xml:space="preserve">herefore, </w:t>
      </w:r>
      <w:proofErr w:type="spellStart"/>
      <w:r w:rsidR="006065EB">
        <w:rPr>
          <w:sz w:val="22"/>
          <w:szCs w:val="22"/>
          <w:lang w:eastAsia="zh-TW"/>
        </w:rPr>
        <w:t>RedCap</w:t>
      </w:r>
      <w:proofErr w:type="spellEnd"/>
      <w:r w:rsidR="006065EB">
        <w:rPr>
          <w:sz w:val="22"/>
          <w:szCs w:val="22"/>
          <w:lang w:eastAsia="zh-TW"/>
        </w:rPr>
        <w:t xml:space="preserve"> UE may need to be identified </w:t>
      </w:r>
      <w:r w:rsidR="00B82396">
        <w:rPr>
          <w:sz w:val="22"/>
          <w:szCs w:val="22"/>
          <w:lang w:eastAsia="zh-TW"/>
        </w:rPr>
        <w:t xml:space="preserve">by </w:t>
      </w:r>
      <w:proofErr w:type="spellStart"/>
      <w:r w:rsidR="00B82396">
        <w:rPr>
          <w:sz w:val="22"/>
          <w:szCs w:val="22"/>
          <w:lang w:eastAsia="zh-TW"/>
        </w:rPr>
        <w:t>gNB</w:t>
      </w:r>
      <w:proofErr w:type="spellEnd"/>
      <w:r w:rsidR="00B82396">
        <w:rPr>
          <w:sz w:val="22"/>
          <w:szCs w:val="22"/>
          <w:lang w:eastAsia="zh-TW"/>
        </w:rPr>
        <w:t xml:space="preserve"> </w:t>
      </w:r>
      <w:r w:rsidR="006065EB">
        <w:rPr>
          <w:sz w:val="22"/>
          <w:szCs w:val="22"/>
          <w:lang w:eastAsia="zh-TW"/>
        </w:rPr>
        <w:t xml:space="preserve">during PRACH transmission and </w:t>
      </w:r>
      <w:proofErr w:type="spellStart"/>
      <w:r w:rsidR="006065EB">
        <w:rPr>
          <w:sz w:val="22"/>
          <w:szCs w:val="22"/>
          <w:lang w:eastAsia="zh-TW"/>
        </w:rPr>
        <w:t>gNB</w:t>
      </w:r>
      <w:proofErr w:type="spellEnd"/>
      <w:r w:rsidR="006065EB">
        <w:rPr>
          <w:sz w:val="22"/>
          <w:szCs w:val="22"/>
          <w:lang w:eastAsia="zh-TW"/>
        </w:rPr>
        <w:t xml:space="preserve"> may send RAR message in a relaxed timeline compared to non-</w:t>
      </w:r>
      <w:proofErr w:type="spellStart"/>
      <w:r w:rsidR="006065EB">
        <w:rPr>
          <w:sz w:val="22"/>
          <w:szCs w:val="22"/>
          <w:lang w:eastAsia="zh-TW"/>
        </w:rPr>
        <w:t>RedCap</w:t>
      </w:r>
      <w:proofErr w:type="spellEnd"/>
      <w:r w:rsidR="006065EB">
        <w:rPr>
          <w:sz w:val="22"/>
          <w:szCs w:val="22"/>
          <w:lang w:eastAsia="zh-TW"/>
        </w:rPr>
        <w:t xml:space="preserve"> UE.  </w:t>
      </w:r>
    </w:p>
    <w:p w14:paraId="731DD1AB" w14:textId="2B543DC2" w:rsidR="00E641F6" w:rsidRPr="006065EB" w:rsidRDefault="004676E5" w:rsidP="006065EB">
      <w:pPr>
        <w:ind w:left="397"/>
        <w:rPr>
          <w:b/>
          <w:sz w:val="22"/>
          <w:szCs w:val="22"/>
          <w:highlight w:val="magenta"/>
          <w:lang w:eastAsia="zh-TW"/>
        </w:rPr>
      </w:pPr>
      <w:r w:rsidRPr="006065EB">
        <w:rPr>
          <w:b/>
          <w:sz w:val="22"/>
          <w:szCs w:val="22"/>
          <w:lang w:eastAsia="zh-TW"/>
        </w:rPr>
        <w:lastRenderedPageBreak/>
        <w:t>Proposal</w:t>
      </w:r>
      <w:r w:rsidR="00316997" w:rsidRPr="006065EB">
        <w:rPr>
          <w:b/>
          <w:sz w:val="22"/>
          <w:szCs w:val="22"/>
          <w:lang w:eastAsia="zh-TW"/>
        </w:rPr>
        <w:t xml:space="preserve"> </w:t>
      </w:r>
      <w:r w:rsidR="002200D6">
        <w:rPr>
          <w:b/>
          <w:sz w:val="22"/>
          <w:szCs w:val="22"/>
          <w:lang w:eastAsia="zh-TW"/>
        </w:rPr>
        <w:t>2</w:t>
      </w:r>
      <w:r w:rsidR="00950BB8" w:rsidRPr="006065EB">
        <w:rPr>
          <w:b/>
          <w:sz w:val="22"/>
          <w:szCs w:val="22"/>
          <w:lang w:eastAsia="zh-TW"/>
        </w:rPr>
        <w:t xml:space="preserve">: </w:t>
      </w:r>
      <w:r w:rsidR="00316997" w:rsidRPr="006065EB">
        <w:rPr>
          <w:b/>
          <w:sz w:val="22"/>
          <w:szCs w:val="22"/>
          <w:lang w:eastAsia="zh-TW"/>
        </w:rPr>
        <w:t>During initial access, time</w:t>
      </w:r>
      <w:r w:rsidR="00B82396">
        <w:rPr>
          <w:b/>
          <w:sz w:val="22"/>
          <w:szCs w:val="22"/>
          <w:lang w:eastAsia="zh-TW"/>
        </w:rPr>
        <w:t>line</w:t>
      </w:r>
      <w:r w:rsidR="00316997" w:rsidRPr="006065EB">
        <w:rPr>
          <w:b/>
          <w:sz w:val="22"/>
          <w:szCs w:val="22"/>
          <w:lang w:eastAsia="zh-TW"/>
        </w:rPr>
        <w:t xml:space="preserve"> relationship in </w:t>
      </w:r>
      <w:proofErr w:type="spellStart"/>
      <w:r w:rsidR="00316997" w:rsidRPr="006065EB">
        <w:rPr>
          <w:b/>
          <w:sz w:val="22"/>
          <w:szCs w:val="22"/>
          <w:lang w:eastAsia="zh-TW"/>
        </w:rPr>
        <w:t>Tx</w:t>
      </w:r>
      <w:proofErr w:type="spellEnd"/>
      <w:r w:rsidR="00316997" w:rsidRPr="006065EB">
        <w:rPr>
          <w:b/>
          <w:sz w:val="22"/>
          <w:szCs w:val="22"/>
          <w:lang w:eastAsia="zh-TW"/>
        </w:rPr>
        <w:t xml:space="preserve">/Rx switching may need to take </w:t>
      </w:r>
      <w:proofErr w:type="spellStart"/>
      <w:r w:rsidR="00316997" w:rsidRPr="006065EB">
        <w:rPr>
          <w:b/>
          <w:sz w:val="22"/>
          <w:szCs w:val="22"/>
          <w:lang w:eastAsia="zh-TW"/>
        </w:rPr>
        <w:t>center</w:t>
      </w:r>
      <w:proofErr w:type="spellEnd"/>
      <w:r w:rsidR="00316997" w:rsidRPr="006065EB">
        <w:rPr>
          <w:b/>
          <w:sz w:val="22"/>
          <w:szCs w:val="22"/>
          <w:lang w:eastAsia="zh-TW"/>
        </w:rPr>
        <w:t xml:space="preserve"> frequency retuning into account </w:t>
      </w:r>
      <w:r w:rsidRPr="006065EB">
        <w:rPr>
          <w:b/>
          <w:sz w:val="22"/>
          <w:szCs w:val="22"/>
          <w:lang w:eastAsia="zh-TW"/>
        </w:rPr>
        <w:t>if</w:t>
      </w:r>
      <w:r w:rsidR="00316997" w:rsidRPr="006065EB">
        <w:rPr>
          <w:b/>
          <w:sz w:val="22"/>
          <w:szCs w:val="22"/>
          <w:lang w:eastAsia="zh-TW"/>
        </w:rPr>
        <w:t xml:space="preserve"> </w:t>
      </w:r>
      <w:r w:rsidRPr="006065EB">
        <w:rPr>
          <w:b/>
          <w:sz w:val="22"/>
          <w:szCs w:val="22"/>
          <w:lang w:eastAsia="zh-TW"/>
        </w:rPr>
        <w:t xml:space="preserve">different </w:t>
      </w:r>
      <w:proofErr w:type="spellStart"/>
      <w:r w:rsidRPr="006065EB">
        <w:rPr>
          <w:b/>
          <w:sz w:val="22"/>
          <w:szCs w:val="22"/>
          <w:lang w:eastAsia="zh-TW"/>
        </w:rPr>
        <w:t>center</w:t>
      </w:r>
      <w:proofErr w:type="spellEnd"/>
      <w:r w:rsidRPr="006065EB">
        <w:rPr>
          <w:b/>
          <w:sz w:val="22"/>
          <w:szCs w:val="22"/>
          <w:lang w:eastAsia="zh-TW"/>
        </w:rPr>
        <w:t xml:space="preserve"> frequency between initial DL </w:t>
      </w:r>
      <w:r w:rsidR="00316997" w:rsidRPr="006065EB">
        <w:rPr>
          <w:b/>
          <w:sz w:val="22"/>
          <w:szCs w:val="22"/>
          <w:lang w:eastAsia="zh-TW"/>
        </w:rPr>
        <w:t>BWP</w:t>
      </w:r>
      <w:r w:rsidRPr="006065EB">
        <w:rPr>
          <w:b/>
          <w:sz w:val="22"/>
          <w:szCs w:val="22"/>
          <w:lang w:eastAsia="zh-TW"/>
        </w:rPr>
        <w:t xml:space="preserve"> and initial UL BWP is supported</w:t>
      </w:r>
      <w:r w:rsidR="00316997" w:rsidRPr="006065EB">
        <w:rPr>
          <w:b/>
          <w:sz w:val="22"/>
          <w:szCs w:val="22"/>
          <w:lang w:eastAsia="zh-TW"/>
        </w:rPr>
        <w:t>.</w:t>
      </w:r>
    </w:p>
    <w:p w14:paraId="012F1F61" w14:textId="29AF7526" w:rsidR="000949F7" w:rsidRDefault="000949F7" w:rsidP="00D00132">
      <w:pPr>
        <w:ind w:left="397"/>
        <w:rPr>
          <w:b/>
          <w:sz w:val="22"/>
          <w:szCs w:val="22"/>
          <w:lang w:val="en-US" w:eastAsia="zh-TW"/>
        </w:rPr>
      </w:pPr>
      <w:r w:rsidRPr="000949F7">
        <w:rPr>
          <w:rFonts w:hint="eastAsia"/>
          <w:sz w:val="22"/>
          <w:szCs w:val="22"/>
          <w:lang w:eastAsia="zh-TW"/>
        </w:rPr>
        <w:t>In R</w:t>
      </w:r>
      <w:r w:rsidRPr="000949F7">
        <w:rPr>
          <w:sz w:val="22"/>
          <w:szCs w:val="22"/>
          <w:lang w:eastAsia="zh-TW"/>
        </w:rPr>
        <w:t>AN1#98, RAN1 has reached the following conclusion.</w:t>
      </w:r>
      <w:r>
        <w:rPr>
          <w:noProof/>
          <w:sz w:val="22"/>
          <w:szCs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5E0B43" wp14:editId="48495DE0">
                <wp:simplePos x="0" y="0"/>
                <wp:positionH relativeFrom="column">
                  <wp:posOffset>241935</wp:posOffset>
                </wp:positionH>
                <wp:positionV relativeFrom="paragraph">
                  <wp:posOffset>332740</wp:posOffset>
                </wp:positionV>
                <wp:extent cx="5656580" cy="1719580"/>
                <wp:effectExtent l="0" t="0" r="20320" b="13970"/>
                <wp:wrapTopAndBottom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6580" cy="171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5EB0FF" w14:textId="77777777" w:rsidR="002200D6" w:rsidRPr="000949F7" w:rsidRDefault="002200D6" w:rsidP="000949F7">
                            <w:pPr>
                              <w:spacing w:after="0"/>
                              <w:ind w:leftChars="200" w:left="40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u w:val="single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u w:val="single"/>
                                <w:lang w:val="en-US" w:eastAsia="x-none"/>
                              </w:rPr>
                              <w:t>Conclusion:</w:t>
                            </w:r>
                          </w:p>
                          <w:p w14:paraId="12B9250B" w14:textId="77777777" w:rsidR="002200D6" w:rsidRPr="000949F7" w:rsidRDefault="002200D6" w:rsidP="000949F7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num" w:pos="720"/>
                              </w:tabs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For unpaired spectrum, the center frequencies of CORESET#0 and the i</w:t>
                            </w:r>
                            <w:r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 xml:space="preserve">nitial DL/UL BWP configured by </w:t>
                            </w: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SIB1 can be the same or different.</w:t>
                            </w:r>
                          </w:p>
                          <w:p w14:paraId="63CEDAF4" w14:textId="77777777" w:rsidR="002200D6" w:rsidRPr="000949F7" w:rsidRDefault="002200D6" w:rsidP="000949F7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num" w:pos="1440"/>
                              </w:tabs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This does not change the following RAN1 agreement</w:t>
                            </w:r>
                          </w:p>
                          <w:p w14:paraId="11B2B92E" w14:textId="77777777" w:rsidR="002200D6" w:rsidRPr="000949F7" w:rsidRDefault="002200D6" w:rsidP="000949F7">
                            <w:pPr>
                              <w:spacing w:after="0"/>
                              <w:ind w:firstLine="36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Agreements in RAN1#94:</w:t>
                            </w:r>
                          </w:p>
                          <w:p w14:paraId="1076DAD4" w14:textId="77777777" w:rsidR="002200D6" w:rsidRPr="000949F7" w:rsidRDefault="002200D6" w:rsidP="000949F7">
                            <w:pPr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 xml:space="preserve">For </w:t>
                            </w:r>
                            <w:proofErr w:type="spellStart"/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PCell</w:t>
                            </w:r>
                            <w:proofErr w:type="spellEnd"/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, the initial DL BWP can be configured in SIB1 to be the same as or different with the initial DL BWP as initially defined by CORESET#0</w:t>
                            </w:r>
                          </w:p>
                          <w:p w14:paraId="3AB5A493" w14:textId="77777777" w:rsidR="002200D6" w:rsidRPr="000949F7" w:rsidRDefault="002200D6" w:rsidP="000949F7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The initial DL BWP configured in SIB1 includes the bandwidth of CORESET#0</w:t>
                            </w:r>
                          </w:p>
                          <w:p w14:paraId="65775FA9" w14:textId="77777777" w:rsidR="002200D6" w:rsidRPr="000949F7" w:rsidRDefault="002200D6" w:rsidP="000949F7">
                            <w:pPr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</w:pPr>
                            <w:r w:rsidRPr="000949F7">
                              <w:rPr>
                                <w:rFonts w:ascii="Times" w:eastAsia="Batang" w:hAnsi="Times"/>
                                <w:szCs w:val="24"/>
                                <w:lang w:val="en-US" w:eastAsia="x-none"/>
                              </w:rPr>
                              <w:t>If the initial DL BWP configured by SIB1 is different with the initial DL BWP as initially defined by CORESET#0, the configuration of the initial DL BWP configured by SIB1 is applicable after the initial access</w:t>
                            </w:r>
                          </w:p>
                          <w:p w14:paraId="7BB19A37" w14:textId="77777777" w:rsidR="002200D6" w:rsidRDefault="002200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E0B43" id="文字方塊 3" o:spid="_x0000_s1029" type="#_x0000_t202" style="position:absolute;left:0;text-align:left;margin-left:19.05pt;margin-top:26.2pt;width:445.4pt;height:135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tYVZAIAAK0EAAAOAAAAZHJzL2Uyb0RvYy54bWysVEtu2zAQ3RfoHQjua1n+JTEsB64DFwWC&#10;JIBTZE1TlCWU4rAkbcm9QIEcIF33AD1AD5Sco0NKdpy0q6IwQM+PjzNvZjQ5r0tJtsLYAlRC406X&#10;EqE4pIVaJ/TT7eLdKSXWMZUyCUokdCcsPZ++fTOp9Fj0IAeZCkMQRNlxpROaO6fHUWR5LkpmO6CF&#10;QmcGpmQOVbOOUsMqRC9l1Ot2R1EFJtUGuLAWrReNk04DfpYJ7q6zzApHZEIxNxdOE86VP6PphI3X&#10;hum84G0a7B+yKFmh8NED1AVzjGxM8QdUWXADFjLX4VBGkGUFF6EGrCbuvqpmmTMtQi1IjtUHmuz/&#10;g+VX2xtDijShfUoUK7FFTw/fHn9+f3r49fjjnvQ9Q5W2Ywxcagx19XuosdN7u0WjL7zOTOn/sSSC&#10;fuR6d+BX1I5wNA5H+DtFF0dffBKfeQXxo+fr2lj3QUBJvJBQgw0MvLLtpXVN6D7Ev2ZBFumikDIo&#10;fmjEXBqyZdhu6UKSCP4iSipSJXTUH3YD8Aufhz7cX0nGP7fpHUUhnlSYsyelKd5Lrl7VLY0tYStI&#10;d8iXgWbmrOaLAuEvmXU3zOCQIQ+4OO4aj0wC5gStREkO5uvf7D4ee49eSioc2oTaLxtmBCXyo8Kp&#10;OIsHAz/lQRkMT3qomGPP6tijNuUckKgYV1TzIPp4J/diZqC8w/2a+VfRxRTHtxPq9uLcNauE+8nF&#10;bBaCcK41c5dqqbmH9o3xtN7Wd8zotq0OJ+IK9uPNxq+628T6mwpmGwdZEVrveW5YbenHnQjD0+6v&#10;X7pjPUQ9f2WmvwEAAP//AwBQSwMEFAAGAAgAAAAhAOFcTwLcAAAACQEAAA8AAABkcnMvZG93bnJl&#10;di54bWxMj8FOwzAQRO9I/IO1SNyoUxeQk8apABUunFoQZzd2bauxHdluGv6e5QTH1RvNvG03sx/I&#10;pFN2MQhYLiogOvRRuWAEfH683nEgucig5BCDFvCtM2y666tWNipewk5P+2IIloTcSAG2lLGhNPdW&#10;e5kXcdQB2TEmLwueyVCV5AXL/UBZVT1SL13ABStH/WJ1f9qfvYDts6lNz2WyW66cm+av47t5E+L2&#10;Zn5aAyl6Ln9h+NVHdejQ6RDPQWUyCFjxJSYFPLB7IMhrxmsgBwRsxYB2Lf3/QfcDAAD//wMAUEsB&#10;Ai0AFAAGAAgAAAAhALaDOJL+AAAA4QEAABMAAAAAAAAAAAAAAAAAAAAAAFtDb250ZW50X1R5cGVz&#10;XS54bWxQSwECLQAUAAYACAAAACEAOP0h/9YAAACUAQAACwAAAAAAAAAAAAAAAAAvAQAAX3JlbHMv&#10;LnJlbHNQSwECLQAUAAYACAAAACEAoWLWFWQCAACtBAAADgAAAAAAAAAAAAAAAAAuAgAAZHJzL2Uy&#10;b0RvYy54bWxQSwECLQAUAAYACAAAACEA4VxPAtwAAAAJAQAADwAAAAAAAAAAAAAAAAC+BAAAZHJz&#10;L2Rvd25yZXYueG1sUEsFBgAAAAAEAAQA8wAAAMcFAAAAAA==&#10;" fillcolor="white [3201]" strokeweight=".5pt">
                <v:textbox>
                  <w:txbxContent>
                    <w:p w14:paraId="735EB0FF" w14:textId="77777777" w:rsidR="002200D6" w:rsidRPr="000949F7" w:rsidRDefault="002200D6" w:rsidP="000949F7">
                      <w:pPr>
                        <w:spacing w:after="0"/>
                        <w:ind w:leftChars="200" w:left="400"/>
                        <w:rPr>
                          <w:rFonts w:ascii="Times" w:eastAsia="Batang" w:hAnsi="Times"/>
                          <w:b/>
                          <w:bCs/>
                          <w:szCs w:val="24"/>
                          <w:u w:val="single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b/>
                          <w:bCs/>
                          <w:szCs w:val="24"/>
                          <w:u w:val="single"/>
                          <w:lang w:val="en-US" w:eastAsia="x-none"/>
                        </w:rPr>
                        <w:t>Conclusion:</w:t>
                      </w:r>
                    </w:p>
                    <w:p w14:paraId="12B9250B" w14:textId="77777777" w:rsidR="002200D6" w:rsidRPr="000949F7" w:rsidRDefault="002200D6" w:rsidP="000949F7">
                      <w:pPr>
                        <w:numPr>
                          <w:ilvl w:val="0"/>
                          <w:numId w:val="17"/>
                        </w:numPr>
                        <w:tabs>
                          <w:tab w:val="num" w:pos="720"/>
                        </w:tabs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For unpaired spectrum, the center frequencies of CORESET#0 and the i</w:t>
                      </w:r>
                      <w:r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 xml:space="preserve">nitial DL/UL BWP configured by </w:t>
                      </w: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SIB1 can be the same or different.</w:t>
                      </w:r>
                    </w:p>
                    <w:p w14:paraId="63CEDAF4" w14:textId="77777777" w:rsidR="002200D6" w:rsidRPr="000949F7" w:rsidRDefault="002200D6" w:rsidP="000949F7">
                      <w:pPr>
                        <w:numPr>
                          <w:ilvl w:val="1"/>
                          <w:numId w:val="17"/>
                        </w:numPr>
                        <w:tabs>
                          <w:tab w:val="num" w:pos="1440"/>
                        </w:tabs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This does not change the following RAN1 agreement</w:t>
                      </w:r>
                    </w:p>
                    <w:p w14:paraId="11B2B92E" w14:textId="77777777" w:rsidR="002200D6" w:rsidRPr="000949F7" w:rsidRDefault="002200D6" w:rsidP="000949F7">
                      <w:pPr>
                        <w:spacing w:after="0"/>
                        <w:ind w:firstLine="36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Agreements in RAN1#94:</w:t>
                      </w:r>
                    </w:p>
                    <w:p w14:paraId="1076DAD4" w14:textId="77777777" w:rsidR="002200D6" w:rsidRPr="000949F7" w:rsidRDefault="002200D6" w:rsidP="000949F7">
                      <w:pPr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 xml:space="preserve">For </w:t>
                      </w:r>
                      <w:proofErr w:type="spellStart"/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PCell</w:t>
                      </w:r>
                      <w:proofErr w:type="spellEnd"/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, the initial DL BWP can be configured in SIB1 to be the same as or different with the initial DL BWP as initially defined by CORESET#0</w:t>
                      </w:r>
                    </w:p>
                    <w:p w14:paraId="3AB5A493" w14:textId="77777777" w:rsidR="002200D6" w:rsidRPr="000949F7" w:rsidRDefault="002200D6" w:rsidP="000949F7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The initial DL BWP configured in SIB1 includes the bandwidth of CORESET#0</w:t>
                      </w:r>
                    </w:p>
                    <w:p w14:paraId="65775FA9" w14:textId="77777777" w:rsidR="002200D6" w:rsidRPr="000949F7" w:rsidRDefault="002200D6" w:rsidP="000949F7">
                      <w:pPr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</w:pPr>
                      <w:r w:rsidRPr="000949F7">
                        <w:rPr>
                          <w:rFonts w:ascii="Times" w:eastAsia="Batang" w:hAnsi="Times"/>
                          <w:szCs w:val="24"/>
                          <w:lang w:val="en-US" w:eastAsia="x-none"/>
                        </w:rPr>
                        <w:t>If the initial DL BWP configured by SIB1 is different with the initial DL BWP as initially defined by CORESET#0, the configuration of the initial DL BWP configured by SIB1 is applicable after the initial access</w:t>
                      </w:r>
                    </w:p>
                    <w:p w14:paraId="7BB19A37" w14:textId="77777777" w:rsidR="002200D6" w:rsidRDefault="002200D6"/>
                  </w:txbxContent>
                </v:textbox>
                <w10:wrap type="topAndBottom"/>
              </v:shape>
            </w:pict>
          </mc:Fallback>
        </mc:AlternateContent>
      </w:r>
    </w:p>
    <w:p w14:paraId="6D22D223" w14:textId="6949349F" w:rsidR="000949F7" w:rsidRDefault="000949F7" w:rsidP="00D00132">
      <w:pPr>
        <w:ind w:left="390"/>
        <w:jc w:val="both"/>
        <w:rPr>
          <w:sz w:val="22"/>
          <w:szCs w:val="22"/>
          <w:lang w:val="en-US" w:eastAsia="zh-TW"/>
        </w:rPr>
      </w:pPr>
      <w:r w:rsidRPr="000949F7">
        <w:rPr>
          <w:sz w:val="22"/>
          <w:szCs w:val="22"/>
          <w:lang w:val="en-US" w:eastAsia="zh-TW"/>
        </w:rPr>
        <w:t xml:space="preserve">In unpaired spectrum operation, center frequency of initial UL BWP and initial DL BWP are aligned while center frequency of CORESET#0 and initial UL/DL BWP can be different. </w:t>
      </w:r>
      <w:r w:rsidR="00F927C3">
        <w:rPr>
          <w:sz w:val="22"/>
          <w:szCs w:val="22"/>
          <w:lang w:val="en-US" w:eastAsia="zh-TW"/>
        </w:rPr>
        <w:t>N</w:t>
      </w:r>
      <w:r>
        <w:rPr>
          <w:sz w:val="22"/>
          <w:szCs w:val="22"/>
          <w:lang w:val="en-US" w:eastAsia="zh-TW"/>
        </w:rPr>
        <w:t>on-</w:t>
      </w:r>
      <w:proofErr w:type="spellStart"/>
      <w:r>
        <w:rPr>
          <w:sz w:val="22"/>
          <w:szCs w:val="22"/>
          <w:lang w:val="en-US" w:eastAsia="zh-TW"/>
        </w:rPr>
        <w:t>RedCap</w:t>
      </w:r>
      <w:proofErr w:type="spellEnd"/>
      <w:r>
        <w:rPr>
          <w:sz w:val="22"/>
          <w:szCs w:val="22"/>
          <w:lang w:val="en-US" w:eastAsia="zh-TW"/>
        </w:rPr>
        <w:t xml:space="preserve"> UE</w:t>
      </w:r>
      <w:r w:rsidR="00F927C3">
        <w:rPr>
          <w:sz w:val="22"/>
          <w:szCs w:val="22"/>
          <w:lang w:val="en-US" w:eastAsia="zh-TW"/>
        </w:rPr>
        <w:t xml:space="preserve"> may not need to perform frequency retuning as wider bandwidth capability when </w:t>
      </w:r>
      <w:r>
        <w:rPr>
          <w:sz w:val="22"/>
          <w:szCs w:val="22"/>
          <w:lang w:val="en-US" w:eastAsia="zh-TW"/>
        </w:rPr>
        <w:t xml:space="preserve">center frequency between CORESET#0 and initial </w:t>
      </w:r>
      <w:r w:rsidRPr="00F927C3">
        <w:rPr>
          <w:sz w:val="22"/>
          <w:szCs w:val="22"/>
          <w:lang w:val="en-US" w:eastAsia="zh-TW"/>
        </w:rPr>
        <w:t>UL BWP</w:t>
      </w:r>
      <w:r w:rsidR="00F927C3">
        <w:rPr>
          <w:sz w:val="22"/>
          <w:szCs w:val="22"/>
          <w:lang w:val="en-US" w:eastAsia="zh-TW"/>
        </w:rPr>
        <w:t xml:space="preserve"> are not aligned. However, </w:t>
      </w:r>
      <w:r w:rsidR="0087763F">
        <w:rPr>
          <w:sz w:val="22"/>
          <w:szCs w:val="22"/>
          <w:lang w:val="en-US" w:eastAsia="zh-TW"/>
        </w:rPr>
        <w:t xml:space="preserve">for an initial UL BWP no wider than maximum </w:t>
      </w:r>
      <w:proofErr w:type="spellStart"/>
      <w:r w:rsidR="0087763F">
        <w:rPr>
          <w:sz w:val="22"/>
          <w:szCs w:val="22"/>
          <w:lang w:val="en-US" w:eastAsia="zh-TW"/>
        </w:rPr>
        <w:t>RedCap</w:t>
      </w:r>
      <w:proofErr w:type="spellEnd"/>
      <w:r w:rsidR="0087763F">
        <w:rPr>
          <w:sz w:val="22"/>
          <w:szCs w:val="22"/>
          <w:lang w:val="en-US" w:eastAsia="zh-TW"/>
        </w:rPr>
        <w:t xml:space="preserve"> UE </w:t>
      </w:r>
      <w:r w:rsidR="00503137">
        <w:rPr>
          <w:sz w:val="22"/>
          <w:szCs w:val="22"/>
          <w:lang w:val="en-US" w:eastAsia="zh-TW"/>
        </w:rPr>
        <w:t xml:space="preserve">bandwidth which </w:t>
      </w:r>
      <w:r w:rsidR="00147449">
        <w:rPr>
          <w:sz w:val="22"/>
          <w:szCs w:val="22"/>
          <w:lang w:val="en-US" w:eastAsia="zh-TW"/>
        </w:rPr>
        <w:t>may</w:t>
      </w:r>
      <w:r w:rsidR="00503137">
        <w:rPr>
          <w:sz w:val="22"/>
          <w:szCs w:val="22"/>
          <w:lang w:val="en-US" w:eastAsia="zh-TW"/>
        </w:rPr>
        <w:t xml:space="preserve"> be shared with</w:t>
      </w:r>
      <w:r w:rsidR="0087763F">
        <w:rPr>
          <w:sz w:val="22"/>
          <w:szCs w:val="22"/>
          <w:lang w:val="en-US" w:eastAsia="zh-TW"/>
        </w:rPr>
        <w:t xml:space="preserve"> </w:t>
      </w:r>
      <w:proofErr w:type="spellStart"/>
      <w:r w:rsidR="0087763F">
        <w:rPr>
          <w:sz w:val="22"/>
          <w:szCs w:val="22"/>
          <w:lang w:val="en-US" w:eastAsia="zh-TW"/>
        </w:rPr>
        <w:t>RedCap</w:t>
      </w:r>
      <w:proofErr w:type="spellEnd"/>
      <w:r w:rsidR="0087763F">
        <w:rPr>
          <w:sz w:val="22"/>
          <w:szCs w:val="22"/>
          <w:lang w:val="en-US" w:eastAsia="zh-TW"/>
        </w:rPr>
        <w:t xml:space="preserve"> UE;</w:t>
      </w:r>
      <w:r w:rsidR="0087763F">
        <w:rPr>
          <w:rFonts w:hint="eastAsia"/>
          <w:sz w:val="22"/>
          <w:szCs w:val="22"/>
          <w:lang w:val="en-US" w:eastAsia="zh-TW"/>
        </w:rPr>
        <w:t xml:space="preserve"> </w:t>
      </w:r>
      <w:r w:rsidR="00F927C3">
        <w:rPr>
          <w:sz w:val="22"/>
          <w:szCs w:val="22"/>
          <w:lang w:val="en-US" w:eastAsia="zh-TW"/>
        </w:rPr>
        <w:t xml:space="preserve">monitored frequency of </w:t>
      </w:r>
      <w:proofErr w:type="spellStart"/>
      <w:r w:rsidR="00F927C3">
        <w:rPr>
          <w:sz w:val="22"/>
          <w:szCs w:val="22"/>
          <w:lang w:val="en-US" w:eastAsia="zh-TW"/>
        </w:rPr>
        <w:t>RedCap</w:t>
      </w:r>
      <w:proofErr w:type="spellEnd"/>
      <w:r w:rsidR="00F927C3">
        <w:rPr>
          <w:sz w:val="22"/>
          <w:szCs w:val="22"/>
          <w:lang w:val="en-US" w:eastAsia="zh-TW"/>
        </w:rPr>
        <w:t xml:space="preserve"> UE may not cover CORESET#0 and </w:t>
      </w:r>
      <w:r w:rsidR="0087763F">
        <w:rPr>
          <w:sz w:val="22"/>
          <w:szCs w:val="22"/>
          <w:lang w:val="en-US" w:eastAsia="zh-TW"/>
        </w:rPr>
        <w:t xml:space="preserve">the </w:t>
      </w:r>
      <w:r w:rsidR="00F927C3">
        <w:rPr>
          <w:sz w:val="22"/>
          <w:szCs w:val="22"/>
          <w:lang w:val="en-US" w:eastAsia="zh-TW"/>
        </w:rPr>
        <w:t xml:space="preserve">initial UL BWP due to maximum </w:t>
      </w:r>
      <w:proofErr w:type="spellStart"/>
      <w:r w:rsidR="00F927C3">
        <w:rPr>
          <w:sz w:val="22"/>
          <w:szCs w:val="22"/>
          <w:lang w:val="en-US" w:eastAsia="zh-TW"/>
        </w:rPr>
        <w:t>RedCap</w:t>
      </w:r>
      <w:proofErr w:type="spellEnd"/>
      <w:r w:rsidR="00F927C3">
        <w:rPr>
          <w:sz w:val="22"/>
          <w:szCs w:val="22"/>
          <w:lang w:val="en-US" w:eastAsia="zh-TW"/>
        </w:rPr>
        <w:t xml:space="preserve"> UE bandwidth. Consequently, </w:t>
      </w:r>
      <w:proofErr w:type="spellStart"/>
      <w:r w:rsidR="00F927C3">
        <w:rPr>
          <w:sz w:val="22"/>
          <w:szCs w:val="22"/>
          <w:lang w:val="en-US" w:eastAsia="zh-TW"/>
        </w:rPr>
        <w:t>RedCap</w:t>
      </w:r>
      <w:proofErr w:type="spellEnd"/>
      <w:r w:rsidR="00F927C3">
        <w:rPr>
          <w:sz w:val="22"/>
          <w:szCs w:val="22"/>
          <w:lang w:val="en-US" w:eastAsia="zh-TW"/>
        </w:rPr>
        <w:t xml:space="preserve"> UE may need to perform frequency retuning during </w:t>
      </w:r>
      <w:proofErr w:type="spellStart"/>
      <w:r w:rsidR="00F927C3">
        <w:rPr>
          <w:sz w:val="22"/>
          <w:szCs w:val="22"/>
          <w:lang w:val="en-US" w:eastAsia="zh-TW"/>
        </w:rPr>
        <w:t>Tx</w:t>
      </w:r>
      <w:proofErr w:type="spellEnd"/>
      <w:r w:rsidR="00F927C3">
        <w:rPr>
          <w:sz w:val="22"/>
          <w:szCs w:val="22"/>
          <w:lang w:val="en-US" w:eastAsia="zh-TW"/>
        </w:rPr>
        <w:t>/Rx switching in initial access</w:t>
      </w:r>
      <w:r w:rsidR="0087763F">
        <w:rPr>
          <w:sz w:val="22"/>
          <w:szCs w:val="22"/>
          <w:lang w:val="en-US" w:eastAsia="zh-TW"/>
        </w:rPr>
        <w:t xml:space="preserve"> when center frequency of CORESET#0 and the initial UL BWP are different, which may impact the timeline of reception/transmission in random access procedure.</w:t>
      </w:r>
    </w:p>
    <w:p w14:paraId="6ED04935" w14:textId="6BA834AC" w:rsidR="0087763F" w:rsidRPr="00503137" w:rsidRDefault="0087763F" w:rsidP="00D00132">
      <w:pPr>
        <w:ind w:left="390"/>
        <w:jc w:val="both"/>
        <w:rPr>
          <w:b/>
          <w:sz w:val="22"/>
          <w:szCs w:val="22"/>
          <w:lang w:val="en-US" w:eastAsia="zh-TW"/>
        </w:rPr>
      </w:pPr>
      <w:r w:rsidRPr="00503137">
        <w:rPr>
          <w:b/>
          <w:sz w:val="22"/>
          <w:szCs w:val="22"/>
          <w:lang w:val="en-US" w:eastAsia="zh-TW"/>
        </w:rPr>
        <w:t xml:space="preserve">Observation </w:t>
      </w:r>
      <w:r w:rsidR="002200D6">
        <w:rPr>
          <w:b/>
          <w:sz w:val="22"/>
          <w:szCs w:val="22"/>
          <w:lang w:val="en-US" w:eastAsia="zh-TW"/>
        </w:rPr>
        <w:t>1</w:t>
      </w:r>
      <w:r w:rsidRPr="00503137">
        <w:rPr>
          <w:b/>
          <w:sz w:val="22"/>
          <w:szCs w:val="22"/>
          <w:lang w:val="en-US" w:eastAsia="zh-TW"/>
        </w:rPr>
        <w:t xml:space="preserve">: For unpaired spectrum operation with an initial UL BWP no wider than maximum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 bandwidth </w:t>
      </w:r>
      <w:r w:rsidR="00503137" w:rsidRPr="00503137">
        <w:rPr>
          <w:b/>
          <w:sz w:val="22"/>
          <w:szCs w:val="22"/>
          <w:lang w:val="en-US" w:eastAsia="zh-TW"/>
        </w:rPr>
        <w:t xml:space="preserve">which </w:t>
      </w:r>
      <w:r w:rsidR="00147449">
        <w:rPr>
          <w:b/>
          <w:sz w:val="22"/>
          <w:szCs w:val="22"/>
          <w:lang w:val="en-US" w:eastAsia="zh-TW"/>
        </w:rPr>
        <w:t>may</w:t>
      </w:r>
      <w:r w:rsidR="00503137" w:rsidRPr="00503137">
        <w:rPr>
          <w:b/>
          <w:sz w:val="22"/>
          <w:szCs w:val="22"/>
          <w:lang w:val="en-US" w:eastAsia="zh-TW"/>
        </w:rPr>
        <w:t xml:space="preserve"> be </w:t>
      </w:r>
      <w:r w:rsidRPr="00503137">
        <w:rPr>
          <w:b/>
          <w:sz w:val="22"/>
          <w:szCs w:val="22"/>
          <w:lang w:val="en-US" w:eastAsia="zh-TW"/>
        </w:rPr>
        <w:t xml:space="preserve">shared </w:t>
      </w:r>
      <w:r w:rsidR="00503137" w:rsidRPr="00503137">
        <w:rPr>
          <w:b/>
          <w:sz w:val="22"/>
          <w:szCs w:val="22"/>
          <w:lang w:val="en-US" w:eastAsia="zh-TW"/>
        </w:rPr>
        <w:t>with</w:t>
      </w:r>
      <w:r w:rsidRPr="00503137">
        <w:rPr>
          <w:b/>
          <w:sz w:val="22"/>
          <w:szCs w:val="22"/>
          <w:lang w:val="en-US" w:eastAsia="zh-TW"/>
        </w:rPr>
        <w:t xml:space="preserve">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UE,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 may need to perform frequency retuning during </w:t>
      </w:r>
      <w:proofErr w:type="spellStart"/>
      <w:r w:rsidRPr="00503137">
        <w:rPr>
          <w:b/>
          <w:sz w:val="22"/>
          <w:szCs w:val="22"/>
          <w:lang w:val="en-US" w:eastAsia="zh-TW"/>
        </w:rPr>
        <w:t>Tx</w:t>
      </w:r>
      <w:proofErr w:type="spellEnd"/>
      <w:r w:rsidRPr="00503137">
        <w:rPr>
          <w:b/>
          <w:sz w:val="22"/>
          <w:szCs w:val="22"/>
          <w:lang w:val="en-US" w:eastAsia="zh-TW"/>
        </w:rPr>
        <w:t>/Rx switching in initial access when center frequency of CORESET#0 and the initial UL BWP are different</w:t>
      </w:r>
      <w:r w:rsidR="00503137" w:rsidRPr="00503137">
        <w:rPr>
          <w:b/>
          <w:sz w:val="22"/>
          <w:szCs w:val="22"/>
          <w:lang w:val="en-US" w:eastAsia="zh-TW"/>
        </w:rPr>
        <w:t>.</w:t>
      </w:r>
    </w:p>
    <w:p w14:paraId="036794A6" w14:textId="0BAB5AEA" w:rsidR="00536C1A" w:rsidRDefault="00536C1A" w:rsidP="00D00132">
      <w:pPr>
        <w:ind w:left="397"/>
        <w:jc w:val="both"/>
        <w:rPr>
          <w:sz w:val="22"/>
          <w:szCs w:val="22"/>
          <w:lang w:eastAsia="zh-TW"/>
        </w:rPr>
      </w:pPr>
      <w:r w:rsidRPr="00536C1A">
        <w:rPr>
          <w:sz w:val="22"/>
          <w:szCs w:val="22"/>
          <w:lang w:eastAsia="zh-TW"/>
        </w:rPr>
        <w:t xml:space="preserve">In </w:t>
      </w:r>
      <w:r w:rsidR="004676E5">
        <w:rPr>
          <w:sz w:val="22"/>
          <w:szCs w:val="22"/>
          <w:lang w:eastAsia="zh-TW"/>
        </w:rPr>
        <w:t>RAN1#</w:t>
      </w:r>
      <w:r>
        <w:rPr>
          <w:sz w:val="22"/>
          <w:szCs w:val="22"/>
          <w:lang w:eastAsia="zh-TW"/>
        </w:rPr>
        <w:t xml:space="preserve">105-e, it has </w:t>
      </w:r>
      <w:r w:rsidR="004676E5">
        <w:rPr>
          <w:sz w:val="22"/>
          <w:szCs w:val="22"/>
          <w:lang w:eastAsia="zh-TW"/>
        </w:rPr>
        <w:t>been reached a working assumption of</w:t>
      </w:r>
      <w:r>
        <w:rPr>
          <w:sz w:val="22"/>
          <w:szCs w:val="22"/>
          <w:lang w:eastAsia="zh-TW"/>
        </w:rPr>
        <w:t xml:space="preserve"> configuring/defining a separate initial DL BWP for </w:t>
      </w:r>
      <w:proofErr w:type="spellStart"/>
      <w:r>
        <w:rPr>
          <w:sz w:val="22"/>
          <w:szCs w:val="22"/>
          <w:lang w:eastAsia="zh-TW"/>
        </w:rPr>
        <w:t>Red</w:t>
      </w:r>
      <w:r w:rsidR="004676E5">
        <w:rPr>
          <w:rFonts w:hint="eastAsia"/>
          <w:sz w:val="22"/>
          <w:szCs w:val="22"/>
          <w:lang w:eastAsia="zh-TW"/>
        </w:rPr>
        <w:t>Cap</w:t>
      </w:r>
      <w:proofErr w:type="spellEnd"/>
      <w:r w:rsidR="004676E5">
        <w:rPr>
          <w:rFonts w:hint="eastAsia"/>
          <w:sz w:val="22"/>
          <w:szCs w:val="22"/>
          <w:lang w:eastAsia="zh-TW"/>
        </w:rPr>
        <w:t xml:space="preserve"> UE in</w:t>
      </w:r>
      <w:r>
        <w:rPr>
          <w:rFonts w:hint="eastAsia"/>
          <w:sz w:val="22"/>
          <w:szCs w:val="22"/>
          <w:lang w:eastAsia="zh-TW"/>
        </w:rPr>
        <w:t xml:space="preserve"> TDD at least after initial access. </w:t>
      </w:r>
      <w:r>
        <w:rPr>
          <w:sz w:val="22"/>
          <w:szCs w:val="22"/>
          <w:lang w:eastAsia="zh-TW"/>
        </w:rPr>
        <w:t>Since SSB and CORESET#0 can be shared with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and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UE, configuration of separate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</w:t>
      </w:r>
      <w:r w:rsidR="004676E5">
        <w:rPr>
          <w:sz w:val="22"/>
          <w:szCs w:val="22"/>
          <w:lang w:eastAsia="zh-TW"/>
        </w:rPr>
        <w:t xml:space="preserve">can </w:t>
      </w:r>
      <w:r>
        <w:rPr>
          <w:sz w:val="22"/>
          <w:szCs w:val="22"/>
          <w:lang w:eastAsia="zh-TW"/>
        </w:rPr>
        <w:t>be signalled in S</w:t>
      </w:r>
      <w:r>
        <w:rPr>
          <w:rFonts w:hint="eastAsia"/>
          <w:sz w:val="22"/>
          <w:szCs w:val="22"/>
          <w:lang w:eastAsia="zh-TW"/>
        </w:rPr>
        <w:t xml:space="preserve">IB1. </w:t>
      </w:r>
      <w:r>
        <w:rPr>
          <w:sz w:val="22"/>
          <w:szCs w:val="22"/>
          <w:lang w:eastAsia="zh-TW"/>
        </w:rPr>
        <w:t xml:space="preserve">It may be beneficial to include configuration of CSS and </w:t>
      </w:r>
      <w:r w:rsidR="00ED6D26">
        <w:rPr>
          <w:sz w:val="22"/>
          <w:szCs w:val="22"/>
          <w:lang w:eastAsia="zh-TW"/>
        </w:rPr>
        <w:t xml:space="preserve">corresponding CORESET </w:t>
      </w:r>
      <w:r w:rsidR="004676E5">
        <w:rPr>
          <w:sz w:val="22"/>
          <w:szCs w:val="22"/>
          <w:lang w:eastAsia="zh-TW"/>
        </w:rPr>
        <w:t xml:space="preserve">for </w:t>
      </w:r>
      <w:proofErr w:type="spellStart"/>
      <w:r w:rsidR="004676E5">
        <w:rPr>
          <w:sz w:val="22"/>
          <w:szCs w:val="22"/>
          <w:lang w:eastAsia="zh-TW"/>
        </w:rPr>
        <w:t>RedCap</w:t>
      </w:r>
      <w:proofErr w:type="spellEnd"/>
      <w:r w:rsidR="004676E5">
        <w:rPr>
          <w:sz w:val="22"/>
          <w:szCs w:val="22"/>
          <w:lang w:eastAsia="zh-TW"/>
        </w:rPr>
        <w:t xml:space="preserve"> UE </w:t>
      </w:r>
      <w:r w:rsidR="00ED6D26">
        <w:rPr>
          <w:sz w:val="22"/>
          <w:szCs w:val="22"/>
          <w:lang w:eastAsia="zh-TW"/>
        </w:rPr>
        <w:t xml:space="preserve">in separate 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UE, </w:t>
      </w:r>
      <w:r w:rsidR="00147449">
        <w:rPr>
          <w:sz w:val="22"/>
          <w:szCs w:val="22"/>
          <w:lang w:eastAsia="zh-TW"/>
        </w:rPr>
        <w:t xml:space="preserve">since </w:t>
      </w:r>
      <w:proofErr w:type="spellStart"/>
      <w:r w:rsidR="00147449">
        <w:rPr>
          <w:sz w:val="22"/>
          <w:szCs w:val="22"/>
          <w:lang w:eastAsia="zh-TW"/>
        </w:rPr>
        <w:t>RedCap</w:t>
      </w:r>
      <w:proofErr w:type="spellEnd"/>
      <w:r w:rsidR="00147449">
        <w:rPr>
          <w:sz w:val="22"/>
          <w:szCs w:val="22"/>
          <w:lang w:eastAsia="zh-TW"/>
        </w:rPr>
        <w:t xml:space="preserve"> UE can</w:t>
      </w:r>
      <w:r w:rsidR="00ED6D26">
        <w:rPr>
          <w:sz w:val="22"/>
          <w:szCs w:val="22"/>
          <w:lang w:eastAsia="zh-TW"/>
        </w:rPr>
        <w:t xml:space="preserve"> monitor PDCCH in CSS in separate 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 a</w:t>
      </w:r>
      <w:r w:rsidR="00147449">
        <w:rPr>
          <w:rFonts w:hint="eastAsia"/>
          <w:sz w:val="22"/>
          <w:szCs w:val="22"/>
          <w:lang w:eastAsia="zh-TW"/>
        </w:rPr>
        <w:t xml:space="preserve">nd </w:t>
      </w:r>
      <w:r w:rsidR="00ED6D26">
        <w:rPr>
          <w:rFonts w:hint="eastAsia"/>
          <w:sz w:val="22"/>
          <w:szCs w:val="22"/>
          <w:lang w:eastAsia="zh-TW"/>
        </w:rPr>
        <w:t xml:space="preserve">avoid </w:t>
      </w:r>
      <w:proofErr w:type="spellStart"/>
      <w:r w:rsidR="00ED6D26">
        <w:rPr>
          <w:rFonts w:hint="eastAsia"/>
          <w:sz w:val="22"/>
          <w:szCs w:val="22"/>
          <w:lang w:eastAsia="zh-TW"/>
        </w:rPr>
        <w:t>center</w:t>
      </w:r>
      <w:proofErr w:type="spellEnd"/>
      <w:r w:rsidR="00ED6D26">
        <w:rPr>
          <w:rFonts w:hint="eastAsia"/>
          <w:sz w:val="22"/>
          <w:szCs w:val="22"/>
          <w:lang w:eastAsia="zh-TW"/>
        </w:rPr>
        <w:t xml:space="preserve"> </w:t>
      </w:r>
      <w:r w:rsidR="00ED6D26">
        <w:rPr>
          <w:sz w:val="22"/>
          <w:szCs w:val="22"/>
          <w:lang w:eastAsia="zh-TW"/>
        </w:rPr>
        <w:t>frequency</w:t>
      </w:r>
      <w:r w:rsidR="00ED6D26">
        <w:rPr>
          <w:rFonts w:hint="eastAsia"/>
          <w:sz w:val="22"/>
          <w:szCs w:val="22"/>
          <w:lang w:eastAsia="zh-TW"/>
        </w:rPr>
        <w:t xml:space="preserve"> </w:t>
      </w:r>
      <w:r w:rsidR="00147449">
        <w:rPr>
          <w:sz w:val="22"/>
          <w:szCs w:val="22"/>
          <w:lang w:eastAsia="zh-TW"/>
        </w:rPr>
        <w:t xml:space="preserve">retuning if </w:t>
      </w:r>
      <w:proofErr w:type="spellStart"/>
      <w:r w:rsidR="00147449">
        <w:rPr>
          <w:sz w:val="22"/>
          <w:szCs w:val="22"/>
          <w:lang w:eastAsia="zh-TW"/>
        </w:rPr>
        <w:t>center</w:t>
      </w:r>
      <w:proofErr w:type="spellEnd"/>
      <w:r w:rsidR="00147449">
        <w:rPr>
          <w:sz w:val="22"/>
          <w:szCs w:val="22"/>
          <w:lang w:eastAsia="zh-TW"/>
        </w:rPr>
        <w:t xml:space="preserve"> frequency are</w:t>
      </w:r>
      <w:r w:rsidR="00ED6D26">
        <w:rPr>
          <w:sz w:val="22"/>
          <w:szCs w:val="22"/>
          <w:lang w:eastAsia="zh-TW"/>
        </w:rPr>
        <w:t xml:space="preserve"> different between </w:t>
      </w:r>
      <w:r w:rsidR="00625CBD">
        <w:rPr>
          <w:sz w:val="22"/>
          <w:szCs w:val="22"/>
          <w:lang w:eastAsia="zh-TW"/>
        </w:rPr>
        <w:t xml:space="preserve">separate </w:t>
      </w:r>
      <w:r w:rsidR="00ED6D26">
        <w:rPr>
          <w:sz w:val="22"/>
          <w:szCs w:val="22"/>
          <w:lang w:eastAsia="zh-TW"/>
        </w:rPr>
        <w:t xml:space="preserve">initial DL BWP for 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 and initial DL BWP for non-</w:t>
      </w:r>
      <w:proofErr w:type="spellStart"/>
      <w:r w:rsidR="00ED6D26">
        <w:rPr>
          <w:sz w:val="22"/>
          <w:szCs w:val="22"/>
          <w:lang w:eastAsia="zh-TW"/>
        </w:rPr>
        <w:t>RedCap</w:t>
      </w:r>
      <w:proofErr w:type="spellEnd"/>
      <w:r w:rsidR="00ED6D26">
        <w:rPr>
          <w:sz w:val="22"/>
          <w:szCs w:val="22"/>
          <w:lang w:eastAsia="zh-TW"/>
        </w:rPr>
        <w:t xml:space="preserve"> UE.</w:t>
      </w:r>
      <w:r w:rsidR="00F9290B">
        <w:rPr>
          <w:sz w:val="22"/>
          <w:szCs w:val="22"/>
          <w:lang w:eastAsia="zh-TW"/>
        </w:rPr>
        <w:t xml:space="preserve"> </w:t>
      </w:r>
      <w:r w:rsidR="003E712C">
        <w:rPr>
          <w:sz w:val="22"/>
          <w:szCs w:val="22"/>
          <w:lang w:eastAsia="zh-TW"/>
        </w:rPr>
        <w:t xml:space="preserve">CSS </w:t>
      </w:r>
      <w:r w:rsidR="00E84959">
        <w:rPr>
          <w:sz w:val="22"/>
          <w:szCs w:val="22"/>
          <w:lang w:eastAsia="zh-TW"/>
        </w:rPr>
        <w:t xml:space="preserve">such as Type 1 and Type 2 PDCCH CSS may be configured for </w:t>
      </w:r>
      <w:proofErr w:type="spellStart"/>
      <w:r w:rsidR="00E84959">
        <w:rPr>
          <w:sz w:val="22"/>
          <w:szCs w:val="22"/>
          <w:lang w:eastAsia="zh-TW"/>
        </w:rPr>
        <w:t>RedCap</w:t>
      </w:r>
      <w:proofErr w:type="spellEnd"/>
      <w:r w:rsidR="00E84959">
        <w:rPr>
          <w:sz w:val="22"/>
          <w:szCs w:val="22"/>
          <w:lang w:eastAsia="zh-TW"/>
        </w:rPr>
        <w:t xml:space="preserve"> UE in separate initial DL BWP which may also achieve offloading when larger number of </w:t>
      </w:r>
      <w:proofErr w:type="spellStart"/>
      <w:r w:rsidR="00E84959">
        <w:rPr>
          <w:sz w:val="22"/>
          <w:szCs w:val="22"/>
          <w:lang w:eastAsia="zh-TW"/>
        </w:rPr>
        <w:t>RedCap</w:t>
      </w:r>
      <w:proofErr w:type="spellEnd"/>
      <w:r w:rsidR="00E84959">
        <w:rPr>
          <w:sz w:val="22"/>
          <w:szCs w:val="22"/>
          <w:lang w:eastAsia="zh-TW"/>
        </w:rPr>
        <w:t xml:space="preserve"> UE camp into the cell. </w:t>
      </w:r>
      <w:r w:rsidR="003E712C">
        <w:rPr>
          <w:sz w:val="22"/>
          <w:szCs w:val="22"/>
          <w:lang w:eastAsia="zh-TW"/>
        </w:rPr>
        <w:t>Nevertheless</w:t>
      </w:r>
      <w:r w:rsidR="00F9290B">
        <w:rPr>
          <w:sz w:val="22"/>
          <w:szCs w:val="22"/>
          <w:lang w:eastAsia="zh-TW"/>
        </w:rPr>
        <w:t xml:space="preserve">, </w:t>
      </w:r>
      <w:r w:rsidR="00E84959">
        <w:rPr>
          <w:sz w:val="22"/>
          <w:szCs w:val="22"/>
          <w:lang w:eastAsia="zh-TW"/>
        </w:rPr>
        <w:t xml:space="preserve">there is </w:t>
      </w:r>
      <w:r w:rsidR="00F9290B">
        <w:rPr>
          <w:sz w:val="22"/>
          <w:szCs w:val="22"/>
          <w:lang w:eastAsia="zh-TW"/>
        </w:rPr>
        <w:t>part of CSS for non-</w:t>
      </w:r>
      <w:proofErr w:type="spellStart"/>
      <w:r w:rsidR="00F9290B">
        <w:rPr>
          <w:sz w:val="22"/>
          <w:szCs w:val="22"/>
          <w:lang w:eastAsia="zh-TW"/>
        </w:rPr>
        <w:t>RedCap</w:t>
      </w:r>
      <w:proofErr w:type="spellEnd"/>
      <w:r w:rsidR="00F9290B">
        <w:rPr>
          <w:sz w:val="22"/>
          <w:szCs w:val="22"/>
          <w:lang w:eastAsia="zh-TW"/>
        </w:rPr>
        <w:t xml:space="preserve"> UE may be reused by </w:t>
      </w:r>
      <w:proofErr w:type="spellStart"/>
      <w:r w:rsidR="00F9290B">
        <w:rPr>
          <w:sz w:val="22"/>
          <w:szCs w:val="22"/>
          <w:lang w:eastAsia="zh-TW"/>
        </w:rPr>
        <w:t>RedCap</w:t>
      </w:r>
      <w:proofErr w:type="spellEnd"/>
      <w:r w:rsidR="00F9290B">
        <w:rPr>
          <w:sz w:val="22"/>
          <w:szCs w:val="22"/>
          <w:lang w:eastAsia="zh-TW"/>
        </w:rPr>
        <w:t xml:space="preserve"> UE, e.g., Type 0 PDCCH CSS</w:t>
      </w:r>
      <w:r w:rsidR="003E712C">
        <w:rPr>
          <w:sz w:val="22"/>
          <w:szCs w:val="22"/>
          <w:lang w:eastAsia="zh-TW"/>
        </w:rPr>
        <w:t xml:space="preserve">, which may avoid duplicated transmission from </w:t>
      </w:r>
      <w:proofErr w:type="spellStart"/>
      <w:r w:rsidR="003E712C">
        <w:rPr>
          <w:sz w:val="22"/>
          <w:szCs w:val="22"/>
          <w:lang w:eastAsia="zh-TW"/>
        </w:rPr>
        <w:t>gNB</w:t>
      </w:r>
      <w:proofErr w:type="spellEnd"/>
      <w:r w:rsidR="003E712C">
        <w:rPr>
          <w:sz w:val="22"/>
          <w:szCs w:val="22"/>
          <w:lang w:eastAsia="zh-TW"/>
        </w:rPr>
        <w:t xml:space="preserve">. Though frequency retuning is needed when part of CSS is reused by </w:t>
      </w:r>
      <w:proofErr w:type="spellStart"/>
      <w:r w:rsidR="003E712C">
        <w:rPr>
          <w:sz w:val="22"/>
          <w:szCs w:val="22"/>
          <w:lang w:eastAsia="zh-TW"/>
        </w:rPr>
        <w:t>R</w:t>
      </w:r>
      <w:r w:rsidR="003E712C">
        <w:rPr>
          <w:rFonts w:hint="eastAsia"/>
          <w:sz w:val="22"/>
          <w:szCs w:val="22"/>
          <w:lang w:eastAsia="zh-TW"/>
        </w:rPr>
        <w:t>e</w:t>
      </w:r>
      <w:r w:rsidR="003E712C">
        <w:rPr>
          <w:sz w:val="22"/>
          <w:szCs w:val="22"/>
          <w:lang w:eastAsia="zh-TW"/>
        </w:rPr>
        <w:t>dCap</w:t>
      </w:r>
      <w:proofErr w:type="spellEnd"/>
      <w:r w:rsidR="003E712C">
        <w:rPr>
          <w:sz w:val="22"/>
          <w:szCs w:val="22"/>
          <w:lang w:eastAsia="zh-TW"/>
        </w:rPr>
        <w:t xml:space="preserve"> UE, it may not introduce critical issue as </w:t>
      </w:r>
      <w:proofErr w:type="spellStart"/>
      <w:r w:rsidR="003E712C">
        <w:rPr>
          <w:sz w:val="22"/>
          <w:szCs w:val="22"/>
          <w:lang w:eastAsia="zh-TW"/>
        </w:rPr>
        <w:t>RedCap</w:t>
      </w:r>
      <w:proofErr w:type="spellEnd"/>
      <w:r w:rsidR="003E712C">
        <w:rPr>
          <w:sz w:val="22"/>
          <w:szCs w:val="22"/>
          <w:lang w:eastAsia="zh-TW"/>
        </w:rPr>
        <w:t xml:space="preserve"> UE may not frequently monitor in CSS reused by </w:t>
      </w:r>
      <w:proofErr w:type="spellStart"/>
      <w:r w:rsidR="003E712C">
        <w:rPr>
          <w:sz w:val="22"/>
          <w:szCs w:val="22"/>
          <w:lang w:eastAsia="zh-TW"/>
        </w:rPr>
        <w:t>RedCap</w:t>
      </w:r>
      <w:proofErr w:type="spellEnd"/>
      <w:r w:rsidR="003E712C">
        <w:rPr>
          <w:sz w:val="22"/>
          <w:szCs w:val="22"/>
          <w:lang w:eastAsia="zh-TW"/>
        </w:rPr>
        <w:t xml:space="preserve"> UE</w:t>
      </w:r>
      <w:r w:rsidR="00E84959">
        <w:rPr>
          <w:sz w:val="22"/>
          <w:szCs w:val="22"/>
          <w:lang w:eastAsia="zh-TW"/>
        </w:rPr>
        <w:t xml:space="preserve">, for instance, </w:t>
      </w:r>
      <w:r w:rsidR="003E712C">
        <w:rPr>
          <w:sz w:val="22"/>
          <w:szCs w:val="22"/>
          <w:lang w:eastAsia="zh-TW"/>
        </w:rPr>
        <w:t xml:space="preserve">acquiring SIB1. </w:t>
      </w:r>
    </w:p>
    <w:p w14:paraId="03FDC79A" w14:textId="39F9606A" w:rsidR="00ED6D26" w:rsidRDefault="00ED6D26" w:rsidP="00357231">
      <w:pPr>
        <w:ind w:left="397"/>
        <w:rPr>
          <w:b/>
          <w:sz w:val="22"/>
          <w:szCs w:val="22"/>
          <w:lang w:eastAsia="zh-TW"/>
        </w:rPr>
      </w:pPr>
      <w:r w:rsidRPr="00ED6D26">
        <w:rPr>
          <w:b/>
          <w:sz w:val="22"/>
          <w:szCs w:val="22"/>
          <w:lang w:eastAsia="zh-TW"/>
        </w:rPr>
        <w:t xml:space="preserve">Proposal </w:t>
      </w:r>
      <w:r w:rsidR="002200D6">
        <w:rPr>
          <w:b/>
          <w:sz w:val="22"/>
          <w:szCs w:val="22"/>
          <w:lang w:eastAsia="zh-TW"/>
        </w:rPr>
        <w:t>3</w:t>
      </w:r>
      <w:r w:rsidRPr="00ED6D26">
        <w:rPr>
          <w:b/>
          <w:sz w:val="22"/>
          <w:szCs w:val="22"/>
          <w:lang w:eastAsia="zh-TW"/>
        </w:rPr>
        <w:t xml:space="preserve">: Separate initial DL BWP for </w:t>
      </w:r>
      <w:proofErr w:type="spellStart"/>
      <w:r w:rsidRPr="00ED6D26">
        <w:rPr>
          <w:b/>
          <w:sz w:val="22"/>
          <w:szCs w:val="22"/>
          <w:lang w:eastAsia="zh-TW"/>
        </w:rPr>
        <w:t>RedCap</w:t>
      </w:r>
      <w:proofErr w:type="spellEnd"/>
      <w:r w:rsidRPr="00ED6D26">
        <w:rPr>
          <w:b/>
          <w:sz w:val="22"/>
          <w:szCs w:val="22"/>
          <w:lang w:eastAsia="zh-TW"/>
        </w:rPr>
        <w:t xml:space="preserve"> UE can include configuration of </w:t>
      </w:r>
      <w:r w:rsidRPr="00ED6D26">
        <w:rPr>
          <w:rFonts w:hint="eastAsia"/>
          <w:b/>
          <w:sz w:val="22"/>
          <w:szCs w:val="22"/>
          <w:lang w:eastAsia="zh-TW"/>
        </w:rPr>
        <w:t>CSS(</w:t>
      </w:r>
      <w:r w:rsidRPr="00ED6D26">
        <w:rPr>
          <w:b/>
          <w:sz w:val="22"/>
          <w:szCs w:val="22"/>
          <w:lang w:eastAsia="zh-TW"/>
        </w:rPr>
        <w:t>s</w:t>
      </w:r>
      <w:r w:rsidRPr="00ED6D26">
        <w:rPr>
          <w:rFonts w:hint="eastAsia"/>
          <w:b/>
          <w:sz w:val="22"/>
          <w:szCs w:val="22"/>
          <w:lang w:eastAsia="zh-TW"/>
        </w:rPr>
        <w:t>)</w:t>
      </w:r>
      <w:r w:rsidRPr="00ED6D26">
        <w:rPr>
          <w:b/>
          <w:sz w:val="22"/>
          <w:szCs w:val="22"/>
          <w:lang w:eastAsia="zh-TW"/>
        </w:rPr>
        <w:t xml:space="preserve"> and corresponding CORESET(s)</w:t>
      </w:r>
      <w:r w:rsidR="004676E5">
        <w:rPr>
          <w:b/>
          <w:sz w:val="22"/>
          <w:szCs w:val="22"/>
          <w:lang w:eastAsia="zh-TW"/>
        </w:rPr>
        <w:t xml:space="preserve"> for </w:t>
      </w:r>
      <w:proofErr w:type="spellStart"/>
      <w:r w:rsidR="004676E5">
        <w:rPr>
          <w:b/>
          <w:sz w:val="22"/>
          <w:szCs w:val="22"/>
          <w:lang w:eastAsia="zh-TW"/>
        </w:rPr>
        <w:t>RedCap</w:t>
      </w:r>
      <w:proofErr w:type="spellEnd"/>
      <w:r w:rsidR="004676E5">
        <w:rPr>
          <w:b/>
          <w:sz w:val="22"/>
          <w:szCs w:val="22"/>
          <w:lang w:eastAsia="zh-TW"/>
        </w:rPr>
        <w:t xml:space="preserve"> UE</w:t>
      </w:r>
      <w:r w:rsidRPr="00ED6D26">
        <w:rPr>
          <w:b/>
          <w:sz w:val="22"/>
          <w:szCs w:val="22"/>
          <w:lang w:eastAsia="zh-TW"/>
        </w:rPr>
        <w:t>.</w:t>
      </w:r>
    </w:p>
    <w:p w14:paraId="5083CAB5" w14:textId="634530ED" w:rsidR="00E84959" w:rsidRPr="00E84959" w:rsidRDefault="00E84959" w:rsidP="00E84959">
      <w:pPr>
        <w:pStyle w:val="af4"/>
        <w:numPr>
          <w:ilvl w:val="0"/>
          <w:numId w:val="19"/>
        </w:numPr>
        <w:ind w:firstLineChars="0"/>
        <w:rPr>
          <w:rFonts w:ascii="Times New Roman" w:hAnsi="Times New Roman"/>
          <w:b/>
          <w:sz w:val="22"/>
          <w:lang w:eastAsia="zh-TW"/>
        </w:rPr>
      </w:pPr>
      <w:r w:rsidRPr="00E84959">
        <w:rPr>
          <w:rFonts w:ascii="Times New Roman" w:hAnsi="Times New Roman"/>
          <w:b/>
          <w:sz w:val="22"/>
          <w:lang w:eastAsia="zh-TW"/>
        </w:rPr>
        <w:t xml:space="preserve">Type 1-PDCCH CSS may be separately configured for </w:t>
      </w:r>
      <w:proofErr w:type="spellStart"/>
      <w:r w:rsidRPr="00E84959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E84959">
        <w:rPr>
          <w:rFonts w:ascii="Times New Roman" w:hAnsi="Times New Roman"/>
          <w:b/>
          <w:sz w:val="22"/>
          <w:lang w:eastAsia="zh-TW"/>
        </w:rPr>
        <w:t xml:space="preserve"> UE</w:t>
      </w:r>
      <w:r w:rsidR="00301AA5">
        <w:rPr>
          <w:rFonts w:ascii="Times New Roman" w:hAnsi="Times New Roman"/>
          <w:b/>
          <w:sz w:val="22"/>
          <w:lang w:eastAsia="zh-TW"/>
        </w:rPr>
        <w:t>.</w:t>
      </w:r>
    </w:p>
    <w:p w14:paraId="2532BF7A" w14:textId="7072DC78" w:rsidR="00E84959" w:rsidRPr="00147449" w:rsidRDefault="00E84959" w:rsidP="00E84959">
      <w:pPr>
        <w:pStyle w:val="af4"/>
        <w:numPr>
          <w:ilvl w:val="0"/>
          <w:numId w:val="19"/>
        </w:numPr>
        <w:ind w:firstLineChars="0"/>
        <w:rPr>
          <w:b/>
          <w:sz w:val="22"/>
          <w:lang w:eastAsia="zh-TW"/>
        </w:rPr>
      </w:pPr>
      <w:r w:rsidRPr="00E84959">
        <w:rPr>
          <w:rFonts w:ascii="Times New Roman" w:hAnsi="Times New Roman"/>
          <w:b/>
          <w:sz w:val="22"/>
          <w:lang w:eastAsia="zh-TW"/>
        </w:rPr>
        <w:t xml:space="preserve">Type 2-PDCCH CSS may be separately configured for </w:t>
      </w:r>
      <w:proofErr w:type="spellStart"/>
      <w:r w:rsidRPr="00E84959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E84959">
        <w:rPr>
          <w:rFonts w:ascii="Times New Roman" w:hAnsi="Times New Roman"/>
          <w:b/>
          <w:sz w:val="22"/>
          <w:lang w:eastAsia="zh-TW"/>
        </w:rPr>
        <w:t xml:space="preserve"> UE</w:t>
      </w:r>
      <w:r w:rsidR="00301AA5">
        <w:rPr>
          <w:rFonts w:ascii="Times New Roman" w:hAnsi="Times New Roman"/>
          <w:b/>
          <w:sz w:val="22"/>
          <w:lang w:eastAsia="zh-TW"/>
        </w:rPr>
        <w:t>.</w:t>
      </w:r>
    </w:p>
    <w:p w14:paraId="62F4EB92" w14:textId="76F40CF6" w:rsidR="00147449" w:rsidRPr="00301AA5" w:rsidRDefault="00147449" w:rsidP="00147449">
      <w:pPr>
        <w:ind w:left="397"/>
        <w:rPr>
          <w:b/>
          <w:sz w:val="22"/>
          <w:szCs w:val="22"/>
          <w:lang w:eastAsia="zh-TW"/>
        </w:rPr>
      </w:pPr>
      <w:r w:rsidRPr="00301AA5">
        <w:rPr>
          <w:rFonts w:hint="eastAsia"/>
          <w:b/>
          <w:sz w:val="22"/>
          <w:szCs w:val="22"/>
          <w:lang w:eastAsia="zh-TW"/>
        </w:rPr>
        <w:t>P</w:t>
      </w:r>
      <w:r w:rsidRPr="00301AA5">
        <w:rPr>
          <w:b/>
          <w:sz w:val="22"/>
          <w:szCs w:val="22"/>
          <w:lang w:eastAsia="zh-TW"/>
        </w:rPr>
        <w:t xml:space="preserve">roposal </w:t>
      </w:r>
      <w:r w:rsidR="002200D6">
        <w:rPr>
          <w:b/>
          <w:sz w:val="22"/>
          <w:szCs w:val="22"/>
          <w:lang w:eastAsia="zh-TW"/>
        </w:rPr>
        <w:t>4</w:t>
      </w:r>
      <w:r w:rsidRPr="00301AA5">
        <w:rPr>
          <w:b/>
          <w:sz w:val="22"/>
          <w:szCs w:val="22"/>
          <w:lang w:eastAsia="zh-TW"/>
        </w:rPr>
        <w:t>: CSS associated with initial DL BWP for non-</w:t>
      </w:r>
      <w:proofErr w:type="spellStart"/>
      <w:r w:rsidRPr="00301AA5">
        <w:rPr>
          <w:b/>
          <w:sz w:val="22"/>
          <w:szCs w:val="22"/>
          <w:lang w:eastAsia="zh-TW"/>
        </w:rPr>
        <w:t>R</w:t>
      </w:r>
      <w:r w:rsidRPr="00301AA5">
        <w:rPr>
          <w:rFonts w:hint="eastAsia"/>
          <w:b/>
          <w:sz w:val="22"/>
          <w:szCs w:val="22"/>
          <w:lang w:eastAsia="zh-TW"/>
        </w:rPr>
        <w:t>e</w:t>
      </w:r>
      <w:r w:rsidRPr="00301AA5">
        <w:rPr>
          <w:b/>
          <w:sz w:val="22"/>
          <w:szCs w:val="22"/>
          <w:lang w:eastAsia="zh-TW"/>
        </w:rPr>
        <w:t>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may be reused by </w:t>
      </w:r>
      <w:proofErr w:type="spellStart"/>
      <w:r w:rsidRPr="00301AA5">
        <w:rPr>
          <w:b/>
          <w:sz w:val="22"/>
          <w:szCs w:val="22"/>
          <w:lang w:eastAsia="zh-TW"/>
        </w:rPr>
        <w:t>RedCap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when separate initial DL BWP for </w:t>
      </w:r>
      <w:proofErr w:type="spellStart"/>
      <w:r w:rsidRPr="00301AA5">
        <w:rPr>
          <w:b/>
          <w:sz w:val="22"/>
          <w:szCs w:val="22"/>
          <w:lang w:eastAsia="zh-TW"/>
        </w:rPr>
        <w:t>R</w:t>
      </w:r>
      <w:r w:rsidRPr="00301AA5">
        <w:rPr>
          <w:rFonts w:hint="eastAsia"/>
          <w:b/>
          <w:sz w:val="22"/>
          <w:szCs w:val="22"/>
          <w:lang w:eastAsia="zh-TW"/>
        </w:rPr>
        <w:t>e</w:t>
      </w:r>
      <w:r w:rsidRPr="00301AA5">
        <w:rPr>
          <w:b/>
          <w:sz w:val="22"/>
          <w:szCs w:val="22"/>
          <w:lang w:eastAsia="zh-TW"/>
        </w:rPr>
        <w:t>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is defined/configured</w:t>
      </w:r>
      <w:r w:rsidR="00301AA5">
        <w:rPr>
          <w:b/>
          <w:sz w:val="22"/>
          <w:szCs w:val="22"/>
          <w:lang w:eastAsia="zh-TW"/>
        </w:rPr>
        <w:t>.</w:t>
      </w:r>
    </w:p>
    <w:p w14:paraId="707DC2BF" w14:textId="7988CBB0" w:rsidR="00147449" w:rsidRPr="00D00132" w:rsidRDefault="00147449" w:rsidP="00D00132">
      <w:pPr>
        <w:pStyle w:val="af4"/>
        <w:numPr>
          <w:ilvl w:val="0"/>
          <w:numId w:val="19"/>
        </w:numPr>
        <w:ind w:firstLineChars="0"/>
        <w:rPr>
          <w:b/>
          <w:sz w:val="22"/>
          <w:lang w:eastAsia="zh-TW"/>
        </w:rPr>
      </w:pPr>
      <w:r w:rsidRPr="00301AA5">
        <w:rPr>
          <w:rFonts w:ascii="Times New Roman" w:hAnsi="Times New Roman"/>
          <w:b/>
          <w:sz w:val="22"/>
          <w:lang w:eastAsia="zh-TW"/>
        </w:rPr>
        <w:t>Type 0-PDCCH</w:t>
      </w:r>
      <w:r w:rsidR="00301AA5">
        <w:rPr>
          <w:rFonts w:ascii="Times New Roman" w:hAnsi="Times New Roman"/>
          <w:b/>
          <w:sz w:val="22"/>
          <w:lang w:eastAsia="zh-TW"/>
        </w:rPr>
        <w:t xml:space="preserve"> CSS may be reused by </w:t>
      </w:r>
      <w:proofErr w:type="spellStart"/>
      <w:r w:rsidR="00301AA5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="00301AA5">
        <w:rPr>
          <w:rFonts w:ascii="Times New Roman" w:hAnsi="Times New Roman"/>
          <w:b/>
          <w:sz w:val="22"/>
          <w:lang w:eastAsia="zh-TW"/>
        </w:rPr>
        <w:t xml:space="preserve"> UE.</w:t>
      </w:r>
      <w:r w:rsidR="004B72FC" w:rsidRPr="004B72FC">
        <w:rPr>
          <w:b/>
          <w:sz w:val="22"/>
          <w:lang w:eastAsia="zh-TW"/>
        </w:rPr>
        <w:t xml:space="preserve"> </w:t>
      </w:r>
    </w:p>
    <w:p w14:paraId="1B3CDB57" w14:textId="77777777" w:rsidR="00EF3FDD" w:rsidRDefault="00EB2621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If a separate </w:t>
      </w:r>
      <w:r>
        <w:rPr>
          <w:sz w:val="22"/>
          <w:szCs w:val="22"/>
          <w:lang w:eastAsia="zh-TW"/>
        </w:rPr>
        <w:t>initial</w:t>
      </w:r>
      <w:r>
        <w:rPr>
          <w:rFonts w:hint="eastAsia"/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>U</w:t>
      </w:r>
      <w:r>
        <w:rPr>
          <w:rFonts w:hint="eastAsia"/>
          <w:sz w:val="22"/>
          <w:szCs w:val="22"/>
          <w:lang w:eastAsia="zh-TW"/>
        </w:rPr>
        <w:t xml:space="preserve">L BWP </w:t>
      </w:r>
      <w:r>
        <w:rPr>
          <w:sz w:val="22"/>
          <w:szCs w:val="22"/>
          <w:lang w:eastAsia="zh-TW"/>
        </w:rPr>
        <w:t xml:space="preserve">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with </w:t>
      </w:r>
      <w:proofErr w:type="spellStart"/>
      <w:r>
        <w:rPr>
          <w:sz w:val="22"/>
          <w:szCs w:val="22"/>
          <w:lang w:eastAsia="zh-TW"/>
        </w:rPr>
        <w:t>center</w:t>
      </w:r>
      <w:proofErr w:type="spellEnd"/>
      <w:r>
        <w:rPr>
          <w:sz w:val="22"/>
          <w:szCs w:val="22"/>
          <w:lang w:eastAsia="zh-TW"/>
        </w:rPr>
        <w:t xml:space="preserve"> frequency different than initial UL BWP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</w:t>
      </w:r>
      <w:r>
        <w:rPr>
          <w:rFonts w:hint="eastAsia"/>
          <w:sz w:val="22"/>
          <w:szCs w:val="22"/>
          <w:lang w:eastAsia="zh-TW"/>
        </w:rPr>
        <w:t>is configured/defined</w:t>
      </w:r>
      <w:r>
        <w:rPr>
          <w:sz w:val="22"/>
          <w:szCs w:val="22"/>
          <w:lang w:eastAsia="zh-TW"/>
        </w:rPr>
        <w:t>,</w:t>
      </w:r>
      <w:r w:rsidR="00EF3FDD">
        <w:rPr>
          <w:sz w:val="22"/>
          <w:szCs w:val="22"/>
          <w:lang w:eastAsia="zh-TW"/>
        </w:rPr>
        <w:t xml:space="preserve"> a separate initial DL BWP for </w:t>
      </w:r>
      <w:proofErr w:type="spellStart"/>
      <w:r w:rsidR="00EF3FDD">
        <w:rPr>
          <w:sz w:val="22"/>
          <w:szCs w:val="22"/>
          <w:lang w:eastAsia="zh-TW"/>
        </w:rPr>
        <w:t>RedCap</w:t>
      </w:r>
      <w:proofErr w:type="spellEnd"/>
      <w:r w:rsidR="00EF3FDD">
        <w:rPr>
          <w:sz w:val="22"/>
          <w:szCs w:val="22"/>
          <w:lang w:eastAsia="zh-TW"/>
        </w:rPr>
        <w:t xml:space="preserve"> UE can be used during initial access to minimize the impact of </w:t>
      </w:r>
      <w:proofErr w:type="spellStart"/>
      <w:r w:rsidR="00EF3FDD">
        <w:rPr>
          <w:sz w:val="22"/>
          <w:szCs w:val="22"/>
          <w:lang w:eastAsia="zh-TW"/>
        </w:rPr>
        <w:t>center</w:t>
      </w:r>
      <w:proofErr w:type="spellEnd"/>
      <w:r w:rsidR="00EF3FDD">
        <w:rPr>
          <w:sz w:val="22"/>
          <w:szCs w:val="22"/>
          <w:lang w:eastAsia="zh-TW"/>
        </w:rPr>
        <w:t xml:space="preserve"> frequency retuning between initial U</w:t>
      </w:r>
      <w:r w:rsidR="00EF3FDD">
        <w:rPr>
          <w:rFonts w:hint="eastAsia"/>
          <w:sz w:val="22"/>
          <w:szCs w:val="22"/>
          <w:lang w:eastAsia="zh-TW"/>
        </w:rPr>
        <w:t xml:space="preserve">L BWP for </w:t>
      </w:r>
      <w:proofErr w:type="spellStart"/>
      <w:r w:rsidR="00EF3FDD">
        <w:rPr>
          <w:rFonts w:hint="eastAsia"/>
          <w:sz w:val="22"/>
          <w:szCs w:val="22"/>
          <w:lang w:eastAsia="zh-TW"/>
        </w:rPr>
        <w:t>RedCap</w:t>
      </w:r>
      <w:proofErr w:type="spellEnd"/>
      <w:r w:rsidR="00EF3FDD">
        <w:rPr>
          <w:rFonts w:hint="eastAsia"/>
          <w:sz w:val="22"/>
          <w:szCs w:val="22"/>
          <w:lang w:eastAsia="zh-TW"/>
        </w:rPr>
        <w:t xml:space="preserve"> UE and initial DL BWP for non-</w:t>
      </w:r>
      <w:proofErr w:type="spellStart"/>
      <w:r w:rsidR="00EF3FDD">
        <w:rPr>
          <w:rFonts w:hint="eastAsia"/>
          <w:sz w:val="22"/>
          <w:szCs w:val="22"/>
          <w:lang w:eastAsia="zh-TW"/>
        </w:rPr>
        <w:t>RedC</w:t>
      </w:r>
      <w:r w:rsidR="00EF3FDD">
        <w:rPr>
          <w:sz w:val="22"/>
          <w:szCs w:val="22"/>
          <w:lang w:eastAsia="zh-TW"/>
        </w:rPr>
        <w:t>ap</w:t>
      </w:r>
      <w:proofErr w:type="spellEnd"/>
      <w:r w:rsidR="00EF3FDD">
        <w:rPr>
          <w:sz w:val="22"/>
          <w:szCs w:val="22"/>
          <w:lang w:eastAsia="zh-TW"/>
        </w:rPr>
        <w:t xml:space="preserve"> UE.</w:t>
      </w:r>
    </w:p>
    <w:p w14:paraId="748590ED" w14:textId="67EC5A34" w:rsidR="00ED6D26" w:rsidRDefault="00EF3FDD" w:rsidP="00357231">
      <w:pPr>
        <w:ind w:left="397"/>
        <w:rPr>
          <w:b/>
          <w:sz w:val="22"/>
          <w:szCs w:val="22"/>
          <w:lang w:eastAsia="zh-TW"/>
        </w:rPr>
      </w:pPr>
      <w:r w:rsidRPr="00EF3FDD">
        <w:rPr>
          <w:b/>
          <w:sz w:val="22"/>
          <w:szCs w:val="22"/>
          <w:lang w:eastAsia="zh-TW"/>
        </w:rPr>
        <w:lastRenderedPageBreak/>
        <w:t xml:space="preserve">Proposal </w:t>
      </w:r>
      <w:r w:rsidR="002200D6">
        <w:rPr>
          <w:b/>
          <w:sz w:val="22"/>
          <w:szCs w:val="22"/>
          <w:lang w:eastAsia="zh-TW"/>
        </w:rPr>
        <w:t>5</w:t>
      </w:r>
      <w:r w:rsidRPr="00EF3FDD">
        <w:rPr>
          <w:b/>
          <w:sz w:val="22"/>
          <w:szCs w:val="22"/>
          <w:lang w:eastAsia="zh-TW"/>
        </w:rPr>
        <w:t xml:space="preserve">: </w:t>
      </w:r>
      <w:r w:rsidR="00E84959">
        <w:rPr>
          <w:b/>
          <w:sz w:val="22"/>
          <w:szCs w:val="22"/>
          <w:lang w:eastAsia="zh-TW"/>
        </w:rPr>
        <w:t xml:space="preserve">For unpaired spectrum operation, </w:t>
      </w:r>
      <w:r w:rsidR="00E84959">
        <w:rPr>
          <w:rFonts w:ascii="Times" w:eastAsia="Batang" w:hAnsi="Times"/>
          <w:b/>
          <w:sz w:val="22"/>
          <w:szCs w:val="22"/>
          <w:lang w:eastAsia="x-none"/>
        </w:rPr>
        <w:t>i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f a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is configured/defined,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the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can be used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during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initial access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.</w:t>
      </w:r>
      <w:r w:rsidR="00EB2621" w:rsidRPr="00EF3FDD">
        <w:rPr>
          <w:rFonts w:hint="eastAsia"/>
          <w:b/>
          <w:sz w:val="22"/>
          <w:szCs w:val="22"/>
          <w:lang w:eastAsia="zh-TW"/>
        </w:rPr>
        <w:t xml:space="preserve"> </w:t>
      </w:r>
    </w:p>
    <w:p w14:paraId="2C6197C4" w14:textId="77777777" w:rsidR="00C36E87" w:rsidRDefault="003B611A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For FDD, </w:t>
      </w:r>
      <w:r w:rsidRPr="00263954">
        <w:rPr>
          <w:sz w:val="22"/>
          <w:szCs w:val="22"/>
          <w:lang w:eastAsia="zh-TW"/>
        </w:rPr>
        <w:t xml:space="preserve">it may still be </w:t>
      </w:r>
      <w:r>
        <w:rPr>
          <w:sz w:val="22"/>
          <w:szCs w:val="22"/>
          <w:lang w:eastAsia="zh-TW"/>
        </w:rPr>
        <w:t xml:space="preserve">beneficial to configure/define initial DL BWP for </w:t>
      </w:r>
      <w:proofErr w:type="spellStart"/>
      <w:r>
        <w:rPr>
          <w:sz w:val="22"/>
          <w:szCs w:val="22"/>
          <w:lang w:eastAsia="zh-TW"/>
        </w:rPr>
        <w:t>Red</w:t>
      </w:r>
      <w:r>
        <w:rPr>
          <w:rFonts w:hint="eastAsia"/>
          <w:sz w:val="22"/>
          <w:szCs w:val="22"/>
          <w:lang w:eastAsia="zh-TW"/>
        </w:rPr>
        <w:t>Ca</w:t>
      </w:r>
      <w:r>
        <w:rPr>
          <w:sz w:val="22"/>
          <w:szCs w:val="22"/>
          <w:lang w:eastAsia="zh-TW"/>
        </w:rPr>
        <w:t>p</w:t>
      </w:r>
      <w:proofErr w:type="spellEnd"/>
      <w:r>
        <w:rPr>
          <w:sz w:val="22"/>
          <w:szCs w:val="22"/>
          <w:lang w:eastAsia="zh-TW"/>
        </w:rPr>
        <w:t xml:space="preserve"> UE separately from initial DL BWP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UE, for example, bandwidth of initial DL BWP configured in SIB1 is wider than maximum UE bandwidth. Since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is not expected to operate with an initial DL BWP wider than the maximum UE bandwidth after initial access regardless of initial BWP configuration option as agreed in RAN1#106e, a separate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with bandwidth no wider than maximum bandwidth may be configured/defined and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may apply the separate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after initial access. </w:t>
      </w:r>
    </w:p>
    <w:p w14:paraId="5DE0DFD9" w14:textId="09C29AC1" w:rsidR="003B611A" w:rsidRDefault="00C36E87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To minimize specification impact</w:t>
      </w:r>
      <w:r w:rsidR="003B611A">
        <w:rPr>
          <w:sz w:val="22"/>
          <w:szCs w:val="22"/>
          <w:lang w:eastAsia="zh-TW"/>
        </w:rPr>
        <w:t xml:space="preserve">, a separate initial DL BWP for </w:t>
      </w:r>
      <w:proofErr w:type="spellStart"/>
      <w:r w:rsidR="003B611A">
        <w:rPr>
          <w:sz w:val="22"/>
          <w:szCs w:val="22"/>
          <w:lang w:eastAsia="zh-TW"/>
        </w:rPr>
        <w:t>Red</w:t>
      </w:r>
      <w:r w:rsidR="003B611A">
        <w:rPr>
          <w:rFonts w:hint="eastAsia"/>
          <w:sz w:val="22"/>
          <w:szCs w:val="22"/>
          <w:lang w:eastAsia="zh-TW"/>
        </w:rPr>
        <w:t>Ca</w:t>
      </w:r>
      <w:r w:rsidR="003B611A">
        <w:rPr>
          <w:sz w:val="22"/>
          <w:szCs w:val="22"/>
          <w:lang w:eastAsia="zh-TW"/>
        </w:rPr>
        <w:t>p</w:t>
      </w:r>
      <w:proofErr w:type="spellEnd"/>
      <w:r w:rsidR="003B611A">
        <w:rPr>
          <w:sz w:val="22"/>
          <w:szCs w:val="22"/>
          <w:lang w:eastAsia="zh-TW"/>
        </w:rPr>
        <w:t xml:space="preserve"> UE after initial access can be the initial DL BWP in which </w:t>
      </w:r>
      <w:proofErr w:type="spellStart"/>
      <w:r w:rsidR="003B611A">
        <w:rPr>
          <w:sz w:val="22"/>
          <w:szCs w:val="22"/>
          <w:lang w:eastAsia="zh-TW"/>
        </w:rPr>
        <w:t>RedCap</w:t>
      </w:r>
      <w:proofErr w:type="spellEnd"/>
      <w:r w:rsidR="003B611A">
        <w:rPr>
          <w:sz w:val="22"/>
          <w:szCs w:val="22"/>
          <w:lang w:eastAsia="zh-TW"/>
        </w:rPr>
        <w:t xml:space="preserve"> UE operate during initial access and associated CSS may also be reused after initial access when bandwidth of initial DL BWP configured by SIB is wider than maximum </w:t>
      </w:r>
      <w:proofErr w:type="spellStart"/>
      <w:r w:rsidR="003B611A">
        <w:rPr>
          <w:sz w:val="22"/>
          <w:szCs w:val="22"/>
          <w:lang w:eastAsia="zh-TW"/>
        </w:rPr>
        <w:t>RedCap</w:t>
      </w:r>
      <w:proofErr w:type="spellEnd"/>
      <w:r w:rsidR="003B611A">
        <w:rPr>
          <w:sz w:val="22"/>
          <w:szCs w:val="22"/>
          <w:lang w:eastAsia="zh-TW"/>
        </w:rPr>
        <w:t xml:space="preserve"> UE bandwidth, for instance, CORESET#0 may be initial DL BWP for </w:t>
      </w:r>
      <w:proofErr w:type="spellStart"/>
      <w:r w:rsidR="003B611A">
        <w:rPr>
          <w:sz w:val="22"/>
          <w:szCs w:val="22"/>
          <w:lang w:eastAsia="zh-TW"/>
        </w:rPr>
        <w:t>RedCap</w:t>
      </w:r>
      <w:proofErr w:type="spellEnd"/>
      <w:r w:rsidR="003B611A">
        <w:rPr>
          <w:sz w:val="22"/>
          <w:szCs w:val="22"/>
          <w:lang w:eastAsia="zh-TW"/>
        </w:rPr>
        <w:t xml:space="preserve"> UE after initial access</w:t>
      </w:r>
      <w:r>
        <w:rPr>
          <w:sz w:val="22"/>
          <w:szCs w:val="22"/>
          <w:lang w:eastAsia="zh-TW"/>
        </w:rPr>
        <w:t xml:space="preserve"> which is the initial DL BWP during initial access</w:t>
      </w:r>
      <w:r w:rsidR="003B611A">
        <w:rPr>
          <w:sz w:val="22"/>
          <w:szCs w:val="22"/>
          <w:lang w:eastAsia="zh-TW"/>
        </w:rPr>
        <w:t>.</w:t>
      </w:r>
    </w:p>
    <w:p w14:paraId="04B63A22" w14:textId="41079E75" w:rsidR="003B611A" w:rsidRDefault="003B611A" w:rsidP="003B611A">
      <w:pPr>
        <w:ind w:left="397"/>
        <w:rPr>
          <w:rFonts w:ascii="Times" w:eastAsia="Batang" w:hAnsi="Times"/>
          <w:b/>
          <w:sz w:val="22"/>
          <w:szCs w:val="24"/>
        </w:rPr>
      </w:pPr>
      <w:r w:rsidRPr="000C3E90">
        <w:rPr>
          <w:rFonts w:hint="eastAsia"/>
          <w:b/>
          <w:sz w:val="22"/>
          <w:szCs w:val="22"/>
          <w:lang w:eastAsia="zh-TW"/>
        </w:rPr>
        <w:t xml:space="preserve">Proposal </w:t>
      </w:r>
      <w:r w:rsidR="002200D6">
        <w:rPr>
          <w:b/>
          <w:sz w:val="22"/>
          <w:szCs w:val="22"/>
          <w:lang w:eastAsia="zh-TW"/>
        </w:rPr>
        <w:t>6</w:t>
      </w:r>
      <w:r w:rsidRPr="000C3E90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rFonts w:ascii="Times" w:eastAsia="Batang" w:hAnsi="Times"/>
          <w:b/>
          <w:sz w:val="22"/>
          <w:szCs w:val="24"/>
        </w:rPr>
        <w:t>For F</w:t>
      </w:r>
      <w:r w:rsidRPr="00502070">
        <w:rPr>
          <w:rFonts w:ascii="Times" w:eastAsia="Batang" w:hAnsi="Times"/>
          <w:b/>
          <w:sz w:val="22"/>
          <w:szCs w:val="24"/>
        </w:rPr>
        <w:t>DD, a</w:t>
      </w:r>
      <w:r>
        <w:rPr>
          <w:rFonts w:ascii="Times" w:eastAsia="Batang" w:hAnsi="Times"/>
          <w:b/>
          <w:sz w:val="22"/>
          <w:szCs w:val="24"/>
        </w:rPr>
        <w:t xml:space="preserve">n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UEs </w:t>
      </w:r>
      <w:r w:rsidRPr="00502070">
        <w:rPr>
          <w:rFonts w:ascii="Times" w:eastAsia="Batang" w:hAnsi="Times"/>
          <w:b/>
          <w:sz w:val="22"/>
          <w:szCs w:val="24"/>
        </w:rPr>
        <w:t>can be optionally configured/defined separately from the initial DL BWP for non-</w:t>
      </w:r>
      <w:proofErr w:type="spellStart"/>
      <w:r w:rsidRPr="00502070">
        <w:rPr>
          <w:rFonts w:ascii="Times" w:eastAsia="Batang" w:hAnsi="Times"/>
          <w:b/>
          <w:sz w:val="22"/>
          <w:szCs w:val="24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4"/>
        </w:rPr>
        <w:t xml:space="preserve"> UEs</w:t>
      </w:r>
      <w:r>
        <w:rPr>
          <w:rFonts w:ascii="Times" w:eastAsia="Batang" w:hAnsi="Times"/>
          <w:b/>
          <w:sz w:val="22"/>
          <w:szCs w:val="24"/>
        </w:rPr>
        <w:t>.</w:t>
      </w:r>
    </w:p>
    <w:p w14:paraId="355EF5F0" w14:textId="06F1F96C" w:rsidR="003B611A" w:rsidRPr="00EF3FDD" w:rsidRDefault="003B611A" w:rsidP="003B611A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 xml:space="preserve">Proposal </w:t>
      </w:r>
      <w:r w:rsidR="002200D6">
        <w:rPr>
          <w:b/>
          <w:sz w:val="22"/>
          <w:szCs w:val="22"/>
          <w:lang w:eastAsia="zh-TW"/>
        </w:rPr>
        <w:t>7</w:t>
      </w:r>
      <w:r>
        <w:rPr>
          <w:b/>
          <w:sz w:val="22"/>
          <w:szCs w:val="22"/>
          <w:lang w:eastAsia="zh-TW"/>
        </w:rPr>
        <w:t>:</w:t>
      </w:r>
      <w:r>
        <w:rPr>
          <w:rFonts w:ascii="Times" w:eastAsia="Batang" w:hAnsi="Times"/>
          <w:b/>
          <w:sz w:val="22"/>
          <w:szCs w:val="24"/>
        </w:rPr>
        <w:t xml:space="preserve">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after initial access can be the initial DL BWP in which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operate during initial access when bandwidth of initial DL BWP configured by SIB is wider than maximum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bandwidth.</w:t>
      </w:r>
    </w:p>
    <w:p w14:paraId="3AA2BB5F" w14:textId="47B9283D" w:rsidR="00980F46" w:rsidRDefault="00354962" w:rsidP="00D00132">
      <w:pPr>
        <w:ind w:left="397"/>
        <w:jc w:val="both"/>
        <w:rPr>
          <w:sz w:val="22"/>
          <w:szCs w:val="22"/>
          <w:lang w:eastAsia="zh-TW"/>
        </w:rPr>
      </w:pPr>
      <w:r w:rsidRPr="00354962">
        <w:rPr>
          <w:rFonts w:hint="eastAsia"/>
          <w:sz w:val="22"/>
          <w:szCs w:val="22"/>
          <w:lang w:eastAsia="zh-TW"/>
        </w:rPr>
        <w:t xml:space="preserve">Due to reduction </w:t>
      </w:r>
      <w:r w:rsidRPr="00354962">
        <w:rPr>
          <w:sz w:val="22"/>
          <w:szCs w:val="22"/>
          <w:lang w:eastAsia="zh-TW"/>
        </w:rPr>
        <w:t xml:space="preserve">in </w:t>
      </w:r>
      <w:r w:rsidR="00EF3FDD" w:rsidRPr="00354962">
        <w:rPr>
          <w:rFonts w:hint="eastAsia"/>
          <w:sz w:val="22"/>
          <w:szCs w:val="22"/>
          <w:lang w:eastAsia="zh-TW"/>
        </w:rPr>
        <w:t xml:space="preserve">maximum UE </w:t>
      </w:r>
      <w:r>
        <w:rPr>
          <w:sz w:val="22"/>
          <w:szCs w:val="22"/>
          <w:lang w:eastAsia="zh-TW"/>
        </w:rPr>
        <w:t>bandwidth</w:t>
      </w:r>
      <w:r w:rsidR="00537DA5">
        <w:rPr>
          <w:sz w:val="22"/>
          <w:szCs w:val="22"/>
          <w:lang w:eastAsia="zh-TW"/>
        </w:rPr>
        <w:t xml:space="preserve"> for </w:t>
      </w:r>
      <w:proofErr w:type="spellStart"/>
      <w:r w:rsidR="00537DA5">
        <w:rPr>
          <w:sz w:val="22"/>
          <w:szCs w:val="22"/>
          <w:lang w:eastAsia="zh-TW"/>
        </w:rPr>
        <w:t>RedCap</w:t>
      </w:r>
      <w:proofErr w:type="spellEnd"/>
      <w:r w:rsidR="00537DA5">
        <w:rPr>
          <w:sz w:val="22"/>
          <w:szCs w:val="22"/>
          <w:lang w:eastAsia="zh-TW"/>
        </w:rPr>
        <w:t xml:space="preserve"> UE</w:t>
      </w:r>
      <w:r>
        <w:rPr>
          <w:sz w:val="22"/>
          <w:szCs w:val="22"/>
          <w:lang w:eastAsia="zh-TW"/>
        </w:rPr>
        <w:t xml:space="preserve">, </w:t>
      </w:r>
      <w:r w:rsidRPr="00354962">
        <w:rPr>
          <w:rFonts w:hint="eastAsia"/>
          <w:sz w:val="22"/>
          <w:szCs w:val="22"/>
          <w:lang w:eastAsia="zh-TW"/>
        </w:rPr>
        <w:t>it</w:t>
      </w:r>
      <w:r>
        <w:rPr>
          <w:sz w:val="22"/>
          <w:szCs w:val="22"/>
          <w:lang w:eastAsia="zh-TW"/>
        </w:rPr>
        <w:t xml:space="preserve"> may be difficult to configure/define separate initi</w:t>
      </w:r>
      <w:r w:rsidR="00B21063">
        <w:rPr>
          <w:sz w:val="22"/>
          <w:szCs w:val="22"/>
          <w:lang w:eastAsia="zh-TW"/>
        </w:rPr>
        <w:t xml:space="preserve">al DL BWP for </w:t>
      </w:r>
      <w:proofErr w:type="spellStart"/>
      <w:r w:rsidR="00B21063">
        <w:rPr>
          <w:sz w:val="22"/>
          <w:szCs w:val="22"/>
          <w:lang w:eastAsia="zh-TW"/>
        </w:rPr>
        <w:t>RedCap</w:t>
      </w:r>
      <w:proofErr w:type="spellEnd"/>
      <w:r w:rsidR="00B21063">
        <w:rPr>
          <w:sz w:val="22"/>
          <w:szCs w:val="22"/>
          <w:lang w:eastAsia="zh-TW"/>
        </w:rPr>
        <w:t xml:space="preserve"> UE to cover</w:t>
      </w:r>
      <w:r>
        <w:rPr>
          <w:sz w:val="22"/>
          <w:szCs w:val="22"/>
          <w:lang w:eastAsia="zh-TW"/>
        </w:rPr>
        <w:t xml:space="preserve"> entire</w:t>
      </w:r>
      <w:r w:rsidR="00537DA5">
        <w:rPr>
          <w:sz w:val="22"/>
          <w:szCs w:val="22"/>
          <w:lang w:eastAsia="zh-TW"/>
        </w:rPr>
        <w:t xml:space="preserve"> RBs corresponding to CORESET#0, </w:t>
      </w:r>
      <w:r>
        <w:rPr>
          <w:sz w:val="22"/>
          <w:szCs w:val="22"/>
          <w:lang w:eastAsia="zh-TW"/>
        </w:rPr>
        <w:t xml:space="preserve">which may also let bandwidth of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wider than CORESET#0. However, separate </w:t>
      </w:r>
      <w:r w:rsidR="00625CBD">
        <w:rPr>
          <w:sz w:val="22"/>
          <w:szCs w:val="22"/>
          <w:lang w:eastAsia="zh-TW"/>
        </w:rPr>
        <w:t xml:space="preserve">initial DL BWP for </w:t>
      </w:r>
      <w:proofErr w:type="spellStart"/>
      <w:r w:rsidR="00625CBD">
        <w:rPr>
          <w:sz w:val="22"/>
          <w:szCs w:val="22"/>
          <w:lang w:eastAsia="zh-TW"/>
        </w:rPr>
        <w:t>RedCap</w:t>
      </w:r>
      <w:proofErr w:type="spellEnd"/>
      <w:r w:rsidR="00625CBD">
        <w:rPr>
          <w:sz w:val="22"/>
          <w:szCs w:val="22"/>
          <w:lang w:eastAsia="zh-TW"/>
        </w:rPr>
        <w:t xml:space="preserve"> UE can</w:t>
      </w:r>
      <w:r>
        <w:rPr>
          <w:sz w:val="22"/>
          <w:szCs w:val="22"/>
          <w:lang w:eastAsia="zh-TW"/>
        </w:rPr>
        <w:t xml:space="preserve"> still </w:t>
      </w:r>
      <w:r w:rsidR="00B21063">
        <w:rPr>
          <w:sz w:val="22"/>
          <w:szCs w:val="22"/>
          <w:lang w:eastAsia="zh-TW"/>
        </w:rPr>
        <w:t>be configured/</w:t>
      </w:r>
      <w:r w:rsidR="00625CBD">
        <w:rPr>
          <w:sz w:val="22"/>
          <w:szCs w:val="22"/>
          <w:lang w:eastAsia="zh-TW"/>
        </w:rPr>
        <w:t>defined</w:t>
      </w:r>
      <w:r w:rsidR="00B21063">
        <w:rPr>
          <w:sz w:val="22"/>
          <w:szCs w:val="22"/>
          <w:lang w:eastAsia="zh-TW"/>
        </w:rPr>
        <w:t xml:space="preserve"> to </w:t>
      </w:r>
      <w:r>
        <w:rPr>
          <w:sz w:val="22"/>
          <w:szCs w:val="22"/>
          <w:lang w:eastAsia="zh-TW"/>
        </w:rPr>
        <w:t>cover partial RBs corresponding to CORESET#0 such that part of C</w:t>
      </w:r>
      <w:r w:rsidR="00980F46">
        <w:rPr>
          <w:sz w:val="22"/>
          <w:szCs w:val="22"/>
          <w:lang w:eastAsia="zh-TW"/>
        </w:rPr>
        <w:t xml:space="preserve">SS and corresponding CORESET </w:t>
      </w:r>
      <w:r>
        <w:rPr>
          <w:sz w:val="22"/>
          <w:szCs w:val="22"/>
          <w:lang w:eastAsia="zh-TW"/>
        </w:rPr>
        <w:t>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may </w:t>
      </w:r>
      <w:r w:rsidR="00980F46">
        <w:rPr>
          <w:sz w:val="22"/>
          <w:szCs w:val="22"/>
          <w:lang w:eastAsia="zh-TW"/>
        </w:rPr>
        <w:t xml:space="preserve">be </w:t>
      </w:r>
      <w:r>
        <w:rPr>
          <w:sz w:val="22"/>
          <w:szCs w:val="22"/>
          <w:lang w:eastAsia="zh-TW"/>
        </w:rPr>
        <w:t>reused</w:t>
      </w:r>
      <w:r w:rsidR="00980F46">
        <w:rPr>
          <w:sz w:val="22"/>
          <w:szCs w:val="22"/>
          <w:lang w:eastAsia="zh-TW"/>
        </w:rPr>
        <w:t xml:space="preserve">. To minimize the impact of frequency retuning between separate initial DL BWP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 and CORESET#0, PDCCH in CSS and corresponding CORESET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</w:t>
      </w:r>
      <w:r w:rsidR="00980F46">
        <w:rPr>
          <w:rFonts w:hint="eastAsia"/>
          <w:sz w:val="22"/>
          <w:szCs w:val="22"/>
          <w:lang w:eastAsia="zh-TW"/>
        </w:rPr>
        <w:t xml:space="preserve">UE </w:t>
      </w:r>
      <w:r w:rsidR="00980F46">
        <w:rPr>
          <w:sz w:val="22"/>
          <w:szCs w:val="22"/>
          <w:lang w:eastAsia="zh-TW"/>
        </w:rPr>
        <w:t xml:space="preserve">may be </w:t>
      </w:r>
      <w:r w:rsidR="00537DA5">
        <w:rPr>
          <w:sz w:val="22"/>
          <w:szCs w:val="22"/>
          <w:lang w:eastAsia="zh-TW"/>
        </w:rPr>
        <w:t xml:space="preserve">separately </w:t>
      </w:r>
      <w:r w:rsidR="00980F46">
        <w:rPr>
          <w:sz w:val="22"/>
          <w:szCs w:val="22"/>
          <w:lang w:eastAsia="zh-TW"/>
        </w:rPr>
        <w:t xml:space="preserve">configured and </w:t>
      </w:r>
      <w:proofErr w:type="spellStart"/>
      <w:r w:rsidR="00625CBD">
        <w:rPr>
          <w:sz w:val="22"/>
          <w:szCs w:val="22"/>
          <w:lang w:eastAsia="zh-TW"/>
        </w:rPr>
        <w:t>RedCap</w:t>
      </w:r>
      <w:proofErr w:type="spellEnd"/>
      <w:r w:rsidR="00625CBD">
        <w:rPr>
          <w:sz w:val="22"/>
          <w:szCs w:val="22"/>
          <w:lang w:eastAsia="zh-TW"/>
        </w:rPr>
        <w:t xml:space="preserve"> </w:t>
      </w:r>
      <w:r w:rsidR="00980F46">
        <w:rPr>
          <w:sz w:val="22"/>
          <w:szCs w:val="22"/>
          <w:lang w:eastAsia="zh-TW"/>
        </w:rPr>
        <w:t>UE may skip CORESET#0</w:t>
      </w:r>
      <w:r w:rsidR="000D5CA2">
        <w:rPr>
          <w:sz w:val="22"/>
          <w:szCs w:val="22"/>
          <w:lang w:eastAsia="zh-TW"/>
        </w:rPr>
        <w:t xml:space="preserve"> monitoring </w:t>
      </w:r>
      <w:r w:rsidR="00980F46">
        <w:rPr>
          <w:sz w:val="22"/>
          <w:szCs w:val="22"/>
          <w:lang w:eastAsia="zh-TW"/>
        </w:rPr>
        <w:t xml:space="preserve">and monitor PDCCH in CSS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 in separate initial DL BWP for </w:t>
      </w:r>
      <w:proofErr w:type="spellStart"/>
      <w:r w:rsidR="00980F46">
        <w:rPr>
          <w:sz w:val="22"/>
          <w:szCs w:val="22"/>
          <w:lang w:eastAsia="zh-TW"/>
        </w:rPr>
        <w:t>RedCap</w:t>
      </w:r>
      <w:proofErr w:type="spellEnd"/>
      <w:r w:rsidR="00980F46">
        <w:rPr>
          <w:sz w:val="22"/>
          <w:szCs w:val="22"/>
          <w:lang w:eastAsia="zh-TW"/>
        </w:rPr>
        <w:t xml:space="preserve"> UE.</w:t>
      </w:r>
      <w:r w:rsidR="000D5CA2">
        <w:rPr>
          <w:sz w:val="22"/>
          <w:szCs w:val="22"/>
          <w:lang w:eastAsia="zh-TW"/>
        </w:rPr>
        <w:t xml:space="preserve"> Nonetheless, </w:t>
      </w:r>
      <w:proofErr w:type="spellStart"/>
      <w:r w:rsidR="000D5CA2">
        <w:rPr>
          <w:sz w:val="22"/>
          <w:szCs w:val="22"/>
          <w:lang w:eastAsia="zh-TW"/>
        </w:rPr>
        <w:t>RedCap</w:t>
      </w:r>
      <w:proofErr w:type="spellEnd"/>
      <w:r w:rsidR="000D5CA2">
        <w:rPr>
          <w:sz w:val="22"/>
          <w:szCs w:val="22"/>
          <w:lang w:eastAsia="zh-TW"/>
        </w:rPr>
        <w:t xml:space="preserve"> UE may still monitor in CORESET#0 for PDCCH in CSS for non-</w:t>
      </w:r>
      <w:proofErr w:type="spellStart"/>
      <w:r w:rsidR="000D5CA2">
        <w:rPr>
          <w:sz w:val="22"/>
          <w:szCs w:val="22"/>
          <w:lang w:eastAsia="zh-TW"/>
        </w:rPr>
        <w:t>RedCap</w:t>
      </w:r>
      <w:proofErr w:type="spellEnd"/>
      <w:r w:rsidR="000D5CA2">
        <w:rPr>
          <w:sz w:val="22"/>
          <w:szCs w:val="22"/>
          <w:lang w:eastAsia="zh-TW"/>
        </w:rPr>
        <w:t xml:space="preserve"> UE which </w:t>
      </w:r>
      <w:r w:rsidR="00537DA5">
        <w:rPr>
          <w:sz w:val="22"/>
          <w:szCs w:val="22"/>
          <w:lang w:eastAsia="zh-TW"/>
        </w:rPr>
        <w:t xml:space="preserve">is </w:t>
      </w:r>
      <w:r w:rsidR="000D5CA2">
        <w:rPr>
          <w:sz w:val="22"/>
          <w:szCs w:val="22"/>
          <w:lang w:eastAsia="zh-TW"/>
        </w:rPr>
        <w:t xml:space="preserve">reused and monitor in </w:t>
      </w:r>
      <w:r w:rsidR="00537DA5">
        <w:rPr>
          <w:sz w:val="22"/>
          <w:szCs w:val="22"/>
          <w:lang w:eastAsia="zh-TW"/>
        </w:rPr>
        <w:t xml:space="preserve">separate initial DL BWP </w:t>
      </w:r>
      <w:r w:rsidR="00186542">
        <w:rPr>
          <w:sz w:val="22"/>
          <w:szCs w:val="22"/>
          <w:lang w:eastAsia="zh-TW"/>
        </w:rPr>
        <w:t xml:space="preserve">for PDCCH in CSS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UE, which may need </w:t>
      </w:r>
      <w:r w:rsidR="00B21063">
        <w:rPr>
          <w:sz w:val="22"/>
          <w:szCs w:val="22"/>
          <w:lang w:eastAsia="zh-TW"/>
        </w:rPr>
        <w:t xml:space="preserve">perform </w:t>
      </w:r>
      <w:r w:rsidR="00186542">
        <w:rPr>
          <w:sz w:val="22"/>
          <w:szCs w:val="22"/>
          <w:lang w:eastAsia="zh-TW"/>
        </w:rPr>
        <w:t xml:space="preserve">frequency retuning between CORESET#0 and </w:t>
      </w:r>
      <w:r w:rsidR="003B611A">
        <w:rPr>
          <w:sz w:val="22"/>
          <w:szCs w:val="22"/>
          <w:lang w:eastAsia="zh-TW"/>
        </w:rPr>
        <w:t xml:space="preserve">separate </w:t>
      </w:r>
      <w:r w:rsidR="00186542">
        <w:rPr>
          <w:sz w:val="22"/>
          <w:szCs w:val="22"/>
          <w:lang w:eastAsia="zh-TW"/>
        </w:rPr>
        <w:t xml:space="preserve">initial DL </w:t>
      </w:r>
      <w:r w:rsidR="00B21063">
        <w:rPr>
          <w:sz w:val="22"/>
          <w:szCs w:val="22"/>
          <w:lang w:eastAsia="zh-TW"/>
        </w:rPr>
        <w:t xml:space="preserve">BWP </w:t>
      </w:r>
      <w:r w:rsidR="00186542">
        <w:rPr>
          <w:sz w:val="22"/>
          <w:szCs w:val="22"/>
          <w:lang w:eastAsia="zh-TW"/>
        </w:rPr>
        <w:t xml:space="preserve">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UE. If </w:t>
      </w:r>
      <w:r w:rsidR="00B21063">
        <w:rPr>
          <w:sz w:val="22"/>
          <w:szCs w:val="22"/>
          <w:lang w:eastAsia="zh-TW"/>
        </w:rPr>
        <w:t xml:space="preserve">a </w:t>
      </w:r>
      <w:r w:rsidR="00186542">
        <w:rPr>
          <w:sz w:val="22"/>
          <w:szCs w:val="22"/>
          <w:lang w:eastAsia="zh-TW"/>
        </w:rPr>
        <w:t xml:space="preserve">separate initial DL BWP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 does not cover entire RBs </w:t>
      </w:r>
      <w:r w:rsidR="00186542">
        <w:rPr>
          <w:rFonts w:hint="eastAsia"/>
          <w:sz w:val="22"/>
          <w:szCs w:val="22"/>
          <w:lang w:eastAsia="zh-TW"/>
        </w:rPr>
        <w:t>corresponding to CORESET#0 and</w:t>
      </w:r>
      <w:r w:rsidR="003B611A">
        <w:rPr>
          <w:sz w:val="22"/>
          <w:szCs w:val="22"/>
          <w:lang w:eastAsia="zh-TW"/>
        </w:rPr>
        <w:t xml:space="preserve"> part of CSS associated with CORESET#0 is reused by </w:t>
      </w:r>
      <w:proofErr w:type="spellStart"/>
      <w:r w:rsidR="003B611A">
        <w:rPr>
          <w:sz w:val="22"/>
          <w:szCs w:val="22"/>
          <w:lang w:eastAsia="zh-TW"/>
        </w:rPr>
        <w:t>RedCap</w:t>
      </w:r>
      <w:proofErr w:type="spellEnd"/>
      <w:r w:rsidR="003B611A">
        <w:rPr>
          <w:sz w:val="22"/>
          <w:szCs w:val="22"/>
          <w:lang w:eastAsia="zh-TW"/>
        </w:rPr>
        <w:t xml:space="preserve"> UE</w:t>
      </w:r>
      <w:r w:rsidR="00186542">
        <w:rPr>
          <w:sz w:val="22"/>
          <w:szCs w:val="22"/>
          <w:lang w:eastAsia="zh-TW"/>
        </w:rPr>
        <w:t xml:space="preserve">, </w:t>
      </w:r>
      <w:proofErr w:type="spellStart"/>
      <w:r w:rsidR="003B611A">
        <w:rPr>
          <w:sz w:val="22"/>
          <w:szCs w:val="22"/>
          <w:lang w:eastAsia="zh-TW"/>
        </w:rPr>
        <w:t>RedCap</w:t>
      </w:r>
      <w:proofErr w:type="spellEnd"/>
      <w:r w:rsidR="003B611A">
        <w:rPr>
          <w:sz w:val="22"/>
          <w:szCs w:val="22"/>
          <w:lang w:eastAsia="zh-TW"/>
        </w:rPr>
        <w:t xml:space="preserve"> </w:t>
      </w:r>
      <w:r w:rsidR="00B21063">
        <w:rPr>
          <w:sz w:val="22"/>
          <w:szCs w:val="22"/>
          <w:lang w:eastAsia="zh-TW"/>
        </w:rPr>
        <w:t xml:space="preserve">UE may not be able to monitor PDCCH in CORESET#0 and </w:t>
      </w:r>
      <w:r w:rsidR="003B611A">
        <w:rPr>
          <w:sz w:val="22"/>
          <w:szCs w:val="22"/>
          <w:lang w:eastAsia="zh-TW"/>
        </w:rPr>
        <w:t xml:space="preserve">monitor PDCCH in </w:t>
      </w:r>
      <w:r w:rsidR="00B21063">
        <w:rPr>
          <w:sz w:val="22"/>
          <w:szCs w:val="22"/>
          <w:lang w:eastAsia="zh-TW"/>
        </w:rPr>
        <w:t xml:space="preserve">separate initial DL BWP for </w:t>
      </w:r>
      <w:proofErr w:type="spellStart"/>
      <w:r w:rsidR="00B21063">
        <w:rPr>
          <w:sz w:val="22"/>
          <w:szCs w:val="22"/>
          <w:lang w:eastAsia="zh-TW"/>
        </w:rPr>
        <w:t>RedCap</w:t>
      </w:r>
      <w:proofErr w:type="spellEnd"/>
      <w:r w:rsidR="00B21063">
        <w:rPr>
          <w:sz w:val="22"/>
          <w:szCs w:val="22"/>
          <w:lang w:eastAsia="zh-TW"/>
        </w:rPr>
        <w:t xml:space="preserve"> simultaneously due to limited received bandwidth.</w:t>
      </w:r>
      <w:r w:rsidR="00B21063">
        <w:rPr>
          <w:rFonts w:hint="eastAsia"/>
          <w:sz w:val="22"/>
          <w:szCs w:val="22"/>
          <w:lang w:eastAsia="zh-TW"/>
        </w:rPr>
        <w:t xml:space="preserve"> </w:t>
      </w:r>
      <w:r w:rsidR="00B21063">
        <w:rPr>
          <w:sz w:val="22"/>
          <w:szCs w:val="22"/>
          <w:lang w:eastAsia="zh-TW"/>
        </w:rPr>
        <w:t>As a result, m</w:t>
      </w:r>
      <w:r w:rsidR="00186542">
        <w:rPr>
          <w:sz w:val="22"/>
          <w:szCs w:val="22"/>
          <w:lang w:eastAsia="zh-TW"/>
        </w:rPr>
        <w:t xml:space="preserve">onitoring occasions in search space corresponding to CORESET#0 and CORESET in separate initial DL BWP for </w:t>
      </w:r>
      <w:proofErr w:type="spellStart"/>
      <w:r w:rsidR="00186542">
        <w:rPr>
          <w:sz w:val="22"/>
          <w:szCs w:val="22"/>
          <w:lang w:eastAsia="zh-TW"/>
        </w:rPr>
        <w:t>RedCap</w:t>
      </w:r>
      <w:proofErr w:type="spellEnd"/>
      <w:r w:rsidR="00186542">
        <w:rPr>
          <w:sz w:val="22"/>
          <w:szCs w:val="22"/>
          <w:lang w:eastAsia="zh-TW"/>
        </w:rPr>
        <w:t xml:space="preserve"> UE may not</w:t>
      </w:r>
      <w:r w:rsidR="00B21063">
        <w:rPr>
          <w:sz w:val="22"/>
          <w:szCs w:val="22"/>
          <w:lang w:eastAsia="zh-TW"/>
        </w:rPr>
        <w:t xml:space="preserve"> overlap or </w:t>
      </w:r>
      <w:r w:rsidR="004150DA">
        <w:rPr>
          <w:sz w:val="22"/>
          <w:szCs w:val="22"/>
          <w:lang w:eastAsia="zh-TW"/>
        </w:rPr>
        <w:t xml:space="preserve">need to be </w:t>
      </w:r>
      <w:r w:rsidR="00B21063">
        <w:rPr>
          <w:sz w:val="22"/>
          <w:szCs w:val="22"/>
          <w:lang w:eastAsia="zh-TW"/>
        </w:rPr>
        <w:t xml:space="preserve">separated </w:t>
      </w:r>
      <w:r w:rsidR="004150DA">
        <w:rPr>
          <w:sz w:val="22"/>
          <w:szCs w:val="22"/>
          <w:lang w:eastAsia="zh-TW"/>
        </w:rPr>
        <w:t>by a number of symbols as UE need to perform frequency retuning</w:t>
      </w:r>
      <w:r w:rsidR="00186542">
        <w:rPr>
          <w:sz w:val="22"/>
          <w:szCs w:val="22"/>
          <w:lang w:eastAsia="zh-TW"/>
        </w:rPr>
        <w:t xml:space="preserve">. </w:t>
      </w:r>
    </w:p>
    <w:p w14:paraId="4827D8CD" w14:textId="1E8DAC95" w:rsidR="00316997" w:rsidRDefault="00980F46" w:rsidP="00357231">
      <w:pPr>
        <w:ind w:left="397"/>
        <w:rPr>
          <w:b/>
          <w:sz w:val="22"/>
          <w:szCs w:val="22"/>
          <w:lang w:eastAsia="zh-TW"/>
        </w:rPr>
      </w:pPr>
      <w:r w:rsidRPr="00980F46">
        <w:rPr>
          <w:rFonts w:hint="eastAsia"/>
          <w:b/>
          <w:sz w:val="22"/>
          <w:szCs w:val="22"/>
          <w:lang w:eastAsia="zh-TW"/>
        </w:rPr>
        <w:t>O</w:t>
      </w:r>
      <w:r>
        <w:rPr>
          <w:rFonts w:hint="eastAsia"/>
          <w:b/>
          <w:sz w:val="22"/>
          <w:szCs w:val="22"/>
          <w:lang w:eastAsia="zh-TW"/>
        </w:rPr>
        <w:t xml:space="preserve">bservation </w:t>
      </w:r>
      <w:r w:rsidR="002200D6">
        <w:rPr>
          <w:b/>
          <w:sz w:val="22"/>
          <w:szCs w:val="22"/>
          <w:lang w:eastAsia="zh-TW"/>
        </w:rPr>
        <w:t>2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UE, </w:t>
      </w:r>
      <w:r w:rsidRPr="00980F46">
        <w:rPr>
          <w:rFonts w:hint="eastAsia"/>
          <w:b/>
          <w:sz w:val="22"/>
          <w:szCs w:val="22"/>
          <w:lang w:eastAsia="zh-TW"/>
        </w:rPr>
        <w:t>it</w:t>
      </w:r>
      <w:r w:rsidRPr="00980F46">
        <w:rPr>
          <w:b/>
          <w:sz w:val="22"/>
          <w:szCs w:val="22"/>
          <w:lang w:eastAsia="zh-TW"/>
        </w:rPr>
        <w:t xml:space="preserve"> may be difficult to configure/define 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</w:t>
      </w:r>
      <w:r w:rsidR="00B21063">
        <w:rPr>
          <w:b/>
          <w:sz w:val="22"/>
          <w:szCs w:val="22"/>
          <w:lang w:eastAsia="zh-TW"/>
        </w:rPr>
        <w:t>to cover</w:t>
      </w:r>
      <w:r w:rsidRPr="00980F46">
        <w:rPr>
          <w:b/>
          <w:sz w:val="22"/>
          <w:szCs w:val="22"/>
          <w:lang w:eastAsia="zh-TW"/>
        </w:rPr>
        <w:t xml:space="preserve"> entire RBs corresponding to CORESET#0.</w:t>
      </w:r>
    </w:p>
    <w:p w14:paraId="585A71FA" w14:textId="17E82BE4" w:rsidR="00537DA5" w:rsidRDefault="00537DA5" w:rsidP="00357231">
      <w:pPr>
        <w:ind w:left="397"/>
        <w:rPr>
          <w:b/>
          <w:sz w:val="22"/>
          <w:szCs w:val="22"/>
          <w:lang w:eastAsia="zh-TW"/>
        </w:rPr>
      </w:pPr>
      <w:r>
        <w:rPr>
          <w:rFonts w:hint="eastAsia"/>
          <w:b/>
          <w:sz w:val="22"/>
          <w:szCs w:val="22"/>
          <w:lang w:eastAsia="zh-TW"/>
        </w:rPr>
        <w:t xml:space="preserve">Observation </w:t>
      </w:r>
      <w:r w:rsidR="002200D6">
        <w:rPr>
          <w:b/>
          <w:sz w:val="22"/>
          <w:szCs w:val="22"/>
          <w:lang w:eastAsia="zh-TW"/>
        </w:rPr>
        <w:t>3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</w:t>
      </w:r>
      <w:r>
        <w:rPr>
          <w:b/>
          <w:sz w:val="22"/>
          <w:szCs w:val="22"/>
          <w:lang w:eastAsia="zh-TW"/>
        </w:rPr>
        <w:t xml:space="preserve">, it is not feasible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monitor PDCCH in CORESET#0 and monitor PDCCH in separate initial DL BWP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simultaneously when separate initial DL BWP does not cover entire RBs corresponding to CORESET#0.</w:t>
      </w:r>
    </w:p>
    <w:p w14:paraId="7F765C02" w14:textId="33695C02" w:rsidR="00E704F6" w:rsidRPr="003B611A" w:rsidRDefault="003E3A42" w:rsidP="003B611A">
      <w:pPr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 xml:space="preserve">Proposal </w:t>
      </w:r>
      <w:r w:rsidR="002200D6">
        <w:rPr>
          <w:b/>
          <w:sz w:val="22"/>
          <w:szCs w:val="22"/>
          <w:lang w:eastAsia="zh-TW"/>
        </w:rPr>
        <w:t>8</w:t>
      </w:r>
      <w:r>
        <w:rPr>
          <w:b/>
          <w:sz w:val="22"/>
          <w:szCs w:val="22"/>
          <w:lang w:eastAsia="zh-TW"/>
        </w:rPr>
        <w:t>:</w:t>
      </w:r>
      <w:r w:rsidRPr="005121A1">
        <w:rPr>
          <w:b/>
          <w:sz w:val="22"/>
          <w:szCs w:val="22"/>
          <w:lang w:eastAsia="zh-TW"/>
        </w:rPr>
        <w:t xml:space="preserve"> If se</w:t>
      </w:r>
      <w:r w:rsidR="00537DA5">
        <w:rPr>
          <w:b/>
          <w:sz w:val="22"/>
          <w:szCs w:val="22"/>
          <w:lang w:eastAsia="zh-TW"/>
        </w:rPr>
        <w:t xml:space="preserve">parate initial DL BWP for </w:t>
      </w:r>
      <w:proofErr w:type="spellStart"/>
      <w:r w:rsidR="00537DA5">
        <w:rPr>
          <w:b/>
          <w:sz w:val="22"/>
          <w:szCs w:val="22"/>
          <w:lang w:eastAsia="zh-TW"/>
        </w:rPr>
        <w:t>Red</w:t>
      </w:r>
      <w:r w:rsidR="00537DA5">
        <w:rPr>
          <w:rFonts w:hint="eastAsia"/>
          <w:b/>
          <w:sz w:val="22"/>
          <w:szCs w:val="22"/>
          <w:lang w:eastAsia="zh-TW"/>
        </w:rPr>
        <w:t>Cap</w:t>
      </w:r>
      <w:proofErr w:type="spellEnd"/>
      <w:r w:rsidR="00537DA5">
        <w:rPr>
          <w:rFonts w:hint="eastAsia"/>
          <w:b/>
          <w:sz w:val="22"/>
          <w:szCs w:val="22"/>
          <w:lang w:eastAsia="zh-TW"/>
        </w:rPr>
        <w:t xml:space="preserve"> UE </w:t>
      </w:r>
      <w:r w:rsidRPr="005121A1">
        <w:rPr>
          <w:b/>
          <w:sz w:val="22"/>
          <w:szCs w:val="22"/>
          <w:lang w:eastAsia="zh-TW"/>
        </w:rPr>
        <w:t xml:space="preserve">does not cover entire RBs </w:t>
      </w:r>
      <w:r w:rsidRPr="005121A1">
        <w:rPr>
          <w:rFonts w:hint="eastAsia"/>
          <w:b/>
          <w:sz w:val="22"/>
          <w:szCs w:val="22"/>
          <w:lang w:eastAsia="zh-TW"/>
        </w:rPr>
        <w:t>corresponding to CORESET#0</w:t>
      </w:r>
      <w:r w:rsidRPr="005121A1">
        <w:rPr>
          <w:b/>
          <w:sz w:val="22"/>
          <w:szCs w:val="22"/>
          <w:lang w:eastAsia="zh-TW"/>
        </w:rPr>
        <w:t>, monitoring occasions in search space corresponding to CORESET#0 and</w:t>
      </w:r>
      <w:r w:rsidR="00BC1B31">
        <w:rPr>
          <w:b/>
          <w:sz w:val="22"/>
          <w:szCs w:val="22"/>
          <w:lang w:eastAsia="zh-TW"/>
        </w:rPr>
        <w:t xml:space="preserve"> monitor occasions corresponding to </w:t>
      </w:r>
      <w:r w:rsidRPr="005121A1">
        <w:rPr>
          <w:b/>
          <w:sz w:val="22"/>
          <w:szCs w:val="22"/>
          <w:lang w:eastAsia="zh-TW"/>
        </w:rPr>
        <w:t xml:space="preserve">CORESET in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may not overlap</w:t>
      </w:r>
      <w:r w:rsidR="004150DA">
        <w:rPr>
          <w:b/>
          <w:sz w:val="22"/>
          <w:szCs w:val="22"/>
          <w:lang w:eastAsia="zh-TW"/>
        </w:rPr>
        <w:t xml:space="preserve"> or </w:t>
      </w:r>
      <w:r w:rsidR="004150DA" w:rsidRPr="004150DA">
        <w:rPr>
          <w:b/>
          <w:sz w:val="22"/>
          <w:szCs w:val="22"/>
          <w:lang w:eastAsia="zh-TW"/>
        </w:rPr>
        <w:t>need to be separated by a number of symbols</w:t>
      </w:r>
      <w:r w:rsidRPr="004150DA">
        <w:rPr>
          <w:b/>
          <w:sz w:val="22"/>
          <w:szCs w:val="22"/>
          <w:lang w:eastAsia="zh-TW"/>
        </w:rPr>
        <w:t>.</w:t>
      </w:r>
    </w:p>
    <w:p w14:paraId="6F827CA2" w14:textId="096B470D" w:rsidR="004F391F" w:rsidRDefault="00FE7902" w:rsidP="00D00132">
      <w:pPr>
        <w:ind w:left="397"/>
        <w:jc w:val="both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Regarding</w:t>
      </w:r>
      <w:r w:rsidR="00536189" w:rsidRPr="00047467">
        <w:rPr>
          <w:sz w:val="22"/>
          <w:szCs w:val="22"/>
          <w:lang w:eastAsia="zh-TW"/>
        </w:rPr>
        <w:t xml:space="preserve"> </w:t>
      </w:r>
      <w:proofErr w:type="spellStart"/>
      <w:r w:rsidR="00536189" w:rsidRPr="00047467">
        <w:rPr>
          <w:sz w:val="22"/>
          <w:szCs w:val="22"/>
          <w:lang w:eastAsia="zh-TW"/>
        </w:rPr>
        <w:t>fallback</w:t>
      </w:r>
      <w:proofErr w:type="spellEnd"/>
      <w:r w:rsidR="00536189" w:rsidRPr="00047467">
        <w:rPr>
          <w:sz w:val="22"/>
          <w:szCs w:val="22"/>
          <w:lang w:eastAsia="zh-TW"/>
        </w:rPr>
        <w:t xml:space="preserve"> DCI size</w:t>
      </w:r>
      <w:r>
        <w:rPr>
          <w:sz w:val="22"/>
          <w:szCs w:val="22"/>
          <w:lang w:eastAsia="zh-TW"/>
        </w:rPr>
        <w:t xml:space="preserve"> for</w:t>
      </w:r>
      <w:r w:rsidR="00536189" w:rsidRPr="00047467">
        <w:rPr>
          <w:sz w:val="22"/>
          <w:szCs w:val="22"/>
          <w:lang w:eastAsia="zh-TW"/>
        </w:rPr>
        <w:t xml:space="preserve"> DCI format 0_0 and 1_0, </w:t>
      </w:r>
      <w:r>
        <w:rPr>
          <w:sz w:val="22"/>
          <w:szCs w:val="22"/>
          <w:lang w:eastAsia="zh-TW"/>
        </w:rPr>
        <w:t xml:space="preserve">the </w:t>
      </w:r>
      <w:proofErr w:type="spellStart"/>
      <w:r w:rsidR="004F391F">
        <w:rPr>
          <w:sz w:val="22"/>
          <w:szCs w:val="22"/>
          <w:lang w:eastAsia="zh-TW"/>
        </w:rPr>
        <w:t>fallback</w:t>
      </w:r>
      <w:proofErr w:type="spellEnd"/>
      <w:r w:rsidR="004F391F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  <w:lang w:eastAsia="zh-TW"/>
        </w:rPr>
        <w:t xml:space="preserve">DCI size </w:t>
      </w:r>
      <w:r w:rsidR="00536189" w:rsidRPr="00047467">
        <w:rPr>
          <w:sz w:val="22"/>
          <w:szCs w:val="22"/>
          <w:lang w:eastAsia="zh-TW"/>
        </w:rPr>
        <w:t xml:space="preserve">is determined by size of CORESET#0 and initial UL BWP in R15/16. While for </w:t>
      </w:r>
      <w:proofErr w:type="spellStart"/>
      <w:r w:rsidR="00536189" w:rsidRPr="00047467">
        <w:rPr>
          <w:sz w:val="22"/>
          <w:szCs w:val="22"/>
          <w:lang w:eastAsia="zh-TW"/>
        </w:rPr>
        <w:t>Red</w:t>
      </w:r>
      <w:r w:rsidR="00536189" w:rsidRPr="00047467">
        <w:rPr>
          <w:rFonts w:hint="eastAsia"/>
          <w:sz w:val="22"/>
          <w:szCs w:val="22"/>
          <w:lang w:eastAsia="zh-TW"/>
        </w:rPr>
        <w:t>Cap</w:t>
      </w:r>
      <w:proofErr w:type="spellEnd"/>
      <w:r w:rsidR="00536189" w:rsidRPr="00047467">
        <w:rPr>
          <w:rFonts w:hint="eastAsia"/>
          <w:sz w:val="22"/>
          <w:szCs w:val="22"/>
          <w:lang w:eastAsia="zh-TW"/>
        </w:rPr>
        <w:t xml:space="preserve"> UE configured with </w:t>
      </w:r>
      <w:r w:rsidR="00536189" w:rsidRPr="00047467">
        <w:rPr>
          <w:sz w:val="22"/>
          <w:szCs w:val="22"/>
          <w:lang w:eastAsia="zh-TW"/>
        </w:rPr>
        <w:t xml:space="preserve">separate </w:t>
      </w:r>
      <w:r w:rsidR="00536189" w:rsidRPr="00047467">
        <w:rPr>
          <w:rFonts w:hint="eastAsia"/>
          <w:sz w:val="22"/>
          <w:szCs w:val="22"/>
          <w:lang w:eastAsia="zh-TW"/>
        </w:rPr>
        <w:t xml:space="preserve">initial UL </w:t>
      </w:r>
      <w:r w:rsidR="00536189" w:rsidRPr="00047467">
        <w:rPr>
          <w:rFonts w:hint="eastAsia"/>
          <w:sz w:val="22"/>
          <w:szCs w:val="22"/>
          <w:lang w:eastAsia="zh-TW"/>
        </w:rPr>
        <w:lastRenderedPageBreak/>
        <w:t>BWP and/or initial</w:t>
      </w:r>
      <w:r w:rsidR="00536189" w:rsidRPr="00047467">
        <w:rPr>
          <w:sz w:val="22"/>
          <w:szCs w:val="22"/>
          <w:lang w:eastAsia="zh-TW"/>
        </w:rPr>
        <w:t xml:space="preserve"> DL BWP, there may be two alternative to determine </w:t>
      </w:r>
      <w:proofErr w:type="spellStart"/>
      <w:r w:rsidR="00536189" w:rsidRPr="00047467">
        <w:rPr>
          <w:sz w:val="22"/>
          <w:szCs w:val="22"/>
          <w:lang w:eastAsia="zh-TW"/>
        </w:rPr>
        <w:t>fallback</w:t>
      </w:r>
      <w:proofErr w:type="spellEnd"/>
      <w:r w:rsidR="00536189" w:rsidRPr="00047467">
        <w:rPr>
          <w:sz w:val="22"/>
          <w:szCs w:val="22"/>
          <w:lang w:eastAsia="zh-TW"/>
        </w:rPr>
        <w:t xml:space="preserve"> DCI size. The first alternative is that </w:t>
      </w:r>
      <w:proofErr w:type="spellStart"/>
      <w:r w:rsidR="00536189" w:rsidRPr="00047467">
        <w:rPr>
          <w:sz w:val="22"/>
          <w:szCs w:val="22"/>
          <w:lang w:eastAsia="zh-TW"/>
        </w:rPr>
        <w:t>fallback</w:t>
      </w:r>
      <w:proofErr w:type="spellEnd"/>
      <w:r w:rsidR="00536189" w:rsidRPr="00047467">
        <w:rPr>
          <w:sz w:val="22"/>
          <w:szCs w:val="22"/>
          <w:lang w:eastAsia="zh-TW"/>
        </w:rPr>
        <w:t xml:space="preserve"> DCI size is determined by the way as R15/16. With first alternative, </w:t>
      </w:r>
      <w:proofErr w:type="spellStart"/>
      <w:r w:rsidR="00536189" w:rsidRPr="00047467">
        <w:rPr>
          <w:sz w:val="22"/>
          <w:szCs w:val="22"/>
          <w:lang w:eastAsia="zh-TW"/>
        </w:rPr>
        <w:t>fallback</w:t>
      </w:r>
      <w:proofErr w:type="spellEnd"/>
      <w:r w:rsidR="00536189" w:rsidRPr="00047467">
        <w:rPr>
          <w:sz w:val="22"/>
          <w:szCs w:val="22"/>
          <w:lang w:eastAsia="zh-TW"/>
        </w:rPr>
        <w:t xml:space="preserve"> DCI size is unchanged </w:t>
      </w:r>
      <w:r w:rsidR="007F77F2" w:rsidRPr="00047467">
        <w:rPr>
          <w:sz w:val="22"/>
          <w:szCs w:val="22"/>
          <w:lang w:eastAsia="zh-TW"/>
        </w:rPr>
        <w:t xml:space="preserve">no matter 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 monitor PDCCH in CSS for non-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 or monitor PDCCH in CSS for 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UE. When UE monitor PDCCH in CSS for 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UE, truncation or padding of DCI </w:t>
      </w:r>
      <w:r w:rsidR="004F391F">
        <w:rPr>
          <w:sz w:val="22"/>
          <w:szCs w:val="22"/>
          <w:lang w:eastAsia="zh-TW"/>
        </w:rPr>
        <w:t xml:space="preserve">payload </w:t>
      </w:r>
      <w:r w:rsidR="007F77F2" w:rsidRPr="00047467">
        <w:rPr>
          <w:sz w:val="22"/>
          <w:szCs w:val="22"/>
          <w:lang w:eastAsia="zh-TW"/>
        </w:rPr>
        <w:t xml:space="preserve">may be needed since size of separate initial UL/DL for </w:t>
      </w:r>
      <w:proofErr w:type="spellStart"/>
      <w:r w:rsidR="007F77F2" w:rsidRPr="00047467">
        <w:rPr>
          <w:sz w:val="22"/>
          <w:szCs w:val="22"/>
          <w:lang w:eastAsia="zh-TW"/>
        </w:rPr>
        <w:t>Red</w:t>
      </w:r>
      <w:r w:rsidR="007F77F2" w:rsidRPr="00047467">
        <w:rPr>
          <w:rFonts w:hint="eastAsia"/>
          <w:sz w:val="22"/>
          <w:szCs w:val="22"/>
          <w:lang w:eastAsia="zh-TW"/>
        </w:rPr>
        <w:t>Ca</w:t>
      </w:r>
      <w:r w:rsidR="007F77F2" w:rsidRPr="00047467">
        <w:rPr>
          <w:sz w:val="22"/>
          <w:szCs w:val="22"/>
          <w:lang w:eastAsia="zh-TW"/>
        </w:rPr>
        <w:t>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 may be different than size of initial U</w:t>
      </w:r>
      <w:r w:rsidR="007F77F2" w:rsidRPr="00047467">
        <w:rPr>
          <w:rFonts w:hint="eastAsia"/>
          <w:sz w:val="22"/>
          <w:szCs w:val="22"/>
          <w:lang w:eastAsia="zh-TW"/>
        </w:rPr>
        <w:t>L</w:t>
      </w:r>
      <w:r w:rsidR="007F77F2" w:rsidRPr="00047467">
        <w:rPr>
          <w:sz w:val="22"/>
          <w:szCs w:val="22"/>
          <w:lang w:eastAsia="zh-TW"/>
        </w:rPr>
        <w:t>/DL BWP for non-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UE. The second alternative is that size of </w:t>
      </w:r>
      <w:proofErr w:type="spellStart"/>
      <w:r w:rsidR="007F77F2" w:rsidRPr="00047467">
        <w:rPr>
          <w:sz w:val="22"/>
          <w:szCs w:val="22"/>
          <w:lang w:eastAsia="zh-TW"/>
        </w:rPr>
        <w:t>fallback</w:t>
      </w:r>
      <w:proofErr w:type="spellEnd"/>
      <w:r w:rsidR="007F77F2" w:rsidRPr="00047467">
        <w:rPr>
          <w:sz w:val="22"/>
          <w:szCs w:val="22"/>
          <w:lang w:eastAsia="zh-TW"/>
        </w:rPr>
        <w:t xml:space="preserve"> DCI can be determined by size of separate initial UL/DL BW</w:t>
      </w:r>
      <w:r w:rsidR="007F77F2" w:rsidRPr="00047467">
        <w:rPr>
          <w:rFonts w:hint="eastAsia"/>
          <w:sz w:val="22"/>
          <w:szCs w:val="22"/>
          <w:lang w:eastAsia="zh-TW"/>
        </w:rPr>
        <w:t xml:space="preserve">P </w:t>
      </w:r>
      <w:proofErr w:type="spellStart"/>
      <w:r w:rsidR="007F77F2" w:rsidRPr="00047467">
        <w:rPr>
          <w:rFonts w:hint="eastAsia"/>
          <w:sz w:val="22"/>
          <w:szCs w:val="22"/>
          <w:lang w:eastAsia="zh-TW"/>
        </w:rPr>
        <w:t>RedCa</w:t>
      </w:r>
      <w:r w:rsidR="007F77F2" w:rsidRPr="00047467">
        <w:rPr>
          <w:sz w:val="22"/>
          <w:szCs w:val="22"/>
          <w:lang w:eastAsia="zh-TW"/>
        </w:rPr>
        <w:t>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UE. </w:t>
      </w:r>
      <w:r w:rsidR="007F77F2" w:rsidRPr="00047467">
        <w:rPr>
          <w:rFonts w:hint="eastAsia"/>
          <w:sz w:val="22"/>
          <w:szCs w:val="22"/>
          <w:lang w:eastAsia="zh-TW"/>
        </w:rPr>
        <w:t>Wi</w:t>
      </w:r>
      <w:r w:rsidR="007F77F2" w:rsidRPr="00047467">
        <w:rPr>
          <w:sz w:val="22"/>
          <w:szCs w:val="22"/>
          <w:lang w:eastAsia="zh-TW"/>
        </w:rPr>
        <w:t>th second alternativ</w:t>
      </w:r>
      <w:r w:rsidR="00D00132">
        <w:rPr>
          <w:sz w:val="22"/>
          <w:szCs w:val="22"/>
          <w:lang w:eastAsia="zh-TW"/>
        </w:rPr>
        <w:t xml:space="preserve">e, </w:t>
      </w:r>
      <w:proofErr w:type="spellStart"/>
      <w:r w:rsidR="00D00132">
        <w:rPr>
          <w:sz w:val="22"/>
          <w:szCs w:val="22"/>
          <w:lang w:eastAsia="zh-TW"/>
        </w:rPr>
        <w:t>RedCap</w:t>
      </w:r>
      <w:proofErr w:type="spellEnd"/>
      <w:r w:rsidR="00D00132">
        <w:rPr>
          <w:sz w:val="22"/>
          <w:szCs w:val="22"/>
          <w:lang w:eastAsia="zh-TW"/>
        </w:rPr>
        <w:t xml:space="preserve"> UE may have to decode</w:t>
      </w:r>
      <w:r w:rsidR="007F77F2" w:rsidRPr="00047467">
        <w:rPr>
          <w:sz w:val="22"/>
          <w:szCs w:val="22"/>
          <w:lang w:eastAsia="zh-TW"/>
        </w:rPr>
        <w:t xml:space="preserve"> PDCCH in CSS for 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UE and in CSS for non-</w:t>
      </w:r>
      <w:proofErr w:type="spellStart"/>
      <w:r w:rsidR="007F77F2" w:rsidRPr="00047467">
        <w:rPr>
          <w:sz w:val="22"/>
          <w:szCs w:val="22"/>
          <w:lang w:eastAsia="zh-TW"/>
        </w:rPr>
        <w:t>RedCap</w:t>
      </w:r>
      <w:proofErr w:type="spellEnd"/>
      <w:r w:rsidR="007F77F2" w:rsidRPr="00047467">
        <w:rPr>
          <w:sz w:val="22"/>
          <w:szCs w:val="22"/>
          <w:lang w:eastAsia="zh-TW"/>
        </w:rPr>
        <w:t xml:space="preserve"> with different DCI size, e.g., monitor</w:t>
      </w:r>
      <w:r w:rsidR="00047467" w:rsidRPr="00047467">
        <w:rPr>
          <w:sz w:val="22"/>
          <w:szCs w:val="22"/>
          <w:lang w:eastAsia="zh-TW"/>
        </w:rPr>
        <w:t xml:space="preserve"> T</w:t>
      </w:r>
      <w:r w:rsidR="004F391F">
        <w:rPr>
          <w:sz w:val="22"/>
          <w:szCs w:val="22"/>
          <w:lang w:eastAsia="zh-TW"/>
        </w:rPr>
        <w:t>ype-</w:t>
      </w:r>
      <w:r w:rsidR="007F77F2" w:rsidRPr="00047467">
        <w:rPr>
          <w:sz w:val="22"/>
          <w:szCs w:val="22"/>
          <w:lang w:eastAsia="zh-TW"/>
        </w:rPr>
        <w:t xml:space="preserve">0 PDCCH CSS in CORESET#0 </w:t>
      </w:r>
      <w:r w:rsidR="004F391F">
        <w:rPr>
          <w:sz w:val="22"/>
          <w:szCs w:val="22"/>
          <w:lang w:eastAsia="zh-TW"/>
        </w:rPr>
        <w:t xml:space="preserve">by size determined by CORESET#0 </w:t>
      </w:r>
      <w:r w:rsidR="007F77F2" w:rsidRPr="00047467">
        <w:rPr>
          <w:sz w:val="22"/>
          <w:szCs w:val="22"/>
          <w:lang w:eastAsia="zh-TW"/>
        </w:rPr>
        <w:t xml:space="preserve">and </w:t>
      </w:r>
      <w:r w:rsidR="00047467" w:rsidRPr="00047467">
        <w:rPr>
          <w:sz w:val="22"/>
          <w:szCs w:val="22"/>
          <w:lang w:eastAsia="zh-TW"/>
        </w:rPr>
        <w:t>monitor T</w:t>
      </w:r>
      <w:r w:rsidR="004F391F">
        <w:rPr>
          <w:sz w:val="22"/>
          <w:szCs w:val="22"/>
          <w:lang w:eastAsia="zh-TW"/>
        </w:rPr>
        <w:t>ype-</w:t>
      </w:r>
      <w:r w:rsidR="00047467" w:rsidRPr="00047467">
        <w:rPr>
          <w:sz w:val="22"/>
          <w:szCs w:val="22"/>
          <w:lang w:eastAsia="zh-TW"/>
        </w:rPr>
        <w:t xml:space="preserve">2 </w:t>
      </w:r>
      <w:r w:rsidR="00047467" w:rsidRPr="00047467">
        <w:rPr>
          <w:rFonts w:hint="eastAsia"/>
          <w:sz w:val="22"/>
          <w:szCs w:val="22"/>
          <w:lang w:eastAsia="zh-TW"/>
        </w:rPr>
        <w:t>P</w:t>
      </w:r>
      <w:r w:rsidR="00047467" w:rsidRPr="00047467">
        <w:rPr>
          <w:sz w:val="22"/>
          <w:szCs w:val="22"/>
          <w:lang w:eastAsia="zh-TW"/>
        </w:rPr>
        <w:t xml:space="preserve">DCCH CSS for </w:t>
      </w:r>
      <w:proofErr w:type="spellStart"/>
      <w:r w:rsidR="00047467" w:rsidRPr="00047467">
        <w:rPr>
          <w:sz w:val="22"/>
          <w:szCs w:val="22"/>
          <w:lang w:eastAsia="zh-TW"/>
        </w:rPr>
        <w:t>RedCap</w:t>
      </w:r>
      <w:proofErr w:type="spellEnd"/>
      <w:r w:rsidR="00047467" w:rsidRPr="00047467">
        <w:rPr>
          <w:sz w:val="22"/>
          <w:szCs w:val="22"/>
          <w:lang w:eastAsia="zh-TW"/>
        </w:rPr>
        <w:t xml:space="preserve"> UE in separate initial DL BWP</w:t>
      </w:r>
      <w:r w:rsidR="004F391F">
        <w:rPr>
          <w:sz w:val="22"/>
          <w:szCs w:val="22"/>
          <w:lang w:eastAsia="zh-TW"/>
        </w:rPr>
        <w:t xml:space="preserve"> by size determined by separate initial DL BWP for </w:t>
      </w:r>
      <w:proofErr w:type="spellStart"/>
      <w:r w:rsidR="004F391F">
        <w:rPr>
          <w:sz w:val="22"/>
          <w:szCs w:val="22"/>
          <w:lang w:eastAsia="zh-TW"/>
        </w:rPr>
        <w:t>RedCap</w:t>
      </w:r>
      <w:proofErr w:type="spellEnd"/>
      <w:r w:rsidR="004F391F">
        <w:rPr>
          <w:sz w:val="22"/>
          <w:szCs w:val="22"/>
          <w:lang w:eastAsia="zh-TW"/>
        </w:rPr>
        <w:t xml:space="preserve"> UE</w:t>
      </w:r>
      <w:r w:rsidR="00047467" w:rsidRPr="00047467">
        <w:rPr>
          <w:sz w:val="22"/>
          <w:szCs w:val="22"/>
          <w:lang w:eastAsia="zh-TW"/>
        </w:rPr>
        <w:t>.</w:t>
      </w:r>
      <w:r w:rsidR="00047467">
        <w:rPr>
          <w:sz w:val="22"/>
          <w:szCs w:val="22"/>
          <w:lang w:eastAsia="zh-TW"/>
        </w:rPr>
        <w:t xml:space="preserve"> The second </w:t>
      </w:r>
      <w:r w:rsidR="00047467">
        <w:rPr>
          <w:rFonts w:hint="eastAsia"/>
          <w:sz w:val="22"/>
          <w:szCs w:val="22"/>
          <w:lang w:eastAsia="zh-TW"/>
        </w:rPr>
        <w:t>a</w:t>
      </w:r>
      <w:r w:rsidR="00047467">
        <w:rPr>
          <w:sz w:val="22"/>
          <w:szCs w:val="22"/>
          <w:lang w:eastAsia="zh-TW"/>
        </w:rPr>
        <w:t xml:space="preserve">lternative may not introduce severe impact, since </w:t>
      </w:r>
      <w:proofErr w:type="spellStart"/>
      <w:r w:rsidR="00047467">
        <w:rPr>
          <w:sz w:val="22"/>
          <w:szCs w:val="22"/>
          <w:lang w:eastAsia="zh-TW"/>
        </w:rPr>
        <w:t>RedCap</w:t>
      </w:r>
      <w:proofErr w:type="spellEnd"/>
      <w:r w:rsidR="00047467">
        <w:rPr>
          <w:sz w:val="22"/>
          <w:szCs w:val="22"/>
          <w:lang w:eastAsia="zh-TW"/>
        </w:rPr>
        <w:t xml:space="preserve"> UE may not frequently switch between initial D</w:t>
      </w:r>
      <w:r w:rsidR="00047467">
        <w:rPr>
          <w:rFonts w:hint="eastAsia"/>
          <w:sz w:val="22"/>
          <w:szCs w:val="22"/>
          <w:lang w:eastAsia="zh-TW"/>
        </w:rPr>
        <w:t xml:space="preserve">L BWP </w:t>
      </w:r>
      <w:r w:rsidR="00047467">
        <w:rPr>
          <w:sz w:val="22"/>
          <w:szCs w:val="22"/>
          <w:lang w:eastAsia="zh-TW"/>
        </w:rPr>
        <w:t>for non-</w:t>
      </w:r>
      <w:proofErr w:type="spellStart"/>
      <w:r w:rsidR="00047467">
        <w:rPr>
          <w:sz w:val="22"/>
          <w:szCs w:val="22"/>
          <w:lang w:eastAsia="zh-TW"/>
        </w:rPr>
        <w:t>Red</w:t>
      </w:r>
      <w:r w:rsidR="00047467">
        <w:rPr>
          <w:rFonts w:hint="eastAsia"/>
          <w:sz w:val="22"/>
          <w:szCs w:val="22"/>
          <w:lang w:eastAsia="zh-TW"/>
        </w:rPr>
        <w:t>Cap</w:t>
      </w:r>
      <w:proofErr w:type="spellEnd"/>
      <w:r w:rsidR="00047467">
        <w:rPr>
          <w:rFonts w:hint="eastAsia"/>
          <w:sz w:val="22"/>
          <w:szCs w:val="22"/>
          <w:lang w:eastAsia="zh-TW"/>
        </w:rPr>
        <w:t xml:space="preserve"> UE and </w:t>
      </w:r>
      <w:r w:rsidR="00047467">
        <w:rPr>
          <w:sz w:val="22"/>
          <w:szCs w:val="22"/>
          <w:lang w:eastAsia="zh-TW"/>
        </w:rPr>
        <w:t xml:space="preserve">separate initial DL BWP for </w:t>
      </w:r>
      <w:proofErr w:type="spellStart"/>
      <w:r w:rsidR="00047467">
        <w:rPr>
          <w:sz w:val="22"/>
          <w:szCs w:val="22"/>
          <w:lang w:eastAsia="zh-TW"/>
        </w:rPr>
        <w:t>RedCap</w:t>
      </w:r>
      <w:proofErr w:type="spellEnd"/>
      <w:r w:rsidR="00047467">
        <w:rPr>
          <w:sz w:val="22"/>
          <w:szCs w:val="22"/>
          <w:lang w:eastAsia="zh-TW"/>
        </w:rPr>
        <w:t xml:space="preserve"> UE.</w:t>
      </w:r>
    </w:p>
    <w:p w14:paraId="5BFF6C27" w14:textId="189BF177" w:rsidR="006622F7" w:rsidRDefault="00A03918" w:rsidP="000C3E90">
      <w:pPr>
        <w:ind w:left="397"/>
        <w:rPr>
          <w:b/>
          <w:sz w:val="22"/>
          <w:szCs w:val="22"/>
          <w:lang w:eastAsia="zh-TW"/>
        </w:rPr>
      </w:pPr>
      <w:r w:rsidRPr="00491A02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9</w:t>
      </w:r>
      <w:r w:rsidRPr="00491A02">
        <w:rPr>
          <w:b/>
          <w:sz w:val="22"/>
          <w:szCs w:val="22"/>
          <w:lang w:eastAsia="zh-TW"/>
        </w:rPr>
        <w:t xml:space="preserve">: </w:t>
      </w:r>
      <w:r>
        <w:rPr>
          <w:rFonts w:hint="eastAsia"/>
          <w:b/>
          <w:sz w:val="22"/>
          <w:szCs w:val="22"/>
          <w:lang w:eastAsia="zh-TW"/>
        </w:rPr>
        <w:t xml:space="preserve">For </w:t>
      </w:r>
      <w:proofErr w:type="spellStart"/>
      <w:r>
        <w:rPr>
          <w:rFonts w:hint="eastAsia"/>
          <w:b/>
          <w:sz w:val="22"/>
          <w:szCs w:val="22"/>
          <w:lang w:eastAsia="zh-TW"/>
        </w:rPr>
        <w:t>RedCap</w:t>
      </w:r>
      <w:proofErr w:type="spellEnd"/>
      <w:r>
        <w:rPr>
          <w:rFonts w:hint="eastAsia"/>
          <w:b/>
          <w:sz w:val="22"/>
          <w:szCs w:val="22"/>
          <w:lang w:eastAsia="zh-TW"/>
        </w:rPr>
        <w:t xml:space="preserve"> UE being configured with </w:t>
      </w:r>
      <w:r w:rsidRPr="00491A02">
        <w:rPr>
          <w:b/>
          <w:sz w:val="22"/>
          <w:szCs w:val="22"/>
          <w:lang w:eastAsia="zh-TW"/>
        </w:rPr>
        <w:t>separate initial DL/UL BWP</w:t>
      </w:r>
      <w:r>
        <w:rPr>
          <w:b/>
          <w:sz w:val="22"/>
          <w:szCs w:val="22"/>
          <w:lang w:eastAsia="zh-TW"/>
        </w:rPr>
        <w:t>,</w:t>
      </w:r>
      <w:r w:rsidRPr="00491A02">
        <w:rPr>
          <w:b/>
          <w:sz w:val="22"/>
          <w:szCs w:val="22"/>
          <w:lang w:eastAsia="zh-TW"/>
        </w:rPr>
        <w:t xml:space="preserve"> </w:t>
      </w:r>
      <w:proofErr w:type="spellStart"/>
      <w:r w:rsidR="006622F7">
        <w:rPr>
          <w:b/>
          <w:sz w:val="22"/>
          <w:szCs w:val="22"/>
          <w:lang w:eastAsia="zh-TW"/>
        </w:rPr>
        <w:t>f</w:t>
      </w:r>
      <w:r w:rsidR="006622F7" w:rsidRPr="00491A02">
        <w:rPr>
          <w:b/>
          <w:sz w:val="22"/>
          <w:szCs w:val="22"/>
          <w:lang w:eastAsia="zh-TW"/>
        </w:rPr>
        <w:t>allback</w:t>
      </w:r>
      <w:proofErr w:type="spellEnd"/>
      <w:r w:rsidR="006622F7" w:rsidRPr="00491A02">
        <w:rPr>
          <w:b/>
          <w:sz w:val="22"/>
          <w:szCs w:val="22"/>
          <w:lang w:eastAsia="zh-TW"/>
        </w:rPr>
        <w:t xml:space="preserve"> DCI size</w:t>
      </w:r>
      <w:r w:rsidR="006622F7">
        <w:rPr>
          <w:b/>
          <w:sz w:val="22"/>
          <w:szCs w:val="22"/>
          <w:lang w:eastAsia="zh-TW"/>
        </w:rPr>
        <w:t xml:space="preserve"> for </w:t>
      </w:r>
      <w:proofErr w:type="spellStart"/>
      <w:r w:rsidR="006622F7">
        <w:rPr>
          <w:b/>
          <w:sz w:val="22"/>
          <w:szCs w:val="22"/>
          <w:lang w:eastAsia="zh-TW"/>
        </w:rPr>
        <w:t>RedCap</w:t>
      </w:r>
      <w:proofErr w:type="spellEnd"/>
      <w:r w:rsidR="006622F7">
        <w:rPr>
          <w:b/>
          <w:sz w:val="22"/>
          <w:szCs w:val="22"/>
          <w:lang w:eastAsia="zh-TW"/>
        </w:rPr>
        <w:t xml:space="preserve"> UE is determined by down-selected following alternatives</w:t>
      </w:r>
    </w:p>
    <w:p w14:paraId="0F2CD117" w14:textId="5D96F956" w:rsidR="006622F7" w:rsidRPr="006622F7" w:rsidRDefault="006622F7" w:rsidP="006622F7">
      <w:pPr>
        <w:pStyle w:val="af4"/>
        <w:numPr>
          <w:ilvl w:val="0"/>
          <w:numId w:val="19"/>
        </w:numPr>
        <w:ind w:firstLineChars="0"/>
        <w:rPr>
          <w:rFonts w:ascii="Times New Roman" w:hAnsi="Times New Roman"/>
          <w:b/>
          <w:sz w:val="22"/>
          <w:lang w:eastAsia="zh-TW"/>
        </w:rPr>
      </w:pPr>
      <w:r w:rsidRPr="006622F7">
        <w:rPr>
          <w:rFonts w:ascii="Times New Roman" w:hAnsi="Times New Roman"/>
          <w:b/>
          <w:sz w:val="22"/>
          <w:lang w:eastAsia="zh-TW"/>
        </w:rPr>
        <w:t>Alt</w:t>
      </w:r>
      <w:r w:rsidR="004F0B40">
        <w:rPr>
          <w:rFonts w:ascii="Times New Roman" w:hAnsi="Times New Roman"/>
          <w:b/>
          <w:sz w:val="22"/>
          <w:lang w:eastAsia="zh-TW"/>
        </w:rPr>
        <w:t xml:space="preserve"> </w:t>
      </w:r>
      <w:r w:rsidRPr="006622F7">
        <w:rPr>
          <w:rFonts w:ascii="Times New Roman" w:hAnsi="Times New Roman"/>
          <w:b/>
          <w:sz w:val="22"/>
          <w:lang w:eastAsia="zh-TW"/>
        </w:rPr>
        <w:t xml:space="preserve">1: Fallback DCI size for </w:t>
      </w:r>
      <w:proofErr w:type="spellStart"/>
      <w:r w:rsidRPr="006622F7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6622F7">
        <w:rPr>
          <w:rFonts w:ascii="Times New Roman" w:hAnsi="Times New Roman"/>
          <w:b/>
          <w:sz w:val="22"/>
          <w:lang w:eastAsia="zh-TW"/>
        </w:rPr>
        <w:t xml:space="preserve"> UE is the same as legacy R15/16 which is determined based on CORESET#0/initial UL BWP</w:t>
      </w:r>
    </w:p>
    <w:p w14:paraId="47722B1E" w14:textId="03E84079" w:rsidR="006622F7" w:rsidRPr="006622F7" w:rsidRDefault="006622F7" w:rsidP="006622F7">
      <w:pPr>
        <w:pStyle w:val="af4"/>
        <w:numPr>
          <w:ilvl w:val="0"/>
          <w:numId w:val="19"/>
        </w:numPr>
        <w:ind w:firstLineChars="0"/>
        <w:rPr>
          <w:rFonts w:ascii="Times New Roman" w:hAnsi="Times New Roman"/>
          <w:b/>
          <w:sz w:val="22"/>
          <w:lang w:eastAsia="zh-TW"/>
        </w:rPr>
      </w:pPr>
      <w:r w:rsidRPr="006622F7">
        <w:rPr>
          <w:rFonts w:ascii="Times New Roman" w:hAnsi="Times New Roman"/>
          <w:b/>
          <w:sz w:val="22"/>
          <w:lang w:eastAsia="zh-TW"/>
        </w:rPr>
        <w:t>Alt</w:t>
      </w:r>
      <w:r w:rsidR="004F0B40">
        <w:rPr>
          <w:rFonts w:ascii="Times New Roman" w:hAnsi="Times New Roman"/>
          <w:b/>
          <w:sz w:val="22"/>
          <w:lang w:eastAsia="zh-TW"/>
        </w:rPr>
        <w:t xml:space="preserve"> </w:t>
      </w:r>
      <w:r w:rsidRPr="006622F7">
        <w:rPr>
          <w:rFonts w:ascii="Times New Roman" w:hAnsi="Times New Roman"/>
          <w:b/>
          <w:sz w:val="22"/>
          <w:lang w:eastAsia="zh-TW"/>
        </w:rPr>
        <w:t xml:space="preserve">2: Fallback DCI size for </w:t>
      </w:r>
      <w:proofErr w:type="spellStart"/>
      <w:r w:rsidRPr="006622F7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6622F7">
        <w:rPr>
          <w:rFonts w:ascii="Times New Roman" w:hAnsi="Times New Roman"/>
          <w:b/>
          <w:sz w:val="22"/>
          <w:lang w:eastAsia="zh-TW"/>
        </w:rPr>
        <w:t xml:space="preserve"> UE </w:t>
      </w:r>
      <w:r w:rsidR="004B72FC">
        <w:rPr>
          <w:rFonts w:ascii="Times New Roman" w:hAnsi="Times New Roman"/>
          <w:b/>
          <w:sz w:val="22"/>
          <w:lang w:eastAsia="zh-TW"/>
        </w:rPr>
        <w:t>can be</w:t>
      </w:r>
      <w:r w:rsidRPr="006622F7">
        <w:rPr>
          <w:rFonts w:ascii="Times New Roman" w:hAnsi="Times New Roman"/>
          <w:b/>
          <w:sz w:val="22"/>
          <w:lang w:eastAsia="zh-TW"/>
        </w:rPr>
        <w:t xml:space="preserve"> determined based on the </w:t>
      </w:r>
      <w:r w:rsidR="00A03918" w:rsidRPr="006622F7">
        <w:rPr>
          <w:rFonts w:ascii="Times New Roman" w:hAnsi="Times New Roman"/>
          <w:b/>
          <w:sz w:val="22"/>
          <w:lang w:eastAsia="zh-TW"/>
        </w:rPr>
        <w:t>separate initial DL/UL BWP</w:t>
      </w:r>
    </w:p>
    <w:p w14:paraId="42BAA236" w14:textId="0CEDB8E1" w:rsidR="006622F7" w:rsidRDefault="00AF1370" w:rsidP="006622F7">
      <w:pPr>
        <w:ind w:left="397"/>
        <w:jc w:val="both"/>
        <w:rPr>
          <w:sz w:val="22"/>
          <w:szCs w:val="22"/>
          <w:lang w:eastAsia="zh-TW"/>
        </w:rPr>
      </w:pPr>
      <w:r w:rsidRPr="00A41E0B">
        <w:rPr>
          <w:sz w:val="22"/>
          <w:szCs w:val="22"/>
          <w:lang w:eastAsia="zh-TW"/>
        </w:rPr>
        <w:t xml:space="preserve">It has been agreed in RAN1#105e that </w:t>
      </w:r>
      <w:proofErr w:type="spellStart"/>
      <w:r w:rsidR="00BC6226" w:rsidRPr="00A41E0B">
        <w:rPr>
          <w:sz w:val="22"/>
          <w:szCs w:val="22"/>
          <w:lang w:eastAsia="zh-TW"/>
        </w:rPr>
        <w:t>RedCap</w:t>
      </w:r>
      <w:proofErr w:type="spellEnd"/>
      <w:r w:rsidR="00BC6226" w:rsidRPr="00A41E0B">
        <w:rPr>
          <w:sz w:val="22"/>
          <w:szCs w:val="22"/>
          <w:lang w:eastAsia="zh-TW"/>
        </w:rPr>
        <w:t xml:space="preserve"> </w:t>
      </w:r>
      <w:r w:rsidR="00235E23" w:rsidRPr="00A41E0B">
        <w:rPr>
          <w:rFonts w:hint="eastAsia"/>
          <w:sz w:val="22"/>
          <w:szCs w:val="22"/>
          <w:lang w:eastAsia="zh-TW"/>
        </w:rPr>
        <w:t>UE can</w:t>
      </w:r>
      <w:r w:rsidR="00BC6226" w:rsidRPr="00A41E0B">
        <w:rPr>
          <w:rFonts w:hint="eastAsia"/>
          <w:sz w:val="22"/>
          <w:szCs w:val="22"/>
          <w:lang w:eastAsia="zh-TW"/>
        </w:rPr>
        <w:t>not be configured with non-initial BWP</w:t>
      </w:r>
      <w:r w:rsidR="00BC6226" w:rsidRPr="00A41E0B">
        <w:rPr>
          <w:sz w:val="22"/>
          <w:szCs w:val="22"/>
          <w:lang w:eastAsia="zh-TW"/>
        </w:rPr>
        <w:t xml:space="preserve"> </w:t>
      </w:r>
      <w:r w:rsidR="00AE7D3E" w:rsidRPr="00A41E0B">
        <w:rPr>
          <w:sz w:val="22"/>
          <w:szCs w:val="22"/>
          <w:lang w:eastAsia="zh-TW"/>
        </w:rPr>
        <w:t xml:space="preserve">with bandwidth </w:t>
      </w:r>
      <w:r w:rsidR="00235E23" w:rsidRPr="00A41E0B">
        <w:rPr>
          <w:sz w:val="22"/>
          <w:szCs w:val="22"/>
          <w:lang w:eastAsia="zh-TW"/>
        </w:rPr>
        <w:t xml:space="preserve">wider than maximum </w:t>
      </w:r>
      <w:proofErr w:type="spellStart"/>
      <w:r w:rsidR="00FA5395" w:rsidRPr="00A41E0B">
        <w:rPr>
          <w:sz w:val="22"/>
          <w:szCs w:val="22"/>
          <w:lang w:eastAsia="zh-TW"/>
        </w:rPr>
        <w:t>RedCap</w:t>
      </w:r>
      <w:proofErr w:type="spellEnd"/>
      <w:r w:rsidR="00FA5395" w:rsidRPr="00A41E0B">
        <w:rPr>
          <w:sz w:val="22"/>
          <w:szCs w:val="22"/>
          <w:lang w:eastAsia="zh-TW"/>
        </w:rPr>
        <w:t xml:space="preserve"> </w:t>
      </w:r>
      <w:r w:rsidR="00235E23" w:rsidRPr="00A41E0B">
        <w:rPr>
          <w:sz w:val="22"/>
          <w:szCs w:val="22"/>
          <w:lang w:eastAsia="zh-TW"/>
        </w:rPr>
        <w:t>UE ba</w:t>
      </w:r>
      <w:r w:rsidR="00991BCE" w:rsidRPr="00A41E0B">
        <w:rPr>
          <w:sz w:val="22"/>
          <w:szCs w:val="22"/>
          <w:lang w:eastAsia="zh-TW"/>
        </w:rPr>
        <w:t xml:space="preserve">ndwidth and FG 6-1 is used as </w:t>
      </w:r>
      <w:r w:rsidR="00235E23" w:rsidRPr="00A41E0B">
        <w:rPr>
          <w:sz w:val="22"/>
          <w:szCs w:val="22"/>
          <w:lang w:eastAsia="zh-TW"/>
        </w:rPr>
        <w:t xml:space="preserve">starting point for </w:t>
      </w:r>
      <w:r w:rsidR="00991BCE" w:rsidRPr="00A41E0B">
        <w:rPr>
          <w:sz w:val="22"/>
          <w:szCs w:val="22"/>
          <w:lang w:eastAsia="zh-TW"/>
        </w:rPr>
        <w:t xml:space="preserve">mandatory </w:t>
      </w:r>
      <w:r w:rsidR="00235E23" w:rsidRPr="00A41E0B">
        <w:rPr>
          <w:sz w:val="22"/>
          <w:szCs w:val="22"/>
          <w:lang w:eastAsia="zh-TW"/>
        </w:rPr>
        <w:t>cap</w:t>
      </w:r>
      <w:r w:rsidR="00991BCE" w:rsidRPr="00A41E0B">
        <w:rPr>
          <w:sz w:val="22"/>
          <w:szCs w:val="22"/>
          <w:lang w:eastAsia="zh-TW"/>
        </w:rPr>
        <w:t>ability</w:t>
      </w:r>
      <w:r w:rsidR="00235E23" w:rsidRPr="00A41E0B">
        <w:rPr>
          <w:sz w:val="22"/>
          <w:szCs w:val="22"/>
          <w:lang w:eastAsia="zh-TW"/>
        </w:rPr>
        <w:t>. For FG 6-1 basic BWP operation with</w:t>
      </w:r>
      <w:r w:rsidR="0050476F" w:rsidRPr="00A41E0B">
        <w:rPr>
          <w:sz w:val="22"/>
          <w:szCs w:val="22"/>
          <w:lang w:eastAsia="zh-TW"/>
        </w:rPr>
        <w:t xml:space="preserve"> restriction, bandwidth of a UE-</w:t>
      </w:r>
      <w:r w:rsidR="00235E23" w:rsidRPr="00A41E0B">
        <w:rPr>
          <w:sz w:val="22"/>
          <w:szCs w:val="22"/>
          <w:lang w:eastAsia="zh-TW"/>
        </w:rPr>
        <w:t xml:space="preserve">specific RRC </w:t>
      </w:r>
      <w:r w:rsidR="00235E23" w:rsidRPr="00A41E0B">
        <w:rPr>
          <w:rFonts w:hint="eastAsia"/>
          <w:sz w:val="22"/>
          <w:szCs w:val="22"/>
          <w:lang w:eastAsia="zh-TW"/>
        </w:rPr>
        <w:t xml:space="preserve">configured BWP includes bandwidth of CORESET#0 </w:t>
      </w:r>
      <w:r w:rsidR="00407174" w:rsidRPr="00A41E0B">
        <w:rPr>
          <w:sz w:val="22"/>
          <w:szCs w:val="22"/>
          <w:lang w:eastAsia="zh-TW"/>
        </w:rPr>
        <w:t>and SSB. Hence, the non-initial D</w:t>
      </w:r>
      <w:r w:rsidR="00407174" w:rsidRPr="00A41E0B">
        <w:rPr>
          <w:rFonts w:hint="eastAsia"/>
          <w:sz w:val="22"/>
          <w:szCs w:val="22"/>
          <w:lang w:eastAsia="zh-TW"/>
        </w:rPr>
        <w:t xml:space="preserve">L BWP </w:t>
      </w:r>
      <w:r w:rsidR="00407174" w:rsidRPr="00A41E0B">
        <w:rPr>
          <w:sz w:val="22"/>
          <w:szCs w:val="22"/>
          <w:lang w:eastAsia="zh-TW"/>
        </w:rPr>
        <w:t xml:space="preserve">for </w:t>
      </w:r>
      <w:proofErr w:type="spellStart"/>
      <w:r w:rsidR="00407174" w:rsidRPr="00A41E0B">
        <w:rPr>
          <w:sz w:val="22"/>
          <w:szCs w:val="22"/>
          <w:lang w:eastAsia="zh-TW"/>
        </w:rPr>
        <w:t>RedCap</w:t>
      </w:r>
      <w:proofErr w:type="spellEnd"/>
      <w:r w:rsidR="00407174" w:rsidRPr="00A41E0B">
        <w:rPr>
          <w:sz w:val="22"/>
          <w:szCs w:val="22"/>
          <w:lang w:eastAsia="zh-TW"/>
        </w:rPr>
        <w:t xml:space="preserve"> UE may be configured to include the bandwidth of CORESET#0 and SSB </w:t>
      </w:r>
      <w:r w:rsidR="00991BCE" w:rsidRPr="00A41E0B">
        <w:rPr>
          <w:sz w:val="22"/>
          <w:szCs w:val="22"/>
          <w:lang w:eastAsia="zh-TW"/>
        </w:rPr>
        <w:t>in</w:t>
      </w:r>
      <w:r w:rsidR="00407174" w:rsidRPr="00A41E0B">
        <w:rPr>
          <w:sz w:val="22"/>
          <w:szCs w:val="22"/>
          <w:lang w:eastAsia="zh-TW"/>
        </w:rPr>
        <w:t xml:space="preserve"> FR1. The non-initial DL </w:t>
      </w:r>
      <w:r w:rsidR="00407174" w:rsidRPr="00A41E0B">
        <w:rPr>
          <w:rFonts w:hint="eastAsia"/>
          <w:sz w:val="22"/>
          <w:szCs w:val="22"/>
          <w:lang w:eastAsia="zh-TW"/>
        </w:rPr>
        <w:t xml:space="preserve">BWP </w:t>
      </w:r>
      <w:r w:rsidR="00407174" w:rsidRPr="00A41E0B">
        <w:rPr>
          <w:sz w:val="22"/>
          <w:szCs w:val="22"/>
          <w:lang w:eastAsia="zh-TW"/>
        </w:rPr>
        <w:t xml:space="preserve">may span similar RBs as CORESET#0 </w:t>
      </w:r>
      <w:r w:rsidRPr="00A41E0B">
        <w:rPr>
          <w:sz w:val="22"/>
          <w:szCs w:val="22"/>
          <w:lang w:eastAsia="zh-TW"/>
        </w:rPr>
        <w:t>when</w:t>
      </w:r>
      <w:r w:rsidR="00407174" w:rsidRPr="00A41E0B">
        <w:rPr>
          <w:sz w:val="22"/>
          <w:szCs w:val="22"/>
          <w:lang w:eastAsia="zh-TW"/>
        </w:rPr>
        <w:t xml:space="preserve"> bandwidth of CORESET#0 is configured to be close to maximum UE</w:t>
      </w:r>
      <w:r w:rsidR="00F1038B" w:rsidRPr="00A41E0B">
        <w:rPr>
          <w:sz w:val="22"/>
          <w:szCs w:val="22"/>
          <w:lang w:eastAsia="zh-TW"/>
        </w:rPr>
        <w:t xml:space="preserve"> bandwidth, which may achieve similar frequency diversity </w:t>
      </w:r>
      <w:r w:rsidRPr="00A41E0B">
        <w:rPr>
          <w:sz w:val="22"/>
          <w:szCs w:val="22"/>
          <w:lang w:eastAsia="zh-TW"/>
        </w:rPr>
        <w:t>gain as initial DL BWP for non-</w:t>
      </w:r>
      <w:proofErr w:type="spellStart"/>
      <w:r w:rsidRPr="00A41E0B">
        <w:rPr>
          <w:sz w:val="22"/>
          <w:szCs w:val="22"/>
          <w:lang w:eastAsia="zh-TW"/>
        </w:rPr>
        <w:t>RedCap</w:t>
      </w:r>
      <w:proofErr w:type="spellEnd"/>
      <w:r w:rsidRPr="00A41E0B">
        <w:rPr>
          <w:sz w:val="22"/>
          <w:szCs w:val="22"/>
          <w:lang w:eastAsia="zh-TW"/>
        </w:rPr>
        <w:t xml:space="preserve"> UE or CORESET#0</w:t>
      </w:r>
      <w:r w:rsidR="00A41E0B" w:rsidRPr="00A41E0B">
        <w:rPr>
          <w:rFonts w:hint="eastAsia"/>
          <w:sz w:val="22"/>
          <w:szCs w:val="22"/>
          <w:lang w:eastAsia="zh-TW"/>
        </w:rPr>
        <w:t xml:space="preserve">. </w:t>
      </w:r>
      <w:r w:rsidR="00991BCE" w:rsidRPr="00A41E0B">
        <w:rPr>
          <w:sz w:val="22"/>
          <w:szCs w:val="22"/>
          <w:lang w:eastAsia="zh-TW"/>
        </w:rPr>
        <w:t xml:space="preserve">For FG 6-1a BWP operation without restriction which is an optional feature for </w:t>
      </w:r>
      <w:r w:rsidRPr="00A41E0B">
        <w:rPr>
          <w:sz w:val="22"/>
          <w:szCs w:val="22"/>
          <w:lang w:eastAsia="zh-TW"/>
        </w:rPr>
        <w:t>non-</w:t>
      </w:r>
      <w:proofErr w:type="spellStart"/>
      <w:r w:rsidRPr="00A41E0B">
        <w:rPr>
          <w:sz w:val="22"/>
          <w:szCs w:val="22"/>
          <w:lang w:eastAsia="zh-TW"/>
        </w:rPr>
        <w:t>RedCap</w:t>
      </w:r>
      <w:proofErr w:type="spellEnd"/>
      <w:r w:rsidR="00991BCE" w:rsidRPr="00A41E0B">
        <w:rPr>
          <w:sz w:val="22"/>
          <w:szCs w:val="22"/>
          <w:lang w:eastAsia="zh-TW"/>
        </w:rPr>
        <w:t xml:space="preserve"> UE, bandwidth of UE-specific RRC configured BWP may not include </w:t>
      </w:r>
      <w:r w:rsidRPr="00A41E0B">
        <w:rPr>
          <w:sz w:val="22"/>
          <w:szCs w:val="22"/>
          <w:lang w:eastAsia="zh-TW"/>
        </w:rPr>
        <w:t xml:space="preserve">bandwidth </w:t>
      </w:r>
      <w:r w:rsidR="00991BCE" w:rsidRPr="00A41E0B">
        <w:rPr>
          <w:sz w:val="22"/>
          <w:szCs w:val="22"/>
          <w:lang w:eastAsia="zh-TW"/>
        </w:rPr>
        <w:t xml:space="preserve">of the CORESET#0 and SSB. When </w:t>
      </w:r>
      <w:r w:rsidR="009F1B2F" w:rsidRPr="00A41E0B">
        <w:rPr>
          <w:sz w:val="22"/>
          <w:szCs w:val="22"/>
          <w:lang w:eastAsia="zh-TW"/>
        </w:rPr>
        <w:t xml:space="preserve">UE operates in non-initial DL BWP without SSB and CORESET#0, UE may not be able to perform measurement </w:t>
      </w:r>
      <w:r w:rsidRPr="00A41E0B">
        <w:rPr>
          <w:sz w:val="22"/>
          <w:szCs w:val="22"/>
          <w:lang w:eastAsia="zh-TW"/>
        </w:rPr>
        <w:t xml:space="preserve">via SSB </w:t>
      </w:r>
      <w:r w:rsidR="009F1B2F" w:rsidRPr="00A41E0B">
        <w:rPr>
          <w:sz w:val="22"/>
          <w:szCs w:val="22"/>
          <w:lang w:eastAsia="zh-TW"/>
        </w:rPr>
        <w:t>or monitor PDCCH in CSS</w:t>
      </w:r>
      <w:r w:rsidRPr="00A41E0B">
        <w:rPr>
          <w:sz w:val="22"/>
          <w:szCs w:val="22"/>
          <w:lang w:eastAsia="zh-TW"/>
        </w:rPr>
        <w:t xml:space="preserve"> associated with CORESET#0</w:t>
      </w:r>
      <w:r w:rsidR="009F1B2F" w:rsidRPr="00A41E0B">
        <w:rPr>
          <w:sz w:val="22"/>
          <w:szCs w:val="22"/>
          <w:lang w:eastAsia="zh-TW"/>
        </w:rPr>
        <w:t>. While non-initial DL BWP with FG 6-1a BWP operation without restriction may improve frequency diversity gain by spanning another set of RBs different than initial DL BWP</w:t>
      </w:r>
      <w:r w:rsidRPr="00A41E0B">
        <w:rPr>
          <w:sz w:val="22"/>
          <w:szCs w:val="22"/>
          <w:lang w:eastAsia="zh-TW"/>
        </w:rPr>
        <w:t xml:space="preserve"> for non-</w:t>
      </w:r>
      <w:proofErr w:type="spellStart"/>
      <w:r w:rsidRPr="00A41E0B">
        <w:rPr>
          <w:sz w:val="22"/>
          <w:szCs w:val="22"/>
          <w:lang w:eastAsia="zh-TW"/>
        </w:rPr>
        <w:t>RedCap</w:t>
      </w:r>
      <w:proofErr w:type="spellEnd"/>
      <w:r w:rsidRPr="00A41E0B">
        <w:rPr>
          <w:sz w:val="22"/>
          <w:szCs w:val="22"/>
          <w:lang w:eastAsia="zh-TW"/>
        </w:rPr>
        <w:t xml:space="preserve"> UE/CORESET#0</w:t>
      </w:r>
      <w:r w:rsidR="009F1B2F" w:rsidRPr="00A41E0B">
        <w:rPr>
          <w:sz w:val="22"/>
          <w:szCs w:val="22"/>
          <w:lang w:eastAsia="zh-TW"/>
        </w:rPr>
        <w:t>.</w:t>
      </w:r>
      <w:r w:rsidR="006622F7" w:rsidRPr="006622F7">
        <w:rPr>
          <w:sz w:val="22"/>
          <w:szCs w:val="22"/>
          <w:lang w:eastAsia="zh-TW"/>
        </w:rPr>
        <w:t xml:space="preserve"> </w:t>
      </w:r>
    </w:p>
    <w:p w14:paraId="0236B883" w14:textId="08513D41" w:rsidR="006622F7" w:rsidRDefault="009F1B2F" w:rsidP="006622F7">
      <w:pPr>
        <w:ind w:left="397"/>
        <w:rPr>
          <w:b/>
          <w:sz w:val="22"/>
          <w:szCs w:val="22"/>
          <w:lang w:eastAsia="zh-TW"/>
        </w:rPr>
      </w:pPr>
      <w:r w:rsidRPr="00A41E0B">
        <w:rPr>
          <w:b/>
          <w:sz w:val="22"/>
          <w:szCs w:val="22"/>
          <w:lang w:eastAsia="zh-TW"/>
        </w:rPr>
        <w:t xml:space="preserve">Observation </w:t>
      </w:r>
      <w:r w:rsidR="002200D6">
        <w:rPr>
          <w:b/>
          <w:sz w:val="22"/>
          <w:szCs w:val="22"/>
          <w:lang w:eastAsia="zh-TW"/>
        </w:rPr>
        <w:t>4</w:t>
      </w:r>
      <w:r w:rsidRPr="00A41E0B">
        <w:rPr>
          <w:b/>
          <w:sz w:val="22"/>
          <w:szCs w:val="22"/>
          <w:lang w:eastAsia="zh-TW"/>
        </w:rPr>
        <w:t xml:space="preserve">: Non-initial DL BWP </w:t>
      </w:r>
      <w:r w:rsidR="00AF1370" w:rsidRPr="00A41E0B">
        <w:rPr>
          <w:b/>
          <w:sz w:val="22"/>
          <w:szCs w:val="22"/>
          <w:lang w:eastAsia="zh-TW"/>
        </w:rPr>
        <w:t xml:space="preserve">for </w:t>
      </w:r>
      <w:proofErr w:type="spellStart"/>
      <w:r w:rsidR="00AF1370" w:rsidRPr="00A41E0B">
        <w:rPr>
          <w:b/>
          <w:sz w:val="22"/>
          <w:szCs w:val="22"/>
          <w:lang w:eastAsia="zh-TW"/>
        </w:rPr>
        <w:t>RedCap</w:t>
      </w:r>
      <w:proofErr w:type="spellEnd"/>
      <w:r w:rsidR="00AF1370" w:rsidRPr="00A41E0B">
        <w:rPr>
          <w:b/>
          <w:sz w:val="22"/>
          <w:szCs w:val="22"/>
          <w:lang w:eastAsia="zh-TW"/>
        </w:rPr>
        <w:t xml:space="preserve"> UE </w:t>
      </w:r>
      <w:r w:rsidRPr="00A41E0B">
        <w:rPr>
          <w:b/>
          <w:sz w:val="22"/>
          <w:szCs w:val="22"/>
          <w:lang w:eastAsia="zh-TW"/>
        </w:rPr>
        <w:t xml:space="preserve">with FG 6-1a BWP operation without restriction may improve frequency diversity gain for </w:t>
      </w:r>
      <w:proofErr w:type="spellStart"/>
      <w:r w:rsidRPr="00A41E0B">
        <w:rPr>
          <w:b/>
          <w:sz w:val="22"/>
          <w:szCs w:val="22"/>
          <w:lang w:eastAsia="zh-TW"/>
        </w:rPr>
        <w:t>RedCap</w:t>
      </w:r>
      <w:proofErr w:type="spellEnd"/>
      <w:r w:rsidRPr="00A41E0B">
        <w:rPr>
          <w:b/>
          <w:sz w:val="22"/>
          <w:szCs w:val="22"/>
          <w:lang w:eastAsia="zh-TW"/>
        </w:rPr>
        <w:t xml:space="preserve"> UE.</w:t>
      </w:r>
      <w:r w:rsidR="006622F7" w:rsidRPr="006622F7">
        <w:rPr>
          <w:b/>
          <w:sz w:val="22"/>
          <w:szCs w:val="22"/>
          <w:lang w:eastAsia="zh-TW"/>
        </w:rPr>
        <w:t xml:space="preserve"> </w:t>
      </w:r>
    </w:p>
    <w:p w14:paraId="144B36ED" w14:textId="763462F8" w:rsidR="00A41E0B" w:rsidRPr="00BC1B31" w:rsidRDefault="00A41E0B" w:rsidP="00235E23">
      <w:pPr>
        <w:spacing w:afterLines="50" w:after="120" w:line="276" w:lineRule="auto"/>
        <w:ind w:left="397"/>
        <w:rPr>
          <w:b/>
          <w:sz w:val="22"/>
          <w:szCs w:val="22"/>
          <w:bdr w:val="single" w:sz="4" w:space="0" w:color="auto"/>
          <w:lang w:eastAsia="zh-TW"/>
        </w:rPr>
      </w:pPr>
      <w:r>
        <w:rPr>
          <w:b/>
          <w:sz w:val="22"/>
          <w:szCs w:val="22"/>
          <w:lang w:eastAsia="zh-TW"/>
        </w:rPr>
        <w:t xml:space="preserve">Proposal </w:t>
      </w:r>
      <w:r w:rsidR="002200D6">
        <w:rPr>
          <w:b/>
          <w:sz w:val="22"/>
          <w:szCs w:val="22"/>
          <w:lang w:eastAsia="zh-TW"/>
        </w:rPr>
        <w:t>10</w:t>
      </w:r>
      <w:r>
        <w:rPr>
          <w:b/>
          <w:sz w:val="22"/>
          <w:szCs w:val="22"/>
          <w:lang w:eastAsia="zh-TW"/>
        </w:rPr>
        <w:t xml:space="preserve">: </w:t>
      </w:r>
      <w:proofErr w:type="spellStart"/>
      <w:r>
        <w:rPr>
          <w:rFonts w:hint="eastAsia"/>
          <w:b/>
          <w:sz w:val="22"/>
          <w:szCs w:val="22"/>
          <w:lang w:eastAsia="zh-TW"/>
        </w:rPr>
        <w:t>RedCap</w:t>
      </w:r>
      <w:proofErr w:type="spellEnd"/>
      <w:r>
        <w:rPr>
          <w:rFonts w:hint="eastAsia"/>
          <w:b/>
          <w:sz w:val="22"/>
          <w:szCs w:val="22"/>
          <w:lang w:eastAsia="zh-TW"/>
        </w:rPr>
        <w:t xml:space="preserve"> UE support FG 6-1a BWP</w:t>
      </w:r>
      <w:r>
        <w:rPr>
          <w:b/>
          <w:sz w:val="22"/>
          <w:szCs w:val="22"/>
          <w:lang w:eastAsia="zh-TW"/>
        </w:rPr>
        <w:t xml:space="preserve"> </w:t>
      </w:r>
      <w:r>
        <w:rPr>
          <w:rFonts w:hint="eastAsia"/>
          <w:b/>
          <w:sz w:val="22"/>
          <w:szCs w:val="22"/>
          <w:lang w:eastAsia="zh-TW"/>
        </w:rPr>
        <w:t xml:space="preserve">operation </w:t>
      </w:r>
      <w:r>
        <w:rPr>
          <w:b/>
          <w:sz w:val="22"/>
          <w:szCs w:val="22"/>
          <w:lang w:eastAsia="zh-TW"/>
        </w:rPr>
        <w:t>without restriction as a mandatory feature.</w:t>
      </w:r>
    </w:p>
    <w:p w14:paraId="32655943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751E2F6F" w14:textId="60A26B29" w:rsidR="00FE41EC" w:rsidRDefault="00124459" w:rsidP="00FE41EC">
      <w:pPr>
        <w:ind w:left="437"/>
        <w:rPr>
          <w:sz w:val="22"/>
          <w:szCs w:val="22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CA6916">
        <w:rPr>
          <w:sz w:val="22"/>
          <w:szCs w:val="22"/>
        </w:rPr>
        <w:t xml:space="preserve"> the </w:t>
      </w:r>
      <w:r w:rsidR="00AE2B86">
        <w:rPr>
          <w:sz w:val="22"/>
          <w:szCs w:val="22"/>
        </w:rPr>
        <w:t xml:space="preserve">aspects on </w:t>
      </w:r>
      <w:r w:rsidR="002200D6">
        <w:rPr>
          <w:sz w:val="22"/>
          <w:szCs w:val="22"/>
        </w:rPr>
        <w:t xml:space="preserve">separate initial UL/DL </w:t>
      </w:r>
      <w:r w:rsidR="00F33E92">
        <w:rPr>
          <w:sz w:val="22"/>
          <w:szCs w:val="22"/>
        </w:rPr>
        <w:t>BWP</w:t>
      </w:r>
      <w:r w:rsidR="0028159B">
        <w:rPr>
          <w:sz w:val="22"/>
          <w:szCs w:val="22"/>
        </w:rPr>
        <w:t xml:space="preserve"> </w:t>
      </w:r>
      <w:r w:rsidR="00F33E92">
        <w:rPr>
          <w:sz w:val="22"/>
          <w:szCs w:val="22"/>
        </w:rPr>
        <w:t xml:space="preserve">and maximum UE bandwidth for </w:t>
      </w:r>
      <w:proofErr w:type="spellStart"/>
      <w:r w:rsidR="00F33E92">
        <w:rPr>
          <w:sz w:val="22"/>
          <w:szCs w:val="22"/>
        </w:rPr>
        <w:t>RedCap</w:t>
      </w:r>
      <w:proofErr w:type="spellEnd"/>
      <w:r w:rsidR="00F33E92">
        <w:rPr>
          <w:sz w:val="22"/>
          <w:szCs w:val="22"/>
        </w:rPr>
        <w:t xml:space="preserve"> UE, </w:t>
      </w:r>
      <w:r w:rsidR="00A841EB">
        <w:rPr>
          <w:sz w:val="22"/>
          <w:szCs w:val="22"/>
        </w:rPr>
        <w:t>and have</w:t>
      </w:r>
      <w:r w:rsidR="0044139B">
        <w:rPr>
          <w:sz w:val="22"/>
          <w:szCs w:val="22"/>
        </w:rPr>
        <w:t xml:space="preserve"> the</w:t>
      </w:r>
      <w:r w:rsidR="00A841EB">
        <w:rPr>
          <w:sz w:val="22"/>
          <w:szCs w:val="22"/>
        </w:rPr>
        <w:t xml:space="preserve"> following proposal</w:t>
      </w:r>
      <w:r w:rsidR="00740884">
        <w:rPr>
          <w:sz w:val="22"/>
          <w:szCs w:val="22"/>
        </w:rPr>
        <w:t>.</w:t>
      </w:r>
    </w:p>
    <w:p w14:paraId="605AD7B8" w14:textId="6B76645B" w:rsidR="002200D6" w:rsidRDefault="002200D6" w:rsidP="00D00132">
      <w:pPr>
        <w:ind w:left="390"/>
        <w:jc w:val="both"/>
        <w:rPr>
          <w:b/>
          <w:sz w:val="22"/>
          <w:szCs w:val="22"/>
          <w:lang w:val="en-US" w:eastAsia="zh-TW"/>
        </w:rPr>
      </w:pPr>
      <w:r w:rsidRPr="00503137">
        <w:rPr>
          <w:b/>
          <w:sz w:val="22"/>
          <w:szCs w:val="22"/>
          <w:lang w:val="en-US" w:eastAsia="zh-TW"/>
        </w:rPr>
        <w:t xml:space="preserve">Observation </w:t>
      </w:r>
      <w:r>
        <w:rPr>
          <w:b/>
          <w:sz w:val="22"/>
          <w:szCs w:val="22"/>
          <w:lang w:val="en-US" w:eastAsia="zh-TW"/>
        </w:rPr>
        <w:t>1</w:t>
      </w:r>
      <w:r w:rsidRPr="00503137">
        <w:rPr>
          <w:b/>
          <w:sz w:val="22"/>
          <w:szCs w:val="22"/>
          <w:lang w:val="en-US" w:eastAsia="zh-TW"/>
        </w:rPr>
        <w:t xml:space="preserve">: For unpaired spectrum operation with an initial UL BWP no wider than maximum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 bandwidth which </w:t>
      </w:r>
      <w:r>
        <w:rPr>
          <w:b/>
          <w:sz w:val="22"/>
          <w:szCs w:val="22"/>
          <w:lang w:val="en-US" w:eastAsia="zh-TW"/>
        </w:rPr>
        <w:t>may</w:t>
      </w:r>
      <w:r w:rsidRPr="00503137">
        <w:rPr>
          <w:b/>
          <w:sz w:val="22"/>
          <w:szCs w:val="22"/>
          <w:lang w:val="en-US" w:eastAsia="zh-TW"/>
        </w:rPr>
        <w:t xml:space="preserve"> be shared with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UE, </w:t>
      </w:r>
      <w:proofErr w:type="spellStart"/>
      <w:r w:rsidRPr="00503137">
        <w:rPr>
          <w:b/>
          <w:sz w:val="22"/>
          <w:szCs w:val="22"/>
          <w:lang w:val="en-US" w:eastAsia="zh-TW"/>
        </w:rPr>
        <w:t>RedCap</w:t>
      </w:r>
      <w:proofErr w:type="spellEnd"/>
      <w:r w:rsidRPr="00503137">
        <w:rPr>
          <w:b/>
          <w:sz w:val="22"/>
          <w:szCs w:val="22"/>
          <w:lang w:val="en-US" w:eastAsia="zh-TW"/>
        </w:rPr>
        <w:t xml:space="preserve"> UE may need to perform frequency retuning during </w:t>
      </w:r>
      <w:proofErr w:type="spellStart"/>
      <w:r w:rsidRPr="00503137">
        <w:rPr>
          <w:b/>
          <w:sz w:val="22"/>
          <w:szCs w:val="22"/>
          <w:lang w:val="en-US" w:eastAsia="zh-TW"/>
        </w:rPr>
        <w:t>Tx</w:t>
      </w:r>
      <w:proofErr w:type="spellEnd"/>
      <w:r w:rsidRPr="00503137">
        <w:rPr>
          <w:b/>
          <w:sz w:val="22"/>
          <w:szCs w:val="22"/>
          <w:lang w:val="en-US" w:eastAsia="zh-TW"/>
        </w:rPr>
        <w:t>/Rx switching in initial access when center frequency of CORESET#0 and the initial UL BWP are different.</w:t>
      </w:r>
    </w:p>
    <w:p w14:paraId="14AAF8A9" w14:textId="77777777" w:rsidR="00033C55" w:rsidRDefault="00033C55" w:rsidP="00D00132">
      <w:pPr>
        <w:ind w:left="397"/>
        <w:jc w:val="both"/>
        <w:rPr>
          <w:b/>
          <w:sz w:val="22"/>
          <w:szCs w:val="22"/>
          <w:lang w:eastAsia="zh-TW"/>
        </w:rPr>
      </w:pPr>
      <w:r w:rsidRPr="00980F46">
        <w:rPr>
          <w:rFonts w:hint="eastAsia"/>
          <w:b/>
          <w:sz w:val="22"/>
          <w:szCs w:val="22"/>
          <w:lang w:eastAsia="zh-TW"/>
        </w:rPr>
        <w:t>O</w:t>
      </w:r>
      <w:r>
        <w:rPr>
          <w:rFonts w:hint="eastAsia"/>
          <w:b/>
          <w:sz w:val="22"/>
          <w:szCs w:val="22"/>
          <w:lang w:eastAsia="zh-TW"/>
        </w:rPr>
        <w:t xml:space="preserve">bservation </w:t>
      </w:r>
      <w:r>
        <w:rPr>
          <w:b/>
          <w:sz w:val="22"/>
          <w:szCs w:val="22"/>
          <w:lang w:eastAsia="zh-TW"/>
        </w:rPr>
        <w:t>2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UE, </w:t>
      </w:r>
      <w:r w:rsidRPr="00980F46">
        <w:rPr>
          <w:rFonts w:hint="eastAsia"/>
          <w:b/>
          <w:sz w:val="22"/>
          <w:szCs w:val="22"/>
          <w:lang w:eastAsia="zh-TW"/>
        </w:rPr>
        <w:t>it</w:t>
      </w:r>
      <w:r w:rsidRPr="00980F46">
        <w:rPr>
          <w:b/>
          <w:sz w:val="22"/>
          <w:szCs w:val="22"/>
          <w:lang w:eastAsia="zh-TW"/>
        </w:rPr>
        <w:t xml:space="preserve"> may be difficult to configure/define separate initial DL BWP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 </w:t>
      </w:r>
      <w:r>
        <w:rPr>
          <w:b/>
          <w:sz w:val="22"/>
          <w:szCs w:val="22"/>
          <w:lang w:eastAsia="zh-TW"/>
        </w:rPr>
        <w:t>to cover</w:t>
      </w:r>
      <w:r w:rsidRPr="00980F46">
        <w:rPr>
          <w:b/>
          <w:sz w:val="22"/>
          <w:szCs w:val="22"/>
          <w:lang w:eastAsia="zh-TW"/>
        </w:rPr>
        <w:t xml:space="preserve"> entire RBs corresponding to CORESET#0.</w:t>
      </w:r>
    </w:p>
    <w:p w14:paraId="7E121FEA" w14:textId="77777777" w:rsidR="00033C55" w:rsidRDefault="00033C55" w:rsidP="00D00132">
      <w:pPr>
        <w:ind w:left="397"/>
        <w:jc w:val="both"/>
        <w:rPr>
          <w:b/>
          <w:sz w:val="22"/>
          <w:szCs w:val="22"/>
          <w:lang w:eastAsia="zh-TW"/>
        </w:rPr>
      </w:pPr>
      <w:r>
        <w:rPr>
          <w:rFonts w:hint="eastAsia"/>
          <w:b/>
          <w:sz w:val="22"/>
          <w:szCs w:val="22"/>
          <w:lang w:eastAsia="zh-TW"/>
        </w:rPr>
        <w:t xml:space="preserve">Observation </w:t>
      </w:r>
      <w:r>
        <w:rPr>
          <w:b/>
          <w:sz w:val="22"/>
          <w:szCs w:val="22"/>
          <w:lang w:eastAsia="zh-TW"/>
        </w:rPr>
        <w:t>3</w:t>
      </w:r>
      <w:r>
        <w:rPr>
          <w:rFonts w:hint="eastAsia"/>
          <w:b/>
          <w:sz w:val="22"/>
          <w:szCs w:val="22"/>
          <w:lang w:eastAsia="zh-TW"/>
        </w:rPr>
        <w:t xml:space="preserve">: </w:t>
      </w:r>
      <w:r w:rsidRPr="00980F46">
        <w:rPr>
          <w:rFonts w:hint="eastAsia"/>
          <w:b/>
          <w:sz w:val="22"/>
          <w:szCs w:val="22"/>
          <w:lang w:eastAsia="zh-TW"/>
        </w:rPr>
        <w:t xml:space="preserve">Due to reduction </w:t>
      </w:r>
      <w:r w:rsidRPr="00980F46">
        <w:rPr>
          <w:b/>
          <w:sz w:val="22"/>
          <w:szCs w:val="22"/>
          <w:lang w:eastAsia="zh-TW"/>
        </w:rPr>
        <w:t xml:space="preserve">in </w:t>
      </w:r>
      <w:r w:rsidRPr="00980F46">
        <w:rPr>
          <w:rFonts w:hint="eastAsia"/>
          <w:b/>
          <w:sz w:val="22"/>
          <w:szCs w:val="22"/>
          <w:lang w:eastAsia="zh-TW"/>
        </w:rPr>
        <w:t xml:space="preserve">maximum UE </w:t>
      </w:r>
      <w:r w:rsidRPr="00980F46">
        <w:rPr>
          <w:b/>
          <w:sz w:val="22"/>
          <w:szCs w:val="22"/>
          <w:lang w:eastAsia="zh-TW"/>
        </w:rPr>
        <w:t xml:space="preserve">bandwidth for </w:t>
      </w:r>
      <w:proofErr w:type="spellStart"/>
      <w:r w:rsidRPr="00980F46">
        <w:rPr>
          <w:b/>
          <w:sz w:val="22"/>
          <w:szCs w:val="22"/>
          <w:lang w:eastAsia="zh-TW"/>
        </w:rPr>
        <w:t>RedCap</w:t>
      </w:r>
      <w:proofErr w:type="spellEnd"/>
      <w:r w:rsidRPr="00980F46">
        <w:rPr>
          <w:b/>
          <w:sz w:val="22"/>
          <w:szCs w:val="22"/>
          <w:lang w:eastAsia="zh-TW"/>
        </w:rPr>
        <w:t xml:space="preserve"> UE</w:t>
      </w:r>
      <w:r>
        <w:rPr>
          <w:b/>
          <w:sz w:val="22"/>
          <w:szCs w:val="22"/>
          <w:lang w:eastAsia="zh-TW"/>
        </w:rPr>
        <w:t xml:space="preserve">, it is not feasible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monitor PDCCH in CORESET#0 and monitor PDCCH in separate initial DL BWP for </w:t>
      </w:r>
      <w:proofErr w:type="spellStart"/>
      <w:r>
        <w:rPr>
          <w:b/>
          <w:sz w:val="22"/>
          <w:szCs w:val="22"/>
          <w:lang w:eastAsia="zh-TW"/>
        </w:rPr>
        <w:lastRenderedPageBreak/>
        <w:t>RedCap</w:t>
      </w:r>
      <w:proofErr w:type="spellEnd"/>
      <w:r>
        <w:rPr>
          <w:b/>
          <w:sz w:val="22"/>
          <w:szCs w:val="22"/>
          <w:lang w:eastAsia="zh-TW"/>
        </w:rPr>
        <w:t xml:space="preserve"> UE simultaneously when separate initial DL BWP does not cover entire RBs corresponding to CORESET#0.</w:t>
      </w:r>
    </w:p>
    <w:p w14:paraId="37F4EDF8" w14:textId="2AE2CF97" w:rsidR="00033C55" w:rsidRDefault="00033C55" w:rsidP="00D00132">
      <w:pPr>
        <w:spacing w:afterLines="50" w:after="120" w:line="276" w:lineRule="auto"/>
        <w:ind w:left="397"/>
        <w:jc w:val="both"/>
        <w:rPr>
          <w:b/>
          <w:sz w:val="22"/>
          <w:szCs w:val="22"/>
          <w:lang w:eastAsia="zh-TW"/>
        </w:rPr>
      </w:pPr>
      <w:r w:rsidRPr="00A41E0B">
        <w:rPr>
          <w:b/>
          <w:sz w:val="22"/>
          <w:szCs w:val="22"/>
          <w:lang w:eastAsia="zh-TW"/>
        </w:rPr>
        <w:t xml:space="preserve">Observation </w:t>
      </w:r>
      <w:r>
        <w:rPr>
          <w:b/>
          <w:sz w:val="22"/>
          <w:szCs w:val="22"/>
          <w:lang w:eastAsia="zh-TW"/>
        </w:rPr>
        <w:t>4</w:t>
      </w:r>
      <w:r w:rsidRPr="00A41E0B">
        <w:rPr>
          <w:b/>
          <w:sz w:val="22"/>
          <w:szCs w:val="22"/>
          <w:lang w:eastAsia="zh-TW"/>
        </w:rPr>
        <w:t xml:space="preserve">: Non-initial DL BWP for </w:t>
      </w:r>
      <w:proofErr w:type="spellStart"/>
      <w:r w:rsidRPr="00A41E0B">
        <w:rPr>
          <w:b/>
          <w:sz w:val="22"/>
          <w:szCs w:val="22"/>
          <w:lang w:eastAsia="zh-TW"/>
        </w:rPr>
        <w:t>RedCap</w:t>
      </w:r>
      <w:proofErr w:type="spellEnd"/>
      <w:r w:rsidRPr="00A41E0B">
        <w:rPr>
          <w:b/>
          <w:sz w:val="22"/>
          <w:szCs w:val="22"/>
          <w:lang w:eastAsia="zh-TW"/>
        </w:rPr>
        <w:t xml:space="preserve"> UE with FG 6-1a BWP operation without restriction may improve frequency diversity gain for </w:t>
      </w:r>
      <w:proofErr w:type="spellStart"/>
      <w:r w:rsidRPr="00A41E0B">
        <w:rPr>
          <w:b/>
          <w:sz w:val="22"/>
          <w:szCs w:val="22"/>
          <w:lang w:eastAsia="zh-TW"/>
        </w:rPr>
        <w:t>RedCap</w:t>
      </w:r>
      <w:proofErr w:type="spellEnd"/>
      <w:r w:rsidRPr="00A41E0B">
        <w:rPr>
          <w:b/>
          <w:sz w:val="22"/>
          <w:szCs w:val="22"/>
          <w:lang w:eastAsia="zh-TW"/>
        </w:rPr>
        <w:t xml:space="preserve"> UE.</w:t>
      </w:r>
    </w:p>
    <w:p w14:paraId="0A82B6B4" w14:textId="77777777" w:rsidR="00033C55" w:rsidRPr="009118A4" w:rsidRDefault="00033C55" w:rsidP="004F0B40">
      <w:pPr>
        <w:pStyle w:val="Web"/>
        <w:spacing w:before="0" w:beforeAutospacing="0" w:after="180" w:afterAutospacing="0" w:line="256" w:lineRule="auto"/>
        <w:ind w:left="113" w:firstLine="284"/>
        <w:jc w:val="both"/>
        <w:rPr>
          <w:sz w:val="22"/>
          <w:szCs w:val="22"/>
        </w:rPr>
      </w:pPr>
      <w:r w:rsidRPr="009118A4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>
        <w:rPr>
          <w:rFonts w:hint="eastAsia"/>
          <w:sz w:val="22"/>
          <w:szCs w:val="22"/>
        </w:rPr>
        <w:t xml:space="preserve">: </w:t>
      </w:r>
      <w:r w:rsidRPr="009118A4">
        <w:rPr>
          <w:rFonts w:ascii="Times New Roman" w:eastAsia="Batang" w:hAnsi="Times New Roman" w:cs="+mn-cs"/>
          <w:b/>
          <w:bCs/>
          <w:color w:val="000000"/>
          <w:kern w:val="24"/>
          <w:sz w:val="22"/>
          <w:szCs w:val="22"/>
          <w:lang w:val="en-GB"/>
        </w:rPr>
        <w:t>Confirm the following modified version of the working assumption from RAN1#105-e:</w:t>
      </w:r>
    </w:p>
    <w:p w14:paraId="53A7C459" w14:textId="77777777" w:rsidR="00033C55" w:rsidRPr="009118A4" w:rsidRDefault="00033C55" w:rsidP="00D00132">
      <w:pPr>
        <w:spacing w:after="0" w:line="252" w:lineRule="auto"/>
        <w:ind w:leftChars="200" w:left="400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Both during and after initial access, for the scenario where the initial UL BWP for non-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UEs is configured to be wider than the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 bandwidth, a separate initial UL BWP no wider than the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 maximum bandwidth is configured/defined for </w:t>
      </w:r>
      <w:proofErr w:type="spellStart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RedCap</w:t>
      </w:r>
      <w:proofErr w:type="spellEnd"/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 UEs.</w:t>
      </w:r>
    </w:p>
    <w:p w14:paraId="66246392" w14:textId="77777777" w:rsidR="00033C55" w:rsidRPr="009118A4" w:rsidRDefault="00033C55" w:rsidP="00D00132">
      <w:pPr>
        <w:numPr>
          <w:ilvl w:val="0"/>
          <w:numId w:val="16"/>
        </w:numPr>
        <w:spacing w:after="0" w:line="252" w:lineRule="auto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>If a separate initial DL BWP is configured, the centre frequency is assumed to be the same for the separate initial DL BWP and the separate initial UL BWP in TDD.</w:t>
      </w:r>
    </w:p>
    <w:p w14:paraId="1D0CBEB1" w14:textId="77777777" w:rsidR="00033C55" w:rsidRPr="009118A4" w:rsidRDefault="00033C55" w:rsidP="00D00132">
      <w:pPr>
        <w:numPr>
          <w:ilvl w:val="0"/>
          <w:numId w:val="16"/>
        </w:numPr>
        <w:spacing w:after="0" w:line="252" w:lineRule="auto"/>
        <w:jc w:val="both"/>
        <w:rPr>
          <w:rFonts w:ascii="新細明體" w:hAnsi="新細明體" w:cs="新細明體"/>
          <w:sz w:val="22"/>
          <w:szCs w:val="22"/>
          <w:lang w:val="en-US" w:eastAsia="zh-TW"/>
        </w:rPr>
      </w:pP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If a separate initial DL BWP is not configured, the centre frequency is assumed to be the same for the </w:t>
      </w:r>
      <w:r w:rsidRPr="009118A4">
        <w:rPr>
          <w:rFonts w:ascii="Times" w:eastAsia="SimSun" w:hAnsi="Times" w:cs="+mn-cs"/>
          <w:b/>
          <w:bCs/>
          <w:kern w:val="24"/>
          <w:sz w:val="22"/>
          <w:szCs w:val="22"/>
          <w:lang w:eastAsia="zh-TW"/>
        </w:rPr>
        <w:t>MIB-configured</w:t>
      </w:r>
      <w:r w:rsidRPr="009118A4">
        <w:rPr>
          <w:rFonts w:ascii="Times" w:eastAsia="SimSun" w:hAnsi="Times" w:cs="+mn-cs"/>
          <w:b/>
          <w:bCs/>
          <w:color w:val="FF0000"/>
          <w:kern w:val="24"/>
          <w:sz w:val="22"/>
          <w:szCs w:val="22"/>
          <w:lang w:eastAsia="zh-TW"/>
        </w:rPr>
        <w:t xml:space="preserve"> </w:t>
      </w: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eastAsia="zh-TW"/>
        </w:rPr>
        <w:t xml:space="preserve">initial DL BWP and the separate initial UL BWP in </w:t>
      </w:r>
      <w:r w:rsidRPr="009118A4">
        <w:rPr>
          <w:rFonts w:ascii="Times" w:eastAsia="SimSun" w:hAnsi="Times" w:cs="+mn-cs"/>
          <w:b/>
          <w:bCs/>
          <w:color w:val="000000"/>
          <w:kern w:val="24"/>
          <w:sz w:val="22"/>
          <w:szCs w:val="22"/>
          <w:lang w:val="en-US" w:eastAsia="zh-TW"/>
        </w:rPr>
        <w:t>TDD.</w:t>
      </w:r>
    </w:p>
    <w:p w14:paraId="0CFC604D" w14:textId="77777777" w:rsidR="00033C55" w:rsidRPr="009118A4" w:rsidRDefault="00033C55" w:rsidP="00D00132">
      <w:pPr>
        <w:pStyle w:val="af4"/>
        <w:numPr>
          <w:ilvl w:val="1"/>
          <w:numId w:val="16"/>
        </w:numPr>
        <w:spacing w:beforeLines="50" w:before="120"/>
        <w:ind w:firstLineChars="0"/>
        <w:jc w:val="both"/>
        <w:rPr>
          <w:sz w:val="22"/>
          <w:lang w:eastAsia="zh-TW"/>
        </w:rPr>
      </w:pPr>
      <w:r w:rsidRPr="009118A4">
        <w:rPr>
          <w:rFonts w:ascii="Times" w:eastAsia="SimSun" w:hAnsi="Times" w:cs="+mn-cs"/>
          <w:b/>
          <w:bCs/>
          <w:kern w:val="24"/>
          <w:sz w:val="22"/>
          <w:lang w:val="en-US" w:eastAsia="zh-TW"/>
        </w:rPr>
        <w:t>FFS whether or not to additionally support the case when the center frequency is different</w:t>
      </w:r>
      <w:r w:rsidRPr="009118A4">
        <w:rPr>
          <w:rFonts w:ascii="Times" w:eastAsia="SimSun" w:hAnsi="Times" w:cs="+mn-cs"/>
          <w:b/>
          <w:bCs/>
          <w:kern w:val="24"/>
          <w:sz w:val="22"/>
          <w:lang w:eastAsia="zh-TW"/>
        </w:rPr>
        <w:t xml:space="preserve"> between the separate initial UL BWP and the initial DL BWP</w:t>
      </w:r>
      <w:r w:rsidRPr="009118A4">
        <w:rPr>
          <w:rFonts w:ascii="Times" w:eastAsia="SimSun" w:hAnsi="Times" w:cs="+mn-cs"/>
          <w:b/>
          <w:bCs/>
          <w:kern w:val="24"/>
          <w:sz w:val="22"/>
          <w:lang w:val="en-US" w:eastAsia="zh-TW"/>
        </w:rPr>
        <w:t>, and, if so, how to minimize center frequency retuning</w:t>
      </w:r>
    </w:p>
    <w:p w14:paraId="5A42B064" w14:textId="2552EA7D" w:rsidR="00033C55" w:rsidRPr="00033C55" w:rsidRDefault="00033C55" w:rsidP="00D00132">
      <w:pPr>
        <w:spacing w:beforeLines="50" w:before="120"/>
        <w:ind w:left="397"/>
        <w:jc w:val="both"/>
        <w:rPr>
          <w:b/>
          <w:sz w:val="22"/>
          <w:szCs w:val="22"/>
          <w:highlight w:val="magenta"/>
          <w:lang w:eastAsia="zh-TW"/>
        </w:rPr>
      </w:pPr>
      <w:r w:rsidRPr="006065EB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2</w:t>
      </w:r>
      <w:r w:rsidRPr="006065EB">
        <w:rPr>
          <w:b/>
          <w:sz w:val="22"/>
          <w:szCs w:val="22"/>
          <w:lang w:eastAsia="zh-TW"/>
        </w:rPr>
        <w:t>: During initial access, time</w:t>
      </w:r>
      <w:r>
        <w:rPr>
          <w:b/>
          <w:sz w:val="22"/>
          <w:szCs w:val="22"/>
          <w:lang w:eastAsia="zh-TW"/>
        </w:rPr>
        <w:t>line</w:t>
      </w:r>
      <w:r w:rsidRPr="006065EB">
        <w:rPr>
          <w:b/>
          <w:sz w:val="22"/>
          <w:szCs w:val="22"/>
          <w:lang w:eastAsia="zh-TW"/>
        </w:rPr>
        <w:t xml:space="preserve"> relationship in </w:t>
      </w:r>
      <w:proofErr w:type="spellStart"/>
      <w:r w:rsidRPr="006065EB">
        <w:rPr>
          <w:b/>
          <w:sz w:val="22"/>
          <w:szCs w:val="22"/>
          <w:lang w:eastAsia="zh-TW"/>
        </w:rPr>
        <w:t>Tx</w:t>
      </w:r>
      <w:proofErr w:type="spellEnd"/>
      <w:r w:rsidRPr="006065EB">
        <w:rPr>
          <w:b/>
          <w:sz w:val="22"/>
          <w:szCs w:val="22"/>
          <w:lang w:eastAsia="zh-TW"/>
        </w:rPr>
        <w:t xml:space="preserve">/Rx switching may need to take </w:t>
      </w:r>
      <w:proofErr w:type="spellStart"/>
      <w:r w:rsidRPr="006065EB">
        <w:rPr>
          <w:b/>
          <w:sz w:val="22"/>
          <w:szCs w:val="22"/>
          <w:lang w:eastAsia="zh-TW"/>
        </w:rPr>
        <w:t>center</w:t>
      </w:r>
      <w:proofErr w:type="spellEnd"/>
      <w:r w:rsidRPr="006065EB">
        <w:rPr>
          <w:b/>
          <w:sz w:val="22"/>
          <w:szCs w:val="22"/>
          <w:lang w:eastAsia="zh-TW"/>
        </w:rPr>
        <w:t xml:space="preserve"> frequency retuning into account if different </w:t>
      </w:r>
      <w:proofErr w:type="spellStart"/>
      <w:r w:rsidRPr="006065EB">
        <w:rPr>
          <w:b/>
          <w:sz w:val="22"/>
          <w:szCs w:val="22"/>
          <w:lang w:eastAsia="zh-TW"/>
        </w:rPr>
        <w:t>center</w:t>
      </w:r>
      <w:proofErr w:type="spellEnd"/>
      <w:r w:rsidRPr="006065EB">
        <w:rPr>
          <w:b/>
          <w:sz w:val="22"/>
          <w:szCs w:val="22"/>
          <w:lang w:eastAsia="zh-TW"/>
        </w:rPr>
        <w:t xml:space="preserve"> frequency between initial DL BWP and initial UL BWP is supported.</w:t>
      </w:r>
    </w:p>
    <w:p w14:paraId="590CD965" w14:textId="77777777" w:rsidR="002200D6" w:rsidRDefault="002200D6" w:rsidP="00D00132">
      <w:pPr>
        <w:ind w:left="397"/>
        <w:jc w:val="both"/>
        <w:rPr>
          <w:b/>
          <w:sz w:val="22"/>
          <w:szCs w:val="22"/>
          <w:lang w:eastAsia="zh-TW"/>
        </w:rPr>
      </w:pPr>
      <w:r w:rsidRPr="00ED6D26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3</w:t>
      </w:r>
      <w:r w:rsidRPr="00ED6D26">
        <w:rPr>
          <w:b/>
          <w:sz w:val="22"/>
          <w:szCs w:val="22"/>
          <w:lang w:eastAsia="zh-TW"/>
        </w:rPr>
        <w:t xml:space="preserve">: Separate initial DL BWP for </w:t>
      </w:r>
      <w:proofErr w:type="spellStart"/>
      <w:r w:rsidRPr="00ED6D26">
        <w:rPr>
          <w:b/>
          <w:sz w:val="22"/>
          <w:szCs w:val="22"/>
          <w:lang w:eastAsia="zh-TW"/>
        </w:rPr>
        <w:t>RedCap</w:t>
      </w:r>
      <w:proofErr w:type="spellEnd"/>
      <w:r w:rsidRPr="00ED6D26">
        <w:rPr>
          <w:b/>
          <w:sz w:val="22"/>
          <w:szCs w:val="22"/>
          <w:lang w:eastAsia="zh-TW"/>
        </w:rPr>
        <w:t xml:space="preserve"> UE can include configuration of </w:t>
      </w:r>
      <w:r w:rsidRPr="00ED6D26">
        <w:rPr>
          <w:rFonts w:hint="eastAsia"/>
          <w:b/>
          <w:sz w:val="22"/>
          <w:szCs w:val="22"/>
          <w:lang w:eastAsia="zh-TW"/>
        </w:rPr>
        <w:t>CSS(</w:t>
      </w:r>
      <w:r w:rsidRPr="00ED6D26">
        <w:rPr>
          <w:b/>
          <w:sz w:val="22"/>
          <w:szCs w:val="22"/>
          <w:lang w:eastAsia="zh-TW"/>
        </w:rPr>
        <w:t>s</w:t>
      </w:r>
      <w:r w:rsidRPr="00ED6D26">
        <w:rPr>
          <w:rFonts w:hint="eastAsia"/>
          <w:b/>
          <w:sz w:val="22"/>
          <w:szCs w:val="22"/>
          <w:lang w:eastAsia="zh-TW"/>
        </w:rPr>
        <w:t>)</w:t>
      </w:r>
      <w:r w:rsidRPr="00ED6D26">
        <w:rPr>
          <w:b/>
          <w:sz w:val="22"/>
          <w:szCs w:val="22"/>
          <w:lang w:eastAsia="zh-TW"/>
        </w:rPr>
        <w:t xml:space="preserve"> and corresponding CORESET(s)</w:t>
      </w:r>
      <w:r>
        <w:rPr>
          <w:b/>
          <w:sz w:val="22"/>
          <w:szCs w:val="22"/>
          <w:lang w:eastAsia="zh-TW"/>
        </w:rPr>
        <w:t xml:space="preserve">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</w:t>
      </w:r>
      <w:r w:rsidRPr="00ED6D26">
        <w:rPr>
          <w:b/>
          <w:sz w:val="22"/>
          <w:szCs w:val="22"/>
          <w:lang w:eastAsia="zh-TW"/>
        </w:rPr>
        <w:t>.</w:t>
      </w:r>
    </w:p>
    <w:p w14:paraId="5CFCD952" w14:textId="77777777" w:rsidR="002200D6" w:rsidRPr="00E84959" w:rsidRDefault="002200D6" w:rsidP="00D00132">
      <w:pPr>
        <w:pStyle w:val="af4"/>
        <w:numPr>
          <w:ilvl w:val="0"/>
          <w:numId w:val="19"/>
        </w:numPr>
        <w:ind w:firstLineChars="0"/>
        <w:jc w:val="both"/>
        <w:rPr>
          <w:rFonts w:ascii="Times New Roman" w:hAnsi="Times New Roman"/>
          <w:b/>
          <w:sz w:val="22"/>
          <w:lang w:eastAsia="zh-TW"/>
        </w:rPr>
      </w:pPr>
      <w:r w:rsidRPr="00E84959">
        <w:rPr>
          <w:rFonts w:ascii="Times New Roman" w:hAnsi="Times New Roman"/>
          <w:b/>
          <w:sz w:val="22"/>
          <w:lang w:eastAsia="zh-TW"/>
        </w:rPr>
        <w:t xml:space="preserve">Type 1-PDCCH CSS may be separately configured for </w:t>
      </w:r>
      <w:proofErr w:type="spellStart"/>
      <w:r w:rsidRPr="00E84959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E84959">
        <w:rPr>
          <w:rFonts w:ascii="Times New Roman" w:hAnsi="Times New Roman"/>
          <w:b/>
          <w:sz w:val="22"/>
          <w:lang w:eastAsia="zh-TW"/>
        </w:rPr>
        <w:t xml:space="preserve"> UE</w:t>
      </w:r>
      <w:r>
        <w:rPr>
          <w:rFonts w:ascii="Times New Roman" w:hAnsi="Times New Roman"/>
          <w:b/>
          <w:sz w:val="22"/>
          <w:lang w:eastAsia="zh-TW"/>
        </w:rPr>
        <w:t>.</w:t>
      </w:r>
    </w:p>
    <w:p w14:paraId="6B2A12A0" w14:textId="77777777" w:rsidR="002200D6" w:rsidRPr="00147449" w:rsidRDefault="002200D6" w:rsidP="00D00132">
      <w:pPr>
        <w:pStyle w:val="af4"/>
        <w:numPr>
          <w:ilvl w:val="0"/>
          <w:numId w:val="19"/>
        </w:numPr>
        <w:spacing w:beforeLines="50" w:before="120"/>
        <w:ind w:firstLineChars="0"/>
        <w:jc w:val="both"/>
        <w:rPr>
          <w:b/>
          <w:sz w:val="22"/>
          <w:lang w:eastAsia="zh-TW"/>
        </w:rPr>
      </w:pPr>
      <w:r w:rsidRPr="00E84959">
        <w:rPr>
          <w:rFonts w:ascii="Times New Roman" w:hAnsi="Times New Roman"/>
          <w:b/>
          <w:sz w:val="22"/>
          <w:lang w:eastAsia="zh-TW"/>
        </w:rPr>
        <w:t xml:space="preserve">Type 2-PDCCH CSS may be separately configured for </w:t>
      </w:r>
      <w:proofErr w:type="spellStart"/>
      <w:r w:rsidRPr="00E84959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E84959">
        <w:rPr>
          <w:rFonts w:ascii="Times New Roman" w:hAnsi="Times New Roman"/>
          <w:b/>
          <w:sz w:val="22"/>
          <w:lang w:eastAsia="zh-TW"/>
        </w:rPr>
        <w:t xml:space="preserve"> UE</w:t>
      </w:r>
      <w:r>
        <w:rPr>
          <w:rFonts w:ascii="Times New Roman" w:hAnsi="Times New Roman"/>
          <w:b/>
          <w:sz w:val="22"/>
          <w:lang w:eastAsia="zh-TW"/>
        </w:rPr>
        <w:t>.</w:t>
      </w:r>
    </w:p>
    <w:p w14:paraId="48197D49" w14:textId="77777777" w:rsidR="002200D6" w:rsidRPr="00301AA5" w:rsidRDefault="002200D6" w:rsidP="00D00132">
      <w:pPr>
        <w:spacing w:beforeLines="50" w:before="120"/>
        <w:ind w:left="397"/>
        <w:jc w:val="both"/>
        <w:rPr>
          <w:b/>
          <w:sz w:val="22"/>
          <w:szCs w:val="22"/>
          <w:lang w:eastAsia="zh-TW"/>
        </w:rPr>
      </w:pPr>
      <w:r w:rsidRPr="00301AA5">
        <w:rPr>
          <w:rFonts w:hint="eastAsia"/>
          <w:b/>
          <w:sz w:val="22"/>
          <w:szCs w:val="22"/>
          <w:lang w:eastAsia="zh-TW"/>
        </w:rPr>
        <w:t>P</w:t>
      </w:r>
      <w:r w:rsidRPr="00301AA5">
        <w:rPr>
          <w:b/>
          <w:sz w:val="22"/>
          <w:szCs w:val="22"/>
          <w:lang w:eastAsia="zh-TW"/>
        </w:rPr>
        <w:t xml:space="preserve">roposal </w:t>
      </w:r>
      <w:r>
        <w:rPr>
          <w:b/>
          <w:sz w:val="22"/>
          <w:szCs w:val="22"/>
          <w:lang w:eastAsia="zh-TW"/>
        </w:rPr>
        <w:t>4</w:t>
      </w:r>
      <w:r w:rsidRPr="00301AA5">
        <w:rPr>
          <w:b/>
          <w:sz w:val="22"/>
          <w:szCs w:val="22"/>
          <w:lang w:eastAsia="zh-TW"/>
        </w:rPr>
        <w:t>: CSS associated with initial DL BWP for non-</w:t>
      </w:r>
      <w:proofErr w:type="spellStart"/>
      <w:r w:rsidRPr="00301AA5">
        <w:rPr>
          <w:b/>
          <w:sz w:val="22"/>
          <w:szCs w:val="22"/>
          <w:lang w:eastAsia="zh-TW"/>
        </w:rPr>
        <w:t>R</w:t>
      </w:r>
      <w:r w:rsidRPr="00301AA5">
        <w:rPr>
          <w:rFonts w:hint="eastAsia"/>
          <w:b/>
          <w:sz w:val="22"/>
          <w:szCs w:val="22"/>
          <w:lang w:eastAsia="zh-TW"/>
        </w:rPr>
        <w:t>e</w:t>
      </w:r>
      <w:r w:rsidRPr="00301AA5">
        <w:rPr>
          <w:b/>
          <w:sz w:val="22"/>
          <w:szCs w:val="22"/>
          <w:lang w:eastAsia="zh-TW"/>
        </w:rPr>
        <w:t>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may be reused by </w:t>
      </w:r>
      <w:proofErr w:type="spellStart"/>
      <w:r w:rsidRPr="00301AA5">
        <w:rPr>
          <w:b/>
          <w:sz w:val="22"/>
          <w:szCs w:val="22"/>
          <w:lang w:eastAsia="zh-TW"/>
        </w:rPr>
        <w:t>RedCap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when separate initial DL BWP for </w:t>
      </w:r>
      <w:proofErr w:type="spellStart"/>
      <w:r w:rsidRPr="00301AA5">
        <w:rPr>
          <w:b/>
          <w:sz w:val="22"/>
          <w:szCs w:val="22"/>
          <w:lang w:eastAsia="zh-TW"/>
        </w:rPr>
        <w:t>R</w:t>
      </w:r>
      <w:r w:rsidRPr="00301AA5">
        <w:rPr>
          <w:rFonts w:hint="eastAsia"/>
          <w:b/>
          <w:sz w:val="22"/>
          <w:szCs w:val="22"/>
          <w:lang w:eastAsia="zh-TW"/>
        </w:rPr>
        <w:t>e</w:t>
      </w:r>
      <w:r w:rsidRPr="00301AA5">
        <w:rPr>
          <w:b/>
          <w:sz w:val="22"/>
          <w:szCs w:val="22"/>
          <w:lang w:eastAsia="zh-TW"/>
        </w:rPr>
        <w:t>dCap</w:t>
      </w:r>
      <w:proofErr w:type="spellEnd"/>
      <w:r w:rsidRPr="00301AA5">
        <w:rPr>
          <w:b/>
          <w:sz w:val="22"/>
          <w:szCs w:val="22"/>
          <w:lang w:eastAsia="zh-TW"/>
        </w:rPr>
        <w:t xml:space="preserve"> UE is defined/configured</w:t>
      </w:r>
      <w:r>
        <w:rPr>
          <w:b/>
          <w:sz w:val="22"/>
          <w:szCs w:val="22"/>
          <w:lang w:eastAsia="zh-TW"/>
        </w:rPr>
        <w:t>.</w:t>
      </w:r>
    </w:p>
    <w:p w14:paraId="14E8286C" w14:textId="41E36219" w:rsidR="002200D6" w:rsidRPr="00D00132" w:rsidRDefault="002200D6" w:rsidP="00D00132">
      <w:pPr>
        <w:pStyle w:val="af4"/>
        <w:numPr>
          <w:ilvl w:val="0"/>
          <w:numId w:val="19"/>
        </w:numPr>
        <w:spacing w:beforeLines="50" w:before="120"/>
        <w:ind w:firstLineChars="0"/>
        <w:jc w:val="both"/>
        <w:rPr>
          <w:b/>
          <w:sz w:val="22"/>
          <w:lang w:eastAsia="zh-TW"/>
        </w:rPr>
      </w:pPr>
      <w:r w:rsidRPr="00301AA5">
        <w:rPr>
          <w:rFonts w:ascii="Times New Roman" w:hAnsi="Times New Roman"/>
          <w:b/>
          <w:sz w:val="22"/>
          <w:lang w:eastAsia="zh-TW"/>
        </w:rPr>
        <w:t>Type 0-PDCCH</w:t>
      </w:r>
      <w:r>
        <w:rPr>
          <w:rFonts w:ascii="Times New Roman" w:hAnsi="Times New Roman"/>
          <w:b/>
          <w:sz w:val="22"/>
          <w:lang w:eastAsia="zh-TW"/>
        </w:rPr>
        <w:t xml:space="preserve"> CSS may be reused by </w:t>
      </w:r>
      <w:proofErr w:type="spellStart"/>
      <w:r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>
        <w:rPr>
          <w:rFonts w:ascii="Times New Roman" w:hAnsi="Times New Roman"/>
          <w:b/>
          <w:sz w:val="22"/>
          <w:lang w:eastAsia="zh-TW"/>
        </w:rPr>
        <w:t xml:space="preserve"> UE.</w:t>
      </w:r>
      <w:r w:rsidR="004B72FC" w:rsidRPr="004B72FC">
        <w:rPr>
          <w:b/>
          <w:sz w:val="22"/>
          <w:lang w:eastAsia="zh-TW"/>
        </w:rPr>
        <w:t xml:space="preserve"> </w:t>
      </w:r>
    </w:p>
    <w:p w14:paraId="253F7354" w14:textId="77777777" w:rsidR="002200D6" w:rsidRDefault="002200D6" w:rsidP="00D00132">
      <w:pPr>
        <w:spacing w:beforeLines="50" w:before="120"/>
        <w:ind w:left="397"/>
        <w:jc w:val="both"/>
        <w:rPr>
          <w:b/>
          <w:sz w:val="22"/>
          <w:szCs w:val="22"/>
          <w:lang w:eastAsia="zh-TW"/>
        </w:rPr>
      </w:pPr>
      <w:r w:rsidRPr="00EF3FDD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5</w:t>
      </w:r>
      <w:r w:rsidRPr="00EF3FDD">
        <w:rPr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 xml:space="preserve">For unpaired spectrum operation, </w:t>
      </w:r>
      <w:r>
        <w:rPr>
          <w:rFonts w:ascii="Times" w:eastAsia="Batang" w:hAnsi="Times"/>
          <w:b/>
          <w:sz w:val="22"/>
          <w:szCs w:val="22"/>
          <w:lang w:eastAsia="x-none"/>
        </w:rPr>
        <w:t>i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f a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is configured/defined,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the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separate initial DL BWP for </w:t>
      </w:r>
      <w:proofErr w:type="spellStart"/>
      <w:r w:rsidRPr="00502070">
        <w:rPr>
          <w:rFonts w:ascii="Times" w:eastAsia="Batang" w:hAnsi="Times"/>
          <w:b/>
          <w:sz w:val="22"/>
          <w:szCs w:val="22"/>
          <w:lang w:eastAsia="x-none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UEs can be used 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during</w:t>
      </w:r>
      <w:r w:rsidRPr="00502070">
        <w:rPr>
          <w:rFonts w:ascii="Times" w:eastAsia="Batang" w:hAnsi="Times"/>
          <w:b/>
          <w:sz w:val="22"/>
          <w:szCs w:val="22"/>
          <w:lang w:eastAsia="x-none"/>
        </w:rPr>
        <w:t xml:space="preserve"> initial access</w:t>
      </w:r>
      <w:r w:rsidRPr="00EF3FDD">
        <w:rPr>
          <w:rFonts w:ascii="Times" w:eastAsia="Batang" w:hAnsi="Times"/>
          <w:b/>
          <w:sz w:val="22"/>
          <w:szCs w:val="22"/>
          <w:lang w:eastAsia="x-none"/>
        </w:rPr>
        <w:t>.</w:t>
      </w:r>
      <w:r w:rsidRPr="00EF3FDD">
        <w:rPr>
          <w:rFonts w:hint="eastAsia"/>
          <w:b/>
          <w:sz w:val="22"/>
          <w:szCs w:val="22"/>
          <w:lang w:eastAsia="zh-TW"/>
        </w:rPr>
        <w:t xml:space="preserve"> </w:t>
      </w:r>
    </w:p>
    <w:p w14:paraId="2D813667" w14:textId="77777777" w:rsidR="002200D6" w:rsidRDefault="002200D6" w:rsidP="00D00132">
      <w:pPr>
        <w:ind w:left="397"/>
        <w:jc w:val="both"/>
        <w:rPr>
          <w:rFonts w:ascii="Times" w:eastAsia="Batang" w:hAnsi="Times"/>
          <w:b/>
          <w:sz w:val="22"/>
          <w:szCs w:val="24"/>
        </w:rPr>
      </w:pPr>
      <w:r w:rsidRPr="000C3E90">
        <w:rPr>
          <w:rFonts w:hint="eastAsia"/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6</w:t>
      </w:r>
      <w:r w:rsidRPr="000C3E90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rFonts w:ascii="Times" w:eastAsia="Batang" w:hAnsi="Times"/>
          <w:b/>
          <w:sz w:val="22"/>
          <w:szCs w:val="24"/>
        </w:rPr>
        <w:t>For F</w:t>
      </w:r>
      <w:r w:rsidRPr="00502070">
        <w:rPr>
          <w:rFonts w:ascii="Times" w:eastAsia="Batang" w:hAnsi="Times"/>
          <w:b/>
          <w:sz w:val="22"/>
          <w:szCs w:val="24"/>
        </w:rPr>
        <w:t>DD, a</w:t>
      </w:r>
      <w:r>
        <w:rPr>
          <w:rFonts w:ascii="Times" w:eastAsia="Batang" w:hAnsi="Times"/>
          <w:b/>
          <w:sz w:val="22"/>
          <w:szCs w:val="24"/>
        </w:rPr>
        <w:t xml:space="preserve">n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UEs </w:t>
      </w:r>
      <w:r w:rsidRPr="00502070">
        <w:rPr>
          <w:rFonts w:ascii="Times" w:eastAsia="Batang" w:hAnsi="Times"/>
          <w:b/>
          <w:sz w:val="22"/>
          <w:szCs w:val="24"/>
        </w:rPr>
        <w:t>can be optionally configured/defined separately from the initial DL BWP for non-</w:t>
      </w:r>
      <w:proofErr w:type="spellStart"/>
      <w:r w:rsidRPr="00502070">
        <w:rPr>
          <w:rFonts w:ascii="Times" w:eastAsia="Batang" w:hAnsi="Times"/>
          <w:b/>
          <w:sz w:val="22"/>
          <w:szCs w:val="24"/>
        </w:rPr>
        <w:t>RedCap</w:t>
      </w:r>
      <w:proofErr w:type="spellEnd"/>
      <w:r w:rsidRPr="00502070">
        <w:rPr>
          <w:rFonts w:ascii="Times" w:eastAsia="Batang" w:hAnsi="Times"/>
          <w:b/>
          <w:sz w:val="22"/>
          <w:szCs w:val="24"/>
        </w:rPr>
        <w:t xml:space="preserve"> UEs</w:t>
      </w:r>
      <w:r>
        <w:rPr>
          <w:rFonts w:ascii="Times" w:eastAsia="Batang" w:hAnsi="Times"/>
          <w:b/>
          <w:sz w:val="22"/>
          <w:szCs w:val="24"/>
        </w:rPr>
        <w:t>.</w:t>
      </w:r>
    </w:p>
    <w:p w14:paraId="5110C8AF" w14:textId="77777777" w:rsidR="002200D6" w:rsidRPr="00EF3FDD" w:rsidRDefault="002200D6" w:rsidP="00D00132">
      <w:pPr>
        <w:ind w:left="397"/>
        <w:jc w:val="both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Proposal 7:</w:t>
      </w:r>
      <w:r>
        <w:rPr>
          <w:rFonts w:ascii="Times" w:eastAsia="Batang" w:hAnsi="Times"/>
          <w:b/>
          <w:sz w:val="22"/>
          <w:szCs w:val="24"/>
        </w:rPr>
        <w:t xml:space="preserve"> Initial DL BWP for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after initial access can be the initial DL BWP in which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operate during initial access when bandwidth of initial DL BWP configured by SIB is wider than maximum </w:t>
      </w:r>
      <w:proofErr w:type="spellStart"/>
      <w:r>
        <w:rPr>
          <w:rFonts w:ascii="Times" w:eastAsia="Batang" w:hAnsi="Times"/>
          <w:b/>
          <w:sz w:val="22"/>
          <w:szCs w:val="24"/>
        </w:rPr>
        <w:t>RedCap</w:t>
      </w:r>
      <w:proofErr w:type="spellEnd"/>
      <w:r>
        <w:rPr>
          <w:rFonts w:ascii="Times" w:eastAsia="Batang" w:hAnsi="Times"/>
          <w:b/>
          <w:sz w:val="22"/>
          <w:szCs w:val="24"/>
        </w:rPr>
        <w:t xml:space="preserve"> UE bandwidth.</w:t>
      </w:r>
    </w:p>
    <w:p w14:paraId="3CAFA76B" w14:textId="77777777" w:rsidR="002200D6" w:rsidRPr="003B611A" w:rsidRDefault="002200D6" w:rsidP="00D00132">
      <w:pPr>
        <w:ind w:left="397"/>
        <w:jc w:val="both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Proposal 8:</w:t>
      </w:r>
      <w:r w:rsidRPr="005121A1">
        <w:rPr>
          <w:b/>
          <w:sz w:val="22"/>
          <w:szCs w:val="22"/>
          <w:lang w:eastAsia="zh-TW"/>
        </w:rPr>
        <w:t xml:space="preserve"> If se</w:t>
      </w:r>
      <w:r>
        <w:rPr>
          <w:b/>
          <w:sz w:val="22"/>
          <w:szCs w:val="22"/>
          <w:lang w:eastAsia="zh-TW"/>
        </w:rPr>
        <w:t xml:space="preserve">parate initial DL BWP for </w:t>
      </w:r>
      <w:proofErr w:type="spellStart"/>
      <w:r>
        <w:rPr>
          <w:b/>
          <w:sz w:val="22"/>
          <w:szCs w:val="22"/>
          <w:lang w:eastAsia="zh-TW"/>
        </w:rPr>
        <w:t>Red</w:t>
      </w:r>
      <w:r>
        <w:rPr>
          <w:rFonts w:hint="eastAsia"/>
          <w:b/>
          <w:sz w:val="22"/>
          <w:szCs w:val="22"/>
          <w:lang w:eastAsia="zh-TW"/>
        </w:rPr>
        <w:t>Cap</w:t>
      </w:r>
      <w:proofErr w:type="spellEnd"/>
      <w:r>
        <w:rPr>
          <w:rFonts w:hint="eastAsia"/>
          <w:b/>
          <w:sz w:val="22"/>
          <w:szCs w:val="22"/>
          <w:lang w:eastAsia="zh-TW"/>
        </w:rPr>
        <w:t xml:space="preserve"> UE </w:t>
      </w:r>
      <w:r w:rsidRPr="005121A1">
        <w:rPr>
          <w:b/>
          <w:sz w:val="22"/>
          <w:szCs w:val="22"/>
          <w:lang w:eastAsia="zh-TW"/>
        </w:rPr>
        <w:t xml:space="preserve">does not cover entire RBs </w:t>
      </w:r>
      <w:r w:rsidRPr="005121A1">
        <w:rPr>
          <w:rFonts w:hint="eastAsia"/>
          <w:b/>
          <w:sz w:val="22"/>
          <w:szCs w:val="22"/>
          <w:lang w:eastAsia="zh-TW"/>
        </w:rPr>
        <w:t>corresponding to CORESET#0</w:t>
      </w:r>
      <w:r w:rsidRPr="005121A1">
        <w:rPr>
          <w:b/>
          <w:sz w:val="22"/>
          <w:szCs w:val="22"/>
          <w:lang w:eastAsia="zh-TW"/>
        </w:rPr>
        <w:t>, monitoring occasions in search space corresponding to CORESET#0 and</w:t>
      </w:r>
      <w:r>
        <w:rPr>
          <w:b/>
          <w:sz w:val="22"/>
          <w:szCs w:val="22"/>
          <w:lang w:eastAsia="zh-TW"/>
        </w:rPr>
        <w:t xml:space="preserve"> monitor occasions corresponding to </w:t>
      </w:r>
      <w:r w:rsidRPr="005121A1">
        <w:rPr>
          <w:b/>
          <w:sz w:val="22"/>
          <w:szCs w:val="22"/>
          <w:lang w:eastAsia="zh-TW"/>
        </w:rPr>
        <w:t xml:space="preserve">CORESET in separate initial DL BWP for </w:t>
      </w:r>
      <w:proofErr w:type="spellStart"/>
      <w:r w:rsidRPr="005121A1">
        <w:rPr>
          <w:b/>
          <w:sz w:val="22"/>
          <w:szCs w:val="22"/>
          <w:lang w:eastAsia="zh-TW"/>
        </w:rPr>
        <w:t>RedCap</w:t>
      </w:r>
      <w:proofErr w:type="spellEnd"/>
      <w:r w:rsidRPr="005121A1">
        <w:rPr>
          <w:b/>
          <w:sz w:val="22"/>
          <w:szCs w:val="22"/>
          <w:lang w:eastAsia="zh-TW"/>
        </w:rPr>
        <w:t xml:space="preserve"> UE may not overlap</w:t>
      </w:r>
      <w:r>
        <w:rPr>
          <w:b/>
          <w:sz w:val="22"/>
          <w:szCs w:val="22"/>
          <w:lang w:eastAsia="zh-TW"/>
        </w:rPr>
        <w:t xml:space="preserve"> or </w:t>
      </w:r>
      <w:r w:rsidRPr="004150DA">
        <w:rPr>
          <w:b/>
          <w:sz w:val="22"/>
          <w:szCs w:val="22"/>
          <w:lang w:eastAsia="zh-TW"/>
        </w:rPr>
        <w:t>need to be separated by a number of symbols.</w:t>
      </w:r>
    </w:p>
    <w:p w14:paraId="3EA219EF" w14:textId="77777777" w:rsidR="004F0B40" w:rsidRDefault="004F0B40" w:rsidP="004F0B40">
      <w:pPr>
        <w:ind w:left="397"/>
        <w:rPr>
          <w:b/>
          <w:sz w:val="22"/>
          <w:szCs w:val="22"/>
          <w:lang w:eastAsia="zh-TW"/>
        </w:rPr>
      </w:pPr>
      <w:r w:rsidRPr="00491A02">
        <w:rPr>
          <w:b/>
          <w:sz w:val="22"/>
          <w:szCs w:val="22"/>
          <w:lang w:eastAsia="zh-TW"/>
        </w:rPr>
        <w:t xml:space="preserve">Proposal </w:t>
      </w:r>
      <w:r>
        <w:rPr>
          <w:b/>
          <w:sz w:val="22"/>
          <w:szCs w:val="22"/>
          <w:lang w:eastAsia="zh-TW"/>
        </w:rPr>
        <w:t>9</w:t>
      </w:r>
      <w:r w:rsidRPr="00491A02">
        <w:rPr>
          <w:b/>
          <w:sz w:val="22"/>
          <w:szCs w:val="22"/>
          <w:lang w:eastAsia="zh-TW"/>
        </w:rPr>
        <w:t xml:space="preserve">: </w:t>
      </w:r>
      <w:r>
        <w:rPr>
          <w:rFonts w:hint="eastAsia"/>
          <w:b/>
          <w:sz w:val="22"/>
          <w:szCs w:val="22"/>
          <w:lang w:eastAsia="zh-TW"/>
        </w:rPr>
        <w:t xml:space="preserve">For </w:t>
      </w:r>
      <w:proofErr w:type="spellStart"/>
      <w:r>
        <w:rPr>
          <w:rFonts w:hint="eastAsia"/>
          <w:b/>
          <w:sz w:val="22"/>
          <w:szCs w:val="22"/>
          <w:lang w:eastAsia="zh-TW"/>
        </w:rPr>
        <w:t>RedCap</w:t>
      </w:r>
      <w:proofErr w:type="spellEnd"/>
      <w:r>
        <w:rPr>
          <w:rFonts w:hint="eastAsia"/>
          <w:b/>
          <w:sz w:val="22"/>
          <w:szCs w:val="22"/>
          <w:lang w:eastAsia="zh-TW"/>
        </w:rPr>
        <w:t xml:space="preserve"> UE being configured with </w:t>
      </w:r>
      <w:r w:rsidRPr="00491A02">
        <w:rPr>
          <w:b/>
          <w:sz w:val="22"/>
          <w:szCs w:val="22"/>
          <w:lang w:eastAsia="zh-TW"/>
        </w:rPr>
        <w:t>separate initial DL/UL BWP</w:t>
      </w:r>
      <w:r>
        <w:rPr>
          <w:b/>
          <w:sz w:val="22"/>
          <w:szCs w:val="22"/>
          <w:lang w:eastAsia="zh-TW"/>
        </w:rPr>
        <w:t>,</w:t>
      </w:r>
      <w:r w:rsidRPr="00491A02">
        <w:rPr>
          <w:b/>
          <w:sz w:val="22"/>
          <w:szCs w:val="22"/>
          <w:lang w:eastAsia="zh-TW"/>
        </w:rPr>
        <w:t xml:space="preserve"> </w:t>
      </w:r>
      <w:proofErr w:type="spellStart"/>
      <w:r>
        <w:rPr>
          <w:b/>
          <w:sz w:val="22"/>
          <w:szCs w:val="22"/>
          <w:lang w:eastAsia="zh-TW"/>
        </w:rPr>
        <w:t>f</w:t>
      </w:r>
      <w:r w:rsidRPr="00491A02">
        <w:rPr>
          <w:b/>
          <w:sz w:val="22"/>
          <w:szCs w:val="22"/>
          <w:lang w:eastAsia="zh-TW"/>
        </w:rPr>
        <w:t>allback</w:t>
      </w:r>
      <w:proofErr w:type="spellEnd"/>
      <w:r w:rsidRPr="00491A02">
        <w:rPr>
          <w:b/>
          <w:sz w:val="22"/>
          <w:szCs w:val="22"/>
          <w:lang w:eastAsia="zh-TW"/>
        </w:rPr>
        <w:t xml:space="preserve"> DCI size</w:t>
      </w:r>
      <w:r>
        <w:rPr>
          <w:b/>
          <w:sz w:val="22"/>
          <w:szCs w:val="22"/>
          <w:lang w:eastAsia="zh-TW"/>
        </w:rPr>
        <w:t xml:space="preserve">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 is determined by down-selected following alternatives</w:t>
      </w:r>
    </w:p>
    <w:p w14:paraId="6BC9B146" w14:textId="7FFE0877" w:rsidR="004F0B40" w:rsidRPr="006622F7" w:rsidRDefault="004F0B40" w:rsidP="004F0B40">
      <w:pPr>
        <w:pStyle w:val="af4"/>
        <w:numPr>
          <w:ilvl w:val="0"/>
          <w:numId w:val="19"/>
        </w:numPr>
        <w:ind w:firstLineChars="0"/>
        <w:rPr>
          <w:rFonts w:ascii="Times New Roman" w:hAnsi="Times New Roman"/>
          <w:b/>
          <w:sz w:val="22"/>
          <w:lang w:eastAsia="zh-TW"/>
        </w:rPr>
      </w:pPr>
      <w:r w:rsidRPr="006622F7">
        <w:rPr>
          <w:rFonts w:ascii="Times New Roman" w:hAnsi="Times New Roman"/>
          <w:b/>
          <w:sz w:val="22"/>
          <w:lang w:eastAsia="zh-TW"/>
        </w:rPr>
        <w:t>Alt</w:t>
      </w:r>
      <w:r>
        <w:rPr>
          <w:rFonts w:ascii="Times New Roman" w:hAnsi="Times New Roman"/>
          <w:b/>
          <w:sz w:val="22"/>
          <w:lang w:eastAsia="zh-TW"/>
        </w:rPr>
        <w:t xml:space="preserve"> </w:t>
      </w:r>
      <w:r w:rsidRPr="006622F7">
        <w:rPr>
          <w:rFonts w:ascii="Times New Roman" w:hAnsi="Times New Roman"/>
          <w:b/>
          <w:sz w:val="22"/>
          <w:lang w:eastAsia="zh-TW"/>
        </w:rPr>
        <w:t xml:space="preserve">1: Fallback DCI size for </w:t>
      </w:r>
      <w:proofErr w:type="spellStart"/>
      <w:r w:rsidRPr="006622F7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6622F7">
        <w:rPr>
          <w:rFonts w:ascii="Times New Roman" w:hAnsi="Times New Roman"/>
          <w:b/>
          <w:sz w:val="22"/>
          <w:lang w:eastAsia="zh-TW"/>
        </w:rPr>
        <w:t xml:space="preserve"> UE is the same as legacy R15/16 which is determined based on CORESET#0/initial UL BWP</w:t>
      </w:r>
    </w:p>
    <w:p w14:paraId="33A2C743" w14:textId="4F97CB5E" w:rsidR="004F0B40" w:rsidRPr="006622F7" w:rsidRDefault="004F0B40" w:rsidP="004F0B40">
      <w:pPr>
        <w:pStyle w:val="af4"/>
        <w:numPr>
          <w:ilvl w:val="0"/>
          <w:numId w:val="19"/>
        </w:numPr>
        <w:ind w:firstLineChars="0"/>
        <w:rPr>
          <w:rFonts w:ascii="Times New Roman" w:hAnsi="Times New Roman"/>
          <w:b/>
          <w:sz w:val="22"/>
          <w:lang w:eastAsia="zh-TW"/>
        </w:rPr>
      </w:pPr>
      <w:r w:rsidRPr="006622F7">
        <w:rPr>
          <w:rFonts w:ascii="Times New Roman" w:hAnsi="Times New Roman"/>
          <w:b/>
          <w:sz w:val="22"/>
          <w:lang w:eastAsia="zh-TW"/>
        </w:rPr>
        <w:t>Alt</w:t>
      </w:r>
      <w:r>
        <w:rPr>
          <w:rFonts w:ascii="Times New Roman" w:hAnsi="Times New Roman"/>
          <w:b/>
          <w:sz w:val="22"/>
          <w:lang w:eastAsia="zh-TW"/>
        </w:rPr>
        <w:t xml:space="preserve"> </w:t>
      </w:r>
      <w:r w:rsidRPr="006622F7">
        <w:rPr>
          <w:rFonts w:ascii="Times New Roman" w:hAnsi="Times New Roman"/>
          <w:b/>
          <w:sz w:val="22"/>
          <w:lang w:eastAsia="zh-TW"/>
        </w:rPr>
        <w:t xml:space="preserve">2: Fallback DCI size for </w:t>
      </w:r>
      <w:proofErr w:type="spellStart"/>
      <w:r w:rsidRPr="006622F7">
        <w:rPr>
          <w:rFonts w:ascii="Times New Roman" w:hAnsi="Times New Roman"/>
          <w:b/>
          <w:sz w:val="22"/>
          <w:lang w:eastAsia="zh-TW"/>
        </w:rPr>
        <w:t>RedCap</w:t>
      </w:r>
      <w:proofErr w:type="spellEnd"/>
      <w:r w:rsidRPr="006622F7">
        <w:rPr>
          <w:rFonts w:ascii="Times New Roman" w:hAnsi="Times New Roman"/>
          <w:b/>
          <w:sz w:val="22"/>
          <w:lang w:eastAsia="zh-TW"/>
        </w:rPr>
        <w:t xml:space="preserve"> UE </w:t>
      </w:r>
      <w:r>
        <w:rPr>
          <w:rFonts w:ascii="Times New Roman" w:hAnsi="Times New Roman"/>
          <w:b/>
          <w:sz w:val="22"/>
          <w:lang w:eastAsia="zh-TW"/>
        </w:rPr>
        <w:t>can be</w:t>
      </w:r>
      <w:r w:rsidRPr="006622F7">
        <w:rPr>
          <w:rFonts w:ascii="Times New Roman" w:hAnsi="Times New Roman"/>
          <w:b/>
          <w:sz w:val="22"/>
          <w:lang w:eastAsia="zh-TW"/>
        </w:rPr>
        <w:t xml:space="preserve"> determined based on the separate initial DL/UL BWP</w:t>
      </w:r>
    </w:p>
    <w:p w14:paraId="70ADBA8F" w14:textId="77777777" w:rsidR="00033C55" w:rsidRPr="00BC1B31" w:rsidRDefault="00033C55" w:rsidP="00D00132">
      <w:pPr>
        <w:spacing w:afterLines="50" w:after="120" w:line="276" w:lineRule="auto"/>
        <w:ind w:left="397"/>
        <w:jc w:val="both"/>
        <w:rPr>
          <w:b/>
          <w:sz w:val="22"/>
          <w:szCs w:val="22"/>
          <w:bdr w:val="single" w:sz="4" w:space="0" w:color="auto"/>
          <w:lang w:eastAsia="zh-TW"/>
        </w:rPr>
      </w:pPr>
      <w:r>
        <w:rPr>
          <w:b/>
          <w:sz w:val="22"/>
          <w:szCs w:val="22"/>
          <w:lang w:eastAsia="zh-TW"/>
        </w:rPr>
        <w:t xml:space="preserve">Proposal 10: </w:t>
      </w:r>
      <w:proofErr w:type="spellStart"/>
      <w:r>
        <w:rPr>
          <w:rFonts w:hint="eastAsia"/>
          <w:b/>
          <w:sz w:val="22"/>
          <w:szCs w:val="22"/>
          <w:lang w:eastAsia="zh-TW"/>
        </w:rPr>
        <w:t>RedCap</w:t>
      </w:r>
      <w:proofErr w:type="spellEnd"/>
      <w:r>
        <w:rPr>
          <w:rFonts w:hint="eastAsia"/>
          <w:b/>
          <w:sz w:val="22"/>
          <w:szCs w:val="22"/>
          <w:lang w:eastAsia="zh-TW"/>
        </w:rPr>
        <w:t xml:space="preserve"> UE support FG 6-1a BWP</w:t>
      </w:r>
      <w:r>
        <w:rPr>
          <w:b/>
          <w:sz w:val="22"/>
          <w:szCs w:val="22"/>
          <w:lang w:eastAsia="zh-TW"/>
        </w:rPr>
        <w:t xml:space="preserve"> </w:t>
      </w:r>
      <w:r>
        <w:rPr>
          <w:rFonts w:hint="eastAsia"/>
          <w:b/>
          <w:sz w:val="22"/>
          <w:szCs w:val="22"/>
          <w:lang w:eastAsia="zh-TW"/>
        </w:rPr>
        <w:t xml:space="preserve">operation </w:t>
      </w:r>
      <w:r>
        <w:rPr>
          <w:b/>
          <w:sz w:val="22"/>
          <w:szCs w:val="22"/>
          <w:lang w:eastAsia="zh-TW"/>
        </w:rPr>
        <w:t>without restriction as a mandatory feature.</w:t>
      </w:r>
    </w:p>
    <w:p w14:paraId="456D2FAD" w14:textId="77777777" w:rsidR="00F1038B" w:rsidRPr="00033C55" w:rsidRDefault="00F1038B" w:rsidP="00AF1370">
      <w:pPr>
        <w:rPr>
          <w:sz w:val="22"/>
          <w:szCs w:val="22"/>
        </w:rPr>
      </w:pPr>
    </w:p>
    <w:p w14:paraId="58998F23" w14:textId="77777777" w:rsidR="00C95924" w:rsidRDefault="00C95924" w:rsidP="001609B5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lastRenderedPageBreak/>
        <w:t>Reference</w:t>
      </w:r>
    </w:p>
    <w:p w14:paraId="6AFEE85B" w14:textId="1C706112" w:rsidR="00C6673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bCs/>
          <w:sz w:val="22"/>
          <w:szCs w:val="22"/>
          <w:lang w:eastAsia="zh-TW"/>
        </w:rPr>
        <w:t>RP-21</w:t>
      </w:r>
      <w:r w:rsidR="00374D72">
        <w:rPr>
          <w:rFonts w:hint="eastAsia"/>
          <w:bCs/>
          <w:sz w:val="22"/>
          <w:szCs w:val="22"/>
          <w:lang w:eastAsia="zh-TW"/>
        </w:rPr>
        <w:t>1574</w:t>
      </w:r>
      <w:r>
        <w:rPr>
          <w:bCs/>
          <w:sz w:val="22"/>
          <w:szCs w:val="22"/>
          <w:lang w:eastAsia="zh-TW"/>
        </w:rPr>
        <w:t>,”</w:t>
      </w:r>
      <w:r w:rsidRPr="00420136">
        <w:t xml:space="preserve"> </w:t>
      </w:r>
      <w:r w:rsidRPr="00420136">
        <w:rPr>
          <w:bCs/>
          <w:sz w:val="22"/>
          <w:szCs w:val="22"/>
          <w:lang w:eastAsia="zh-TW"/>
        </w:rPr>
        <w:t>Revised WID on support of reduced capability NR devices</w:t>
      </w:r>
      <w:r>
        <w:rPr>
          <w:bCs/>
          <w:sz w:val="22"/>
          <w:szCs w:val="22"/>
          <w:lang w:eastAsia="zh-TW"/>
        </w:rPr>
        <w:t>”.</w:t>
      </w:r>
    </w:p>
    <w:p w14:paraId="015C933C" w14:textId="11679371" w:rsidR="00D23EE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RAN1#104-e.</w:t>
      </w:r>
    </w:p>
    <w:p w14:paraId="2AB6071D" w14:textId="1E48A916" w:rsidR="00F33E92" w:rsidRDefault="00F33E92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RAN1#104b-e.</w:t>
      </w:r>
    </w:p>
    <w:p w14:paraId="4D900FAC" w14:textId="40919F4D" w:rsidR="00F33E92" w:rsidRDefault="00374D72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</w:t>
      </w:r>
      <w:r>
        <w:rPr>
          <w:rFonts w:hint="eastAsia"/>
          <w:bCs/>
          <w:sz w:val="22"/>
          <w:szCs w:val="22"/>
          <w:lang w:eastAsia="zh-TW"/>
        </w:rPr>
        <w:t>5</w:t>
      </w:r>
      <w:r>
        <w:rPr>
          <w:bCs/>
          <w:sz w:val="22"/>
          <w:szCs w:val="22"/>
          <w:lang w:eastAsia="zh-TW"/>
        </w:rPr>
        <w:t>-e.</w:t>
      </w:r>
    </w:p>
    <w:p w14:paraId="2D9914D5" w14:textId="0430C5F5" w:rsidR="002200D6" w:rsidRPr="00AF1370" w:rsidRDefault="002200D6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</w:t>
      </w:r>
      <w:r>
        <w:rPr>
          <w:rFonts w:hint="eastAsia"/>
          <w:bCs/>
          <w:sz w:val="22"/>
          <w:szCs w:val="22"/>
          <w:lang w:eastAsia="zh-TW"/>
        </w:rPr>
        <w:t>6</w:t>
      </w:r>
      <w:r>
        <w:rPr>
          <w:bCs/>
          <w:sz w:val="22"/>
          <w:szCs w:val="22"/>
          <w:lang w:eastAsia="zh-TW"/>
        </w:rPr>
        <w:t>-e.</w:t>
      </w:r>
    </w:p>
    <w:sectPr w:rsidR="002200D6" w:rsidRPr="00AF137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0DFB2" w14:textId="77777777" w:rsidR="009E0936" w:rsidRDefault="009E0936">
      <w:r>
        <w:separator/>
      </w:r>
    </w:p>
  </w:endnote>
  <w:endnote w:type="continuationSeparator" w:id="0">
    <w:p w14:paraId="4F4EB4A5" w14:textId="77777777" w:rsidR="009E0936" w:rsidRDefault="009E0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CC837" w14:textId="77777777" w:rsidR="009E0936" w:rsidRDefault="009E0936">
      <w:r>
        <w:separator/>
      </w:r>
    </w:p>
  </w:footnote>
  <w:footnote w:type="continuationSeparator" w:id="0">
    <w:p w14:paraId="425C3298" w14:textId="77777777" w:rsidR="009E0936" w:rsidRDefault="009E0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C054B" w14:textId="77777777" w:rsidR="002200D6" w:rsidRDefault="002200D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1F8C"/>
    <w:multiLevelType w:val="hybridMultilevel"/>
    <w:tmpl w:val="D2DA6AA0"/>
    <w:lvl w:ilvl="0" w:tplc="8FC039D6">
      <w:start w:val="1"/>
      <w:numFmt w:val="bullet"/>
      <w:lvlText w:val=""/>
      <w:lvlJc w:val="left"/>
      <w:pPr>
        <w:tabs>
          <w:tab w:val="num" w:pos="1687"/>
        </w:tabs>
        <w:ind w:left="16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7" w:hanging="480"/>
      </w:pPr>
      <w:rPr>
        <w:rFonts w:ascii="Wingdings" w:hAnsi="Wingdings" w:hint="default"/>
      </w:rPr>
    </w:lvl>
  </w:abstractNum>
  <w:abstractNum w:abstractNumId="1" w15:restartNumberingAfterBreak="0">
    <w:nsid w:val="18E53105"/>
    <w:multiLevelType w:val="hybridMultilevel"/>
    <w:tmpl w:val="8A78C1D8"/>
    <w:lvl w:ilvl="0" w:tplc="8FC039D6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3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1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80"/>
      </w:pPr>
      <w:rPr>
        <w:rFonts w:ascii="Wingdings" w:hAnsi="Wingdings" w:hint="default"/>
      </w:rPr>
    </w:lvl>
  </w:abstractNum>
  <w:abstractNum w:abstractNumId="2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3A40E91"/>
    <w:multiLevelType w:val="hybridMultilevel"/>
    <w:tmpl w:val="046E5978"/>
    <w:lvl w:ilvl="0" w:tplc="8FC039D6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80"/>
      </w:pPr>
      <w:rPr>
        <w:rFonts w:ascii="Wingdings" w:hAnsi="Wingdings" w:hint="default"/>
      </w:rPr>
    </w:lvl>
  </w:abstractNum>
  <w:abstractNum w:abstractNumId="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152190"/>
    <w:multiLevelType w:val="hybridMultilevel"/>
    <w:tmpl w:val="B122DF4E"/>
    <w:lvl w:ilvl="0" w:tplc="8FC039D6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375AD96A">
      <w:start w:val="30895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460A4B60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F8FCA4F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286ACEE8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3E547A3A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629211D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1F92A7C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F4FE7EB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2" w15:restartNumberingAfterBreak="0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A406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1E3C2D2A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F2901560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5A70EE8A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A7A3C2A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811C988E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EE48AE8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78E0B77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6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2775E"/>
    <w:multiLevelType w:val="hybridMultilevel"/>
    <w:tmpl w:val="65BE9148"/>
    <w:lvl w:ilvl="0" w:tplc="8FC039D6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80"/>
      </w:pPr>
      <w:rPr>
        <w:rFonts w:ascii="Wingdings" w:hAnsi="Wingdings" w:hint="default"/>
      </w:rPr>
    </w:lvl>
  </w:abstractNum>
  <w:abstractNum w:abstractNumId="19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3222E"/>
    <w:multiLevelType w:val="hybridMultilevel"/>
    <w:tmpl w:val="FF4E16E6"/>
    <w:lvl w:ilvl="0" w:tplc="8FC039D6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80"/>
      </w:pPr>
      <w:rPr>
        <w:rFonts w:ascii="Wingdings" w:hAnsi="Wingdings" w:hint="default"/>
      </w:rPr>
    </w:lvl>
  </w:abstractNum>
  <w:abstractNum w:abstractNumId="2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2"/>
  </w:num>
  <w:num w:numId="5">
    <w:abstractNumId w:val="14"/>
  </w:num>
  <w:num w:numId="6">
    <w:abstractNumId w:val="17"/>
  </w:num>
  <w:num w:numId="7">
    <w:abstractNumId w:val="23"/>
  </w:num>
  <w:num w:numId="8">
    <w:abstractNumId w:val="12"/>
  </w:num>
  <w:num w:numId="9">
    <w:abstractNumId w:val="8"/>
  </w:num>
  <w:num w:numId="10">
    <w:abstractNumId w:val="21"/>
  </w:num>
  <w:num w:numId="11">
    <w:abstractNumId w:val="6"/>
  </w:num>
  <w:num w:numId="12">
    <w:abstractNumId w:val="19"/>
  </w:num>
  <w:num w:numId="13">
    <w:abstractNumId w:val="10"/>
  </w:num>
  <w:num w:numId="14">
    <w:abstractNumId w:val="2"/>
  </w:num>
  <w:num w:numId="15">
    <w:abstractNumId w:val="16"/>
  </w:num>
  <w:num w:numId="16">
    <w:abstractNumId w:val="11"/>
  </w:num>
  <w:num w:numId="17">
    <w:abstractNumId w:val="15"/>
  </w:num>
  <w:num w:numId="18">
    <w:abstractNumId w:val="13"/>
  </w:num>
  <w:num w:numId="19">
    <w:abstractNumId w:val="20"/>
  </w:num>
  <w:num w:numId="20">
    <w:abstractNumId w:val="4"/>
  </w:num>
  <w:num w:numId="21">
    <w:abstractNumId w:val="0"/>
  </w:num>
  <w:num w:numId="22">
    <w:abstractNumId w:val="18"/>
  </w:num>
  <w:num w:numId="23">
    <w:abstractNumId w:val="1"/>
  </w:num>
  <w:num w:numId="2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A0C"/>
    <w:rsid w:val="00005521"/>
    <w:rsid w:val="00006997"/>
    <w:rsid w:val="000077E3"/>
    <w:rsid w:val="0001084C"/>
    <w:rsid w:val="00010C53"/>
    <w:rsid w:val="00011331"/>
    <w:rsid w:val="00011580"/>
    <w:rsid w:val="0001192E"/>
    <w:rsid w:val="00011B19"/>
    <w:rsid w:val="00011CB0"/>
    <w:rsid w:val="0001328E"/>
    <w:rsid w:val="00014656"/>
    <w:rsid w:val="000174AB"/>
    <w:rsid w:val="000248C3"/>
    <w:rsid w:val="00025540"/>
    <w:rsid w:val="00025EAD"/>
    <w:rsid w:val="00031000"/>
    <w:rsid w:val="00032B4C"/>
    <w:rsid w:val="000330B6"/>
    <w:rsid w:val="00033C55"/>
    <w:rsid w:val="00033DCE"/>
    <w:rsid w:val="0003457B"/>
    <w:rsid w:val="00034724"/>
    <w:rsid w:val="000351B5"/>
    <w:rsid w:val="00037EC4"/>
    <w:rsid w:val="00040ACA"/>
    <w:rsid w:val="00042487"/>
    <w:rsid w:val="00042A72"/>
    <w:rsid w:val="00042DFE"/>
    <w:rsid w:val="00043994"/>
    <w:rsid w:val="000447B1"/>
    <w:rsid w:val="00045273"/>
    <w:rsid w:val="000458F3"/>
    <w:rsid w:val="00046E9A"/>
    <w:rsid w:val="00047467"/>
    <w:rsid w:val="00050477"/>
    <w:rsid w:val="000541D3"/>
    <w:rsid w:val="000564B8"/>
    <w:rsid w:val="00060779"/>
    <w:rsid w:val="00062CC4"/>
    <w:rsid w:val="000636BD"/>
    <w:rsid w:val="00065C30"/>
    <w:rsid w:val="000666C8"/>
    <w:rsid w:val="0006675D"/>
    <w:rsid w:val="00066C89"/>
    <w:rsid w:val="00067431"/>
    <w:rsid w:val="00070FA5"/>
    <w:rsid w:val="00071460"/>
    <w:rsid w:val="0007177A"/>
    <w:rsid w:val="00074711"/>
    <w:rsid w:val="00075203"/>
    <w:rsid w:val="00075978"/>
    <w:rsid w:val="00077922"/>
    <w:rsid w:val="00077C80"/>
    <w:rsid w:val="00081BA9"/>
    <w:rsid w:val="000823B9"/>
    <w:rsid w:val="00085FF2"/>
    <w:rsid w:val="000860DB"/>
    <w:rsid w:val="00090C03"/>
    <w:rsid w:val="000949F7"/>
    <w:rsid w:val="00094A1C"/>
    <w:rsid w:val="00095294"/>
    <w:rsid w:val="0009720F"/>
    <w:rsid w:val="00097EB6"/>
    <w:rsid w:val="000A037A"/>
    <w:rsid w:val="000A05B0"/>
    <w:rsid w:val="000A0DD4"/>
    <w:rsid w:val="000A1BDA"/>
    <w:rsid w:val="000A29B2"/>
    <w:rsid w:val="000A42B5"/>
    <w:rsid w:val="000A7208"/>
    <w:rsid w:val="000A76C5"/>
    <w:rsid w:val="000A7865"/>
    <w:rsid w:val="000B117B"/>
    <w:rsid w:val="000B1519"/>
    <w:rsid w:val="000B179F"/>
    <w:rsid w:val="000B4957"/>
    <w:rsid w:val="000B50AE"/>
    <w:rsid w:val="000B6988"/>
    <w:rsid w:val="000B69DD"/>
    <w:rsid w:val="000B7C8E"/>
    <w:rsid w:val="000C005C"/>
    <w:rsid w:val="000C172F"/>
    <w:rsid w:val="000C3395"/>
    <w:rsid w:val="000C3E90"/>
    <w:rsid w:val="000C40C2"/>
    <w:rsid w:val="000C52D7"/>
    <w:rsid w:val="000C5396"/>
    <w:rsid w:val="000C5DCE"/>
    <w:rsid w:val="000C616C"/>
    <w:rsid w:val="000C7020"/>
    <w:rsid w:val="000C7681"/>
    <w:rsid w:val="000D0971"/>
    <w:rsid w:val="000D15C1"/>
    <w:rsid w:val="000D1A98"/>
    <w:rsid w:val="000D1EE4"/>
    <w:rsid w:val="000D4F74"/>
    <w:rsid w:val="000D4F79"/>
    <w:rsid w:val="000D5CA2"/>
    <w:rsid w:val="000D6963"/>
    <w:rsid w:val="000D737E"/>
    <w:rsid w:val="000E0D0A"/>
    <w:rsid w:val="000E17DA"/>
    <w:rsid w:val="000E5ADA"/>
    <w:rsid w:val="000E5C1C"/>
    <w:rsid w:val="000E7086"/>
    <w:rsid w:val="000E78C0"/>
    <w:rsid w:val="000E7CE2"/>
    <w:rsid w:val="000F01D3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A53"/>
    <w:rsid w:val="00114BC6"/>
    <w:rsid w:val="00117414"/>
    <w:rsid w:val="001206B5"/>
    <w:rsid w:val="00121F6B"/>
    <w:rsid w:val="00121FB8"/>
    <w:rsid w:val="00122B02"/>
    <w:rsid w:val="00123042"/>
    <w:rsid w:val="00123227"/>
    <w:rsid w:val="00123240"/>
    <w:rsid w:val="00123E63"/>
    <w:rsid w:val="00124459"/>
    <w:rsid w:val="001246B3"/>
    <w:rsid w:val="00124992"/>
    <w:rsid w:val="001249D8"/>
    <w:rsid w:val="00126DA4"/>
    <w:rsid w:val="0012704A"/>
    <w:rsid w:val="0013051C"/>
    <w:rsid w:val="00130FE6"/>
    <w:rsid w:val="00131403"/>
    <w:rsid w:val="00131EEC"/>
    <w:rsid w:val="00132CAB"/>
    <w:rsid w:val="001336D5"/>
    <w:rsid w:val="0013442B"/>
    <w:rsid w:val="001350F0"/>
    <w:rsid w:val="00135AB0"/>
    <w:rsid w:val="00136E84"/>
    <w:rsid w:val="00140DA2"/>
    <w:rsid w:val="001413C7"/>
    <w:rsid w:val="001426A8"/>
    <w:rsid w:val="0014390F"/>
    <w:rsid w:val="00145F38"/>
    <w:rsid w:val="00147449"/>
    <w:rsid w:val="00147DA3"/>
    <w:rsid w:val="00153137"/>
    <w:rsid w:val="00154AD6"/>
    <w:rsid w:val="00154C43"/>
    <w:rsid w:val="00154EEB"/>
    <w:rsid w:val="00155C5D"/>
    <w:rsid w:val="00156041"/>
    <w:rsid w:val="001576F1"/>
    <w:rsid w:val="001609B5"/>
    <w:rsid w:val="00162183"/>
    <w:rsid w:val="00162D02"/>
    <w:rsid w:val="001639C3"/>
    <w:rsid w:val="00163C15"/>
    <w:rsid w:val="0016468C"/>
    <w:rsid w:val="00164C77"/>
    <w:rsid w:val="00164F8B"/>
    <w:rsid w:val="00167388"/>
    <w:rsid w:val="001675A8"/>
    <w:rsid w:val="0017047C"/>
    <w:rsid w:val="0017072C"/>
    <w:rsid w:val="00171001"/>
    <w:rsid w:val="0017117C"/>
    <w:rsid w:val="0017656E"/>
    <w:rsid w:val="0017734F"/>
    <w:rsid w:val="00180715"/>
    <w:rsid w:val="00180D5E"/>
    <w:rsid w:val="001810B4"/>
    <w:rsid w:val="0018186E"/>
    <w:rsid w:val="00182FBB"/>
    <w:rsid w:val="00184387"/>
    <w:rsid w:val="00185CC5"/>
    <w:rsid w:val="00186542"/>
    <w:rsid w:val="00187F32"/>
    <w:rsid w:val="00190AEE"/>
    <w:rsid w:val="00190C75"/>
    <w:rsid w:val="00194203"/>
    <w:rsid w:val="0019467D"/>
    <w:rsid w:val="00195B8E"/>
    <w:rsid w:val="00195F10"/>
    <w:rsid w:val="00196C99"/>
    <w:rsid w:val="0019735D"/>
    <w:rsid w:val="0019790B"/>
    <w:rsid w:val="001A1DBF"/>
    <w:rsid w:val="001A262B"/>
    <w:rsid w:val="001A2C96"/>
    <w:rsid w:val="001A2CE1"/>
    <w:rsid w:val="001A2F1A"/>
    <w:rsid w:val="001A302E"/>
    <w:rsid w:val="001A38AE"/>
    <w:rsid w:val="001A38C5"/>
    <w:rsid w:val="001A3A2B"/>
    <w:rsid w:val="001A4A8D"/>
    <w:rsid w:val="001A4B14"/>
    <w:rsid w:val="001A5A67"/>
    <w:rsid w:val="001A6BE7"/>
    <w:rsid w:val="001B3348"/>
    <w:rsid w:val="001B34C2"/>
    <w:rsid w:val="001B4376"/>
    <w:rsid w:val="001B533B"/>
    <w:rsid w:val="001B6337"/>
    <w:rsid w:val="001B77CA"/>
    <w:rsid w:val="001C0F0D"/>
    <w:rsid w:val="001C25C5"/>
    <w:rsid w:val="001C3C8C"/>
    <w:rsid w:val="001C5E7C"/>
    <w:rsid w:val="001C7ADC"/>
    <w:rsid w:val="001C7D04"/>
    <w:rsid w:val="001C7F3C"/>
    <w:rsid w:val="001D050E"/>
    <w:rsid w:val="001D0CD0"/>
    <w:rsid w:val="001D0EFF"/>
    <w:rsid w:val="001D23C7"/>
    <w:rsid w:val="001D2842"/>
    <w:rsid w:val="001D38CC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5075"/>
    <w:rsid w:val="002053FC"/>
    <w:rsid w:val="00206E8D"/>
    <w:rsid w:val="00206E95"/>
    <w:rsid w:val="00207D51"/>
    <w:rsid w:val="00210006"/>
    <w:rsid w:val="002105BF"/>
    <w:rsid w:val="00211E7A"/>
    <w:rsid w:val="00212508"/>
    <w:rsid w:val="00212596"/>
    <w:rsid w:val="00213C46"/>
    <w:rsid w:val="0021689A"/>
    <w:rsid w:val="002200D6"/>
    <w:rsid w:val="00220846"/>
    <w:rsid w:val="00220B91"/>
    <w:rsid w:val="00220EBD"/>
    <w:rsid w:val="00221939"/>
    <w:rsid w:val="0022235C"/>
    <w:rsid w:val="0022480A"/>
    <w:rsid w:val="00225F1E"/>
    <w:rsid w:val="00227551"/>
    <w:rsid w:val="00227CF8"/>
    <w:rsid w:val="002306B5"/>
    <w:rsid w:val="002306FE"/>
    <w:rsid w:val="00231B5D"/>
    <w:rsid w:val="0023292F"/>
    <w:rsid w:val="002329D3"/>
    <w:rsid w:val="00233A8C"/>
    <w:rsid w:val="0023598B"/>
    <w:rsid w:val="00235E23"/>
    <w:rsid w:val="002369C5"/>
    <w:rsid w:val="002372DC"/>
    <w:rsid w:val="00237809"/>
    <w:rsid w:val="00237884"/>
    <w:rsid w:val="00240938"/>
    <w:rsid w:val="00241B00"/>
    <w:rsid w:val="002424BD"/>
    <w:rsid w:val="0024370D"/>
    <w:rsid w:val="00243CB2"/>
    <w:rsid w:val="002454E4"/>
    <w:rsid w:val="00246449"/>
    <w:rsid w:val="002552F4"/>
    <w:rsid w:val="00255CDB"/>
    <w:rsid w:val="002567BD"/>
    <w:rsid w:val="00256875"/>
    <w:rsid w:val="002576BE"/>
    <w:rsid w:val="002579CF"/>
    <w:rsid w:val="002618ED"/>
    <w:rsid w:val="00261907"/>
    <w:rsid w:val="00261FC4"/>
    <w:rsid w:val="00263191"/>
    <w:rsid w:val="00263954"/>
    <w:rsid w:val="0026481A"/>
    <w:rsid w:val="00265282"/>
    <w:rsid w:val="002676C0"/>
    <w:rsid w:val="00270A88"/>
    <w:rsid w:val="00271312"/>
    <w:rsid w:val="00271759"/>
    <w:rsid w:val="002726A9"/>
    <w:rsid w:val="002730EA"/>
    <w:rsid w:val="00273AE2"/>
    <w:rsid w:val="00273FA2"/>
    <w:rsid w:val="0027505B"/>
    <w:rsid w:val="002755CF"/>
    <w:rsid w:val="00275DF5"/>
    <w:rsid w:val="002767EE"/>
    <w:rsid w:val="00277058"/>
    <w:rsid w:val="0028159B"/>
    <w:rsid w:val="002815DA"/>
    <w:rsid w:val="00282322"/>
    <w:rsid w:val="00282AB9"/>
    <w:rsid w:val="00282B7D"/>
    <w:rsid w:val="00283717"/>
    <w:rsid w:val="00290510"/>
    <w:rsid w:val="00291450"/>
    <w:rsid w:val="00291A8B"/>
    <w:rsid w:val="00292EB8"/>
    <w:rsid w:val="0029323F"/>
    <w:rsid w:val="0029572A"/>
    <w:rsid w:val="00296EE0"/>
    <w:rsid w:val="00297537"/>
    <w:rsid w:val="002A086C"/>
    <w:rsid w:val="002A129C"/>
    <w:rsid w:val="002A2D8B"/>
    <w:rsid w:val="002A304A"/>
    <w:rsid w:val="002A3951"/>
    <w:rsid w:val="002A4471"/>
    <w:rsid w:val="002A4D46"/>
    <w:rsid w:val="002A4D8E"/>
    <w:rsid w:val="002A5224"/>
    <w:rsid w:val="002A578A"/>
    <w:rsid w:val="002A6DE4"/>
    <w:rsid w:val="002B064C"/>
    <w:rsid w:val="002B36FC"/>
    <w:rsid w:val="002B5446"/>
    <w:rsid w:val="002B56F6"/>
    <w:rsid w:val="002B6189"/>
    <w:rsid w:val="002B7947"/>
    <w:rsid w:val="002B7B54"/>
    <w:rsid w:val="002C059D"/>
    <w:rsid w:val="002C0778"/>
    <w:rsid w:val="002C22DA"/>
    <w:rsid w:val="002C2732"/>
    <w:rsid w:val="002C3185"/>
    <w:rsid w:val="002C5879"/>
    <w:rsid w:val="002C5BFA"/>
    <w:rsid w:val="002C6F43"/>
    <w:rsid w:val="002C761F"/>
    <w:rsid w:val="002D0842"/>
    <w:rsid w:val="002D2BD4"/>
    <w:rsid w:val="002D342A"/>
    <w:rsid w:val="002D3847"/>
    <w:rsid w:val="002D3D62"/>
    <w:rsid w:val="002D40B5"/>
    <w:rsid w:val="002D5BB1"/>
    <w:rsid w:val="002D5BF1"/>
    <w:rsid w:val="002D7B35"/>
    <w:rsid w:val="002E20B2"/>
    <w:rsid w:val="002E2652"/>
    <w:rsid w:val="002E3EDD"/>
    <w:rsid w:val="002E436D"/>
    <w:rsid w:val="002E5E2F"/>
    <w:rsid w:val="002E6445"/>
    <w:rsid w:val="002F1CB0"/>
    <w:rsid w:val="002F2D9B"/>
    <w:rsid w:val="002F306F"/>
    <w:rsid w:val="002F393E"/>
    <w:rsid w:val="002F41C1"/>
    <w:rsid w:val="002F5117"/>
    <w:rsid w:val="002F57BF"/>
    <w:rsid w:val="002F6777"/>
    <w:rsid w:val="002F7DF6"/>
    <w:rsid w:val="002F7F6F"/>
    <w:rsid w:val="00300881"/>
    <w:rsid w:val="00300B7D"/>
    <w:rsid w:val="00300C06"/>
    <w:rsid w:val="00300C62"/>
    <w:rsid w:val="00301268"/>
    <w:rsid w:val="00301AA5"/>
    <w:rsid w:val="0030437D"/>
    <w:rsid w:val="003048CD"/>
    <w:rsid w:val="00304C97"/>
    <w:rsid w:val="00304D3E"/>
    <w:rsid w:val="003066EE"/>
    <w:rsid w:val="00307CA9"/>
    <w:rsid w:val="003103FD"/>
    <w:rsid w:val="00312288"/>
    <w:rsid w:val="00312967"/>
    <w:rsid w:val="00314AA7"/>
    <w:rsid w:val="00314D8C"/>
    <w:rsid w:val="00314E1D"/>
    <w:rsid w:val="003153AF"/>
    <w:rsid w:val="003160CE"/>
    <w:rsid w:val="00316997"/>
    <w:rsid w:val="00317E71"/>
    <w:rsid w:val="00321D31"/>
    <w:rsid w:val="00322412"/>
    <w:rsid w:val="00322FD3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6B2D"/>
    <w:rsid w:val="00337F97"/>
    <w:rsid w:val="00340000"/>
    <w:rsid w:val="003403E9"/>
    <w:rsid w:val="00340EFF"/>
    <w:rsid w:val="00341340"/>
    <w:rsid w:val="00345699"/>
    <w:rsid w:val="00345B04"/>
    <w:rsid w:val="00345E9B"/>
    <w:rsid w:val="00346482"/>
    <w:rsid w:val="0035105D"/>
    <w:rsid w:val="00353304"/>
    <w:rsid w:val="00354962"/>
    <w:rsid w:val="003553E6"/>
    <w:rsid w:val="00356D79"/>
    <w:rsid w:val="00357231"/>
    <w:rsid w:val="00357510"/>
    <w:rsid w:val="00361357"/>
    <w:rsid w:val="003633C0"/>
    <w:rsid w:val="00364548"/>
    <w:rsid w:val="003649DB"/>
    <w:rsid w:val="00367FBC"/>
    <w:rsid w:val="00370B43"/>
    <w:rsid w:val="00370F19"/>
    <w:rsid w:val="0037110E"/>
    <w:rsid w:val="00373872"/>
    <w:rsid w:val="00373FC2"/>
    <w:rsid w:val="00374A0C"/>
    <w:rsid w:val="00374CD1"/>
    <w:rsid w:val="00374D72"/>
    <w:rsid w:val="00375EAF"/>
    <w:rsid w:val="00375FD0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95D3D"/>
    <w:rsid w:val="003A0AD8"/>
    <w:rsid w:val="003A1061"/>
    <w:rsid w:val="003A1936"/>
    <w:rsid w:val="003A1BA5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6F9"/>
    <w:rsid w:val="003B611A"/>
    <w:rsid w:val="003B64F0"/>
    <w:rsid w:val="003C00D7"/>
    <w:rsid w:val="003C098B"/>
    <w:rsid w:val="003C0AB5"/>
    <w:rsid w:val="003C3406"/>
    <w:rsid w:val="003C3598"/>
    <w:rsid w:val="003C3FCA"/>
    <w:rsid w:val="003C56AC"/>
    <w:rsid w:val="003C5720"/>
    <w:rsid w:val="003C601F"/>
    <w:rsid w:val="003C6766"/>
    <w:rsid w:val="003D4085"/>
    <w:rsid w:val="003D429E"/>
    <w:rsid w:val="003D4ACB"/>
    <w:rsid w:val="003D4F40"/>
    <w:rsid w:val="003D6C1C"/>
    <w:rsid w:val="003D758B"/>
    <w:rsid w:val="003E32E4"/>
    <w:rsid w:val="003E3A42"/>
    <w:rsid w:val="003E3F59"/>
    <w:rsid w:val="003E4559"/>
    <w:rsid w:val="003E479E"/>
    <w:rsid w:val="003E4B7E"/>
    <w:rsid w:val="003E62F0"/>
    <w:rsid w:val="003E6781"/>
    <w:rsid w:val="003E712C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426"/>
    <w:rsid w:val="00400878"/>
    <w:rsid w:val="00400C9E"/>
    <w:rsid w:val="00401249"/>
    <w:rsid w:val="0040174C"/>
    <w:rsid w:val="00401C9F"/>
    <w:rsid w:val="00404202"/>
    <w:rsid w:val="00404F78"/>
    <w:rsid w:val="00407174"/>
    <w:rsid w:val="004150DA"/>
    <w:rsid w:val="004155DE"/>
    <w:rsid w:val="00415A50"/>
    <w:rsid w:val="0041680B"/>
    <w:rsid w:val="004169BA"/>
    <w:rsid w:val="00420759"/>
    <w:rsid w:val="00420C00"/>
    <w:rsid w:val="004248D8"/>
    <w:rsid w:val="004258D3"/>
    <w:rsid w:val="00426156"/>
    <w:rsid w:val="00427542"/>
    <w:rsid w:val="0042771F"/>
    <w:rsid w:val="00427CF5"/>
    <w:rsid w:val="00431B15"/>
    <w:rsid w:val="00431FE9"/>
    <w:rsid w:val="004332FB"/>
    <w:rsid w:val="00434023"/>
    <w:rsid w:val="00435601"/>
    <w:rsid w:val="00435E50"/>
    <w:rsid w:val="00437A02"/>
    <w:rsid w:val="00437D3A"/>
    <w:rsid w:val="0044139B"/>
    <w:rsid w:val="004417A4"/>
    <w:rsid w:val="00441FF8"/>
    <w:rsid w:val="00442230"/>
    <w:rsid w:val="004423A5"/>
    <w:rsid w:val="00442B1D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543B2"/>
    <w:rsid w:val="00455D7E"/>
    <w:rsid w:val="00461D49"/>
    <w:rsid w:val="00463902"/>
    <w:rsid w:val="0046596C"/>
    <w:rsid w:val="0046640F"/>
    <w:rsid w:val="004670FB"/>
    <w:rsid w:val="004676E5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2F81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A02"/>
    <w:rsid w:val="00491B62"/>
    <w:rsid w:val="004920A9"/>
    <w:rsid w:val="00492DD4"/>
    <w:rsid w:val="00494399"/>
    <w:rsid w:val="00494AFD"/>
    <w:rsid w:val="00496B3F"/>
    <w:rsid w:val="00496F3E"/>
    <w:rsid w:val="00497C9C"/>
    <w:rsid w:val="004A00EB"/>
    <w:rsid w:val="004A15FB"/>
    <w:rsid w:val="004A1978"/>
    <w:rsid w:val="004A5134"/>
    <w:rsid w:val="004A5997"/>
    <w:rsid w:val="004A5D40"/>
    <w:rsid w:val="004A5D91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2FC"/>
    <w:rsid w:val="004B7613"/>
    <w:rsid w:val="004B7F39"/>
    <w:rsid w:val="004C3BB3"/>
    <w:rsid w:val="004C40D7"/>
    <w:rsid w:val="004C4CE5"/>
    <w:rsid w:val="004C597C"/>
    <w:rsid w:val="004C6C6C"/>
    <w:rsid w:val="004C7366"/>
    <w:rsid w:val="004C7BBE"/>
    <w:rsid w:val="004D01EC"/>
    <w:rsid w:val="004D1043"/>
    <w:rsid w:val="004D170C"/>
    <w:rsid w:val="004D2900"/>
    <w:rsid w:val="004D2CC6"/>
    <w:rsid w:val="004D3155"/>
    <w:rsid w:val="004D4A33"/>
    <w:rsid w:val="004D4F9B"/>
    <w:rsid w:val="004D4FE4"/>
    <w:rsid w:val="004D7157"/>
    <w:rsid w:val="004D7372"/>
    <w:rsid w:val="004E2E1F"/>
    <w:rsid w:val="004E369B"/>
    <w:rsid w:val="004E5728"/>
    <w:rsid w:val="004F02ED"/>
    <w:rsid w:val="004F0B2A"/>
    <w:rsid w:val="004F0B40"/>
    <w:rsid w:val="004F0DEC"/>
    <w:rsid w:val="004F15D1"/>
    <w:rsid w:val="004F15FD"/>
    <w:rsid w:val="004F1640"/>
    <w:rsid w:val="004F1ACC"/>
    <w:rsid w:val="004F3659"/>
    <w:rsid w:val="004F391F"/>
    <w:rsid w:val="004F47B7"/>
    <w:rsid w:val="004F4AA7"/>
    <w:rsid w:val="004F6430"/>
    <w:rsid w:val="004F649D"/>
    <w:rsid w:val="004F6F7A"/>
    <w:rsid w:val="004F7178"/>
    <w:rsid w:val="004F72DE"/>
    <w:rsid w:val="00500CB1"/>
    <w:rsid w:val="00500E01"/>
    <w:rsid w:val="00501664"/>
    <w:rsid w:val="00501B7B"/>
    <w:rsid w:val="00502070"/>
    <w:rsid w:val="00503137"/>
    <w:rsid w:val="0050351A"/>
    <w:rsid w:val="00504065"/>
    <w:rsid w:val="0050476F"/>
    <w:rsid w:val="00505B5E"/>
    <w:rsid w:val="005065A2"/>
    <w:rsid w:val="00506D37"/>
    <w:rsid w:val="00507832"/>
    <w:rsid w:val="00511772"/>
    <w:rsid w:val="005121A1"/>
    <w:rsid w:val="005125B9"/>
    <w:rsid w:val="005128AF"/>
    <w:rsid w:val="00513BEA"/>
    <w:rsid w:val="005146BF"/>
    <w:rsid w:val="00515BBB"/>
    <w:rsid w:val="00515BD6"/>
    <w:rsid w:val="00516351"/>
    <w:rsid w:val="00516925"/>
    <w:rsid w:val="00521617"/>
    <w:rsid w:val="0052379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36189"/>
    <w:rsid w:val="00536C1A"/>
    <w:rsid w:val="00537DA5"/>
    <w:rsid w:val="005410A5"/>
    <w:rsid w:val="005436AF"/>
    <w:rsid w:val="00544075"/>
    <w:rsid w:val="00545385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0207"/>
    <w:rsid w:val="0057332A"/>
    <w:rsid w:val="0057390F"/>
    <w:rsid w:val="005742C5"/>
    <w:rsid w:val="00574AE1"/>
    <w:rsid w:val="005750F0"/>
    <w:rsid w:val="00580675"/>
    <w:rsid w:val="00581BC1"/>
    <w:rsid w:val="005833AC"/>
    <w:rsid w:val="00585A48"/>
    <w:rsid w:val="0058705A"/>
    <w:rsid w:val="00591D60"/>
    <w:rsid w:val="005922CC"/>
    <w:rsid w:val="005924AD"/>
    <w:rsid w:val="00592943"/>
    <w:rsid w:val="00594825"/>
    <w:rsid w:val="00594F84"/>
    <w:rsid w:val="00595BB7"/>
    <w:rsid w:val="0059608A"/>
    <w:rsid w:val="00596244"/>
    <w:rsid w:val="005964C7"/>
    <w:rsid w:val="0059782A"/>
    <w:rsid w:val="005A026D"/>
    <w:rsid w:val="005A0A34"/>
    <w:rsid w:val="005A34D4"/>
    <w:rsid w:val="005A3A35"/>
    <w:rsid w:val="005A3B38"/>
    <w:rsid w:val="005A61A2"/>
    <w:rsid w:val="005A6CA7"/>
    <w:rsid w:val="005A6CDA"/>
    <w:rsid w:val="005A7BED"/>
    <w:rsid w:val="005B09E6"/>
    <w:rsid w:val="005B140C"/>
    <w:rsid w:val="005B240F"/>
    <w:rsid w:val="005B27A3"/>
    <w:rsid w:val="005B31A9"/>
    <w:rsid w:val="005B3DE9"/>
    <w:rsid w:val="005B4C79"/>
    <w:rsid w:val="005B5273"/>
    <w:rsid w:val="005B5644"/>
    <w:rsid w:val="005B5700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3857"/>
    <w:rsid w:val="005D3D12"/>
    <w:rsid w:val="005D445E"/>
    <w:rsid w:val="005D4BEC"/>
    <w:rsid w:val="005E0250"/>
    <w:rsid w:val="005E095C"/>
    <w:rsid w:val="005E0CE9"/>
    <w:rsid w:val="005E0DFA"/>
    <w:rsid w:val="005E15F0"/>
    <w:rsid w:val="005E3DE0"/>
    <w:rsid w:val="005E3FB4"/>
    <w:rsid w:val="005E4324"/>
    <w:rsid w:val="005F0A05"/>
    <w:rsid w:val="005F12D0"/>
    <w:rsid w:val="005F22A1"/>
    <w:rsid w:val="005F373D"/>
    <w:rsid w:val="005F4B99"/>
    <w:rsid w:val="005F4FEC"/>
    <w:rsid w:val="005F5775"/>
    <w:rsid w:val="00600297"/>
    <w:rsid w:val="00601049"/>
    <w:rsid w:val="00601251"/>
    <w:rsid w:val="00601780"/>
    <w:rsid w:val="0060315A"/>
    <w:rsid w:val="006032D9"/>
    <w:rsid w:val="00603A75"/>
    <w:rsid w:val="00604B0C"/>
    <w:rsid w:val="0060562A"/>
    <w:rsid w:val="00605721"/>
    <w:rsid w:val="006065EB"/>
    <w:rsid w:val="00607E05"/>
    <w:rsid w:val="00611D87"/>
    <w:rsid w:val="00612C24"/>
    <w:rsid w:val="00612EB3"/>
    <w:rsid w:val="00613288"/>
    <w:rsid w:val="006161FB"/>
    <w:rsid w:val="0061702A"/>
    <w:rsid w:val="006170A8"/>
    <w:rsid w:val="006177C1"/>
    <w:rsid w:val="00620729"/>
    <w:rsid w:val="006210C9"/>
    <w:rsid w:val="00621472"/>
    <w:rsid w:val="00621850"/>
    <w:rsid w:val="00621C3D"/>
    <w:rsid w:val="00622A09"/>
    <w:rsid w:val="00622BBA"/>
    <w:rsid w:val="00623C83"/>
    <w:rsid w:val="00624036"/>
    <w:rsid w:val="00625CBD"/>
    <w:rsid w:val="006276B0"/>
    <w:rsid w:val="006305B7"/>
    <w:rsid w:val="006336CB"/>
    <w:rsid w:val="00633BFE"/>
    <w:rsid w:val="00634CC2"/>
    <w:rsid w:val="0063699D"/>
    <w:rsid w:val="00636C21"/>
    <w:rsid w:val="00636C9C"/>
    <w:rsid w:val="00637374"/>
    <w:rsid w:val="00637929"/>
    <w:rsid w:val="00640A61"/>
    <w:rsid w:val="0064132C"/>
    <w:rsid w:val="00642CA9"/>
    <w:rsid w:val="00643CC3"/>
    <w:rsid w:val="00645D81"/>
    <w:rsid w:val="006466B1"/>
    <w:rsid w:val="0064758B"/>
    <w:rsid w:val="00647944"/>
    <w:rsid w:val="006514F9"/>
    <w:rsid w:val="00653655"/>
    <w:rsid w:val="00653CB5"/>
    <w:rsid w:val="006541D9"/>
    <w:rsid w:val="006544FC"/>
    <w:rsid w:val="00654E4C"/>
    <w:rsid w:val="00654FBE"/>
    <w:rsid w:val="00657C6C"/>
    <w:rsid w:val="00660320"/>
    <w:rsid w:val="00660DE7"/>
    <w:rsid w:val="00661FEA"/>
    <w:rsid w:val="006622F7"/>
    <w:rsid w:val="0066392A"/>
    <w:rsid w:val="0066465E"/>
    <w:rsid w:val="006671B3"/>
    <w:rsid w:val="00670B54"/>
    <w:rsid w:val="006717A2"/>
    <w:rsid w:val="00675294"/>
    <w:rsid w:val="006754D1"/>
    <w:rsid w:val="00675D27"/>
    <w:rsid w:val="006773CF"/>
    <w:rsid w:val="00677DDA"/>
    <w:rsid w:val="00683040"/>
    <w:rsid w:val="006840C9"/>
    <w:rsid w:val="0069131D"/>
    <w:rsid w:val="006916EE"/>
    <w:rsid w:val="006930A6"/>
    <w:rsid w:val="0069374C"/>
    <w:rsid w:val="00693AB4"/>
    <w:rsid w:val="00693D41"/>
    <w:rsid w:val="0069432C"/>
    <w:rsid w:val="00694A74"/>
    <w:rsid w:val="0069521F"/>
    <w:rsid w:val="006964CC"/>
    <w:rsid w:val="00696CC1"/>
    <w:rsid w:val="00697D5F"/>
    <w:rsid w:val="00697FA6"/>
    <w:rsid w:val="006A03A4"/>
    <w:rsid w:val="006A0B41"/>
    <w:rsid w:val="006A0C37"/>
    <w:rsid w:val="006A150A"/>
    <w:rsid w:val="006A1A58"/>
    <w:rsid w:val="006A3FC7"/>
    <w:rsid w:val="006A4E8E"/>
    <w:rsid w:val="006A7692"/>
    <w:rsid w:val="006B0127"/>
    <w:rsid w:val="006B04BD"/>
    <w:rsid w:val="006B0536"/>
    <w:rsid w:val="006B0705"/>
    <w:rsid w:val="006B1511"/>
    <w:rsid w:val="006B1A44"/>
    <w:rsid w:val="006B1C71"/>
    <w:rsid w:val="006B2DC2"/>
    <w:rsid w:val="006B2E35"/>
    <w:rsid w:val="006B3009"/>
    <w:rsid w:val="006B353D"/>
    <w:rsid w:val="006B3992"/>
    <w:rsid w:val="006B7C7B"/>
    <w:rsid w:val="006C0D03"/>
    <w:rsid w:val="006C27BF"/>
    <w:rsid w:val="006C40A2"/>
    <w:rsid w:val="006C57D4"/>
    <w:rsid w:val="006C5D48"/>
    <w:rsid w:val="006C73E7"/>
    <w:rsid w:val="006C74E6"/>
    <w:rsid w:val="006C7A4A"/>
    <w:rsid w:val="006C7E46"/>
    <w:rsid w:val="006C7ED4"/>
    <w:rsid w:val="006D1329"/>
    <w:rsid w:val="006D2027"/>
    <w:rsid w:val="006D2288"/>
    <w:rsid w:val="006D277D"/>
    <w:rsid w:val="006D3233"/>
    <w:rsid w:val="006D4B56"/>
    <w:rsid w:val="006D5E46"/>
    <w:rsid w:val="006D77F5"/>
    <w:rsid w:val="006E02FF"/>
    <w:rsid w:val="006E1DEF"/>
    <w:rsid w:val="006E1E1C"/>
    <w:rsid w:val="006E34E0"/>
    <w:rsid w:val="006E3A35"/>
    <w:rsid w:val="006E57D7"/>
    <w:rsid w:val="006E62CC"/>
    <w:rsid w:val="006F01CB"/>
    <w:rsid w:val="006F1DDF"/>
    <w:rsid w:val="006F2FCF"/>
    <w:rsid w:val="006F3C83"/>
    <w:rsid w:val="006F512E"/>
    <w:rsid w:val="006F61DA"/>
    <w:rsid w:val="006F7B3D"/>
    <w:rsid w:val="00701A5B"/>
    <w:rsid w:val="007031A9"/>
    <w:rsid w:val="00706401"/>
    <w:rsid w:val="00706D64"/>
    <w:rsid w:val="007079EA"/>
    <w:rsid w:val="00707D8A"/>
    <w:rsid w:val="00707F52"/>
    <w:rsid w:val="00711154"/>
    <w:rsid w:val="007113C8"/>
    <w:rsid w:val="00712473"/>
    <w:rsid w:val="00714CF9"/>
    <w:rsid w:val="00717032"/>
    <w:rsid w:val="007176E6"/>
    <w:rsid w:val="0072028E"/>
    <w:rsid w:val="007203FD"/>
    <w:rsid w:val="007207B2"/>
    <w:rsid w:val="00720BD6"/>
    <w:rsid w:val="007219AB"/>
    <w:rsid w:val="00721EF5"/>
    <w:rsid w:val="0072287B"/>
    <w:rsid w:val="00722F52"/>
    <w:rsid w:val="00723BE3"/>
    <w:rsid w:val="00725236"/>
    <w:rsid w:val="007275F6"/>
    <w:rsid w:val="00727E4F"/>
    <w:rsid w:val="00730B05"/>
    <w:rsid w:val="00733A95"/>
    <w:rsid w:val="00735A02"/>
    <w:rsid w:val="00736519"/>
    <w:rsid w:val="00740339"/>
    <w:rsid w:val="00740884"/>
    <w:rsid w:val="00743313"/>
    <w:rsid w:val="00743463"/>
    <w:rsid w:val="00745328"/>
    <w:rsid w:val="0074558E"/>
    <w:rsid w:val="00745CE2"/>
    <w:rsid w:val="007463AF"/>
    <w:rsid w:val="007506FB"/>
    <w:rsid w:val="00750D7F"/>
    <w:rsid w:val="00760282"/>
    <w:rsid w:val="0076089A"/>
    <w:rsid w:val="00761A4C"/>
    <w:rsid w:val="00762444"/>
    <w:rsid w:val="00764973"/>
    <w:rsid w:val="007650C8"/>
    <w:rsid w:val="007660BB"/>
    <w:rsid w:val="007671DB"/>
    <w:rsid w:val="00767908"/>
    <w:rsid w:val="0076796A"/>
    <w:rsid w:val="00767E86"/>
    <w:rsid w:val="00771188"/>
    <w:rsid w:val="00772B6A"/>
    <w:rsid w:val="007731BC"/>
    <w:rsid w:val="00776B3B"/>
    <w:rsid w:val="00776D44"/>
    <w:rsid w:val="00777BD1"/>
    <w:rsid w:val="007801D8"/>
    <w:rsid w:val="00780BEE"/>
    <w:rsid w:val="00782C88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9F3"/>
    <w:rsid w:val="007A6D4B"/>
    <w:rsid w:val="007A7904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B7E40"/>
    <w:rsid w:val="007C03FB"/>
    <w:rsid w:val="007C224F"/>
    <w:rsid w:val="007C260F"/>
    <w:rsid w:val="007C32BB"/>
    <w:rsid w:val="007C6F85"/>
    <w:rsid w:val="007C7E68"/>
    <w:rsid w:val="007D0A93"/>
    <w:rsid w:val="007D118F"/>
    <w:rsid w:val="007D397E"/>
    <w:rsid w:val="007D53DE"/>
    <w:rsid w:val="007D554D"/>
    <w:rsid w:val="007D5E0C"/>
    <w:rsid w:val="007D7BA9"/>
    <w:rsid w:val="007D7F5F"/>
    <w:rsid w:val="007E13F5"/>
    <w:rsid w:val="007E38A4"/>
    <w:rsid w:val="007E49FB"/>
    <w:rsid w:val="007E661C"/>
    <w:rsid w:val="007F01D2"/>
    <w:rsid w:val="007F0273"/>
    <w:rsid w:val="007F104F"/>
    <w:rsid w:val="007F1062"/>
    <w:rsid w:val="007F2AAD"/>
    <w:rsid w:val="007F360C"/>
    <w:rsid w:val="007F4E1A"/>
    <w:rsid w:val="007F5276"/>
    <w:rsid w:val="007F5787"/>
    <w:rsid w:val="007F57B5"/>
    <w:rsid w:val="007F5F18"/>
    <w:rsid w:val="007F676C"/>
    <w:rsid w:val="007F6BD7"/>
    <w:rsid w:val="007F6D8D"/>
    <w:rsid w:val="007F77F2"/>
    <w:rsid w:val="008017E3"/>
    <w:rsid w:val="00801E71"/>
    <w:rsid w:val="00801EDE"/>
    <w:rsid w:val="008022DC"/>
    <w:rsid w:val="008029EC"/>
    <w:rsid w:val="00803248"/>
    <w:rsid w:val="008034BB"/>
    <w:rsid w:val="00803D0A"/>
    <w:rsid w:val="00804A68"/>
    <w:rsid w:val="008050FB"/>
    <w:rsid w:val="00805AE3"/>
    <w:rsid w:val="008067C9"/>
    <w:rsid w:val="0080718E"/>
    <w:rsid w:val="0080759B"/>
    <w:rsid w:val="00807747"/>
    <w:rsid w:val="00810B8F"/>
    <w:rsid w:val="00812084"/>
    <w:rsid w:val="008152F9"/>
    <w:rsid w:val="00817C90"/>
    <w:rsid w:val="00820821"/>
    <w:rsid w:val="008235FD"/>
    <w:rsid w:val="00824A3E"/>
    <w:rsid w:val="00825847"/>
    <w:rsid w:val="00825862"/>
    <w:rsid w:val="00825F9F"/>
    <w:rsid w:val="008268A8"/>
    <w:rsid w:val="00827B76"/>
    <w:rsid w:val="008309AB"/>
    <w:rsid w:val="00832166"/>
    <w:rsid w:val="00833435"/>
    <w:rsid w:val="008346A3"/>
    <w:rsid w:val="00834D69"/>
    <w:rsid w:val="00835847"/>
    <w:rsid w:val="00835B3D"/>
    <w:rsid w:val="008426F8"/>
    <w:rsid w:val="008438F5"/>
    <w:rsid w:val="00846F57"/>
    <w:rsid w:val="008471CF"/>
    <w:rsid w:val="0085114B"/>
    <w:rsid w:val="008511B7"/>
    <w:rsid w:val="008512D9"/>
    <w:rsid w:val="00851371"/>
    <w:rsid w:val="00851999"/>
    <w:rsid w:val="00851ABB"/>
    <w:rsid w:val="00853EB7"/>
    <w:rsid w:val="0085654B"/>
    <w:rsid w:val="00856C48"/>
    <w:rsid w:val="00861030"/>
    <w:rsid w:val="0086200A"/>
    <w:rsid w:val="00863CCE"/>
    <w:rsid w:val="00864884"/>
    <w:rsid w:val="008652BB"/>
    <w:rsid w:val="00865D69"/>
    <w:rsid w:val="008678DC"/>
    <w:rsid w:val="00867D5E"/>
    <w:rsid w:val="008713D1"/>
    <w:rsid w:val="008718B7"/>
    <w:rsid w:val="00871E98"/>
    <w:rsid w:val="00872119"/>
    <w:rsid w:val="00872591"/>
    <w:rsid w:val="008748CB"/>
    <w:rsid w:val="00876C8E"/>
    <w:rsid w:val="0087763F"/>
    <w:rsid w:val="0087764E"/>
    <w:rsid w:val="00877AE0"/>
    <w:rsid w:val="00877D24"/>
    <w:rsid w:val="00880488"/>
    <w:rsid w:val="0088176F"/>
    <w:rsid w:val="00883422"/>
    <w:rsid w:val="0088440F"/>
    <w:rsid w:val="008845DE"/>
    <w:rsid w:val="00887804"/>
    <w:rsid w:val="008910A1"/>
    <w:rsid w:val="008922A6"/>
    <w:rsid w:val="00892990"/>
    <w:rsid w:val="00892B61"/>
    <w:rsid w:val="00893C58"/>
    <w:rsid w:val="00894372"/>
    <w:rsid w:val="00894688"/>
    <w:rsid w:val="00894A6D"/>
    <w:rsid w:val="00895FD6"/>
    <w:rsid w:val="008A1188"/>
    <w:rsid w:val="008A2023"/>
    <w:rsid w:val="008A3040"/>
    <w:rsid w:val="008A30E9"/>
    <w:rsid w:val="008A5220"/>
    <w:rsid w:val="008A748E"/>
    <w:rsid w:val="008B0A28"/>
    <w:rsid w:val="008B0E93"/>
    <w:rsid w:val="008B1C4B"/>
    <w:rsid w:val="008B369A"/>
    <w:rsid w:val="008B3753"/>
    <w:rsid w:val="008B4554"/>
    <w:rsid w:val="008B4771"/>
    <w:rsid w:val="008B492F"/>
    <w:rsid w:val="008B4CAE"/>
    <w:rsid w:val="008B5989"/>
    <w:rsid w:val="008B68EF"/>
    <w:rsid w:val="008C1A6A"/>
    <w:rsid w:val="008C3454"/>
    <w:rsid w:val="008C5C72"/>
    <w:rsid w:val="008C5D77"/>
    <w:rsid w:val="008C6270"/>
    <w:rsid w:val="008C66D0"/>
    <w:rsid w:val="008C7E31"/>
    <w:rsid w:val="008D0153"/>
    <w:rsid w:val="008D1D60"/>
    <w:rsid w:val="008D3051"/>
    <w:rsid w:val="008D310F"/>
    <w:rsid w:val="008D32E7"/>
    <w:rsid w:val="008D423A"/>
    <w:rsid w:val="008D4241"/>
    <w:rsid w:val="008D4BF9"/>
    <w:rsid w:val="008D4CAF"/>
    <w:rsid w:val="008D6F18"/>
    <w:rsid w:val="008D72F9"/>
    <w:rsid w:val="008E0D03"/>
    <w:rsid w:val="008E0DC3"/>
    <w:rsid w:val="008E183E"/>
    <w:rsid w:val="008E36C2"/>
    <w:rsid w:val="008E3E07"/>
    <w:rsid w:val="008E4F0D"/>
    <w:rsid w:val="008E5626"/>
    <w:rsid w:val="008E6D33"/>
    <w:rsid w:val="008E6FD4"/>
    <w:rsid w:val="008E7C5C"/>
    <w:rsid w:val="008F08C6"/>
    <w:rsid w:val="008F0E25"/>
    <w:rsid w:val="008F2073"/>
    <w:rsid w:val="008F2396"/>
    <w:rsid w:val="008F287F"/>
    <w:rsid w:val="008F28A4"/>
    <w:rsid w:val="008F3027"/>
    <w:rsid w:val="008F4ACD"/>
    <w:rsid w:val="008F5EB6"/>
    <w:rsid w:val="008F774A"/>
    <w:rsid w:val="008F7E3F"/>
    <w:rsid w:val="009015AB"/>
    <w:rsid w:val="0090342B"/>
    <w:rsid w:val="0090669B"/>
    <w:rsid w:val="00906ABD"/>
    <w:rsid w:val="009075A3"/>
    <w:rsid w:val="009077F4"/>
    <w:rsid w:val="00910F83"/>
    <w:rsid w:val="009110C4"/>
    <w:rsid w:val="009118A4"/>
    <w:rsid w:val="00911BFD"/>
    <w:rsid w:val="009130A8"/>
    <w:rsid w:val="00913ED1"/>
    <w:rsid w:val="009141CE"/>
    <w:rsid w:val="009169F3"/>
    <w:rsid w:val="00917302"/>
    <w:rsid w:val="00917331"/>
    <w:rsid w:val="0092134B"/>
    <w:rsid w:val="00923FB0"/>
    <w:rsid w:val="0092473D"/>
    <w:rsid w:val="00926AC1"/>
    <w:rsid w:val="00927702"/>
    <w:rsid w:val="00930181"/>
    <w:rsid w:val="00934AD6"/>
    <w:rsid w:val="00936E23"/>
    <w:rsid w:val="00940293"/>
    <w:rsid w:val="00940A32"/>
    <w:rsid w:val="00940EE7"/>
    <w:rsid w:val="0094161B"/>
    <w:rsid w:val="00941F36"/>
    <w:rsid w:val="00943BFD"/>
    <w:rsid w:val="00944272"/>
    <w:rsid w:val="009446E0"/>
    <w:rsid w:val="00945D18"/>
    <w:rsid w:val="00947C4B"/>
    <w:rsid w:val="009501C8"/>
    <w:rsid w:val="00950246"/>
    <w:rsid w:val="009503C7"/>
    <w:rsid w:val="0095069D"/>
    <w:rsid w:val="009508F3"/>
    <w:rsid w:val="00950BB8"/>
    <w:rsid w:val="00950E86"/>
    <w:rsid w:val="00950F92"/>
    <w:rsid w:val="009516A4"/>
    <w:rsid w:val="00951A4C"/>
    <w:rsid w:val="009533F1"/>
    <w:rsid w:val="00953532"/>
    <w:rsid w:val="00953FC7"/>
    <w:rsid w:val="00953FE2"/>
    <w:rsid w:val="009604C0"/>
    <w:rsid w:val="00961618"/>
    <w:rsid w:val="00961E9D"/>
    <w:rsid w:val="0096272E"/>
    <w:rsid w:val="00963963"/>
    <w:rsid w:val="00963F2A"/>
    <w:rsid w:val="00964492"/>
    <w:rsid w:val="0097150B"/>
    <w:rsid w:val="0097160F"/>
    <w:rsid w:val="0097386C"/>
    <w:rsid w:val="00974259"/>
    <w:rsid w:val="00974814"/>
    <w:rsid w:val="009763C1"/>
    <w:rsid w:val="009764AB"/>
    <w:rsid w:val="009764B7"/>
    <w:rsid w:val="00976E84"/>
    <w:rsid w:val="00977F4C"/>
    <w:rsid w:val="00980F46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1BCE"/>
    <w:rsid w:val="00992937"/>
    <w:rsid w:val="0099595D"/>
    <w:rsid w:val="00995A51"/>
    <w:rsid w:val="00995ACA"/>
    <w:rsid w:val="00995F17"/>
    <w:rsid w:val="009970E3"/>
    <w:rsid w:val="009A174F"/>
    <w:rsid w:val="009A1876"/>
    <w:rsid w:val="009A26AD"/>
    <w:rsid w:val="009A3499"/>
    <w:rsid w:val="009A3F1B"/>
    <w:rsid w:val="009A58AC"/>
    <w:rsid w:val="009A58FB"/>
    <w:rsid w:val="009A74F1"/>
    <w:rsid w:val="009A7A43"/>
    <w:rsid w:val="009B1C07"/>
    <w:rsid w:val="009B1C0F"/>
    <w:rsid w:val="009B3630"/>
    <w:rsid w:val="009B4293"/>
    <w:rsid w:val="009B5DAC"/>
    <w:rsid w:val="009B65E1"/>
    <w:rsid w:val="009B726B"/>
    <w:rsid w:val="009C10F4"/>
    <w:rsid w:val="009C1584"/>
    <w:rsid w:val="009C18CD"/>
    <w:rsid w:val="009C208E"/>
    <w:rsid w:val="009C27E0"/>
    <w:rsid w:val="009C2F71"/>
    <w:rsid w:val="009C2FB5"/>
    <w:rsid w:val="009C50DA"/>
    <w:rsid w:val="009C5586"/>
    <w:rsid w:val="009C6194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5B8"/>
    <w:rsid w:val="009E0936"/>
    <w:rsid w:val="009E0DAB"/>
    <w:rsid w:val="009E0E7A"/>
    <w:rsid w:val="009E2802"/>
    <w:rsid w:val="009E3463"/>
    <w:rsid w:val="009E442A"/>
    <w:rsid w:val="009E4B14"/>
    <w:rsid w:val="009E6A03"/>
    <w:rsid w:val="009F1B2F"/>
    <w:rsid w:val="009F21D5"/>
    <w:rsid w:val="009F575D"/>
    <w:rsid w:val="00A006AC"/>
    <w:rsid w:val="00A01819"/>
    <w:rsid w:val="00A0217C"/>
    <w:rsid w:val="00A033E1"/>
    <w:rsid w:val="00A0366B"/>
    <w:rsid w:val="00A036E5"/>
    <w:rsid w:val="00A03918"/>
    <w:rsid w:val="00A04708"/>
    <w:rsid w:val="00A0596A"/>
    <w:rsid w:val="00A05B2F"/>
    <w:rsid w:val="00A072FD"/>
    <w:rsid w:val="00A11653"/>
    <w:rsid w:val="00A118EA"/>
    <w:rsid w:val="00A139E1"/>
    <w:rsid w:val="00A13F3D"/>
    <w:rsid w:val="00A15AF2"/>
    <w:rsid w:val="00A15D42"/>
    <w:rsid w:val="00A16B16"/>
    <w:rsid w:val="00A2047E"/>
    <w:rsid w:val="00A20B07"/>
    <w:rsid w:val="00A20E52"/>
    <w:rsid w:val="00A220B0"/>
    <w:rsid w:val="00A221AB"/>
    <w:rsid w:val="00A221AC"/>
    <w:rsid w:val="00A236BB"/>
    <w:rsid w:val="00A23A3C"/>
    <w:rsid w:val="00A25E1E"/>
    <w:rsid w:val="00A25F06"/>
    <w:rsid w:val="00A26184"/>
    <w:rsid w:val="00A261F1"/>
    <w:rsid w:val="00A26296"/>
    <w:rsid w:val="00A26B43"/>
    <w:rsid w:val="00A26EE5"/>
    <w:rsid w:val="00A30AC7"/>
    <w:rsid w:val="00A31793"/>
    <w:rsid w:val="00A31CF6"/>
    <w:rsid w:val="00A32A4E"/>
    <w:rsid w:val="00A33B84"/>
    <w:rsid w:val="00A34DCD"/>
    <w:rsid w:val="00A36063"/>
    <w:rsid w:val="00A364B8"/>
    <w:rsid w:val="00A36B88"/>
    <w:rsid w:val="00A402DD"/>
    <w:rsid w:val="00A41E0B"/>
    <w:rsid w:val="00A42015"/>
    <w:rsid w:val="00A42CE1"/>
    <w:rsid w:val="00A43051"/>
    <w:rsid w:val="00A45728"/>
    <w:rsid w:val="00A47F0F"/>
    <w:rsid w:val="00A47F72"/>
    <w:rsid w:val="00A51BA3"/>
    <w:rsid w:val="00A51C13"/>
    <w:rsid w:val="00A53035"/>
    <w:rsid w:val="00A53776"/>
    <w:rsid w:val="00A54E34"/>
    <w:rsid w:val="00A55B7B"/>
    <w:rsid w:val="00A55E42"/>
    <w:rsid w:val="00A56206"/>
    <w:rsid w:val="00A562AA"/>
    <w:rsid w:val="00A56D28"/>
    <w:rsid w:val="00A57918"/>
    <w:rsid w:val="00A60402"/>
    <w:rsid w:val="00A60BC1"/>
    <w:rsid w:val="00A63A33"/>
    <w:rsid w:val="00A63B11"/>
    <w:rsid w:val="00A65471"/>
    <w:rsid w:val="00A65607"/>
    <w:rsid w:val="00A66B8B"/>
    <w:rsid w:val="00A7082E"/>
    <w:rsid w:val="00A7129D"/>
    <w:rsid w:val="00A71802"/>
    <w:rsid w:val="00A7239D"/>
    <w:rsid w:val="00A739FF"/>
    <w:rsid w:val="00A73C03"/>
    <w:rsid w:val="00A762B4"/>
    <w:rsid w:val="00A76E2B"/>
    <w:rsid w:val="00A80005"/>
    <w:rsid w:val="00A801ED"/>
    <w:rsid w:val="00A8115B"/>
    <w:rsid w:val="00A81DF9"/>
    <w:rsid w:val="00A83B22"/>
    <w:rsid w:val="00A83E6E"/>
    <w:rsid w:val="00A841EB"/>
    <w:rsid w:val="00A857BB"/>
    <w:rsid w:val="00A859F5"/>
    <w:rsid w:val="00A864D5"/>
    <w:rsid w:val="00A86FE7"/>
    <w:rsid w:val="00A87684"/>
    <w:rsid w:val="00A87CE3"/>
    <w:rsid w:val="00A904F0"/>
    <w:rsid w:val="00A90EBD"/>
    <w:rsid w:val="00A9254D"/>
    <w:rsid w:val="00A934E5"/>
    <w:rsid w:val="00A946CE"/>
    <w:rsid w:val="00A94A16"/>
    <w:rsid w:val="00A957F3"/>
    <w:rsid w:val="00A9591B"/>
    <w:rsid w:val="00A96306"/>
    <w:rsid w:val="00A973FB"/>
    <w:rsid w:val="00A97D3E"/>
    <w:rsid w:val="00A97E7A"/>
    <w:rsid w:val="00AA0EFE"/>
    <w:rsid w:val="00AA1036"/>
    <w:rsid w:val="00AA1B8F"/>
    <w:rsid w:val="00AA39C7"/>
    <w:rsid w:val="00AA41FA"/>
    <w:rsid w:val="00AA480B"/>
    <w:rsid w:val="00AA5498"/>
    <w:rsid w:val="00AA5938"/>
    <w:rsid w:val="00AA7096"/>
    <w:rsid w:val="00AA7E75"/>
    <w:rsid w:val="00AB1DF4"/>
    <w:rsid w:val="00AB2F47"/>
    <w:rsid w:val="00AB5407"/>
    <w:rsid w:val="00AB59F0"/>
    <w:rsid w:val="00AB5F26"/>
    <w:rsid w:val="00AB762B"/>
    <w:rsid w:val="00AC0A34"/>
    <w:rsid w:val="00AC49ED"/>
    <w:rsid w:val="00AC4EC8"/>
    <w:rsid w:val="00AC50EB"/>
    <w:rsid w:val="00AC7217"/>
    <w:rsid w:val="00AD0AC3"/>
    <w:rsid w:val="00AD2109"/>
    <w:rsid w:val="00AD437E"/>
    <w:rsid w:val="00AD51F5"/>
    <w:rsid w:val="00AD55A4"/>
    <w:rsid w:val="00AD60C6"/>
    <w:rsid w:val="00AD6EF9"/>
    <w:rsid w:val="00AD73EC"/>
    <w:rsid w:val="00AD75CE"/>
    <w:rsid w:val="00AD7AED"/>
    <w:rsid w:val="00AD7B3D"/>
    <w:rsid w:val="00AE0809"/>
    <w:rsid w:val="00AE0A3F"/>
    <w:rsid w:val="00AE2B86"/>
    <w:rsid w:val="00AE4C3B"/>
    <w:rsid w:val="00AE5116"/>
    <w:rsid w:val="00AE7D3E"/>
    <w:rsid w:val="00AF076C"/>
    <w:rsid w:val="00AF1370"/>
    <w:rsid w:val="00AF2B30"/>
    <w:rsid w:val="00AF3F5F"/>
    <w:rsid w:val="00AF77B4"/>
    <w:rsid w:val="00B00B9F"/>
    <w:rsid w:val="00B00D61"/>
    <w:rsid w:val="00B00D97"/>
    <w:rsid w:val="00B02A3A"/>
    <w:rsid w:val="00B04031"/>
    <w:rsid w:val="00B071AA"/>
    <w:rsid w:val="00B10014"/>
    <w:rsid w:val="00B129A8"/>
    <w:rsid w:val="00B14315"/>
    <w:rsid w:val="00B157BC"/>
    <w:rsid w:val="00B15C6A"/>
    <w:rsid w:val="00B167C5"/>
    <w:rsid w:val="00B17828"/>
    <w:rsid w:val="00B17AFF"/>
    <w:rsid w:val="00B21063"/>
    <w:rsid w:val="00B21E95"/>
    <w:rsid w:val="00B220D1"/>
    <w:rsid w:val="00B2326A"/>
    <w:rsid w:val="00B24E74"/>
    <w:rsid w:val="00B2526E"/>
    <w:rsid w:val="00B25678"/>
    <w:rsid w:val="00B257EC"/>
    <w:rsid w:val="00B25CE9"/>
    <w:rsid w:val="00B26B8E"/>
    <w:rsid w:val="00B26DAD"/>
    <w:rsid w:val="00B30705"/>
    <w:rsid w:val="00B30E69"/>
    <w:rsid w:val="00B31EF7"/>
    <w:rsid w:val="00B32760"/>
    <w:rsid w:val="00B3366A"/>
    <w:rsid w:val="00B348A8"/>
    <w:rsid w:val="00B356A4"/>
    <w:rsid w:val="00B363F3"/>
    <w:rsid w:val="00B404A3"/>
    <w:rsid w:val="00B40EE6"/>
    <w:rsid w:val="00B41845"/>
    <w:rsid w:val="00B41F6F"/>
    <w:rsid w:val="00B42147"/>
    <w:rsid w:val="00B455E3"/>
    <w:rsid w:val="00B45815"/>
    <w:rsid w:val="00B45EDE"/>
    <w:rsid w:val="00B47364"/>
    <w:rsid w:val="00B47DB8"/>
    <w:rsid w:val="00B509E2"/>
    <w:rsid w:val="00B5214E"/>
    <w:rsid w:val="00B52C1B"/>
    <w:rsid w:val="00B53867"/>
    <w:rsid w:val="00B5445C"/>
    <w:rsid w:val="00B55C7D"/>
    <w:rsid w:val="00B56645"/>
    <w:rsid w:val="00B56B9D"/>
    <w:rsid w:val="00B6051E"/>
    <w:rsid w:val="00B61065"/>
    <w:rsid w:val="00B61E38"/>
    <w:rsid w:val="00B636F3"/>
    <w:rsid w:val="00B63A68"/>
    <w:rsid w:val="00B63CF3"/>
    <w:rsid w:val="00B64E04"/>
    <w:rsid w:val="00B67322"/>
    <w:rsid w:val="00B6783E"/>
    <w:rsid w:val="00B67DC9"/>
    <w:rsid w:val="00B71670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11E"/>
    <w:rsid w:val="00B812B0"/>
    <w:rsid w:val="00B81BC4"/>
    <w:rsid w:val="00B82396"/>
    <w:rsid w:val="00B85A74"/>
    <w:rsid w:val="00B87390"/>
    <w:rsid w:val="00B90C15"/>
    <w:rsid w:val="00B91460"/>
    <w:rsid w:val="00B91C4A"/>
    <w:rsid w:val="00B91E09"/>
    <w:rsid w:val="00B92093"/>
    <w:rsid w:val="00B930E8"/>
    <w:rsid w:val="00B953CA"/>
    <w:rsid w:val="00B95EF6"/>
    <w:rsid w:val="00B96637"/>
    <w:rsid w:val="00B97F7C"/>
    <w:rsid w:val="00BA348C"/>
    <w:rsid w:val="00BA45DC"/>
    <w:rsid w:val="00BA64FA"/>
    <w:rsid w:val="00BB0881"/>
    <w:rsid w:val="00BB0999"/>
    <w:rsid w:val="00BB288F"/>
    <w:rsid w:val="00BB2E46"/>
    <w:rsid w:val="00BB6053"/>
    <w:rsid w:val="00BB79B6"/>
    <w:rsid w:val="00BC0A84"/>
    <w:rsid w:val="00BC0B3F"/>
    <w:rsid w:val="00BC1A48"/>
    <w:rsid w:val="00BC1B31"/>
    <w:rsid w:val="00BC2EA0"/>
    <w:rsid w:val="00BC3258"/>
    <w:rsid w:val="00BC3B8A"/>
    <w:rsid w:val="00BC50CB"/>
    <w:rsid w:val="00BC6226"/>
    <w:rsid w:val="00BC6F62"/>
    <w:rsid w:val="00BD1047"/>
    <w:rsid w:val="00BD19C7"/>
    <w:rsid w:val="00BD3E85"/>
    <w:rsid w:val="00BD46CD"/>
    <w:rsid w:val="00BD550B"/>
    <w:rsid w:val="00BD66B4"/>
    <w:rsid w:val="00BE1003"/>
    <w:rsid w:val="00BE1AE9"/>
    <w:rsid w:val="00BE2A5F"/>
    <w:rsid w:val="00BE2E83"/>
    <w:rsid w:val="00BE3914"/>
    <w:rsid w:val="00BE400C"/>
    <w:rsid w:val="00BE4061"/>
    <w:rsid w:val="00BE621A"/>
    <w:rsid w:val="00BE7A4E"/>
    <w:rsid w:val="00BF01A8"/>
    <w:rsid w:val="00BF0445"/>
    <w:rsid w:val="00BF16FD"/>
    <w:rsid w:val="00BF1946"/>
    <w:rsid w:val="00BF2518"/>
    <w:rsid w:val="00BF2C73"/>
    <w:rsid w:val="00BF4CE6"/>
    <w:rsid w:val="00BF5774"/>
    <w:rsid w:val="00BF7A39"/>
    <w:rsid w:val="00BF7B92"/>
    <w:rsid w:val="00BF7BC3"/>
    <w:rsid w:val="00BF7D4D"/>
    <w:rsid w:val="00C00AAF"/>
    <w:rsid w:val="00C042C4"/>
    <w:rsid w:val="00C04B0A"/>
    <w:rsid w:val="00C04C99"/>
    <w:rsid w:val="00C04D27"/>
    <w:rsid w:val="00C056AC"/>
    <w:rsid w:val="00C10125"/>
    <w:rsid w:val="00C10593"/>
    <w:rsid w:val="00C117A5"/>
    <w:rsid w:val="00C12894"/>
    <w:rsid w:val="00C12BDC"/>
    <w:rsid w:val="00C13F46"/>
    <w:rsid w:val="00C14C64"/>
    <w:rsid w:val="00C1624A"/>
    <w:rsid w:val="00C175D6"/>
    <w:rsid w:val="00C2025D"/>
    <w:rsid w:val="00C23A2C"/>
    <w:rsid w:val="00C23D46"/>
    <w:rsid w:val="00C252A8"/>
    <w:rsid w:val="00C25FED"/>
    <w:rsid w:val="00C2618B"/>
    <w:rsid w:val="00C27FC5"/>
    <w:rsid w:val="00C309B8"/>
    <w:rsid w:val="00C32A4A"/>
    <w:rsid w:val="00C33020"/>
    <w:rsid w:val="00C332AE"/>
    <w:rsid w:val="00C33CFA"/>
    <w:rsid w:val="00C33E53"/>
    <w:rsid w:val="00C342CA"/>
    <w:rsid w:val="00C34460"/>
    <w:rsid w:val="00C35887"/>
    <w:rsid w:val="00C35DF9"/>
    <w:rsid w:val="00C36E87"/>
    <w:rsid w:val="00C37968"/>
    <w:rsid w:val="00C400C2"/>
    <w:rsid w:val="00C40F08"/>
    <w:rsid w:val="00C42319"/>
    <w:rsid w:val="00C4243B"/>
    <w:rsid w:val="00C434E8"/>
    <w:rsid w:val="00C4558B"/>
    <w:rsid w:val="00C45CC1"/>
    <w:rsid w:val="00C47136"/>
    <w:rsid w:val="00C47A64"/>
    <w:rsid w:val="00C47BEE"/>
    <w:rsid w:val="00C47F08"/>
    <w:rsid w:val="00C50716"/>
    <w:rsid w:val="00C52AD3"/>
    <w:rsid w:val="00C5333F"/>
    <w:rsid w:val="00C552CD"/>
    <w:rsid w:val="00C557EA"/>
    <w:rsid w:val="00C57A12"/>
    <w:rsid w:val="00C60230"/>
    <w:rsid w:val="00C61350"/>
    <w:rsid w:val="00C6183D"/>
    <w:rsid w:val="00C6402B"/>
    <w:rsid w:val="00C64298"/>
    <w:rsid w:val="00C66683"/>
    <w:rsid w:val="00C6673A"/>
    <w:rsid w:val="00C67058"/>
    <w:rsid w:val="00C67F70"/>
    <w:rsid w:val="00C70619"/>
    <w:rsid w:val="00C707FF"/>
    <w:rsid w:val="00C709AD"/>
    <w:rsid w:val="00C70F5E"/>
    <w:rsid w:val="00C7209C"/>
    <w:rsid w:val="00C753F6"/>
    <w:rsid w:val="00C757F2"/>
    <w:rsid w:val="00C778ED"/>
    <w:rsid w:val="00C81BF2"/>
    <w:rsid w:val="00C8504C"/>
    <w:rsid w:val="00C905E4"/>
    <w:rsid w:val="00C90B11"/>
    <w:rsid w:val="00C91358"/>
    <w:rsid w:val="00C9335B"/>
    <w:rsid w:val="00C93456"/>
    <w:rsid w:val="00C93611"/>
    <w:rsid w:val="00C95924"/>
    <w:rsid w:val="00C95A1D"/>
    <w:rsid w:val="00C95BAD"/>
    <w:rsid w:val="00C95C60"/>
    <w:rsid w:val="00C96FCA"/>
    <w:rsid w:val="00CA1638"/>
    <w:rsid w:val="00CA30B9"/>
    <w:rsid w:val="00CA6916"/>
    <w:rsid w:val="00CA6A3D"/>
    <w:rsid w:val="00CA6EFE"/>
    <w:rsid w:val="00CA7A3B"/>
    <w:rsid w:val="00CB02B9"/>
    <w:rsid w:val="00CB2280"/>
    <w:rsid w:val="00CB2850"/>
    <w:rsid w:val="00CB34F3"/>
    <w:rsid w:val="00CB351D"/>
    <w:rsid w:val="00CB4625"/>
    <w:rsid w:val="00CB4F12"/>
    <w:rsid w:val="00CC3476"/>
    <w:rsid w:val="00CC4C28"/>
    <w:rsid w:val="00CC5AE2"/>
    <w:rsid w:val="00CC6D39"/>
    <w:rsid w:val="00CD1965"/>
    <w:rsid w:val="00CD3D7B"/>
    <w:rsid w:val="00CD3EA0"/>
    <w:rsid w:val="00CD44B9"/>
    <w:rsid w:val="00CD4897"/>
    <w:rsid w:val="00CD670F"/>
    <w:rsid w:val="00CD692E"/>
    <w:rsid w:val="00CD7EE7"/>
    <w:rsid w:val="00CE0997"/>
    <w:rsid w:val="00CE10D0"/>
    <w:rsid w:val="00CE2E45"/>
    <w:rsid w:val="00CE3084"/>
    <w:rsid w:val="00CE3BF1"/>
    <w:rsid w:val="00CE438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42E"/>
    <w:rsid w:val="00CF59DB"/>
    <w:rsid w:val="00CF5E6E"/>
    <w:rsid w:val="00CF66A5"/>
    <w:rsid w:val="00CF7D35"/>
    <w:rsid w:val="00D00132"/>
    <w:rsid w:val="00D0079E"/>
    <w:rsid w:val="00D01BC7"/>
    <w:rsid w:val="00D02C61"/>
    <w:rsid w:val="00D0343E"/>
    <w:rsid w:val="00D03CD2"/>
    <w:rsid w:val="00D04732"/>
    <w:rsid w:val="00D048BA"/>
    <w:rsid w:val="00D07C69"/>
    <w:rsid w:val="00D11653"/>
    <w:rsid w:val="00D1230B"/>
    <w:rsid w:val="00D136F8"/>
    <w:rsid w:val="00D13991"/>
    <w:rsid w:val="00D1459F"/>
    <w:rsid w:val="00D14854"/>
    <w:rsid w:val="00D15291"/>
    <w:rsid w:val="00D167A4"/>
    <w:rsid w:val="00D16C0A"/>
    <w:rsid w:val="00D17F7C"/>
    <w:rsid w:val="00D200D7"/>
    <w:rsid w:val="00D219E1"/>
    <w:rsid w:val="00D21DFC"/>
    <w:rsid w:val="00D2254E"/>
    <w:rsid w:val="00D23EEA"/>
    <w:rsid w:val="00D24F22"/>
    <w:rsid w:val="00D2589B"/>
    <w:rsid w:val="00D259A2"/>
    <w:rsid w:val="00D263A5"/>
    <w:rsid w:val="00D2691E"/>
    <w:rsid w:val="00D31141"/>
    <w:rsid w:val="00D31EC4"/>
    <w:rsid w:val="00D32C01"/>
    <w:rsid w:val="00D33B1A"/>
    <w:rsid w:val="00D342EC"/>
    <w:rsid w:val="00D34525"/>
    <w:rsid w:val="00D346AC"/>
    <w:rsid w:val="00D34AE8"/>
    <w:rsid w:val="00D3522C"/>
    <w:rsid w:val="00D3546D"/>
    <w:rsid w:val="00D37464"/>
    <w:rsid w:val="00D4336B"/>
    <w:rsid w:val="00D45358"/>
    <w:rsid w:val="00D45CA1"/>
    <w:rsid w:val="00D46056"/>
    <w:rsid w:val="00D4768B"/>
    <w:rsid w:val="00D47737"/>
    <w:rsid w:val="00D477BB"/>
    <w:rsid w:val="00D47AAC"/>
    <w:rsid w:val="00D50EE2"/>
    <w:rsid w:val="00D536D4"/>
    <w:rsid w:val="00D5546E"/>
    <w:rsid w:val="00D5684E"/>
    <w:rsid w:val="00D571C8"/>
    <w:rsid w:val="00D57D4A"/>
    <w:rsid w:val="00D70011"/>
    <w:rsid w:val="00D71539"/>
    <w:rsid w:val="00D72057"/>
    <w:rsid w:val="00D723B3"/>
    <w:rsid w:val="00D76AF3"/>
    <w:rsid w:val="00D76DD4"/>
    <w:rsid w:val="00D76F34"/>
    <w:rsid w:val="00D77569"/>
    <w:rsid w:val="00D80BFB"/>
    <w:rsid w:val="00D80DDF"/>
    <w:rsid w:val="00D8333C"/>
    <w:rsid w:val="00D8371C"/>
    <w:rsid w:val="00D83B98"/>
    <w:rsid w:val="00D84596"/>
    <w:rsid w:val="00D857C9"/>
    <w:rsid w:val="00D85B03"/>
    <w:rsid w:val="00D8639E"/>
    <w:rsid w:val="00D86F59"/>
    <w:rsid w:val="00D87B1F"/>
    <w:rsid w:val="00D87DF0"/>
    <w:rsid w:val="00D9016C"/>
    <w:rsid w:val="00D90C0F"/>
    <w:rsid w:val="00D92A8E"/>
    <w:rsid w:val="00D931DF"/>
    <w:rsid w:val="00D94897"/>
    <w:rsid w:val="00D95A54"/>
    <w:rsid w:val="00D97FEB"/>
    <w:rsid w:val="00DA05AF"/>
    <w:rsid w:val="00DA14E4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9FA"/>
    <w:rsid w:val="00DB3ACB"/>
    <w:rsid w:val="00DB3E67"/>
    <w:rsid w:val="00DB4871"/>
    <w:rsid w:val="00DB4F53"/>
    <w:rsid w:val="00DB650B"/>
    <w:rsid w:val="00DB7F06"/>
    <w:rsid w:val="00DC03BA"/>
    <w:rsid w:val="00DC0DC8"/>
    <w:rsid w:val="00DC2579"/>
    <w:rsid w:val="00DC3F29"/>
    <w:rsid w:val="00DC7BC2"/>
    <w:rsid w:val="00DC7CE4"/>
    <w:rsid w:val="00DD1872"/>
    <w:rsid w:val="00DD1D62"/>
    <w:rsid w:val="00DD2717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18E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D14"/>
    <w:rsid w:val="00DF4FDD"/>
    <w:rsid w:val="00E024E8"/>
    <w:rsid w:val="00E026F5"/>
    <w:rsid w:val="00E03362"/>
    <w:rsid w:val="00E035ED"/>
    <w:rsid w:val="00E043C1"/>
    <w:rsid w:val="00E05672"/>
    <w:rsid w:val="00E05F6B"/>
    <w:rsid w:val="00E06A10"/>
    <w:rsid w:val="00E100D5"/>
    <w:rsid w:val="00E10358"/>
    <w:rsid w:val="00E11F67"/>
    <w:rsid w:val="00E1507F"/>
    <w:rsid w:val="00E15E48"/>
    <w:rsid w:val="00E162D7"/>
    <w:rsid w:val="00E17270"/>
    <w:rsid w:val="00E23319"/>
    <w:rsid w:val="00E23416"/>
    <w:rsid w:val="00E2385F"/>
    <w:rsid w:val="00E243CA"/>
    <w:rsid w:val="00E24CE0"/>
    <w:rsid w:val="00E25861"/>
    <w:rsid w:val="00E26CB0"/>
    <w:rsid w:val="00E27BD1"/>
    <w:rsid w:val="00E27D61"/>
    <w:rsid w:val="00E3014F"/>
    <w:rsid w:val="00E31063"/>
    <w:rsid w:val="00E31A7A"/>
    <w:rsid w:val="00E32299"/>
    <w:rsid w:val="00E322ED"/>
    <w:rsid w:val="00E331D1"/>
    <w:rsid w:val="00E344FD"/>
    <w:rsid w:val="00E34628"/>
    <w:rsid w:val="00E350D7"/>
    <w:rsid w:val="00E369D0"/>
    <w:rsid w:val="00E369FB"/>
    <w:rsid w:val="00E37165"/>
    <w:rsid w:val="00E371F5"/>
    <w:rsid w:val="00E37914"/>
    <w:rsid w:val="00E4177C"/>
    <w:rsid w:val="00E4190A"/>
    <w:rsid w:val="00E42D0D"/>
    <w:rsid w:val="00E43375"/>
    <w:rsid w:val="00E43FFD"/>
    <w:rsid w:val="00E44C2D"/>
    <w:rsid w:val="00E47AE2"/>
    <w:rsid w:val="00E50CDF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1F6"/>
    <w:rsid w:val="00E64C0D"/>
    <w:rsid w:val="00E65510"/>
    <w:rsid w:val="00E65AD0"/>
    <w:rsid w:val="00E65EA2"/>
    <w:rsid w:val="00E65F9C"/>
    <w:rsid w:val="00E66780"/>
    <w:rsid w:val="00E66AB5"/>
    <w:rsid w:val="00E7004C"/>
    <w:rsid w:val="00E7028A"/>
    <w:rsid w:val="00E704F6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4959"/>
    <w:rsid w:val="00E858A8"/>
    <w:rsid w:val="00E86A86"/>
    <w:rsid w:val="00E87884"/>
    <w:rsid w:val="00E90925"/>
    <w:rsid w:val="00E91D90"/>
    <w:rsid w:val="00E93580"/>
    <w:rsid w:val="00E9462A"/>
    <w:rsid w:val="00E951B0"/>
    <w:rsid w:val="00E9525F"/>
    <w:rsid w:val="00E969A6"/>
    <w:rsid w:val="00EA293D"/>
    <w:rsid w:val="00EA33F8"/>
    <w:rsid w:val="00EA49CE"/>
    <w:rsid w:val="00EA4B27"/>
    <w:rsid w:val="00EA4C4D"/>
    <w:rsid w:val="00EA4E9B"/>
    <w:rsid w:val="00EA5588"/>
    <w:rsid w:val="00EA5B98"/>
    <w:rsid w:val="00EB0D78"/>
    <w:rsid w:val="00EB2621"/>
    <w:rsid w:val="00EB4BA3"/>
    <w:rsid w:val="00EB6799"/>
    <w:rsid w:val="00EB7074"/>
    <w:rsid w:val="00EB74E9"/>
    <w:rsid w:val="00EC04F4"/>
    <w:rsid w:val="00EC05C3"/>
    <w:rsid w:val="00EC125C"/>
    <w:rsid w:val="00EC24BA"/>
    <w:rsid w:val="00EC2A8B"/>
    <w:rsid w:val="00EC2DB5"/>
    <w:rsid w:val="00EC32E8"/>
    <w:rsid w:val="00EC3EE6"/>
    <w:rsid w:val="00EC3F41"/>
    <w:rsid w:val="00ED01CE"/>
    <w:rsid w:val="00ED035E"/>
    <w:rsid w:val="00ED1744"/>
    <w:rsid w:val="00ED2CEE"/>
    <w:rsid w:val="00ED37CA"/>
    <w:rsid w:val="00ED4514"/>
    <w:rsid w:val="00ED5AE3"/>
    <w:rsid w:val="00ED5B6E"/>
    <w:rsid w:val="00ED6D26"/>
    <w:rsid w:val="00ED70BE"/>
    <w:rsid w:val="00EE1405"/>
    <w:rsid w:val="00EE175D"/>
    <w:rsid w:val="00EE22ED"/>
    <w:rsid w:val="00EE2A76"/>
    <w:rsid w:val="00EE36F9"/>
    <w:rsid w:val="00EE3739"/>
    <w:rsid w:val="00EE544E"/>
    <w:rsid w:val="00EE5B4A"/>
    <w:rsid w:val="00EE6D1D"/>
    <w:rsid w:val="00EF0253"/>
    <w:rsid w:val="00EF075C"/>
    <w:rsid w:val="00EF3932"/>
    <w:rsid w:val="00EF3FDD"/>
    <w:rsid w:val="00EF43AC"/>
    <w:rsid w:val="00EF4AAD"/>
    <w:rsid w:val="00EF5A7E"/>
    <w:rsid w:val="00EF5F5E"/>
    <w:rsid w:val="00EF7AB9"/>
    <w:rsid w:val="00F01C30"/>
    <w:rsid w:val="00F028B2"/>
    <w:rsid w:val="00F02C07"/>
    <w:rsid w:val="00F04876"/>
    <w:rsid w:val="00F0547A"/>
    <w:rsid w:val="00F06274"/>
    <w:rsid w:val="00F1038B"/>
    <w:rsid w:val="00F116CB"/>
    <w:rsid w:val="00F11728"/>
    <w:rsid w:val="00F13BA7"/>
    <w:rsid w:val="00F14E7F"/>
    <w:rsid w:val="00F15511"/>
    <w:rsid w:val="00F155AC"/>
    <w:rsid w:val="00F15B77"/>
    <w:rsid w:val="00F16A01"/>
    <w:rsid w:val="00F22260"/>
    <w:rsid w:val="00F22B21"/>
    <w:rsid w:val="00F23DD9"/>
    <w:rsid w:val="00F2580D"/>
    <w:rsid w:val="00F278CB"/>
    <w:rsid w:val="00F27C88"/>
    <w:rsid w:val="00F30574"/>
    <w:rsid w:val="00F30896"/>
    <w:rsid w:val="00F30E99"/>
    <w:rsid w:val="00F31832"/>
    <w:rsid w:val="00F33092"/>
    <w:rsid w:val="00F332A2"/>
    <w:rsid w:val="00F33E92"/>
    <w:rsid w:val="00F35E6E"/>
    <w:rsid w:val="00F37644"/>
    <w:rsid w:val="00F37B94"/>
    <w:rsid w:val="00F40B2B"/>
    <w:rsid w:val="00F43723"/>
    <w:rsid w:val="00F43E0A"/>
    <w:rsid w:val="00F440E1"/>
    <w:rsid w:val="00F451E4"/>
    <w:rsid w:val="00F46B5E"/>
    <w:rsid w:val="00F477CC"/>
    <w:rsid w:val="00F509A3"/>
    <w:rsid w:val="00F5100A"/>
    <w:rsid w:val="00F53198"/>
    <w:rsid w:val="00F539C0"/>
    <w:rsid w:val="00F53B9F"/>
    <w:rsid w:val="00F55E91"/>
    <w:rsid w:val="00F56FA4"/>
    <w:rsid w:val="00F604FB"/>
    <w:rsid w:val="00F63D22"/>
    <w:rsid w:val="00F64D40"/>
    <w:rsid w:val="00F651EA"/>
    <w:rsid w:val="00F65BCB"/>
    <w:rsid w:val="00F672F2"/>
    <w:rsid w:val="00F70DEB"/>
    <w:rsid w:val="00F721A4"/>
    <w:rsid w:val="00F73663"/>
    <w:rsid w:val="00F7463A"/>
    <w:rsid w:val="00F74A7F"/>
    <w:rsid w:val="00F754EA"/>
    <w:rsid w:val="00F766B0"/>
    <w:rsid w:val="00F76A5B"/>
    <w:rsid w:val="00F76CF3"/>
    <w:rsid w:val="00F80BF2"/>
    <w:rsid w:val="00F811BE"/>
    <w:rsid w:val="00F84DF4"/>
    <w:rsid w:val="00F876DB"/>
    <w:rsid w:val="00F9008B"/>
    <w:rsid w:val="00F91A94"/>
    <w:rsid w:val="00F927C3"/>
    <w:rsid w:val="00F9290B"/>
    <w:rsid w:val="00F948AA"/>
    <w:rsid w:val="00F958C5"/>
    <w:rsid w:val="00F96A98"/>
    <w:rsid w:val="00F976C9"/>
    <w:rsid w:val="00FA0808"/>
    <w:rsid w:val="00FA36F6"/>
    <w:rsid w:val="00FA37DB"/>
    <w:rsid w:val="00FA51E8"/>
    <w:rsid w:val="00FA5395"/>
    <w:rsid w:val="00FA5896"/>
    <w:rsid w:val="00FB0E69"/>
    <w:rsid w:val="00FB1FD3"/>
    <w:rsid w:val="00FB2CE5"/>
    <w:rsid w:val="00FB4172"/>
    <w:rsid w:val="00FB5770"/>
    <w:rsid w:val="00FB6F09"/>
    <w:rsid w:val="00FB7DF5"/>
    <w:rsid w:val="00FC0885"/>
    <w:rsid w:val="00FC3E50"/>
    <w:rsid w:val="00FC3FA6"/>
    <w:rsid w:val="00FC4111"/>
    <w:rsid w:val="00FC5670"/>
    <w:rsid w:val="00FC5E72"/>
    <w:rsid w:val="00FC63DD"/>
    <w:rsid w:val="00FD05E6"/>
    <w:rsid w:val="00FD0E88"/>
    <w:rsid w:val="00FD3F17"/>
    <w:rsid w:val="00FD5506"/>
    <w:rsid w:val="00FD65C8"/>
    <w:rsid w:val="00FD75D4"/>
    <w:rsid w:val="00FE125D"/>
    <w:rsid w:val="00FE13E0"/>
    <w:rsid w:val="00FE3F8E"/>
    <w:rsid w:val="00FE41EC"/>
    <w:rsid w:val="00FE47D7"/>
    <w:rsid w:val="00FE4DA7"/>
    <w:rsid w:val="00FE5D7A"/>
    <w:rsid w:val="00FE5F81"/>
    <w:rsid w:val="00FE627F"/>
    <w:rsid w:val="00FE74FC"/>
    <w:rsid w:val="00FE7902"/>
    <w:rsid w:val="00FE7B87"/>
    <w:rsid w:val="00FF0511"/>
    <w:rsid w:val="00FF13CE"/>
    <w:rsid w:val="00FF1999"/>
    <w:rsid w:val="00FF1CE8"/>
    <w:rsid w:val="00FF1ECE"/>
    <w:rsid w:val="00FF25CD"/>
    <w:rsid w:val="00FF40D7"/>
    <w:rsid w:val="00FF47C7"/>
    <w:rsid w:val="00FF502E"/>
    <w:rsid w:val="00FF634C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93402"/>
  <w15:chartTrackingRefBased/>
  <w15:docId w15:val="{FDD9E135-E31F-475D-AB74-EFD67830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69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69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12BD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A97E7A"/>
    <w:pPr>
      <w:numPr>
        <w:numId w:val="4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B1Zchn">
    <w:name w:val="B1 Zchn"/>
    <w:rsid w:val="00D80BFB"/>
    <w:rPr>
      <w:lang w:eastAsia="en-US"/>
    </w:rPr>
  </w:style>
  <w:style w:type="paragraph" w:styleId="af6">
    <w:name w:val="annotation subject"/>
    <w:basedOn w:val="ac"/>
    <w:next w:val="ac"/>
    <w:link w:val="af7"/>
    <w:rsid w:val="00AC7217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AC7217"/>
    <w:rPr>
      <w:rFonts w:ascii="Times New Roman" w:eastAsia="新細明體" w:hAnsi="Times New Roman"/>
      <w:b/>
      <w:bCs/>
      <w:lang w:val="en-GB" w:eastAsia="en-US" w:bidi="ar-SA"/>
    </w:rPr>
  </w:style>
  <w:style w:type="paragraph" w:styleId="af8">
    <w:name w:val="Revision"/>
    <w:hidden/>
    <w:uiPriority w:val="99"/>
    <w:semiHidden/>
    <w:rsid w:val="006622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75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9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5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3A312-9D05-45E1-83CC-36A63116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3011</Words>
  <Characters>17167</Characters>
  <Application>Microsoft Office Word</Application>
  <DocSecurity>0</DocSecurity>
  <Lines>143</Lines>
  <Paragraphs>40</Paragraphs>
  <ScaleCrop>false</ScaleCrop>
  <Company>Asustek</Company>
  <LinksUpToDate>false</LinksUpToDate>
  <CharactersWithSpaces>20138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Edge Lo(羅信原)</cp:lastModifiedBy>
  <cp:revision>3</cp:revision>
  <dcterms:created xsi:type="dcterms:W3CDTF">2021-10-01T05:42:00Z</dcterms:created>
  <dcterms:modified xsi:type="dcterms:W3CDTF">2021-10-01T07:11:00Z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