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9FBE5" w14:textId="3BC834E0" w:rsidR="00FD6EAE" w:rsidRPr="007E346A" w:rsidRDefault="00BB320C" w:rsidP="00FD6EAE">
      <w:pPr>
        <w:tabs>
          <w:tab w:val="center" w:pos="4536"/>
          <w:tab w:val="right" w:pos="7938"/>
          <w:tab w:val="right" w:pos="9639"/>
        </w:tabs>
        <w:ind w:right="2"/>
        <w:rPr>
          <w:b/>
          <w:bCs/>
          <w:sz w:val="28"/>
        </w:rPr>
      </w:pPr>
      <w:r>
        <w:rPr>
          <w:rFonts w:ascii="Arial" w:hAnsi="Arial" w:cs="Arial"/>
          <w:b/>
          <w:bCs/>
          <w:sz w:val="28"/>
        </w:rPr>
        <w:t>3GPP TSG RAN WG1 #106bis-e</w:t>
      </w:r>
      <w:r w:rsidR="00FD6EAE" w:rsidRPr="007E346A">
        <w:rPr>
          <w:b/>
          <w:bCs/>
          <w:sz w:val="28"/>
        </w:rPr>
        <w:t xml:space="preserve">              </w:t>
      </w:r>
      <w:r w:rsidR="00FD6EAE">
        <w:rPr>
          <w:b/>
          <w:bCs/>
          <w:sz w:val="28"/>
        </w:rPr>
        <w:t xml:space="preserve">     </w:t>
      </w:r>
      <w:r w:rsidR="00FD6EAE" w:rsidRPr="007E346A">
        <w:rPr>
          <w:b/>
          <w:bCs/>
          <w:sz w:val="28"/>
        </w:rPr>
        <w:t xml:space="preserve">   </w:t>
      </w:r>
      <w:r w:rsidR="00FD6EAE">
        <w:rPr>
          <w:b/>
          <w:bCs/>
          <w:sz w:val="28"/>
        </w:rPr>
        <w:t xml:space="preserve">        </w:t>
      </w:r>
      <w:r w:rsidR="00FD6EAE" w:rsidRPr="007E346A">
        <w:rPr>
          <w:b/>
          <w:bCs/>
          <w:sz w:val="28"/>
        </w:rPr>
        <w:t xml:space="preserve">  </w:t>
      </w:r>
      <w:r w:rsidR="000C0189">
        <w:rPr>
          <w:b/>
          <w:bCs/>
          <w:sz w:val="28"/>
        </w:rPr>
        <w:t xml:space="preserve">                </w:t>
      </w:r>
      <w:r w:rsidR="000C0189" w:rsidRPr="000C0189">
        <w:rPr>
          <w:b/>
          <w:bCs/>
          <w:sz w:val="28"/>
        </w:rPr>
        <w:t>R1-2108967</w:t>
      </w:r>
    </w:p>
    <w:p w14:paraId="1AB0E080" w14:textId="62E15C80" w:rsidR="000B1412" w:rsidRPr="00DB5D72" w:rsidRDefault="00FD6EAE" w:rsidP="00FD6EAE">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r w:rsidR="00F774CE" w:rsidRPr="00DB5D72">
        <w:rPr>
          <w:rFonts w:ascii="Arial" w:hAnsi="Arial" w:cs="Arial"/>
          <w:b/>
          <w:bCs/>
          <w:sz w:val="28"/>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14:paraId="7D187252" w14:textId="727D911A" w:rsidR="00066EA9" w:rsidRPr="008C0743" w:rsidRDefault="008C0743" w:rsidP="00BA7591">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8C0743">
        <w:rPr>
          <w:rFonts w:hint="eastAsia"/>
          <w:sz w:val="20"/>
          <w:szCs w:val="20"/>
        </w:rPr>
        <w:t>In</w:t>
      </w:r>
      <w:r w:rsidRPr="008C0743">
        <w:rPr>
          <w:sz w:val="20"/>
          <w:szCs w:val="20"/>
        </w:rPr>
        <w:t xml:space="preserve"> </w:t>
      </w:r>
      <w:r w:rsidRPr="008C0743">
        <w:rPr>
          <w:rFonts w:hint="eastAsia"/>
          <w:sz w:val="20"/>
          <w:szCs w:val="20"/>
        </w:rPr>
        <w:t>RAN#</w:t>
      </w:r>
      <w:r w:rsidR="00AA2441">
        <w:rPr>
          <w:sz w:val="20"/>
          <w:szCs w:val="20"/>
        </w:rPr>
        <w:t>106</w:t>
      </w:r>
      <w:r w:rsidR="004A7626">
        <w:rPr>
          <w:sz w:val="20"/>
          <w:szCs w:val="20"/>
        </w:rPr>
        <w:t xml:space="preserve"> </w:t>
      </w:r>
      <w:r w:rsidRPr="008C0743">
        <w:rPr>
          <w:rFonts w:hint="eastAsia"/>
          <w:sz w:val="20"/>
          <w:szCs w:val="20"/>
        </w:rPr>
        <w:t>e</w:t>
      </w:r>
      <w:r w:rsidR="004A7626">
        <w:rPr>
          <w:sz w:val="20"/>
          <w:szCs w:val="20"/>
        </w:rPr>
        <w:t>-</w:t>
      </w:r>
      <w:r w:rsidRPr="008C0743">
        <w:rPr>
          <w:sz w:val="20"/>
          <w:szCs w:val="20"/>
        </w:rPr>
        <w:t xml:space="preserve">meeting, </w:t>
      </w:r>
      <w:r w:rsidR="00E656F1" w:rsidRPr="00E656F1">
        <w:rPr>
          <w:rFonts w:hint="eastAsia"/>
          <w:sz w:val="20"/>
          <w:szCs w:val="20"/>
        </w:rPr>
        <w:t>CSI</w:t>
      </w:r>
      <w:r w:rsidRPr="008C0743">
        <w:rPr>
          <w:sz w:val="20"/>
          <w:szCs w:val="20"/>
        </w:rPr>
        <w:t xml:space="preserve"> </w:t>
      </w:r>
      <w:r w:rsidR="00AA2441" w:rsidRPr="00AA2441">
        <w:rPr>
          <w:rFonts w:hint="eastAsia"/>
          <w:sz w:val="20"/>
          <w:szCs w:val="20"/>
        </w:rPr>
        <w:t>feed</w:t>
      </w:r>
      <w:r w:rsidR="00AA2441" w:rsidRPr="00AA2441">
        <w:rPr>
          <w:sz w:val="20"/>
          <w:szCs w:val="20"/>
        </w:rPr>
        <w:t>back</w:t>
      </w:r>
      <w:r w:rsidR="00AA2441">
        <w:rPr>
          <w:sz w:val="20"/>
          <w:szCs w:val="20"/>
        </w:rPr>
        <w:t xml:space="preserve"> </w:t>
      </w:r>
      <w:r w:rsidRPr="008C0743">
        <w:rPr>
          <w:sz w:val="20"/>
          <w:szCs w:val="20"/>
        </w:rPr>
        <w:t>enhancem</w:t>
      </w:r>
      <w:r w:rsidRPr="002B0EBC">
        <w:rPr>
          <w:sz w:val="20"/>
          <w:szCs w:val="20"/>
        </w:rPr>
        <w:t xml:space="preserve">ents </w:t>
      </w:r>
      <w:r w:rsidR="00AA2441">
        <w:rPr>
          <w:sz w:val="20"/>
          <w:szCs w:val="20"/>
        </w:rPr>
        <w:t xml:space="preserve">are discussed and the following agreements are achieved </w:t>
      </w:r>
      <w:r w:rsidR="008364BB">
        <w:rPr>
          <w:sz w:val="20"/>
          <w:szCs w:val="20"/>
        </w:rPr>
        <w:t>[1]</w:t>
      </w:r>
      <w:r w:rsidR="00066EA9" w:rsidRPr="008C0743">
        <w:rPr>
          <w:rFonts w:eastAsiaTheme="minorEastAsia" w:hint="eastAsia"/>
          <w:bCs/>
          <w:sz w:val="20"/>
          <w:szCs w:val="20"/>
          <w:lang w:eastAsia="zh-CN"/>
        </w:rPr>
        <w:t>:</w:t>
      </w:r>
    </w:p>
    <w:p w14:paraId="50458D8F" w14:textId="1FA139C6" w:rsidR="00C943B5" w:rsidRPr="00C943B5" w:rsidRDefault="00C943B5" w:rsidP="00C943B5">
      <w:pPr>
        <w:rPr>
          <w:sz w:val="15"/>
        </w:rPr>
      </w:pPr>
      <w:r w:rsidRPr="00C943B5">
        <w:rPr>
          <w:b/>
          <w:bCs/>
          <w:sz w:val="20"/>
          <w:szCs w:val="20"/>
          <w:highlight w:val="green"/>
        </w:rPr>
        <w:t>Agreement</w:t>
      </w:r>
    </w:p>
    <w:p w14:paraId="65C5A8E1" w14:textId="158CA93F" w:rsidR="00C943B5" w:rsidRPr="00C943B5" w:rsidRDefault="00C943B5" w:rsidP="00C943B5">
      <w:pPr>
        <w:rPr>
          <w:sz w:val="20"/>
        </w:rPr>
      </w:pPr>
      <w:r w:rsidRPr="00C943B5">
        <w:rPr>
          <w:sz w:val="20"/>
        </w:rPr>
        <w:t xml:space="preserve">For </w:t>
      </w:r>
      <w:proofErr w:type="spellStart"/>
      <w:r w:rsidRPr="00C943B5">
        <w:rPr>
          <w:sz w:val="20"/>
        </w:rPr>
        <w:t>subband</w:t>
      </w:r>
      <w:proofErr w:type="spellEnd"/>
      <w:r w:rsidRPr="00C943B5">
        <w:rPr>
          <w:sz w:val="20"/>
        </w:rPr>
        <w:t xml:space="preserve"> CQI reporting with more than 2 bits per </w:t>
      </w:r>
      <w:proofErr w:type="spellStart"/>
      <w:r w:rsidRPr="00C943B5">
        <w:rPr>
          <w:sz w:val="20"/>
        </w:rPr>
        <w:t>subband</w:t>
      </w:r>
      <w:proofErr w:type="spellEnd"/>
    </w:p>
    <w:p w14:paraId="6AECB29A" w14:textId="77777777" w:rsidR="00C943B5" w:rsidRPr="006D4E5A" w:rsidRDefault="00C943B5" w:rsidP="00C943B5">
      <w:pPr>
        <w:pStyle w:val="afa"/>
        <w:numPr>
          <w:ilvl w:val="0"/>
          <w:numId w:val="30"/>
        </w:numPr>
        <w:ind w:firstLineChars="0"/>
        <w:rPr>
          <w:rFonts w:ascii="Times New Roman" w:eastAsia="Times New Roman" w:hAnsi="Times New Roman"/>
        </w:rPr>
      </w:pPr>
      <w:r w:rsidRPr="00C943B5">
        <w:rPr>
          <w:rFonts w:ascii="Times New Roman" w:eastAsia="Times New Roman" w:hAnsi="Times New Roman"/>
          <w:sz w:val="20"/>
        </w:rPr>
        <w:t>Support 4-bits CQI only</w:t>
      </w:r>
    </w:p>
    <w:p w14:paraId="058CA803" w14:textId="77777777" w:rsidR="00D67981" w:rsidRPr="00D67981" w:rsidRDefault="00D67981" w:rsidP="00D67981">
      <w:pPr>
        <w:rPr>
          <w:b/>
          <w:bCs/>
          <w:sz w:val="20"/>
          <w:szCs w:val="20"/>
          <w:highlight w:val="green"/>
        </w:rPr>
      </w:pPr>
      <w:r w:rsidRPr="00D67981">
        <w:rPr>
          <w:b/>
          <w:bCs/>
          <w:sz w:val="20"/>
          <w:szCs w:val="20"/>
          <w:highlight w:val="green"/>
        </w:rPr>
        <w:t>Agreement</w:t>
      </w:r>
    </w:p>
    <w:p w14:paraId="0016279A" w14:textId="77777777" w:rsidR="00D67981" w:rsidRPr="00D67981" w:rsidRDefault="00D67981" w:rsidP="00D67981">
      <w:pPr>
        <w:pStyle w:val="afa"/>
        <w:tabs>
          <w:tab w:val="left" w:pos="720"/>
        </w:tabs>
        <w:ind w:firstLineChars="0" w:firstLine="0"/>
        <w:rPr>
          <w:rFonts w:ascii="Times New Roman" w:hAnsi="Times New Roman"/>
          <w:sz w:val="20"/>
          <w:szCs w:val="20"/>
        </w:rPr>
      </w:pPr>
      <w:r w:rsidRPr="00D67981">
        <w:rPr>
          <w:rFonts w:ascii="Times New Roman" w:hAnsi="Times New Roman"/>
          <w:sz w:val="20"/>
          <w:szCs w:val="20"/>
        </w:rPr>
        <w:t xml:space="preserve">For </w:t>
      </w:r>
      <w:proofErr w:type="spellStart"/>
      <w:r w:rsidRPr="00D67981">
        <w:rPr>
          <w:rFonts w:ascii="Times New Roman" w:hAnsi="Times New Roman"/>
          <w:sz w:val="20"/>
          <w:szCs w:val="20"/>
        </w:rPr>
        <w:t>subband</w:t>
      </w:r>
      <w:proofErr w:type="spellEnd"/>
      <w:r w:rsidRPr="00D67981">
        <w:rPr>
          <w:rFonts w:ascii="Times New Roman" w:hAnsi="Times New Roman"/>
          <w:sz w:val="20"/>
          <w:szCs w:val="20"/>
        </w:rPr>
        <w:t xml:space="preserve"> CQI reporting in Rel-17, RRC can configure use of legacy 2-bits D-CQI or 4-bits CQI for each CSI report configuration.</w:t>
      </w:r>
    </w:p>
    <w:p w14:paraId="6CF9EE5F" w14:textId="77777777" w:rsidR="00D67981" w:rsidRPr="00D67981" w:rsidRDefault="00D67981" w:rsidP="00D67981">
      <w:pPr>
        <w:pStyle w:val="afa"/>
        <w:numPr>
          <w:ilvl w:val="0"/>
          <w:numId w:val="19"/>
        </w:numPr>
        <w:ind w:firstLineChars="0"/>
        <w:rPr>
          <w:rFonts w:ascii="Times New Roman" w:hAnsi="Times New Roman"/>
          <w:sz w:val="20"/>
          <w:szCs w:val="20"/>
        </w:rPr>
      </w:pPr>
      <w:r w:rsidRPr="00D67981">
        <w:rPr>
          <w:rFonts w:ascii="Times New Roman" w:hAnsi="Times New Roman"/>
          <w:sz w:val="20"/>
          <w:szCs w:val="20"/>
        </w:rPr>
        <w:t>This feature is subject to UE capability</w:t>
      </w:r>
    </w:p>
    <w:p w14:paraId="4B3AB1E4" w14:textId="77777777" w:rsidR="00D67981" w:rsidRPr="00D67981" w:rsidRDefault="00D67981" w:rsidP="00D67981">
      <w:pPr>
        <w:pStyle w:val="afa"/>
        <w:numPr>
          <w:ilvl w:val="0"/>
          <w:numId w:val="19"/>
        </w:numPr>
        <w:ind w:firstLineChars="0"/>
        <w:rPr>
          <w:rFonts w:ascii="Times New Roman" w:hAnsi="Times New Roman"/>
          <w:sz w:val="20"/>
          <w:szCs w:val="20"/>
        </w:rPr>
      </w:pPr>
      <w:r w:rsidRPr="00D67981">
        <w:rPr>
          <w:rFonts w:ascii="Times New Roman" w:hAnsi="Times New Roman"/>
          <w:sz w:val="20"/>
          <w:szCs w:val="20"/>
        </w:rPr>
        <w:t>FFS: Whether wideband CQI report can be omitted</w:t>
      </w:r>
    </w:p>
    <w:p w14:paraId="1CF7B41E" w14:textId="77777777" w:rsidR="00C943B5" w:rsidRPr="00D67981" w:rsidRDefault="00C943B5" w:rsidP="0030474C">
      <w:pPr>
        <w:spacing w:beforeLines="50" w:before="120" w:afterLines="50" w:after="120"/>
        <w:jc w:val="both"/>
        <w:rPr>
          <w:rFonts w:eastAsia="等线"/>
          <w:sz w:val="20"/>
          <w:szCs w:val="20"/>
          <w:lang w:eastAsia="zh-CN"/>
        </w:rPr>
      </w:pPr>
    </w:p>
    <w:p w14:paraId="43BBD926" w14:textId="040A5F53"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enhancements</w:t>
      </w:r>
      <w:r w:rsidRPr="00902E68">
        <w:rPr>
          <w:rFonts w:eastAsia="等线"/>
          <w:sz w:val="20"/>
          <w:szCs w:val="20"/>
          <w:lang w:eastAsia="zh-CN"/>
        </w:rPr>
        <w:t xml:space="preserve"> for </w:t>
      </w:r>
      <w:r w:rsidR="008F4B98">
        <w:rPr>
          <w:rFonts w:eastAsia="等线"/>
          <w:sz w:val="20"/>
          <w:szCs w:val="20"/>
          <w:lang w:eastAsia="zh-CN"/>
        </w:rPr>
        <w:t xml:space="preserve">Rel-17 </w:t>
      </w:r>
      <w:r w:rsidRPr="00902E68">
        <w:rPr>
          <w:rFonts w:eastAsia="等线"/>
          <w:sz w:val="20"/>
          <w:szCs w:val="20"/>
          <w:lang w:eastAsia="zh-CN"/>
        </w:rPr>
        <w:t>URLLC</w:t>
      </w:r>
      <w:r w:rsidR="00E656F1">
        <w:rPr>
          <w:rFonts w:eastAsia="等线"/>
          <w:sz w:val="20"/>
          <w:szCs w:val="20"/>
          <w:lang w:eastAsia="zh-CN"/>
        </w:rPr>
        <w:t>.</w:t>
      </w:r>
    </w:p>
    <w:p w14:paraId="23F17E65" w14:textId="7A12B3DE" w:rsidR="00875A03" w:rsidRDefault="00405DB6" w:rsidP="001126FD">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t>W</w:t>
      </w:r>
      <w:r w:rsidRPr="00405DB6">
        <w:rPr>
          <w:rFonts w:ascii="Arial" w:eastAsiaTheme="minorEastAsia" w:hAnsi="Arial" w:cs="Times New Roman"/>
          <w:b w:val="0"/>
          <w:bCs w:val="0"/>
          <w:kern w:val="0"/>
          <w:sz w:val="36"/>
          <w:szCs w:val="20"/>
          <w:lang w:eastAsia="zh-CN"/>
        </w:rPr>
        <w:t>ideband CQI</w:t>
      </w:r>
      <w:r>
        <w:rPr>
          <w:rFonts w:ascii="Arial" w:eastAsiaTheme="minorEastAsia" w:hAnsi="Arial" w:cs="Times New Roman"/>
          <w:b w:val="0"/>
          <w:bCs w:val="0"/>
          <w:kern w:val="0"/>
          <w:sz w:val="36"/>
          <w:szCs w:val="20"/>
          <w:lang w:eastAsia="zh-CN"/>
        </w:rPr>
        <w:t xml:space="preserve"> </w:t>
      </w:r>
      <w:r>
        <w:rPr>
          <w:rFonts w:ascii="Arial" w:eastAsiaTheme="minorEastAsia" w:hAnsi="Arial" w:cs="Times New Roman" w:hint="eastAsia"/>
          <w:b w:val="0"/>
          <w:bCs w:val="0"/>
          <w:kern w:val="0"/>
          <w:sz w:val="36"/>
          <w:szCs w:val="20"/>
          <w:lang w:eastAsia="zh-CN"/>
        </w:rPr>
        <w:t>for</w:t>
      </w:r>
      <w:r>
        <w:rPr>
          <w:rFonts w:ascii="Arial" w:eastAsiaTheme="minorEastAsia" w:hAnsi="Arial" w:cs="Times New Roman"/>
          <w:b w:val="0"/>
          <w:bCs w:val="0"/>
          <w:kern w:val="0"/>
          <w:sz w:val="36"/>
          <w:szCs w:val="20"/>
          <w:lang w:eastAsia="zh-CN"/>
        </w:rPr>
        <w:t xml:space="preserve"> 4</w:t>
      </w:r>
      <w:r>
        <w:rPr>
          <w:rFonts w:ascii="Arial" w:eastAsiaTheme="minorEastAsia" w:hAnsi="Arial" w:cs="Times New Roman" w:hint="eastAsia"/>
          <w:b w:val="0"/>
          <w:bCs w:val="0"/>
          <w:kern w:val="0"/>
          <w:sz w:val="36"/>
          <w:szCs w:val="20"/>
          <w:lang w:eastAsia="zh-CN"/>
        </w:rPr>
        <w:t>-bit</w:t>
      </w:r>
      <w:r>
        <w:rPr>
          <w:rFonts w:ascii="Arial" w:eastAsiaTheme="minorEastAsia" w:hAnsi="Arial" w:cs="Times New Roman"/>
          <w:b w:val="0"/>
          <w:bCs w:val="0"/>
          <w:kern w:val="0"/>
          <w:sz w:val="36"/>
          <w:szCs w:val="20"/>
          <w:lang w:eastAsia="zh-CN"/>
        </w:rPr>
        <w:t xml:space="preserve"> </w:t>
      </w:r>
      <w:r w:rsidR="005F7899" w:rsidRPr="005F7899">
        <w:rPr>
          <w:rFonts w:ascii="Arial" w:eastAsiaTheme="minorEastAsia" w:hAnsi="Arial" w:cs="Times New Roman"/>
          <w:b w:val="0"/>
          <w:bCs w:val="0"/>
          <w:kern w:val="0"/>
          <w:sz w:val="36"/>
          <w:szCs w:val="20"/>
          <w:lang w:eastAsia="zh-CN"/>
        </w:rPr>
        <w:t>sub</w:t>
      </w:r>
      <w:r w:rsidR="005A0EC3">
        <w:rPr>
          <w:rFonts w:ascii="Arial" w:eastAsiaTheme="minorEastAsia" w:hAnsi="Arial" w:cs="Times New Roman"/>
          <w:b w:val="0"/>
          <w:bCs w:val="0"/>
          <w:kern w:val="0"/>
          <w:sz w:val="36"/>
          <w:szCs w:val="20"/>
          <w:lang w:eastAsia="zh-CN"/>
        </w:rPr>
        <w:t>-</w:t>
      </w:r>
      <w:r w:rsidR="005F7899" w:rsidRPr="005F7899">
        <w:rPr>
          <w:rFonts w:ascii="Arial" w:eastAsiaTheme="minorEastAsia" w:hAnsi="Arial" w:cs="Times New Roman"/>
          <w:b w:val="0"/>
          <w:bCs w:val="0"/>
          <w:kern w:val="0"/>
          <w:sz w:val="36"/>
          <w:szCs w:val="20"/>
          <w:lang w:eastAsia="zh-CN"/>
        </w:rPr>
        <w:t>band C</w:t>
      </w:r>
      <w:r>
        <w:rPr>
          <w:rFonts w:ascii="Arial" w:eastAsiaTheme="minorEastAsia" w:hAnsi="Arial" w:cs="Times New Roman"/>
          <w:b w:val="0"/>
          <w:bCs w:val="0"/>
          <w:kern w:val="0"/>
          <w:sz w:val="36"/>
          <w:szCs w:val="20"/>
          <w:lang w:eastAsia="zh-CN"/>
        </w:rPr>
        <w:t>Q</w:t>
      </w:r>
      <w:r w:rsidR="005F7899" w:rsidRPr="005F7899">
        <w:rPr>
          <w:rFonts w:ascii="Arial" w:eastAsiaTheme="minorEastAsia" w:hAnsi="Arial" w:cs="Times New Roman"/>
          <w:b w:val="0"/>
          <w:bCs w:val="0"/>
          <w:kern w:val="0"/>
          <w:sz w:val="36"/>
          <w:szCs w:val="20"/>
          <w:lang w:eastAsia="zh-CN"/>
        </w:rPr>
        <w:t>I</w:t>
      </w:r>
      <w:r>
        <w:rPr>
          <w:rFonts w:ascii="Arial" w:eastAsiaTheme="minorEastAsia" w:hAnsi="Arial" w:cs="Times New Roman"/>
          <w:b w:val="0"/>
          <w:bCs w:val="0"/>
          <w:kern w:val="0"/>
          <w:sz w:val="36"/>
          <w:szCs w:val="20"/>
          <w:lang w:eastAsia="zh-CN"/>
        </w:rPr>
        <w:t xml:space="preserve"> report</w:t>
      </w:r>
    </w:p>
    <w:p w14:paraId="2C5698BA" w14:textId="3E653339" w:rsidR="005F7899" w:rsidRPr="008D1E02" w:rsidRDefault="008F1223" w:rsidP="005F7899">
      <w:pPr>
        <w:pStyle w:val="a0"/>
        <w:rPr>
          <w:rFonts w:ascii="Times New Roman" w:eastAsiaTheme="minorEastAsia" w:hAnsi="Times New Roman"/>
          <w:b/>
          <w:i/>
          <w:lang w:eastAsia="zh-CN"/>
        </w:rPr>
      </w:pPr>
      <w:r>
        <w:rPr>
          <w:rFonts w:ascii="Times New Roman" w:hAnsi="Times New Roman"/>
          <w:szCs w:val="20"/>
        </w:rPr>
        <w:t>I</w:t>
      </w:r>
      <w:r w:rsidR="004740A5">
        <w:rPr>
          <w:rFonts w:ascii="Times New Roman" w:hAnsi="Times New Roman"/>
          <w:szCs w:val="20"/>
        </w:rPr>
        <w:t xml:space="preserve">n </w:t>
      </w:r>
      <w:r w:rsidRPr="008F1223">
        <w:rPr>
          <w:rFonts w:ascii="Times New Roman" w:hAnsi="Times New Roman"/>
          <w:szCs w:val="20"/>
        </w:rPr>
        <w:t>RAN1#106 e-meeting</w:t>
      </w:r>
      <w:r>
        <w:rPr>
          <w:rFonts w:ascii="Times New Roman" w:hAnsi="Times New Roman"/>
          <w:szCs w:val="20"/>
        </w:rPr>
        <w:t xml:space="preserve">, </w:t>
      </w:r>
      <w:r w:rsidRPr="00C943B5">
        <w:rPr>
          <w:rFonts w:ascii="Times New Roman" w:hAnsi="Times New Roman"/>
        </w:rPr>
        <w:t xml:space="preserve">4-bit </w:t>
      </w:r>
      <w:proofErr w:type="spellStart"/>
      <w:r>
        <w:rPr>
          <w:rFonts w:ascii="Times New Roman" w:hAnsi="Times New Roman"/>
        </w:rPr>
        <w:t>subband</w:t>
      </w:r>
      <w:proofErr w:type="spellEnd"/>
      <w:r>
        <w:rPr>
          <w:rFonts w:ascii="Times New Roman" w:hAnsi="Times New Roman"/>
        </w:rPr>
        <w:t xml:space="preserve"> </w:t>
      </w:r>
      <w:r w:rsidRPr="00C943B5">
        <w:rPr>
          <w:rFonts w:ascii="Times New Roman" w:hAnsi="Times New Roman"/>
        </w:rPr>
        <w:t>CQI</w:t>
      </w:r>
      <w:r>
        <w:rPr>
          <w:rFonts w:ascii="Times New Roman" w:hAnsi="Times New Roman"/>
        </w:rPr>
        <w:t xml:space="preserve"> reporting is supported in Rel-17. A remaining issue is </w:t>
      </w:r>
      <w:r>
        <w:rPr>
          <w:rFonts w:ascii="Times New Roman" w:hAnsi="Times New Roman"/>
          <w:szCs w:val="20"/>
        </w:rPr>
        <w:t>w</w:t>
      </w:r>
      <w:r w:rsidRPr="00D67981">
        <w:rPr>
          <w:rFonts w:ascii="Times New Roman" w:hAnsi="Times New Roman"/>
          <w:szCs w:val="20"/>
        </w:rPr>
        <w:t>hether wideband CQI report can be omitted</w:t>
      </w:r>
      <w:r>
        <w:rPr>
          <w:rFonts w:ascii="Times New Roman" w:hAnsi="Times New Roman"/>
          <w:szCs w:val="20"/>
        </w:rPr>
        <w:t xml:space="preserve">. </w:t>
      </w:r>
      <w:r>
        <w:rPr>
          <w:rFonts w:ascii="Times New Roman" w:hAnsi="Times New Roman"/>
        </w:rPr>
        <w:t xml:space="preserve"> </w:t>
      </w:r>
    </w:p>
    <w:p w14:paraId="6D90A7A8" w14:textId="77777777" w:rsidR="00876407" w:rsidRDefault="008F1223" w:rsidP="000B24BC">
      <w:pPr>
        <w:pStyle w:val="a0"/>
        <w:rPr>
          <w:rFonts w:ascii="Times New Roman" w:hAnsi="Times New Roman"/>
          <w:szCs w:val="20"/>
        </w:rPr>
      </w:pPr>
      <w:bookmarkStart w:id="3" w:name="_Hlk61426141"/>
      <w:r>
        <w:rPr>
          <w:rFonts w:ascii="Times New Roman" w:hAnsi="Times New Roman"/>
          <w:szCs w:val="20"/>
        </w:rPr>
        <w:t>According to the current spec</w:t>
      </w:r>
      <w:r w:rsidR="00D9378E">
        <w:rPr>
          <w:rFonts w:ascii="Times New Roman" w:hAnsi="Times New Roman"/>
          <w:szCs w:val="20"/>
        </w:rPr>
        <w:t xml:space="preserve"> as shown in Fig</w:t>
      </w:r>
      <w:r w:rsidR="00612DED" w:rsidRPr="00612DED">
        <w:rPr>
          <w:rFonts w:ascii="Times New Roman" w:hAnsi="Times New Roman" w:hint="eastAsia"/>
          <w:szCs w:val="20"/>
        </w:rPr>
        <w:t>ure</w:t>
      </w:r>
      <w:r w:rsidR="00612DED">
        <w:rPr>
          <w:rFonts w:ascii="Times New Roman" w:hAnsi="Times New Roman"/>
          <w:szCs w:val="20"/>
        </w:rPr>
        <w:t xml:space="preserve"> </w:t>
      </w:r>
      <w:r w:rsidR="00D9378E">
        <w:rPr>
          <w:rFonts w:ascii="Times New Roman" w:hAnsi="Times New Roman"/>
          <w:szCs w:val="20"/>
        </w:rPr>
        <w:t>1</w:t>
      </w:r>
      <w:r>
        <w:rPr>
          <w:rFonts w:ascii="Times New Roman" w:hAnsi="Times New Roman"/>
          <w:szCs w:val="20"/>
        </w:rPr>
        <w:t xml:space="preserve">, </w:t>
      </w:r>
      <w:r w:rsidR="00D9378E">
        <w:rPr>
          <w:rFonts w:ascii="Times New Roman" w:hAnsi="Times New Roman"/>
          <w:szCs w:val="20"/>
        </w:rPr>
        <w:t xml:space="preserve">high layer parameter </w:t>
      </w:r>
      <w:proofErr w:type="spellStart"/>
      <w:r w:rsidR="00D9378E" w:rsidRPr="006F115B">
        <w:rPr>
          <w:b/>
          <w:i/>
          <w:szCs w:val="22"/>
          <w:lang w:eastAsia="sv-SE"/>
        </w:rPr>
        <w:t>csi-ReportingBand</w:t>
      </w:r>
      <w:proofErr w:type="spellEnd"/>
      <w:r w:rsidR="00D9378E">
        <w:rPr>
          <w:b/>
          <w:i/>
          <w:szCs w:val="22"/>
          <w:lang w:eastAsia="sv-SE"/>
        </w:rPr>
        <w:t xml:space="preserve"> </w:t>
      </w:r>
      <w:r w:rsidR="00D9378E" w:rsidRPr="00D9378E">
        <w:rPr>
          <w:rFonts w:ascii="Times New Roman" w:hAnsi="Times New Roman"/>
          <w:szCs w:val="20"/>
        </w:rPr>
        <w:t xml:space="preserve">configured </w:t>
      </w:r>
      <w:r w:rsidR="00D9378E">
        <w:rPr>
          <w:rFonts w:ascii="Times New Roman" w:hAnsi="Times New Roman"/>
          <w:szCs w:val="20"/>
        </w:rPr>
        <w:t xml:space="preserve">by </w:t>
      </w:r>
      <w:proofErr w:type="spellStart"/>
      <w:r>
        <w:rPr>
          <w:rFonts w:ascii="Times New Roman" w:hAnsi="Times New Roman"/>
          <w:szCs w:val="20"/>
        </w:rPr>
        <w:t>gNB</w:t>
      </w:r>
      <w:proofErr w:type="spellEnd"/>
      <w:r w:rsidR="00D9378E">
        <w:rPr>
          <w:rFonts w:ascii="Times New Roman" w:hAnsi="Times New Roman"/>
          <w:szCs w:val="20"/>
        </w:rPr>
        <w:t xml:space="preserve"> can indicate </w:t>
      </w:r>
      <w:r w:rsidR="00D9378E" w:rsidRPr="006F115B">
        <w:rPr>
          <w:szCs w:val="22"/>
          <w:lang w:eastAsia="sv-SE"/>
        </w:rPr>
        <w:t xml:space="preserve">a subset of </w:t>
      </w:r>
      <w:proofErr w:type="spellStart"/>
      <w:r w:rsidR="00D9378E" w:rsidRPr="006F115B">
        <w:rPr>
          <w:szCs w:val="22"/>
          <w:lang w:eastAsia="sv-SE"/>
        </w:rPr>
        <w:t>subbands</w:t>
      </w:r>
      <w:proofErr w:type="spellEnd"/>
      <w:r w:rsidR="00D9378E" w:rsidRPr="006F115B">
        <w:rPr>
          <w:szCs w:val="22"/>
          <w:lang w:eastAsia="sv-SE"/>
        </w:rPr>
        <w:t xml:space="preserve"> in the bandwidth part which CSI shall be reported for</w:t>
      </w:r>
      <w:r w:rsidR="00D9378E">
        <w:rPr>
          <w:szCs w:val="22"/>
          <w:lang w:eastAsia="sv-SE"/>
        </w:rPr>
        <w:t xml:space="preserve">. It means </w:t>
      </w:r>
      <w:proofErr w:type="spellStart"/>
      <w:r w:rsidR="00D9378E">
        <w:rPr>
          <w:szCs w:val="22"/>
          <w:lang w:eastAsia="sv-SE"/>
        </w:rPr>
        <w:t>gNB</w:t>
      </w:r>
      <w:proofErr w:type="spellEnd"/>
      <w:r w:rsidR="00D9378E">
        <w:rPr>
          <w:szCs w:val="22"/>
          <w:lang w:eastAsia="sv-SE"/>
        </w:rPr>
        <w:t xml:space="preserve"> can indicate CSI reporting only for partial </w:t>
      </w:r>
      <w:proofErr w:type="spellStart"/>
      <w:r w:rsidR="00D9378E">
        <w:rPr>
          <w:szCs w:val="22"/>
          <w:lang w:eastAsia="sv-SE"/>
        </w:rPr>
        <w:t>subbands</w:t>
      </w:r>
      <w:proofErr w:type="spellEnd"/>
      <w:r w:rsidR="00612DED">
        <w:rPr>
          <w:szCs w:val="22"/>
          <w:lang w:eastAsia="sv-SE"/>
        </w:rPr>
        <w:t xml:space="preserve"> from a </w:t>
      </w:r>
      <w:proofErr w:type="spellStart"/>
      <w:r w:rsidR="00612DED">
        <w:rPr>
          <w:szCs w:val="22"/>
          <w:lang w:eastAsia="sv-SE"/>
        </w:rPr>
        <w:t>subband</w:t>
      </w:r>
      <w:proofErr w:type="spellEnd"/>
      <w:r w:rsidR="00612DED">
        <w:rPr>
          <w:szCs w:val="22"/>
          <w:lang w:eastAsia="sv-SE"/>
        </w:rPr>
        <w:t xml:space="preserve"> set</w:t>
      </w:r>
      <w:r w:rsidR="00D9378E">
        <w:rPr>
          <w:szCs w:val="22"/>
          <w:lang w:eastAsia="sv-SE"/>
        </w:rPr>
        <w:t>. In th</w:t>
      </w:r>
      <w:r w:rsidR="00612DED">
        <w:rPr>
          <w:szCs w:val="22"/>
          <w:lang w:eastAsia="sv-SE"/>
        </w:rPr>
        <w:t>is</w:t>
      </w:r>
      <w:r w:rsidR="00D9378E">
        <w:rPr>
          <w:szCs w:val="22"/>
          <w:lang w:eastAsia="sv-SE"/>
        </w:rPr>
        <w:t xml:space="preserve"> case, </w:t>
      </w:r>
      <w:r w:rsidR="00D9378E" w:rsidRPr="00D67981">
        <w:rPr>
          <w:rFonts w:ascii="Times New Roman" w:hAnsi="Times New Roman"/>
          <w:szCs w:val="20"/>
        </w:rPr>
        <w:t>wideband CQI report</w:t>
      </w:r>
      <w:r w:rsidR="00D9378E">
        <w:rPr>
          <w:rFonts w:ascii="Times New Roman" w:hAnsi="Times New Roman"/>
          <w:szCs w:val="20"/>
        </w:rPr>
        <w:t xml:space="preserve"> </w:t>
      </w:r>
      <w:r w:rsidR="00612DED">
        <w:rPr>
          <w:rFonts w:ascii="Times New Roman" w:hAnsi="Times New Roman"/>
          <w:szCs w:val="20"/>
        </w:rPr>
        <w:t>is</w:t>
      </w:r>
      <w:r w:rsidR="00B73095">
        <w:rPr>
          <w:rFonts w:ascii="Times New Roman" w:hAnsi="Times New Roman"/>
          <w:szCs w:val="20"/>
        </w:rPr>
        <w:t xml:space="preserve"> still</w:t>
      </w:r>
      <w:r w:rsidR="00D9378E">
        <w:rPr>
          <w:rFonts w:ascii="Times New Roman" w:hAnsi="Times New Roman"/>
          <w:szCs w:val="20"/>
        </w:rPr>
        <w:t xml:space="preserve"> needed</w:t>
      </w:r>
      <w:r w:rsidR="00612DED">
        <w:rPr>
          <w:rFonts w:ascii="Times New Roman" w:hAnsi="Times New Roman"/>
          <w:szCs w:val="20"/>
        </w:rPr>
        <w:t xml:space="preserve"> to derive </w:t>
      </w:r>
      <w:r w:rsidR="00612DED">
        <w:rPr>
          <w:szCs w:val="22"/>
          <w:lang w:eastAsia="sv-SE"/>
        </w:rPr>
        <w:t xml:space="preserve">CQI </w:t>
      </w:r>
      <w:r w:rsidR="00103982">
        <w:rPr>
          <w:szCs w:val="22"/>
          <w:lang w:eastAsia="sv-SE"/>
        </w:rPr>
        <w:t xml:space="preserve">of </w:t>
      </w:r>
      <w:proofErr w:type="spellStart"/>
      <w:r w:rsidR="00103982">
        <w:rPr>
          <w:szCs w:val="22"/>
          <w:lang w:eastAsia="sv-SE"/>
        </w:rPr>
        <w:t>subbands</w:t>
      </w:r>
      <w:proofErr w:type="spellEnd"/>
      <w:r w:rsidR="00103982">
        <w:rPr>
          <w:szCs w:val="22"/>
          <w:lang w:eastAsia="sv-SE"/>
        </w:rPr>
        <w:t xml:space="preserve"> </w:t>
      </w:r>
      <w:r w:rsidR="00876407">
        <w:rPr>
          <w:szCs w:val="22"/>
          <w:lang w:eastAsia="sv-SE"/>
        </w:rPr>
        <w:t xml:space="preserve">which are configured </w:t>
      </w:r>
      <w:r w:rsidR="00612DED">
        <w:rPr>
          <w:szCs w:val="22"/>
          <w:lang w:eastAsia="sv-SE"/>
        </w:rPr>
        <w:t xml:space="preserve">without </w:t>
      </w:r>
      <w:r w:rsidR="00876407">
        <w:rPr>
          <w:szCs w:val="22"/>
          <w:lang w:eastAsia="sv-SE"/>
        </w:rPr>
        <w:t xml:space="preserve">CSI </w:t>
      </w:r>
      <w:r w:rsidR="00612DED">
        <w:rPr>
          <w:szCs w:val="22"/>
          <w:lang w:eastAsia="sv-SE"/>
        </w:rPr>
        <w:t>report</w:t>
      </w:r>
      <w:r w:rsidR="00D9378E">
        <w:rPr>
          <w:rFonts w:ascii="Times New Roman" w:hAnsi="Times New Roman"/>
          <w:szCs w:val="20"/>
        </w:rPr>
        <w:t xml:space="preserve">. </w:t>
      </w:r>
      <w:bookmarkStart w:id="4" w:name="_GoBack"/>
      <w:bookmarkEnd w:id="4"/>
    </w:p>
    <w:p w14:paraId="63D62D90" w14:textId="65579F8C" w:rsidR="004B130B" w:rsidRDefault="00D9378E" w:rsidP="000B24BC">
      <w:pPr>
        <w:pStyle w:val="a0"/>
        <w:rPr>
          <w:rFonts w:ascii="Times New Roman" w:eastAsiaTheme="minorEastAsia" w:hAnsi="Times New Roman"/>
          <w:b/>
          <w:i/>
          <w:szCs w:val="20"/>
          <w:lang w:val="en-CA" w:eastAsia="zh-CN"/>
        </w:rPr>
      </w:pPr>
      <w:r>
        <w:rPr>
          <w:rFonts w:ascii="Times New Roman" w:hAnsi="Times New Roman"/>
          <w:szCs w:val="20"/>
        </w:rPr>
        <w:t xml:space="preserve">On the contrary, if </w:t>
      </w:r>
      <w:proofErr w:type="spellStart"/>
      <w:r>
        <w:rPr>
          <w:rFonts w:ascii="Times New Roman" w:hAnsi="Times New Roman"/>
          <w:szCs w:val="20"/>
        </w:rPr>
        <w:t>gNB</w:t>
      </w:r>
      <w:proofErr w:type="spellEnd"/>
      <w:r>
        <w:rPr>
          <w:rFonts w:ascii="Times New Roman" w:hAnsi="Times New Roman"/>
          <w:szCs w:val="20"/>
        </w:rPr>
        <w:t xml:space="preserve"> configures CSI reporting for all </w:t>
      </w:r>
      <w:proofErr w:type="spellStart"/>
      <w:r>
        <w:rPr>
          <w:rFonts w:ascii="Times New Roman" w:hAnsi="Times New Roman"/>
          <w:szCs w:val="20"/>
        </w:rPr>
        <w:t>subbands</w:t>
      </w:r>
      <w:proofErr w:type="spellEnd"/>
      <w:r>
        <w:rPr>
          <w:rFonts w:ascii="Times New Roman" w:hAnsi="Times New Roman"/>
          <w:szCs w:val="20"/>
        </w:rPr>
        <w:t xml:space="preserve">, </w:t>
      </w:r>
      <w:proofErr w:type="spellStart"/>
      <w:r>
        <w:rPr>
          <w:rFonts w:ascii="Times New Roman" w:hAnsi="Times New Roman"/>
          <w:szCs w:val="20"/>
        </w:rPr>
        <w:t>gNB</w:t>
      </w:r>
      <w:proofErr w:type="spellEnd"/>
      <w:r>
        <w:rPr>
          <w:rFonts w:ascii="Times New Roman" w:hAnsi="Times New Roman"/>
          <w:szCs w:val="20"/>
        </w:rPr>
        <w:t xml:space="preserve"> can derive </w:t>
      </w:r>
      <w:r w:rsidRPr="00D67981">
        <w:rPr>
          <w:rFonts w:ascii="Times New Roman" w:hAnsi="Times New Roman"/>
          <w:szCs w:val="20"/>
        </w:rPr>
        <w:t xml:space="preserve">wideband CQI </w:t>
      </w:r>
      <w:r>
        <w:rPr>
          <w:rFonts w:ascii="Times New Roman" w:hAnsi="Times New Roman"/>
          <w:szCs w:val="20"/>
        </w:rPr>
        <w:t xml:space="preserve">from </w:t>
      </w:r>
      <w:proofErr w:type="spellStart"/>
      <w:r>
        <w:rPr>
          <w:rFonts w:ascii="Times New Roman" w:hAnsi="Times New Roman"/>
          <w:szCs w:val="20"/>
        </w:rPr>
        <w:t>subband</w:t>
      </w:r>
      <w:proofErr w:type="spellEnd"/>
      <w:r>
        <w:rPr>
          <w:rFonts w:ascii="Times New Roman" w:hAnsi="Times New Roman"/>
          <w:szCs w:val="20"/>
        </w:rPr>
        <w:t xml:space="preserve"> CQI</w:t>
      </w:r>
      <w:r w:rsidR="004B130B">
        <w:rPr>
          <w:rFonts w:ascii="Times New Roman" w:hAnsi="Times New Roman"/>
          <w:szCs w:val="20"/>
        </w:rPr>
        <w:t xml:space="preserve"> and </w:t>
      </w:r>
      <w:r>
        <w:rPr>
          <w:rFonts w:ascii="Times New Roman" w:hAnsi="Times New Roman"/>
          <w:szCs w:val="20"/>
        </w:rPr>
        <w:t>4</w:t>
      </w:r>
      <w:r w:rsidR="000C0189">
        <w:rPr>
          <w:rFonts w:ascii="Times New Roman" w:hAnsi="Times New Roman"/>
          <w:szCs w:val="20"/>
        </w:rPr>
        <w:t>-</w:t>
      </w:r>
      <w:r>
        <w:rPr>
          <w:rFonts w:ascii="Times New Roman" w:hAnsi="Times New Roman"/>
          <w:szCs w:val="20"/>
        </w:rPr>
        <w:t xml:space="preserve">bit </w:t>
      </w:r>
      <w:r w:rsidR="000C0189" w:rsidRPr="00D67981">
        <w:rPr>
          <w:rFonts w:ascii="Times New Roman" w:hAnsi="Times New Roman"/>
          <w:szCs w:val="20"/>
        </w:rPr>
        <w:t>wideband CQI</w:t>
      </w:r>
      <w:r w:rsidR="000C0189">
        <w:rPr>
          <w:rFonts w:ascii="Times New Roman" w:hAnsi="Times New Roman"/>
          <w:szCs w:val="20"/>
        </w:rPr>
        <w:t xml:space="preserve"> </w:t>
      </w:r>
      <w:r>
        <w:rPr>
          <w:rFonts w:ascii="Times New Roman" w:hAnsi="Times New Roman"/>
          <w:szCs w:val="20"/>
        </w:rPr>
        <w:t xml:space="preserve">report overhead can be saved. </w:t>
      </w:r>
      <w:r w:rsidR="00B73095">
        <w:rPr>
          <w:rFonts w:ascii="Times New Roman" w:hAnsi="Times New Roman"/>
          <w:szCs w:val="20"/>
        </w:rPr>
        <w:t xml:space="preserve">When all </w:t>
      </w:r>
      <w:proofErr w:type="spellStart"/>
      <w:r w:rsidR="00B73095">
        <w:rPr>
          <w:rFonts w:ascii="Times New Roman" w:hAnsi="Times New Roman"/>
          <w:szCs w:val="20"/>
        </w:rPr>
        <w:t>subbands</w:t>
      </w:r>
      <w:proofErr w:type="spellEnd"/>
      <w:r w:rsidR="00B73095">
        <w:rPr>
          <w:rFonts w:ascii="Times New Roman" w:hAnsi="Times New Roman"/>
          <w:szCs w:val="20"/>
        </w:rPr>
        <w:t xml:space="preserve"> </w:t>
      </w:r>
      <w:r w:rsidR="000C0189">
        <w:rPr>
          <w:rFonts w:ascii="Times New Roman" w:hAnsi="Times New Roman"/>
          <w:szCs w:val="20"/>
        </w:rPr>
        <w:t xml:space="preserve">report </w:t>
      </w:r>
      <w:r w:rsidR="00B73095">
        <w:rPr>
          <w:rFonts w:ascii="Times New Roman" w:hAnsi="Times New Roman"/>
          <w:szCs w:val="20"/>
        </w:rPr>
        <w:t xml:space="preserve">are configured for UE, the overhead is </w:t>
      </w:r>
      <w:r w:rsidR="000C0189">
        <w:rPr>
          <w:rFonts w:ascii="Times New Roman" w:hAnsi="Times New Roman"/>
          <w:szCs w:val="20"/>
        </w:rPr>
        <w:t xml:space="preserve">usually </w:t>
      </w:r>
      <w:r w:rsidR="00B73095">
        <w:rPr>
          <w:rFonts w:ascii="Times New Roman" w:hAnsi="Times New Roman"/>
          <w:szCs w:val="20"/>
        </w:rPr>
        <w:t xml:space="preserve">not essential issue. </w:t>
      </w:r>
      <w:r w:rsidR="005C6204">
        <w:rPr>
          <w:rFonts w:ascii="Times New Roman" w:hAnsi="Times New Roman"/>
          <w:szCs w:val="20"/>
        </w:rPr>
        <w:t xml:space="preserve">Considering the common </w:t>
      </w:r>
      <w:r w:rsidR="005C6204">
        <w:rPr>
          <w:rFonts w:ascii="Times New Roman" w:hAnsi="Times New Roman"/>
          <w:szCs w:val="20"/>
          <w:lang w:val="en-CA"/>
        </w:rPr>
        <w:t xml:space="preserve">WB-CQI functionality, </w:t>
      </w:r>
      <w:r w:rsidR="005C6204">
        <w:rPr>
          <w:rFonts w:ascii="Times New Roman" w:eastAsia="宋体" w:hAnsi="Times New Roman"/>
          <w:szCs w:val="20"/>
          <w:lang w:val="en-CA"/>
        </w:rPr>
        <w:t>no additio</w:t>
      </w:r>
      <w:r w:rsidR="004B130B">
        <w:rPr>
          <w:rFonts w:ascii="Times New Roman" w:eastAsia="宋体" w:hAnsi="Times New Roman"/>
          <w:szCs w:val="20"/>
          <w:lang w:val="en-CA"/>
        </w:rPr>
        <w:t xml:space="preserve">nal optimizations for 4-bit </w:t>
      </w:r>
      <w:proofErr w:type="spellStart"/>
      <w:r w:rsidR="004B130B">
        <w:rPr>
          <w:rFonts w:ascii="Times New Roman" w:eastAsia="宋体" w:hAnsi="Times New Roman"/>
          <w:szCs w:val="20"/>
          <w:lang w:val="en-CA"/>
        </w:rPr>
        <w:t>subband</w:t>
      </w:r>
      <w:proofErr w:type="spellEnd"/>
      <w:r w:rsidR="004B130B">
        <w:rPr>
          <w:rFonts w:ascii="Times New Roman" w:eastAsia="宋体" w:hAnsi="Times New Roman"/>
          <w:szCs w:val="20"/>
          <w:lang w:val="en-CA"/>
        </w:rPr>
        <w:t xml:space="preserve"> CQI</w:t>
      </w:r>
      <w:r w:rsidR="005C6204">
        <w:rPr>
          <w:rFonts w:ascii="Times New Roman" w:eastAsia="宋体" w:hAnsi="Times New Roman"/>
          <w:szCs w:val="20"/>
          <w:lang w:val="en-CA"/>
        </w:rPr>
        <w:t xml:space="preserve"> are preferred in Rel-17. </w:t>
      </w:r>
    </w:p>
    <w:p w14:paraId="2BC04D02" w14:textId="27D315D1" w:rsidR="004B130B" w:rsidRDefault="004B130B" w:rsidP="004B130B">
      <w:pPr>
        <w:pStyle w:val="a0"/>
        <w:jc w:val="center"/>
      </w:pPr>
      <w:r w:rsidRPr="006F115B">
        <w:rPr>
          <w:i/>
        </w:rPr>
        <w:t>CSI-</w:t>
      </w:r>
      <w:proofErr w:type="spellStart"/>
      <w:r w:rsidRPr="006F115B">
        <w:rPr>
          <w:i/>
        </w:rPr>
        <w:t>ReportConfig</w:t>
      </w:r>
      <w:proofErr w:type="spellEnd"/>
      <w:r w:rsidRPr="006F115B">
        <w:t xml:space="preserve"> information element</w:t>
      </w:r>
    </w:p>
    <w:p w14:paraId="67F8B430" w14:textId="6C7E7E90" w:rsidR="004B130B" w:rsidRDefault="004B130B" w:rsidP="004B130B">
      <w:pPr>
        <w:pStyle w:val="a0"/>
        <w:rPr>
          <w:rFonts w:ascii="Times New Roman" w:eastAsiaTheme="minorEastAsia" w:hAnsi="Times New Roman"/>
          <w:b/>
          <w:i/>
          <w:szCs w:val="20"/>
          <w:lang w:val="en-CA" w:eastAsia="zh-CN"/>
        </w:rPr>
      </w:pPr>
      <w:r>
        <w:rPr>
          <w:rFonts w:ascii="Times New Roman" w:eastAsiaTheme="minorEastAsia" w:hAnsi="Times New Roman"/>
          <w:b/>
          <w:i/>
          <w:szCs w:val="20"/>
          <w:lang w:val="en-CA" w:eastAsia="zh-CN"/>
        </w:rPr>
        <w:t>…….</w:t>
      </w:r>
    </w:p>
    <w:p w14:paraId="35952DF9" w14:textId="54F6ADD3" w:rsidR="00AA2441" w:rsidRDefault="008F1223" w:rsidP="000B24BC">
      <w:pPr>
        <w:pStyle w:val="a0"/>
        <w:rPr>
          <w:rFonts w:ascii="Times New Roman" w:eastAsiaTheme="minorEastAsia" w:hAnsi="Times New Roman"/>
          <w:b/>
          <w:i/>
          <w:szCs w:val="20"/>
          <w:lang w:val="en-CA" w:eastAsia="zh-CN"/>
        </w:rPr>
      </w:pPr>
      <w:r>
        <w:rPr>
          <w:noProof/>
        </w:rPr>
        <w:drawing>
          <wp:inline distT="0" distB="0" distL="0" distR="0" wp14:anchorId="564AFAE1" wp14:editId="15877F87">
            <wp:extent cx="5733415" cy="20624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2062480"/>
                    </a:xfrm>
                    <a:prstGeom prst="rect">
                      <a:avLst/>
                    </a:prstGeom>
                  </pic:spPr>
                </pic:pic>
              </a:graphicData>
            </a:graphic>
          </wp:inline>
        </w:drawing>
      </w:r>
      <w:r>
        <w:rPr>
          <w:noProof/>
        </w:rPr>
        <w:t xml:space="preserve"> </w:t>
      </w:r>
    </w:p>
    <w:p w14:paraId="33CD4477" w14:textId="7CF8C386" w:rsidR="00AA2441" w:rsidRDefault="008F1223" w:rsidP="00AA0EB1">
      <w:pPr>
        <w:pStyle w:val="a0"/>
        <w:jc w:val="center"/>
        <w:rPr>
          <w:rFonts w:ascii="Times New Roman" w:eastAsiaTheme="minorEastAsia" w:hAnsi="Times New Roman"/>
          <w:b/>
          <w:i/>
          <w:szCs w:val="20"/>
          <w:lang w:val="en-CA" w:eastAsia="zh-CN"/>
        </w:rPr>
      </w:pPr>
      <w:r w:rsidRPr="00AA0EB1">
        <w:rPr>
          <w:rFonts w:eastAsiaTheme="minorEastAsia" w:hint="eastAsia"/>
        </w:rPr>
        <w:t>F</w:t>
      </w:r>
      <w:r w:rsidRPr="00AA0EB1">
        <w:rPr>
          <w:rFonts w:eastAsiaTheme="minorEastAsia"/>
        </w:rPr>
        <w:t>ig. 1</w:t>
      </w:r>
      <w:r w:rsidR="00AA0EB1" w:rsidRPr="00AA0EB1">
        <w:rPr>
          <w:rFonts w:eastAsiaTheme="minorEastAsia"/>
        </w:rPr>
        <w:t xml:space="preserve"> </w:t>
      </w:r>
      <w:r w:rsidR="00AA0EB1" w:rsidRPr="00AA0EB1">
        <w:rPr>
          <w:rFonts w:eastAsiaTheme="minorEastAsia"/>
          <w:lang w:eastAsia="zh-CN"/>
        </w:rPr>
        <w:t>high</w:t>
      </w:r>
      <w:r w:rsidR="00AA0EB1" w:rsidRPr="00AA0EB1">
        <w:rPr>
          <w:rFonts w:eastAsiaTheme="minorEastAsia"/>
        </w:rPr>
        <w:t xml:space="preserve"> layer parameters on </w:t>
      </w:r>
      <w:r w:rsidR="00AA0EB1" w:rsidRPr="006F115B">
        <w:rPr>
          <w:i/>
        </w:rPr>
        <w:t>CSI-</w:t>
      </w:r>
      <w:proofErr w:type="spellStart"/>
      <w:r w:rsidR="00AA0EB1" w:rsidRPr="006F115B">
        <w:rPr>
          <w:i/>
        </w:rPr>
        <w:t>ReportConfig</w:t>
      </w:r>
      <w:proofErr w:type="spellEnd"/>
    </w:p>
    <w:p w14:paraId="5BF372DC" w14:textId="52AD04EB" w:rsidR="00AA2441" w:rsidRDefault="00AA2441" w:rsidP="000B24BC">
      <w:pPr>
        <w:pStyle w:val="a0"/>
        <w:rPr>
          <w:rFonts w:ascii="Times New Roman" w:eastAsiaTheme="minorEastAsia" w:hAnsi="Times New Roman"/>
          <w:b/>
          <w:i/>
          <w:szCs w:val="20"/>
          <w:lang w:val="en-CA" w:eastAsia="zh-CN"/>
        </w:rPr>
      </w:pPr>
    </w:p>
    <w:p w14:paraId="52A28416" w14:textId="4C2335F3" w:rsidR="00AA2441" w:rsidRDefault="00EA4ABA" w:rsidP="000B24BC">
      <w:pPr>
        <w:pStyle w:val="a0"/>
        <w:rPr>
          <w:rFonts w:ascii="Times New Roman" w:eastAsia="宋体" w:hAnsi="Times New Roman"/>
          <w:szCs w:val="20"/>
          <w:lang w:val="en-CA"/>
        </w:rPr>
      </w:pPr>
      <w:r>
        <w:rPr>
          <w:rFonts w:ascii="Times New Roman" w:eastAsiaTheme="minorEastAsia" w:hAnsi="Times New Roman" w:hint="eastAsia"/>
          <w:b/>
          <w:i/>
          <w:szCs w:val="20"/>
          <w:lang w:val="en-CA" w:eastAsia="zh-CN"/>
        </w:rPr>
        <w:t>P</w:t>
      </w:r>
      <w:r>
        <w:rPr>
          <w:rFonts w:ascii="Times New Roman" w:eastAsiaTheme="minorEastAsia" w:hAnsi="Times New Roman"/>
          <w:b/>
          <w:i/>
          <w:szCs w:val="20"/>
          <w:lang w:val="en-CA" w:eastAsia="zh-CN"/>
        </w:rPr>
        <w:t>roposal</w:t>
      </w:r>
      <w:r w:rsidR="00AA0EB1">
        <w:rPr>
          <w:rFonts w:ascii="Times New Roman" w:eastAsiaTheme="minorEastAsia" w:hAnsi="Times New Roman"/>
          <w:b/>
          <w:i/>
          <w:szCs w:val="20"/>
          <w:lang w:val="en-CA" w:eastAsia="zh-CN"/>
        </w:rPr>
        <w:t xml:space="preserve"> 1</w:t>
      </w:r>
      <w:r>
        <w:rPr>
          <w:rFonts w:ascii="Times New Roman" w:eastAsiaTheme="minorEastAsia" w:hAnsi="Times New Roman"/>
          <w:b/>
          <w:i/>
          <w:szCs w:val="20"/>
          <w:lang w:val="en-CA" w:eastAsia="zh-CN"/>
        </w:rPr>
        <w:t xml:space="preserve">: </w:t>
      </w:r>
      <w:r>
        <w:rPr>
          <w:rFonts w:ascii="Times New Roman" w:eastAsia="宋体" w:hAnsi="Times New Roman"/>
          <w:szCs w:val="20"/>
          <w:lang w:val="en-CA"/>
        </w:rPr>
        <w:t>F</w:t>
      </w:r>
      <w:r w:rsidRPr="00EA4ABA">
        <w:rPr>
          <w:rFonts w:ascii="Times New Roman" w:eastAsia="宋体" w:hAnsi="Times New Roman"/>
          <w:szCs w:val="20"/>
          <w:lang w:val="en-CA"/>
        </w:rPr>
        <w:t xml:space="preserve">or 4-bit </w:t>
      </w:r>
      <w:proofErr w:type="spellStart"/>
      <w:r>
        <w:rPr>
          <w:rFonts w:ascii="Times New Roman" w:eastAsia="宋体" w:hAnsi="Times New Roman"/>
          <w:szCs w:val="20"/>
          <w:lang w:val="en-CA"/>
        </w:rPr>
        <w:t>subband</w:t>
      </w:r>
      <w:proofErr w:type="spellEnd"/>
      <w:r>
        <w:rPr>
          <w:rFonts w:ascii="Times New Roman" w:eastAsia="宋体" w:hAnsi="Times New Roman"/>
          <w:szCs w:val="20"/>
          <w:lang w:val="en-CA"/>
        </w:rPr>
        <w:t xml:space="preserve"> CQI reporting,</w:t>
      </w:r>
      <w:r>
        <w:rPr>
          <w:rFonts w:ascii="Times New Roman" w:eastAsiaTheme="minorEastAsia" w:hAnsi="Times New Roman"/>
          <w:b/>
          <w:i/>
          <w:szCs w:val="20"/>
          <w:lang w:val="en-CA" w:eastAsia="zh-CN"/>
        </w:rPr>
        <w:t xml:space="preserve"> </w:t>
      </w:r>
      <w:r>
        <w:rPr>
          <w:rFonts w:ascii="Times New Roman" w:eastAsia="宋体" w:hAnsi="Times New Roman"/>
          <w:szCs w:val="20"/>
          <w:lang w:val="en-CA"/>
        </w:rPr>
        <w:t xml:space="preserve">no additional optimizations are needed in Rel-17. </w:t>
      </w:r>
    </w:p>
    <w:p w14:paraId="13F3D329" w14:textId="617CC427" w:rsidR="00EA4ABA" w:rsidRPr="00EA4ABA" w:rsidRDefault="00EA4ABA" w:rsidP="00EA4ABA">
      <w:pPr>
        <w:pStyle w:val="a0"/>
        <w:numPr>
          <w:ilvl w:val="0"/>
          <w:numId w:val="31"/>
        </w:numPr>
        <w:rPr>
          <w:rFonts w:ascii="Times New Roman" w:eastAsiaTheme="minorEastAsia" w:hAnsi="Times New Roman"/>
          <w:b/>
          <w:i/>
          <w:szCs w:val="20"/>
          <w:lang w:val="en-CA" w:eastAsia="zh-CN"/>
        </w:rPr>
      </w:pPr>
      <w:r w:rsidRPr="00D67981">
        <w:rPr>
          <w:rFonts w:ascii="Times New Roman" w:hAnsi="Times New Roman"/>
          <w:szCs w:val="20"/>
        </w:rPr>
        <w:t xml:space="preserve">wideband CQI </w:t>
      </w:r>
      <w:r>
        <w:rPr>
          <w:rFonts w:ascii="Times New Roman" w:hAnsi="Times New Roman"/>
          <w:szCs w:val="20"/>
        </w:rPr>
        <w:t xml:space="preserve">is </w:t>
      </w:r>
      <w:r w:rsidR="000C0189">
        <w:rPr>
          <w:rFonts w:ascii="Times New Roman" w:hAnsi="Times New Roman"/>
          <w:szCs w:val="20"/>
        </w:rPr>
        <w:t xml:space="preserve">reported for </w:t>
      </w:r>
      <w:r w:rsidR="000C0189" w:rsidRPr="00EA4ABA">
        <w:rPr>
          <w:rFonts w:ascii="Times New Roman" w:eastAsia="宋体" w:hAnsi="Times New Roman"/>
          <w:szCs w:val="20"/>
          <w:lang w:val="en-CA"/>
        </w:rPr>
        <w:t xml:space="preserve">4-bit </w:t>
      </w:r>
      <w:proofErr w:type="spellStart"/>
      <w:r w:rsidR="000C0189">
        <w:rPr>
          <w:rFonts w:ascii="Times New Roman" w:eastAsia="宋体" w:hAnsi="Times New Roman"/>
          <w:szCs w:val="20"/>
          <w:lang w:val="en-CA"/>
        </w:rPr>
        <w:t>subband</w:t>
      </w:r>
      <w:proofErr w:type="spellEnd"/>
      <w:r w:rsidR="000C0189">
        <w:rPr>
          <w:rFonts w:ascii="Times New Roman" w:eastAsia="宋体" w:hAnsi="Times New Roman"/>
          <w:szCs w:val="20"/>
          <w:lang w:val="en-CA"/>
        </w:rPr>
        <w:t xml:space="preserve"> CQI reporting</w:t>
      </w:r>
      <w:r>
        <w:rPr>
          <w:rFonts w:ascii="Times New Roman" w:hAnsi="Times New Roman"/>
          <w:szCs w:val="20"/>
        </w:rPr>
        <w:t>.</w:t>
      </w:r>
    </w:p>
    <w:p w14:paraId="68EF2B3F" w14:textId="77777777" w:rsidR="00AA2441" w:rsidRPr="00295874" w:rsidRDefault="00AA2441" w:rsidP="000B24BC">
      <w:pPr>
        <w:pStyle w:val="a0"/>
        <w:rPr>
          <w:rFonts w:ascii="Times New Roman" w:eastAsiaTheme="minorEastAsia" w:hAnsi="Times New Roman"/>
          <w:b/>
          <w:i/>
          <w:szCs w:val="20"/>
          <w:lang w:val="en-CA" w:eastAsia="zh-CN"/>
        </w:rPr>
      </w:pPr>
    </w:p>
    <w:bookmarkEnd w:id="1"/>
    <w:bookmarkEnd w:id="2"/>
    <w:bookmarkEnd w:id="3"/>
    <w:p w14:paraId="7068E733" w14:textId="77777777"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Conclusion</w:t>
      </w:r>
    </w:p>
    <w:p w14:paraId="037A8EAF" w14:textId="67EB2F7C" w:rsidR="00F93E60" w:rsidRDefault="00571A42" w:rsidP="00944AA9">
      <w:pPr>
        <w:pStyle w:val="a0"/>
        <w:rPr>
          <w:rFonts w:eastAsia="宋体"/>
          <w:lang w:eastAsia="zh-CN"/>
        </w:rPr>
      </w:pPr>
      <w:r w:rsidRPr="00A72F1F">
        <w:rPr>
          <w:rFonts w:eastAsia="宋体"/>
          <w:lang w:eastAsia="zh-CN"/>
        </w:rPr>
        <w:t xml:space="preserve">In the contribution, we </w:t>
      </w:r>
      <w:r w:rsidR="000C0189">
        <w:rPr>
          <w:rFonts w:eastAsia="宋体"/>
          <w:lang w:eastAsia="zh-CN"/>
        </w:rPr>
        <w:t>discuss</w:t>
      </w:r>
      <w:r w:rsidRPr="00A72F1F">
        <w:rPr>
          <w:rFonts w:eastAsia="宋体"/>
          <w:lang w:eastAsia="zh-CN"/>
        </w:rPr>
        <w:t xml:space="preserve"> </w:t>
      </w:r>
      <w:r w:rsidR="00D67591">
        <w:rPr>
          <w:rFonts w:eastAsia="宋体" w:hint="eastAsia"/>
          <w:lang w:eastAsia="zh-CN"/>
        </w:rPr>
        <w:t xml:space="preserve">CSI </w:t>
      </w:r>
      <w:r w:rsidR="00000FE4">
        <w:rPr>
          <w:rFonts w:eastAsia="宋体" w:hint="eastAsia"/>
          <w:lang w:eastAsia="zh-CN"/>
        </w:rPr>
        <w:t>feedback enhancement for URLLC/IIOT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58BEF891" w14:textId="77777777" w:rsidR="000C0189" w:rsidRDefault="000C0189" w:rsidP="000C0189">
      <w:pPr>
        <w:pStyle w:val="a0"/>
        <w:rPr>
          <w:rFonts w:ascii="Times New Roman" w:eastAsia="宋体" w:hAnsi="Times New Roman"/>
          <w:szCs w:val="20"/>
          <w:lang w:val="en-CA"/>
        </w:rPr>
      </w:pPr>
      <w:r>
        <w:rPr>
          <w:rFonts w:ascii="Times New Roman" w:eastAsiaTheme="minorEastAsia" w:hAnsi="Times New Roman" w:hint="eastAsia"/>
          <w:b/>
          <w:i/>
          <w:szCs w:val="20"/>
          <w:lang w:val="en-CA" w:eastAsia="zh-CN"/>
        </w:rPr>
        <w:t>P</w:t>
      </w:r>
      <w:r>
        <w:rPr>
          <w:rFonts w:ascii="Times New Roman" w:eastAsiaTheme="minorEastAsia" w:hAnsi="Times New Roman"/>
          <w:b/>
          <w:i/>
          <w:szCs w:val="20"/>
          <w:lang w:val="en-CA" w:eastAsia="zh-CN"/>
        </w:rPr>
        <w:t xml:space="preserve">roposal 1: </w:t>
      </w:r>
      <w:r>
        <w:rPr>
          <w:rFonts w:ascii="Times New Roman" w:eastAsia="宋体" w:hAnsi="Times New Roman"/>
          <w:szCs w:val="20"/>
          <w:lang w:val="en-CA"/>
        </w:rPr>
        <w:t>F</w:t>
      </w:r>
      <w:r w:rsidRPr="00EA4ABA">
        <w:rPr>
          <w:rFonts w:ascii="Times New Roman" w:eastAsia="宋体" w:hAnsi="Times New Roman"/>
          <w:szCs w:val="20"/>
          <w:lang w:val="en-CA"/>
        </w:rPr>
        <w:t xml:space="preserve">or 4-bit </w:t>
      </w:r>
      <w:proofErr w:type="spellStart"/>
      <w:r>
        <w:rPr>
          <w:rFonts w:ascii="Times New Roman" w:eastAsia="宋体" w:hAnsi="Times New Roman"/>
          <w:szCs w:val="20"/>
          <w:lang w:val="en-CA"/>
        </w:rPr>
        <w:t>subband</w:t>
      </w:r>
      <w:proofErr w:type="spellEnd"/>
      <w:r>
        <w:rPr>
          <w:rFonts w:ascii="Times New Roman" w:eastAsia="宋体" w:hAnsi="Times New Roman"/>
          <w:szCs w:val="20"/>
          <w:lang w:val="en-CA"/>
        </w:rPr>
        <w:t xml:space="preserve"> CQI reporting,</w:t>
      </w:r>
      <w:r>
        <w:rPr>
          <w:rFonts w:ascii="Times New Roman" w:eastAsiaTheme="minorEastAsia" w:hAnsi="Times New Roman"/>
          <w:b/>
          <w:i/>
          <w:szCs w:val="20"/>
          <w:lang w:val="en-CA" w:eastAsia="zh-CN"/>
        </w:rPr>
        <w:t xml:space="preserve"> </w:t>
      </w:r>
      <w:r>
        <w:rPr>
          <w:rFonts w:ascii="Times New Roman" w:eastAsia="宋体" w:hAnsi="Times New Roman"/>
          <w:szCs w:val="20"/>
          <w:lang w:val="en-CA"/>
        </w:rPr>
        <w:t xml:space="preserve">no additional optimizations are needed in Rel-17. </w:t>
      </w:r>
    </w:p>
    <w:p w14:paraId="3152AE3D" w14:textId="4AABD4FE" w:rsidR="000C0189" w:rsidRPr="00EA4ABA" w:rsidRDefault="00876407" w:rsidP="000C0189">
      <w:pPr>
        <w:pStyle w:val="a0"/>
        <w:numPr>
          <w:ilvl w:val="0"/>
          <w:numId w:val="31"/>
        </w:numPr>
        <w:rPr>
          <w:rFonts w:ascii="Times New Roman" w:eastAsiaTheme="minorEastAsia" w:hAnsi="Times New Roman"/>
          <w:b/>
          <w:i/>
          <w:szCs w:val="20"/>
          <w:lang w:val="en-CA" w:eastAsia="zh-CN"/>
        </w:rPr>
      </w:pPr>
      <w:r w:rsidRPr="00D67981">
        <w:rPr>
          <w:rFonts w:ascii="Times New Roman" w:hAnsi="Times New Roman"/>
          <w:szCs w:val="20"/>
        </w:rPr>
        <w:t xml:space="preserve">wideband CQI </w:t>
      </w:r>
      <w:r>
        <w:rPr>
          <w:rFonts w:ascii="Times New Roman" w:hAnsi="Times New Roman"/>
          <w:szCs w:val="20"/>
        </w:rPr>
        <w:t xml:space="preserve">is reported for </w:t>
      </w:r>
      <w:r w:rsidRPr="00EA4ABA">
        <w:rPr>
          <w:rFonts w:ascii="Times New Roman" w:eastAsia="宋体" w:hAnsi="Times New Roman"/>
          <w:szCs w:val="20"/>
          <w:lang w:val="en-CA"/>
        </w:rPr>
        <w:t xml:space="preserve">4-bit </w:t>
      </w:r>
      <w:proofErr w:type="spellStart"/>
      <w:r>
        <w:rPr>
          <w:rFonts w:ascii="Times New Roman" w:eastAsia="宋体" w:hAnsi="Times New Roman"/>
          <w:szCs w:val="20"/>
          <w:lang w:val="en-CA"/>
        </w:rPr>
        <w:t>subband</w:t>
      </w:r>
      <w:proofErr w:type="spellEnd"/>
      <w:r>
        <w:rPr>
          <w:rFonts w:ascii="Times New Roman" w:eastAsia="宋体" w:hAnsi="Times New Roman"/>
          <w:szCs w:val="20"/>
          <w:lang w:val="en-CA"/>
        </w:rPr>
        <w:t xml:space="preserve"> CQI reporting</w:t>
      </w:r>
      <w:r>
        <w:rPr>
          <w:rFonts w:ascii="Times New Roman" w:hAnsi="Times New Roman"/>
          <w:szCs w:val="20"/>
        </w:rPr>
        <w:t>.</w:t>
      </w:r>
    </w:p>
    <w:p w14:paraId="625A023C" w14:textId="08CCCA2D" w:rsidR="00AF2323" w:rsidRPr="00560F32" w:rsidRDefault="00AF2323" w:rsidP="00E9060E">
      <w:pPr>
        <w:pStyle w:val="a0"/>
        <w:spacing w:beforeLines="50" w:before="120"/>
        <w:rPr>
          <w:rFonts w:eastAsiaTheme="minorEastAsia"/>
          <w:b/>
          <w:i/>
          <w:lang w:val="en-CA" w:eastAsia="zh-CN"/>
        </w:rPr>
      </w:pPr>
    </w:p>
    <w:p w14:paraId="2317294E" w14:textId="29EB371A"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References</w:t>
      </w:r>
    </w:p>
    <w:p w14:paraId="13957B93" w14:textId="063C38CD" w:rsidR="00E938ED" w:rsidRDefault="00E938ED" w:rsidP="00944AA9">
      <w:pPr>
        <w:pStyle w:val="a0"/>
        <w:rPr>
          <w:rFonts w:ascii="Times New Roman" w:hAnsi="Times New Roman"/>
          <w:szCs w:val="20"/>
          <w:lang w:val="en-GB"/>
        </w:rPr>
      </w:pPr>
      <w:r>
        <w:rPr>
          <w:rFonts w:ascii="Times New Roman" w:hAnsi="Times New Roman"/>
          <w:szCs w:val="20"/>
          <w:lang w:val="en-GB"/>
        </w:rPr>
        <w:t>[</w:t>
      </w:r>
      <w:r w:rsidR="00AA0EB1">
        <w:rPr>
          <w:rFonts w:ascii="Times New Roman" w:hAnsi="Times New Roman"/>
          <w:szCs w:val="20"/>
          <w:lang w:val="en-GB"/>
        </w:rPr>
        <w:t>1</w:t>
      </w:r>
      <w:r>
        <w:rPr>
          <w:rFonts w:ascii="Times New Roman" w:hAnsi="Times New Roman"/>
          <w:szCs w:val="20"/>
          <w:lang w:val="en-GB"/>
        </w:rPr>
        <w:t xml:space="preserve">] </w:t>
      </w:r>
      <w:r w:rsidR="00AA0EB1" w:rsidRPr="00166912">
        <w:t>Chairman notes RAN1#10</w:t>
      </w:r>
      <w:r w:rsidR="00AA0EB1">
        <w:t>6</w:t>
      </w:r>
      <w:r w:rsidR="00AA0EB1" w:rsidRPr="00166912">
        <w:t xml:space="preserve"> e-meeting</w:t>
      </w:r>
    </w:p>
    <w:sectPr w:rsidR="00E938ED">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0BD20" w14:textId="77777777" w:rsidR="00BC0938" w:rsidRDefault="00BC0938">
      <w:r>
        <w:separator/>
      </w:r>
    </w:p>
  </w:endnote>
  <w:endnote w:type="continuationSeparator" w:id="0">
    <w:p w14:paraId="00F86787" w14:textId="77777777" w:rsidR="00BC0938" w:rsidRDefault="00BC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0810" w14:textId="2BC4F0AD" w:rsidR="00626D45" w:rsidRPr="00E7456F" w:rsidRDefault="00626D4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824C4" w14:textId="77777777" w:rsidR="00BC0938" w:rsidRDefault="00BC0938">
      <w:r>
        <w:separator/>
      </w:r>
    </w:p>
  </w:footnote>
  <w:footnote w:type="continuationSeparator" w:id="0">
    <w:p w14:paraId="16129D59" w14:textId="77777777" w:rsidR="00BC0938" w:rsidRDefault="00BC0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BD5396"/>
    <w:multiLevelType w:val="multilevel"/>
    <w:tmpl w:val="0CBD539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65453F"/>
    <w:multiLevelType w:val="hybridMultilevel"/>
    <w:tmpl w:val="544074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D3358"/>
    <w:multiLevelType w:val="hybridMultilevel"/>
    <w:tmpl w:val="6F00E090"/>
    <w:lvl w:ilvl="0" w:tplc="04090001">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281397"/>
    <w:multiLevelType w:val="hybridMultilevel"/>
    <w:tmpl w:val="AF94636C"/>
    <w:lvl w:ilvl="0" w:tplc="42729B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2E343D"/>
    <w:multiLevelType w:val="hybridMultilevel"/>
    <w:tmpl w:val="9DECD778"/>
    <w:lvl w:ilvl="0" w:tplc="5EBE229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06197D"/>
    <w:multiLevelType w:val="hybridMultilevel"/>
    <w:tmpl w:val="EFB0C4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E10B84"/>
    <w:multiLevelType w:val="hybridMultilevel"/>
    <w:tmpl w:val="A2B43E08"/>
    <w:lvl w:ilvl="0" w:tplc="7F3CAC6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8C30DB"/>
    <w:multiLevelType w:val="hybridMultilevel"/>
    <w:tmpl w:val="0CB86EC6"/>
    <w:lvl w:ilvl="0" w:tplc="04090003">
      <w:start w:val="1"/>
      <w:numFmt w:val="bullet"/>
      <w:lvlText w:val=""/>
      <w:lvlJc w:val="left"/>
      <w:pPr>
        <w:ind w:left="420" w:hanging="420"/>
      </w:pPr>
      <w:rPr>
        <w:rFonts w:ascii="Wingdings" w:hAnsi="Wingdings" w:hint="default"/>
      </w:rPr>
    </w:lvl>
    <w:lvl w:ilvl="1" w:tplc="2CE825F4">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854C10"/>
    <w:multiLevelType w:val="hybridMultilevel"/>
    <w:tmpl w:val="AA4C9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B4B9D"/>
    <w:multiLevelType w:val="multilevel"/>
    <w:tmpl w:val="99468A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6B7CA9"/>
    <w:multiLevelType w:val="hybridMultilevel"/>
    <w:tmpl w:val="64CA0B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D6C0433"/>
    <w:multiLevelType w:val="multilevel"/>
    <w:tmpl w:val="CED2FCC2"/>
    <w:lvl w:ilvl="0">
      <w:start w:val="1"/>
      <w:numFmt w:val="decimal"/>
      <w:lvlText w:val="%1."/>
      <w:lvlJc w:val="left"/>
      <w:pPr>
        <w:ind w:left="425" w:hanging="425"/>
      </w:pPr>
    </w:lvl>
    <w:lvl w:ilvl="1">
      <w:start w:val="1"/>
      <w:numFmt w:val="decimal"/>
      <w:pStyle w:val="30"/>
      <w:lvlText w:val="%1.%2."/>
      <w:lvlJc w:val="left"/>
      <w:pPr>
        <w:ind w:left="567" w:hanging="567"/>
      </w:pPr>
      <w:rPr>
        <w:b w:val="0"/>
        <w:i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0"/>
  </w:num>
  <w:num w:numId="3">
    <w:abstractNumId w:val="26"/>
  </w:num>
  <w:num w:numId="4">
    <w:abstractNumId w:val="25"/>
  </w:num>
  <w:num w:numId="5">
    <w:abstractNumId w:val="14"/>
  </w:num>
  <w:num w:numId="6">
    <w:abstractNumId w:val="4"/>
  </w:num>
  <w:num w:numId="7">
    <w:abstractNumId w:val="15"/>
  </w:num>
  <w:num w:numId="8">
    <w:abstractNumId w:val="6"/>
  </w:num>
  <w:num w:numId="9">
    <w:abstractNumId w:val="16"/>
  </w:num>
  <w:num w:numId="10">
    <w:abstractNumId w:val="3"/>
  </w:num>
  <w:num w:numId="11">
    <w:abstractNumId w:val="18"/>
  </w:num>
  <w:num w:numId="12">
    <w:abstractNumId w:val="11"/>
  </w:num>
  <w:num w:numId="13">
    <w:abstractNumId w:val="2"/>
  </w:num>
  <w:num w:numId="14">
    <w:abstractNumId w:val="8"/>
  </w:num>
  <w:num w:numId="15">
    <w:abstractNumId w:val="5"/>
  </w:num>
  <w:num w:numId="16">
    <w:abstractNumId w:val="7"/>
  </w:num>
  <w:num w:numId="17">
    <w:abstractNumId w:val="22"/>
  </w:num>
  <w:num w:numId="18">
    <w:abstractNumId w:val="13"/>
  </w:num>
  <w:num w:numId="19">
    <w:abstractNumId w:val="23"/>
  </w:num>
  <w:num w:numId="20">
    <w:abstractNumId w:val="1"/>
  </w:num>
  <w:num w:numId="21">
    <w:abstractNumId w:val="24"/>
  </w:num>
  <w:num w:numId="22">
    <w:abstractNumId w:val="9"/>
  </w:num>
  <w:num w:numId="23">
    <w:abstractNumId w:val="17"/>
  </w:num>
  <w:num w:numId="24">
    <w:abstractNumId w:val="19"/>
  </w:num>
  <w:num w:numId="25">
    <w:abstractNumId w:val="23"/>
  </w:num>
  <w:num w:numId="26">
    <w:abstractNumId w:val="20"/>
  </w:num>
  <w:num w:numId="27">
    <w:abstractNumId w:val="23"/>
  </w:num>
  <w:num w:numId="28">
    <w:abstractNumId w:val="21"/>
  </w:num>
  <w:num w:numId="29">
    <w:abstractNumId w:val="23"/>
  </w:num>
  <w:num w:numId="30">
    <w:abstractNumId w:val="10"/>
  </w:num>
  <w:num w:numId="3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32"/>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4EA2"/>
    <w:rsid w:val="00015B0D"/>
    <w:rsid w:val="00016069"/>
    <w:rsid w:val="000163C2"/>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1B0"/>
    <w:rsid w:val="0002462D"/>
    <w:rsid w:val="000249C1"/>
    <w:rsid w:val="00024A15"/>
    <w:rsid w:val="00024F12"/>
    <w:rsid w:val="00025292"/>
    <w:rsid w:val="000253C8"/>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0E7"/>
    <w:rsid w:val="000414C9"/>
    <w:rsid w:val="00041699"/>
    <w:rsid w:val="000418F3"/>
    <w:rsid w:val="00042D63"/>
    <w:rsid w:val="00043605"/>
    <w:rsid w:val="000437D9"/>
    <w:rsid w:val="0004428F"/>
    <w:rsid w:val="00044E66"/>
    <w:rsid w:val="0004507B"/>
    <w:rsid w:val="00046452"/>
    <w:rsid w:val="00047424"/>
    <w:rsid w:val="00047E67"/>
    <w:rsid w:val="00050128"/>
    <w:rsid w:val="0005055D"/>
    <w:rsid w:val="00050947"/>
    <w:rsid w:val="0005100C"/>
    <w:rsid w:val="000515CD"/>
    <w:rsid w:val="0005168C"/>
    <w:rsid w:val="0005186B"/>
    <w:rsid w:val="00051C62"/>
    <w:rsid w:val="000523AD"/>
    <w:rsid w:val="00052402"/>
    <w:rsid w:val="000528A1"/>
    <w:rsid w:val="00054493"/>
    <w:rsid w:val="000547C0"/>
    <w:rsid w:val="00054896"/>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5F99"/>
    <w:rsid w:val="0006654D"/>
    <w:rsid w:val="000668EA"/>
    <w:rsid w:val="00066EA9"/>
    <w:rsid w:val="00067BA7"/>
    <w:rsid w:val="00072228"/>
    <w:rsid w:val="00072B01"/>
    <w:rsid w:val="00072C2D"/>
    <w:rsid w:val="00073056"/>
    <w:rsid w:val="00074060"/>
    <w:rsid w:val="000743D0"/>
    <w:rsid w:val="00075A1F"/>
    <w:rsid w:val="0007620A"/>
    <w:rsid w:val="00076E96"/>
    <w:rsid w:val="00076F74"/>
    <w:rsid w:val="0007708D"/>
    <w:rsid w:val="000773F6"/>
    <w:rsid w:val="00077FBE"/>
    <w:rsid w:val="00080662"/>
    <w:rsid w:val="000808E3"/>
    <w:rsid w:val="00081023"/>
    <w:rsid w:val="000824D6"/>
    <w:rsid w:val="00082F22"/>
    <w:rsid w:val="0008344F"/>
    <w:rsid w:val="00084A5C"/>
    <w:rsid w:val="00084CB9"/>
    <w:rsid w:val="000855F8"/>
    <w:rsid w:val="0008568B"/>
    <w:rsid w:val="0008601B"/>
    <w:rsid w:val="00086ACA"/>
    <w:rsid w:val="00087F07"/>
    <w:rsid w:val="000938DF"/>
    <w:rsid w:val="00093F23"/>
    <w:rsid w:val="00094AC5"/>
    <w:rsid w:val="00095158"/>
    <w:rsid w:val="00095318"/>
    <w:rsid w:val="00095718"/>
    <w:rsid w:val="000958B4"/>
    <w:rsid w:val="00095B59"/>
    <w:rsid w:val="00095BBB"/>
    <w:rsid w:val="000969C4"/>
    <w:rsid w:val="00096DAC"/>
    <w:rsid w:val="00096E37"/>
    <w:rsid w:val="000A0338"/>
    <w:rsid w:val="000A05CD"/>
    <w:rsid w:val="000A118E"/>
    <w:rsid w:val="000A1401"/>
    <w:rsid w:val="000A18B2"/>
    <w:rsid w:val="000A20BA"/>
    <w:rsid w:val="000A2851"/>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5D5"/>
    <w:rsid w:val="000B4855"/>
    <w:rsid w:val="000B4AE5"/>
    <w:rsid w:val="000B532F"/>
    <w:rsid w:val="000B5BB8"/>
    <w:rsid w:val="000B6731"/>
    <w:rsid w:val="000B728B"/>
    <w:rsid w:val="000B79FE"/>
    <w:rsid w:val="000C0131"/>
    <w:rsid w:val="000C0189"/>
    <w:rsid w:val="000C0E65"/>
    <w:rsid w:val="000C1622"/>
    <w:rsid w:val="000C1986"/>
    <w:rsid w:val="000C1E7E"/>
    <w:rsid w:val="000C1FF4"/>
    <w:rsid w:val="000C2C02"/>
    <w:rsid w:val="000C30DE"/>
    <w:rsid w:val="000C3614"/>
    <w:rsid w:val="000C4027"/>
    <w:rsid w:val="000C448E"/>
    <w:rsid w:val="000C4759"/>
    <w:rsid w:val="000C5698"/>
    <w:rsid w:val="000C5F9A"/>
    <w:rsid w:val="000C6084"/>
    <w:rsid w:val="000C6C83"/>
    <w:rsid w:val="000C7BE3"/>
    <w:rsid w:val="000D09E8"/>
    <w:rsid w:val="000D119D"/>
    <w:rsid w:val="000D11D8"/>
    <w:rsid w:val="000D1A41"/>
    <w:rsid w:val="000D3CD0"/>
    <w:rsid w:val="000D42DC"/>
    <w:rsid w:val="000D44FE"/>
    <w:rsid w:val="000D4669"/>
    <w:rsid w:val="000D515E"/>
    <w:rsid w:val="000D57AB"/>
    <w:rsid w:val="000D5CAF"/>
    <w:rsid w:val="000D6BE4"/>
    <w:rsid w:val="000D6E66"/>
    <w:rsid w:val="000D6F08"/>
    <w:rsid w:val="000D6F2B"/>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E7AF1"/>
    <w:rsid w:val="000F0DB3"/>
    <w:rsid w:val="000F1F36"/>
    <w:rsid w:val="000F20E6"/>
    <w:rsid w:val="000F21B3"/>
    <w:rsid w:val="000F2548"/>
    <w:rsid w:val="000F284D"/>
    <w:rsid w:val="000F2CB8"/>
    <w:rsid w:val="000F3561"/>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099E"/>
    <w:rsid w:val="001010CE"/>
    <w:rsid w:val="00103982"/>
    <w:rsid w:val="00103D3A"/>
    <w:rsid w:val="00104824"/>
    <w:rsid w:val="00104B82"/>
    <w:rsid w:val="00104D31"/>
    <w:rsid w:val="00105B03"/>
    <w:rsid w:val="0010634F"/>
    <w:rsid w:val="00106E58"/>
    <w:rsid w:val="00106FD0"/>
    <w:rsid w:val="0010760E"/>
    <w:rsid w:val="00107678"/>
    <w:rsid w:val="0010799E"/>
    <w:rsid w:val="00107CC3"/>
    <w:rsid w:val="001103E3"/>
    <w:rsid w:val="00110BDC"/>
    <w:rsid w:val="00110E71"/>
    <w:rsid w:val="00111DA7"/>
    <w:rsid w:val="0011202A"/>
    <w:rsid w:val="0011248F"/>
    <w:rsid w:val="001126FD"/>
    <w:rsid w:val="00112858"/>
    <w:rsid w:val="00112AB0"/>
    <w:rsid w:val="00112C61"/>
    <w:rsid w:val="00114348"/>
    <w:rsid w:val="00114670"/>
    <w:rsid w:val="001148E7"/>
    <w:rsid w:val="00115FAF"/>
    <w:rsid w:val="0011627E"/>
    <w:rsid w:val="00120CEC"/>
    <w:rsid w:val="00121C8A"/>
    <w:rsid w:val="00121FBB"/>
    <w:rsid w:val="00122266"/>
    <w:rsid w:val="001228AF"/>
    <w:rsid w:val="00122DC7"/>
    <w:rsid w:val="00122F85"/>
    <w:rsid w:val="00123A36"/>
    <w:rsid w:val="00123FA2"/>
    <w:rsid w:val="00124816"/>
    <w:rsid w:val="001256FC"/>
    <w:rsid w:val="0012654A"/>
    <w:rsid w:val="00126849"/>
    <w:rsid w:val="00127E57"/>
    <w:rsid w:val="0013062F"/>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54F"/>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692"/>
    <w:rsid w:val="00156786"/>
    <w:rsid w:val="001567A4"/>
    <w:rsid w:val="00156C2F"/>
    <w:rsid w:val="00157A29"/>
    <w:rsid w:val="00160855"/>
    <w:rsid w:val="00160B53"/>
    <w:rsid w:val="00160E77"/>
    <w:rsid w:val="0016180C"/>
    <w:rsid w:val="00161986"/>
    <w:rsid w:val="00161A87"/>
    <w:rsid w:val="00161B07"/>
    <w:rsid w:val="001622BF"/>
    <w:rsid w:val="00163585"/>
    <w:rsid w:val="00163B13"/>
    <w:rsid w:val="00163D09"/>
    <w:rsid w:val="00163DD7"/>
    <w:rsid w:val="001651AF"/>
    <w:rsid w:val="00165ABE"/>
    <w:rsid w:val="00165B49"/>
    <w:rsid w:val="0016644A"/>
    <w:rsid w:val="00166DFC"/>
    <w:rsid w:val="0016724B"/>
    <w:rsid w:val="00167548"/>
    <w:rsid w:val="00167975"/>
    <w:rsid w:val="00167A36"/>
    <w:rsid w:val="00167C62"/>
    <w:rsid w:val="00167EC8"/>
    <w:rsid w:val="00170082"/>
    <w:rsid w:val="0017038C"/>
    <w:rsid w:val="00170499"/>
    <w:rsid w:val="00170B16"/>
    <w:rsid w:val="00171099"/>
    <w:rsid w:val="00171298"/>
    <w:rsid w:val="001718F6"/>
    <w:rsid w:val="00171B58"/>
    <w:rsid w:val="00171D19"/>
    <w:rsid w:val="00171EA3"/>
    <w:rsid w:val="001722F6"/>
    <w:rsid w:val="00172A03"/>
    <w:rsid w:val="00173200"/>
    <w:rsid w:val="001732A4"/>
    <w:rsid w:val="00173D5B"/>
    <w:rsid w:val="0017424D"/>
    <w:rsid w:val="0017442C"/>
    <w:rsid w:val="00174729"/>
    <w:rsid w:val="00174F6E"/>
    <w:rsid w:val="001753A8"/>
    <w:rsid w:val="0017566D"/>
    <w:rsid w:val="00175EE0"/>
    <w:rsid w:val="00176256"/>
    <w:rsid w:val="00176832"/>
    <w:rsid w:val="00176C04"/>
    <w:rsid w:val="00176EE1"/>
    <w:rsid w:val="00177701"/>
    <w:rsid w:val="00180EE2"/>
    <w:rsid w:val="00180FE1"/>
    <w:rsid w:val="00181ED0"/>
    <w:rsid w:val="00181F2E"/>
    <w:rsid w:val="00182852"/>
    <w:rsid w:val="00182C51"/>
    <w:rsid w:val="00183A3D"/>
    <w:rsid w:val="00184335"/>
    <w:rsid w:val="00184EF0"/>
    <w:rsid w:val="0018704B"/>
    <w:rsid w:val="0018750B"/>
    <w:rsid w:val="00187E61"/>
    <w:rsid w:val="00187EE9"/>
    <w:rsid w:val="00190231"/>
    <w:rsid w:val="00190593"/>
    <w:rsid w:val="0019070F"/>
    <w:rsid w:val="00190B86"/>
    <w:rsid w:val="00190BAF"/>
    <w:rsid w:val="00190C90"/>
    <w:rsid w:val="0019151A"/>
    <w:rsid w:val="00191B0F"/>
    <w:rsid w:val="00191BD4"/>
    <w:rsid w:val="00191ED1"/>
    <w:rsid w:val="00191EFE"/>
    <w:rsid w:val="001928B8"/>
    <w:rsid w:val="00192BE0"/>
    <w:rsid w:val="001939B7"/>
    <w:rsid w:val="00193BD4"/>
    <w:rsid w:val="00193CB3"/>
    <w:rsid w:val="001948DE"/>
    <w:rsid w:val="00195826"/>
    <w:rsid w:val="00195A32"/>
    <w:rsid w:val="00195AB9"/>
    <w:rsid w:val="00195EA1"/>
    <w:rsid w:val="0019684A"/>
    <w:rsid w:val="00197D3E"/>
    <w:rsid w:val="001A03F5"/>
    <w:rsid w:val="001A04CB"/>
    <w:rsid w:val="001A0607"/>
    <w:rsid w:val="001A0B0E"/>
    <w:rsid w:val="001A0B7A"/>
    <w:rsid w:val="001A169F"/>
    <w:rsid w:val="001A16D7"/>
    <w:rsid w:val="001A195A"/>
    <w:rsid w:val="001A1AF0"/>
    <w:rsid w:val="001A2D56"/>
    <w:rsid w:val="001A3365"/>
    <w:rsid w:val="001A4331"/>
    <w:rsid w:val="001A46E6"/>
    <w:rsid w:val="001A4B0F"/>
    <w:rsid w:val="001A4B6E"/>
    <w:rsid w:val="001A5855"/>
    <w:rsid w:val="001A6328"/>
    <w:rsid w:val="001A6823"/>
    <w:rsid w:val="001A68BF"/>
    <w:rsid w:val="001A71A6"/>
    <w:rsid w:val="001A7F32"/>
    <w:rsid w:val="001B02EE"/>
    <w:rsid w:val="001B04C2"/>
    <w:rsid w:val="001B0C8B"/>
    <w:rsid w:val="001B0E4A"/>
    <w:rsid w:val="001B160C"/>
    <w:rsid w:val="001B19E0"/>
    <w:rsid w:val="001B283F"/>
    <w:rsid w:val="001B2B3B"/>
    <w:rsid w:val="001B2D8D"/>
    <w:rsid w:val="001B30C1"/>
    <w:rsid w:val="001B340F"/>
    <w:rsid w:val="001B38E4"/>
    <w:rsid w:val="001B5566"/>
    <w:rsid w:val="001B5886"/>
    <w:rsid w:val="001B5FDC"/>
    <w:rsid w:val="001B6ED4"/>
    <w:rsid w:val="001B71A1"/>
    <w:rsid w:val="001B786D"/>
    <w:rsid w:val="001C008E"/>
    <w:rsid w:val="001C08F3"/>
    <w:rsid w:val="001C1358"/>
    <w:rsid w:val="001C1508"/>
    <w:rsid w:val="001C2127"/>
    <w:rsid w:val="001C2481"/>
    <w:rsid w:val="001C28EF"/>
    <w:rsid w:val="001C29E8"/>
    <w:rsid w:val="001C29ED"/>
    <w:rsid w:val="001C2EB9"/>
    <w:rsid w:val="001C343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58"/>
    <w:rsid w:val="001D4CAE"/>
    <w:rsid w:val="001D4EF1"/>
    <w:rsid w:val="001D61C9"/>
    <w:rsid w:val="001D68AB"/>
    <w:rsid w:val="001D69D9"/>
    <w:rsid w:val="001D6B18"/>
    <w:rsid w:val="001D6C22"/>
    <w:rsid w:val="001D7621"/>
    <w:rsid w:val="001D79F6"/>
    <w:rsid w:val="001D7A31"/>
    <w:rsid w:val="001D7D47"/>
    <w:rsid w:val="001E003F"/>
    <w:rsid w:val="001E05B6"/>
    <w:rsid w:val="001E0635"/>
    <w:rsid w:val="001E0638"/>
    <w:rsid w:val="001E06DF"/>
    <w:rsid w:val="001E1691"/>
    <w:rsid w:val="001E1ABE"/>
    <w:rsid w:val="001E2049"/>
    <w:rsid w:val="001E2808"/>
    <w:rsid w:val="001E289C"/>
    <w:rsid w:val="001E2B44"/>
    <w:rsid w:val="001E30F7"/>
    <w:rsid w:val="001E31EC"/>
    <w:rsid w:val="001E3E02"/>
    <w:rsid w:val="001E3FF2"/>
    <w:rsid w:val="001E4455"/>
    <w:rsid w:val="001E5429"/>
    <w:rsid w:val="001E5A13"/>
    <w:rsid w:val="001E604D"/>
    <w:rsid w:val="001E6900"/>
    <w:rsid w:val="001E6A17"/>
    <w:rsid w:val="001E6D77"/>
    <w:rsid w:val="001E7A4B"/>
    <w:rsid w:val="001E7C7C"/>
    <w:rsid w:val="001F0093"/>
    <w:rsid w:val="001F09A0"/>
    <w:rsid w:val="001F0B80"/>
    <w:rsid w:val="001F0F6B"/>
    <w:rsid w:val="001F1372"/>
    <w:rsid w:val="001F20D7"/>
    <w:rsid w:val="001F2160"/>
    <w:rsid w:val="001F2167"/>
    <w:rsid w:val="001F2704"/>
    <w:rsid w:val="001F2CE2"/>
    <w:rsid w:val="001F3988"/>
    <w:rsid w:val="001F4193"/>
    <w:rsid w:val="001F4A12"/>
    <w:rsid w:val="001F530B"/>
    <w:rsid w:val="001F5CC9"/>
    <w:rsid w:val="001F684B"/>
    <w:rsid w:val="001F71EC"/>
    <w:rsid w:val="001F74E7"/>
    <w:rsid w:val="001F74FB"/>
    <w:rsid w:val="001F7632"/>
    <w:rsid w:val="001F7C06"/>
    <w:rsid w:val="00200003"/>
    <w:rsid w:val="002009CD"/>
    <w:rsid w:val="00200B7D"/>
    <w:rsid w:val="0020143D"/>
    <w:rsid w:val="002016AF"/>
    <w:rsid w:val="0020181F"/>
    <w:rsid w:val="002018B4"/>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3204"/>
    <w:rsid w:val="002149A6"/>
    <w:rsid w:val="00214AF1"/>
    <w:rsid w:val="00215D31"/>
    <w:rsid w:val="002165D5"/>
    <w:rsid w:val="002166C3"/>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0D5"/>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6B6E"/>
    <w:rsid w:val="00257687"/>
    <w:rsid w:val="0025769D"/>
    <w:rsid w:val="00257783"/>
    <w:rsid w:val="002609E8"/>
    <w:rsid w:val="00260AE5"/>
    <w:rsid w:val="002617D0"/>
    <w:rsid w:val="002624A9"/>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BB1"/>
    <w:rsid w:val="00281C7B"/>
    <w:rsid w:val="00281F85"/>
    <w:rsid w:val="0028228E"/>
    <w:rsid w:val="002825C2"/>
    <w:rsid w:val="00282A9E"/>
    <w:rsid w:val="00283054"/>
    <w:rsid w:val="002830E9"/>
    <w:rsid w:val="00283A3D"/>
    <w:rsid w:val="00283AB3"/>
    <w:rsid w:val="00283B40"/>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874"/>
    <w:rsid w:val="00295DFB"/>
    <w:rsid w:val="00296488"/>
    <w:rsid w:val="00296751"/>
    <w:rsid w:val="00296D86"/>
    <w:rsid w:val="00296FB5"/>
    <w:rsid w:val="0029713E"/>
    <w:rsid w:val="002974E9"/>
    <w:rsid w:val="00297907"/>
    <w:rsid w:val="00297CD9"/>
    <w:rsid w:val="002A032A"/>
    <w:rsid w:val="002A053A"/>
    <w:rsid w:val="002A0922"/>
    <w:rsid w:val="002A0DAE"/>
    <w:rsid w:val="002A10E5"/>
    <w:rsid w:val="002A2054"/>
    <w:rsid w:val="002A29D3"/>
    <w:rsid w:val="002A313D"/>
    <w:rsid w:val="002A343A"/>
    <w:rsid w:val="002A395D"/>
    <w:rsid w:val="002A4328"/>
    <w:rsid w:val="002A4A11"/>
    <w:rsid w:val="002A6322"/>
    <w:rsid w:val="002A682E"/>
    <w:rsid w:val="002A74DA"/>
    <w:rsid w:val="002A7A48"/>
    <w:rsid w:val="002A7EA8"/>
    <w:rsid w:val="002A7EB0"/>
    <w:rsid w:val="002B0AF1"/>
    <w:rsid w:val="002B0EBC"/>
    <w:rsid w:val="002B106F"/>
    <w:rsid w:val="002B277A"/>
    <w:rsid w:val="002B34AE"/>
    <w:rsid w:val="002B34B3"/>
    <w:rsid w:val="002B3B2D"/>
    <w:rsid w:val="002B3F4A"/>
    <w:rsid w:val="002B4897"/>
    <w:rsid w:val="002B4E57"/>
    <w:rsid w:val="002B52E6"/>
    <w:rsid w:val="002B5311"/>
    <w:rsid w:val="002B57CE"/>
    <w:rsid w:val="002B583B"/>
    <w:rsid w:val="002B6A27"/>
    <w:rsid w:val="002B6C1F"/>
    <w:rsid w:val="002B7ABE"/>
    <w:rsid w:val="002B7E9C"/>
    <w:rsid w:val="002C007D"/>
    <w:rsid w:val="002C0219"/>
    <w:rsid w:val="002C0304"/>
    <w:rsid w:val="002C04C8"/>
    <w:rsid w:val="002C0AD7"/>
    <w:rsid w:val="002C0B87"/>
    <w:rsid w:val="002C12B5"/>
    <w:rsid w:val="002C1E06"/>
    <w:rsid w:val="002C2063"/>
    <w:rsid w:val="002C235A"/>
    <w:rsid w:val="002C2551"/>
    <w:rsid w:val="002C2AA8"/>
    <w:rsid w:val="002C31A7"/>
    <w:rsid w:val="002C3299"/>
    <w:rsid w:val="002C3C60"/>
    <w:rsid w:val="002C3DCB"/>
    <w:rsid w:val="002C3E24"/>
    <w:rsid w:val="002C3F79"/>
    <w:rsid w:val="002C4480"/>
    <w:rsid w:val="002C455D"/>
    <w:rsid w:val="002C4923"/>
    <w:rsid w:val="002C4BF1"/>
    <w:rsid w:val="002C56CE"/>
    <w:rsid w:val="002C5AD6"/>
    <w:rsid w:val="002C5D42"/>
    <w:rsid w:val="002C62BE"/>
    <w:rsid w:val="002C6EC7"/>
    <w:rsid w:val="002C769E"/>
    <w:rsid w:val="002C7CE9"/>
    <w:rsid w:val="002D0D92"/>
    <w:rsid w:val="002D1686"/>
    <w:rsid w:val="002D1AFE"/>
    <w:rsid w:val="002D22DD"/>
    <w:rsid w:val="002D2560"/>
    <w:rsid w:val="002D2B9D"/>
    <w:rsid w:val="002D2C8C"/>
    <w:rsid w:val="002D332E"/>
    <w:rsid w:val="002D3E85"/>
    <w:rsid w:val="002D40B8"/>
    <w:rsid w:val="002D4A92"/>
    <w:rsid w:val="002D56A8"/>
    <w:rsid w:val="002D576A"/>
    <w:rsid w:val="002D5906"/>
    <w:rsid w:val="002D5A77"/>
    <w:rsid w:val="002D5ECC"/>
    <w:rsid w:val="002E0515"/>
    <w:rsid w:val="002E09DB"/>
    <w:rsid w:val="002E12CF"/>
    <w:rsid w:val="002E50D2"/>
    <w:rsid w:val="002E5303"/>
    <w:rsid w:val="002E6141"/>
    <w:rsid w:val="002E634B"/>
    <w:rsid w:val="002E704B"/>
    <w:rsid w:val="002E755D"/>
    <w:rsid w:val="002E7685"/>
    <w:rsid w:val="002E77FF"/>
    <w:rsid w:val="002E7C0F"/>
    <w:rsid w:val="002F133B"/>
    <w:rsid w:val="002F1A77"/>
    <w:rsid w:val="002F2584"/>
    <w:rsid w:val="002F2BAD"/>
    <w:rsid w:val="002F2E09"/>
    <w:rsid w:val="002F326C"/>
    <w:rsid w:val="002F3308"/>
    <w:rsid w:val="002F37C0"/>
    <w:rsid w:val="002F407B"/>
    <w:rsid w:val="002F42D8"/>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0DD3"/>
    <w:rsid w:val="00311693"/>
    <w:rsid w:val="00311786"/>
    <w:rsid w:val="00311F55"/>
    <w:rsid w:val="00312249"/>
    <w:rsid w:val="0031342C"/>
    <w:rsid w:val="003141DE"/>
    <w:rsid w:val="003144D4"/>
    <w:rsid w:val="00314F34"/>
    <w:rsid w:val="003161F3"/>
    <w:rsid w:val="0031662F"/>
    <w:rsid w:val="00316981"/>
    <w:rsid w:val="00317265"/>
    <w:rsid w:val="0031736D"/>
    <w:rsid w:val="0031767F"/>
    <w:rsid w:val="003200E8"/>
    <w:rsid w:val="00321372"/>
    <w:rsid w:val="00321581"/>
    <w:rsid w:val="003221D2"/>
    <w:rsid w:val="00322376"/>
    <w:rsid w:val="00322F53"/>
    <w:rsid w:val="00323A1D"/>
    <w:rsid w:val="00324299"/>
    <w:rsid w:val="003245C9"/>
    <w:rsid w:val="0032530B"/>
    <w:rsid w:val="00325518"/>
    <w:rsid w:val="00325875"/>
    <w:rsid w:val="00325AA3"/>
    <w:rsid w:val="0032615D"/>
    <w:rsid w:val="00327BC9"/>
    <w:rsid w:val="00327D46"/>
    <w:rsid w:val="003307CA"/>
    <w:rsid w:val="003308DD"/>
    <w:rsid w:val="00330E13"/>
    <w:rsid w:val="00331876"/>
    <w:rsid w:val="00331FD3"/>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68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47E"/>
    <w:rsid w:val="003567C4"/>
    <w:rsid w:val="003569F6"/>
    <w:rsid w:val="003571C0"/>
    <w:rsid w:val="0035722B"/>
    <w:rsid w:val="0035793C"/>
    <w:rsid w:val="003604F9"/>
    <w:rsid w:val="00360FB6"/>
    <w:rsid w:val="00361C4E"/>
    <w:rsid w:val="003631EB"/>
    <w:rsid w:val="0036339A"/>
    <w:rsid w:val="00363776"/>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7714C"/>
    <w:rsid w:val="0038094F"/>
    <w:rsid w:val="00380C3D"/>
    <w:rsid w:val="0038164D"/>
    <w:rsid w:val="00381B90"/>
    <w:rsid w:val="00381F8B"/>
    <w:rsid w:val="003821D0"/>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B88"/>
    <w:rsid w:val="00395CD3"/>
    <w:rsid w:val="00396337"/>
    <w:rsid w:val="0039756F"/>
    <w:rsid w:val="00397BCC"/>
    <w:rsid w:val="003A109F"/>
    <w:rsid w:val="003A14EA"/>
    <w:rsid w:val="003A1C0A"/>
    <w:rsid w:val="003A39FB"/>
    <w:rsid w:val="003A5089"/>
    <w:rsid w:val="003A50F1"/>
    <w:rsid w:val="003A546A"/>
    <w:rsid w:val="003A61DB"/>
    <w:rsid w:val="003A66A5"/>
    <w:rsid w:val="003A6BFE"/>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B7A91"/>
    <w:rsid w:val="003C0020"/>
    <w:rsid w:val="003C0408"/>
    <w:rsid w:val="003C05A4"/>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0F3"/>
    <w:rsid w:val="003C78B1"/>
    <w:rsid w:val="003D0C27"/>
    <w:rsid w:val="003D166F"/>
    <w:rsid w:val="003D1853"/>
    <w:rsid w:val="003D2786"/>
    <w:rsid w:val="003D2B97"/>
    <w:rsid w:val="003D3518"/>
    <w:rsid w:val="003D3A81"/>
    <w:rsid w:val="003D3BD9"/>
    <w:rsid w:val="003D44CA"/>
    <w:rsid w:val="003D519E"/>
    <w:rsid w:val="003D5C07"/>
    <w:rsid w:val="003D6496"/>
    <w:rsid w:val="003D6624"/>
    <w:rsid w:val="003D69DA"/>
    <w:rsid w:val="003D6B72"/>
    <w:rsid w:val="003D7886"/>
    <w:rsid w:val="003D7C9F"/>
    <w:rsid w:val="003D7EE3"/>
    <w:rsid w:val="003E05BE"/>
    <w:rsid w:val="003E10EF"/>
    <w:rsid w:val="003E1101"/>
    <w:rsid w:val="003E19F7"/>
    <w:rsid w:val="003E214C"/>
    <w:rsid w:val="003E239E"/>
    <w:rsid w:val="003E2B89"/>
    <w:rsid w:val="003E2C05"/>
    <w:rsid w:val="003E33BB"/>
    <w:rsid w:val="003E3D90"/>
    <w:rsid w:val="003E46AC"/>
    <w:rsid w:val="003E4841"/>
    <w:rsid w:val="003E563D"/>
    <w:rsid w:val="003E5869"/>
    <w:rsid w:val="003E61FB"/>
    <w:rsid w:val="003E66C0"/>
    <w:rsid w:val="003E69BE"/>
    <w:rsid w:val="003E719C"/>
    <w:rsid w:val="003E7F9B"/>
    <w:rsid w:val="003F0B10"/>
    <w:rsid w:val="003F0F5D"/>
    <w:rsid w:val="003F10DD"/>
    <w:rsid w:val="003F1965"/>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7C1"/>
    <w:rsid w:val="003F6028"/>
    <w:rsid w:val="003F6368"/>
    <w:rsid w:val="003F65E6"/>
    <w:rsid w:val="003F6B07"/>
    <w:rsid w:val="003F707C"/>
    <w:rsid w:val="003F7661"/>
    <w:rsid w:val="00400500"/>
    <w:rsid w:val="00400B6B"/>
    <w:rsid w:val="00400F29"/>
    <w:rsid w:val="00400F37"/>
    <w:rsid w:val="00401370"/>
    <w:rsid w:val="004023E5"/>
    <w:rsid w:val="0040283B"/>
    <w:rsid w:val="00402CFE"/>
    <w:rsid w:val="0040335F"/>
    <w:rsid w:val="00403F09"/>
    <w:rsid w:val="0040487B"/>
    <w:rsid w:val="00404E71"/>
    <w:rsid w:val="00405630"/>
    <w:rsid w:val="00405B19"/>
    <w:rsid w:val="00405DB6"/>
    <w:rsid w:val="00406253"/>
    <w:rsid w:val="0040660D"/>
    <w:rsid w:val="00407756"/>
    <w:rsid w:val="0040781A"/>
    <w:rsid w:val="00407D19"/>
    <w:rsid w:val="00407F18"/>
    <w:rsid w:val="00411589"/>
    <w:rsid w:val="00411B31"/>
    <w:rsid w:val="00411F00"/>
    <w:rsid w:val="004127AD"/>
    <w:rsid w:val="00412E40"/>
    <w:rsid w:val="004131BC"/>
    <w:rsid w:val="00413801"/>
    <w:rsid w:val="004139E7"/>
    <w:rsid w:val="004145D1"/>
    <w:rsid w:val="004146A8"/>
    <w:rsid w:val="004148DC"/>
    <w:rsid w:val="00414FAA"/>
    <w:rsid w:val="00415564"/>
    <w:rsid w:val="00415E23"/>
    <w:rsid w:val="004215D8"/>
    <w:rsid w:val="0042182F"/>
    <w:rsid w:val="00421880"/>
    <w:rsid w:val="00421E87"/>
    <w:rsid w:val="00421F2B"/>
    <w:rsid w:val="00422679"/>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6F50"/>
    <w:rsid w:val="004573A6"/>
    <w:rsid w:val="0045786D"/>
    <w:rsid w:val="004604BC"/>
    <w:rsid w:val="00461013"/>
    <w:rsid w:val="004612F9"/>
    <w:rsid w:val="0046239D"/>
    <w:rsid w:val="0046271D"/>
    <w:rsid w:val="00462D38"/>
    <w:rsid w:val="00463DC4"/>
    <w:rsid w:val="004654BC"/>
    <w:rsid w:val="0046553C"/>
    <w:rsid w:val="00465C57"/>
    <w:rsid w:val="00466123"/>
    <w:rsid w:val="00466810"/>
    <w:rsid w:val="00466BDD"/>
    <w:rsid w:val="00467772"/>
    <w:rsid w:val="00467A3F"/>
    <w:rsid w:val="004701B9"/>
    <w:rsid w:val="004708BB"/>
    <w:rsid w:val="00470B86"/>
    <w:rsid w:val="004711D4"/>
    <w:rsid w:val="00471EB1"/>
    <w:rsid w:val="004720FB"/>
    <w:rsid w:val="00472BBF"/>
    <w:rsid w:val="004740A5"/>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61"/>
    <w:rsid w:val="00487AAD"/>
    <w:rsid w:val="00487AEA"/>
    <w:rsid w:val="00487E1D"/>
    <w:rsid w:val="00490EE9"/>
    <w:rsid w:val="00490F6A"/>
    <w:rsid w:val="0049139A"/>
    <w:rsid w:val="00491F11"/>
    <w:rsid w:val="004920CE"/>
    <w:rsid w:val="004921F4"/>
    <w:rsid w:val="00492EDE"/>
    <w:rsid w:val="0049327F"/>
    <w:rsid w:val="00493E6D"/>
    <w:rsid w:val="00494081"/>
    <w:rsid w:val="00494DEF"/>
    <w:rsid w:val="00496850"/>
    <w:rsid w:val="00497313"/>
    <w:rsid w:val="004973D4"/>
    <w:rsid w:val="004A095E"/>
    <w:rsid w:val="004A0A22"/>
    <w:rsid w:val="004A0AA7"/>
    <w:rsid w:val="004A3239"/>
    <w:rsid w:val="004A3FCF"/>
    <w:rsid w:val="004A4434"/>
    <w:rsid w:val="004A4518"/>
    <w:rsid w:val="004A49D2"/>
    <w:rsid w:val="004A49EA"/>
    <w:rsid w:val="004A4EB0"/>
    <w:rsid w:val="004A4ED8"/>
    <w:rsid w:val="004A5113"/>
    <w:rsid w:val="004A544E"/>
    <w:rsid w:val="004A5E45"/>
    <w:rsid w:val="004A6A8A"/>
    <w:rsid w:val="004A6E10"/>
    <w:rsid w:val="004A7626"/>
    <w:rsid w:val="004B0686"/>
    <w:rsid w:val="004B0A66"/>
    <w:rsid w:val="004B0F5B"/>
    <w:rsid w:val="004B116D"/>
    <w:rsid w:val="004B130B"/>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C7A29"/>
    <w:rsid w:val="004D0070"/>
    <w:rsid w:val="004D020D"/>
    <w:rsid w:val="004D058C"/>
    <w:rsid w:val="004D087A"/>
    <w:rsid w:val="004D0A9C"/>
    <w:rsid w:val="004D0F38"/>
    <w:rsid w:val="004D107A"/>
    <w:rsid w:val="004D11B5"/>
    <w:rsid w:val="004D11FE"/>
    <w:rsid w:val="004D1B94"/>
    <w:rsid w:val="004D1E6E"/>
    <w:rsid w:val="004D2A38"/>
    <w:rsid w:val="004D3BD3"/>
    <w:rsid w:val="004D3F37"/>
    <w:rsid w:val="004D4774"/>
    <w:rsid w:val="004D578C"/>
    <w:rsid w:val="004D5BF7"/>
    <w:rsid w:val="004D602D"/>
    <w:rsid w:val="004D63E8"/>
    <w:rsid w:val="004D684C"/>
    <w:rsid w:val="004D70B7"/>
    <w:rsid w:val="004D7B88"/>
    <w:rsid w:val="004E04A6"/>
    <w:rsid w:val="004E1255"/>
    <w:rsid w:val="004E132B"/>
    <w:rsid w:val="004E1A0E"/>
    <w:rsid w:val="004E1A5B"/>
    <w:rsid w:val="004E3E32"/>
    <w:rsid w:val="004E462B"/>
    <w:rsid w:val="004E47E5"/>
    <w:rsid w:val="004E4BB9"/>
    <w:rsid w:val="004E52F0"/>
    <w:rsid w:val="004E5834"/>
    <w:rsid w:val="004E58E1"/>
    <w:rsid w:val="004E6C71"/>
    <w:rsid w:val="004E6F78"/>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4772"/>
    <w:rsid w:val="004F5123"/>
    <w:rsid w:val="004F5198"/>
    <w:rsid w:val="004F5D57"/>
    <w:rsid w:val="004F6583"/>
    <w:rsid w:val="004F79DC"/>
    <w:rsid w:val="004F7AC9"/>
    <w:rsid w:val="00500F7B"/>
    <w:rsid w:val="005010EC"/>
    <w:rsid w:val="00501114"/>
    <w:rsid w:val="00501C55"/>
    <w:rsid w:val="00501DF5"/>
    <w:rsid w:val="00502B39"/>
    <w:rsid w:val="00502EBE"/>
    <w:rsid w:val="00503CE0"/>
    <w:rsid w:val="0050425E"/>
    <w:rsid w:val="00504647"/>
    <w:rsid w:val="0050501C"/>
    <w:rsid w:val="0050630C"/>
    <w:rsid w:val="00506917"/>
    <w:rsid w:val="005075B8"/>
    <w:rsid w:val="00507606"/>
    <w:rsid w:val="00507A7B"/>
    <w:rsid w:val="0051021A"/>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27FB5"/>
    <w:rsid w:val="00530206"/>
    <w:rsid w:val="0053079F"/>
    <w:rsid w:val="00530C8E"/>
    <w:rsid w:val="00531481"/>
    <w:rsid w:val="005318F9"/>
    <w:rsid w:val="00532D9F"/>
    <w:rsid w:val="00532E94"/>
    <w:rsid w:val="00533380"/>
    <w:rsid w:val="005338AA"/>
    <w:rsid w:val="005343F2"/>
    <w:rsid w:val="005345B5"/>
    <w:rsid w:val="00535A5E"/>
    <w:rsid w:val="00535F9D"/>
    <w:rsid w:val="0053617A"/>
    <w:rsid w:val="0053638C"/>
    <w:rsid w:val="00536D12"/>
    <w:rsid w:val="005372B5"/>
    <w:rsid w:val="005373E5"/>
    <w:rsid w:val="00540113"/>
    <w:rsid w:val="00540349"/>
    <w:rsid w:val="005410AD"/>
    <w:rsid w:val="00541839"/>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1371"/>
    <w:rsid w:val="00551A09"/>
    <w:rsid w:val="00551F52"/>
    <w:rsid w:val="00552B55"/>
    <w:rsid w:val="005543C7"/>
    <w:rsid w:val="0055546D"/>
    <w:rsid w:val="00555A24"/>
    <w:rsid w:val="00556A3E"/>
    <w:rsid w:val="00556F96"/>
    <w:rsid w:val="00557CE7"/>
    <w:rsid w:val="00560015"/>
    <w:rsid w:val="005608D4"/>
    <w:rsid w:val="005609DE"/>
    <w:rsid w:val="00560F32"/>
    <w:rsid w:val="00561231"/>
    <w:rsid w:val="00561A7B"/>
    <w:rsid w:val="0056212A"/>
    <w:rsid w:val="00562AD2"/>
    <w:rsid w:val="00562B40"/>
    <w:rsid w:val="00562D28"/>
    <w:rsid w:val="00562DB5"/>
    <w:rsid w:val="005631B5"/>
    <w:rsid w:val="005637A6"/>
    <w:rsid w:val="00564825"/>
    <w:rsid w:val="00564BAF"/>
    <w:rsid w:val="00564D43"/>
    <w:rsid w:val="00565035"/>
    <w:rsid w:val="005650E4"/>
    <w:rsid w:val="00565C13"/>
    <w:rsid w:val="00565F1D"/>
    <w:rsid w:val="00565FF9"/>
    <w:rsid w:val="005664B1"/>
    <w:rsid w:val="005665A5"/>
    <w:rsid w:val="00566AB9"/>
    <w:rsid w:val="00566E67"/>
    <w:rsid w:val="00570251"/>
    <w:rsid w:val="00570A8F"/>
    <w:rsid w:val="00570F60"/>
    <w:rsid w:val="005713B1"/>
    <w:rsid w:val="005716A1"/>
    <w:rsid w:val="00571A42"/>
    <w:rsid w:val="00571C7F"/>
    <w:rsid w:val="00572A00"/>
    <w:rsid w:val="00573288"/>
    <w:rsid w:val="00573AA2"/>
    <w:rsid w:val="005746DC"/>
    <w:rsid w:val="005750B9"/>
    <w:rsid w:val="005754DD"/>
    <w:rsid w:val="00575557"/>
    <w:rsid w:val="0057570C"/>
    <w:rsid w:val="00575AD7"/>
    <w:rsid w:val="00575DD4"/>
    <w:rsid w:val="0057695C"/>
    <w:rsid w:val="0057709F"/>
    <w:rsid w:val="00577943"/>
    <w:rsid w:val="00577950"/>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0677"/>
    <w:rsid w:val="005914E6"/>
    <w:rsid w:val="005919FB"/>
    <w:rsid w:val="00591A4B"/>
    <w:rsid w:val="00591C9E"/>
    <w:rsid w:val="00591FEC"/>
    <w:rsid w:val="005922B7"/>
    <w:rsid w:val="005923F7"/>
    <w:rsid w:val="005927AF"/>
    <w:rsid w:val="00593295"/>
    <w:rsid w:val="00593936"/>
    <w:rsid w:val="005939A6"/>
    <w:rsid w:val="00593FA1"/>
    <w:rsid w:val="00594898"/>
    <w:rsid w:val="005962A4"/>
    <w:rsid w:val="00596700"/>
    <w:rsid w:val="005971E4"/>
    <w:rsid w:val="00597A18"/>
    <w:rsid w:val="00597EBD"/>
    <w:rsid w:val="00597F63"/>
    <w:rsid w:val="005A04F8"/>
    <w:rsid w:val="005A06CB"/>
    <w:rsid w:val="005A0EC3"/>
    <w:rsid w:val="005A15B7"/>
    <w:rsid w:val="005A1764"/>
    <w:rsid w:val="005A17B9"/>
    <w:rsid w:val="005A1A32"/>
    <w:rsid w:val="005A1B4C"/>
    <w:rsid w:val="005A1EC0"/>
    <w:rsid w:val="005A20DA"/>
    <w:rsid w:val="005A35E5"/>
    <w:rsid w:val="005A424B"/>
    <w:rsid w:val="005A4560"/>
    <w:rsid w:val="005A472E"/>
    <w:rsid w:val="005A4865"/>
    <w:rsid w:val="005A4BD1"/>
    <w:rsid w:val="005A5820"/>
    <w:rsid w:val="005A5DF1"/>
    <w:rsid w:val="005A754A"/>
    <w:rsid w:val="005A7CE5"/>
    <w:rsid w:val="005B092B"/>
    <w:rsid w:val="005B2B68"/>
    <w:rsid w:val="005B2BF1"/>
    <w:rsid w:val="005B3ECA"/>
    <w:rsid w:val="005B4890"/>
    <w:rsid w:val="005B48F0"/>
    <w:rsid w:val="005B631C"/>
    <w:rsid w:val="005B63DD"/>
    <w:rsid w:val="005B6733"/>
    <w:rsid w:val="005B7089"/>
    <w:rsid w:val="005B7644"/>
    <w:rsid w:val="005C0340"/>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204"/>
    <w:rsid w:val="005C6BE8"/>
    <w:rsid w:val="005C7804"/>
    <w:rsid w:val="005C7BAC"/>
    <w:rsid w:val="005D0375"/>
    <w:rsid w:val="005D0E44"/>
    <w:rsid w:val="005D14E9"/>
    <w:rsid w:val="005D1E60"/>
    <w:rsid w:val="005D25B3"/>
    <w:rsid w:val="005D25DE"/>
    <w:rsid w:val="005D389D"/>
    <w:rsid w:val="005D530B"/>
    <w:rsid w:val="005D5329"/>
    <w:rsid w:val="005D5535"/>
    <w:rsid w:val="005D5CCD"/>
    <w:rsid w:val="005D63F1"/>
    <w:rsid w:val="005D6402"/>
    <w:rsid w:val="005D655A"/>
    <w:rsid w:val="005D72E6"/>
    <w:rsid w:val="005E0C3B"/>
    <w:rsid w:val="005E142E"/>
    <w:rsid w:val="005E1E11"/>
    <w:rsid w:val="005E278A"/>
    <w:rsid w:val="005E2979"/>
    <w:rsid w:val="005E2B84"/>
    <w:rsid w:val="005E33CC"/>
    <w:rsid w:val="005E3FE8"/>
    <w:rsid w:val="005E4EDF"/>
    <w:rsid w:val="005E5A27"/>
    <w:rsid w:val="005E668E"/>
    <w:rsid w:val="005E6EF0"/>
    <w:rsid w:val="005E769A"/>
    <w:rsid w:val="005E7CDE"/>
    <w:rsid w:val="005F141F"/>
    <w:rsid w:val="005F17FB"/>
    <w:rsid w:val="005F2006"/>
    <w:rsid w:val="005F206E"/>
    <w:rsid w:val="005F279F"/>
    <w:rsid w:val="005F292D"/>
    <w:rsid w:val="005F2C9F"/>
    <w:rsid w:val="005F2D04"/>
    <w:rsid w:val="005F348E"/>
    <w:rsid w:val="005F3639"/>
    <w:rsid w:val="005F3780"/>
    <w:rsid w:val="005F4B6A"/>
    <w:rsid w:val="005F5C80"/>
    <w:rsid w:val="005F64E9"/>
    <w:rsid w:val="005F6D55"/>
    <w:rsid w:val="005F70CC"/>
    <w:rsid w:val="005F722C"/>
    <w:rsid w:val="005F7899"/>
    <w:rsid w:val="005F7922"/>
    <w:rsid w:val="005F7B46"/>
    <w:rsid w:val="00600132"/>
    <w:rsid w:val="0060153D"/>
    <w:rsid w:val="00601F2F"/>
    <w:rsid w:val="00602675"/>
    <w:rsid w:val="006026D9"/>
    <w:rsid w:val="0060292E"/>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DED"/>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2D"/>
    <w:rsid w:val="006253D0"/>
    <w:rsid w:val="00625575"/>
    <w:rsid w:val="00625BF6"/>
    <w:rsid w:val="00626368"/>
    <w:rsid w:val="0062654C"/>
    <w:rsid w:val="00626694"/>
    <w:rsid w:val="0062689B"/>
    <w:rsid w:val="00626D45"/>
    <w:rsid w:val="00627077"/>
    <w:rsid w:val="00627B51"/>
    <w:rsid w:val="00627EF1"/>
    <w:rsid w:val="00627EFD"/>
    <w:rsid w:val="00630230"/>
    <w:rsid w:val="00630243"/>
    <w:rsid w:val="006305F7"/>
    <w:rsid w:val="00631C43"/>
    <w:rsid w:val="006339A6"/>
    <w:rsid w:val="00633A30"/>
    <w:rsid w:val="00633F54"/>
    <w:rsid w:val="00634921"/>
    <w:rsid w:val="00635028"/>
    <w:rsid w:val="0063545D"/>
    <w:rsid w:val="00635943"/>
    <w:rsid w:val="00635E0A"/>
    <w:rsid w:val="00636AFB"/>
    <w:rsid w:val="00637094"/>
    <w:rsid w:val="006375C4"/>
    <w:rsid w:val="006378AF"/>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0F5"/>
    <w:rsid w:val="0065199D"/>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E66"/>
    <w:rsid w:val="00663E69"/>
    <w:rsid w:val="00664F62"/>
    <w:rsid w:val="0066546F"/>
    <w:rsid w:val="00665D81"/>
    <w:rsid w:val="00665E47"/>
    <w:rsid w:val="00665EF5"/>
    <w:rsid w:val="00666825"/>
    <w:rsid w:val="006668A0"/>
    <w:rsid w:val="00666902"/>
    <w:rsid w:val="00666980"/>
    <w:rsid w:val="006669AC"/>
    <w:rsid w:val="00666AD5"/>
    <w:rsid w:val="006705A2"/>
    <w:rsid w:val="006705A9"/>
    <w:rsid w:val="00670A0B"/>
    <w:rsid w:val="00670C1C"/>
    <w:rsid w:val="00673620"/>
    <w:rsid w:val="00673B63"/>
    <w:rsid w:val="00673DD9"/>
    <w:rsid w:val="00675394"/>
    <w:rsid w:val="00675D46"/>
    <w:rsid w:val="00675EFE"/>
    <w:rsid w:val="00676622"/>
    <w:rsid w:val="00676BA6"/>
    <w:rsid w:val="0067736A"/>
    <w:rsid w:val="00677B80"/>
    <w:rsid w:val="00677C4C"/>
    <w:rsid w:val="00680534"/>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338"/>
    <w:rsid w:val="006875A4"/>
    <w:rsid w:val="00687860"/>
    <w:rsid w:val="00690262"/>
    <w:rsid w:val="0069031D"/>
    <w:rsid w:val="006903E5"/>
    <w:rsid w:val="00690451"/>
    <w:rsid w:val="00690AC0"/>
    <w:rsid w:val="00691685"/>
    <w:rsid w:val="00692332"/>
    <w:rsid w:val="006927E9"/>
    <w:rsid w:val="006928DC"/>
    <w:rsid w:val="00692B2A"/>
    <w:rsid w:val="006934BB"/>
    <w:rsid w:val="00694A4D"/>
    <w:rsid w:val="0069508C"/>
    <w:rsid w:val="006954D1"/>
    <w:rsid w:val="006954E9"/>
    <w:rsid w:val="006961C0"/>
    <w:rsid w:val="0069640C"/>
    <w:rsid w:val="00697C59"/>
    <w:rsid w:val="006A077B"/>
    <w:rsid w:val="006A11E0"/>
    <w:rsid w:val="006A12AE"/>
    <w:rsid w:val="006A1445"/>
    <w:rsid w:val="006A232D"/>
    <w:rsid w:val="006A260C"/>
    <w:rsid w:val="006A2AEF"/>
    <w:rsid w:val="006A3579"/>
    <w:rsid w:val="006A3778"/>
    <w:rsid w:val="006A44E7"/>
    <w:rsid w:val="006A47C9"/>
    <w:rsid w:val="006A533F"/>
    <w:rsid w:val="006A599F"/>
    <w:rsid w:val="006A6135"/>
    <w:rsid w:val="006A626E"/>
    <w:rsid w:val="006A6A6E"/>
    <w:rsid w:val="006A6DF0"/>
    <w:rsid w:val="006A73C9"/>
    <w:rsid w:val="006A7601"/>
    <w:rsid w:val="006A76D7"/>
    <w:rsid w:val="006B09ED"/>
    <w:rsid w:val="006B0E4E"/>
    <w:rsid w:val="006B1718"/>
    <w:rsid w:val="006B20DB"/>
    <w:rsid w:val="006B2683"/>
    <w:rsid w:val="006B2E4E"/>
    <w:rsid w:val="006B49CF"/>
    <w:rsid w:val="006B517A"/>
    <w:rsid w:val="006B5BFC"/>
    <w:rsid w:val="006B6C18"/>
    <w:rsid w:val="006B6CCB"/>
    <w:rsid w:val="006B70BE"/>
    <w:rsid w:val="006B772E"/>
    <w:rsid w:val="006C0949"/>
    <w:rsid w:val="006C151C"/>
    <w:rsid w:val="006C1BB8"/>
    <w:rsid w:val="006C2363"/>
    <w:rsid w:val="006C2B7B"/>
    <w:rsid w:val="006C3073"/>
    <w:rsid w:val="006C4254"/>
    <w:rsid w:val="006C5C57"/>
    <w:rsid w:val="006C5EB5"/>
    <w:rsid w:val="006C655E"/>
    <w:rsid w:val="006C6CC0"/>
    <w:rsid w:val="006C75F9"/>
    <w:rsid w:val="006C7617"/>
    <w:rsid w:val="006D02E3"/>
    <w:rsid w:val="006D0931"/>
    <w:rsid w:val="006D104F"/>
    <w:rsid w:val="006D1184"/>
    <w:rsid w:val="006D1CFC"/>
    <w:rsid w:val="006D2509"/>
    <w:rsid w:val="006D351E"/>
    <w:rsid w:val="006D3789"/>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38"/>
    <w:rsid w:val="006E2C93"/>
    <w:rsid w:val="006E2F7B"/>
    <w:rsid w:val="006E351E"/>
    <w:rsid w:val="006E3874"/>
    <w:rsid w:val="006E39A7"/>
    <w:rsid w:val="006E4814"/>
    <w:rsid w:val="006E4C3B"/>
    <w:rsid w:val="006E5011"/>
    <w:rsid w:val="006E541B"/>
    <w:rsid w:val="006E5492"/>
    <w:rsid w:val="006E5551"/>
    <w:rsid w:val="006E718A"/>
    <w:rsid w:val="006E75A4"/>
    <w:rsid w:val="006F020D"/>
    <w:rsid w:val="006F091C"/>
    <w:rsid w:val="006F1059"/>
    <w:rsid w:val="006F1382"/>
    <w:rsid w:val="006F1A4B"/>
    <w:rsid w:val="006F2E37"/>
    <w:rsid w:val="006F2E3A"/>
    <w:rsid w:val="006F3026"/>
    <w:rsid w:val="006F36C0"/>
    <w:rsid w:val="006F467E"/>
    <w:rsid w:val="006F495A"/>
    <w:rsid w:val="006F5353"/>
    <w:rsid w:val="006F58B7"/>
    <w:rsid w:val="006F5CB5"/>
    <w:rsid w:val="006F622C"/>
    <w:rsid w:val="006F703E"/>
    <w:rsid w:val="00700038"/>
    <w:rsid w:val="0070068F"/>
    <w:rsid w:val="007016BD"/>
    <w:rsid w:val="00701992"/>
    <w:rsid w:val="0070223D"/>
    <w:rsid w:val="0070285F"/>
    <w:rsid w:val="0070297A"/>
    <w:rsid w:val="00703C95"/>
    <w:rsid w:val="0070460A"/>
    <w:rsid w:val="00705654"/>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0D68"/>
    <w:rsid w:val="007211EA"/>
    <w:rsid w:val="007215E9"/>
    <w:rsid w:val="00721884"/>
    <w:rsid w:val="00721AE0"/>
    <w:rsid w:val="00721C7A"/>
    <w:rsid w:val="00721C9F"/>
    <w:rsid w:val="00721EB7"/>
    <w:rsid w:val="00722401"/>
    <w:rsid w:val="00722D64"/>
    <w:rsid w:val="00722E05"/>
    <w:rsid w:val="0072395F"/>
    <w:rsid w:val="00723987"/>
    <w:rsid w:val="00724288"/>
    <w:rsid w:val="00724304"/>
    <w:rsid w:val="0072441A"/>
    <w:rsid w:val="007261E8"/>
    <w:rsid w:val="007263DB"/>
    <w:rsid w:val="007267D6"/>
    <w:rsid w:val="007269D8"/>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6B2"/>
    <w:rsid w:val="00742893"/>
    <w:rsid w:val="00742AF2"/>
    <w:rsid w:val="00743CFC"/>
    <w:rsid w:val="00743D69"/>
    <w:rsid w:val="00745138"/>
    <w:rsid w:val="007453CB"/>
    <w:rsid w:val="00745C03"/>
    <w:rsid w:val="00746432"/>
    <w:rsid w:val="00746B5C"/>
    <w:rsid w:val="00746CC6"/>
    <w:rsid w:val="00746D35"/>
    <w:rsid w:val="0074742C"/>
    <w:rsid w:val="00750473"/>
    <w:rsid w:val="00750D45"/>
    <w:rsid w:val="007515A7"/>
    <w:rsid w:val="007518AA"/>
    <w:rsid w:val="00753461"/>
    <w:rsid w:val="0075364D"/>
    <w:rsid w:val="00753BB4"/>
    <w:rsid w:val="0075400C"/>
    <w:rsid w:val="00754312"/>
    <w:rsid w:val="0075432C"/>
    <w:rsid w:val="007554DF"/>
    <w:rsid w:val="007556C2"/>
    <w:rsid w:val="0075647B"/>
    <w:rsid w:val="00756CD8"/>
    <w:rsid w:val="00760860"/>
    <w:rsid w:val="00760A36"/>
    <w:rsid w:val="00761FF0"/>
    <w:rsid w:val="00763141"/>
    <w:rsid w:val="0076347F"/>
    <w:rsid w:val="00763580"/>
    <w:rsid w:val="00764266"/>
    <w:rsid w:val="00764384"/>
    <w:rsid w:val="007645DE"/>
    <w:rsid w:val="00764BD5"/>
    <w:rsid w:val="00764F1D"/>
    <w:rsid w:val="0076539B"/>
    <w:rsid w:val="00765C0E"/>
    <w:rsid w:val="00766870"/>
    <w:rsid w:val="007672E3"/>
    <w:rsid w:val="007677C0"/>
    <w:rsid w:val="007679CD"/>
    <w:rsid w:val="00770038"/>
    <w:rsid w:val="00770B92"/>
    <w:rsid w:val="00771035"/>
    <w:rsid w:val="007710D9"/>
    <w:rsid w:val="007715D2"/>
    <w:rsid w:val="00771632"/>
    <w:rsid w:val="0077379F"/>
    <w:rsid w:val="00774216"/>
    <w:rsid w:val="00774892"/>
    <w:rsid w:val="00774B75"/>
    <w:rsid w:val="00776381"/>
    <w:rsid w:val="00776E05"/>
    <w:rsid w:val="00776E82"/>
    <w:rsid w:val="0077721A"/>
    <w:rsid w:val="007773AD"/>
    <w:rsid w:val="007773E1"/>
    <w:rsid w:val="00777497"/>
    <w:rsid w:val="0077780D"/>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039"/>
    <w:rsid w:val="007874C2"/>
    <w:rsid w:val="007877A5"/>
    <w:rsid w:val="0078791E"/>
    <w:rsid w:val="00787FF9"/>
    <w:rsid w:val="00791143"/>
    <w:rsid w:val="00791251"/>
    <w:rsid w:val="00791E9B"/>
    <w:rsid w:val="00791F8B"/>
    <w:rsid w:val="0079291B"/>
    <w:rsid w:val="00793084"/>
    <w:rsid w:val="00794090"/>
    <w:rsid w:val="00795598"/>
    <w:rsid w:val="00797305"/>
    <w:rsid w:val="00797336"/>
    <w:rsid w:val="00797B6D"/>
    <w:rsid w:val="00797C9A"/>
    <w:rsid w:val="007A2866"/>
    <w:rsid w:val="007A3151"/>
    <w:rsid w:val="007A3F35"/>
    <w:rsid w:val="007A4C54"/>
    <w:rsid w:val="007A6A92"/>
    <w:rsid w:val="007A6AD9"/>
    <w:rsid w:val="007A7517"/>
    <w:rsid w:val="007A7AAA"/>
    <w:rsid w:val="007B0733"/>
    <w:rsid w:val="007B10E8"/>
    <w:rsid w:val="007B18BA"/>
    <w:rsid w:val="007B2031"/>
    <w:rsid w:val="007B321E"/>
    <w:rsid w:val="007B4000"/>
    <w:rsid w:val="007B41D4"/>
    <w:rsid w:val="007B4CBC"/>
    <w:rsid w:val="007B4D0E"/>
    <w:rsid w:val="007B520B"/>
    <w:rsid w:val="007B5891"/>
    <w:rsid w:val="007B5A5D"/>
    <w:rsid w:val="007B5AFB"/>
    <w:rsid w:val="007B6FA6"/>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06E"/>
    <w:rsid w:val="007C53F9"/>
    <w:rsid w:val="007C6012"/>
    <w:rsid w:val="007C67AC"/>
    <w:rsid w:val="007C6DA2"/>
    <w:rsid w:val="007D0B63"/>
    <w:rsid w:val="007D0C2E"/>
    <w:rsid w:val="007D19CB"/>
    <w:rsid w:val="007D314C"/>
    <w:rsid w:val="007D3B5A"/>
    <w:rsid w:val="007D42CF"/>
    <w:rsid w:val="007D48FD"/>
    <w:rsid w:val="007D5CE9"/>
    <w:rsid w:val="007D630E"/>
    <w:rsid w:val="007D6E49"/>
    <w:rsid w:val="007D6FFD"/>
    <w:rsid w:val="007D715C"/>
    <w:rsid w:val="007D7258"/>
    <w:rsid w:val="007E0910"/>
    <w:rsid w:val="007E196E"/>
    <w:rsid w:val="007E1E29"/>
    <w:rsid w:val="007E1E54"/>
    <w:rsid w:val="007E2769"/>
    <w:rsid w:val="007E2C0C"/>
    <w:rsid w:val="007E2F00"/>
    <w:rsid w:val="007E35BF"/>
    <w:rsid w:val="007E384B"/>
    <w:rsid w:val="007E3875"/>
    <w:rsid w:val="007E4044"/>
    <w:rsid w:val="007E4371"/>
    <w:rsid w:val="007E4447"/>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BEB"/>
    <w:rsid w:val="007F4E89"/>
    <w:rsid w:val="007F545B"/>
    <w:rsid w:val="007F5C95"/>
    <w:rsid w:val="007F5F01"/>
    <w:rsid w:val="007F6D12"/>
    <w:rsid w:val="007F7118"/>
    <w:rsid w:val="007F738E"/>
    <w:rsid w:val="007F73EB"/>
    <w:rsid w:val="007F78E3"/>
    <w:rsid w:val="007F78E4"/>
    <w:rsid w:val="008017D9"/>
    <w:rsid w:val="00801AF2"/>
    <w:rsid w:val="00802045"/>
    <w:rsid w:val="00802658"/>
    <w:rsid w:val="008027F2"/>
    <w:rsid w:val="00802853"/>
    <w:rsid w:val="00804D0D"/>
    <w:rsid w:val="00806314"/>
    <w:rsid w:val="008066B9"/>
    <w:rsid w:val="00806AB9"/>
    <w:rsid w:val="00806DBB"/>
    <w:rsid w:val="00807B96"/>
    <w:rsid w:val="00807B9C"/>
    <w:rsid w:val="00807C1A"/>
    <w:rsid w:val="0081093B"/>
    <w:rsid w:val="00811FEC"/>
    <w:rsid w:val="00812340"/>
    <w:rsid w:val="0081308D"/>
    <w:rsid w:val="0081473D"/>
    <w:rsid w:val="00814E23"/>
    <w:rsid w:val="00815470"/>
    <w:rsid w:val="00815752"/>
    <w:rsid w:val="008158D8"/>
    <w:rsid w:val="00815E0D"/>
    <w:rsid w:val="00817479"/>
    <w:rsid w:val="0082030E"/>
    <w:rsid w:val="00820A03"/>
    <w:rsid w:val="00820BB1"/>
    <w:rsid w:val="008211E0"/>
    <w:rsid w:val="008212BE"/>
    <w:rsid w:val="0082171A"/>
    <w:rsid w:val="008217E2"/>
    <w:rsid w:val="008233A6"/>
    <w:rsid w:val="008235F6"/>
    <w:rsid w:val="00824314"/>
    <w:rsid w:val="0082461F"/>
    <w:rsid w:val="008248F3"/>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48D"/>
    <w:rsid w:val="0083472D"/>
    <w:rsid w:val="00835653"/>
    <w:rsid w:val="00835F83"/>
    <w:rsid w:val="008364BB"/>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45"/>
    <w:rsid w:val="00845EF4"/>
    <w:rsid w:val="00846501"/>
    <w:rsid w:val="00846AFC"/>
    <w:rsid w:val="0084730E"/>
    <w:rsid w:val="00847993"/>
    <w:rsid w:val="0084799F"/>
    <w:rsid w:val="008501C8"/>
    <w:rsid w:val="008503AB"/>
    <w:rsid w:val="008510F6"/>
    <w:rsid w:val="008513A4"/>
    <w:rsid w:val="008513F6"/>
    <w:rsid w:val="00851B75"/>
    <w:rsid w:val="00852073"/>
    <w:rsid w:val="008521C4"/>
    <w:rsid w:val="00852465"/>
    <w:rsid w:val="008524B3"/>
    <w:rsid w:val="00852B63"/>
    <w:rsid w:val="008541C4"/>
    <w:rsid w:val="0085432B"/>
    <w:rsid w:val="008550A6"/>
    <w:rsid w:val="00855B05"/>
    <w:rsid w:val="00855B99"/>
    <w:rsid w:val="0085607A"/>
    <w:rsid w:val="00856488"/>
    <w:rsid w:val="00857441"/>
    <w:rsid w:val="00860D7B"/>
    <w:rsid w:val="00862647"/>
    <w:rsid w:val="00862A13"/>
    <w:rsid w:val="00862F22"/>
    <w:rsid w:val="00863FDF"/>
    <w:rsid w:val="00865ED0"/>
    <w:rsid w:val="00866768"/>
    <w:rsid w:val="00866A7A"/>
    <w:rsid w:val="00866ACC"/>
    <w:rsid w:val="00867109"/>
    <w:rsid w:val="00867A28"/>
    <w:rsid w:val="008705AC"/>
    <w:rsid w:val="0087085A"/>
    <w:rsid w:val="00870ACC"/>
    <w:rsid w:val="00870E81"/>
    <w:rsid w:val="00871264"/>
    <w:rsid w:val="00871C18"/>
    <w:rsid w:val="00873485"/>
    <w:rsid w:val="0087364C"/>
    <w:rsid w:val="00873BFE"/>
    <w:rsid w:val="00873BFF"/>
    <w:rsid w:val="00873F0F"/>
    <w:rsid w:val="0087427D"/>
    <w:rsid w:val="00874E19"/>
    <w:rsid w:val="00875A03"/>
    <w:rsid w:val="00875E39"/>
    <w:rsid w:val="00875FDC"/>
    <w:rsid w:val="00876407"/>
    <w:rsid w:val="0087664F"/>
    <w:rsid w:val="00876867"/>
    <w:rsid w:val="00876A89"/>
    <w:rsid w:val="00876B26"/>
    <w:rsid w:val="00876F7D"/>
    <w:rsid w:val="00877A90"/>
    <w:rsid w:val="00877D07"/>
    <w:rsid w:val="008802D5"/>
    <w:rsid w:val="00880447"/>
    <w:rsid w:val="00880E1E"/>
    <w:rsid w:val="008816EA"/>
    <w:rsid w:val="00881A05"/>
    <w:rsid w:val="00882362"/>
    <w:rsid w:val="00882D6E"/>
    <w:rsid w:val="0088316D"/>
    <w:rsid w:val="008831CC"/>
    <w:rsid w:val="00883B0C"/>
    <w:rsid w:val="00884FF4"/>
    <w:rsid w:val="00885D9F"/>
    <w:rsid w:val="00886BBB"/>
    <w:rsid w:val="00887201"/>
    <w:rsid w:val="00887C83"/>
    <w:rsid w:val="00887DCD"/>
    <w:rsid w:val="00887EE8"/>
    <w:rsid w:val="0089015D"/>
    <w:rsid w:val="008904D9"/>
    <w:rsid w:val="0089144C"/>
    <w:rsid w:val="008917B4"/>
    <w:rsid w:val="00892A31"/>
    <w:rsid w:val="00893002"/>
    <w:rsid w:val="00893187"/>
    <w:rsid w:val="0089353E"/>
    <w:rsid w:val="00893899"/>
    <w:rsid w:val="00893ECA"/>
    <w:rsid w:val="00895011"/>
    <w:rsid w:val="0089600D"/>
    <w:rsid w:val="008979E3"/>
    <w:rsid w:val="00897BB1"/>
    <w:rsid w:val="008A00F1"/>
    <w:rsid w:val="008A0FB1"/>
    <w:rsid w:val="008A3109"/>
    <w:rsid w:val="008A344A"/>
    <w:rsid w:val="008A3858"/>
    <w:rsid w:val="008A3889"/>
    <w:rsid w:val="008A3EBA"/>
    <w:rsid w:val="008A4CB9"/>
    <w:rsid w:val="008A4D94"/>
    <w:rsid w:val="008A5B0C"/>
    <w:rsid w:val="008A5F16"/>
    <w:rsid w:val="008A69CD"/>
    <w:rsid w:val="008A6A68"/>
    <w:rsid w:val="008A7A41"/>
    <w:rsid w:val="008B01C7"/>
    <w:rsid w:val="008B02D6"/>
    <w:rsid w:val="008B037E"/>
    <w:rsid w:val="008B07D7"/>
    <w:rsid w:val="008B0DD3"/>
    <w:rsid w:val="008B13B8"/>
    <w:rsid w:val="008B1F2C"/>
    <w:rsid w:val="008B2B01"/>
    <w:rsid w:val="008B387E"/>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743"/>
    <w:rsid w:val="008C0C60"/>
    <w:rsid w:val="008C0F1D"/>
    <w:rsid w:val="008C1DFC"/>
    <w:rsid w:val="008C26C9"/>
    <w:rsid w:val="008C2707"/>
    <w:rsid w:val="008C2F3D"/>
    <w:rsid w:val="008C3167"/>
    <w:rsid w:val="008C3C40"/>
    <w:rsid w:val="008C51D8"/>
    <w:rsid w:val="008C5BBC"/>
    <w:rsid w:val="008C6131"/>
    <w:rsid w:val="008C613D"/>
    <w:rsid w:val="008C680D"/>
    <w:rsid w:val="008C6C26"/>
    <w:rsid w:val="008C7695"/>
    <w:rsid w:val="008C7E04"/>
    <w:rsid w:val="008D00BE"/>
    <w:rsid w:val="008D04FD"/>
    <w:rsid w:val="008D05FA"/>
    <w:rsid w:val="008D0B5B"/>
    <w:rsid w:val="008D0CA9"/>
    <w:rsid w:val="008D1693"/>
    <w:rsid w:val="008D1E02"/>
    <w:rsid w:val="008D22C4"/>
    <w:rsid w:val="008D35FD"/>
    <w:rsid w:val="008D3BA1"/>
    <w:rsid w:val="008D3BCA"/>
    <w:rsid w:val="008D45CC"/>
    <w:rsid w:val="008D4901"/>
    <w:rsid w:val="008D4E62"/>
    <w:rsid w:val="008D532B"/>
    <w:rsid w:val="008D5E4E"/>
    <w:rsid w:val="008D6B01"/>
    <w:rsid w:val="008E02A5"/>
    <w:rsid w:val="008E1648"/>
    <w:rsid w:val="008E193F"/>
    <w:rsid w:val="008E197B"/>
    <w:rsid w:val="008E49FF"/>
    <w:rsid w:val="008E4DA8"/>
    <w:rsid w:val="008E4E59"/>
    <w:rsid w:val="008E4EAD"/>
    <w:rsid w:val="008E6864"/>
    <w:rsid w:val="008E7723"/>
    <w:rsid w:val="008F02AE"/>
    <w:rsid w:val="008F1101"/>
    <w:rsid w:val="008F1223"/>
    <w:rsid w:val="008F151C"/>
    <w:rsid w:val="008F3E41"/>
    <w:rsid w:val="008F40DE"/>
    <w:rsid w:val="008F4B98"/>
    <w:rsid w:val="008F5352"/>
    <w:rsid w:val="008F5426"/>
    <w:rsid w:val="008F543F"/>
    <w:rsid w:val="008F5784"/>
    <w:rsid w:val="008F5CFE"/>
    <w:rsid w:val="008F6D49"/>
    <w:rsid w:val="008F72A8"/>
    <w:rsid w:val="008F78DB"/>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07C1C"/>
    <w:rsid w:val="00910F0B"/>
    <w:rsid w:val="009113A7"/>
    <w:rsid w:val="0091184F"/>
    <w:rsid w:val="009120E4"/>
    <w:rsid w:val="009128EA"/>
    <w:rsid w:val="0091363D"/>
    <w:rsid w:val="0091595D"/>
    <w:rsid w:val="00915AF0"/>
    <w:rsid w:val="00915D31"/>
    <w:rsid w:val="00915D5C"/>
    <w:rsid w:val="00915EE1"/>
    <w:rsid w:val="00915F23"/>
    <w:rsid w:val="00915F83"/>
    <w:rsid w:val="00915FDD"/>
    <w:rsid w:val="00916265"/>
    <w:rsid w:val="009164C0"/>
    <w:rsid w:val="00916783"/>
    <w:rsid w:val="00916C22"/>
    <w:rsid w:val="00917D55"/>
    <w:rsid w:val="00920882"/>
    <w:rsid w:val="00920BC8"/>
    <w:rsid w:val="00920C25"/>
    <w:rsid w:val="0092339E"/>
    <w:rsid w:val="0092356E"/>
    <w:rsid w:val="00923934"/>
    <w:rsid w:val="00923A2A"/>
    <w:rsid w:val="00924370"/>
    <w:rsid w:val="0092447F"/>
    <w:rsid w:val="00924A8F"/>
    <w:rsid w:val="0092553F"/>
    <w:rsid w:val="0092572A"/>
    <w:rsid w:val="0092576F"/>
    <w:rsid w:val="0092657A"/>
    <w:rsid w:val="009268CF"/>
    <w:rsid w:val="0092770E"/>
    <w:rsid w:val="00927719"/>
    <w:rsid w:val="00927C78"/>
    <w:rsid w:val="0093083A"/>
    <w:rsid w:val="00930D41"/>
    <w:rsid w:val="00930E61"/>
    <w:rsid w:val="00930F36"/>
    <w:rsid w:val="0093101B"/>
    <w:rsid w:val="00931123"/>
    <w:rsid w:val="009312F8"/>
    <w:rsid w:val="00931598"/>
    <w:rsid w:val="009315FD"/>
    <w:rsid w:val="009316AA"/>
    <w:rsid w:val="00931FB2"/>
    <w:rsid w:val="0093340A"/>
    <w:rsid w:val="00933B22"/>
    <w:rsid w:val="00933C55"/>
    <w:rsid w:val="00933FDC"/>
    <w:rsid w:val="00934D6B"/>
    <w:rsid w:val="009351D9"/>
    <w:rsid w:val="00936155"/>
    <w:rsid w:val="009365A9"/>
    <w:rsid w:val="00937267"/>
    <w:rsid w:val="0093759A"/>
    <w:rsid w:val="009408AE"/>
    <w:rsid w:val="009409F7"/>
    <w:rsid w:val="009418F9"/>
    <w:rsid w:val="00942058"/>
    <w:rsid w:val="009421B1"/>
    <w:rsid w:val="009426FC"/>
    <w:rsid w:val="00942FD6"/>
    <w:rsid w:val="00943646"/>
    <w:rsid w:val="00943D46"/>
    <w:rsid w:val="00943DB6"/>
    <w:rsid w:val="009441B9"/>
    <w:rsid w:val="00944686"/>
    <w:rsid w:val="00944AA9"/>
    <w:rsid w:val="00945347"/>
    <w:rsid w:val="00945414"/>
    <w:rsid w:val="00945639"/>
    <w:rsid w:val="009464BD"/>
    <w:rsid w:val="0094719E"/>
    <w:rsid w:val="00947A9E"/>
    <w:rsid w:val="00947EC8"/>
    <w:rsid w:val="0095008D"/>
    <w:rsid w:val="009506EC"/>
    <w:rsid w:val="00950CB4"/>
    <w:rsid w:val="00950D21"/>
    <w:rsid w:val="00950E5B"/>
    <w:rsid w:val="00950ED6"/>
    <w:rsid w:val="009513BD"/>
    <w:rsid w:val="009513DE"/>
    <w:rsid w:val="009519A7"/>
    <w:rsid w:val="00951A18"/>
    <w:rsid w:val="009523D7"/>
    <w:rsid w:val="009529DD"/>
    <w:rsid w:val="00952B47"/>
    <w:rsid w:val="0095358C"/>
    <w:rsid w:val="009535D9"/>
    <w:rsid w:val="009541D1"/>
    <w:rsid w:val="00954473"/>
    <w:rsid w:val="009545E2"/>
    <w:rsid w:val="00954EF8"/>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A5D"/>
    <w:rsid w:val="00967CAA"/>
    <w:rsid w:val="00967CCC"/>
    <w:rsid w:val="00967DFB"/>
    <w:rsid w:val="009706FB"/>
    <w:rsid w:val="009716A9"/>
    <w:rsid w:val="00971780"/>
    <w:rsid w:val="00972872"/>
    <w:rsid w:val="00973188"/>
    <w:rsid w:val="00973212"/>
    <w:rsid w:val="0097338F"/>
    <w:rsid w:val="00973989"/>
    <w:rsid w:val="00973A4E"/>
    <w:rsid w:val="00974237"/>
    <w:rsid w:val="00975A5D"/>
    <w:rsid w:val="009761EE"/>
    <w:rsid w:val="009761F2"/>
    <w:rsid w:val="009768CC"/>
    <w:rsid w:val="00977234"/>
    <w:rsid w:val="00980594"/>
    <w:rsid w:val="009806B2"/>
    <w:rsid w:val="00980818"/>
    <w:rsid w:val="00980CE1"/>
    <w:rsid w:val="00980E33"/>
    <w:rsid w:val="00981261"/>
    <w:rsid w:val="00981E95"/>
    <w:rsid w:val="009822DB"/>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97981"/>
    <w:rsid w:val="009A0DC3"/>
    <w:rsid w:val="009A167A"/>
    <w:rsid w:val="009A17AC"/>
    <w:rsid w:val="009A19ED"/>
    <w:rsid w:val="009A1C18"/>
    <w:rsid w:val="009A1E4D"/>
    <w:rsid w:val="009A2BA8"/>
    <w:rsid w:val="009A2C47"/>
    <w:rsid w:val="009A2E9C"/>
    <w:rsid w:val="009A2EFA"/>
    <w:rsid w:val="009A38BD"/>
    <w:rsid w:val="009A39A3"/>
    <w:rsid w:val="009A3DDA"/>
    <w:rsid w:val="009A3FCF"/>
    <w:rsid w:val="009A418F"/>
    <w:rsid w:val="009A42ED"/>
    <w:rsid w:val="009A4C66"/>
    <w:rsid w:val="009A5810"/>
    <w:rsid w:val="009A6035"/>
    <w:rsid w:val="009A647E"/>
    <w:rsid w:val="009A70DC"/>
    <w:rsid w:val="009A71BB"/>
    <w:rsid w:val="009A7642"/>
    <w:rsid w:val="009A769A"/>
    <w:rsid w:val="009A7B65"/>
    <w:rsid w:val="009A7F00"/>
    <w:rsid w:val="009A7F9E"/>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156A"/>
    <w:rsid w:val="009C2625"/>
    <w:rsid w:val="009C2969"/>
    <w:rsid w:val="009C48C0"/>
    <w:rsid w:val="009C4A8B"/>
    <w:rsid w:val="009C5458"/>
    <w:rsid w:val="009C5824"/>
    <w:rsid w:val="009D001F"/>
    <w:rsid w:val="009D0884"/>
    <w:rsid w:val="009D0DC4"/>
    <w:rsid w:val="009D0FBD"/>
    <w:rsid w:val="009D0FE7"/>
    <w:rsid w:val="009D15A1"/>
    <w:rsid w:val="009D173F"/>
    <w:rsid w:val="009D21FA"/>
    <w:rsid w:val="009D22EE"/>
    <w:rsid w:val="009D25DC"/>
    <w:rsid w:val="009D317D"/>
    <w:rsid w:val="009D32BE"/>
    <w:rsid w:val="009D36AF"/>
    <w:rsid w:val="009D3907"/>
    <w:rsid w:val="009D3975"/>
    <w:rsid w:val="009D3ECB"/>
    <w:rsid w:val="009D3F2D"/>
    <w:rsid w:val="009D4216"/>
    <w:rsid w:val="009D463A"/>
    <w:rsid w:val="009D465D"/>
    <w:rsid w:val="009D4D6C"/>
    <w:rsid w:val="009D4EDF"/>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5E6"/>
    <w:rsid w:val="009F0671"/>
    <w:rsid w:val="009F08CE"/>
    <w:rsid w:val="009F0B64"/>
    <w:rsid w:val="009F1182"/>
    <w:rsid w:val="009F166A"/>
    <w:rsid w:val="009F16B6"/>
    <w:rsid w:val="009F23D3"/>
    <w:rsid w:val="009F2EDA"/>
    <w:rsid w:val="009F343A"/>
    <w:rsid w:val="009F3608"/>
    <w:rsid w:val="009F36F4"/>
    <w:rsid w:val="009F375E"/>
    <w:rsid w:val="009F41F7"/>
    <w:rsid w:val="009F455E"/>
    <w:rsid w:val="009F55B6"/>
    <w:rsid w:val="009F5980"/>
    <w:rsid w:val="009F5EAF"/>
    <w:rsid w:val="009F6599"/>
    <w:rsid w:val="009F6E05"/>
    <w:rsid w:val="009F6EFB"/>
    <w:rsid w:val="009F7035"/>
    <w:rsid w:val="009F7401"/>
    <w:rsid w:val="009F7450"/>
    <w:rsid w:val="009F782A"/>
    <w:rsid w:val="00A00B66"/>
    <w:rsid w:val="00A00C51"/>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0FE7"/>
    <w:rsid w:val="00A113D1"/>
    <w:rsid w:val="00A11D77"/>
    <w:rsid w:val="00A12CC3"/>
    <w:rsid w:val="00A12DDF"/>
    <w:rsid w:val="00A13134"/>
    <w:rsid w:val="00A132F8"/>
    <w:rsid w:val="00A1465D"/>
    <w:rsid w:val="00A1475B"/>
    <w:rsid w:val="00A14EB9"/>
    <w:rsid w:val="00A14EEA"/>
    <w:rsid w:val="00A15880"/>
    <w:rsid w:val="00A15A3A"/>
    <w:rsid w:val="00A16D8C"/>
    <w:rsid w:val="00A17540"/>
    <w:rsid w:val="00A17A3C"/>
    <w:rsid w:val="00A17BDA"/>
    <w:rsid w:val="00A204B8"/>
    <w:rsid w:val="00A208A7"/>
    <w:rsid w:val="00A20D30"/>
    <w:rsid w:val="00A21D07"/>
    <w:rsid w:val="00A2226B"/>
    <w:rsid w:val="00A22F08"/>
    <w:rsid w:val="00A2309C"/>
    <w:rsid w:val="00A2369A"/>
    <w:rsid w:val="00A23BE7"/>
    <w:rsid w:val="00A23D29"/>
    <w:rsid w:val="00A23DB1"/>
    <w:rsid w:val="00A24015"/>
    <w:rsid w:val="00A24347"/>
    <w:rsid w:val="00A24852"/>
    <w:rsid w:val="00A24A00"/>
    <w:rsid w:val="00A25822"/>
    <w:rsid w:val="00A2748C"/>
    <w:rsid w:val="00A277A6"/>
    <w:rsid w:val="00A27A21"/>
    <w:rsid w:val="00A30403"/>
    <w:rsid w:val="00A31639"/>
    <w:rsid w:val="00A31E8B"/>
    <w:rsid w:val="00A31F59"/>
    <w:rsid w:val="00A32C0F"/>
    <w:rsid w:val="00A333D1"/>
    <w:rsid w:val="00A33B53"/>
    <w:rsid w:val="00A3413F"/>
    <w:rsid w:val="00A34765"/>
    <w:rsid w:val="00A34B70"/>
    <w:rsid w:val="00A35C1D"/>
    <w:rsid w:val="00A35CE5"/>
    <w:rsid w:val="00A35FF1"/>
    <w:rsid w:val="00A3715D"/>
    <w:rsid w:val="00A373CA"/>
    <w:rsid w:val="00A3768D"/>
    <w:rsid w:val="00A37E3F"/>
    <w:rsid w:val="00A40030"/>
    <w:rsid w:val="00A40960"/>
    <w:rsid w:val="00A419C2"/>
    <w:rsid w:val="00A421D5"/>
    <w:rsid w:val="00A4220D"/>
    <w:rsid w:val="00A425B6"/>
    <w:rsid w:val="00A42958"/>
    <w:rsid w:val="00A42CFC"/>
    <w:rsid w:val="00A43451"/>
    <w:rsid w:val="00A43A4F"/>
    <w:rsid w:val="00A44A20"/>
    <w:rsid w:val="00A453CE"/>
    <w:rsid w:val="00A45684"/>
    <w:rsid w:val="00A45E65"/>
    <w:rsid w:val="00A46ED7"/>
    <w:rsid w:val="00A473FA"/>
    <w:rsid w:val="00A50590"/>
    <w:rsid w:val="00A516BD"/>
    <w:rsid w:val="00A51ACA"/>
    <w:rsid w:val="00A520A7"/>
    <w:rsid w:val="00A525DF"/>
    <w:rsid w:val="00A53036"/>
    <w:rsid w:val="00A53330"/>
    <w:rsid w:val="00A534D0"/>
    <w:rsid w:val="00A536E7"/>
    <w:rsid w:val="00A53D87"/>
    <w:rsid w:val="00A55150"/>
    <w:rsid w:val="00A555F7"/>
    <w:rsid w:val="00A559E8"/>
    <w:rsid w:val="00A56352"/>
    <w:rsid w:val="00A56563"/>
    <w:rsid w:val="00A568DD"/>
    <w:rsid w:val="00A56CED"/>
    <w:rsid w:val="00A602F0"/>
    <w:rsid w:val="00A6146C"/>
    <w:rsid w:val="00A61B6B"/>
    <w:rsid w:val="00A61E3E"/>
    <w:rsid w:val="00A61E41"/>
    <w:rsid w:val="00A627ED"/>
    <w:rsid w:val="00A6280F"/>
    <w:rsid w:val="00A62E35"/>
    <w:rsid w:val="00A6347F"/>
    <w:rsid w:val="00A639A3"/>
    <w:rsid w:val="00A639CA"/>
    <w:rsid w:val="00A63B38"/>
    <w:rsid w:val="00A63C21"/>
    <w:rsid w:val="00A6443C"/>
    <w:rsid w:val="00A64527"/>
    <w:rsid w:val="00A65D3E"/>
    <w:rsid w:val="00A668B0"/>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802C2"/>
    <w:rsid w:val="00A8058B"/>
    <w:rsid w:val="00A817D8"/>
    <w:rsid w:val="00A81FD1"/>
    <w:rsid w:val="00A821EB"/>
    <w:rsid w:val="00A82469"/>
    <w:rsid w:val="00A84162"/>
    <w:rsid w:val="00A84E90"/>
    <w:rsid w:val="00A85575"/>
    <w:rsid w:val="00A860E1"/>
    <w:rsid w:val="00A8688A"/>
    <w:rsid w:val="00A86B27"/>
    <w:rsid w:val="00A8711E"/>
    <w:rsid w:val="00A8744A"/>
    <w:rsid w:val="00A877B7"/>
    <w:rsid w:val="00A90112"/>
    <w:rsid w:val="00A901BF"/>
    <w:rsid w:val="00A91030"/>
    <w:rsid w:val="00A91232"/>
    <w:rsid w:val="00A913AA"/>
    <w:rsid w:val="00A913BC"/>
    <w:rsid w:val="00A9237F"/>
    <w:rsid w:val="00A925AC"/>
    <w:rsid w:val="00A927ED"/>
    <w:rsid w:val="00A92D2F"/>
    <w:rsid w:val="00A92DB7"/>
    <w:rsid w:val="00A9322F"/>
    <w:rsid w:val="00A95738"/>
    <w:rsid w:val="00A95AEE"/>
    <w:rsid w:val="00A95EB1"/>
    <w:rsid w:val="00A96634"/>
    <w:rsid w:val="00A969BA"/>
    <w:rsid w:val="00A96A81"/>
    <w:rsid w:val="00A970EB"/>
    <w:rsid w:val="00A97562"/>
    <w:rsid w:val="00A97D02"/>
    <w:rsid w:val="00AA0324"/>
    <w:rsid w:val="00AA043A"/>
    <w:rsid w:val="00AA04CA"/>
    <w:rsid w:val="00AA05E1"/>
    <w:rsid w:val="00AA0C9D"/>
    <w:rsid w:val="00AA0EB1"/>
    <w:rsid w:val="00AA1152"/>
    <w:rsid w:val="00AA1E98"/>
    <w:rsid w:val="00AA2401"/>
    <w:rsid w:val="00AA2441"/>
    <w:rsid w:val="00AA2AE0"/>
    <w:rsid w:val="00AA2FF9"/>
    <w:rsid w:val="00AA33D9"/>
    <w:rsid w:val="00AA36C4"/>
    <w:rsid w:val="00AA3887"/>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848"/>
    <w:rsid w:val="00AB7E28"/>
    <w:rsid w:val="00AC0302"/>
    <w:rsid w:val="00AC19EB"/>
    <w:rsid w:val="00AC2346"/>
    <w:rsid w:val="00AC2415"/>
    <w:rsid w:val="00AC2A4C"/>
    <w:rsid w:val="00AC2A5B"/>
    <w:rsid w:val="00AC2E8A"/>
    <w:rsid w:val="00AC4AA7"/>
    <w:rsid w:val="00AC4B0C"/>
    <w:rsid w:val="00AC4B1E"/>
    <w:rsid w:val="00AC572C"/>
    <w:rsid w:val="00AD383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8E1"/>
    <w:rsid w:val="00AE3DEC"/>
    <w:rsid w:val="00AE3F89"/>
    <w:rsid w:val="00AE4124"/>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4E7B"/>
    <w:rsid w:val="00B05486"/>
    <w:rsid w:val="00B054DD"/>
    <w:rsid w:val="00B0570F"/>
    <w:rsid w:val="00B05F45"/>
    <w:rsid w:val="00B064C9"/>
    <w:rsid w:val="00B064FC"/>
    <w:rsid w:val="00B07118"/>
    <w:rsid w:val="00B0732D"/>
    <w:rsid w:val="00B07E2C"/>
    <w:rsid w:val="00B10842"/>
    <w:rsid w:val="00B112E3"/>
    <w:rsid w:val="00B11305"/>
    <w:rsid w:val="00B11895"/>
    <w:rsid w:val="00B1196A"/>
    <w:rsid w:val="00B11B07"/>
    <w:rsid w:val="00B11FAA"/>
    <w:rsid w:val="00B11FC2"/>
    <w:rsid w:val="00B1236F"/>
    <w:rsid w:val="00B12429"/>
    <w:rsid w:val="00B124B8"/>
    <w:rsid w:val="00B12EB6"/>
    <w:rsid w:val="00B132A9"/>
    <w:rsid w:val="00B1378B"/>
    <w:rsid w:val="00B14001"/>
    <w:rsid w:val="00B143A4"/>
    <w:rsid w:val="00B14D3A"/>
    <w:rsid w:val="00B15618"/>
    <w:rsid w:val="00B15A3B"/>
    <w:rsid w:val="00B15B5E"/>
    <w:rsid w:val="00B15D1A"/>
    <w:rsid w:val="00B1613B"/>
    <w:rsid w:val="00B1670D"/>
    <w:rsid w:val="00B17507"/>
    <w:rsid w:val="00B17CAB"/>
    <w:rsid w:val="00B200E9"/>
    <w:rsid w:val="00B20869"/>
    <w:rsid w:val="00B20E1F"/>
    <w:rsid w:val="00B2232C"/>
    <w:rsid w:val="00B224C3"/>
    <w:rsid w:val="00B22616"/>
    <w:rsid w:val="00B22B8E"/>
    <w:rsid w:val="00B22BD3"/>
    <w:rsid w:val="00B23396"/>
    <w:rsid w:val="00B240DA"/>
    <w:rsid w:val="00B24AF6"/>
    <w:rsid w:val="00B251EE"/>
    <w:rsid w:val="00B25712"/>
    <w:rsid w:val="00B2573E"/>
    <w:rsid w:val="00B263A9"/>
    <w:rsid w:val="00B26A3A"/>
    <w:rsid w:val="00B26C97"/>
    <w:rsid w:val="00B26C9A"/>
    <w:rsid w:val="00B27045"/>
    <w:rsid w:val="00B276FA"/>
    <w:rsid w:val="00B314DF"/>
    <w:rsid w:val="00B31D6B"/>
    <w:rsid w:val="00B32014"/>
    <w:rsid w:val="00B32112"/>
    <w:rsid w:val="00B326FA"/>
    <w:rsid w:val="00B32B10"/>
    <w:rsid w:val="00B33714"/>
    <w:rsid w:val="00B34B03"/>
    <w:rsid w:val="00B351AD"/>
    <w:rsid w:val="00B35504"/>
    <w:rsid w:val="00B35CFD"/>
    <w:rsid w:val="00B3651D"/>
    <w:rsid w:val="00B36B91"/>
    <w:rsid w:val="00B37822"/>
    <w:rsid w:val="00B37A74"/>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608"/>
    <w:rsid w:val="00B46E8B"/>
    <w:rsid w:val="00B4779D"/>
    <w:rsid w:val="00B47993"/>
    <w:rsid w:val="00B47DCE"/>
    <w:rsid w:val="00B50D5C"/>
    <w:rsid w:val="00B50F00"/>
    <w:rsid w:val="00B51119"/>
    <w:rsid w:val="00B5334F"/>
    <w:rsid w:val="00B533E9"/>
    <w:rsid w:val="00B53C07"/>
    <w:rsid w:val="00B53E0E"/>
    <w:rsid w:val="00B54835"/>
    <w:rsid w:val="00B5570A"/>
    <w:rsid w:val="00B558FB"/>
    <w:rsid w:val="00B55C07"/>
    <w:rsid w:val="00B55E4F"/>
    <w:rsid w:val="00B55F60"/>
    <w:rsid w:val="00B56193"/>
    <w:rsid w:val="00B5619B"/>
    <w:rsid w:val="00B56E48"/>
    <w:rsid w:val="00B56F2F"/>
    <w:rsid w:val="00B57F4B"/>
    <w:rsid w:val="00B60179"/>
    <w:rsid w:val="00B60271"/>
    <w:rsid w:val="00B606DF"/>
    <w:rsid w:val="00B60A99"/>
    <w:rsid w:val="00B61148"/>
    <w:rsid w:val="00B611DB"/>
    <w:rsid w:val="00B61201"/>
    <w:rsid w:val="00B615A4"/>
    <w:rsid w:val="00B6425D"/>
    <w:rsid w:val="00B6455E"/>
    <w:rsid w:val="00B6474D"/>
    <w:rsid w:val="00B64C5C"/>
    <w:rsid w:val="00B65A64"/>
    <w:rsid w:val="00B65D27"/>
    <w:rsid w:val="00B66357"/>
    <w:rsid w:val="00B66ABB"/>
    <w:rsid w:val="00B66DC8"/>
    <w:rsid w:val="00B67ED4"/>
    <w:rsid w:val="00B67FA7"/>
    <w:rsid w:val="00B70372"/>
    <w:rsid w:val="00B70D60"/>
    <w:rsid w:val="00B711E1"/>
    <w:rsid w:val="00B71AE9"/>
    <w:rsid w:val="00B72152"/>
    <w:rsid w:val="00B73095"/>
    <w:rsid w:val="00B73346"/>
    <w:rsid w:val="00B7534C"/>
    <w:rsid w:val="00B7542E"/>
    <w:rsid w:val="00B7599D"/>
    <w:rsid w:val="00B76400"/>
    <w:rsid w:val="00B8035A"/>
    <w:rsid w:val="00B8057E"/>
    <w:rsid w:val="00B80695"/>
    <w:rsid w:val="00B80B3B"/>
    <w:rsid w:val="00B80BD1"/>
    <w:rsid w:val="00B8152C"/>
    <w:rsid w:val="00B81681"/>
    <w:rsid w:val="00B8171A"/>
    <w:rsid w:val="00B81819"/>
    <w:rsid w:val="00B81899"/>
    <w:rsid w:val="00B82074"/>
    <w:rsid w:val="00B8264B"/>
    <w:rsid w:val="00B8275C"/>
    <w:rsid w:val="00B83962"/>
    <w:rsid w:val="00B843E8"/>
    <w:rsid w:val="00B847F5"/>
    <w:rsid w:val="00B84B89"/>
    <w:rsid w:val="00B8502E"/>
    <w:rsid w:val="00B85332"/>
    <w:rsid w:val="00B85B2B"/>
    <w:rsid w:val="00B85F81"/>
    <w:rsid w:val="00B86890"/>
    <w:rsid w:val="00B86D13"/>
    <w:rsid w:val="00B87898"/>
    <w:rsid w:val="00B8798E"/>
    <w:rsid w:val="00B87AB0"/>
    <w:rsid w:val="00B87FD5"/>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591"/>
    <w:rsid w:val="00BA7726"/>
    <w:rsid w:val="00BA77B4"/>
    <w:rsid w:val="00BB027F"/>
    <w:rsid w:val="00BB0D88"/>
    <w:rsid w:val="00BB1423"/>
    <w:rsid w:val="00BB1522"/>
    <w:rsid w:val="00BB15D8"/>
    <w:rsid w:val="00BB1C33"/>
    <w:rsid w:val="00BB20EA"/>
    <w:rsid w:val="00BB23DF"/>
    <w:rsid w:val="00BB320C"/>
    <w:rsid w:val="00BB33AB"/>
    <w:rsid w:val="00BB35D0"/>
    <w:rsid w:val="00BB4139"/>
    <w:rsid w:val="00BB4DC2"/>
    <w:rsid w:val="00BB585A"/>
    <w:rsid w:val="00BB5B2C"/>
    <w:rsid w:val="00BB5E23"/>
    <w:rsid w:val="00BB682E"/>
    <w:rsid w:val="00BB6A79"/>
    <w:rsid w:val="00BC07D6"/>
    <w:rsid w:val="00BC0938"/>
    <w:rsid w:val="00BC09ED"/>
    <w:rsid w:val="00BC235D"/>
    <w:rsid w:val="00BC267D"/>
    <w:rsid w:val="00BC3589"/>
    <w:rsid w:val="00BC385D"/>
    <w:rsid w:val="00BC3E37"/>
    <w:rsid w:val="00BC43AF"/>
    <w:rsid w:val="00BC492D"/>
    <w:rsid w:val="00BC5110"/>
    <w:rsid w:val="00BC64CA"/>
    <w:rsid w:val="00BC6614"/>
    <w:rsid w:val="00BC6916"/>
    <w:rsid w:val="00BC6D96"/>
    <w:rsid w:val="00BC73E7"/>
    <w:rsid w:val="00BD0017"/>
    <w:rsid w:val="00BD0708"/>
    <w:rsid w:val="00BD0D60"/>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31"/>
    <w:rsid w:val="00BD7995"/>
    <w:rsid w:val="00BD7DCC"/>
    <w:rsid w:val="00BE04DB"/>
    <w:rsid w:val="00BE08D4"/>
    <w:rsid w:val="00BE13F0"/>
    <w:rsid w:val="00BE1AF0"/>
    <w:rsid w:val="00BE1C7E"/>
    <w:rsid w:val="00BE1EA0"/>
    <w:rsid w:val="00BE3256"/>
    <w:rsid w:val="00BE4372"/>
    <w:rsid w:val="00BE46EC"/>
    <w:rsid w:val="00BE57A3"/>
    <w:rsid w:val="00BE5B59"/>
    <w:rsid w:val="00BE6BA8"/>
    <w:rsid w:val="00BE754B"/>
    <w:rsid w:val="00BF0179"/>
    <w:rsid w:val="00BF0FD3"/>
    <w:rsid w:val="00BF17C4"/>
    <w:rsid w:val="00BF1A2F"/>
    <w:rsid w:val="00BF263F"/>
    <w:rsid w:val="00BF26C1"/>
    <w:rsid w:val="00BF286D"/>
    <w:rsid w:val="00BF2C39"/>
    <w:rsid w:val="00BF3AF0"/>
    <w:rsid w:val="00BF3CA0"/>
    <w:rsid w:val="00BF4273"/>
    <w:rsid w:val="00BF4A03"/>
    <w:rsid w:val="00BF4CD0"/>
    <w:rsid w:val="00BF5000"/>
    <w:rsid w:val="00BF5636"/>
    <w:rsid w:val="00BF5A7F"/>
    <w:rsid w:val="00BF6776"/>
    <w:rsid w:val="00BF68A2"/>
    <w:rsid w:val="00BF69DC"/>
    <w:rsid w:val="00BF6A05"/>
    <w:rsid w:val="00BF6C07"/>
    <w:rsid w:val="00BF6D4E"/>
    <w:rsid w:val="00BF6F14"/>
    <w:rsid w:val="00C00B88"/>
    <w:rsid w:val="00C02271"/>
    <w:rsid w:val="00C025DB"/>
    <w:rsid w:val="00C02A82"/>
    <w:rsid w:val="00C02D96"/>
    <w:rsid w:val="00C03040"/>
    <w:rsid w:val="00C03788"/>
    <w:rsid w:val="00C03893"/>
    <w:rsid w:val="00C03EA5"/>
    <w:rsid w:val="00C043BC"/>
    <w:rsid w:val="00C0487F"/>
    <w:rsid w:val="00C05696"/>
    <w:rsid w:val="00C06055"/>
    <w:rsid w:val="00C06D1C"/>
    <w:rsid w:val="00C07031"/>
    <w:rsid w:val="00C07934"/>
    <w:rsid w:val="00C07BB6"/>
    <w:rsid w:val="00C07C8D"/>
    <w:rsid w:val="00C07DA1"/>
    <w:rsid w:val="00C10680"/>
    <w:rsid w:val="00C1109F"/>
    <w:rsid w:val="00C11D78"/>
    <w:rsid w:val="00C11F91"/>
    <w:rsid w:val="00C12713"/>
    <w:rsid w:val="00C128D3"/>
    <w:rsid w:val="00C12FE9"/>
    <w:rsid w:val="00C15095"/>
    <w:rsid w:val="00C15172"/>
    <w:rsid w:val="00C158A4"/>
    <w:rsid w:val="00C17310"/>
    <w:rsid w:val="00C204DA"/>
    <w:rsid w:val="00C20866"/>
    <w:rsid w:val="00C20901"/>
    <w:rsid w:val="00C20DEE"/>
    <w:rsid w:val="00C212E3"/>
    <w:rsid w:val="00C2154C"/>
    <w:rsid w:val="00C21FF3"/>
    <w:rsid w:val="00C228F3"/>
    <w:rsid w:val="00C22B84"/>
    <w:rsid w:val="00C22C1B"/>
    <w:rsid w:val="00C22EBB"/>
    <w:rsid w:val="00C2447A"/>
    <w:rsid w:val="00C24AFD"/>
    <w:rsid w:val="00C27320"/>
    <w:rsid w:val="00C305C6"/>
    <w:rsid w:val="00C30FEA"/>
    <w:rsid w:val="00C31EAE"/>
    <w:rsid w:val="00C31FD9"/>
    <w:rsid w:val="00C32361"/>
    <w:rsid w:val="00C34B2D"/>
    <w:rsid w:val="00C34CF9"/>
    <w:rsid w:val="00C34D89"/>
    <w:rsid w:val="00C35E4D"/>
    <w:rsid w:val="00C3611A"/>
    <w:rsid w:val="00C369A2"/>
    <w:rsid w:val="00C401A4"/>
    <w:rsid w:val="00C40CAA"/>
    <w:rsid w:val="00C4153C"/>
    <w:rsid w:val="00C4224A"/>
    <w:rsid w:val="00C42DFE"/>
    <w:rsid w:val="00C435F3"/>
    <w:rsid w:val="00C43BB5"/>
    <w:rsid w:val="00C43E87"/>
    <w:rsid w:val="00C44546"/>
    <w:rsid w:val="00C449ED"/>
    <w:rsid w:val="00C44D4D"/>
    <w:rsid w:val="00C452AE"/>
    <w:rsid w:val="00C463C0"/>
    <w:rsid w:val="00C466D7"/>
    <w:rsid w:val="00C46E87"/>
    <w:rsid w:val="00C474A8"/>
    <w:rsid w:val="00C474F7"/>
    <w:rsid w:val="00C4794B"/>
    <w:rsid w:val="00C47AA9"/>
    <w:rsid w:val="00C47E2C"/>
    <w:rsid w:val="00C50420"/>
    <w:rsid w:val="00C50761"/>
    <w:rsid w:val="00C50767"/>
    <w:rsid w:val="00C50B33"/>
    <w:rsid w:val="00C5192C"/>
    <w:rsid w:val="00C51E63"/>
    <w:rsid w:val="00C51E7C"/>
    <w:rsid w:val="00C52478"/>
    <w:rsid w:val="00C534EE"/>
    <w:rsid w:val="00C53905"/>
    <w:rsid w:val="00C55FFA"/>
    <w:rsid w:val="00C566A5"/>
    <w:rsid w:val="00C568DA"/>
    <w:rsid w:val="00C56938"/>
    <w:rsid w:val="00C56AA8"/>
    <w:rsid w:val="00C57718"/>
    <w:rsid w:val="00C57EE5"/>
    <w:rsid w:val="00C601A8"/>
    <w:rsid w:val="00C60244"/>
    <w:rsid w:val="00C6061C"/>
    <w:rsid w:val="00C6142D"/>
    <w:rsid w:val="00C61FF9"/>
    <w:rsid w:val="00C62561"/>
    <w:rsid w:val="00C64222"/>
    <w:rsid w:val="00C644C2"/>
    <w:rsid w:val="00C6602E"/>
    <w:rsid w:val="00C670F6"/>
    <w:rsid w:val="00C700F7"/>
    <w:rsid w:val="00C7035B"/>
    <w:rsid w:val="00C7044B"/>
    <w:rsid w:val="00C717BD"/>
    <w:rsid w:val="00C71CF6"/>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4EAA"/>
    <w:rsid w:val="00C862F4"/>
    <w:rsid w:val="00C8740E"/>
    <w:rsid w:val="00C87B55"/>
    <w:rsid w:val="00C9016A"/>
    <w:rsid w:val="00C90825"/>
    <w:rsid w:val="00C91B85"/>
    <w:rsid w:val="00C93127"/>
    <w:rsid w:val="00C941EE"/>
    <w:rsid w:val="00C9420F"/>
    <w:rsid w:val="00C943B5"/>
    <w:rsid w:val="00C94C39"/>
    <w:rsid w:val="00C94C67"/>
    <w:rsid w:val="00C9599F"/>
    <w:rsid w:val="00C96E1A"/>
    <w:rsid w:val="00C97675"/>
    <w:rsid w:val="00C97CA0"/>
    <w:rsid w:val="00C97DD1"/>
    <w:rsid w:val="00CA0D53"/>
    <w:rsid w:val="00CA1685"/>
    <w:rsid w:val="00CA177A"/>
    <w:rsid w:val="00CA226D"/>
    <w:rsid w:val="00CA2D83"/>
    <w:rsid w:val="00CA2E2D"/>
    <w:rsid w:val="00CA3077"/>
    <w:rsid w:val="00CA317E"/>
    <w:rsid w:val="00CA358B"/>
    <w:rsid w:val="00CA45B7"/>
    <w:rsid w:val="00CA4610"/>
    <w:rsid w:val="00CA4CF1"/>
    <w:rsid w:val="00CA6500"/>
    <w:rsid w:val="00CA70DF"/>
    <w:rsid w:val="00CA764F"/>
    <w:rsid w:val="00CA7664"/>
    <w:rsid w:val="00CA7B10"/>
    <w:rsid w:val="00CA7D45"/>
    <w:rsid w:val="00CB0081"/>
    <w:rsid w:val="00CB18A0"/>
    <w:rsid w:val="00CB1C61"/>
    <w:rsid w:val="00CB273C"/>
    <w:rsid w:val="00CB30A9"/>
    <w:rsid w:val="00CB3267"/>
    <w:rsid w:val="00CB33D5"/>
    <w:rsid w:val="00CB357A"/>
    <w:rsid w:val="00CB4DAE"/>
    <w:rsid w:val="00CB636A"/>
    <w:rsid w:val="00CC0026"/>
    <w:rsid w:val="00CC0671"/>
    <w:rsid w:val="00CC0AE3"/>
    <w:rsid w:val="00CC1897"/>
    <w:rsid w:val="00CC2017"/>
    <w:rsid w:val="00CC20E7"/>
    <w:rsid w:val="00CC21C5"/>
    <w:rsid w:val="00CC2945"/>
    <w:rsid w:val="00CC3457"/>
    <w:rsid w:val="00CC35CF"/>
    <w:rsid w:val="00CC45D0"/>
    <w:rsid w:val="00CC62E4"/>
    <w:rsid w:val="00CC6807"/>
    <w:rsid w:val="00CC6B9E"/>
    <w:rsid w:val="00CC76E9"/>
    <w:rsid w:val="00CC76F8"/>
    <w:rsid w:val="00CD01DE"/>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2F9"/>
    <w:rsid w:val="00CE2E79"/>
    <w:rsid w:val="00CE326F"/>
    <w:rsid w:val="00CE32B1"/>
    <w:rsid w:val="00CE398F"/>
    <w:rsid w:val="00CE3E7C"/>
    <w:rsid w:val="00CE4165"/>
    <w:rsid w:val="00CE4A5E"/>
    <w:rsid w:val="00CE4EBC"/>
    <w:rsid w:val="00CE53EB"/>
    <w:rsid w:val="00CE56B2"/>
    <w:rsid w:val="00CE6603"/>
    <w:rsid w:val="00CE6ACD"/>
    <w:rsid w:val="00CE75DB"/>
    <w:rsid w:val="00CE7CA8"/>
    <w:rsid w:val="00CF086A"/>
    <w:rsid w:val="00CF0F44"/>
    <w:rsid w:val="00CF13D6"/>
    <w:rsid w:val="00CF2800"/>
    <w:rsid w:val="00CF47A8"/>
    <w:rsid w:val="00CF5D99"/>
    <w:rsid w:val="00CF5DA1"/>
    <w:rsid w:val="00CF5DDF"/>
    <w:rsid w:val="00CF61DA"/>
    <w:rsid w:val="00CF71CF"/>
    <w:rsid w:val="00CF7435"/>
    <w:rsid w:val="00CF75B3"/>
    <w:rsid w:val="00CF7C1D"/>
    <w:rsid w:val="00CF7E99"/>
    <w:rsid w:val="00CF7F97"/>
    <w:rsid w:val="00D015A2"/>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BC1"/>
    <w:rsid w:val="00D14FAE"/>
    <w:rsid w:val="00D1583B"/>
    <w:rsid w:val="00D15A90"/>
    <w:rsid w:val="00D1672B"/>
    <w:rsid w:val="00D17D23"/>
    <w:rsid w:val="00D2084F"/>
    <w:rsid w:val="00D20EAF"/>
    <w:rsid w:val="00D213E5"/>
    <w:rsid w:val="00D21541"/>
    <w:rsid w:val="00D2206D"/>
    <w:rsid w:val="00D22780"/>
    <w:rsid w:val="00D22B84"/>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4AA"/>
    <w:rsid w:val="00D316FC"/>
    <w:rsid w:val="00D31C71"/>
    <w:rsid w:val="00D32BFA"/>
    <w:rsid w:val="00D32E41"/>
    <w:rsid w:val="00D33D15"/>
    <w:rsid w:val="00D33F0F"/>
    <w:rsid w:val="00D346D9"/>
    <w:rsid w:val="00D34E15"/>
    <w:rsid w:val="00D357E0"/>
    <w:rsid w:val="00D35DB3"/>
    <w:rsid w:val="00D35F5C"/>
    <w:rsid w:val="00D368D0"/>
    <w:rsid w:val="00D36C5C"/>
    <w:rsid w:val="00D37D64"/>
    <w:rsid w:val="00D40D5D"/>
    <w:rsid w:val="00D40DC8"/>
    <w:rsid w:val="00D41EDB"/>
    <w:rsid w:val="00D42240"/>
    <w:rsid w:val="00D42383"/>
    <w:rsid w:val="00D42549"/>
    <w:rsid w:val="00D427B7"/>
    <w:rsid w:val="00D42A86"/>
    <w:rsid w:val="00D42B6F"/>
    <w:rsid w:val="00D42F45"/>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4C4D"/>
    <w:rsid w:val="00D55226"/>
    <w:rsid w:val="00D55484"/>
    <w:rsid w:val="00D55815"/>
    <w:rsid w:val="00D56160"/>
    <w:rsid w:val="00D57173"/>
    <w:rsid w:val="00D60D50"/>
    <w:rsid w:val="00D60D9D"/>
    <w:rsid w:val="00D611CA"/>
    <w:rsid w:val="00D613E5"/>
    <w:rsid w:val="00D61A3F"/>
    <w:rsid w:val="00D61B6A"/>
    <w:rsid w:val="00D61BBC"/>
    <w:rsid w:val="00D64D26"/>
    <w:rsid w:val="00D64EF7"/>
    <w:rsid w:val="00D65A73"/>
    <w:rsid w:val="00D66AF4"/>
    <w:rsid w:val="00D66BA0"/>
    <w:rsid w:val="00D67591"/>
    <w:rsid w:val="00D67763"/>
    <w:rsid w:val="00D67981"/>
    <w:rsid w:val="00D70176"/>
    <w:rsid w:val="00D7022D"/>
    <w:rsid w:val="00D705F5"/>
    <w:rsid w:val="00D706B5"/>
    <w:rsid w:val="00D70737"/>
    <w:rsid w:val="00D70916"/>
    <w:rsid w:val="00D715D7"/>
    <w:rsid w:val="00D71A4E"/>
    <w:rsid w:val="00D71AA6"/>
    <w:rsid w:val="00D72328"/>
    <w:rsid w:val="00D72750"/>
    <w:rsid w:val="00D72CA5"/>
    <w:rsid w:val="00D72E66"/>
    <w:rsid w:val="00D73434"/>
    <w:rsid w:val="00D73F48"/>
    <w:rsid w:val="00D74023"/>
    <w:rsid w:val="00D74025"/>
    <w:rsid w:val="00D742E8"/>
    <w:rsid w:val="00D7519E"/>
    <w:rsid w:val="00D75554"/>
    <w:rsid w:val="00D75A0B"/>
    <w:rsid w:val="00D76AFC"/>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07CD"/>
    <w:rsid w:val="00D9144F"/>
    <w:rsid w:val="00D91A37"/>
    <w:rsid w:val="00D91EC4"/>
    <w:rsid w:val="00D91FD0"/>
    <w:rsid w:val="00D92C13"/>
    <w:rsid w:val="00D92E9C"/>
    <w:rsid w:val="00D9378E"/>
    <w:rsid w:val="00D937CD"/>
    <w:rsid w:val="00D94295"/>
    <w:rsid w:val="00D945DF"/>
    <w:rsid w:val="00D94664"/>
    <w:rsid w:val="00D94A57"/>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1A4D"/>
    <w:rsid w:val="00DB1D69"/>
    <w:rsid w:val="00DB22C7"/>
    <w:rsid w:val="00DB2353"/>
    <w:rsid w:val="00DB29B3"/>
    <w:rsid w:val="00DB3F4B"/>
    <w:rsid w:val="00DB4C54"/>
    <w:rsid w:val="00DB5608"/>
    <w:rsid w:val="00DB59FC"/>
    <w:rsid w:val="00DB5D72"/>
    <w:rsid w:val="00DB60C6"/>
    <w:rsid w:val="00DB612F"/>
    <w:rsid w:val="00DB68D9"/>
    <w:rsid w:val="00DB6905"/>
    <w:rsid w:val="00DC0446"/>
    <w:rsid w:val="00DC0A28"/>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05B5"/>
    <w:rsid w:val="00DE315F"/>
    <w:rsid w:val="00DE40CD"/>
    <w:rsid w:val="00DE4475"/>
    <w:rsid w:val="00DE4A6F"/>
    <w:rsid w:val="00DE530B"/>
    <w:rsid w:val="00DE66A5"/>
    <w:rsid w:val="00DE670E"/>
    <w:rsid w:val="00DE69AD"/>
    <w:rsid w:val="00DE6C55"/>
    <w:rsid w:val="00DE6C76"/>
    <w:rsid w:val="00DF0611"/>
    <w:rsid w:val="00DF0DD1"/>
    <w:rsid w:val="00DF10C3"/>
    <w:rsid w:val="00DF1761"/>
    <w:rsid w:val="00DF2D11"/>
    <w:rsid w:val="00DF31A9"/>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048"/>
    <w:rsid w:val="00E056C2"/>
    <w:rsid w:val="00E064FF"/>
    <w:rsid w:val="00E0668A"/>
    <w:rsid w:val="00E07476"/>
    <w:rsid w:val="00E07D1C"/>
    <w:rsid w:val="00E07F6F"/>
    <w:rsid w:val="00E10435"/>
    <w:rsid w:val="00E1046A"/>
    <w:rsid w:val="00E10DEE"/>
    <w:rsid w:val="00E117E4"/>
    <w:rsid w:val="00E12883"/>
    <w:rsid w:val="00E128AA"/>
    <w:rsid w:val="00E12D55"/>
    <w:rsid w:val="00E12F8B"/>
    <w:rsid w:val="00E13294"/>
    <w:rsid w:val="00E143E7"/>
    <w:rsid w:val="00E14400"/>
    <w:rsid w:val="00E14944"/>
    <w:rsid w:val="00E14BD1"/>
    <w:rsid w:val="00E14EBC"/>
    <w:rsid w:val="00E160FB"/>
    <w:rsid w:val="00E16672"/>
    <w:rsid w:val="00E1708C"/>
    <w:rsid w:val="00E17CA7"/>
    <w:rsid w:val="00E204A5"/>
    <w:rsid w:val="00E207E6"/>
    <w:rsid w:val="00E21269"/>
    <w:rsid w:val="00E2131D"/>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AEF"/>
    <w:rsid w:val="00E32BD7"/>
    <w:rsid w:val="00E32C5D"/>
    <w:rsid w:val="00E32D13"/>
    <w:rsid w:val="00E32E6C"/>
    <w:rsid w:val="00E33885"/>
    <w:rsid w:val="00E34BE4"/>
    <w:rsid w:val="00E34C0C"/>
    <w:rsid w:val="00E34D72"/>
    <w:rsid w:val="00E34E36"/>
    <w:rsid w:val="00E3507B"/>
    <w:rsid w:val="00E3586F"/>
    <w:rsid w:val="00E35971"/>
    <w:rsid w:val="00E36410"/>
    <w:rsid w:val="00E36815"/>
    <w:rsid w:val="00E36FAA"/>
    <w:rsid w:val="00E40405"/>
    <w:rsid w:val="00E40434"/>
    <w:rsid w:val="00E41450"/>
    <w:rsid w:val="00E41A02"/>
    <w:rsid w:val="00E426EA"/>
    <w:rsid w:val="00E4320C"/>
    <w:rsid w:val="00E43558"/>
    <w:rsid w:val="00E43D93"/>
    <w:rsid w:val="00E43ED3"/>
    <w:rsid w:val="00E44936"/>
    <w:rsid w:val="00E44A5B"/>
    <w:rsid w:val="00E44FB1"/>
    <w:rsid w:val="00E45878"/>
    <w:rsid w:val="00E45CAC"/>
    <w:rsid w:val="00E475AA"/>
    <w:rsid w:val="00E47F76"/>
    <w:rsid w:val="00E500AC"/>
    <w:rsid w:val="00E50360"/>
    <w:rsid w:val="00E50477"/>
    <w:rsid w:val="00E50806"/>
    <w:rsid w:val="00E50E30"/>
    <w:rsid w:val="00E51C4A"/>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8D3"/>
    <w:rsid w:val="00E63EB3"/>
    <w:rsid w:val="00E64CAE"/>
    <w:rsid w:val="00E64D5B"/>
    <w:rsid w:val="00E65469"/>
    <w:rsid w:val="00E656F1"/>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0EDC"/>
    <w:rsid w:val="00E8181B"/>
    <w:rsid w:val="00E821A4"/>
    <w:rsid w:val="00E8265D"/>
    <w:rsid w:val="00E82795"/>
    <w:rsid w:val="00E828DC"/>
    <w:rsid w:val="00E83463"/>
    <w:rsid w:val="00E83CE5"/>
    <w:rsid w:val="00E84336"/>
    <w:rsid w:val="00E84369"/>
    <w:rsid w:val="00E845DF"/>
    <w:rsid w:val="00E85C00"/>
    <w:rsid w:val="00E87125"/>
    <w:rsid w:val="00E87CA8"/>
    <w:rsid w:val="00E87E74"/>
    <w:rsid w:val="00E90048"/>
    <w:rsid w:val="00E9028C"/>
    <w:rsid w:val="00E9057D"/>
    <w:rsid w:val="00E90601"/>
    <w:rsid w:val="00E9060E"/>
    <w:rsid w:val="00E90999"/>
    <w:rsid w:val="00E90CE6"/>
    <w:rsid w:val="00E912A6"/>
    <w:rsid w:val="00E9257F"/>
    <w:rsid w:val="00E92C46"/>
    <w:rsid w:val="00E9348B"/>
    <w:rsid w:val="00E938ED"/>
    <w:rsid w:val="00E9477F"/>
    <w:rsid w:val="00E94E67"/>
    <w:rsid w:val="00E96498"/>
    <w:rsid w:val="00E96ACA"/>
    <w:rsid w:val="00E9788F"/>
    <w:rsid w:val="00EA0BBB"/>
    <w:rsid w:val="00EA136B"/>
    <w:rsid w:val="00EA1D43"/>
    <w:rsid w:val="00EA20FB"/>
    <w:rsid w:val="00EA2249"/>
    <w:rsid w:val="00EA2E4F"/>
    <w:rsid w:val="00EA3060"/>
    <w:rsid w:val="00EA3221"/>
    <w:rsid w:val="00EA32EA"/>
    <w:rsid w:val="00EA3CFE"/>
    <w:rsid w:val="00EA3D6A"/>
    <w:rsid w:val="00EA3FA3"/>
    <w:rsid w:val="00EA44ED"/>
    <w:rsid w:val="00EA4ABA"/>
    <w:rsid w:val="00EA5A45"/>
    <w:rsid w:val="00EA6D0F"/>
    <w:rsid w:val="00EA7326"/>
    <w:rsid w:val="00EA7500"/>
    <w:rsid w:val="00EA77E3"/>
    <w:rsid w:val="00EA79DA"/>
    <w:rsid w:val="00EB145F"/>
    <w:rsid w:val="00EB19B6"/>
    <w:rsid w:val="00EB2081"/>
    <w:rsid w:val="00EB26E2"/>
    <w:rsid w:val="00EB39EE"/>
    <w:rsid w:val="00EB4135"/>
    <w:rsid w:val="00EB5744"/>
    <w:rsid w:val="00EB5D79"/>
    <w:rsid w:val="00EB5F34"/>
    <w:rsid w:val="00EB7DBC"/>
    <w:rsid w:val="00EC018A"/>
    <w:rsid w:val="00EC1112"/>
    <w:rsid w:val="00EC129F"/>
    <w:rsid w:val="00EC2172"/>
    <w:rsid w:val="00EC280E"/>
    <w:rsid w:val="00EC3E8B"/>
    <w:rsid w:val="00EC41B2"/>
    <w:rsid w:val="00EC428B"/>
    <w:rsid w:val="00EC4342"/>
    <w:rsid w:val="00EC4CBA"/>
    <w:rsid w:val="00EC4FD4"/>
    <w:rsid w:val="00EC5EA1"/>
    <w:rsid w:val="00EC6276"/>
    <w:rsid w:val="00EC63BE"/>
    <w:rsid w:val="00EC6480"/>
    <w:rsid w:val="00EC6706"/>
    <w:rsid w:val="00EC6936"/>
    <w:rsid w:val="00EC6DC6"/>
    <w:rsid w:val="00EC77F2"/>
    <w:rsid w:val="00ED0C42"/>
    <w:rsid w:val="00ED0C49"/>
    <w:rsid w:val="00ED1367"/>
    <w:rsid w:val="00ED162A"/>
    <w:rsid w:val="00ED19E6"/>
    <w:rsid w:val="00ED21B0"/>
    <w:rsid w:val="00ED2776"/>
    <w:rsid w:val="00ED3125"/>
    <w:rsid w:val="00ED3803"/>
    <w:rsid w:val="00ED40A1"/>
    <w:rsid w:val="00ED4995"/>
    <w:rsid w:val="00ED4C7B"/>
    <w:rsid w:val="00ED4ECA"/>
    <w:rsid w:val="00ED5147"/>
    <w:rsid w:val="00ED527A"/>
    <w:rsid w:val="00ED5421"/>
    <w:rsid w:val="00ED5F4D"/>
    <w:rsid w:val="00ED6BB2"/>
    <w:rsid w:val="00ED6C94"/>
    <w:rsid w:val="00ED7468"/>
    <w:rsid w:val="00ED74BF"/>
    <w:rsid w:val="00ED7ED7"/>
    <w:rsid w:val="00EE0F79"/>
    <w:rsid w:val="00EE247D"/>
    <w:rsid w:val="00EE24C0"/>
    <w:rsid w:val="00EE35AC"/>
    <w:rsid w:val="00EE3B90"/>
    <w:rsid w:val="00EE41FE"/>
    <w:rsid w:val="00EE5405"/>
    <w:rsid w:val="00EE5AE2"/>
    <w:rsid w:val="00EE7519"/>
    <w:rsid w:val="00EF033A"/>
    <w:rsid w:val="00EF04ED"/>
    <w:rsid w:val="00EF1210"/>
    <w:rsid w:val="00EF12F5"/>
    <w:rsid w:val="00EF2FF4"/>
    <w:rsid w:val="00EF3195"/>
    <w:rsid w:val="00EF3D75"/>
    <w:rsid w:val="00EF43FD"/>
    <w:rsid w:val="00EF4515"/>
    <w:rsid w:val="00EF4741"/>
    <w:rsid w:val="00EF5890"/>
    <w:rsid w:val="00EF73F5"/>
    <w:rsid w:val="00EF7CBF"/>
    <w:rsid w:val="00F0080E"/>
    <w:rsid w:val="00F010D8"/>
    <w:rsid w:val="00F0112A"/>
    <w:rsid w:val="00F01EC5"/>
    <w:rsid w:val="00F0212C"/>
    <w:rsid w:val="00F02959"/>
    <w:rsid w:val="00F02DD3"/>
    <w:rsid w:val="00F031DC"/>
    <w:rsid w:val="00F0474B"/>
    <w:rsid w:val="00F06986"/>
    <w:rsid w:val="00F06C2D"/>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2FF"/>
    <w:rsid w:val="00F173DF"/>
    <w:rsid w:val="00F17576"/>
    <w:rsid w:val="00F176AA"/>
    <w:rsid w:val="00F20372"/>
    <w:rsid w:val="00F211C3"/>
    <w:rsid w:val="00F2192E"/>
    <w:rsid w:val="00F219AF"/>
    <w:rsid w:val="00F21E6C"/>
    <w:rsid w:val="00F21EEB"/>
    <w:rsid w:val="00F2213F"/>
    <w:rsid w:val="00F226F6"/>
    <w:rsid w:val="00F22A6B"/>
    <w:rsid w:val="00F2316D"/>
    <w:rsid w:val="00F23980"/>
    <w:rsid w:val="00F23C53"/>
    <w:rsid w:val="00F24B83"/>
    <w:rsid w:val="00F279F8"/>
    <w:rsid w:val="00F307AA"/>
    <w:rsid w:val="00F30C4B"/>
    <w:rsid w:val="00F3180C"/>
    <w:rsid w:val="00F3180E"/>
    <w:rsid w:val="00F32B53"/>
    <w:rsid w:val="00F32B58"/>
    <w:rsid w:val="00F32C68"/>
    <w:rsid w:val="00F337E4"/>
    <w:rsid w:val="00F339D1"/>
    <w:rsid w:val="00F34410"/>
    <w:rsid w:val="00F34700"/>
    <w:rsid w:val="00F34B55"/>
    <w:rsid w:val="00F34D06"/>
    <w:rsid w:val="00F35126"/>
    <w:rsid w:val="00F3523C"/>
    <w:rsid w:val="00F361CF"/>
    <w:rsid w:val="00F36605"/>
    <w:rsid w:val="00F36B18"/>
    <w:rsid w:val="00F36F0C"/>
    <w:rsid w:val="00F37315"/>
    <w:rsid w:val="00F37E63"/>
    <w:rsid w:val="00F37FB8"/>
    <w:rsid w:val="00F41292"/>
    <w:rsid w:val="00F41D07"/>
    <w:rsid w:val="00F41E2B"/>
    <w:rsid w:val="00F4223A"/>
    <w:rsid w:val="00F424D5"/>
    <w:rsid w:val="00F42551"/>
    <w:rsid w:val="00F425EE"/>
    <w:rsid w:val="00F42C39"/>
    <w:rsid w:val="00F42C57"/>
    <w:rsid w:val="00F44184"/>
    <w:rsid w:val="00F44D4F"/>
    <w:rsid w:val="00F45C10"/>
    <w:rsid w:val="00F4682B"/>
    <w:rsid w:val="00F4789F"/>
    <w:rsid w:val="00F50662"/>
    <w:rsid w:val="00F50DD0"/>
    <w:rsid w:val="00F510CE"/>
    <w:rsid w:val="00F519AF"/>
    <w:rsid w:val="00F51DE9"/>
    <w:rsid w:val="00F51F16"/>
    <w:rsid w:val="00F525DF"/>
    <w:rsid w:val="00F52B2D"/>
    <w:rsid w:val="00F53275"/>
    <w:rsid w:val="00F547B5"/>
    <w:rsid w:val="00F547E2"/>
    <w:rsid w:val="00F54ADF"/>
    <w:rsid w:val="00F54B7C"/>
    <w:rsid w:val="00F55077"/>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6D7F"/>
    <w:rsid w:val="00F67043"/>
    <w:rsid w:val="00F67C0C"/>
    <w:rsid w:val="00F67D3C"/>
    <w:rsid w:val="00F70DC8"/>
    <w:rsid w:val="00F7164A"/>
    <w:rsid w:val="00F71971"/>
    <w:rsid w:val="00F7224D"/>
    <w:rsid w:val="00F724B8"/>
    <w:rsid w:val="00F738B2"/>
    <w:rsid w:val="00F7392B"/>
    <w:rsid w:val="00F74436"/>
    <w:rsid w:val="00F753CC"/>
    <w:rsid w:val="00F75B4C"/>
    <w:rsid w:val="00F75BF3"/>
    <w:rsid w:val="00F76790"/>
    <w:rsid w:val="00F76B20"/>
    <w:rsid w:val="00F774CE"/>
    <w:rsid w:val="00F7775F"/>
    <w:rsid w:val="00F77AF7"/>
    <w:rsid w:val="00F77F46"/>
    <w:rsid w:val="00F80152"/>
    <w:rsid w:val="00F80194"/>
    <w:rsid w:val="00F803B5"/>
    <w:rsid w:val="00F805EB"/>
    <w:rsid w:val="00F80FB7"/>
    <w:rsid w:val="00F8148D"/>
    <w:rsid w:val="00F8156B"/>
    <w:rsid w:val="00F81ABB"/>
    <w:rsid w:val="00F824BB"/>
    <w:rsid w:val="00F82E94"/>
    <w:rsid w:val="00F84D38"/>
    <w:rsid w:val="00F852A9"/>
    <w:rsid w:val="00F85576"/>
    <w:rsid w:val="00F85804"/>
    <w:rsid w:val="00F86036"/>
    <w:rsid w:val="00F86254"/>
    <w:rsid w:val="00F87A5C"/>
    <w:rsid w:val="00F87F7D"/>
    <w:rsid w:val="00F90160"/>
    <w:rsid w:val="00F909DE"/>
    <w:rsid w:val="00F912B9"/>
    <w:rsid w:val="00F91BBD"/>
    <w:rsid w:val="00F91FBB"/>
    <w:rsid w:val="00F91FCD"/>
    <w:rsid w:val="00F92B33"/>
    <w:rsid w:val="00F92D86"/>
    <w:rsid w:val="00F93914"/>
    <w:rsid w:val="00F93E60"/>
    <w:rsid w:val="00F94545"/>
    <w:rsid w:val="00F94776"/>
    <w:rsid w:val="00F94A10"/>
    <w:rsid w:val="00F94C4D"/>
    <w:rsid w:val="00F94FF4"/>
    <w:rsid w:val="00F9556A"/>
    <w:rsid w:val="00F956D4"/>
    <w:rsid w:val="00F95816"/>
    <w:rsid w:val="00F95F7A"/>
    <w:rsid w:val="00F9605F"/>
    <w:rsid w:val="00F96691"/>
    <w:rsid w:val="00F97197"/>
    <w:rsid w:val="00FA01E0"/>
    <w:rsid w:val="00FA028D"/>
    <w:rsid w:val="00FA1157"/>
    <w:rsid w:val="00FA1A69"/>
    <w:rsid w:val="00FA1FDC"/>
    <w:rsid w:val="00FA2E85"/>
    <w:rsid w:val="00FA357F"/>
    <w:rsid w:val="00FA3CFC"/>
    <w:rsid w:val="00FA4174"/>
    <w:rsid w:val="00FA4634"/>
    <w:rsid w:val="00FA4A6C"/>
    <w:rsid w:val="00FA5306"/>
    <w:rsid w:val="00FA53E1"/>
    <w:rsid w:val="00FA5583"/>
    <w:rsid w:val="00FA56BB"/>
    <w:rsid w:val="00FA5FD3"/>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2BB1"/>
    <w:rsid w:val="00FC3075"/>
    <w:rsid w:val="00FC3685"/>
    <w:rsid w:val="00FC43A7"/>
    <w:rsid w:val="00FC44B7"/>
    <w:rsid w:val="00FC4C5D"/>
    <w:rsid w:val="00FC4CA7"/>
    <w:rsid w:val="00FC4CE0"/>
    <w:rsid w:val="00FC6137"/>
    <w:rsid w:val="00FC6488"/>
    <w:rsid w:val="00FC681A"/>
    <w:rsid w:val="00FC77D0"/>
    <w:rsid w:val="00FD0202"/>
    <w:rsid w:val="00FD07F8"/>
    <w:rsid w:val="00FD0B93"/>
    <w:rsid w:val="00FD0C1B"/>
    <w:rsid w:val="00FD0C21"/>
    <w:rsid w:val="00FD0E4F"/>
    <w:rsid w:val="00FD1B07"/>
    <w:rsid w:val="00FD1DB6"/>
    <w:rsid w:val="00FD33AC"/>
    <w:rsid w:val="00FD4103"/>
    <w:rsid w:val="00FD4240"/>
    <w:rsid w:val="00FD48F2"/>
    <w:rsid w:val="00FD49F3"/>
    <w:rsid w:val="00FD5721"/>
    <w:rsid w:val="00FD5F80"/>
    <w:rsid w:val="00FD651E"/>
    <w:rsid w:val="00FD6EAE"/>
    <w:rsid w:val="00FD7F4B"/>
    <w:rsid w:val="00FE039D"/>
    <w:rsid w:val="00FE08D3"/>
    <w:rsid w:val="00FE0C49"/>
    <w:rsid w:val="00FE0D16"/>
    <w:rsid w:val="00FE10BC"/>
    <w:rsid w:val="00FE3672"/>
    <w:rsid w:val="00FE3A46"/>
    <w:rsid w:val="00FE3E75"/>
    <w:rsid w:val="00FE3EA3"/>
    <w:rsid w:val="00FE4007"/>
    <w:rsid w:val="00FE4224"/>
    <w:rsid w:val="00FE4B41"/>
    <w:rsid w:val="00FE51BB"/>
    <w:rsid w:val="00FE5797"/>
    <w:rsid w:val="00FE588B"/>
    <w:rsid w:val="00FE651F"/>
    <w:rsid w:val="00FE67CF"/>
    <w:rsid w:val="00FE76F2"/>
    <w:rsid w:val="00FE7885"/>
    <w:rsid w:val="00FE7A9B"/>
    <w:rsid w:val="00FE7F96"/>
    <w:rsid w:val="00FF1F54"/>
    <w:rsid w:val="00FF25E7"/>
    <w:rsid w:val="00FF29F8"/>
    <w:rsid w:val="00FF2E34"/>
    <w:rsid w:val="00FF3625"/>
    <w:rsid w:val="00FF3B0B"/>
    <w:rsid w:val="00FF3E00"/>
    <w:rsid w:val="00FF43D6"/>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32BE9C58-9EB3-4890-99F7-9F640C444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B24BC"/>
    <w:pPr>
      <w:keepNext/>
      <w:keepLines/>
      <w:numPr>
        <w:ilvl w:val="1"/>
        <w:numId w:val="4"/>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B24BC"/>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목록단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qFormat/>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TOC9">
    <w:name w:val="toc 9"/>
    <w:basedOn w:val="TOC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TOC8">
    <w:name w:val="toc 8"/>
    <w:basedOn w:val="a"/>
    <w:next w:val="a"/>
    <w:autoRedefine/>
    <w:semiHidden/>
    <w:unhideWhenUsed/>
    <w:rsid w:val="005B2B68"/>
    <w:pPr>
      <w:ind w:leftChars="1400" w:left="2940"/>
    </w:pPr>
  </w:style>
  <w:style w:type="paragraph" w:customStyle="1" w:styleId="TAL">
    <w:name w:val="TAL"/>
    <w:basedOn w:val="a"/>
    <w:link w:val="TALChar"/>
    <w:qFormat/>
    <w:rsid w:val="004A5E45"/>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qFormat/>
    <w:rsid w:val="004A5E45"/>
    <w:rPr>
      <w:rFonts w:ascii="Arial" w:eastAsia="Times New Roman" w:hAnsi="Arial"/>
      <w:sz w:val="18"/>
      <w:lang w:val="en-GB" w:eastAsia="en-GB"/>
    </w:rPr>
  </w:style>
  <w:style w:type="paragraph" w:styleId="32">
    <w:name w:val="List 3"/>
    <w:basedOn w:val="a"/>
    <w:semiHidden/>
    <w:unhideWhenUsed/>
    <w:rsid w:val="00907C1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847016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A3945-7766-48F4-BBC3-8A781ED13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342</Words>
  <Characters>1951</Characters>
  <Application>Microsoft Office Word</Application>
  <DocSecurity>0</DocSecurity>
  <Lines>16</Lines>
  <Paragraphs>4</Paragraphs>
  <ScaleCrop>false</ScaleCrop>
  <Company>Vivo</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鲁智-5G研发部</cp:lastModifiedBy>
  <cp:revision>45</cp:revision>
  <cp:lastPrinted>2008-12-09T03:19:00Z</cp:lastPrinted>
  <dcterms:created xsi:type="dcterms:W3CDTF">2021-08-04T10:27:00Z</dcterms:created>
  <dcterms:modified xsi:type="dcterms:W3CDTF">2021-09-30T10:09:00Z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