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5B63" w14:textId="09BE9F0F" w:rsidR="00D44A5C" w:rsidRDefault="00887645">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w:t>
      </w:r>
      <w:proofErr w:type="spellStart"/>
      <w:r>
        <w:rPr>
          <w:rFonts w:ascii="Arial" w:hAnsi="Arial" w:cs="Arial"/>
          <w:b/>
        </w:rPr>
        <w:t>RedCap</w:t>
      </w:r>
      <w:proofErr w:type="spellEnd"/>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af2"/>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proofErr w:type="gramStart"/>
      <w:r>
        <w:rPr>
          <w:highlight w:val="cyan"/>
        </w:rPr>
        <w:t>Medium</w:t>
      </w:r>
      <w:proofErr w:type="gramEnd"/>
      <w:r>
        <w:rPr>
          <w:highlight w:val="cyan"/>
        </w:rPr>
        <w:t xml:space="preserve"> priority</w:t>
      </w:r>
      <w:r>
        <w:t>, or Low priority.</w:t>
      </w:r>
    </w:p>
    <w:p w14:paraId="54E403A9" w14:textId="3B40BC8C"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286B7E">
        <w:rPr>
          <w:color w:val="FF0000"/>
          <w:szCs w:val="22"/>
          <w:lang w:val="en-US"/>
        </w:rPr>
        <w:t>4</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1"/>
      </w:pPr>
      <w:r>
        <w:rPr>
          <w:rFonts w:eastAsia="SimSun"/>
          <w:bCs/>
          <w:lang w:val="en-US" w:eastAsia="ja-JP"/>
        </w:rPr>
        <w:lastRenderedPageBreak/>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af2"/>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w:t>
            </w:r>
            <w:proofErr w:type="gramStart"/>
            <w:r>
              <w:rPr>
                <w:rFonts w:eastAsia="SimSun"/>
                <w:bCs/>
                <w:lang w:val="en-US" w:eastAsia="ja-JP"/>
              </w:rPr>
              <w:t>UEs, and</w:t>
            </w:r>
            <w:proofErr w:type="gramEnd"/>
            <w:r>
              <w:rPr>
                <w:rFonts w:eastAsia="SimSun"/>
                <w:bCs/>
                <w:lang w:val="en-US" w:eastAsia="ja-JP"/>
              </w:rPr>
              <w:t xml:space="preserve">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ＭＳ 明朝" w:cs="Times"/>
                <w:lang w:eastAsia="zh-CN"/>
              </w:rPr>
            </w:pPr>
            <w:proofErr w:type="spellStart"/>
            <w:r>
              <w:rPr>
                <w:rFonts w:eastAsia="ＭＳ 明朝" w:cs="Times"/>
                <w:lang w:eastAsia="zh-CN"/>
              </w:rPr>
              <w:t>RedCap</w:t>
            </w:r>
            <w:proofErr w:type="spellEnd"/>
            <w:r>
              <w:rPr>
                <w:rFonts w:eastAsia="ＭＳ 明朝" w:cs="Times"/>
                <w:lang w:eastAsia="zh-CN"/>
              </w:rPr>
              <w:t xml:space="preserve">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w:t>
            </w:r>
            <w:proofErr w:type="spellStart"/>
            <w:r>
              <w:rPr>
                <w:rFonts w:eastAsia="ＭＳ 明朝" w:cs="Times"/>
                <w:lang w:eastAsia="zh-CN"/>
              </w:rPr>
              <w:t>RedCap</w:t>
            </w:r>
            <w:proofErr w:type="spellEnd"/>
            <w:r>
              <w:rPr>
                <w:rFonts w:eastAsia="ＭＳ 明朝" w:cs="Times"/>
                <w:lang w:eastAsia="zh-CN"/>
              </w:rPr>
              <w:t xml:space="preserve"> UE type shall mandatorily support </w:t>
            </w:r>
          </w:p>
          <w:p w14:paraId="4711F797"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游明朝"/>
          <w:lang w:eastAsia="ja-JP"/>
        </w:rPr>
      </w:pPr>
    </w:p>
    <w:p w14:paraId="382AA61C" w14:textId="77777777" w:rsidR="00D44A5C" w:rsidRDefault="0088764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 xml:space="preserve">may cause underestimation on some </w:t>
      </w:r>
      <w:proofErr w:type="spellStart"/>
      <w:r w:rsidRPr="00887645">
        <w:rPr>
          <w:rFonts w:eastAsiaTheme="minorEastAsia"/>
          <w:lang w:val="en-US" w:eastAsia="zh-CN"/>
        </w:rPr>
        <w:t>RedCap</w:t>
      </w:r>
      <w:proofErr w:type="spellEnd"/>
      <w:r w:rsidRPr="00887645">
        <w:rPr>
          <w:rFonts w:eastAsiaTheme="minorEastAsia"/>
          <w:lang w:val="en-US" w:eastAsia="zh-CN"/>
        </w:rPr>
        <w:t xml:space="preserve">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sidRPr="00887645">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w:t>
      </w:r>
      <w:proofErr w:type="spellStart"/>
      <w:r>
        <w:rPr>
          <w:rFonts w:eastAsia="游明朝"/>
          <w:lang w:eastAsia="ja-JP"/>
        </w:rPr>
        <w:t>RedCap</w:t>
      </w:r>
      <w:proofErr w:type="spellEnd"/>
      <w:r>
        <w:rPr>
          <w:rFonts w:eastAsia="游明朝"/>
          <w:lang w:eastAsia="ja-JP"/>
        </w:rPr>
        <w:t>/non-</w:t>
      </w:r>
      <w:proofErr w:type="spellStart"/>
      <w:r>
        <w:rPr>
          <w:rFonts w:eastAsia="游明朝"/>
          <w:lang w:eastAsia="ja-JP"/>
        </w:rPr>
        <w:t>RedCap</w:t>
      </w:r>
      <w:proofErr w:type="spellEnd"/>
      <w:r>
        <w:rPr>
          <w:rFonts w:eastAsia="游明朝"/>
          <w:lang w:eastAsia="ja-JP"/>
        </w:rPr>
        <w:t xml:space="preserve"> is </w:t>
      </w:r>
      <w:proofErr w:type="gramStart"/>
      <w:r>
        <w:rPr>
          <w:rFonts w:eastAsia="游明朝"/>
          <w:lang w:eastAsia="ja-JP"/>
        </w:rPr>
        <w:t>band-specific</w:t>
      </w:r>
      <w:proofErr w:type="gramEnd"/>
      <w:r>
        <w:rPr>
          <w:rFonts w:eastAsia="游明朝"/>
          <w:lang w:eastAsia="ja-JP"/>
        </w:rPr>
        <w:t xml:space="preserve">.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游明朝"/>
          <w:lang w:eastAsia="ja-JP"/>
        </w:rPr>
      </w:pPr>
    </w:p>
    <w:p w14:paraId="0E973E69" w14:textId="77777777" w:rsidR="00D44A5C" w:rsidRDefault="0088764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w:t>
      </w:r>
      <w:proofErr w:type="gramStart"/>
      <w:r>
        <w:rPr>
          <w:rFonts w:eastAsia="游明朝"/>
          <w:lang w:eastAsia="ja-JP"/>
        </w:rPr>
        <w:t>down-select</w:t>
      </w:r>
      <w:proofErr w:type="gramEnd"/>
      <w:r>
        <w:rPr>
          <w:rFonts w:eastAsia="游明朝"/>
          <w:lang w:eastAsia="ja-JP"/>
        </w:rPr>
        <w:t xml:space="preserve">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34FBDC57" w14:textId="77777777" w:rsidR="00D44A5C" w:rsidRDefault="0088764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D40BAD7" w14:textId="77777777" w:rsidR="00D44A5C" w:rsidRDefault="00887645">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proofErr w:type="gramStart"/>
            <w:r>
              <w:rPr>
                <w:rFonts w:eastAsia="DengXian" w:hint="eastAsia"/>
                <w:lang w:val="en-US" w:eastAsia="zh-CN"/>
              </w:rPr>
              <w:t>B</w:t>
            </w:r>
            <w:r>
              <w:rPr>
                <w:rFonts w:eastAsia="DengXian"/>
                <w:lang w:val="en-US" w:eastAsia="zh-CN"/>
              </w:rPr>
              <w:t>efore</w:t>
            </w:r>
            <w:proofErr w:type="gramEnd"/>
            <w:r>
              <w:rPr>
                <w:rFonts w:eastAsia="DengXian"/>
                <w:lang w:val="en-US" w:eastAsia="zh-CN"/>
              </w:rPr>
              <w:t xml:space="preserv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游明朝"/>
                <w:lang w:val="en-US" w:eastAsia="ja-JP"/>
              </w:rPr>
            </w:pPr>
            <w:r>
              <w:rPr>
                <w:rFonts w:eastAsia="游明朝"/>
                <w:lang w:val="en-US" w:eastAsia="ja-JP"/>
              </w:rPr>
              <w:t>Ericsson</w:t>
            </w:r>
          </w:p>
        </w:tc>
        <w:tc>
          <w:tcPr>
            <w:tcW w:w="1372" w:type="dxa"/>
          </w:tcPr>
          <w:p w14:paraId="3DEB58CE"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D31C2D"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58073B6F" w14:textId="77777777" w:rsidR="00D44A5C" w:rsidRDefault="00D44A5C">
            <w:pPr>
              <w:tabs>
                <w:tab w:val="left" w:pos="551"/>
              </w:tabs>
              <w:rPr>
                <w:rFonts w:eastAsia="游明朝"/>
                <w:lang w:val="en-US" w:eastAsia="ja-JP"/>
              </w:rPr>
            </w:pPr>
          </w:p>
        </w:tc>
        <w:tc>
          <w:tcPr>
            <w:tcW w:w="6780" w:type="dxa"/>
          </w:tcPr>
          <w:p w14:paraId="287FF74E" w14:textId="77777777" w:rsidR="00D44A5C" w:rsidRDefault="0088764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Huawei/</w:t>
            </w:r>
            <w:proofErr w:type="spellStart"/>
            <w:r>
              <w:rPr>
                <w:rFonts w:eastAsia="游明朝"/>
                <w:color w:val="4472C4" w:themeColor="accent1"/>
                <w:lang w:val="en-US" w:eastAsia="ja-JP"/>
              </w:rPr>
              <w:t>HiSilicon</w:t>
            </w:r>
            <w:proofErr w:type="spellEnd"/>
            <w:r>
              <w:rPr>
                <w:rFonts w:eastAsia="游明朝"/>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w:t>
            </w:r>
            <w:proofErr w:type="gramStart"/>
            <w:r>
              <w:rPr>
                <w:rFonts w:eastAsia="游明朝"/>
                <w:lang w:val="en-US" w:eastAsia="ja-JP"/>
              </w:rPr>
              <w:t>i.e.</w:t>
            </w:r>
            <w:proofErr w:type="gramEnd"/>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21C73524" w14:textId="77777777" w:rsidR="00D44A5C" w:rsidRDefault="00D44A5C">
            <w:pPr>
              <w:rPr>
                <w:rFonts w:eastAsia="游明朝"/>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DBDD9CF" w14:textId="77777777" w:rsidR="00D44A5C" w:rsidRDefault="00887645">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759983E"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583803F9" w14:textId="77777777" w:rsidR="00D44A5C" w:rsidRDefault="00D44A5C">
            <w:pPr>
              <w:tabs>
                <w:tab w:val="left" w:pos="551"/>
              </w:tabs>
              <w:rPr>
                <w:rFonts w:eastAsia="游明朝"/>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游明朝"/>
                <w:lang w:val="en-US" w:eastAsia="ja-JP"/>
              </w:rPr>
            </w:pPr>
            <w:r>
              <w:rPr>
                <w:rFonts w:eastAsia="游明朝"/>
                <w:lang w:val="en-US" w:eastAsia="ja-JP"/>
              </w:rPr>
              <w:t>Ericsson</w:t>
            </w:r>
          </w:p>
        </w:tc>
        <w:tc>
          <w:tcPr>
            <w:tcW w:w="1372" w:type="dxa"/>
          </w:tcPr>
          <w:p w14:paraId="52CE0C60" w14:textId="77777777" w:rsidR="00AB5DB7" w:rsidRDefault="00AB5DB7" w:rsidP="000238DA">
            <w:pPr>
              <w:tabs>
                <w:tab w:val="left" w:pos="551"/>
              </w:tabs>
              <w:rPr>
                <w:rFonts w:eastAsia="游明朝"/>
                <w:lang w:val="en-US" w:eastAsia="ja-JP"/>
              </w:rPr>
            </w:pPr>
            <w:r>
              <w:rPr>
                <w:rFonts w:eastAsia="游明朝"/>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445F21" w14:textId="1C713328" w:rsid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游明朝"/>
                <w:lang w:val="en-US" w:eastAsia="ja-JP"/>
              </w:rPr>
            </w:pPr>
            <w:r>
              <w:rPr>
                <w:rFonts w:eastAsia="游明朝"/>
                <w:lang w:val="en-US" w:eastAsia="ja-JP"/>
              </w:rPr>
              <w:t>NEC</w:t>
            </w:r>
          </w:p>
        </w:tc>
        <w:tc>
          <w:tcPr>
            <w:tcW w:w="1372" w:type="dxa"/>
          </w:tcPr>
          <w:p w14:paraId="359EEE21" w14:textId="295CF971"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36644D19" w14:textId="77777777" w:rsidR="00056F97" w:rsidRDefault="00056F97" w:rsidP="00056F97">
            <w:pPr>
              <w:tabs>
                <w:tab w:val="left" w:pos="551"/>
              </w:tabs>
              <w:rPr>
                <w:rFonts w:eastAsia="游明朝"/>
                <w:lang w:val="en-US" w:eastAsia="ja-JP"/>
              </w:rPr>
            </w:pPr>
          </w:p>
        </w:tc>
        <w:tc>
          <w:tcPr>
            <w:tcW w:w="6780" w:type="dxa"/>
          </w:tcPr>
          <w:p w14:paraId="76D15E2E" w14:textId="77777777" w:rsidR="00056F97" w:rsidRDefault="00056F97" w:rsidP="00056F97">
            <w:pPr>
              <w:rPr>
                <w:rFonts w:eastAsia="游明朝"/>
                <w:lang w:val="en-US" w:eastAsia="ja-JP"/>
              </w:rPr>
            </w:pPr>
            <w:r>
              <w:rPr>
                <w:rFonts w:eastAsia="游明朝" w:hint="eastAsia"/>
                <w:lang w:val="en-US" w:eastAsia="ja-JP"/>
              </w:rPr>
              <w:t>@</w:t>
            </w:r>
            <w:r>
              <w:rPr>
                <w:rFonts w:eastAsia="游明朝"/>
                <w:lang w:val="en-US" w:eastAsia="ja-JP"/>
              </w:rPr>
              <w:t xml:space="preserve">ZTE/Saneships: the motivation to define the </w:t>
            </w:r>
            <w:proofErr w:type="spellStart"/>
            <w:r>
              <w:rPr>
                <w:rFonts w:eastAsia="游明朝"/>
                <w:lang w:val="en-US" w:eastAsia="ja-JP"/>
              </w:rPr>
              <w:t>RedCap</w:t>
            </w:r>
            <w:proofErr w:type="spellEnd"/>
            <w:r>
              <w:rPr>
                <w:rFonts w:eastAsia="游明朝"/>
                <w:lang w:val="en-US" w:eastAsia="ja-JP"/>
              </w:rPr>
              <w:t xml:space="preserve"> UE type is as follows which is stated in the WID:</w:t>
            </w:r>
          </w:p>
          <w:p w14:paraId="5916F196" w14:textId="77777777" w:rsidR="00056F97" w:rsidRDefault="00056F97" w:rsidP="00056F97">
            <w:pPr>
              <w:pStyle w:val="af8"/>
              <w:numPr>
                <w:ilvl w:val="0"/>
                <w:numId w:val="28"/>
              </w:numPr>
              <w:rPr>
                <w:rFonts w:eastAsia="游明朝"/>
                <w:sz w:val="20"/>
                <w:szCs w:val="21"/>
                <w:lang w:val="en-US"/>
              </w:rPr>
            </w:pPr>
            <w:r w:rsidRPr="00E061FB">
              <w:rPr>
                <w:rFonts w:eastAsia="游明朝"/>
                <w:sz w:val="20"/>
                <w:szCs w:val="21"/>
                <w:lang w:val="en-US"/>
              </w:rPr>
              <w:t xml:space="preserve">for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 identification</w:t>
            </w:r>
          </w:p>
          <w:p w14:paraId="603EF077" w14:textId="77777777" w:rsidR="00056F97" w:rsidRDefault="00056F97" w:rsidP="00056F97">
            <w:pPr>
              <w:pStyle w:val="af8"/>
              <w:numPr>
                <w:ilvl w:val="0"/>
                <w:numId w:val="28"/>
              </w:numPr>
              <w:rPr>
                <w:rFonts w:eastAsia="游明朝"/>
                <w:sz w:val="20"/>
                <w:szCs w:val="21"/>
                <w:lang w:val="en-US"/>
              </w:rPr>
            </w:pPr>
            <w:r w:rsidRPr="00E061FB">
              <w:rPr>
                <w:rFonts w:eastAsia="游明朝"/>
                <w:sz w:val="20"/>
                <w:szCs w:val="21"/>
                <w:lang w:val="en-US"/>
              </w:rPr>
              <w:lastRenderedPageBreak/>
              <w:t xml:space="preserve">for constraining the use of those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capabilities only for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UEs</w:t>
            </w:r>
          </w:p>
          <w:p w14:paraId="699BF16D" w14:textId="77777777" w:rsidR="00056F97" w:rsidRPr="00E061FB" w:rsidRDefault="00056F97" w:rsidP="00056F97">
            <w:pPr>
              <w:pStyle w:val="af8"/>
              <w:numPr>
                <w:ilvl w:val="0"/>
                <w:numId w:val="28"/>
              </w:numPr>
              <w:rPr>
                <w:rFonts w:eastAsia="游明朝"/>
                <w:sz w:val="20"/>
                <w:szCs w:val="21"/>
                <w:lang w:val="en-US"/>
              </w:rPr>
            </w:pPr>
            <w:r>
              <w:rPr>
                <w:rFonts w:eastAsia="游明朝"/>
                <w:sz w:val="20"/>
                <w:szCs w:val="21"/>
                <w:lang w:val="en-US"/>
              </w:rPr>
              <w:t xml:space="preserve">for </w:t>
            </w:r>
            <w:r w:rsidRPr="00E061FB">
              <w:rPr>
                <w:rFonts w:eastAsia="游明朝"/>
                <w:sz w:val="20"/>
                <w:szCs w:val="21"/>
                <w:lang w:val="en-US"/>
              </w:rPr>
              <w:t xml:space="preserve">preventing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UEs from using capabilities not intended for </w:t>
            </w:r>
            <w:proofErr w:type="spellStart"/>
            <w:r w:rsidRPr="00E061FB">
              <w:rPr>
                <w:rFonts w:eastAsia="游明朝"/>
                <w:sz w:val="20"/>
                <w:szCs w:val="21"/>
                <w:lang w:val="en-US"/>
              </w:rPr>
              <w:t>RedCap</w:t>
            </w:r>
            <w:proofErr w:type="spellEnd"/>
            <w:r w:rsidRPr="00E061FB">
              <w:rPr>
                <w:rFonts w:eastAsia="游明朝"/>
                <w:sz w:val="20"/>
                <w:szCs w:val="21"/>
                <w:lang w:val="en-US"/>
              </w:rPr>
              <w:t xml:space="preserve"> UEs including at least carrier aggregation, dual </w:t>
            </w:r>
            <w:proofErr w:type="gramStart"/>
            <w:r w:rsidRPr="00E061FB">
              <w:rPr>
                <w:rFonts w:eastAsia="游明朝"/>
                <w:sz w:val="20"/>
                <w:szCs w:val="21"/>
                <w:lang w:val="en-US"/>
              </w:rPr>
              <w:t>connectivity</w:t>
            </w:r>
            <w:proofErr w:type="gramEnd"/>
            <w:r w:rsidRPr="00E061FB">
              <w:rPr>
                <w:rFonts w:eastAsia="游明朝"/>
                <w:sz w:val="20"/>
                <w:szCs w:val="21"/>
                <w:lang w:val="en-US"/>
              </w:rPr>
              <w:t xml:space="preserve"> and wider bandwidths</w:t>
            </w:r>
          </w:p>
          <w:p w14:paraId="1E89C787" w14:textId="77777777" w:rsidR="00056F97" w:rsidRDefault="00056F97" w:rsidP="00056F97">
            <w:pPr>
              <w:rPr>
                <w:rFonts w:eastAsia="游明朝"/>
                <w:lang w:val="en-US"/>
              </w:rPr>
            </w:pPr>
          </w:p>
          <w:p w14:paraId="40EE95AB" w14:textId="26B85339"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sidRPr="00E3398D">
              <w:rPr>
                <w:rFonts w:eastAsia="游明朝"/>
                <w:vertAlign w:val="superscript"/>
                <w:lang w:val="en-US" w:eastAsia="ja-JP"/>
              </w:rPr>
              <w:t>th</w:t>
            </w:r>
            <w:r>
              <w:rPr>
                <w:rFonts w:eastAsia="游明朝"/>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1FE843AB" w14:textId="77777777" w:rsidR="00056F97" w:rsidRDefault="00056F97" w:rsidP="00056F97">
            <w:pPr>
              <w:tabs>
                <w:tab w:val="left" w:pos="551"/>
              </w:tabs>
              <w:rPr>
                <w:rFonts w:eastAsia="游明朝"/>
                <w:lang w:val="en-US" w:eastAsia="ja-JP"/>
              </w:rPr>
            </w:pPr>
          </w:p>
        </w:tc>
        <w:tc>
          <w:tcPr>
            <w:tcW w:w="6780" w:type="dxa"/>
          </w:tcPr>
          <w:p w14:paraId="296BE485" w14:textId="38B1918A" w:rsidR="00056F97" w:rsidRDefault="0077557D" w:rsidP="00056F97">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sidRPr="0077557D">
              <w:rPr>
                <w:rFonts w:eastAsia="游明朝"/>
                <w:vertAlign w:val="superscript"/>
                <w:lang w:val="en-US" w:eastAsia="ja-JP"/>
              </w:rPr>
              <w:t>th</w:t>
            </w:r>
            <w:r>
              <w:rPr>
                <w:rFonts w:eastAsia="游明朝"/>
                <w:lang w:val="en-US" w:eastAsia="ja-JP"/>
              </w:rPr>
              <w:t xml:space="preserve"> August </w:t>
            </w:r>
            <w:r>
              <w:rPr>
                <w:rFonts w:eastAsia="游明朝"/>
                <w:lang w:val="en-US" w:eastAsia="ja-JP"/>
              </w:rPr>
              <w:t>due to lack of time</w:t>
            </w:r>
            <w:r>
              <w:rPr>
                <w:rFonts w:eastAsia="游明朝"/>
                <w:lang w:val="en-US" w:eastAsia="ja-JP"/>
              </w:rPr>
              <w:t>.</w:t>
            </w:r>
          </w:p>
          <w:p w14:paraId="1B1D4E92" w14:textId="1FBA1B14" w:rsidR="0077557D" w:rsidRDefault="00534A01" w:rsidP="00056F97">
            <w:pPr>
              <w:rPr>
                <w:rFonts w:eastAsia="游明朝"/>
                <w:lang w:val="en-US" w:eastAsia="ja-JP"/>
              </w:rPr>
            </w:pPr>
            <w:r>
              <w:rPr>
                <w:rFonts w:eastAsia="游明朝"/>
                <w:lang w:val="en-US" w:eastAsia="ja-JP"/>
              </w:rPr>
              <w:t xml:space="preserve">If not provided yet, companies are invited to provide their view on </w:t>
            </w:r>
            <w:r w:rsidR="00D241CE">
              <w:rPr>
                <w:rFonts w:eastAsia="游明朝"/>
                <w:lang w:val="en-US" w:eastAsia="ja-JP"/>
              </w:rPr>
              <w:t xml:space="preserve">the </w:t>
            </w:r>
            <w:r>
              <w:rPr>
                <w:rFonts w:eastAsia="游明朝"/>
                <w:lang w:val="en-US" w:eastAsia="ja-JP"/>
              </w:rPr>
              <w:t>proposal</w:t>
            </w:r>
            <w:r w:rsidR="00D60E2C">
              <w:rPr>
                <w:rFonts w:eastAsia="游明朝"/>
                <w:lang w:val="en-US" w:eastAsia="ja-JP"/>
              </w:rPr>
              <w:t xml:space="preserve"> (same as FL3)</w:t>
            </w:r>
            <w:r w:rsidR="00D241CE">
              <w:rPr>
                <w:rFonts w:eastAsia="游明朝"/>
                <w:lang w:val="en-US" w:eastAsia="ja-JP"/>
              </w:rPr>
              <w:t xml:space="preserve"> copied below</w:t>
            </w:r>
            <w:r>
              <w:rPr>
                <w:rFonts w:eastAsia="游明朝"/>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af8"/>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12059E80" w14:textId="77777777" w:rsidR="00534A01" w:rsidRDefault="00534A01" w:rsidP="00534A01">
            <w:pPr>
              <w:pStyle w:val="af8"/>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7C9E4E31" w14:textId="77777777" w:rsidR="00534A01" w:rsidRDefault="00534A01" w:rsidP="00534A01">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游明朝" w:hint="eastAsia"/>
                <w:lang w:val="en-US" w:eastAsia="ja-JP"/>
              </w:rPr>
            </w:pPr>
          </w:p>
        </w:tc>
      </w:tr>
      <w:tr w:rsidR="00F07977" w14:paraId="118FEC69" w14:textId="77777777" w:rsidTr="00AB5DB7">
        <w:tc>
          <w:tcPr>
            <w:tcW w:w="1479" w:type="dxa"/>
          </w:tcPr>
          <w:p w14:paraId="0A3CD887" w14:textId="77777777" w:rsidR="00F07977" w:rsidRDefault="00F07977" w:rsidP="00056F97">
            <w:pPr>
              <w:rPr>
                <w:rFonts w:eastAsia="游明朝" w:hint="eastAsia"/>
                <w:lang w:val="en-US" w:eastAsia="ja-JP"/>
              </w:rPr>
            </w:pPr>
          </w:p>
        </w:tc>
        <w:tc>
          <w:tcPr>
            <w:tcW w:w="1372" w:type="dxa"/>
          </w:tcPr>
          <w:p w14:paraId="5B4B5A4E" w14:textId="77777777" w:rsidR="00F07977" w:rsidRDefault="00F07977" w:rsidP="00056F97">
            <w:pPr>
              <w:tabs>
                <w:tab w:val="left" w:pos="551"/>
              </w:tabs>
              <w:rPr>
                <w:rFonts w:eastAsia="游明朝"/>
                <w:lang w:val="en-US" w:eastAsia="ja-JP"/>
              </w:rPr>
            </w:pPr>
          </w:p>
        </w:tc>
        <w:tc>
          <w:tcPr>
            <w:tcW w:w="6780" w:type="dxa"/>
          </w:tcPr>
          <w:p w14:paraId="74D45A0F" w14:textId="77777777" w:rsidR="00F07977" w:rsidRDefault="00F07977" w:rsidP="00056F97">
            <w:pPr>
              <w:rPr>
                <w:rFonts w:eastAsia="游明朝" w:hint="eastAsia"/>
                <w:lang w:val="en-US" w:eastAsia="ja-JP"/>
              </w:rPr>
            </w:pPr>
          </w:p>
        </w:tc>
      </w:tr>
    </w:tbl>
    <w:p w14:paraId="53D7D1EA" w14:textId="77777777" w:rsidR="00D44A5C" w:rsidRDefault="00D44A5C">
      <w:pPr>
        <w:spacing w:after="100" w:afterAutospacing="1"/>
        <w:jc w:val="both"/>
        <w:rPr>
          <w:rFonts w:eastAsia="游明朝"/>
          <w:lang w:eastAsia="ja-JP"/>
        </w:rPr>
      </w:pPr>
    </w:p>
    <w:p w14:paraId="199CDFA4" w14:textId="77777777" w:rsidR="00D44A5C" w:rsidRDefault="0088764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w:t>
      </w:r>
      <w:proofErr w:type="spellStart"/>
      <w:r>
        <w:rPr>
          <w:rFonts w:eastAsia="游明朝"/>
          <w:lang w:eastAsia="ja-JP"/>
        </w:rPr>
        <w:t>RedCap</w:t>
      </w:r>
      <w:proofErr w:type="spellEnd"/>
      <w:r>
        <w:rPr>
          <w:rFonts w:eastAsia="游明朝"/>
          <w:lang w:eastAsia="ja-JP"/>
        </w:rPr>
        <w:t xml:space="preserve">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xml:space="preserve">] suggest that duplex operation (HD-FDD and TDD) </w:t>
      </w:r>
      <w:proofErr w:type="gramStart"/>
      <w:r>
        <w:rPr>
          <w:rFonts w:eastAsia="游明朝"/>
        </w:rPr>
        <w:t>are</w:t>
      </w:r>
      <w:proofErr w:type="gramEnd"/>
      <w:r>
        <w:rPr>
          <w:rFonts w:eastAsia="游明朝"/>
        </w:rPr>
        <w:t xml:space="preserve"> also included. One contribution [9] suggests that following capabilities are included:</w:t>
      </w:r>
    </w:p>
    <w:p w14:paraId="323C640E"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51D73FE2"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49BA8FED" w14:textId="77777777" w:rsidR="00D44A5C" w:rsidRDefault="00887645">
      <w:pPr>
        <w:pStyle w:val="af8"/>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530543D"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7A1C532A"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8"/>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af2"/>
        <w:tblW w:w="4884" w:type="pct"/>
        <w:tblLook w:val="04A0" w:firstRow="1" w:lastRow="0" w:firstColumn="1" w:lastColumn="0" w:noHBand="0" w:noVBand="1"/>
      </w:tblPr>
      <w:tblGrid>
        <w:gridCol w:w="1682"/>
        <w:gridCol w:w="1144"/>
        <w:gridCol w:w="6581"/>
      </w:tblGrid>
      <w:tr w:rsidR="00D44A5C" w14:paraId="76DB46AE"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E40E86">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E40E86">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lastRenderedPageBreak/>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8"/>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8"/>
              <w:numPr>
                <w:ilvl w:val="0"/>
                <w:numId w:val="11"/>
              </w:numPr>
              <w:rPr>
                <w:lang w:val="en-US"/>
              </w:rPr>
            </w:pPr>
            <w:r>
              <w:rPr>
                <w:lang w:val="en-US"/>
              </w:rPr>
              <w:t>The minimum DL modulation order supported</w:t>
            </w:r>
          </w:p>
        </w:tc>
      </w:tr>
      <w:tr w:rsidR="00D44A5C" w14:paraId="6C6186AE" w14:textId="77777777" w:rsidTr="00E40E86">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游明朝"/>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D44A5C" w14:paraId="3FEE5DEE" w14:textId="77777777" w:rsidTr="00E40E86">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游明朝"/>
              </w:rPr>
            </w:pPr>
          </w:p>
        </w:tc>
      </w:tr>
      <w:tr w:rsidR="00D44A5C" w14:paraId="5E93391F" w14:textId="77777777" w:rsidTr="00E40E86">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D44A5C" w14:paraId="2E4EC33A" w14:textId="77777777" w:rsidTr="00E40E86">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D44A5C" w14:paraId="105358BE" w14:textId="77777777" w:rsidTr="00E40E86">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D44A5C" w14:paraId="5DE06E56" w14:textId="77777777" w:rsidTr="00E40E86">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UEs.</w:t>
            </w:r>
          </w:p>
        </w:tc>
      </w:tr>
      <w:tr w:rsidR="00D44A5C" w14:paraId="0E0E7C1F" w14:textId="77777777" w:rsidTr="00E40E86">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D44A5C" w14:paraId="4F7A100B" w14:textId="77777777" w:rsidTr="00E40E86">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E40E86">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D44A5C" w14:paraId="20817CC3" w14:textId="77777777" w:rsidTr="00E40E86">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E40E86">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D44A5C" w14:paraId="60BA8A1B" w14:textId="77777777" w:rsidTr="00E40E86">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D44A5C" w14:paraId="05638D18" w14:textId="77777777" w:rsidTr="00E40E86">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lastRenderedPageBreak/>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E40E86">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 xml:space="preserve">minimum reduced </w:t>
            </w:r>
            <w:proofErr w:type="gramStart"/>
            <w:r>
              <w:rPr>
                <w:rFonts w:eastAsia="ＭＳ 明朝"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E40E86">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w:t>
            </w:r>
            <w:proofErr w:type="gramStart"/>
            <w:r>
              <w:rPr>
                <w:rFonts w:eastAsia="DengXian"/>
                <w:lang w:eastAsia="zh-CN"/>
              </w:rPr>
              <w:t>i.e.</w:t>
            </w:r>
            <w:proofErr w:type="gramEnd"/>
            <w:r>
              <w:rPr>
                <w:rFonts w:eastAsia="DengXian"/>
                <w:lang w:eastAsia="zh-CN"/>
              </w:rPr>
              <w:t xml:space="preserve"> no reduced capability is also supported.</w:t>
            </w:r>
          </w:p>
        </w:tc>
      </w:tr>
      <w:tr w:rsidR="00D44A5C" w14:paraId="5EFFAA8F" w14:textId="77777777" w:rsidTr="00E40E86">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UEs should contribute to identify </w:t>
            </w:r>
            <w:proofErr w:type="spellStart"/>
            <w:r>
              <w:rPr>
                <w:rFonts w:eastAsia="游明朝"/>
                <w:lang w:val="en-US" w:eastAsia="ja-JP"/>
              </w:rPr>
              <w:t>RedCap</w:t>
            </w:r>
            <w:proofErr w:type="spellEnd"/>
            <w:r>
              <w:rPr>
                <w:rFonts w:eastAsia="游明朝"/>
                <w:lang w:val="en-US" w:eastAsia="ja-JP"/>
              </w:rPr>
              <w:t xml:space="preserve"> UEs from non-</w:t>
            </w:r>
            <w:proofErr w:type="spellStart"/>
            <w:r>
              <w:rPr>
                <w:rFonts w:eastAsia="游明朝"/>
                <w:lang w:val="en-US" w:eastAsia="ja-JP"/>
              </w:rPr>
              <w:t>RedCap</w:t>
            </w:r>
            <w:proofErr w:type="spellEnd"/>
            <w:r>
              <w:rPr>
                <w:rFonts w:eastAsia="游明朝"/>
                <w:lang w:val="en-US" w:eastAsia="ja-JP"/>
              </w:rPr>
              <w:t xml:space="preserve"> UE. Basic features such </w:t>
            </w:r>
            <w:proofErr w:type="gramStart"/>
            <w:r>
              <w:rPr>
                <w:rFonts w:eastAsia="游明朝"/>
                <w:lang w:val="en-US" w:eastAsia="ja-JP"/>
              </w:rPr>
              <w:t>as{</w:t>
            </w:r>
            <w:proofErr w:type="gramEnd"/>
            <w:r>
              <w:rPr>
                <w:rFonts w:eastAsia="游明朝"/>
                <w:lang w:val="en-US" w:eastAsia="ja-JP"/>
              </w:rPr>
              <w:t>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UEs,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UEs.</w:t>
            </w:r>
          </w:p>
        </w:tc>
      </w:tr>
      <w:tr w:rsidR="00D44A5C" w14:paraId="5B06C724" w14:textId="77777777" w:rsidTr="00E40E86">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游明朝"/>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E40E86">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4511B39F" w14:textId="77777777" w:rsidR="00D44A5C" w:rsidRDefault="00887645">
            <w:pPr>
              <w:pStyle w:val="af8"/>
              <w:numPr>
                <w:ilvl w:val="0"/>
                <w:numId w:val="13"/>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5324C396" w14:textId="77777777" w:rsidR="00D44A5C" w:rsidRDefault="00887645">
            <w:pPr>
              <w:pStyle w:val="af8"/>
              <w:numPr>
                <w:ilvl w:val="0"/>
                <w:numId w:val="13"/>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44702FC1" w14:textId="77777777" w:rsidR="00D44A5C" w:rsidRDefault="00887645">
            <w:pPr>
              <w:pStyle w:val="af8"/>
              <w:numPr>
                <w:ilvl w:val="0"/>
                <w:numId w:val="13"/>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1EE4C5EC" w14:textId="77777777" w:rsidR="00D44A5C" w:rsidRDefault="00887645">
            <w:pPr>
              <w:pStyle w:val="af8"/>
              <w:numPr>
                <w:ilvl w:val="0"/>
                <w:numId w:val="13"/>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4989BB29" w14:textId="77777777" w:rsidR="00D44A5C" w:rsidRDefault="00887645">
            <w:pPr>
              <w:pStyle w:val="af8"/>
              <w:numPr>
                <w:ilvl w:val="0"/>
                <w:numId w:val="13"/>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43DDF839" w14:textId="77777777" w:rsidR="00D44A5C" w:rsidRDefault="00887645">
            <w:pPr>
              <w:pStyle w:val="af8"/>
              <w:numPr>
                <w:ilvl w:val="0"/>
                <w:numId w:val="13"/>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358884DD" w14:textId="77777777" w:rsidR="00D44A5C" w:rsidRDefault="00887645">
            <w:pPr>
              <w:pStyle w:val="af8"/>
              <w:numPr>
                <w:ilvl w:val="0"/>
                <w:numId w:val="13"/>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15DEA2D" w14:textId="77777777" w:rsidR="00D44A5C" w:rsidRDefault="00D44A5C">
            <w:pPr>
              <w:rPr>
                <w:rFonts w:eastAsia="游明朝"/>
                <w:lang w:val="en-US" w:eastAsia="ja-JP"/>
              </w:rPr>
            </w:pPr>
          </w:p>
          <w:p w14:paraId="1AED9CA9" w14:textId="77777777" w:rsidR="00D44A5C" w:rsidRDefault="0088764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89FD0D8" w14:textId="77777777" w:rsidR="00D44A5C" w:rsidRDefault="00D44A5C">
            <w:pPr>
              <w:rPr>
                <w:rFonts w:eastAsia="游明朝"/>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8"/>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6E14430F" w14:textId="77777777" w:rsidR="00D44A5C" w:rsidRDefault="00D44A5C">
            <w:pPr>
              <w:rPr>
                <w:rFonts w:eastAsia="DengXian"/>
                <w:lang w:val="en-US" w:eastAsia="zh-CN"/>
              </w:rPr>
            </w:pPr>
          </w:p>
        </w:tc>
      </w:tr>
      <w:tr w:rsidR="00D44A5C" w14:paraId="7E60CA00" w14:textId="77777777" w:rsidTr="00E40E86">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游明朝"/>
                <w:lang w:val="en-US" w:eastAsia="ja-JP"/>
              </w:rPr>
            </w:pPr>
            <w:r>
              <w:rPr>
                <w:b/>
                <w:bCs/>
              </w:rPr>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游明朝"/>
                <w:lang w:val="en-US" w:eastAsia="ja-JP"/>
              </w:rPr>
            </w:pPr>
            <w:r>
              <w:rPr>
                <w:b/>
                <w:bCs/>
              </w:rPr>
              <w:t>Comments</w:t>
            </w:r>
          </w:p>
        </w:tc>
      </w:tr>
      <w:tr w:rsidR="00D44A5C" w14:paraId="1C71032A" w14:textId="77777777" w:rsidTr="00E40E86">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游明朝"/>
                <w:lang w:val="en-US" w:eastAsia="ja-JP"/>
              </w:rPr>
            </w:pPr>
          </w:p>
        </w:tc>
      </w:tr>
      <w:tr w:rsidR="00D44A5C" w14:paraId="57172CC0" w14:textId="77777777" w:rsidTr="00E40E86">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D44A5C" w14:paraId="43301145" w14:textId="77777777" w:rsidTr="00E40E86">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lastRenderedPageBreak/>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49EA78FB" w14:textId="77777777" w:rsidR="00D44A5C" w:rsidRDefault="00887645">
            <w:pPr>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887645" w14:paraId="117BD304" w14:textId="77777777" w:rsidTr="00E40E86">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lastRenderedPageBreak/>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E40E86">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t>
            </w:r>
            <w:proofErr w:type="gramStart"/>
            <w:r w:rsidR="00204D32">
              <w:rPr>
                <w:rFonts w:eastAsia="SimSun"/>
                <w:lang w:val="en-US" w:eastAsia="zh-CN"/>
              </w:rPr>
              <w:t>worst case</w:t>
            </w:r>
            <w:proofErr w:type="gramEnd"/>
            <w:r w:rsidR="00204D32">
              <w:rPr>
                <w:rFonts w:eastAsia="SimSun"/>
                <w:lang w:val="en-US" w:eastAsia="zh-CN"/>
              </w:rPr>
              <w:t xml:space="preserve"> </w:t>
            </w:r>
            <w:proofErr w:type="spellStart"/>
            <w:r w:rsidR="00204D32">
              <w:rPr>
                <w:rFonts w:eastAsia="SimSun"/>
                <w:lang w:val="en-US" w:eastAsia="zh-CN"/>
              </w:rPr>
              <w:t>RedCap</w:t>
            </w:r>
            <w:proofErr w:type="spellEnd"/>
            <w:r w:rsidR="00204D32">
              <w:rPr>
                <w:rFonts w:eastAsia="SimSun"/>
                <w:lang w:val="en-US" w:eastAsia="zh-CN"/>
              </w:rPr>
              <w:t xml:space="preserve"> device, as implied by the </w:t>
            </w:r>
            <w:r w:rsidR="00204D32">
              <w:rPr>
                <w:bCs/>
                <w:szCs w:val="22"/>
                <w:lang w:eastAsia="zh-CN"/>
              </w:rPr>
              <w:t xml:space="preserve">definition of </w:t>
            </w:r>
            <w:proofErr w:type="spellStart"/>
            <w:r w:rsidR="00204D32">
              <w:rPr>
                <w:bCs/>
                <w:szCs w:val="22"/>
                <w:lang w:eastAsia="zh-CN"/>
              </w:rPr>
              <w:t>RedCap</w:t>
            </w:r>
            <w:proofErr w:type="spellEnd"/>
            <w:r w:rsidR="00204D32">
              <w:rPr>
                <w:bCs/>
                <w:szCs w:val="22"/>
                <w:lang w:eastAsia="zh-CN"/>
              </w:rPr>
              <w:t xml:space="preserve"> UE type, which in our opinion at least includes BW and #rx antennas.</w:t>
            </w:r>
          </w:p>
        </w:tc>
      </w:tr>
      <w:tr w:rsidR="004C6803" w14:paraId="1D6FFA94" w14:textId="77777777" w:rsidTr="00E40E86">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E40E86">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E40E86">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 xml:space="preserve">Suggest we stop trying to make such conclusions and start to focus on the FG definitions for </w:t>
            </w:r>
            <w:proofErr w:type="spellStart"/>
            <w:r w:rsidRPr="00360547">
              <w:rPr>
                <w:rFonts w:eastAsia="SimSun"/>
                <w:bCs/>
                <w:szCs w:val="22"/>
                <w:lang w:val="en-US" w:eastAsia="zh-CN"/>
              </w:rPr>
              <w:t>RedCap</w:t>
            </w:r>
            <w:proofErr w:type="spellEnd"/>
            <w:r w:rsidRPr="00360547">
              <w:rPr>
                <w:rFonts w:eastAsia="SimSun"/>
                <w:bCs/>
                <w:szCs w:val="22"/>
                <w:lang w:val="en-US" w:eastAsia="zh-CN"/>
              </w:rPr>
              <w:t>.</w:t>
            </w:r>
          </w:p>
        </w:tc>
      </w:tr>
      <w:tr w:rsidR="00AB42EB" w14:paraId="0050D0A7" w14:textId="77777777" w:rsidTr="00E40E86">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E40E86">
        <w:tc>
          <w:tcPr>
            <w:tcW w:w="894" w:type="pct"/>
          </w:tcPr>
          <w:p w14:paraId="45FB091E" w14:textId="71DF4DB4" w:rsidR="00E40E86" w:rsidRDefault="00E40E86" w:rsidP="000238DA">
            <w:pPr>
              <w:rPr>
                <w:rFonts w:eastAsia="游明朝"/>
                <w:lang w:val="en-US" w:eastAsia="ja-JP"/>
              </w:rPr>
            </w:pPr>
            <w:r>
              <w:rPr>
                <w:rFonts w:eastAsia="游明朝"/>
                <w:lang w:val="en-US" w:eastAsia="ja-JP"/>
              </w:rPr>
              <w:t>Ericsson</w:t>
            </w:r>
          </w:p>
        </w:tc>
        <w:tc>
          <w:tcPr>
            <w:tcW w:w="608" w:type="pct"/>
          </w:tcPr>
          <w:p w14:paraId="4A998AEE" w14:textId="77777777" w:rsidR="00E40E86" w:rsidRDefault="00E40E86" w:rsidP="000238DA">
            <w:pPr>
              <w:rPr>
                <w:rFonts w:eastAsia="游明朝"/>
                <w:lang w:val="en-US" w:eastAsia="ja-JP"/>
              </w:rPr>
            </w:pPr>
          </w:p>
        </w:tc>
        <w:tc>
          <w:tcPr>
            <w:tcW w:w="3498" w:type="pct"/>
          </w:tcPr>
          <w:p w14:paraId="7F73ADCA" w14:textId="77777777" w:rsidR="00E40E86" w:rsidRDefault="00E40E86" w:rsidP="000238DA">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E40E86">
        <w:tc>
          <w:tcPr>
            <w:tcW w:w="894" w:type="pct"/>
          </w:tcPr>
          <w:p w14:paraId="05951C33" w14:textId="7ECE76A2"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608" w:type="pct"/>
          </w:tcPr>
          <w:p w14:paraId="44677445" w14:textId="77777777" w:rsidR="000238DA" w:rsidRDefault="000238DA" w:rsidP="000238DA">
            <w:pPr>
              <w:rPr>
                <w:rFonts w:eastAsia="游明朝"/>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E40E86">
        <w:tc>
          <w:tcPr>
            <w:tcW w:w="894" w:type="pct"/>
          </w:tcPr>
          <w:p w14:paraId="3BEBD258" w14:textId="3DB3CA3D" w:rsidR="000A286C" w:rsidRDefault="000A286C" w:rsidP="000238DA">
            <w:pPr>
              <w:rPr>
                <w:rFonts w:eastAsia="游明朝"/>
                <w:lang w:val="en-US" w:eastAsia="ja-JP"/>
              </w:rPr>
            </w:pPr>
            <w:r>
              <w:rPr>
                <w:rFonts w:eastAsia="游明朝"/>
                <w:lang w:val="en-US" w:eastAsia="ja-JP"/>
              </w:rPr>
              <w:t>NEC</w:t>
            </w:r>
          </w:p>
        </w:tc>
        <w:tc>
          <w:tcPr>
            <w:tcW w:w="608" w:type="pct"/>
          </w:tcPr>
          <w:p w14:paraId="60F1481E" w14:textId="77777777" w:rsidR="000A286C" w:rsidRDefault="000A286C" w:rsidP="000238DA">
            <w:pPr>
              <w:rPr>
                <w:rFonts w:eastAsia="游明朝"/>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E40E86">
        <w:tc>
          <w:tcPr>
            <w:tcW w:w="894" w:type="pct"/>
          </w:tcPr>
          <w:p w14:paraId="6BA83C1F" w14:textId="59F79797"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608" w:type="pct"/>
          </w:tcPr>
          <w:p w14:paraId="30175FB5" w14:textId="77777777" w:rsidR="00056F97" w:rsidRDefault="00056F97" w:rsidP="00056F97">
            <w:pPr>
              <w:rPr>
                <w:rFonts w:eastAsia="游明朝"/>
                <w:lang w:val="en-US" w:eastAsia="ja-JP"/>
              </w:rPr>
            </w:pPr>
          </w:p>
        </w:tc>
        <w:tc>
          <w:tcPr>
            <w:tcW w:w="3498" w:type="pct"/>
          </w:tcPr>
          <w:p w14:paraId="0BBF72B5" w14:textId="0A7F679B"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sidRPr="00E3398D">
              <w:rPr>
                <w:rFonts w:eastAsia="游明朝"/>
                <w:vertAlign w:val="superscript"/>
                <w:lang w:val="en-US" w:eastAsia="ja-JP"/>
              </w:rPr>
              <w:t>th</w:t>
            </w:r>
            <w:r>
              <w:rPr>
                <w:rFonts w:eastAsia="游明朝"/>
                <w:lang w:val="en-US" w:eastAsia="ja-JP"/>
              </w:rPr>
              <w:t xml:space="preserve"> August and let’s focus on Proposal 2-1 for now.</w:t>
            </w:r>
          </w:p>
        </w:tc>
      </w:tr>
      <w:tr w:rsidR="00056F97" w14:paraId="6816B67C" w14:textId="77777777" w:rsidTr="00E40E86">
        <w:tc>
          <w:tcPr>
            <w:tcW w:w="894" w:type="pct"/>
          </w:tcPr>
          <w:p w14:paraId="4FB76E13" w14:textId="1F01F19D" w:rsidR="00056F97" w:rsidRDefault="007833B7" w:rsidP="00056F97">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608" w:type="pct"/>
          </w:tcPr>
          <w:p w14:paraId="4B069EDA" w14:textId="77777777" w:rsidR="00056F97" w:rsidRDefault="00056F97" w:rsidP="00056F97">
            <w:pPr>
              <w:rPr>
                <w:rFonts w:eastAsia="游明朝"/>
                <w:lang w:val="en-US" w:eastAsia="ja-JP"/>
              </w:rPr>
            </w:pPr>
          </w:p>
        </w:tc>
        <w:tc>
          <w:tcPr>
            <w:tcW w:w="3498" w:type="pct"/>
          </w:tcPr>
          <w:p w14:paraId="3082971F" w14:textId="77777777" w:rsidR="007833B7" w:rsidRDefault="007833B7" w:rsidP="007833B7">
            <w:pPr>
              <w:rPr>
                <w:rFonts w:eastAsia="游明朝"/>
                <w:lang w:val="en-US" w:eastAsia="ja-JP"/>
              </w:rPr>
            </w:pPr>
            <w:r>
              <w:rPr>
                <w:rFonts w:eastAsia="游明朝"/>
                <w:lang w:val="en-US" w:eastAsia="ja-JP"/>
              </w:rPr>
              <w:t>If not provided yet, companies are invited to provide their view on the proposal (same as FL3) copied below.</w:t>
            </w:r>
          </w:p>
          <w:p w14:paraId="6443AC7C" w14:textId="77777777" w:rsidR="007833B7" w:rsidRDefault="007833B7" w:rsidP="00056F97">
            <w:pPr>
              <w:rPr>
                <w:rFonts w:eastAsia="游明朝"/>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af8"/>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5808E3C4" w14:textId="2B7C8D40" w:rsidR="007833B7" w:rsidRPr="007833B7" w:rsidRDefault="007833B7" w:rsidP="00056F97">
            <w:pPr>
              <w:rPr>
                <w:rFonts w:eastAsia="游明朝" w:hint="eastAsia"/>
                <w:lang w:eastAsia="ja-JP"/>
              </w:rPr>
            </w:pPr>
          </w:p>
        </w:tc>
      </w:tr>
      <w:tr w:rsidR="007833B7" w14:paraId="75505E6A" w14:textId="77777777" w:rsidTr="00E40E86">
        <w:tc>
          <w:tcPr>
            <w:tcW w:w="894" w:type="pct"/>
          </w:tcPr>
          <w:p w14:paraId="6E7D5EAD" w14:textId="77777777" w:rsidR="007833B7" w:rsidRDefault="007833B7" w:rsidP="00056F97">
            <w:pPr>
              <w:rPr>
                <w:rFonts w:eastAsia="游明朝" w:hint="eastAsia"/>
                <w:lang w:val="en-US" w:eastAsia="ja-JP"/>
              </w:rPr>
            </w:pPr>
          </w:p>
        </w:tc>
        <w:tc>
          <w:tcPr>
            <w:tcW w:w="608" w:type="pct"/>
          </w:tcPr>
          <w:p w14:paraId="5AA5F3CE" w14:textId="77777777" w:rsidR="007833B7" w:rsidRDefault="007833B7" w:rsidP="00056F97">
            <w:pPr>
              <w:rPr>
                <w:rFonts w:eastAsia="游明朝"/>
                <w:lang w:val="en-US" w:eastAsia="ja-JP"/>
              </w:rPr>
            </w:pPr>
          </w:p>
        </w:tc>
        <w:tc>
          <w:tcPr>
            <w:tcW w:w="3498" w:type="pct"/>
          </w:tcPr>
          <w:p w14:paraId="2B87017A" w14:textId="77777777" w:rsidR="007833B7" w:rsidRDefault="007833B7" w:rsidP="00056F97">
            <w:pPr>
              <w:rPr>
                <w:rFonts w:eastAsia="游明朝" w:hint="eastAsia"/>
                <w:lang w:val="en-US" w:eastAsia="ja-JP"/>
              </w:rPr>
            </w:pP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1"/>
      </w:pPr>
      <w:r>
        <w:t xml:space="preserve">Early indication of </w:t>
      </w:r>
      <w:proofErr w:type="spellStart"/>
      <w:r>
        <w:t>RedCap</w:t>
      </w:r>
      <w:proofErr w:type="spellEnd"/>
      <w:r>
        <w:t xml:space="preserve"> UEs</w:t>
      </w:r>
    </w:p>
    <w:p w14:paraId="3EBD9CCD" w14:textId="77777777" w:rsidR="00D44A5C" w:rsidRDefault="0088764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2A823332" w14:textId="77777777" w:rsidR="00D44A5C" w:rsidRDefault="0088764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5FF2CB85"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00769CAA" w14:textId="77777777" w:rsidR="00D44A5C" w:rsidRDefault="0088764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7475E9E6" w14:textId="77777777" w:rsidR="00D44A5C" w:rsidRDefault="0088764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w:t>
      </w:r>
      <w:r>
        <w:rPr>
          <w:rFonts w:cs="Arial"/>
          <w:szCs w:val="18"/>
          <w:lang w:eastAsia="ja-JP"/>
        </w:rPr>
        <w:lastRenderedPageBreak/>
        <w:t xml:space="preserve">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10123027"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CE011E"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0E0D912D" w14:textId="77777777" w:rsidR="00D44A5C" w:rsidRDefault="0088764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游明朝"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lastRenderedPageBreak/>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BE98D02" w14:textId="77777777" w:rsidR="00D44A5C" w:rsidRDefault="0088764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09D363D7" w14:textId="77777777" w:rsidR="00D44A5C" w:rsidRDefault="00D44A5C">
            <w:pPr>
              <w:spacing w:after="0"/>
              <w:textAlignment w:val="baseline"/>
              <w:rPr>
                <w:rFonts w:eastAsia="游明朝"/>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76783CFD"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148CCFEA" w14:textId="77777777" w:rsidR="00D44A5C" w:rsidRDefault="00D44A5C">
            <w:pPr>
              <w:spacing w:after="0"/>
              <w:textAlignment w:val="baseline"/>
              <w:rPr>
                <w:rFonts w:eastAsia="游明朝"/>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1372" w:type="dxa"/>
          </w:tcPr>
          <w:p w14:paraId="17FACB23"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1372" w:type="dxa"/>
          </w:tcPr>
          <w:p w14:paraId="06F19FA0"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E85759E" w14:textId="77777777" w:rsidR="00D44A5C" w:rsidRDefault="00D44A5C">
            <w:pPr>
              <w:spacing w:after="0"/>
              <w:textAlignment w:val="baseline"/>
              <w:rPr>
                <w:rFonts w:eastAsia="游明朝"/>
                <w:lang w:val="en-US" w:eastAsia="ja-JP"/>
              </w:rPr>
            </w:pPr>
          </w:p>
          <w:p w14:paraId="60FE2CF3" w14:textId="77777777" w:rsidR="00D44A5C" w:rsidRDefault="00887645">
            <w:pPr>
              <w:spacing w:after="0"/>
              <w:textAlignment w:val="baseline"/>
              <w:rPr>
                <w:rFonts w:eastAsia="游明朝"/>
                <w:lang w:val="en-US" w:eastAsia="ja-JP"/>
              </w:rPr>
            </w:pPr>
            <w:r>
              <w:rPr>
                <w:rFonts w:eastAsia="游明朝"/>
                <w:lang w:val="en-US" w:eastAsia="ja-JP"/>
              </w:rPr>
              <w:t xml:space="preserve">We think “separate PRACH resource” is general enough for msg1-based early indication of </w:t>
            </w:r>
            <w:proofErr w:type="spellStart"/>
            <w:r>
              <w:rPr>
                <w:rFonts w:eastAsia="游明朝"/>
                <w:lang w:val="en-US" w:eastAsia="ja-JP"/>
              </w:rPr>
              <w:t>RedCap</w:t>
            </w:r>
            <w:proofErr w:type="spellEnd"/>
            <w:r>
              <w:rPr>
                <w:rFonts w:eastAsia="游明朝"/>
                <w:lang w:val="en-US" w:eastAsia="ja-JP"/>
              </w:rPr>
              <w:t xml:space="preserve"> UE, since it can </w:t>
            </w:r>
            <w:proofErr w:type="gramStart"/>
            <w:r>
              <w:rPr>
                <w:rFonts w:eastAsia="游明朝"/>
                <w:lang w:val="en-US" w:eastAsia="ja-JP"/>
              </w:rPr>
              <w:t>include  separate</w:t>
            </w:r>
            <w:proofErr w:type="gramEnd"/>
            <w:r>
              <w:rPr>
                <w:rFonts w:eastAsia="游明朝"/>
                <w:lang w:val="en-US" w:eastAsia="ja-JP"/>
              </w:rPr>
              <w:t xml:space="preserv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游明朝"/>
                <w:lang w:val="en-US" w:eastAsia="ja-JP"/>
              </w:rPr>
            </w:pPr>
          </w:p>
          <w:p w14:paraId="72AA9C10" w14:textId="77777777" w:rsidR="00D44A5C" w:rsidRDefault="0088764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游明朝"/>
                <w:lang w:val="en-US" w:eastAsia="ja-JP"/>
              </w:rPr>
            </w:pPr>
            <w:r>
              <w:t>FUTUREWEI</w:t>
            </w:r>
          </w:p>
        </w:tc>
        <w:tc>
          <w:tcPr>
            <w:tcW w:w="1372" w:type="dxa"/>
          </w:tcPr>
          <w:p w14:paraId="3B68DEAF" w14:textId="77777777" w:rsidR="00D44A5C" w:rsidRDefault="00887645">
            <w:pPr>
              <w:spacing w:after="0"/>
              <w:textAlignment w:val="baseline"/>
              <w:rPr>
                <w:rFonts w:eastAsia="游明朝"/>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af8"/>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8"/>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21648DDA" w14:textId="77777777" w:rsidR="00D44A5C" w:rsidRDefault="00887645">
            <w:pPr>
              <w:pStyle w:val="af8"/>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8"/>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CDD2C5" w14:textId="77777777" w:rsidR="00D44A5C" w:rsidRDefault="00887645">
            <w:pPr>
              <w:spacing w:after="0"/>
              <w:textAlignment w:val="baseline"/>
              <w:rPr>
                <w:rFonts w:eastAsia="游明朝"/>
                <w:lang w:val="en-US" w:eastAsia="ja-JP"/>
              </w:rPr>
            </w:pPr>
            <w:r>
              <w:rPr>
                <w:rFonts w:eastAsia="游明朝"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游明朝"/>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游明朝"/>
                <w:lang w:val="en-US" w:eastAsia="ja-JP"/>
              </w:rPr>
            </w:pPr>
            <w:r>
              <w:rPr>
                <w:rFonts w:eastAsia="游明朝"/>
                <w:lang w:val="en-US" w:eastAsia="ja-JP"/>
              </w:rPr>
              <w:t>Ericsson</w:t>
            </w:r>
          </w:p>
        </w:tc>
        <w:tc>
          <w:tcPr>
            <w:tcW w:w="1372" w:type="dxa"/>
          </w:tcPr>
          <w:p w14:paraId="0C907AB0" w14:textId="77777777" w:rsidR="00D44A5C" w:rsidRDefault="00887645">
            <w:pPr>
              <w:tabs>
                <w:tab w:val="left" w:pos="551"/>
              </w:tabs>
              <w:rPr>
                <w:rFonts w:eastAsia="游明朝"/>
                <w:lang w:val="en-US" w:eastAsia="ja-JP"/>
              </w:rPr>
            </w:pPr>
            <w:r>
              <w:rPr>
                <w:rFonts w:eastAsia="游明朝"/>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w:t>
            </w:r>
            <w:proofErr w:type="gramStart"/>
            <w:r>
              <w:rPr>
                <w:lang w:val="en-US"/>
              </w:rPr>
              <w:t>legacy</w:t>
            </w:r>
            <w:proofErr w:type="gramEnd"/>
            <w:r>
              <w:rPr>
                <w:lang w:val="en-US"/>
              </w:rPr>
              <w:t xml:space="preserve">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lastRenderedPageBreak/>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E28AFFF" w14:textId="77777777" w:rsidR="00D44A5C" w:rsidRDefault="00887645">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 xml:space="preserve">FS: how to address RA-RNTI overlapping </w:t>
            </w:r>
            <w:proofErr w:type="gramStart"/>
            <w:r>
              <w:rPr>
                <w:rFonts w:eastAsia="游明朝"/>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0B382F4" w14:textId="77777777" w:rsidR="00D44A5C" w:rsidRDefault="00D44A5C">
            <w:pPr>
              <w:rPr>
                <w:rFonts w:eastAsia="游明朝"/>
                <w:lang w:eastAsia="ja-JP"/>
              </w:rPr>
            </w:pPr>
          </w:p>
          <w:p w14:paraId="51B385D5" w14:textId="77777777" w:rsidR="00D44A5C" w:rsidRDefault="0088764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UEs</w:t>
            </w:r>
            <w:r>
              <w:rPr>
                <w:rFonts w:eastAsia="ＭＳ 明朝"/>
                <w:lang w:eastAsia="zh-CN"/>
              </w:rPr>
              <w:t xml:space="preserve"> in Msg1 can be enabled/disabled via SIB</w:t>
            </w:r>
          </w:p>
          <w:p w14:paraId="57A46712" w14:textId="77777777" w:rsidR="00D44A5C" w:rsidRDefault="00D44A5C">
            <w:pPr>
              <w:rPr>
                <w:rFonts w:eastAsia="游明朝"/>
                <w:lang w:eastAsia="ja-JP"/>
              </w:rPr>
            </w:pPr>
          </w:p>
          <w:p w14:paraId="5912FE32"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8AEAA24" w14:textId="77777777" w:rsidR="00D44A5C" w:rsidRDefault="00887645">
            <w:pPr>
              <w:pStyle w:val="af8"/>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lastRenderedPageBreak/>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11B26D5"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9AD7C8E"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UEs in Msg3 in Rel-17 is up to RAN2</w:t>
            </w:r>
          </w:p>
          <w:p w14:paraId="05A0F78D"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0B45892F" w14:textId="77777777" w:rsidR="00D44A5C" w:rsidRDefault="00D44A5C">
            <w:pPr>
              <w:rPr>
                <w:rFonts w:eastAsia="游明朝"/>
                <w:lang w:val="en-US" w:eastAsia="ja-JP"/>
              </w:rPr>
            </w:pPr>
          </w:p>
          <w:p w14:paraId="05AC82F4" w14:textId="77777777" w:rsidR="00D44A5C" w:rsidRDefault="0088764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af8"/>
              <w:numPr>
                <w:ilvl w:val="0"/>
                <w:numId w:val="9"/>
              </w:numPr>
              <w:jc w:val="both"/>
              <w:rPr>
                <w:rFonts w:eastAsia="游明朝"/>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UEs in Msg1? If yes, please provide potential solutions which RAN1 need to further study.</w:t>
            </w:r>
          </w:p>
          <w:p w14:paraId="282673BC" w14:textId="77777777" w:rsidR="00D44A5C" w:rsidRDefault="00D44A5C">
            <w:pPr>
              <w:rPr>
                <w:rFonts w:eastAsia="游明朝"/>
                <w:lang w:eastAsia="ja-JP"/>
              </w:rPr>
            </w:pPr>
          </w:p>
          <w:p w14:paraId="6632B4DB" w14:textId="77777777" w:rsidR="00D44A5C" w:rsidRDefault="0088764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游明朝"/>
                <w:lang w:val="en-US" w:eastAsia="ja-JP"/>
              </w:rPr>
            </w:pPr>
            <w:r>
              <w:rPr>
                <w:rFonts w:eastAsia="游明朝"/>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游明朝"/>
                <w:lang w:val="en-US" w:eastAsia="ja-JP"/>
              </w:rPr>
            </w:pPr>
            <w:r>
              <w:rPr>
                <w:rFonts w:eastAsia="游明朝"/>
                <w:lang w:val="en-US" w:eastAsia="ja-JP"/>
              </w:rPr>
              <w:t>RAN1 issue</w:t>
            </w:r>
          </w:p>
        </w:tc>
      </w:tr>
      <w:tr w:rsidR="00D44A5C" w14:paraId="5E7477DD" w14:textId="77777777">
        <w:tc>
          <w:tcPr>
            <w:tcW w:w="1479" w:type="dxa"/>
          </w:tcPr>
          <w:p w14:paraId="442DBDE1" w14:textId="77777777" w:rsidR="00D44A5C" w:rsidRDefault="00887645">
            <w:pPr>
              <w:rPr>
                <w:rFonts w:eastAsia="游明朝"/>
                <w:lang w:val="en-US" w:eastAsia="ja-JP"/>
              </w:rPr>
            </w:pPr>
            <w:r>
              <w:rPr>
                <w:rFonts w:eastAsia="游明朝"/>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游明朝"/>
                <w:lang w:val="en-US" w:eastAsia="ja-JP"/>
              </w:rPr>
            </w:pPr>
            <w:r>
              <w:rPr>
                <w:rFonts w:eastAsia="游明朝"/>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游明朝"/>
                <w:lang w:val="en-US" w:eastAsia="ja-JP"/>
              </w:rPr>
            </w:pPr>
            <w:r>
              <w:rPr>
                <w:rFonts w:eastAsia="游明朝"/>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游明朝"/>
                <w:lang w:val="en-US" w:eastAsia="ja-JP"/>
              </w:rPr>
            </w:pPr>
            <w:r>
              <w:rPr>
                <w:rFonts w:eastAsia="游明朝"/>
                <w:lang w:val="en-US" w:eastAsia="ja-JP"/>
              </w:rPr>
              <w:t>RAN2 issue</w:t>
            </w:r>
          </w:p>
        </w:tc>
      </w:tr>
      <w:tr w:rsidR="00D44A5C" w14:paraId="6D90F402" w14:textId="77777777">
        <w:tc>
          <w:tcPr>
            <w:tcW w:w="1479" w:type="dxa"/>
          </w:tcPr>
          <w:p w14:paraId="48EA2963" w14:textId="77777777" w:rsidR="00D44A5C" w:rsidRDefault="00887645">
            <w:pPr>
              <w:rPr>
                <w:rFonts w:eastAsia="游明朝"/>
                <w:lang w:val="en-US" w:eastAsia="ja-JP"/>
              </w:rPr>
            </w:pPr>
            <w:r>
              <w:rPr>
                <w:rFonts w:eastAsia="游明朝"/>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游明朝"/>
                <w:lang w:val="en-US" w:eastAsia="ja-JP"/>
              </w:rPr>
            </w:pPr>
            <w:r>
              <w:rPr>
                <w:rFonts w:eastAsia="游明朝"/>
                <w:lang w:val="en-US" w:eastAsia="ja-JP"/>
              </w:rPr>
              <w:t>We can leave the RA-RNTI discussion to RAN2, unless there is any additional request/LS from RAN2.</w:t>
            </w:r>
          </w:p>
          <w:p w14:paraId="3C7B9F09" w14:textId="77777777" w:rsidR="00D44A5C" w:rsidRDefault="00D44A5C">
            <w:pPr>
              <w:rPr>
                <w:rFonts w:eastAsia="游明朝"/>
                <w:lang w:val="en-US" w:eastAsia="ja-JP"/>
              </w:rPr>
            </w:pPr>
          </w:p>
        </w:tc>
      </w:tr>
      <w:tr w:rsidR="00D44A5C" w14:paraId="7B2AA4F3" w14:textId="77777777">
        <w:tc>
          <w:tcPr>
            <w:tcW w:w="1479" w:type="dxa"/>
          </w:tcPr>
          <w:p w14:paraId="6CEDE576" w14:textId="77777777" w:rsidR="00D44A5C" w:rsidRDefault="00887645">
            <w:pPr>
              <w:rPr>
                <w:rFonts w:eastAsia="游明朝"/>
                <w:lang w:val="en-US" w:eastAsia="ja-JP"/>
              </w:rPr>
            </w:pPr>
            <w:r>
              <w:rPr>
                <w:rFonts w:eastAsia="游明朝"/>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游明朝"/>
                <w:lang w:val="en-US" w:eastAsia="ja-JP"/>
              </w:rPr>
            </w:pPr>
            <w:r>
              <w:rPr>
                <w:rFonts w:eastAsia="游明朝"/>
                <w:lang w:val="en-US" w:eastAsia="ja-JP"/>
              </w:rPr>
              <w:t>This is a RAN2 topic</w:t>
            </w:r>
          </w:p>
        </w:tc>
      </w:tr>
      <w:tr w:rsidR="00D44A5C" w14:paraId="112D7810" w14:textId="77777777">
        <w:tc>
          <w:tcPr>
            <w:tcW w:w="1479" w:type="dxa"/>
          </w:tcPr>
          <w:p w14:paraId="2E06F5B7" w14:textId="77777777" w:rsidR="00D44A5C" w:rsidRDefault="00887645">
            <w:pPr>
              <w:rPr>
                <w:rFonts w:eastAsia="游明朝"/>
                <w:lang w:val="en-US" w:eastAsia="ja-JP"/>
              </w:rPr>
            </w:pPr>
            <w:r>
              <w:rPr>
                <w:rFonts w:eastAsia="游明朝"/>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游明朝"/>
                <w:lang w:val="en-US" w:eastAsia="ja-JP"/>
              </w:rPr>
            </w:pPr>
            <w:r>
              <w:rPr>
                <w:rFonts w:eastAsia="游明朝"/>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游明朝"/>
                <w:lang w:val="en-US" w:eastAsia="ja-JP"/>
              </w:rPr>
            </w:pPr>
            <w:r>
              <w:rPr>
                <w:rFonts w:eastAsia="游明朝"/>
                <w:lang w:val="en-US" w:eastAsia="ja-JP"/>
              </w:rPr>
              <w:lastRenderedPageBreak/>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游明朝"/>
                <w:lang w:val="en-US" w:eastAsia="ja-JP"/>
              </w:rPr>
            </w:pPr>
            <w:r>
              <w:rPr>
                <w:rFonts w:eastAsia="游明朝"/>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游明朝"/>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游明朝"/>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游明朝"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游明朝"/>
                <w:lang w:val="en-US" w:eastAsia="ja-JP"/>
              </w:rPr>
            </w:pPr>
            <w:r>
              <w:rPr>
                <w:rFonts w:eastAsia="游明朝"/>
                <w:lang w:val="en-US" w:eastAsia="ja-JP"/>
              </w:rPr>
              <w:t>NEC</w:t>
            </w:r>
          </w:p>
        </w:tc>
        <w:tc>
          <w:tcPr>
            <w:tcW w:w="1372" w:type="dxa"/>
          </w:tcPr>
          <w:p w14:paraId="0428B202"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2841A542" w14:textId="77777777" w:rsidR="00D44A5C" w:rsidRDefault="00887645">
            <w:pPr>
              <w:rPr>
                <w:rFonts w:eastAsia="DengXian"/>
                <w:lang w:val="en-US" w:eastAsia="zh-CN"/>
              </w:rPr>
            </w:pPr>
            <w:r>
              <w:rPr>
                <w:rFonts w:eastAsia="游明朝"/>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9D814F"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747688BD"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游明朝"/>
                <w:lang w:val="en-US" w:eastAsia="ja-JP"/>
              </w:rPr>
            </w:pPr>
            <w:r>
              <w:rPr>
                <w:rFonts w:eastAsia="游明朝" w:hint="eastAsia"/>
                <w:lang w:val="en-US" w:eastAsia="ja-JP"/>
              </w:rPr>
              <w:t>SPRD</w:t>
            </w:r>
          </w:p>
        </w:tc>
        <w:tc>
          <w:tcPr>
            <w:tcW w:w="1372" w:type="dxa"/>
          </w:tcPr>
          <w:p w14:paraId="08C18211"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02A77586" w14:textId="77777777" w:rsidR="00D44A5C" w:rsidRDefault="0088764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游明朝"/>
                <w:lang w:val="en-US" w:eastAsia="ja-JP"/>
              </w:rPr>
            </w:pPr>
            <w:r>
              <w:rPr>
                <w:rFonts w:eastAsia="游明朝"/>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af8"/>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UEs in Msg1 in Rel-17.</w:t>
            </w:r>
          </w:p>
          <w:p w14:paraId="43D98D77" w14:textId="77777777" w:rsidR="00D44A5C" w:rsidRDefault="00D44A5C">
            <w:pPr>
              <w:rPr>
                <w:rFonts w:eastAsia="游明朝"/>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2FC4EB54" w14:textId="77777777" w:rsidR="00D44A5C" w:rsidRDefault="00887645">
            <w:pPr>
              <w:tabs>
                <w:tab w:val="left" w:pos="551"/>
              </w:tabs>
              <w:rPr>
                <w:rFonts w:eastAsia="DengXian"/>
                <w:lang w:val="en-US" w:eastAsia="zh-CN"/>
              </w:rPr>
            </w:pPr>
            <w:r>
              <w:rPr>
                <w:rFonts w:eastAsia="游明朝"/>
                <w:lang w:val="en-US" w:eastAsia="ja-JP"/>
              </w:rPr>
              <w:t>Y</w:t>
            </w:r>
          </w:p>
        </w:tc>
        <w:tc>
          <w:tcPr>
            <w:tcW w:w="6780" w:type="dxa"/>
          </w:tcPr>
          <w:p w14:paraId="3084AF70" w14:textId="77777777" w:rsidR="00D44A5C" w:rsidRDefault="00D44A5C">
            <w:pPr>
              <w:rPr>
                <w:rFonts w:eastAsia="游明朝"/>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游明朝"/>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 xml:space="preserve">whether/how to address RA-RNTI overlapping issue in the early indication of </w:t>
            </w:r>
            <w:proofErr w:type="spellStart"/>
            <w:r w:rsidRPr="00450373">
              <w:rPr>
                <w:bCs/>
                <w:szCs w:val="22"/>
                <w:lang w:eastAsia="zh-CN"/>
              </w:rPr>
              <w:t>RedCap</w:t>
            </w:r>
            <w:proofErr w:type="spellEnd"/>
            <w:r w:rsidRPr="00450373">
              <w:rPr>
                <w:bCs/>
                <w:szCs w:val="22"/>
                <w:lang w:eastAsia="zh-CN"/>
              </w:rPr>
              <w:t xml:space="preserve">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游明朝"/>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287B09" w14:textId="2895AD3E" w:rsidR="000238DA" w:rsidRP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2F04E794" w14:textId="77777777" w:rsidR="000238DA" w:rsidRDefault="000238DA" w:rsidP="000238DA">
            <w:pPr>
              <w:rPr>
                <w:rFonts w:eastAsia="游明朝"/>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游明朝"/>
                <w:lang w:val="en-US" w:eastAsia="ja-JP"/>
              </w:rPr>
            </w:pPr>
            <w:r>
              <w:rPr>
                <w:rFonts w:eastAsia="游明朝"/>
                <w:lang w:val="en-US" w:eastAsia="ja-JP"/>
              </w:rPr>
              <w:t>NEC</w:t>
            </w:r>
          </w:p>
        </w:tc>
        <w:tc>
          <w:tcPr>
            <w:tcW w:w="1372" w:type="dxa"/>
          </w:tcPr>
          <w:p w14:paraId="362F9A73" w14:textId="577E56EB"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5B450824" w14:textId="783C6DA8" w:rsidR="000A286C" w:rsidRDefault="000A286C" w:rsidP="000238DA">
            <w:pPr>
              <w:rPr>
                <w:rFonts w:eastAsia="游明朝"/>
                <w:color w:val="000000" w:themeColor="text1"/>
                <w:lang w:val="en-US" w:eastAsia="ja-JP"/>
              </w:rPr>
            </w:pPr>
            <w:r>
              <w:rPr>
                <w:rFonts w:eastAsia="游明朝"/>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游明朝"/>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游明朝"/>
                <w:lang w:val="en-US" w:eastAsia="ja-JP"/>
              </w:rPr>
            </w:pPr>
            <w:r>
              <w:rPr>
                <w:rFonts w:hint="eastAsia"/>
              </w:rPr>
              <w:t>Y</w:t>
            </w:r>
          </w:p>
        </w:tc>
        <w:tc>
          <w:tcPr>
            <w:tcW w:w="6780" w:type="dxa"/>
          </w:tcPr>
          <w:p w14:paraId="0C18A7B7" w14:textId="3CC0C162" w:rsidR="004863E9" w:rsidRDefault="004863E9" w:rsidP="004863E9">
            <w:pPr>
              <w:rPr>
                <w:rFonts w:eastAsia="游明朝"/>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游明朝" w:hint="eastAsia"/>
                <w:lang w:val="en-US" w:eastAsia="ja-JP"/>
              </w:rPr>
              <w:t>F</w:t>
            </w:r>
            <w:r>
              <w:rPr>
                <w:rFonts w:eastAsia="游明朝"/>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4B402377" w14:textId="77777777" w:rsidR="00592874" w:rsidRDefault="00592874" w:rsidP="00592874">
            <w:pPr>
              <w:rPr>
                <w:rFonts w:eastAsia="游明朝"/>
                <w:color w:val="000000" w:themeColor="text1"/>
                <w:lang w:val="en-US" w:eastAsia="ja-JP"/>
              </w:rPr>
            </w:pPr>
          </w:p>
          <w:p w14:paraId="769D57AE" w14:textId="77777777" w:rsidR="00592874" w:rsidRDefault="00592874" w:rsidP="00592874">
            <w:pPr>
              <w:jc w:val="both"/>
              <w:rPr>
                <w:b/>
              </w:rPr>
            </w:pPr>
            <w:r>
              <w:rPr>
                <w:b/>
                <w:highlight w:val="yellow"/>
              </w:rPr>
              <w:lastRenderedPageBreak/>
              <w:t>High Priority Proposed conclusion 3-1a</w:t>
            </w:r>
            <w:r>
              <w:rPr>
                <w:b/>
              </w:rPr>
              <w:t>:</w:t>
            </w:r>
          </w:p>
          <w:p w14:paraId="0D39AB0B" w14:textId="77777777" w:rsidR="00592874" w:rsidRPr="00D87E55" w:rsidRDefault="00592874" w:rsidP="00592874">
            <w:pPr>
              <w:pStyle w:val="af8"/>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 xml:space="preserve">Whether/how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游明朝" w:hint="eastAsia"/>
                <w:lang w:eastAsia="ja-JP"/>
              </w:rPr>
            </w:pPr>
            <w:r>
              <w:rPr>
                <w:rFonts w:eastAsia="游明朝" w:hint="eastAsia"/>
                <w:lang w:eastAsia="ja-JP"/>
              </w:rPr>
              <w:lastRenderedPageBreak/>
              <w:t>F</w:t>
            </w:r>
            <w:r>
              <w:rPr>
                <w:rFonts w:eastAsia="游明朝"/>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77777777" w:rsidR="007833B7" w:rsidRPr="000B26FF" w:rsidRDefault="007833B7" w:rsidP="007833B7">
            <w:pPr>
              <w:pStyle w:val="af8"/>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 xml:space="preserve">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游明朝" w:hint="eastAsia"/>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r w:rsidR="009D0EF7">
              <w:rPr>
                <w:rFonts w:eastAsia="游明朝"/>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游明朝" w:hint="eastAsia"/>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77777777" w:rsidR="00D44A5C" w:rsidRDefault="0088764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af8"/>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UEs in Msg3 applicable from RAN1 perspective?</w:t>
      </w:r>
    </w:p>
    <w:p w14:paraId="45D1F9C4" w14:textId="77777777" w:rsidR="00D44A5C" w:rsidRDefault="00887645">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UEs in Msg3 or not</w:t>
      </w:r>
    </w:p>
    <w:p w14:paraId="2367C024" w14:textId="77777777" w:rsidR="00D44A5C" w:rsidRDefault="00D44A5C">
      <w:pPr>
        <w:spacing w:after="0"/>
        <w:jc w:val="both"/>
        <w:rPr>
          <w:b/>
          <w:szCs w:val="22"/>
        </w:rPr>
      </w:pPr>
    </w:p>
    <w:tbl>
      <w:tblPr>
        <w:tblStyle w:val="af2"/>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UEs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游明朝"/>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lastRenderedPageBreak/>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w:t>
            </w:r>
            <w:proofErr w:type="spellStart"/>
            <w:r>
              <w:rPr>
                <w:rFonts w:eastAsia="游明朝"/>
                <w:lang w:val="en-US" w:eastAsia="ja-JP"/>
              </w:rPr>
              <w:t>RedCap</w:t>
            </w:r>
            <w:proofErr w:type="spellEnd"/>
            <w:r>
              <w:rPr>
                <w:rFonts w:eastAsia="游明朝"/>
                <w:lang w:val="en-US" w:eastAsia="ja-JP"/>
              </w:rPr>
              <w:t xml:space="preserve"> UE and non-</w:t>
            </w:r>
            <w:proofErr w:type="spellStart"/>
            <w:r>
              <w:rPr>
                <w:rFonts w:eastAsia="游明朝"/>
                <w:lang w:val="en-US" w:eastAsia="ja-JP"/>
              </w:rPr>
              <w:t>RedCap</w:t>
            </w:r>
            <w:proofErr w:type="spellEnd"/>
            <w:r>
              <w:rPr>
                <w:rFonts w:eastAsia="游明朝"/>
                <w:lang w:val="en-US" w:eastAsia="ja-JP"/>
              </w:rPr>
              <w:t xml:space="preserve"> UEs, early indication of </w:t>
            </w:r>
            <w:proofErr w:type="spellStart"/>
            <w:r>
              <w:rPr>
                <w:rFonts w:eastAsia="游明朝"/>
                <w:lang w:val="en-US" w:eastAsia="ja-JP"/>
              </w:rPr>
              <w:t>RedCap</w:t>
            </w:r>
            <w:proofErr w:type="spellEnd"/>
            <w:r>
              <w:rPr>
                <w:rFonts w:eastAsia="游明朝"/>
                <w:lang w:val="en-US" w:eastAsia="ja-JP"/>
              </w:rPr>
              <w:t xml:space="preserve"> UEs in Msg3 can be applicable. In this scenario, there is no different scheduling handling of Msg2 unless </w:t>
            </w:r>
            <w:proofErr w:type="spellStart"/>
            <w:r>
              <w:rPr>
                <w:rFonts w:eastAsia="游明朝"/>
                <w:lang w:val="en-US" w:eastAsia="ja-JP"/>
              </w:rPr>
              <w:t>gNB</w:t>
            </w:r>
            <w:proofErr w:type="spellEnd"/>
            <w:r>
              <w:rPr>
                <w:rFonts w:eastAsia="游明朝"/>
                <w:lang w:val="en-US" w:eastAsia="ja-JP"/>
              </w:rPr>
              <w:t xml:space="preserve"> separates Type 1 CSS for </w:t>
            </w:r>
            <w:proofErr w:type="spellStart"/>
            <w:r>
              <w:rPr>
                <w:rFonts w:eastAsia="游明朝"/>
                <w:lang w:val="en-US" w:eastAsia="ja-JP"/>
              </w:rPr>
              <w:t>RedCap</w:t>
            </w:r>
            <w:proofErr w:type="spellEnd"/>
            <w:r>
              <w:rPr>
                <w:rFonts w:eastAsia="游明朝"/>
                <w:lang w:val="en-US" w:eastAsia="ja-JP"/>
              </w:rPr>
              <w:t xml:space="preserve"> UE from that for non-</w:t>
            </w:r>
            <w:proofErr w:type="spellStart"/>
            <w:r>
              <w:rPr>
                <w:rFonts w:eastAsia="游明朝"/>
                <w:lang w:val="en-US" w:eastAsia="ja-JP"/>
              </w:rPr>
              <w:t>RedCap</w:t>
            </w:r>
            <w:proofErr w:type="spellEnd"/>
            <w:r>
              <w:rPr>
                <w:rFonts w:eastAsia="游明朝"/>
                <w:lang w:val="en-US" w:eastAsia="ja-JP"/>
              </w:rPr>
              <w:t xml:space="preserve"> UE. Early indication of </w:t>
            </w:r>
            <w:proofErr w:type="spellStart"/>
            <w:r>
              <w:rPr>
                <w:rFonts w:eastAsia="游明朝"/>
                <w:lang w:val="en-US" w:eastAsia="ja-JP"/>
              </w:rPr>
              <w:t>RedCap</w:t>
            </w:r>
            <w:proofErr w:type="spellEnd"/>
            <w:r>
              <w:rPr>
                <w:rFonts w:eastAsia="游明朝"/>
                <w:lang w:val="en-US" w:eastAsia="ja-JP"/>
              </w:rPr>
              <w:t xml:space="preserve"> UEs in Msg3 can help to avoid additional PRACH resource configuration for </w:t>
            </w:r>
            <w:proofErr w:type="spellStart"/>
            <w:r>
              <w:rPr>
                <w:rFonts w:eastAsia="游明朝"/>
                <w:lang w:val="en-US" w:eastAsia="ja-JP"/>
              </w:rPr>
              <w:t>RedCap</w:t>
            </w:r>
            <w:proofErr w:type="spellEnd"/>
            <w:r>
              <w:rPr>
                <w:rFonts w:eastAsia="游明朝"/>
                <w:lang w:val="en-US" w:eastAsia="ja-JP"/>
              </w:rPr>
              <w:t xml:space="preserve">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4B220B6" w14:textId="77777777" w:rsidR="00D44A5C" w:rsidRDefault="0088764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4105" w:type="pct"/>
            <w:gridSpan w:val="2"/>
          </w:tcPr>
          <w:p w14:paraId="41BC28E9" w14:textId="77777777" w:rsidR="00D44A5C" w:rsidRDefault="00887645">
            <w:pPr>
              <w:spacing w:after="0"/>
              <w:textAlignment w:val="baseline"/>
              <w:rPr>
                <w:rFonts w:eastAsia="游明朝"/>
                <w:lang w:val="en-US" w:eastAsia="ja-JP"/>
              </w:rPr>
            </w:pPr>
            <w:r>
              <w:rPr>
                <w:rFonts w:eastAsia="游明朝"/>
                <w:lang w:val="en-US" w:eastAsia="ja-JP"/>
              </w:rPr>
              <w:t xml:space="preserve">In case msg3 is used for early indication, </w:t>
            </w:r>
            <w:proofErr w:type="spellStart"/>
            <w:r>
              <w:rPr>
                <w:rFonts w:eastAsia="游明朝"/>
                <w:lang w:val="en-US" w:eastAsia="ja-JP"/>
              </w:rPr>
              <w:t>gNB</w:t>
            </w:r>
            <w:proofErr w:type="spellEnd"/>
            <w:r>
              <w:rPr>
                <w:rFonts w:eastAsia="游明朝"/>
                <w:lang w:val="en-US" w:eastAsia="ja-JP"/>
              </w:rPr>
              <w:t xml:space="preserve"> cannot </w:t>
            </w:r>
            <w:proofErr w:type="gramStart"/>
            <w:r>
              <w:rPr>
                <w:rFonts w:eastAsia="游明朝"/>
                <w:lang w:val="en-US" w:eastAsia="ja-JP"/>
              </w:rPr>
              <w:t>take into account</w:t>
            </w:r>
            <w:proofErr w:type="gramEnd"/>
            <w:r>
              <w:rPr>
                <w:rFonts w:eastAsia="游明朝"/>
                <w:lang w:val="en-US" w:eastAsia="ja-JP"/>
              </w:rPr>
              <w:t xml:space="preserve"> of </w:t>
            </w:r>
            <w:proofErr w:type="spellStart"/>
            <w:r>
              <w:rPr>
                <w:rFonts w:eastAsia="游明朝"/>
                <w:lang w:val="en-US" w:eastAsia="ja-JP"/>
              </w:rPr>
              <w:t>RedCap</w:t>
            </w:r>
            <w:proofErr w:type="spellEnd"/>
            <w:r>
              <w:rPr>
                <w:rFonts w:eastAsia="游明朝"/>
                <w:lang w:val="en-US" w:eastAsia="ja-JP"/>
              </w:rPr>
              <w:t xml:space="preserve"> type until msg3 is successfully received. SO, in our opinion, early indication via msg3 is not so useful. A separate initial UL BWP/separate RACH resources, </w:t>
            </w:r>
            <w:proofErr w:type="gramStart"/>
            <w:r>
              <w:rPr>
                <w:rFonts w:eastAsia="游明朝"/>
                <w:lang w:val="en-US" w:eastAsia="ja-JP"/>
              </w:rPr>
              <w:t>e.g.</w:t>
            </w:r>
            <w:proofErr w:type="gramEnd"/>
            <w:r>
              <w:rPr>
                <w:rFonts w:eastAsia="游明朝"/>
                <w:lang w:val="en-US" w:eastAsia="ja-JP"/>
              </w:rPr>
              <w:t xml:space="preserve">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500C2F7E" w14:textId="77777777" w:rsidR="00D44A5C" w:rsidRDefault="00887645">
            <w:pPr>
              <w:spacing w:after="0"/>
              <w:textAlignment w:val="baseline"/>
              <w:rPr>
                <w:rFonts w:eastAsia="游明朝"/>
                <w:lang w:val="en-US" w:eastAsia="ja-JP"/>
              </w:rPr>
            </w:pPr>
            <w:r>
              <w:rPr>
                <w:rFonts w:eastAsia="游明朝"/>
                <w:lang w:val="en-US" w:eastAsia="ja-JP"/>
              </w:rPr>
              <w:t xml:space="preserve">We don’t see much benefit to support early indication of </w:t>
            </w:r>
            <w:proofErr w:type="spellStart"/>
            <w:r>
              <w:rPr>
                <w:rFonts w:eastAsia="游明朝"/>
                <w:lang w:val="en-US" w:eastAsia="ja-JP"/>
              </w:rPr>
              <w:t>RedCap</w:t>
            </w:r>
            <w:proofErr w:type="spellEnd"/>
            <w:r>
              <w:rPr>
                <w:rFonts w:eastAsia="游明朝"/>
                <w:lang w:val="en-US" w:eastAsia="ja-JP"/>
              </w:rPr>
              <w:t xml:space="preserve"> UE type based on msg3 only, or by both msg1 and msg3.</w:t>
            </w:r>
          </w:p>
          <w:p w14:paraId="7E86C445" w14:textId="77777777" w:rsidR="00D44A5C" w:rsidRDefault="00D44A5C">
            <w:pPr>
              <w:spacing w:after="0"/>
              <w:textAlignment w:val="baseline"/>
              <w:rPr>
                <w:rFonts w:eastAsia="游明朝"/>
                <w:lang w:val="en-US" w:eastAsia="ja-JP"/>
              </w:rPr>
            </w:pPr>
          </w:p>
          <w:p w14:paraId="1324808F" w14:textId="77777777" w:rsidR="00D44A5C" w:rsidRDefault="00887645">
            <w:pPr>
              <w:spacing w:after="0"/>
              <w:textAlignment w:val="baseline"/>
              <w:rPr>
                <w:rFonts w:eastAsia="游明朝"/>
                <w:lang w:val="en-US" w:eastAsia="ja-JP"/>
              </w:rPr>
            </w:pPr>
            <w:r>
              <w:rPr>
                <w:rFonts w:eastAsia="游明朝"/>
                <w:lang w:val="en-US" w:eastAsia="ja-JP"/>
              </w:rPr>
              <w:t xml:space="preserve">We think msg1-based early indication should be supported for </w:t>
            </w:r>
            <w:proofErr w:type="spellStart"/>
            <w:r>
              <w:rPr>
                <w:rFonts w:eastAsia="游明朝"/>
                <w:lang w:val="en-US" w:eastAsia="ja-JP"/>
              </w:rPr>
              <w:t>RedCap</w:t>
            </w:r>
            <w:proofErr w:type="spellEnd"/>
            <w:r>
              <w:rPr>
                <w:rFonts w:eastAsia="游明朝"/>
                <w:lang w:val="en-US" w:eastAsia="ja-JP"/>
              </w:rPr>
              <w:t xml:space="preserve"> UE at least when:</w:t>
            </w:r>
          </w:p>
          <w:p w14:paraId="7A649A3B"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w:t>
            </w:r>
            <w:proofErr w:type="spellStart"/>
            <w:r>
              <w:rPr>
                <w:rFonts w:eastAsia="游明朝"/>
                <w:sz w:val="20"/>
                <w:szCs w:val="22"/>
                <w:lang w:val="en-US"/>
              </w:rPr>
              <w:t>RedCap</w:t>
            </w:r>
            <w:proofErr w:type="spellEnd"/>
            <w:r>
              <w:rPr>
                <w:rFonts w:eastAsia="游明朝"/>
                <w:sz w:val="20"/>
                <w:szCs w:val="22"/>
                <w:lang w:val="en-US"/>
              </w:rPr>
              <w:t xml:space="preserve"> UE </w:t>
            </w:r>
          </w:p>
          <w:p w14:paraId="007DB0B0" w14:textId="77777777" w:rsidR="00D44A5C" w:rsidRDefault="00887645">
            <w:pPr>
              <w:pStyle w:val="af8"/>
              <w:spacing w:after="0"/>
              <w:textAlignment w:val="baseline"/>
              <w:rPr>
                <w:rFonts w:eastAsia="游明朝"/>
                <w:sz w:val="20"/>
                <w:szCs w:val="22"/>
                <w:lang w:val="en-US"/>
              </w:rPr>
            </w:pPr>
            <w:r>
              <w:rPr>
                <w:rFonts w:eastAsia="游明朝"/>
                <w:sz w:val="20"/>
                <w:szCs w:val="22"/>
                <w:lang w:val="en-US"/>
              </w:rPr>
              <w:t xml:space="preserve">  and/or </w:t>
            </w:r>
          </w:p>
          <w:p w14:paraId="70F00F19" w14:textId="77777777" w:rsidR="00D44A5C" w:rsidRDefault="00887645">
            <w:pPr>
              <w:pStyle w:val="af8"/>
              <w:numPr>
                <w:ilvl w:val="0"/>
                <w:numId w:val="18"/>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44803702" w14:textId="77777777" w:rsidR="00D44A5C" w:rsidRDefault="00D44A5C">
            <w:pPr>
              <w:spacing w:after="0"/>
              <w:textAlignment w:val="baseline"/>
              <w:rPr>
                <w:rFonts w:eastAsia="游明朝"/>
                <w:szCs w:val="22"/>
                <w:lang w:val="en-US"/>
              </w:rPr>
            </w:pPr>
          </w:p>
          <w:p w14:paraId="05CB0F96" w14:textId="77777777" w:rsidR="00D44A5C" w:rsidRDefault="0088764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5A21A862" w14:textId="77777777" w:rsidR="00D44A5C" w:rsidRDefault="00887645">
            <w:pPr>
              <w:pStyle w:val="af8"/>
              <w:numPr>
                <w:ilvl w:val="0"/>
                <w:numId w:val="19"/>
              </w:numPr>
              <w:rPr>
                <w:rFonts w:eastAsia="游明朝"/>
                <w:sz w:val="20"/>
                <w:szCs w:val="20"/>
                <w:lang w:val="en-US"/>
              </w:rPr>
            </w:pPr>
            <w:r>
              <w:rPr>
                <w:rFonts w:eastAsia="游明朝"/>
                <w:sz w:val="20"/>
                <w:szCs w:val="20"/>
                <w:lang w:val="en-US"/>
              </w:rPr>
              <w:t xml:space="preserve">initial DL/UL BWPs are NOT separately configured for </w:t>
            </w:r>
            <w:proofErr w:type="spellStart"/>
            <w:r>
              <w:rPr>
                <w:rFonts w:eastAsia="游明朝"/>
                <w:sz w:val="20"/>
                <w:szCs w:val="20"/>
                <w:lang w:val="en-US"/>
              </w:rPr>
              <w:t>RedCap</w:t>
            </w:r>
            <w:proofErr w:type="spellEnd"/>
            <w:r>
              <w:rPr>
                <w:rFonts w:eastAsia="游明朝"/>
                <w:sz w:val="20"/>
                <w:szCs w:val="20"/>
                <w:lang w:val="en-US"/>
              </w:rPr>
              <w:t xml:space="preserve"> UE </w:t>
            </w:r>
          </w:p>
          <w:p w14:paraId="5845AEF6" w14:textId="77777777" w:rsidR="00D44A5C" w:rsidRDefault="00887645">
            <w:pPr>
              <w:pStyle w:val="af8"/>
              <w:rPr>
                <w:rFonts w:eastAsia="游明朝"/>
                <w:sz w:val="20"/>
                <w:szCs w:val="20"/>
                <w:lang w:val="en-US"/>
              </w:rPr>
            </w:pPr>
            <w:r>
              <w:rPr>
                <w:rFonts w:eastAsia="游明朝"/>
                <w:sz w:val="20"/>
                <w:szCs w:val="20"/>
                <w:lang w:val="en-US"/>
              </w:rPr>
              <w:t>and</w:t>
            </w:r>
          </w:p>
          <w:p w14:paraId="0455FAC6" w14:textId="77777777" w:rsidR="00D44A5C" w:rsidRDefault="00887645">
            <w:pPr>
              <w:pStyle w:val="af8"/>
              <w:numPr>
                <w:ilvl w:val="0"/>
                <w:numId w:val="19"/>
              </w:numPr>
              <w:rPr>
                <w:rFonts w:eastAsia="游明朝"/>
                <w:sz w:val="20"/>
                <w:szCs w:val="20"/>
                <w:lang w:val="en-US"/>
              </w:rPr>
            </w:pPr>
            <w:r>
              <w:rPr>
                <w:rFonts w:eastAsia="游明朝"/>
                <w:sz w:val="20"/>
                <w:szCs w:val="20"/>
                <w:lang w:val="en-US"/>
              </w:rPr>
              <w:t>DL/UL coverage recovery are not needed for msg2/msg3</w:t>
            </w:r>
          </w:p>
          <w:p w14:paraId="71822484" w14:textId="77777777" w:rsidR="00D44A5C" w:rsidRDefault="00887645">
            <w:pPr>
              <w:spacing w:after="0"/>
              <w:textAlignment w:val="baseline"/>
              <w:rPr>
                <w:rFonts w:eastAsia="游明朝"/>
                <w:szCs w:val="22"/>
                <w:lang w:val="en-US"/>
              </w:rPr>
            </w:pPr>
            <w:r>
              <w:rPr>
                <w:rFonts w:eastAsia="游明朝"/>
                <w:szCs w:val="22"/>
                <w:lang w:val="en-US"/>
              </w:rPr>
              <w:t xml:space="preserve">However, if </w:t>
            </w:r>
            <w:proofErr w:type="spellStart"/>
            <w:r>
              <w:rPr>
                <w:rFonts w:eastAsia="游明朝"/>
                <w:szCs w:val="22"/>
                <w:lang w:val="en-US"/>
              </w:rPr>
              <w:t>RedCap</w:t>
            </w:r>
            <w:proofErr w:type="spellEnd"/>
            <w:r>
              <w:rPr>
                <w:rFonts w:eastAsia="游明朝"/>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游明朝"/>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36FB9CEB" w14:textId="77777777" w:rsidR="00D44A5C" w:rsidRDefault="0088764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 xml:space="preserve">of  </w:t>
            </w:r>
            <w:proofErr w:type="spellStart"/>
            <w:r>
              <w:rPr>
                <w:rFonts w:eastAsia="DengXian"/>
                <w:lang w:val="en-US" w:eastAsia="zh-CN"/>
              </w:rPr>
              <w:t>RedCap</w:t>
            </w:r>
            <w:proofErr w:type="spellEnd"/>
            <w:proofErr w:type="gramEnd"/>
            <w:r>
              <w:rPr>
                <w:rFonts w:eastAsia="DengXian"/>
                <w:lang w:val="en-US" w:eastAsia="zh-CN"/>
              </w:rPr>
              <w:t xml:space="preserve">,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lastRenderedPageBreak/>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95A6C18" w14:textId="77777777" w:rsidR="00D44A5C" w:rsidRDefault="00887645">
            <w:pPr>
              <w:jc w:val="both"/>
              <w:rPr>
                <w:rFonts w:eastAsia="SimSun"/>
                <w:lang w:val="en-US" w:eastAsia="zh-CN"/>
              </w:rPr>
            </w:pPr>
            <w:proofErr w:type="gramStart"/>
            <w:r>
              <w:rPr>
                <w:rFonts w:eastAsia="游明朝" w:hint="eastAsia"/>
                <w:lang w:val="en-US" w:eastAsia="ja-JP"/>
              </w:rPr>
              <w:t>F</w:t>
            </w:r>
            <w:r>
              <w:rPr>
                <w:rFonts w:eastAsia="游明朝"/>
                <w:lang w:val="en-US" w:eastAsia="ja-JP"/>
              </w:rPr>
              <w:t>or the purpose of</w:t>
            </w:r>
            <w:proofErr w:type="gramEnd"/>
            <w:r>
              <w:rPr>
                <w:rFonts w:eastAsia="游明朝"/>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游明朝"/>
                <w:lang w:val="en-US" w:eastAsia="ja-JP"/>
              </w:rPr>
              <w:t>RedCap</w:t>
            </w:r>
            <w:proofErr w:type="spellEnd"/>
            <w:r>
              <w:rPr>
                <w:rFonts w:eastAsia="游明朝"/>
                <w:lang w:val="en-US" w:eastAsia="ja-JP"/>
              </w:rPr>
              <w:t xml:space="preserve">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D44A5C" w14:paraId="5A45307D" w14:textId="77777777">
        <w:tc>
          <w:tcPr>
            <w:tcW w:w="895" w:type="pct"/>
          </w:tcPr>
          <w:p w14:paraId="1D2F26DA" w14:textId="77777777" w:rsidR="00D44A5C" w:rsidRDefault="00887645">
            <w:pPr>
              <w:rPr>
                <w:rFonts w:eastAsia="游明朝"/>
                <w:lang w:val="en-US" w:eastAsia="ja-JP"/>
              </w:rPr>
            </w:pPr>
            <w:r>
              <w:rPr>
                <w:rFonts w:eastAsia="游明朝"/>
                <w:lang w:val="en-US" w:eastAsia="ja-JP"/>
              </w:rPr>
              <w:t>Ericsson</w:t>
            </w:r>
          </w:p>
        </w:tc>
        <w:tc>
          <w:tcPr>
            <w:tcW w:w="4105" w:type="pct"/>
            <w:gridSpan w:val="2"/>
          </w:tcPr>
          <w:p w14:paraId="34F24074" w14:textId="77777777" w:rsidR="00D44A5C" w:rsidRDefault="0088764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1BE5CF0F" w14:textId="77777777" w:rsidR="00D44A5C" w:rsidRDefault="00887645">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游明朝"/>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8"/>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8"/>
              <w:numPr>
                <w:ilvl w:val="0"/>
                <w:numId w:val="16"/>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7A9DBBD6" w14:textId="77777777" w:rsidR="00D44A5C" w:rsidRDefault="00887645">
            <w:pPr>
              <w:pStyle w:val="af8"/>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w:t>
            </w:r>
            <w:proofErr w:type="gramStart"/>
            <w:r>
              <w:rPr>
                <w:lang w:val="en-US" w:eastAsia="zh-CN"/>
              </w:rPr>
              <w:t>time period</w:t>
            </w:r>
            <w:proofErr w:type="gramEnd"/>
            <w:r>
              <w:rPr>
                <w:lang w:val="en-US" w:eastAsia="zh-CN"/>
              </w:rPr>
              <w:t xml:space="preserve">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p>
          <w:p w14:paraId="2F0E81E6"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A9A2A0C"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674BF1DD"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678A8D84" w14:textId="77777777" w:rsidR="00D44A5C" w:rsidRDefault="00887645">
            <w:pPr>
              <w:pStyle w:val="af8"/>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4963DFD0"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178E06C2" w14:textId="77777777" w:rsidR="00D44A5C" w:rsidRDefault="00887645">
            <w:pPr>
              <w:pStyle w:val="af8"/>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3EA5EBEF" w14:textId="77777777" w:rsidR="00D44A5C" w:rsidRDefault="00D44A5C">
            <w:pPr>
              <w:spacing w:after="0"/>
              <w:textAlignment w:val="baseline"/>
              <w:rPr>
                <w:rFonts w:eastAsia="游明朝"/>
              </w:rPr>
            </w:pPr>
          </w:p>
          <w:p w14:paraId="7E591726" w14:textId="77777777" w:rsidR="00D44A5C" w:rsidRDefault="0088764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UEs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UEs in Msg3.</w:t>
            </w:r>
          </w:p>
          <w:p w14:paraId="3AD9F927" w14:textId="77777777" w:rsidR="00D44A5C" w:rsidRDefault="00D44A5C">
            <w:pPr>
              <w:spacing w:after="0"/>
              <w:textAlignment w:val="baseline"/>
              <w:rPr>
                <w:rFonts w:eastAsia="游明朝"/>
                <w:lang w:eastAsia="ja-JP"/>
              </w:rPr>
            </w:pPr>
          </w:p>
          <w:p w14:paraId="573819D2" w14:textId="77777777" w:rsidR="00D44A5C" w:rsidRDefault="0088764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1E43602A" w14:textId="77777777" w:rsidR="00D44A5C" w:rsidRDefault="00887645">
            <w:pPr>
              <w:pStyle w:val="af8"/>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180B8A5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0DC65C69" w14:textId="77777777" w:rsidR="00D44A5C" w:rsidRDefault="00887645">
            <w:pPr>
              <w:rPr>
                <w:rFonts w:eastAsia="游明朝"/>
                <w:lang w:val="en-US" w:eastAsia="ja-JP"/>
              </w:rPr>
            </w:pPr>
            <w:r>
              <w:rPr>
                <w:rFonts w:eastAsia="游明朝" w:hint="eastAsia"/>
                <w:lang w:val="en-US" w:eastAsia="ja-JP"/>
              </w:rPr>
              <w:t>-</w:t>
            </w:r>
            <w:r>
              <w:rPr>
                <w:rFonts w:eastAsia="游明朝"/>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UEs in Msg3 in Rel-17 is up to RAN2</w:t>
            </w:r>
          </w:p>
          <w:p w14:paraId="1FD32249" w14:textId="77777777" w:rsidR="00D44A5C" w:rsidRDefault="00887645">
            <w:pPr>
              <w:spacing w:after="0"/>
              <w:textAlignment w:val="baseline"/>
              <w:rPr>
                <w:rFonts w:eastAsia="游明朝"/>
                <w:lang w:eastAsia="ja-JP"/>
              </w:rPr>
            </w:pPr>
            <w:r>
              <w:rPr>
                <w:rFonts w:eastAsia="游明朝" w:hint="eastAsia"/>
                <w:lang w:eastAsia="ja-JP"/>
              </w:rPr>
              <w:t>-</w:t>
            </w:r>
            <w:r>
              <w:rPr>
                <w:rFonts w:eastAsia="游明朝"/>
                <w:lang w:eastAsia="ja-JP"/>
              </w:rPr>
              <w:t>--</w:t>
            </w:r>
          </w:p>
          <w:p w14:paraId="01D70EB5" w14:textId="77777777" w:rsidR="00D44A5C" w:rsidRDefault="00D44A5C">
            <w:pPr>
              <w:spacing w:after="0"/>
              <w:textAlignment w:val="baseline"/>
              <w:rPr>
                <w:rFonts w:eastAsia="游明朝"/>
                <w:lang w:val="en-US" w:eastAsia="ja-JP"/>
              </w:rPr>
            </w:pPr>
          </w:p>
          <w:p w14:paraId="325BF478" w14:textId="77777777" w:rsidR="00D44A5C" w:rsidRDefault="0088764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0CBE7AB6" w14:textId="77777777" w:rsidR="00D44A5C" w:rsidRDefault="00D44A5C">
            <w:pPr>
              <w:spacing w:after="0"/>
              <w:textAlignment w:val="baseline"/>
              <w:rPr>
                <w:rFonts w:eastAsia="游明朝"/>
                <w:lang w:eastAsia="ja-JP"/>
              </w:rPr>
            </w:pPr>
          </w:p>
          <w:p w14:paraId="02765DCE" w14:textId="77777777" w:rsidR="00D44A5C" w:rsidRDefault="00887645">
            <w:pPr>
              <w:spacing w:after="0"/>
              <w:textAlignment w:val="baseline"/>
              <w:rPr>
                <w:rFonts w:eastAsia="游明朝"/>
                <w:b/>
                <w:bCs/>
                <w:lang w:eastAsia="ja-JP"/>
              </w:rPr>
            </w:pPr>
            <w:r>
              <w:rPr>
                <w:rFonts w:eastAsia="游明朝"/>
                <w:b/>
                <w:bCs/>
                <w:highlight w:val="yellow"/>
                <w:lang w:eastAsia="ja-JP"/>
              </w:rPr>
              <w:t>High priority Question 3-2a:</w:t>
            </w:r>
          </w:p>
          <w:p w14:paraId="11F95878" w14:textId="77777777" w:rsidR="00D44A5C" w:rsidRDefault="00887645">
            <w:pPr>
              <w:pStyle w:val="af8"/>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UEs in Msg3 is applicable?</w:t>
            </w:r>
          </w:p>
          <w:p w14:paraId="25C3A2A7" w14:textId="77777777" w:rsidR="00D44A5C" w:rsidRDefault="00887645">
            <w:pPr>
              <w:pStyle w:val="af8"/>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087114C2" w14:textId="77777777" w:rsidR="00D44A5C" w:rsidRDefault="00887645">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75360F6B" w14:textId="77777777" w:rsidR="00D44A5C" w:rsidRDefault="00887645">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5FA7DDF" w14:textId="77777777" w:rsidR="00D44A5C" w:rsidRDefault="00887645">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游明朝"/>
                <w:lang w:val="en-US" w:eastAsia="ja-JP"/>
              </w:rPr>
            </w:pPr>
            <w:r>
              <w:rPr>
                <w:rFonts w:eastAsia="游明朝" w:hint="eastAsia"/>
                <w:lang w:val="en-US" w:eastAsia="ja-JP"/>
              </w:rPr>
              <w:t>E</w:t>
            </w:r>
            <w:r>
              <w:rPr>
                <w:rFonts w:eastAsia="游明朝"/>
                <w:lang w:val="en-US" w:eastAsia="ja-JP"/>
              </w:rPr>
              <w:t>xample</w:t>
            </w:r>
          </w:p>
        </w:tc>
        <w:tc>
          <w:tcPr>
            <w:tcW w:w="760" w:type="pct"/>
          </w:tcPr>
          <w:p w14:paraId="5099268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E68C83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34D69DE8" w14:textId="77777777" w:rsidR="00D44A5C" w:rsidRDefault="0088764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lastRenderedPageBreak/>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proofErr w:type="gramStart"/>
            <w:r>
              <w:rPr>
                <w:rFonts w:eastAsia="SimSun"/>
                <w:lang w:val="en-US" w:eastAsia="zh-CN"/>
              </w:rPr>
              <w:t>todays</w:t>
            </w:r>
            <w:proofErr w:type="spellEnd"/>
            <w:proofErr w:type="gramEnd"/>
            <w:r>
              <w:rPr>
                <w:rFonts w:eastAsia="SimSun"/>
                <w:lang w:val="en-US" w:eastAsia="zh-CN"/>
              </w:rPr>
              <w:t xml:space="preserve">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游明朝"/>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游明朝"/>
                <w:lang w:eastAsia="ja-JP"/>
              </w:rPr>
            </w:pPr>
          </w:p>
        </w:tc>
      </w:tr>
    </w:tbl>
    <w:p w14:paraId="356BA9AE" w14:textId="77777777" w:rsidR="00D44A5C" w:rsidRDefault="00D44A5C">
      <w:pPr>
        <w:spacing w:after="100" w:afterAutospacing="1"/>
        <w:jc w:val="both"/>
        <w:rPr>
          <w:rFonts w:eastAsia="游明朝"/>
          <w:lang w:eastAsia="ja-JP"/>
        </w:rPr>
      </w:pPr>
    </w:p>
    <w:p w14:paraId="7E593F64" w14:textId="77777777" w:rsidR="00D44A5C" w:rsidRDefault="00887645">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w:t>
      </w:r>
      <w:proofErr w:type="gramStart"/>
      <w:r>
        <w:rPr>
          <w:rFonts w:eastAsia="游明朝"/>
          <w:lang w:eastAsia="ja-JP"/>
        </w:rPr>
        <w:t>a number of</w:t>
      </w:r>
      <w:proofErr w:type="gramEnd"/>
      <w:r>
        <w:rPr>
          <w:rFonts w:eastAsia="游明朝"/>
          <w:lang w:eastAsia="ja-JP"/>
        </w:rPr>
        <w:t xml:space="preserve">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lastRenderedPageBreak/>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w:t>
      </w:r>
      <w:proofErr w:type="spellStart"/>
      <w:r>
        <w:rPr>
          <w:rFonts w:eastAsia="Times New Roman"/>
          <w:lang w:eastAsia="zh-CN"/>
        </w:rPr>
        <w:t>MsgA</w:t>
      </w:r>
      <w:proofErr w:type="spellEnd"/>
      <w:r>
        <w:rPr>
          <w:rFonts w:eastAsia="Times New Roman"/>
          <w:lang w:eastAsia="zh-CN"/>
        </w:rPr>
        <w:t xml:space="preserve">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游明朝"/>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UEs in </w:t>
      </w:r>
      <w:proofErr w:type="spellStart"/>
      <w:r>
        <w:rPr>
          <w:rFonts w:eastAsia="游明朝"/>
          <w:lang w:eastAsia="ja-JP"/>
        </w:rPr>
        <w:t>MsgA</w:t>
      </w:r>
      <w:proofErr w:type="spellEnd"/>
      <w:r>
        <w:rPr>
          <w:rFonts w:eastAsia="游明朝"/>
          <w:lang w:eastAsia="ja-JP"/>
        </w:rPr>
        <w:t xml:space="preserve"> PUSCH part in Rel-17 is up to RAN2</w:t>
      </w:r>
    </w:p>
    <w:p w14:paraId="4807E792" w14:textId="77777777" w:rsidR="00D44A5C" w:rsidRDefault="00D44A5C">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8"/>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0E211141" w14:textId="77777777" w:rsidR="00D44A5C" w:rsidRDefault="00887645">
            <w:pPr>
              <w:pStyle w:val="af8"/>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259FA74F" w14:textId="77777777" w:rsidR="00D44A5C" w:rsidRDefault="00887645">
            <w:pPr>
              <w:pStyle w:val="af8"/>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8E23A1E" w14:textId="77777777" w:rsidR="00D44A5C" w:rsidRDefault="00887645">
            <w:pPr>
              <w:pStyle w:val="af8"/>
              <w:numPr>
                <w:ilvl w:val="2"/>
                <w:numId w:val="9"/>
              </w:numPr>
              <w:jc w:val="both"/>
              <w:rPr>
                <w:sz w:val="20"/>
                <w:szCs w:val="20"/>
              </w:rPr>
            </w:pPr>
            <w:r>
              <w:rPr>
                <w:sz w:val="20"/>
                <w:szCs w:val="20"/>
              </w:rPr>
              <w:t>Separation of initial UL BWP</w:t>
            </w:r>
          </w:p>
          <w:p w14:paraId="19DC887D" w14:textId="77777777" w:rsidR="00D44A5C" w:rsidRDefault="00887645">
            <w:pPr>
              <w:pStyle w:val="af8"/>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3C6CD2FD" w14:textId="77777777" w:rsidR="00D44A5C" w:rsidRDefault="00887645">
            <w:pPr>
              <w:pStyle w:val="af8"/>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8720206" w14:textId="77777777" w:rsidR="00D44A5C" w:rsidRDefault="0088764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6667289B" w14:textId="77777777" w:rsidR="00D44A5C" w:rsidRDefault="0088764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t>
            </w:r>
            <w:proofErr w:type="gramStart"/>
            <w:r>
              <w:rPr>
                <w:lang w:val="en-US"/>
              </w:rPr>
              <w:t>worse</w:t>
            </w:r>
            <w:proofErr w:type="gramEnd"/>
            <w:r>
              <w:rPr>
                <w:lang w:val="en-US"/>
              </w:rPr>
              <w:t xml:space="preserv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1AFA02A" w14:textId="77777777" w:rsidR="00D44A5C" w:rsidRDefault="0088764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proofErr w:type="gramStart"/>
            <w:r>
              <w:rPr>
                <w:lang w:val="en-US"/>
              </w:rPr>
              <w:t>RedCap</w:t>
            </w:r>
            <w:proofErr w:type="spellEnd"/>
            <w:r>
              <w:rPr>
                <w:lang w:val="en-US"/>
              </w:rPr>
              <w:t>, and</w:t>
            </w:r>
            <w:proofErr w:type="gramEnd"/>
            <w:r>
              <w:rPr>
                <w:lang w:val="en-US"/>
              </w:rPr>
              <w:t xml:space="preserve">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w:t>
            </w:r>
            <w:proofErr w:type="gramStart"/>
            <w:r>
              <w:rPr>
                <w:rFonts w:eastAsia="游明朝"/>
                <w:lang w:val="en-US" w:eastAsia="ja-JP"/>
              </w:rPr>
              <w:t>2 .</w:t>
            </w:r>
            <w:proofErr w:type="gramEnd"/>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游明朝"/>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游明朝"/>
                <w:lang w:val="en-US" w:eastAsia="ja-JP"/>
              </w:rPr>
            </w:pPr>
          </w:p>
        </w:tc>
      </w:tr>
    </w:tbl>
    <w:p w14:paraId="4F241DDE" w14:textId="77777777" w:rsidR="00D44A5C" w:rsidRDefault="00D44A5C">
      <w:pPr>
        <w:spacing w:after="100" w:afterAutospacing="1"/>
        <w:jc w:val="both"/>
        <w:rPr>
          <w:rFonts w:eastAsia="游明朝"/>
          <w:lang w:eastAsia="ja-JP"/>
        </w:rPr>
      </w:pPr>
    </w:p>
    <w:p w14:paraId="379AAD7C" w14:textId="77777777" w:rsidR="00D44A5C" w:rsidRDefault="00887645">
      <w:pPr>
        <w:pStyle w:val="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lastRenderedPageBreak/>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游明朝"/>
          <w:lang w:eastAsia="ja-JP"/>
        </w:rPr>
        <w:t>RedCap</w:t>
      </w:r>
      <w:proofErr w:type="spellEnd"/>
      <w:r>
        <w:rPr>
          <w:rFonts w:eastAsia="游明朝"/>
          <w:lang w:eastAsia="ja-JP"/>
        </w:rPr>
        <w:t xml:space="preserve">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E1C61DD" w14:textId="77777777" w:rsidR="00D44A5C" w:rsidRDefault="00D44A5C">
      <w:pPr>
        <w:spacing w:after="100" w:afterAutospacing="1"/>
        <w:jc w:val="both"/>
        <w:rPr>
          <w:rFonts w:eastAsia="游明朝"/>
          <w:lang w:eastAsia="ja-JP"/>
        </w:rPr>
      </w:pPr>
    </w:p>
    <w:p w14:paraId="01E33ABF"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D9DB6E" w14:textId="77777777" w:rsidR="00D44A5C" w:rsidRDefault="00887645">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游明朝"/>
                <w:lang w:val="en-US" w:eastAsia="ja-JP"/>
              </w:rPr>
            </w:pPr>
            <w:r>
              <w:rPr>
                <w:rFonts w:eastAsia="游明朝"/>
                <w:lang w:val="en-US" w:eastAsia="ja-JP"/>
              </w:rPr>
              <w:t>Ericsson</w:t>
            </w:r>
          </w:p>
        </w:tc>
        <w:tc>
          <w:tcPr>
            <w:tcW w:w="1372" w:type="dxa"/>
          </w:tcPr>
          <w:p w14:paraId="797AA43E"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UEs with 1 Rx chain and 2 Rx chains.</w:t>
                  </w:r>
                </w:p>
                <w:p w14:paraId="75688141" w14:textId="77777777" w:rsidR="00D44A5C" w:rsidRDefault="0088764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3AB927A" w14:textId="77777777" w:rsidR="00D44A5C" w:rsidRDefault="00887645">
            <w:pPr>
              <w:spacing w:after="0"/>
              <w:textAlignment w:val="baseline"/>
              <w:rPr>
                <w:rFonts w:eastAsia="游明朝"/>
                <w:lang w:val="en-US" w:eastAsia="ja-JP"/>
              </w:rPr>
            </w:pPr>
            <w:r>
              <w:rPr>
                <w:rFonts w:eastAsia="游明朝"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15C4D354" w14:textId="77777777" w:rsidR="00D44A5C" w:rsidRDefault="00D44A5C">
            <w:pPr>
              <w:spacing w:after="0"/>
              <w:textAlignment w:val="baseline"/>
              <w:rPr>
                <w:rFonts w:eastAsia="游明朝"/>
                <w:lang w:val="en-US" w:eastAsia="ja-JP"/>
              </w:rPr>
            </w:pPr>
          </w:p>
        </w:tc>
        <w:tc>
          <w:tcPr>
            <w:tcW w:w="6780" w:type="dxa"/>
          </w:tcPr>
          <w:p w14:paraId="3AEBF483" w14:textId="77777777" w:rsidR="00D44A5C" w:rsidRDefault="0088764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09102BDF" w14:textId="77777777" w:rsidR="00D44A5C" w:rsidRDefault="00887645">
            <w:pPr>
              <w:pStyle w:val="af8"/>
              <w:numPr>
                <w:ilvl w:val="0"/>
                <w:numId w:val="23"/>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w:t>
            </w:r>
            <w:proofErr w:type="spellStart"/>
            <w:r>
              <w:rPr>
                <w:rFonts w:eastAsia="游明朝"/>
                <w:color w:val="4472C4" w:themeColor="accent1"/>
                <w:sz w:val="20"/>
                <w:szCs w:val="21"/>
                <w:lang w:val="en-US"/>
              </w:rPr>
              <w:t>HiSilicon</w:t>
            </w:r>
            <w:proofErr w:type="spellEnd"/>
            <w:r>
              <w:rPr>
                <w:rFonts w:eastAsia="游明朝"/>
                <w:color w:val="4472C4" w:themeColor="accent1"/>
                <w:sz w:val="20"/>
                <w:szCs w:val="21"/>
                <w:lang w:val="en-US"/>
              </w:rPr>
              <w:t>, OPPO, CMCC, Nokia/NSB, LG, Xiaomi, ZTE/</w:t>
            </w:r>
            <w:proofErr w:type="spellStart"/>
            <w:r>
              <w:rPr>
                <w:rFonts w:eastAsia="游明朝"/>
                <w:color w:val="4472C4" w:themeColor="accent1"/>
                <w:sz w:val="20"/>
                <w:szCs w:val="21"/>
                <w:lang w:val="en-US"/>
              </w:rPr>
              <w:t>Sanechips</w:t>
            </w:r>
            <w:proofErr w:type="spellEnd"/>
          </w:p>
          <w:p w14:paraId="4C6FBB2A" w14:textId="77777777" w:rsidR="00D44A5C" w:rsidRDefault="00887645">
            <w:pPr>
              <w:pStyle w:val="af8"/>
              <w:numPr>
                <w:ilvl w:val="0"/>
                <w:numId w:val="23"/>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游明朝"/>
                <w:lang w:val="en-US" w:eastAsia="ja-JP"/>
              </w:rPr>
            </w:pPr>
          </w:p>
          <w:p w14:paraId="4F31CA68" w14:textId="77777777" w:rsidR="00D44A5C" w:rsidRDefault="0088764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442EE0E8" w14:textId="77777777" w:rsidR="00D44A5C" w:rsidRDefault="00D44A5C">
            <w:pPr>
              <w:spacing w:after="0"/>
              <w:textAlignment w:val="baseline"/>
              <w:rPr>
                <w:rFonts w:eastAsia="游明朝"/>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游明朝"/>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游明朝"/>
                <w:lang w:val="en-US" w:eastAsia="ja-JP"/>
              </w:rPr>
            </w:pPr>
            <w:r>
              <w:rPr>
                <w:rFonts w:eastAsia="游明朝"/>
                <w:lang w:val="en-US" w:eastAsia="ja-JP"/>
              </w:rPr>
              <w:lastRenderedPageBreak/>
              <w:t xml:space="preserve">Huawei, </w:t>
            </w:r>
            <w:proofErr w:type="spellStart"/>
            <w:r>
              <w:rPr>
                <w:rFonts w:eastAsia="游明朝"/>
                <w:lang w:val="en-US" w:eastAsia="ja-JP"/>
              </w:rPr>
              <w:t>HiSilicon</w:t>
            </w:r>
            <w:proofErr w:type="spellEnd"/>
          </w:p>
        </w:tc>
        <w:tc>
          <w:tcPr>
            <w:tcW w:w="1372" w:type="dxa"/>
          </w:tcPr>
          <w:p w14:paraId="0EDAD049" w14:textId="77777777" w:rsidR="00D44A5C" w:rsidRDefault="00D44A5C">
            <w:pPr>
              <w:spacing w:after="0"/>
              <w:textAlignment w:val="baseline"/>
              <w:rPr>
                <w:rFonts w:eastAsia="游明朝"/>
                <w:lang w:val="en-US" w:eastAsia="ja-JP"/>
              </w:rPr>
            </w:pPr>
          </w:p>
        </w:tc>
        <w:tc>
          <w:tcPr>
            <w:tcW w:w="6780" w:type="dxa"/>
          </w:tcPr>
          <w:p w14:paraId="7B753CC2" w14:textId="77777777" w:rsidR="00D44A5C" w:rsidRDefault="0088764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947CD75" w14:textId="77777777" w:rsidR="00D44A5C" w:rsidRDefault="00D44A5C">
            <w:pPr>
              <w:spacing w:after="0"/>
              <w:textAlignment w:val="baseline"/>
              <w:rPr>
                <w:rFonts w:eastAsia="游明朝"/>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游明朝"/>
                <w:lang w:val="en-US" w:eastAsia="zh-CN"/>
              </w:rPr>
            </w:pPr>
            <w:r>
              <w:rPr>
                <w:rFonts w:eastAsia="游明朝"/>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游明朝"/>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w:t>
            </w:r>
            <w:proofErr w:type="gramStart"/>
            <w:r>
              <w:rPr>
                <w:rFonts w:eastAsia="SimSun"/>
                <w:lang w:val="en-US" w:eastAsia="zh-CN"/>
              </w:rPr>
              <w:t>Huawei  -</w:t>
            </w:r>
            <w:proofErr w:type="gramEnd"/>
            <w:r>
              <w:rPr>
                <w:rFonts w:eastAsia="SimSun"/>
                <w:lang w:val="en-US" w:eastAsia="zh-CN"/>
              </w:rPr>
              <w:t xml:space="preserve">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游明朝"/>
                <w:lang w:val="en-US" w:eastAsia="zh-CN"/>
              </w:rPr>
            </w:pPr>
            <w:r>
              <w:rPr>
                <w:rFonts w:eastAsia="游明朝"/>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游明朝"/>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游明朝"/>
                <w:lang w:val="en-US" w:eastAsia="zh-CN"/>
              </w:rPr>
            </w:pPr>
            <w:r>
              <w:rPr>
                <w:rFonts w:eastAsia="游明朝"/>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游明朝"/>
                <w:lang w:val="en-US" w:eastAsia="ja-JP"/>
              </w:rPr>
            </w:pPr>
            <w:r>
              <w:rPr>
                <w:rFonts w:eastAsia="游明朝"/>
                <w:lang w:val="en-US" w:eastAsia="ja-JP"/>
              </w:rPr>
              <w:t>Ericsson</w:t>
            </w:r>
          </w:p>
        </w:tc>
        <w:tc>
          <w:tcPr>
            <w:tcW w:w="1372" w:type="dxa"/>
          </w:tcPr>
          <w:p w14:paraId="6EE5E154" w14:textId="77777777" w:rsidR="001844CB" w:rsidRDefault="001844CB" w:rsidP="000238DA">
            <w:pPr>
              <w:spacing w:after="0"/>
              <w:textAlignment w:val="baseline"/>
              <w:rPr>
                <w:rFonts w:eastAsia="游明朝"/>
                <w:lang w:val="en-US" w:eastAsia="ja-JP"/>
              </w:rPr>
            </w:pPr>
            <w:r>
              <w:rPr>
                <w:rFonts w:eastAsia="游明朝"/>
                <w:lang w:val="en-US" w:eastAsia="ja-JP"/>
              </w:rPr>
              <w:t>Y</w:t>
            </w:r>
          </w:p>
        </w:tc>
        <w:tc>
          <w:tcPr>
            <w:tcW w:w="6780" w:type="dxa"/>
          </w:tcPr>
          <w:p w14:paraId="04023E24" w14:textId="77777777" w:rsidR="001844CB" w:rsidRDefault="001844CB" w:rsidP="000238DA">
            <w:pPr>
              <w:spacing w:after="0"/>
              <w:textAlignment w:val="baseline"/>
              <w:rPr>
                <w:rFonts w:eastAsia="游明朝"/>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F51DA2F" w14:textId="598A836F" w:rsidR="000238DA" w:rsidRDefault="000238DA" w:rsidP="000238DA">
            <w:pPr>
              <w:spacing w:after="0"/>
              <w:textAlignment w:val="baseline"/>
              <w:rPr>
                <w:rFonts w:eastAsia="游明朝"/>
                <w:lang w:val="en-US" w:eastAsia="ja-JP"/>
              </w:rPr>
            </w:pPr>
            <w:r>
              <w:rPr>
                <w:rFonts w:eastAsia="游明朝" w:hint="eastAsia"/>
                <w:lang w:val="en-US" w:eastAsia="ja-JP"/>
              </w:rPr>
              <w:t>Y</w:t>
            </w:r>
          </w:p>
        </w:tc>
        <w:tc>
          <w:tcPr>
            <w:tcW w:w="6780" w:type="dxa"/>
          </w:tcPr>
          <w:p w14:paraId="722BF6FE" w14:textId="77777777" w:rsidR="000238DA" w:rsidRDefault="000238DA" w:rsidP="000238DA">
            <w:pPr>
              <w:spacing w:after="0"/>
              <w:textAlignment w:val="baseline"/>
              <w:rPr>
                <w:rFonts w:eastAsia="游明朝"/>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游明朝"/>
                <w:lang w:val="en-US" w:eastAsia="ja-JP"/>
              </w:rPr>
            </w:pPr>
            <w:r>
              <w:rPr>
                <w:rFonts w:eastAsia="游明朝"/>
                <w:lang w:val="en-US" w:eastAsia="ja-JP"/>
              </w:rPr>
              <w:t>NEC</w:t>
            </w:r>
          </w:p>
        </w:tc>
        <w:tc>
          <w:tcPr>
            <w:tcW w:w="1372" w:type="dxa"/>
          </w:tcPr>
          <w:p w14:paraId="4960390C" w14:textId="629FBA81" w:rsidR="000A286C" w:rsidRDefault="000A286C" w:rsidP="000238DA">
            <w:pPr>
              <w:spacing w:after="0"/>
              <w:textAlignment w:val="baseline"/>
              <w:rPr>
                <w:rFonts w:eastAsia="游明朝"/>
                <w:lang w:val="en-US" w:eastAsia="ja-JP"/>
              </w:rPr>
            </w:pPr>
            <w:r>
              <w:rPr>
                <w:rFonts w:eastAsia="游明朝"/>
                <w:lang w:val="en-US" w:eastAsia="ja-JP"/>
              </w:rPr>
              <w:t>Y</w:t>
            </w:r>
          </w:p>
        </w:tc>
        <w:tc>
          <w:tcPr>
            <w:tcW w:w="6780" w:type="dxa"/>
          </w:tcPr>
          <w:p w14:paraId="0B795090" w14:textId="77777777" w:rsidR="000A286C" w:rsidRDefault="000A286C" w:rsidP="000238DA">
            <w:pPr>
              <w:spacing w:after="0"/>
              <w:textAlignment w:val="baseline"/>
              <w:rPr>
                <w:rFonts w:eastAsia="游明朝"/>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游明朝"/>
                <w:vertAlign w:val="superscript"/>
                <w:lang w:val="en-US" w:eastAsia="ja-JP"/>
              </w:rPr>
              <w:t>th</w:t>
            </w:r>
            <w:r>
              <w:rPr>
                <w:rFonts w:eastAsia="游明朝"/>
                <w:lang w:val="en-US" w:eastAsia="ja-JP"/>
              </w:rPr>
              <w:t xml:space="preserve"> August.</w:t>
            </w:r>
          </w:p>
          <w:p w14:paraId="5F4D6560" w14:textId="77777777" w:rsidR="008726AA" w:rsidRDefault="008726AA" w:rsidP="008726AA">
            <w:pPr>
              <w:spacing w:after="0"/>
              <w:textAlignment w:val="baseline"/>
              <w:rPr>
                <w:rFonts w:eastAsia="游明朝"/>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8"/>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游明朝" w:hint="eastAsia"/>
                <w:lang w:eastAsia="ja-JP"/>
              </w:rPr>
            </w:pPr>
            <w:r>
              <w:rPr>
                <w:rFonts w:eastAsia="游明朝" w:hint="eastAsia"/>
                <w:lang w:eastAsia="ja-JP"/>
              </w:rPr>
              <w:t>F</w:t>
            </w:r>
            <w:r>
              <w:rPr>
                <w:rFonts w:eastAsia="游明朝"/>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af8"/>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游明朝"/>
          <w:lang w:eastAsia="ja-JP"/>
        </w:rPr>
      </w:pPr>
    </w:p>
    <w:p w14:paraId="3B0421B4" w14:textId="77777777" w:rsidR="00D44A5C" w:rsidRDefault="00887645">
      <w:pPr>
        <w:spacing w:after="100" w:afterAutospacing="1"/>
        <w:jc w:val="both"/>
        <w:rPr>
          <w:rFonts w:ascii="Times" w:hAnsi="Times"/>
          <w:szCs w:val="24"/>
        </w:rPr>
      </w:pPr>
      <w:proofErr w:type="gramStart"/>
      <w:r>
        <w:rPr>
          <w:rFonts w:eastAsia="游明朝"/>
          <w:lang w:eastAsia="ja-JP"/>
        </w:rPr>
        <w:t>A number of</w:t>
      </w:r>
      <w:proofErr w:type="gramEnd"/>
      <w:r>
        <w:rPr>
          <w:rFonts w:eastAsia="游明朝"/>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w:t>
      </w:r>
      <w:proofErr w:type="gramStart"/>
      <w:r>
        <w:t>e.g.</w:t>
      </w:r>
      <w:proofErr w:type="gramEnd"/>
      <w:r>
        <w:t xml:space="preserve"> with 1-Rx capability by configuring lower RACH opportunity.</w:t>
      </w:r>
    </w:p>
    <w:p w14:paraId="288DB88E" w14:textId="77777777" w:rsidR="00D44A5C" w:rsidRDefault="00887645">
      <w:pPr>
        <w:pStyle w:val="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游明朝"/>
        </w:rPr>
      </w:pPr>
    </w:p>
    <w:p w14:paraId="32707931" w14:textId="77777777" w:rsidR="00D44A5C" w:rsidRDefault="00887645">
      <w:pPr>
        <w:spacing w:after="100" w:afterAutospacing="1"/>
        <w:jc w:val="both"/>
        <w:rPr>
          <w:rFonts w:eastAsia="游明朝"/>
        </w:rPr>
      </w:pPr>
      <w:r>
        <w:rPr>
          <w:rFonts w:eastAsia="游明朝" w:hint="eastAsia"/>
          <w:lang w:eastAsia="ja-JP"/>
        </w:rPr>
        <w:lastRenderedPageBreak/>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proofErr w:type="gramStart"/>
      <w:r>
        <w:rPr>
          <w:rFonts w:hint="eastAsia"/>
          <w:lang w:val="en-US" w:eastAsia="zh-CN"/>
        </w:rPr>
        <w:t>17</w:t>
      </w:r>
      <w:proofErr w:type="gramEnd"/>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w:t>
      </w:r>
      <w:proofErr w:type="spellStart"/>
      <w:r>
        <w:rPr>
          <w:rFonts w:eastAsia="游明朝"/>
          <w:lang w:eastAsia="ja-JP"/>
        </w:rPr>
        <w:t>RedCap</w:t>
      </w:r>
      <w:proofErr w:type="spellEnd"/>
      <w:r>
        <w:rPr>
          <w:rFonts w:eastAsia="游明朝"/>
          <w:lang w:eastAsia="ja-JP"/>
        </w:rPr>
        <w:t xml:space="preserve"> UE either as mandatory or as optional unless precluded by a specific </w:t>
      </w:r>
      <w:proofErr w:type="spellStart"/>
      <w:r>
        <w:rPr>
          <w:rFonts w:eastAsia="游明朝"/>
          <w:lang w:eastAsia="ja-JP"/>
        </w:rPr>
        <w:t>RedCap</w:t>
      </w:r>
      <w:proofErr w:type="spellEnd"/>
      <w:r>
        <w:rPr>
          <w:rFonts w:eastAsia="游明朝"/>
          <w:lang w:eastAsia="ja-JP"/>
        </w:rPr>
        <w:t xml:space="preserve">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2D78A342" w14:textId="77777777" w:rsidR="00D44A5C" w:rsidRDefault="00887645">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2EF13C9F" w14:textId="77777777" w:rsidR="00D44A5C" w:rsidRDefault="00D44A5C">
      <w:pPr>
        <w:spacing w:after="100" w:afterAutospacing="1"/>
        <w:jc w:val="both"/>
        <w:rPr>
          <w:rFonts w:eastAsia="游明朝"/>
          <w:lang w:eastAsia="ja-JP"/>
        </w:rPr>
      </w:pPr>
    </w:p>
    <w:p w14:paraId="77AF7ACC" w14:textId="77777777" w:rsidR="00D44A5C" w:rsidRDefault="0088764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2206D88D"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maxNumberMIMO-LayersPDSCH: Optional [27, 28]</w:t>
      </w:r>
    </w:p>
    <w:p w14:paraId="7BAE572F"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pdsch-256QAM-FR1: Optional [27, 28]</w:t>
      </w:r>
    </w:p>
    <w:p w14:paraId="6A53AE9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275DD543"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55CB2F39"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6EDF8D46"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13BA208"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Rel-16 UE capabilities: FFS [28]</w:t>
      </w:r>
    </w:p>
    <w:p w14:paraId="6AC6CC22" w14:textId="77777777" w:rsidR="00D44A5C" w:rsidRDefault="00887645">
      <w:pPr>
        <w:pStyle w:val="af8"/>
        <w:numPr>
          <w:ilvl w:val="0"/>
          <w:numId w:val="24"/>
        </w:numPr>
        <w:spacing w:after="100" w:afterAutospacing="1"/>
        <w:jc w:val="both"/>
        <w:rPr>
          <w:rFonts w:eastAsia="游明朝"/>
          <w:sz w:val="20"/>
          <w:szCs w:val="21"/>
        </w:rPr>
      </w:pPr>
      <w:r>
        <w:rPr>
          <w:rFonts w:eastAsia="游明朝"/>
          <w:sz w:val="20"/>
          <w:szCs w:val="21"/>
        </w:rPr>
        <w:t>FG 6-1a (BWP operation without restriction on BW of BWP(s)): mandatory [28]</w:t>
      </w:r>
    </w:p>
    <w:p w14:paraId="67923500"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10317D7C"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5A7B50B" w14:textId="77777777" w:rsidR="00D44A5C" w:rsidRDefault="0088764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1DD94D47"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w:t>
                  </w:r>
                  <w:r>
                    <w:rPr>
                      <w:rFonts w:eastAsia="DengXian"/>
                      <w:lang w:eastAsia="zh-CN"/>
                    </w:rPr>
                    <w:lastRenderedPageBreak/>
                    <w:t xml:space="preserve">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游明朝"/>
                <w:lang w:val="en-US" w:eastAsia="ja-JP"/>
              </w:rPr>
            </w:pPr>
            <w:r>
              <w:rPr>
                <w:rFonts w:eastAsia="游明朝"/>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游明朝"/>
                <w:lang w:val="en-US" w:eastAsia="ja-JP"/>
              </w:rPr>
            </w:pPr>
            <w:r>
              <w:rPr>
                <w:rFonts w:eastAsia="游明朝"/>
                <w:lang w:val="en-US" w:eastAsia="ja-JP"/>
              </w:rPr>
              <w:t>Ericsson</w:t>
            </w:r>
          </w:p>
        </w:tc>
        <w:tc>
          <w:tcPr>
            <w:tcW w:w="1372" w:type="dxa"/>
          </w:tcPr>
          <w:p w14:paraId="701E3B1E" w14:textId="77777777" w:rsidR="00D44A5C" w:rsidRDefault="00D44A5C">
            <w:pPr>
              <w:tabs>
                <w:tab w:val="left" w:pos="551"/>
              </w:tabs>
              <w:rPr>
                <w:rFonts w:eastAsia="游明朝"/>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af8"/>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8"/>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66399F91" w14:textId="77777777" w:rsidR="00D44A5C" w:rsidRDefault="00887645">
            <w:pPr>
              <w:pStyle w:val="af8"/>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8"/>
              <w:numPr>
                <w:ilvl w:val="0"/>
                <w:numId w:val="26"/>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lastRenderedPageBreak/>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xml:space="preserve">, RAN2 is discussing only higher layer capabilities as well as some of the capabilities related to </w:t>
            </w:r>
            <w:proofErr w:type="spellStart"/>
            <w:r>
              <w:rPr>
                <w:rFonts w:eastAsia="游明朝"/>
                <w:szCs w:val="22"/>
                <w:lang w:val="en-US" w:eastAsia="ja-JP"/>
              </w:rPr>
              <w:t>RedCap</w:t>
            </w:r>
            <w:proofErr w:type="spellEnd"/>
            <w:r>
              <w:rPr>
                <w:rFonts w:eastAsia="游明朝"/>
                <w:szCs w:val="22"/>
                <w:lang w:val="en-US" w:eastAsia="ja-JP"/>
              </w:rPr>
              <w:t xml:space="preserve"> UE complexity reduction as identified in the WID. L1 capabilities should be discussed in RAN1.</w:t>
            </w:r>
          </w:p>
          <w:p w14:paraId="3F733E0D" w14:textId="77777777" w:rsidR="00D44A5C" w:rsidRDefault="0088764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6D3351A"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2FA8F951" w14:textId="77777777" w:rsidR="00D44A5C" w:rsidRDefault="0088764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4225222C"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59CB77B" w14:textId="77777777" w:rsidR="00D44A5C" w:rsidRDefault="0088764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w:t>
            </w:r>
            <w:proofErr w:type="gramStart"/>
            <w:r>
              <w:rPr>
                <w:bCs/>
                <w:strike/>
                <w:color w:val="FF0000"/>
                <w:sz w:val="20"/>
                <w:szCs w:val="21"/>
                <w:lang w:val="en-GB" w:eastAsia="zh-CN"/>
              </w:rPr>
              <w:t xml:space="preserve">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proofErr w:type="gram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0814D0E3" w14:textId="77777777" w:rsidR="00D44A5C" w:rsidRDefault="0088764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219E3F67" w14:textId="77777777" w:rsidR="00D44A5C" w:rsidRDefault="0088764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 xml:space="preserve">to </w:t>
            </w:r>
            <w:proofErr w:type="spellStart"/>
            <w:r w:rsidRPr="006E560F">
              <w:rPr>
                <w:rFonts w:eastAsia="DengXian"/>
                <w:szCs w:val="22"/>
                <w:lang w:val="en-US" w:eastAsia="zh-CN"/>
              </w:rPr>
              <w:t>RedCap</w:t>
            </w:r>
            <w:proofErr w:type="spellEnd"/>
            <w:r w:rsidRPr="006E560F">
              <w:rPr>
                <w:rFonts w:eastAsia="DengXian"/>
                <w:szCs w:val="22"/>
                <w:lang w:val="en-US" w:eastAsia="zh-CN"/>
              </w:rPr>
              <w:t xml:space="preserve">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321ABE6E" w14:textId="77777777" w:rsidR="008726AA" w:rsidRDefault="008726AA" w:rsidP="008726AA">
            <w:pPr>
              <w:tabs>
                <w:tab w:val="left" w:pos="551"/>
              </w:tabs>
              <w:rPr>
                <w:rFonts w:eastAsia="SimSun"/>
                <w:lang w:val="en-US" w:eastAsia="zh-CN"/>
              </w:rPr>
            </w:pPr>
          </w:p>
        </w:tc>
        <w:tc>
          <w:tcPr>
            <w:tcW w:w="6780" w:type="dxa"/>
          </w:tcPr>
          <w:p w14:paraId="5A02C7AD"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37B3223F"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6E35A207" w14:textId="77777777" w:rsidR="008726AA" w:rsidRDefault="008726AA" w:rsidP="008726AA">
            <w:pPr>
              <w:rPr>
                <w:rFonts w:eastAsia="游明朝"/>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8"/>
              <w:numPr>
                <w:ilvl w:val="0"/>
                <w:numId w:val="9"/>
              </w:numPr>
              <w:spacing w:after="0"/>
              <w:jc w:val="both"/>
              <w:rPr>
                <w:b/>
                <w:szCs w:val="22"/>
              </w:rPr>
            </w:pPr>
            <w:r>
              <w:rPr>
                <w:rFonts w:eastAsia="游明朝"/>
                <w:bCs/>
                <w:sz w:val="20"/>
                <w:szCs w:val="21"/>
                <w:lang w:val="en-GB"/>
              </w:rPr>
              <w:t xml:space="preserve">For the </w:t>
            </w:r>
            <w:r w:rsidRPr="00CA1FB1">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 xml:space="preserve">for </w:t>
            </w:r>
            <w:proofErr w:type="spellStart"/>
            <w:r w:rsidRPr="00CA1FB1">
              <w:rPr>
                <w:rFonts w:eastAsia="游明朝"/>
                <w:bCs/>
                <w:strike/>
                <w:color w:val="FF0000"/>
                <w:sz w:val="20"/>
                <w:szCs w:val="21"/>
                <w:lang w:val="en-US"/>
              </w:rPr>
              <w:t>RedCap</w:t>
            </w:r>
            <w:proofErr w:type="spellEnd"/>
            <w:r w:rsidRPr="00CA1FB1">
              <w:rPr>
                <w:rFonts w:eastAsia="游明朝"/>
                <w:bCs/>
                <w:strike/>
                <w:color w:val="FF0000"/>
                <w:sz w:val="20"/>
                <w:szCs w:val="21"/>
                <w:lang w:val="en-US"/>
              </w:rPr>
              <w:t xml:space="preserve"> </w:t>
            </w:r>
            <w:proofErr w:type="spellStart"/>
            <w:r w:rsidRPr="00CA1FB1">
              <w:rPr>
                <w:rFonts w:eastAsia="游明朝"/>
                <w:bCs/>
                <w:strike/>
                <w:color w:val="FF0000"/>
                <w:sz w:val="20"/>
                <w:szCs w:val="21"/>
                <w:lang w:val="en-US"/>
              </w:rPr>
              <w:t>Ues</w:t>
            </w:r>
            <w:proofErr w:type="spellEnd"/>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6C833BAC" w14:textId="77777777" w:rsidR="008726AA" w:rsidRDefault="008726AA" w:rsidP="008726AA">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01952B33" w14:textId="77777777" w:rsidR="008726AA" w:rsidRDefault="008726AA" w:rsidP="008726AA">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UEs</w:t>
            </w:r>
          </w:p>
          <w:p w14:paraId="52A704CA" w14:textId="77777777" w:rsidR="008726AA" w:rsidRDefault="008726AA" w:rsidP="008726AA">
            <w:pPr>
              <w:rPr>
                <w:rFonts w:eastAsia="游明朝"/>
                <w:szCs w:val="22"/>
                <w:lang w:val="sv-SE" w:eastAsia="ja-JP"/>
              </w:rPr>
            </w:pPr>
          </w:p>
          <w:p w14:paraId="6C6F9B3D" w14:textId="77777777" w:rsidR="008726AA" w:rsidRDefault="008726AA" w:rsidP="008726AA">
            <w:pPr>
              <w:rPr>
                <w:rFonts w:eastAsia="游明朝"/>
                <w:szCs w:val="22"/>
                <w:lang w:val="sv-SE" w:eastAsia="ja-JP"/>
              </w:rPr>
            </w:pPr>
            <w:r>
              <w:rPr>
                <w:rFonts w:eastAsia="游明朝" w:hint="eastAsia"/>
                <w:szCs w:val="22"/>
                <w:lang w:val="sv-SE" w:eastAsia="ja-JP"/>
              </w:rPr>
              <w:t>-</w:t>
            </w:r>
            <w:r>
              <w:rPr>
                <w:rFonts w:eastAsia="游明朝"/>
                <w:szCs w:val="22"/>
                <w:lang w:val="sv-SE" w:eastAsia="ja-JP"/>
              </w:rPr>
              <w:t>--</w:t>
            </w:r>
          </w:p>
          <w:p w14:paraId="10A36102" w14:textId="77777777" w:rsidR="008726AA" w:rsidRDefault="008726AA" w:rsidP="008726AA">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66CD484A" w14:textId="77777777" w:rsidR="008726AA" w:rsidRDefault="008726AA" w:rsidP="008726AA">
            <w:pPr>
              <w:pStyle w:val="af8"/>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游明朝" w:hint="eastAsia"/>
                <w:lang w:val="en-US" w:eastAsia="ja-JP"/>
              </w:rPr>
            </w:pPr>
            <w:r>
              <w:rPr>
                <w:rFonts w:eastAsia="游明朝" w:hint="eastAsia"/>
                <w:lang w:val="en-US" w:eastAsia="ja-JP"/>
              </w:rPr>
              <w:t>F</w:t>
            </w:r>
            <w:r>
              <w:rPr>
                <w:rFonts w:eastAsia="游明朝"/>
                <w:lang w:val="en-US" w:eastAsia="ja-JP"/>
              </w:rPr>
              <w:t>L4</w:t>
            </w:r>
          </w:p>
        </w:tc>
        <w:tc>
          <w:tcPr>
            <w:tcW w:w="1372" w:type="dxa"/>
          </w:tcPr>
          <w:p w14:paraId="23F46994" w14:textId="77777777" w:rsidR="008726AA" w:rsidRDefault="008726AA" w:rsidP="008726AA">
            <w:pPr>
              <w:tabs>
                <w:tab w:val="left" w:pos="551"/>
              </w:tabs>
              <w:rPr>
                <w:rFonts w:eastAsia="SimSun"/>
                <w:lang w:val="en-US" w:eastAsia="zh-CN"/>
              </w:rPr>
            </w:pPr>
          </w:p>
        </w:tc>
        <w:tc>
          <w:tcPr>
            <w:tcW w:w="6780" w:type="dxa"/>
          </w:tcPr>
          <w:p w14:paraId="0465E273" w14:textId="77777777" w:rsidR="00DD5FD3" w:rsidRDefault="00DD5FD3" w:rsidP="00DD5FD3">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sidRPr="0077557D">
              <w:rPr>
                <w:rFonts w:eastAsia="游明朝"/>
                <w:vertAlign w:val="superscript"/>
                <w:lang w:val="en-US" w:eastAsia="ja-JP"/>
              </w:rPr>
              <w:t>th</w:t>
            </w:r>
            <w:r>
              <w:rPr>
                <w:rFonts w:eastAsia="游明朝"/>
                <w:lang w:val="en-US" w:eastAsia="ja-JP"/>
              </w:rPr>
              <w:t xml:space="preserve"> August due to lack of time.</w:t>
            </w:r>
          </w:p>
          <w:p w14:paraId="53ACF95E" w14:textId="77777777" w:rsidR="00DD5FD3" w:rsidRDefault="00DD5FD3" w:rsidP="00DD5FD3">
            <w:pPr>
              <w:rPr>
                <w:rFonts w:eastAsia="游明朝"/>
                <w:lang w:val="en-US" w:eastAsia="ja-JP"/>
              </w:rPr>
            </w:pPr>
            <w:r>
              <w:rPr>
                <w:rFonts w:eastAsia="游明朝"/>
                <w:lang w:val="en-US" w:eastAsia="ja-JP"/>
              </w:rPr>
              <w:t>If not provided yet, companies are invited to provide their view on the proposal (same as FL3) copied below.</w:t>
            </w:r>
          </w:p>
          <w:p w14:paraId="07876984" w14:textId="77777777" w:rsidR="00DD5FD3" w:rsidRDefault="00DD5FD3" w:rsidP="008726AA">
            <w:pPr>
              <w:rPr>
                <w:rFonts w:eastAsia="DengXian"/>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af8"/>
              <w:numPr>
                <w:ilvl w:val="0"/>
                <w:numId w:val="9"/>
              </w:numPr>
              <w:spacing w:after="0"/>
              <w:jc w:val="both"/>
              <w:rPr>
                <w:b/>
                <w:szCs w:val="22"/>
              </w:rPr>
            </w:pPr>
            <w:r>
              <w:rPr>
                <w:rFonts w:eastAsia="游明朝"/>
                <w:bCs/>
                <w:sz w:val="20"/>
                <w:szCs w:val="21"/>
                <w:lang w:val="en-GB"/>
              </w:rPr>
              <w:lastRenderedPageBreak/>
              <w:t xml:space="preserve">For the </w:t>
            </w:r>
            <w:r w:rsidRPr="00CA1FB1">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 xml:space="preserve">for </w:t>
            </w:r>
            <w:proofErr w:type="spellStart"/>
            <w:r w:rsidRPr="00CA1FB1">
              <w:rPr>
                <w:rFonts w:eastAsia="游明朝"/>
                <w:bCs/>
                <w:strike/>
                <w:color w:val="FF0000"/>
                <w:sz w:val="20"/>
                <w:szCs w:val="21"/>
                <w:lang w:val="en-US"/>
              </w:rPr>
              <w:t>RedCap</w:t>
            </w:r>
            <w:proofErr w:type="spellEnd"/>
            <w:r w:rsidRPr="00CA1FB1">
              <w:rPr>
                <w:rFonts w:eastAsia="游明朝"/>
                <w:bCs/>
                <w:strike/>
                <w:color w:val="FF0000"/>
                <w:sz w:val="20"/>
                <w:szCs w:val="21"/>
                <w:lang w:val="en-US"/>
              </w:rPr>
              <w:t xml:space="preserve"> </w:t>
            </w:r>
            <w:proofErr w:type="spellStart"/>
            <w:r w:rsidRPr="00CA1FB1">
              <w:rPr>
                <w:rFonts w:eastAsia="游明朝"/>
                <w:bCs/>
                <w:strike/>
                <w:color w:val="FF0000"/>
                <w:sz w:val="20"/>
                <w:szCs w:val="21"/>
                <w:lang w:val="en-US"/>
              </w:rPr>
              <w:t>Ues</w:t>
            </w:r>
            <w:proofErr w:type="spellEnd"/>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2DA6FFFC" w14:textId="77777777" w:rsidR="00DD5FD3" w:rsidRDefault="00DD5FD3" w:rsidP="00DD5FD3">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7AB74375" w14:textId="77777777" w:rsidR="00DD5FD3" w:rsidRDefault="00DD5FD3" w:rsidP="00DD5FD3">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UEs</w:t>
            </w:r>
          </w:p>
          <w:p w14:paraId="728326FB" w14:textId="00A2FB18" w:rsidR="00DD5FD3" w:rsidRPr="00DD5FD3" w:rsidRDefault="00DD5FD3" w:rsidP="008726AA">
            <w:pPr>
              <w:rPr>
                <w:rFonts w:eastAsia="DengXian" w:hint="eastAsia"/>
                <w:szCs w:val="22"/>
                <w:lang w:val="sv-SE" w:eastAsia="zh-CN"/>
              </w:rPr>
            </w:pPr>
          </w:p>
        </w:tc>
      </w:tr>
      <w:tr w:rsidR="00DD5FD3" w14:paraId="7C0D833D" w14:textId="77777777" w:rsidTr="00CC250E">
        <w:tc>
          <w:tcPr>
            <w:tcW w:w="1479" w:type="dxa"/>
          </w:tcPr>
          <w:p w14:paraId="718634D0" w14:textId="77777777" w:rsidR="00DD5FD3" w:rsidRDefault="00DD5FD3" w:rsidP="008726AA">
            <w:pPr>
              <w:rPr>
                <w:rFonts w:eastAsia="游明朝" w:hint="eastAsia"/>
                <w:lang w:val="en-US" w:eastAsia="ja-JP"/>
              </w:rPr>
            </w:pPr>
          </w:p>
        </w:tc>
        <w:tc>
          <w:tcPr>
            <w:tcW w:w="1372" w:type="dxa"/>
          </w:tcPr>
          <w:p w14:paraId="44A512B0" w14:textId="77777777" w:rsidR="00DD5FD3" w:rsidRDefault="00DD5FD3" w:rsidP="008726AA">
            <w:pPr>
              <w:tabs>
                <w:tab w:val="left" w:pos="551"/>
              </w:tabs>
              <w:rPr>
                <w:rFonts w:eastAsia="SimSun"/>
                <w:lang w:val="en-US" w:eastAsia="zh-CN"/>
              </w:rPr>
            </w:pPr>
          </w:p>
        </w:tc>
        <w:tc>
          <w:tcPr>
            <w:tcW w:w="6780" w:type="dxa"/>
          </w:tcPr>
          <w:p w14:paraId="0BCABEFC" w14:textId="77777777" w:rsidR="00DD5FD3" w:rsidRDefault="00DD5FD3" w:rsidP="008726AA">
            <w:pPr>
              <w:rPr>
                <w:rFonts w:eastAsia="DengXian"/>
                <w:szCs w:val="22"/>
                <w:lang w:val="en-US" w:eastAsia="zh-CN"/>
              </w:rPr>
            </w:pPr>
          </w:p>
        </w:tc>
      </w:tr>
    </w:tbl>
    <w:p w14:paraId="77B40609" w14:textId="77777777" w:rsidR="00D44A5C" w:rsidRPr="004863E9" w:rsidRDefault="00D44A5C">
      <w:pPr>
        <w:spacing w:after="100" w:afterAutospacing="1"/>
        <w:jc w:val="both"/>
        <w:rPr>
          <w:rFonts w:eastAsia="游明朝"/>
          <w:lang w:eastAsia="ja-JP"/>
        </w:rPr>
      </w:pPr>
    </w:p>
    <w:p w14:paraId="50587F27" w14:textId="77777777" w:rsidR="00D44A5C" w:rsidRDefault="00887645">
      <w:pPr>
        <w:pStyle w:val="1"/>
      </w:pPr>
      <w:r>
        <w:t>Other aspects</w:t>
      </w:r>
    </w:p>
    <w:p w14:paraId="6E12ECFB" w14:textId="77777777" w:rsidR="00D44A5C" w:rsidRDefault="0088764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71A560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862A29A"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08420D58"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06A223"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3E870942" w14:textId="77777777" w:rsidR="00D44A5C" w:rsidRDefault="00887645">
      <w:pPr>
        <w:pStyle w:val="af8"/>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225293C" w14:textId="77777777" w:rsidR="00D44A5C" w:rsidRDefault="00887645">
      <w:pPr>
        <w:pStyle w:val="af8"/>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游明朝"/>
          <w:b/>
          <w:bCs/>
          <w:u w:val="single"/>
        </w:rPr>
      </w:pPr>
      <w:r>
        <w:rPr>
          <w:rFonts w:eastAsia="游明朝"/>
          <w:b/>
          <w:bCs/>
          <w:u w:val="single"/>
        </w:rPr>
        <w:t>Measurement related issues by reduced number of Rx branches [13]</w:t>
      </w:r>
    </w:p>
    <w:p w14:paraId="39365F6F"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8"/>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游明朝"/>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w:t>
      </w:r>
      <w:proofErr w:type="gramStart"/>
      <w:r>
        <w:rPr>
          <w:rFonts w:eastAsia="游明朝"/>
          <w:lang w:eastAsia="ja-JP"/>
        </w:rPr>
        <w:t>similar to</w:t>
      </w:r>
      <w:proofErr w:type="gramEnd"/>
      <w:r>
        <w:rPr>
          <w:rFonts w:eastAsia="游明朝"/>
          <w:lang w:eastAsia="ja-JP"/>
        </w:rPr>
        <w:t xml:space="preserve"> RAN1#105-e.</w:t>
      </w:r>
    </w:p>
    <w:tbl>
      <w:tblPr>
        <w:tblStyle w:val="af2"/>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0D30E6">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w:t>
            </w:r>
            <w:proofErr w:type="gramStart"/>
            <w:r w:rsidR="00887645">
              <w:rPr>
                <w:rFonts w:ascii="Times" w:hAnsi="Times"/>
                <w:szCs w:val="24"/>
              </w:rPr>
              <w:t>   [</w:t>
            </w:r>
            <w:proofErr w:type="gramEnd"/>
            <w:r w:rsidR="00887645">
              <w:rPr>
                <w:rFonts w:ascii="Times" w:hAnsi="Times"/>
                <w:szCs w:val="24"/>
              </w:rPr>
              <w:t xml:space="preserve">Draft] LS on RAN1 agreements on RAN2-led features for </w:t>
            </w:r>
            <w:proofErr w:type="spellStart"/>
            <w:r w:rsidR="00887645">
              <w:rPr>
                <w:rFonts w:ascii="Times" w:hAnsi="Times"/>
                <w:szCs w:val="24"/>
              </w:rPr>
              <w:t>RedCap</w:t>
            </w:r>
            <w:proofErr w:type="spellEnd"/>
            <w:r w:rsidR="00887645">
              <w:rPr>
                <w:rFonts w:ascii="Times" w:hAnsi="Times"/>
                <w:szCs w:val="24"/>
              </w:rPr>
              <w:t xml:space="preserve"> NTT DOCOMO</w:t>
            </w:r>
          </w:p>
          <w:p w14:paraId="1DE9E18E" w14:textId="77777777" w:rsidR="00D44A5C" w:rsidRDefault="0088764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游明朝"/>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4FCD7AE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8F09DDA" w14:textId="77777777" w:rsidR="00D44A5C" w:rsidRDefault="00D44A5C">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游明朝"/>
                <w:lang w:eastAsia="ja-JP"/>
              </w:rPr>
            </w:pPr>
            <w:r>
              <w:rPr>
                <w:rFonts w:eastAsia="游明朝" w:hint="eastAsia"/>
                <w:lang w:eastAsia="ja-JP"/>
              </w:rPr>
              <w:t>B</w:t>
            </w:r>
            <w:r>
              <w:rPr>
                <w:rFonts w:eastAsia="游明朝"/>
                <w:lang w:eastAsia="ja-JP"/>
              </w:rPr>
              <w:t xml:space="preserve">ased on the comments provides so far, most companies fine with sending an LS to RAN2. Since we sent an LS to RAN2 at the end of the last RAN1 meeting to include </w:t>
            </w:r>
            <w:proofErr w:type="gramStart"/>
            <w:r>
              <w:rPr>
                <w:rFonts w:eastAsia="游明朝"/>
                <w:lang w:eastAsia="ja-JP"/>
              </w:rPr>
              <w:t>all of</w:t>
            </w:r>
            <w:proofErr w:type="gramEnd"/>
            <w:r>
              <w:rPr>
                <w:rFonts w:eastAsia="游明朝"/>
                <w:lang w:eastAsia="ja-JP"/>
              </w:rPr>
              <w:t xml:space="preserve"> the RAN2-related agreements, we can follow the same principle.</w:t>
            </w:r>
          </w:p>
          <w:p w14:paraId="1733ED0A" w14:textId="77777777" w:rsidR="00D44A5C" w:rsidRDefault="0088764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 xml:space="preserve">RAN2-related agreements under AI8.6 can be included </w:t>
            </w:r>
            <w:proofErr w:type="gramStart"/>
            <w:r>
              <w:rPr>
                <w:rFonts w:eastAsia="游明朝"/>
                <w:bCs/>
                <w:szCs w:val="21"/>
              </w:rPr>
              <w:t>similar to</w:t>
            </w:r>
            <w:proofErr w:type="gramEnd"/>
            <w:r>
              <w:rPr>
                <w:rFonts w:eastAsia="游明朝"/>
                <w:bCs/>
                <w:szCs w:val="21"/>
              </w:rPr>
              <w:t xml:space="preserve">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2D091DB6" w14:textId="77777777" w:rsidR="00D44A5C" w:rsidRDefault="0088764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lastRenderedPageBreak/>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C637EA" w14:textId="36BA0406" w:rsidR="00422CBF" w:rsidRPr="00422CBF" w:rsidRDefault="00422CBF" w:rsidP="000238DA">
            <w:pPr>
              <w:tabs>
                <w:tab w:val="left" w:pos="551"/>
              </w:tabs>
              <w:rPr>
                <w:rFonts w:eastAsia="游明朝"/>
                <w:lang w:val="en-US" w:eastAsia="ja-JP"/>
              </w:rPr>
            </w:pPr>
            <w:r>
              <w:rPr>
                <w:rFonts w:eastAsia="游明朝"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游明朝"/>
                <w:lang w:val="en-US" w:eastAsia="ja-JP"/>
              </w:rPr>
            </w:pPr>
            <w:r>
              <w:rPr>
                <w:rFonts w:eastAsia="游明朝"/>
                <w:lang w:val="en-US" w:eastAsia="ja-JP"/>
              </w:rPr>
              <w:t>NEC</w:t>
            </w:r>
          </w:p>
        </w:tc>
        <w:tc>
          <w:tcPr>
            <w:tcW w:w="1372" w:type="dxa"/>
          </w:tcPr>
          <w:p w14:paraId="0890687B" w14:textId="79460CD3"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游明朝" w:hint="eastAsia"/>
                <w:lang w:val="en-US" w:eastAsia="ja-JP"/>
              </w:rPr>
              <w:t>F</w:t>
            </w:r>
            <w:r>
              <w:rPr>
                <w:rFonts w:eastAsia="游明朝"/>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sidRPr="004F5950">
              <w:rPr>
                <w:rFonts w:eastAsia="游明朝"/>
                <w:vertAlign w:val="superscript"/>
                <w:lang w:eastAsia="ja-JP"/>
              </w:rPr>
              <w:t>th</w:t>
            </w:r>
            <w:r>
              <w:rPr>
                <w:rFonts w:eastAsia="游明朝"/>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游明朝" w:hint="eastAsia"/>
                <w:lang w:eastAsia="ja-JP"/>
              </w:rPr>
            </w:pPr>
            <w:r>
              <w:rPr>
                <w:rFonts w:eastAsia="游明朝" w:hint="eastAsia"/>
                <w:lang w:eastAsia="ja-JP"/>
              </w:rPr>
              <w:t>F</w:t>
            </w:r>
            <w:r>
              <w:rPr>
                <w:rFonts w:eastAsia="游明朝"/>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游明朝"/>
                <w:lang w:val="en-US" w:eastAsia="ja-JP"/>
              </w:rPr>
            </w:pPr>
            <w:r>
              <w:rPr>
                <w:rFonts w:eastAsia="游明朝" w:hint="eastAsia"/>
                <w:lang w:val="en-US" w:eastAsia="ja-JP"/>
              </w:rPr>
              <w:t>F</w:t>
            </w:r>
            <w:r>
              <w:rPr>
                <w:rFonts w:eastAsia="游明朝"/>
                <w:lang w:val="en-US" w:eastAsia="ja-JP"/>
              </w:rPr>
              <w:t xml:space="preserve">ollowing agreement was achieved in the GTW session on </w:t>
            </w:r>
            <w:r>
              <w:rPr>
                <w:rFonts w:eastAsia="游明朝"/>
                <w:lang w:val="en-US" w:eastAsia="ja-JP"/>
              </w:rPr>
              <w:t>20</w:t>
            </w:r>
            <w:r w:rsidRPr="00EC20DC">
              <w:rPr>
                <w:rFonts w:eastAsia="游明朝"/>
                <w:vertAlign w:val="superscript"/>
                <w:lang w:val="en-US" w:eastAsia="ja-JP"/>
              </w:rPr>
              <w:t>th</w:t>
            </w:r>
            <w:r>
              <w:rPr>
                <w:rFonts w:eastAsia="游明朝"/>
                <w:lang w:val="en-US" w:eastAsia="ja-JP"/>
              </w:rPr>
              <w:t xml:space="preserve"> </w:t>
            </w:r>
            <w:r>
              <w:rPr>
                <w:rFonts w:eastAsia="游明朝"/>
                <w:lang w:val="en-US" w:eastAsia="ja-JP"/>
              </w:rPr>
              <w:t>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4A203844" w14:textId="77777777" w:rsidR="00EC20DC" w:rsidRDefault="00EC20DC" w:rsidP="00EC20DC">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游明朝" w:hint="eastAsia"/>
                <w:lang w:eastAsia="ja-JP"/>
              </w:rPr>
            </w:pPr>
            <w:r>
              <w:rPr>
                <w:rFonts w:eastAsia="游明朝" w:hint="eastAsia"/>
                <w:lang w:eastAsia="ja-JP"/>
              </w:rPr>
              <w:t>L</w:t>
            </w:r>
            <w:r>
              <w:rPr>
                <w:rFonts w:eastAsia="游明朝"/>
                <w:lang w:eastAsia="ja-JP"/>
              </w:rPr>
              <w:t>et’s discuss the contents of LS</w:t>
            </w:r>
            <w:r w:rsidR="00580527">
              <w:rPr>
                <w:rFonts w:eastAsia="游明朝"/>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游明朝" w:hint="eastAsia"/>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游明朝" w:hint="eastAsia"/>
                <w:lang w:val="en-US" w:eastAsia="ja-JP"/>
              </w:rPr>
            </w:pPr>
          </w:p>
        </w:tc>
      </w:tr>
    </w:tbl>
    <w:p w14:paraId="30F06A27" w14:textId="77777777" w:rsidR="00D44A5C" w:rsidRDefault="00D44A5C">
      <w:pPr>
        <w:spacing w:after="100" w:afterAutospacing="1"/>
        <w:jc w:val="both"/>
        <w:rPr>
          <w:rFonts w:eastAsia="游明朝"/>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63CEBF56" w14:textId="08EFAF6F"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w:t>
      </w:r>
      <w:r w:rsidR="00251B6C">
        <w:rPr>
          <w:rFonts w:eastAsia="游明朝"/>
          <w:lang w:eastAsia="ja-JP"/>
        </w:rPr>
        <w:t>s/conclusions</w:t>
      </w:r>
      <w:r>
        <w:rPr>
          <w:rFonts w:eastAsia="游明朝"/>
          <w:lang w:eastAsia="ja-JP"/>
        </w:rPr>
        <w:t xml:space="preserve"> w</w:t>
      </w:r>
      <w:r w:rsidR="00251B6C">
        <w:rPr>
          <w:rFonts w:eastAsia="游明朝"/>
          <w:lang w:eastAsia="ja-JP"/>
        </w:rPr>
        <w:t>ere</w:t>
      </w:r>
      <w:r>
        <w:rPr>
          <w:rFonts w:eastAsia="游明朝"/>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00DFD5BB" w14:textId="6EF6D1C2" w:rsidR="00D44A5C" w:rsidRDefault="00D44A5C" w:rsidP="00FB1FB8">
      <w:pPr>
        <w:spacing w:after="0"/>
        <w:jc w:val="both"/>
        <w:rPr>
          <w:rFonts w:eastAsia="游明朝"/>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af8"/>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 xml:space="preserve">how to address RA-RNTI overlapping issue in the early indication of </w:t>
      </w:r>
      <w:proofErr w:type="spellStart"/>
      <w:r w:rsidRPr="00D87E55">
        <w:rPr>
          <w:bCs/>
          <w:sz w:val="20"/>
          <w:szCs w:val="20"/>
          <w:lang w:val="en-GB" w:eastAsia="zh-CN"/>
        </w:rPr>
        <w:t>RedCap</w:t>
      </w:r>
      <w:proofErr w:type="spellEnd"/>
      <w:r w:rsidRPr="00D87E55">
        <w:rPr>
          <w:bCs/>
          <w:sz w:val="20"/>
          <w:szCs w:val="20"/>
          <w:lang w:val="en-GB" w:eastAsia="zh-CN"/>
        </w:rPr>
        <w:t xml:space="preserve">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48369E0E" w14:textId="77777777" w:rsidR="00FB1FB8" w:rsidRDefault="00FB1FB8" w:rsidP="00FB1FB8">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af8"/>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游明朝"/>
        </w:rPr>
      </w:pPr>
    </w:p>
    <w:p w14:paraId="26171E9B" w14:textId="77777777" w:rsidR="00D44A5C" w:rsidRDefault="00887645">
      <w:pPr>
        <w:pStyle w:val="1"/>
        <w:numPr>
          <w:ilvl w:val="0"/>
          <w:numId w:val="0"/>
        </w:numPr>
        <w:ind w:left="432" w:hanging="432"/>
      </w:pPr>
      <w:r>
        <w:lastRenderedPageBreak/>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proofErr w:type="spellStart"/>
            <w:r>
              <w:rPr>
                <w:rFonts w:eastAsia="DengXian" w:hint="eastAsia"/>
                <w:lang w:eastAsia="zh-CN"/>
              </w:rPr>
              <w:t>X</w:t>
            </w:r>
            <w:r>
              <w:rPr>
                <w:rFonts w:eastAsia="DengXian"/>
                <w:lang w:eastAsia="zh-CN"/>
              </w:rPr>
              <w:t>ueming</w:t>
            </w:r>
            <w:proofErr w:type="spellEnd"/>
            <w:r>
              <w:rPr>
                <w:rFonts w:eastAsia="DengXian"/>
                <w:lang w:eastAsia="zh-CN"/>
              </w:rPr>
              <w:t xml:space="preserve">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0D30E6">
            <w:pPr>
              <w:spacing w:after="0"/>
              <w:rPr>
                <w:rFonts w:eastAsia="DengXian"/>
                <w:lang w:eastAsia="zh-CN"/>
              </w:rPr>
            </w:pPr>
            <w:hyperlink r:id="rId15" w:history="1">
              <w:r w:rsidR="00887645">
                <w:rPr>
                  <w:rStyle w:val="af4"/>
                  <w:rFonts w:eastAsia="DengXian" w:hint="eastAsia"/>
                  <w:lang w:eastAsia="zh-CN"/>
                </w:rPr>
                <w:t>p</w:t>
              </w:r>
              <w:r w:rsidR="00887645">
                <w:rPr>
                  <w:rStyle w:val="af4"/>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0D30E6">
            <w:pPr>
              <w:spacing w:after="0"/>
              <w:rPr>
                <w:rFonts w:eastAsiaTheme="minorEastAsia"/>
                <w:lang w:eastAsia="zh-CN"/>
              </w:rPr>
            </w:pPr>
            <w:hyperlink r:id="rId16" w:history="1">
              <w:r w:rsidR="00887645">
                <w:rPr>
                  <w:rStyle w:val="af4"/>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0D30E6">
            <w:pPr>
              <w:spacing w:after="0"/>
            </w:pPr>
            <w:hyperlink r:id="rId17" w:history="1">
              <w:r w:rsidR="00887645">
                <w:rPr>
                  <w:rStyle w:val="af4"/>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0D30E6">
            <w:pPr>
              <w:spacing w:after="0"/>
              <w:rPr>
                <w:rFonts w:eastAsia="DengXian"/>
                <w:lang w:eastAsia="zh-CN"/>
              </w:rPr>
            </w:pPr>
            <w:hyperlink r:id="rId18" w:history="1">
              <w:r w:rsidR="00887645">
                <w:rPr>
                  <w:rStyle w:val="af4"/>
                  <w:rFonts w:eastAsia="DengXian" w:hint="eastAsia"/>
                  <w:lang w:eastAsia="zh-CN"/>
                </w:rPr>
                <w:t>m</w:t>
              </w:r>
              <w:r w:rsidR="00887645">
                <w:rPr>
                  <w:rStyle w:val="af4"/>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0D30E6">
            <w:pPr>
              <w:spacing w:after="0"/>
              <w:rPr>
                <w:rFonts w:eastAsia="DengXian"/>
                <w:lang w:eastAsia="zh-CN"/>
              </w:rPr>
            </w:pPr>
            <w:hyperlink r:id="rId19" w:history="1">
              <w:r w:rsidR="00887645">
                <w:rPr>
                  <w:rStyle w:val="af4"/>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0D30E6">
            <w:pPr>
              <w:spacing w:after="0"/>
              <w:rPr>
                <w:rFonts w:eastAsia="DengXian"/>
                <w:lang w:eastAsia="zh-CN"/>
              </w:rPr>
            </w:pPr>
            <w:hyperlink r:id="rId20" w:history="1">
              <w:r w:rsidR="00887645">
                <w:rPr>
                  <w:rStyle w:val="af4"/>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0D30E6">
            <w:pPr>
              <w:spacing w:after="0"/>
            </w:pPr>
            <w:hyperlink r:id="rId21" w:history="1">
              <w:r w:rsidR="00887645">
                <w:rPr>
                  <w:rStyle w:val="af4"/>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0D30E6">
            <w:pPr>
              <w:spacing w:after="0"/>
              <w:rPr>
                <w:rFonts w:eastAsia="SimSun"/>
                <w:lang w:val="en-US" w:eastAsia="zh-CN"/>
              </w:rPr>
            </w:pPr>
            <w:hyperlink r:id="rId22" w:history="1">
              <w:r w:rsidR="00887645">
                <w:rPr>
                  <w:rStyle w:val="af4"/>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0D30E6">
            <w:pPr>
              <w:spacing w:after="0"/>
              <w:rPr>
                <w:rFonts w:eastAsia="SimSun"/>
                <w:lang w:val="en-US" w:eastAsia="zh-CN"/>
              </w:rPr>
            </w:pPr>
            <w:hyperlink r:id="rId23" w:history="1">
              <w:r w:rsidR="00887645">
                <w:rPr>
                  <w:rStyle w:val="af4"/>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0D30E6">
            <w:pPr>
              <w:spacing w:after="0"/>
              <w:rPr>
                <w:rFonts w:eastAsia="SimSun"/>
                <w:lang w:val="en-US" w:eastAsia="zh-CN"/>
              </w:rPr>
            </w:pPr>
            <w:hyperlink r:id="rId24" w:history="1">
              <w:r w:rsidR="00887645">
                <w:rPr>
                  <w:rStyle w:val="af4"/>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0D30E6">
            <w:pPr>
              <w:spacing w:after="0"/>
              <w:rPr>
                <w:rFonts w:eastAsia="DengXian"/>
                <w:lang w:eastAsia="zh-CN"/>
              </w:rPr>
            </w:pPr>
            <w:hyperlink r:id="rId25" w:history="1">
              <w:r w:rsidR="00360547" w:rsidRPr="00392AF3">
                <w:rPr>
                  <w:rStyle w:val="af4"/>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0D30E6">
            <w:pPr>
              <w:spacing w:after="0"/>
              <w:rPr>
                <w:rFonts w:eastAsia="游明朝"/>
                <w:lang w:eastAsia="ja-JP"/>
              </w:rPr>
            </w:pPr>
            <w:hyperlink r:id="rId26" w:history="1">
              <w:r w:rsidR="00422CBF" w:rsidRPr="00DB3F77">
                <w:rPr>
                  <w:rStyle w:val="af4"/>
                  <w:rFonts w:eastAsia="游明朝"/>
                  <w:lang w:eastAsia="ja-JP"/>
                </w:rPr>
                <w:t>liu.liqing@sharp.co.jp</w:t>
              </w:r>
            </w:hyperlink>
          </w:p>
        </w:tc>
      </w:tr>
    </w:tbl>
    <w:p w14:paraId="37838B2E" w14:textId="77777777" w:rsidR="00D44A5C" w:rsidRPr="00422CBF" w:rsidRDefault="00D44A5C">
      <w:pPr>
        <w:spacing w:after="100" w:afterAutospacing="1"/>
        <w:jc w:val="both"/>
        <w:rPr>
          <w:rFonts w:eastAsia="游明朝"/>
        </w:rPr>
      </w:pPr>
    </w:p>
    <w:p w14:paraId="4C7F30A9" w14:textId="77777777" w:rsidR="00D44A5C" w:rsidRDefault="00887645">
      <w:pPr>
        <w:pStyle w:val="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0D30E6">
            <w:pPr>
              <w:rPr>
                <w:color w:val="0000FF"/>
                <w:u w:val="single"/>
              </w:rPr>
            </w:pPr>
            <w:hyperlink r:id="rId27" w:history="1">
              <w:r w:rsidR="00887645">
                <w:rPr>
                  <w:rStyle w:val="af4"/>
                  <w:color w:val="0000FF"/>
                </w:rPr>
                <w:t>R1-2106462</w:t>
              </w:r>
            </w:hyperlink>
          </w:p>
        </w:tc>
        <w:tc>
          <w:tcPr>
            <w:tcW w:w="4921" w:type="dxa"/>
            <w:tcMar>
              <w:top w:w="0" w:type="dxa"/>
              <w:left w:w="70" w:type="dxa"/>
              <w:bottom w:w="0" w:type="dxa"/>
              <w:right w:w="70" w:type="dxa"/>
            </w:tcMar>
          </w:tcPr>
          <w:p w14:paraId="5CB0B47A" w14:textId="77777777" w:rsidR="00D44A5C" w:rsidRDefault="0088764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02089659" w14:textId="77777777" w:rsidR="00D44A5C" w:rsidRDefault="00887645">
            <w:r>
              <w:t xml:space="preserve">Huawei, </w:t>
            </w:r>
            <w:proofErr w:type="spellStart"/>
            <w:r>
              <w:t>HiSilicon</w:t>
            </w:r>
            <w:proofErr w:type="spellEnd"/>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0D30E6">
            <w:pPr>
              <w:rPr>
                <w:color w:val="0000FF"/>
                <w:u w:val="single"/>
              </w:rPr>
            </w:pPr>
            <w:hyperlink r:id="rId28" w:history="1">
              <w:r w:rsidR="00887645">
                <w:rPr>
                  <w:rStyle w:val="af4"/>
                  <w:color w:val="0000FF"/>
                </w:rPr>
                <w:t>R1-2106567</w:t>
              </w:r>
            </w:hyperlink>
          </w:p>
        </w:tc>
        <w:tc>
          <w:tcPr>
            <w:tcW w:w="4921" w:type="dxa"/>
            <w:tcMar>
              <w:top w:w="0" w:type="dxa"/>
              <w:left w:w="70" w:type="dxa"/>
              <w:bottom w:w="0" w:type="dxa"/>
              <w:right w:w="70" w:type="dxa"/>
            </w:tcMar>
          </w:tcPr>
          <w:p w14:paraId="040C852D"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0D30E6">
            <w:pPr>
              <w:rPr>
                <w:color w:val="0000FF"/>
                <w:u w:val="single"/>
              </w:rPr>
            </w:pPr>
            <w:hyperlink r:id="rId29" w:history="1">
              <w:r w:rsidR="00887645">
                <w:rPr>
                  <w:rStyle w:val="af4"/>
                  <w:color w:val="0000FF"/>
                </w:rPr>
                <w:t>R1-2106604</w:t>
              </w:r>
            </w:hyperlink>
          </w:p>
        </w:tc>
        <w:tc>
          <w:tcPr>
            <w:tcW w:w="4921" w:type="dxa"/>
            <w:tcMar>
              <w:top w:w="0" w:type="dxa"/>
              <w:left w:w="70" w:type="dxa"/>
              <w:bottom w:w="0" w:type="dxa"/>
              <w:right w:w="70" w:type="dxa"/>
            </w:tcMar>
          </w:tcPr>
          <w:p w14:paraId="1ACD04AD" w14:textId="77777777" w:rsidR="00D44A5C" w:rsidRDefault="00887645">
            <w:r>
              <w:t xml:space="preserve">Higher layer support for </w:t>
            </w:r>
            <w:proofErr w:type="spellStart"/>
            <w:r>
              <w:t>RedCap</w:t>
            </w:r>
            <w:proofErr w:type="spellEnd"/>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0D30E6">
            <w:pPr>
              <w:rPr>
                <w:color w:val="0000FF"/>
                <w:u w:val="single"/>
              </w:rPr>
            </w:pPr>
            <w:hyperlink r:id="rId30" w:history="1">
              <w:r w:rsidR="00887645">
                <w:rPr>
                  <w:rStyle w:val="af4"/>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0D30E6">
            <w:pPr>
              <w:rPr>
                <w:color w:val="0000FF"/>
                <w:u w:val="single"/>
              </w:rPr>
            </w:pPr>
            <w:hyperlink r:id="rId31" w:history="1">
              <w:r w:rsidR="00887645">
                <w:rPr>
                  <w:rStyle w:val="af4"/>
                  <w:color w:val="0000FF"/>
                </w:rPr>
                <w:t>R1-2106707</w:t>
              </w:r>
            </w:hyperlink>
          </w:p>
        </w:tc>
        <w:tc>
          <w:tcPr>
            <w:tcW w:w="4921" w:type="dxa"/>
            <w:tcMar>
              <w:top w:w="0" w:type="dxa"/>
              <w:left w:w="70" w:type="dxa"/>
              <w:bottom w:w="0" w:type="dxa"/>
              <w:right w:w="70" w:type="dxa"/>
            </w:tcMar>
          </w:tcPr>
          <w:p w14:paraId="568090A7" w14:textId="77777777" w:rsidR="00D44A5C" w:rsidRDefault="0088764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1D3A3CB9" w14:textId="77777777" w:rsidR="00D44A5C" w:rsidRDefault="00887645">
            <w:proofErr w:type="spellStart"/>
            <w:r>
              <w:t>Spreadtrum</w:t>
            </w:r>
            <w:proofErr w:type="spellEnd"/>
            <w:r>
              <w:t xml:space="preserve">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0D30E6">
            <w:pPr>
              <w:rPr>
                <w:color w:val="0000FF"/>
                <w:u w:val="single"/>
              </w:rPr>
            </w:pPr>
            <w:hyperlink r:id="rId32" w:history="1">
              <w:r w:rsidR="00887645">
                <w:rPr>
                  <w:rStyle w:val="af4"/>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 xml:space="preserve">ZTE, </w:t>
            </w:r>
            <w:proofErr w:type="spellStart"/>
            <w:r>
              <w:t>Sanechips</w:t>
            </w:r>
            <w:proofErr w:type="spellEnd"/>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0D30E6">
            <w:pPr>
              <w:rPr>
                <w:color w:val="0000FF"/>
                <w:u w:val="single"/>
              </w:rPr>
            </w:pPr>
            <w:hyperlink r:id="rId33" w:history="1">
              <w:r w:rsidR="00887645">
                <w:rPr>
                  <w:rStyle w:val="af4"/>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0D30E6">
            <w:pPr>
              <w:rPr>
                <w:color w:val="0000FF"/>
                <w:u w:val="single"/>
              </w:rPr>
            </w:pPr>
            <w:hyperlink r:id="rId34" w:history="1">
              <w:r w:rsidR="00887645">
                <w:rPr>
                  <w:rStyle w:val="af4"/>
                  <w:color w:val="0000FF"/>
                </w:rPr>
                <w:t>R1-2106981</w:t>
              </w:r>
            </w:hyperlink>
          </w:p>
        </w:tc>
        <w:tc>
          <w:tcPr>
            <w:tcW w:w="4921" w:type="dxa"/>
            <w:tcMar>
              <w:top w:w="0" w:type="dxa"/>
              <w:left w:w="70" w:type="dxa"/>
              <w:bottom w:w="0" w:type="dxa"/>
              <w:right w:w="70" w:type="dxa"/>
            </w:tcMar>
          </w:tcPr>
          <w:p w14:paraId="4E1E3C38" w14:textId="77777777" w:rsidR="00D44A5C" w:rsidRDefault="0088764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0D30E6">
            <w:pPr>
              <w:rPr>
                <w:color w:val="0000FF"/>
                <w:u w:val="single"/>
              </w:rPr>
            </w:pPr>
            <w:hyperlink r:id="rId35" w:history="1">
              <w:r w:rsidR="00887645">
                <w:rPr>
                  <w:rStyle w:val="af4"/>
                  <w:color w:val="0000FF"/>
                </w:rPr>
                <w:t>R1-2107043</w:t>
              </w:r>
            </w:hyperlink>
          </w:p>
        </w:tc>
        <w:tc>
          <w:tcPr>
            <w:tcW w:w="4921" w:type="dxa"/>
            <w:tcMar>
              <w:top w:w="0" w:type="dxa"/>
              <w:left w:w="70" w:type="dxa"/>
              <w:bottom w:w="0" w:type="dxa"/>
              <w:right w:w="70" w:type="dxa"/>
            </w:tcMar>
          </w:tcPr>
          <w:p w14:paraId="017BB10E" w14:textId="77777777" w:rsidR="00D44A5C" w:rsidRDefault="0088764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0D30E6">
            <w:pPr>
              <w:rPr>
                <w:color w:val="0000FF"/>
                <w:u w:val="single"/>
              </w:rPr>
            </w:pPr>
            <w:hyperlink r:id="rId36" w:history="1">
              <w:r w:rsidR="00887645">
                <w:rPr>
                  <w:rStyle w:val="af4"/>
                  <w:color w:val="0000FF"/>
                </w:rPr>
                <w:t>R1-2107077</w:t>
              </w:r>
            </w:hyperlink>
          </w:p>
        </w:tc>
        <w:tc>
          <w:tcPr>
            <w:tcW w:w="4921" w:type="dxa"/>
            <w:tcMar>
              <w:top w:w="0" w:type="dxa"/>
              <w:left w:w="70" w:type="dxa"/>
              <w:bottom w:w="0" w:type="dxa"/>
              <w:right w:w="70" w:type="dxa"/>
            </w:tcMar>
          </w:tcPr>
          <w:p w14:paraId="1539A504" w14:textId="77777777" w:rsidR="00D44A5C" w:rsidRDefault="0088764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0D30E6">
            <w:pPr>
              <w:rPr>
                <w:color w:val="0000FF"/>
                <w:u w:val="single"/>
              </w:rPr>
            </w:pPr>
            <w:hyperlink r:id="rId37" w:history="1">
              <w:r w:rsidR="00887645">
                <w:rPr>
                  <w:rStyle w:val="af4"/>
                  <w:color w:val="0000FF"/>
                </w:rPr>
                <w:t>R1-2107090</w:t>
              </w:r>
            </w:hyperlink>
          </w:p>
        </w:tc>
        <w:tc>
          <w:tcPr>
            <w:tcW w:w="4921" w:type="dxa"/>
            <w:tcMar>
              <w:top w:w="0" w:type="dxa"/>
              <w:left w:w="70" w:type="dxa"/>
              <w:bottom w:w="0" w:type="dxa"/>
              <w:right w:w="70" w:type="dxa"/>
            </w:tcMar>
          </w:tcPr>
          <w:p w14:paraId="56592F52" w14:textId="77777777" w:rsidR="00D44A5C" w:rsidRDefault="0088764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0D30E6">
            <w:pPr>
              <w:rPr>
                <w:color w:val="0000FF"/>
                <w:u w:val="single"/>
              </w:rPr>
            </w:pPr>
            <w:hyperlink r:id="rId38" w:history="1">
              <w:r w:rsidR="00887645">
                <w:rPr>
                  <w:rStyle w:val="af4"/>
                  <w:color w:val="0000FF"/>
                </w:rPr>
                <w:t>R1-2107130</w:t>
              </w:r>
            </w:hyperlink>
          </w:p>
        </w:tc>
        <w:tc>
          <w:tcPr>
            <w:tcW w:w="4921" w:type="dxa"/>
            <w:tcMar>
              <w:top w:w="0" w:type="dxa"/>
              <w:left w:w="70" w:type="dxa"/>
              <w:bottom w:w="0" w:type="dxa"/>
              <w:right w:w="70" w:type="dxa"/>
            </w:tcMar>
          </w:tcPr>
          <w:p w14:paraId="64AF8700"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0D30E6">
            <w:pPr>
              <w:rPr>
                <w:color w:val="0000FF"/>
                <w:u w:val="single"/>
              </w:rPr>
            </w:pPr>
            <w:hyperlink r:id="rId39" w:history="1">
              <w:r w:rsidR="00887645">
                <w:rPr>
                  <w:rStyle w:val="af4"/>
                  <w:color w:val="0000FF"/>
                </w:rPr>
                <w:t>R1-2107252</w:t>
              </w:r>
            </w:hyperlink>
          </w:p>
        </w:tc>
        <w:tc>
          <w:tcPr>
            <w:tcW w:w="4921" w:type="dxa"/>
            <w:tcMar>
              <w:top w:w="0" w:type="dxa"/>
              <w:left w:w="70" w:type="dxa"/>
              <w:bottom w:w="0" w:type="dxa"/>
              <w:right w:w="70" w:type="dxa"/>
            </w:tcMar>
          </w:tcPr>
          <w:p w14:paraId="347309AB" w14:textId="77777777" w:rsidR="00D44A5C" w:rsidRDefault="0088764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0D30E6">
            <w:hyperlink r:id="rId40" w:history="1">
              <w:r w:rsidR="00887645">
                <w:rPr>
                  <w:rStyle w:val="af4"/>
                  <w:color w:val="0000FF"/>
                </w:rPr>
                <w:t>R1-2107302</w:t>
              </w:r>
            </w:hyperlink>
          </w:p>
        </w:tc>
        <w:tc>
          <w:tcPr>
            <w:tcW w:w="4921" w:type="dxa"/>
            <w:tcMar>
              <w:top w:w="0" w:type="dxa"/>
              <w:left w:w="70" w:type="dxa"/>
              <w:bottom w:w="0" w:type="dxa"/>
              <w:right w:w="70" w:type="dxa"/>
            </w:tcMar>
          </w:tcPr>
          <w:p w14:paraId="3B8E990A"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0D30E6">
            <w:pPr>
              <w:rPr>
                <w:color w:val="0000FF"/>
                <w:u w:val="single"/>
              </w:rPr>
            </w:pPr>
            <w:hyperlink r:id="rId41" w:history="1">
              <w:r w:rsidR="00887645">
                <w:rPr>
                  <w:rStyle w:val="af4"/>
                  <w:color w:val="0000FF"/>
                </w:rPr>
                <w:t>R1-2107355</w:t>
              </w:r>
            </w:hyperlink>
          </w:p>
        </w:tc>
        <w:tc>
          <w:tcPr>
            <w:tcW w:w="4921" w:type="dxa"/>
            <w:tcMar>
              <w:top w:w="0" w:type="dxa"/>
              <w:left w:w="70" w:type="dxa"/>
              <w:bottom w:w="0" w:type="dxa"/>
              <w:right w:w="70" w:type="dxa"/>
            </w:tcMar>
          </w:tcPr>
          <w:p w14:paraId="6BF1A148" w14:textId="77777777" w:rsidR="00D44A5C" w:rsidRDefault="0088764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0D30E6">
            <w:pPr>
              <w:rPr>
                <w:color w:val="0000FF"/>
                <w:u w:val="single"/>
              </w:rPr>
            </w:pPr>
            <w:hyperlink r:id="rId42" w:history="1">
              <w:r w:rsidR="00887645">
                <w:rPr>
                  <w:rStyle w:val="af4"/>
                  <w:color w:val="0000FF"/>
                </w:rPr>
                <w:t>R1-2107412</w:t>
              </w:r>
            </w:hyperlink>
          </w:p>
        </w:tc>
        <w:tc>
          <w:tcPr>
            <w:tcW w:w="4921" w:type="dxa"/>
            <w:tcMar>
              <w:top w:w="0" w:type="dxa"/>
              <w:left w:w="70" w:type="dxa"/>
              <w:bottom w:w="0" w:type="dxa"/>
              <w:right w:w="70" w:type="dxa"/>
            </w:tcMar>
          </w:tcPr>
          <w:p w14:paraId="4A668B2D" w14:textId="77777777" w:rsidR="00D44A5C" w:rsidRDefault="0088764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0D30E6">
            <w:pPr>
              <w:rPr>
                <w:color w:val="0000FF"/>
                <w:u w:val="single"/>
              </w:rPr>
            </w:pPr>
            <w:hyperlink r:id="rId43" w:history="1">
              <w:r w:rsidR="00887645">
                <w:rPr>
                  <w:rStyle w:val="af4"/>
                  <w:color w:val="0000FF"/>
                </w:rPr>
                <w:t>R1-2107451</w:t>
              </w:r>
            </w:hyperlink>
          </w:p>
        </w:tc>
        <w:tc>
          <w:tcPr>
            <w:tcW w:w="4921" w:type="dxa"/>
            <w:tcMar>
              <w:top w:w="0" w:type="dxa"/>
              <w:left w:w="70" w:type="dxa"/>
              <w:bottom w:w="0" w:type="dxa"/>
              <w:right w:w="70" w:type="dxa"/>
            </w:tcMar>
          </w:tcPr>
          <w:p w14:paraId="0B282BEB"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lastRenderedPageBreak/>
              <w:t>[18]</w:t>
            </w:r>
          </w:p>
        </w:tc>
        <w:tc>
          <w:tcPr>
            <w:tcW w:w="1456" w:type="dxa"/>
            <w:tcMar>
              <w:top w:w="0" w:type="dxa"/>
              <w:left w:w="70" w:type="dxa"/>
              <w:bottom w:w="0" w:type="dxa"/>
              <w:right w:w="70" w:type="dxa"/>
            </w:tcMar>
          </w:tcPr>
          <w:p w14:paraId="113A6B1C" w14:textId="77777777" w:rsidR="00D44A5C" w:rsidRDefault="000D30E6">
            <w:pPr>
              <w:rPr>
                <w:color w:val="0000FF"/>
                <w:u w:val="single"/>
              </w:rPr>
            </w:pPr>
            <w:hyperlink r:id="rId44" w:history="1">
              <w:r w:rsidR="00887645">
                <w:rPr>
                  <w:rStyle w:val="af4"/>
                  <w:color w:val="0000FF"/>
                </w:rPr>
                <w:t>R1-2107598</w:t>
              </w:r>
            </w:hyperlink>
          </w:p>
        </w:tc>
        <w:tc>
          <w:tcPr>
            <w:tcW w:w="4921" w:type="dxa"/>
            <w:tcMar>
              <w:top w:w="0" w:type="dxa"/>
              <w:left w:w="70" w:type="dxa"/>
              <w:bottom w:w="0" w:type="dxa"/>
              <w:right w:w="70" w:type="dxa"/>
            </w:tcMar>
          </w:tcPr>
          <w:p w14:paraId="092BC626" w14:textId="77777777" w:rsidR="00D44A5C" w:rsidRDefault="0088764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0D30E6">
            <w:pPr>
              <w:rPr>
                <w:color w:val="0000FF"/>
                <w:u w:val="single"/>
              </w:rPr>
            </w:pPr>
            <w:hyperlink r:id="rId45" w:history="1">
              <w:r w:rsidR="00887645">
                <w:rPr>
                  <w:rStyle w:val="af4"/>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0D30E6">
            <w:pPr>
              <w:rPr>
                <w:color w:val="0000FF"/>
                <w:u w:val="single"/>
              </w:rPr>
            </w:pPr>
            <w:hyperlink r:id="rId46" w:history="1">
              <w:r w:rsidR="00887645">
                <w:rPr>
                  <w:rStyle w:val="af4"/>
                  <w:color w:val="0000FF"/>
                </w:rPr>
                <w:t>R1-2107797</w:t>
              </w:r>
            </w:hyperlink>
          </w:p>
        </w:tc>
        <w:tc>
          <w:tcPr>
            <w:tcW w:w="4921" w:type="dxa"/>
            <w:tcMar>
              <w:top w:w="0" w:type="dxa"/>
              <w:left w:w="70" w:type="dxa"/>
              <w:bottom w:w="0" w:type="dxa"/>
              <w:right w:w="70" w:type="dxa"/>
            </w:tcMar>
          </w:tcPr>
          <w:p w14:paraId="6DFAC5FE"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0D30E6">
            <w:pPr>
              <w:rPr>
                <w:color w:val="0000FF"/>
                <w:u w:val="single"/>
              </w:rPr>
            </w:pPr>
            <w:hyperlink r:id="rId47" w:history="1">
              <w:r w:rsidR="00887645">
                <w:rPr>
                  <w:rStyle w:val="af4"/>
                  <w:color w:val="0000FF"/>
                </w:rPr>
                <w:t>R1-2107812</w:t>
              </w:r>
            </w:hyperlink>
          </w:p>
        </w:tc>
        <w:tc>
          <w:tcPr>
            <w:tcW w:w="4921" w:type="dxa"/>
            <w:tcMar>
              <w:top w:w="0" w:type="dxa"/>
              <w:left w:w="70" w:type="dxa"/>
              <w:bottom w:w="0" w:type="dxa"/>
              <w:right w:w="70" w:type="dxa"/>
            </w:tcMar>
          </w:tcPr>
          <w:p w14:paraId="4CEBDD85" w14:textId="77777777" w:rsidR="00D44A5C" w:rsidRDefault="0088764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0F9E11C2" w14:textId="77777777" w:rsidR="00D44A5C" w:rsidRDefault="00887645">
            <w:proofErr w:type="spellStart"/>
            <w:r>
              <w:t>InterDigital</w:t>
            </w:r>
            <w:proofErr w:type="spellEnd"/>
            <w:r>
              <w:t>,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0D30E6">
            <w:pPr>
              <w:rPr>
                <w:color w:val="0000FF"/>
                <w:u w:val="single"/>
              </w:rPr>
            </w:pPr>
            <w:hyperlink r:id="rId48" w:history="1">
              <w:r w:rsidR="00887645">
                <w:rPr>
                  <w:rStyle w:val="af4"/>
                  <w:color w:val="0000FF"/>
                </w:rPr>
                <w:t>R1-2107867</w:t>
              </w:r>
            </w:hyperlink>
          </w:p>
        </w:tc>
        <w:tc>
          <w:tcPr>
            <w:tcW w:w="4921" w:type="dxa"/>
            <w:tcMar>
              <w:top w:w="0" w:type="dxa"/>
              <w:left w:w="70" w:type="dxa"/>
              <w:bottom w:w="0" w:type="dxa"/>
              <w:right w:w="70" w:type="dxa"/>
            </w:tcMar>
          </w:tcPr>
          <w:p w14:paraId="274E234F" w14:textId="77777777" w:rsidR="00D44A5C" w:rsidRDefault="0088764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0D30E6">
            <w:pPr>
              <w:rPr>
                <w:color w:val="0000FF"/>
                <w:u w:val="single"/>
              </w:rPr>
            </w:pPr>
            <w:hyperlink r:id="rId49" w:history="1">
              <w:r w:rsidR="00887645">
                <w:rPr>
                  <w:rStyle w:val="af4"/>
                  <w:color w:val="0000FF"/>
                </w:rPr>
                <w:t>R1-2107930</w:t>
              </w:r>
            </w:hyperlink>
          </w:p>
        </w:tc>
        <w:tc>
          <w:tcPr>
            <w:tcW w:w="4921" w:type="dxa"/>
            <w:tcMar>
              <w:top w:w="0" w:type="dxa"/>
              <w:left w:w="70" w:type="dxa"/>
              <w:bottom w:w="0" w:type="dxa"/>
              <w:right w:w="70" w:type="dxa"/>
            </w:tcMar>
          </w:tcPr>
          <w:p w14:paraId="385942E7" w14:textId="77777777" w:rsidR="00D44A5C" w:rsidRDefault="0088764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0D30E6">
            <w:pPr>
              <w:rPr>
                <w:color w:val="0000FF"/>
                <w:u w:val="single"/>
              </w:rPr>
            </w:pPr>
            <w:hyperlink r:id="rId50" w:history="1">
              <w:r w:rsidR="00887645">
                <w:rPr>
                  <w:rStyle w:val="af4"/>
                  <w:color w:val="0000FF"/>
                </w:rPr>
                <w:t>R1-2107949</w:t>
              </w:r>
            </w:hyperlink>
          </w:p>
        </w:tc>
        <w:tc>
          <w:tcPr>
            <w:tcW w:w="4921" w:type="dxa"/>
            <w:tcMar>
              <w:top w:w="0" w:type="dxa"/>
              <w:left w:w="70" w:type="dxa"/>
              <w:bottom w:w="0" w:type="dxa"/>
              <w:right w:w="70" w:type="dxa"/>
            </w:tcMar>
          </w:tcPr>
          <w:p w14:paraId="726953C4"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0D30E6">
            <w:pPr>
              <w:rPr>
                <w:color w:val="0000FF"/>
                <w:u w:val="single"/>
              </w:rPr>
            </w:pPr>
            <w:hyperlink r:id="rId51" w:history="1">
              <w:r w:rsidR="00887645">
                <w:rPr>
                  <w:rStyle w:val="af4"/>
                  <w:color w:val="0000FF"/>
                </w:rPr>
                <w:t>R1-2108043</w:t>
              </w:r>
            </w:hyperlink>
          </w:p>
        </w:tc>
        <w:tc>
          <w:tcPr>
            <w:tcW w:w="4921" w:type="dxa"/>
            <w:tcMar>
              <w:top w:w="0" w:type="dxa"/>
              <w:left w:w="70" w:type="dxa"/>
              <w:bottom w:w="0" w:type="dxa"/>
              <w:right w:w="70" w:type="dxa"/>
            </w:tcMar>
          </w:tcPr>
          <w:p w14:paraId="0AD30089" w14:textId="77777777" w:rsidR="00D44A5C" w:rsidRDefault="0088764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0D30E6">
            <w:pPr>
              <w:rPr>
                <w:color w:val="0000FF"/>
                <w:u w:val="single"/>
              </w:rPr>
            </w:pPr>
            <w:hyperlink r:id="rId52" w:history="1">
              <w:r w:rsidR="00887645">
                <w:rPr>
                  <w:rStyle w:val="af4"/>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0D30E6">
            <w:pPr>
              <w:rPr>
                <w:color w:val="0000FF"/>
                <w:u w:val="single"/>
              </w:rPr>
            </w:pPr>
            <w:hyperlink r:id="rId53" w:history="1">
              <w:r w:rsidR="00887645">
                <w:rPr>
                  <w:rStyle w:val="af4"/>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0D30E6">
            <w:hyperlink r:id="rId54" w:history="1">
              <w:r w:rsidR="00887645">
                <w:rPr>
                  <w:rStyle w:val="af4"/>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0D30E6">
            <w:pPr>
              <w:rPr>
                <w:rStyle w:val="af4"/>
                <w:color w:val="0000FF"/>
              </w:rPr>
            </w:pPr>
            <w:hyperlink r:id="rId55" w:history="1">
              <w:r w:rsidR="00887645">
                <w:rPr>
                  <w:rStyle w:val="af4"/>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21AC9DA2" w14:textId="77777777" w:rsidR="00D44A5C" w:rsidRDefault="00887645">
            <w:r>
              <w:rPr>
                <w:lang w:eastAsia="sv-SE"/>
              </w:rPr>
              <w:t xml:space="preserve">ZTE, </w:t>
            </w:r>
            <w:proofErr w:type="spellStart"/>
            <w:r>
              <w:rPr>
                <w:lang w:eastAsia="sv-SE"/>
              </w:rPr>
              <w:t>Sanechips</w:t>
            </w:r>
            <w:proofErr w:type="spellEnd"/>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375542BD" w14:textId="77777777" w:rsidR="00D44A5C" w:rsidRDefault="000D30E6">
            <w:hyperlink r:id="rId56" w:history="1">
              <w:r w:rsidR="00887645">
                <w:rPr>
                  <w:rStyle w:val="af4"/>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7F536E0D" w14:textId="77777777" w:rsidR="00D44A5C" w:rsidRDefault="000D30E6">
            <w:hyperlink r:id="rId57" w:history="1">
              <w:r w:rsidR="00887645">
                <w:rPr>
                  <w:rStyle w:val="af4"/>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5FF6ECFD" w14:textId="77777777" w:rsidR="00D44A5C" w:rsidRDefault="000D30E6">
            <w:hyperlink r:id="rId58" w:history="1">
              <w:r w:rsidR="00887645">
                <w:rPr>
                  <w:rStyle w:val="af4"/>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42EC0947" w14:textId="77777777" w:rsidR="00D44A5C" w:rsidRDefault="00887645">
            <w:r>
              <w:rPr>
                <w:lang w:eastAsia="sv-SE"/>
              </w:rPr>
              <w:t xml:space="preserve">Huawei, </w:t>
            </w:r>
            <w:proofErr w:type="spellStart"/>
            <w:r>
              <w:rPr>
                <w:lang w:eastAsia="sv-SE"/>
              </w:rPr>
              <w:t>HiSilicon</w:t>
            </w:r>
            <w:proofErr w:type="spellEnd"/>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5308AAC" w14:textId="77777777" w:rsidR="00D44A5C" w:rsidRDefault="000D30E6">
            <w:hyperlink r:id="rId59" w:history="1">
              <w:r w:rsidR="00887645">
                <w:rPr>
                  <w:rStyle w:val="af4"/>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32911174" w14:textId="77777777" w:rsidR="00D44A5C" w:rsidRDefault="000D30E6">
            <w:hyperlink r:id="rId60" w:history="1">
              <w:r w:rsidR="00887645">
                <w:rPr>
                  <w:rStyle w:val="af4"/>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72358" w14:textId="77777777" w:rsidR="000D30E6" w:rsidRDefault="000D30E6" w:rsidP="00131654">
      <w:pPr>
        <w:spacing w:after="0" w:line="240" w:lineRule="auto"/>
      </w:pPr>
      <w:r>
        <w:separator/>
      </w:r>
    </w:p>
  </w:endnote>
  <w:endnote w:type="continuationSeparator" w:id="0">
    <w:p w14:paraId="71A4D4F2" w14:textId="77777777" w:rsidR="000D30E6" w:rsidRDefault="000D30E6"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B40DB" w14:textId="77777777" w:rsidR="000D30E6" w:rsidRDefault="000D30E6" w:rsidP="00131654">
      <w:pPr>
        <w:spacing w:after="0" w:line="240" w:lineRule="auto"/>
      </w:pPr>
      <w:r>
        <w:separator/>
      </w:r>
    </w:p>
  </w:footnote>
  <w:footnote w:type="continuationSeparator" w:id="0">
    <w:p w14:paraId="00630EF1" w14:textId="77777777" w:rsidR="000D30E6" w:rsidRDefault="000D30E6"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2"/>
  </w:num>
  <w:num w:numId="8">
    <w:abstractNumId w:val="15"/>
  </w:num>
  <w:num w:numId="9">
    <w:abstractNumId w:val="10"/>
  </w:num>
  <w:num w:numId="10">
    <w:abstractNumId w:val="12"/>
  </w:num>
  <w:num w:numId="11">
    <w:abstractNumId w:val="19"/>
  </w:num>
  <w:num w:numId="12">
    <w:abstractNumId w:val="3"/>
  </w:num>
  <w:num w:numId="13">
    <w:abstractNumId w:val="25"/>
  </w:num>
  <w:num w:numId="14">
    <w:abstractNumId w:val="27"/>
  </w:num>
  <w:num w:numId="15">
    <w:abstractNumId w:val="16"/>
  </w:num>
  <w:num w:numId="16">
    <w:abstractNumId w:val="23"/>
  </w:num>
  <w:num w:numId="17">
    <w:abstractNumId w:val="7"/>
  </w:num>
  <w:num w:numId="18">
    <w:abstractNumId w:val="26"/>
  </w:num>
  <w:num w:numId="19">
    <w:abstractNumId w:val="24"/>
  </w:num>
  <w:num w:numId="20">
    <w:abstractNumId w:val="0"/>
  </w:num>
  <w:num w:numId="21">
    <w:abstractNumId w:va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liu.liqing@sharp.co.jp" TargetMode="External"/><Relationship Id="rId39" Type="http://schemas.openxmlformats.org/officeDocument/2006/relationships/hyperlink" Target="https://www.3gpp.org/ftp/TSG_RAN/WG1_RL1/TSGR1_106-e/Docs/R1-210725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981.zip" TargetMode="External"/><Relationship Id="rId42" Type="http://schemas.openxmlformats.org/officeDocument/2006/relationships/hyperlink" Target="https://www.3gpp.org/ftp/TSG_RAN/WG1_RL1/TSGR1_106-e/Docs/R1-2107412.zip" TargetMode="External"/><Relationship Id="rId47" Type="http://schemas.openxmlformats.org/officeDocument/2006/relationships/hyperlink" Target="https://www.3gpp.org/ftp/TSG_RAN/WG1_RL1/TSGR1_106-e/Docs/R1-2107812.zip" TargetMode="External"/><Relationship Id="rId50" Type="http://schemas.openxmlformats.org/officeDocument/2006/relationships/hyperlink" Target="https://www.3gpp.org/ftp/TSG_RAN/WG1_RL1/TSGR1_106-e/Docs/R1-2107949.zip" TargetMode="External"/><Relationship Id="rId55"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04.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45.zip" TargetMode="External"/><Relationship Id="rId37" Type="http://schemas.openxmlformats.org/officeDocument/2006/relationships/hyperlink" Target="https://www.3gpp.org/ftp/TSG_RAN/WG1_RL1/TSGR1_106-e/Docs/R1-2107090.zip" TargetMode="External"/><Relationship Id="rId40" Type="http://schemas.openxmlformats.org/officeDocument/2006/relationships/hyperlink" Target="https://www.3gpp.org/ftp/TSG_RAN/WG1_RL1/TSGR1_106-e/Docs/R1-2107302.zip" TargetMode="External"/><Relationship Id="rId45" Type="http://schemas.openxmlformats.org/officeDocument/2006/relationships/hyperlink" Target="https://www.3gpp.org/ftp/TSG_RAN/WG1_RL1/TSGR1_106-e/Docs/R1-2107749.zip" TargetMode="External"/><Relationship Id="rId53"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58"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462.zip" TargetMode="External"/><Relationship Id="rId30" Type="http://schemas.openxmlformats.org/officeDocument/2006/relationships/hyperlink" Target="https://www.3gpp.org/ftp/TSG_RAN/WG1_RL1/TSGR1_106-e/Docs/R1-2106651.zip" TargetMode="External"/><Relationship Id="rId35" Type="http://schemas.openxmlformats.org/officeDocument/2006/relationships/hyperlink" Target="https://www.3gpp.org/ftp/TSG_RAN/WG1_RL1/TSGR1_106-e/Docs/R1-2107043.zip" TargetMode="External"/><Relationship Id="rId43" Type="http://schemas.openxmlformats.org/officeDocument/2006/relationships/hyperlink" Target="https://www.3gpp.org/ftp/TSG_RAN/WG1_RL1/TSGR1_106-e/Docs/R1-2107451.zip" TargetMode="External"/><Relationship Id="rId48" Type="http://schemas.openxmlformats.org/officeDocument/2006/relationships/hyperlink" Target="https://www.3gpp.org/ftp/TSG_RAN/WG1_RL1/TSGR1_106-e/Docs/R1-2107867.zip" TargetMode="External"/><Relationship Id="rId56"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897.zip" TargetMode="External"/><Relationship Id="rId38" Type="http://schemas.openxmlformats.org/officeDocument/2006/relationships/hyperlink" Target="https://www.3gpp.org/ftp/TSG_RAN/WG1_RL1/TSGR1_106-e/Docs/R1-2107130.zip" TargetMode="External"/><Relationship Id="rId46" Type="http://schemas.openxmlformats.org/officeDocument/2006/relationships/hyperlink" Target="https://www.3gpp.org/ftp/TSG_RAN/WG1_RL1/TSGR1_106-e/Docs/R1-2107797.zip" TargetMode="External"/><Relationship Id="rId59"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55.zip" TargetMode="External"/><Relationship Id="rId54"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567.zip" TargetMode="External"/><Relationship Id="rId36" Type="http://schemas.openxmlformats.org/officeDocument/2006/relationships/hyperlink" Target="https://www.3gpp.org/ftp/TSG_RAN/WG1_RL1/TSGR1_106-e/Docs/R1-2107077.zip" TargetMode="External"/><Relationship Id="rId49" Type="http://schemas.openxmlformats.org/officeDocument/2006/relationships/hyperlink" Target="https://www.3gpp.org/ftp/TSG_RAN/WG1_RL1/TSGR1_106-e/Docs/R1-2107930.zip" TargetMode="External"/><Relationship Id="rId57"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707.zip" TargetMode="External"/><Relationship Id="rId44" Type="http://schemas.openxmlformats.org/officeDocument/2006/relationships/hyperlink" Target="https://www.3gpp.org/ftp/TSG_RAN/WG1_RL1/TSGR1_106-e/Docs/R1-2107598.zip" TargetMode="External"/><Relationship Id="rId52" Type="http://schemas.openxmlformats.org/officeDocument/2006/relationships/hyperlink" Target="https://www.3gpp.org/ftp/TSG_RAN/WG1_RL1/TSGR1_106-e/Docs/R1-2108156.zip" TargetMode="External"/><Relationship Id="rId60"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7A2A6-A58C-4128-901B-0D1DAEDEF2F9}">
  <ds:schemaRefs>
    <ds:schemaRef ds:uri="http://schemas.openxmlformats.org/officeDocument/2006/bibliography"/>
  </ds:schemaRefs>
</ds:datastoreItem>
</file>

<file path=customXml/itemProps5.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34</Pages>
  <Words>13606</Words>
  <Characters>77557</Characters>
  <Application>Microsoft Office Word</Application>
  <DocSecurity>0</DocSecurity>
  <Lines>646</Lines>
  <Paragraphs>181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18</cp:revision>
  <dcterms:created xsi:type="dcterms:W3CDTF">2021-08-20T04:06:00Z</dcterms:created>
  <dcterms:modified xsi:type="dcterms:W3CDTF">2021-08-20T04:58:00Z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