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15B63" w14:textId="77777777" w:rsidR="00D44A5C" w:rsidRDefault="00887645">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04AB95BF" w14:textId="77777777" w:rsidR="00D44A5C" w:rsidRDefault="0088764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77777777"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af2"/>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77777777"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FL3</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6679F52" w14:textId="77777777" w:rsidR="00D44A5C" w:rsidRDefault="00D44A5C">
      <w:pPr>
        <w:jc w:val="both"/>
        <w:rPr>
          <w:rFonts w:eastAsia="Times New Roman"/>
          <w:lang w:val="en-US"/>
        </w:rPr>
      </w:pPr>
    </w:p>
    <w:p w14:paraId="2057C4D6" w14:textId="77777777" w:rsidR="00D44A5C" w:rsidRDefault="00887645">
      <w:pPr>
        <w:pStyle w:val="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2"/>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游明朝"/>
          <w:lang w:eastAsia="ja-JP"/>
        </w:rPr>
      </w:pPr>
    </w:p>
    <w:p w14:paraId="382AA61C" w14:textId="77777777" w:rsidR="00D44A5C" w:rsidRDefault="0088764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sidRPr="00887645">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游明朝"/>
          <w:lang w:eastAsia="ja-JP"/>
        </w:rPr>
      </w:pPr>
    </w:p>
    <w:p w14:paraId="0E973E69" w14:textId="77777777" w:rsidR="00D44A5C" w:rsidRDefault="0088764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8"/>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游明朝"/>
                <w:lang w:val="en-US" w:eastAsia="ja-JP"/>
              </w:rPr>
            </w:pPr>
            <w:r>
              <w:rPr>
                <w:rFonts w:eastAsia="游明朝"/>
                <w:lang w:val="en-US" w:eastAsia="ja-JP"/>
              </w:rPr>
              <w:t>Ericsson</w:t>
            </w:r>
          </w:p>
        </w:tc>
        <w:tc>
          <w:tcPr>
            <w:tcW w:w="1372" w:type="dxa"/>
          </w:tcPr>
          <w:p w14:paraId="3DEB58CE"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D31C2D"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58073B6F" w14:textId="77777777" w:rsidR="00D44A5C" w:rsidRDefault="00D44A5C">
            <w:pPr>
              <w:tabs>
                <w:tab w:val="left" w:pos="551"/>
              </w:tabs>
              <w:rPr>
                <w:rFonts w:eastAsia="游明朝"/>
                <w:lang w:val="en-US" w:eastAsia="ja-JP"/>
              </w:rPr>
            </w:pPr>
          </w:p>
        </w:tc>
        <w:tc>
          <w:tcPr>
            <w:tcW w:w="6780" w:type="dxa"/>
          </w:tcPr>
          <w:p w14:paraId="287FF74E" w14:textId="77777777" w:rsidR="00D44A5C" w:rsidRDefault="0088764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21C73524" w14:textId="77777777" w:rsidR="00D44A5C" w:rsidRDefault="00D44A5C">
            <w:pPr>
              <w:rPr>
                <w:rFonts w:eastAsia="游明朝"/>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8"/>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游明朝"/>
                <w:lang w:val="en-US" w:eastAsia="ja-JP"/>
              </w:rPr>
            </w:pPr>
            <w:r>
              <w:rPr>
                <w:rFonts w:eastAsia="游明朝"/>
                <w:lang w:val="en-US" w:eastAsia="ja-JP"/>
              </w:rPr>
              <w:t>Huawei, HiSilicon</w:t>
            </w:r>
          </w:p>
        </w:tc>
        <w:tc>
          <w:tcPr>
            <w:tcW w:w="1372" w:type="dxa"/>
          </w:tcPr>
          <w:p w14:paraId="583803F9" w14:textId="77777777" w:rsidR="00D44A5C" w:rsidRDefault="00D44A5C">
            <w:pPr>
              <w:tabs>
                <w:tab w:val="left" w:pos="551"/>
              </w:tabs>
              <w:rPr>
                <w:rFonts w:eastAsia="游明朝"/>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游明朝"/>
                <w:lang w:val="en-US" w:eastAsia="ja-JP"/>
              </w:rPr>
            </w:pPr>
            <w:r>
              <w:rPr>
                <w:rFonts w:eastAsia="游明朝"/>
                <w:lang w:val="en-US" w:eastAsia="ja-JP"/>
              </w:rPr>
              <w:t>Ericsson</w:t>
            </w:r>
          </w:p>
        </w:tc>
        <w:tc>
          <w:tcPr>
            <w:tcW w:w="1372" w:type="dxa"/>
          </w:tcPr>
          <w:p w14:paraId="52CE0C60" w14:textId="77777777" w:rsidR="00AB5DB7" w:rsidRDefault="00AB5DB7" w:rsidP="000238DA">
            <w:pPr>
              <w:tabs>
                <w:tab w:val="left" w:pos="551"/>
              </w:tabs>
              <w:rPr>
                <w:rFonts w:eastAsia="游明朝"/>
                <w:lang w:val="en-US" w:eastAsia="ja-JP"/>
              </w:rPr>
            </w:pPr>
            <w:r>
              <w:rPr>
                <w:rFonts w:eastAsia="游明朝"/>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445F21" w14:textId="1C713328" w:rsid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游明朝" w:hint="eastAsia"/>
                <w:lang w:val="en-US" w:eastAsia="ja-JP"/>
              </w:rPr>
            </w:pPr>
            <w:r>
              <w:rPr>
                <w:rFonts w:eastAsia="游明朝"/>
                <w:lang w:val="en-US" w:eastAsia="ja-JP"/>
              </w:rPr>
              <w:t>NEC</w:t>
            </w:r>
          </w:p>
        </w:tc>
        <w:tc>
          <w:tcPr>
            <w:tcW w:w="1372" w:type="dxa"/>
          </w:tcPr>
          <w:p w14:paraId="359EEE21" w14:textId="295CF971" w:rsidR="000A286C" w:rsidRDefault="000A286C" w:rsidP="000238DA">
            <w:pPr>
              <w:tabs>
                <w:tab w:val="left" w:pos="551"/>
              </w:tabs>
              <w:rPr>
                <w:rFonts w:eastAsia="游明朝" w:hint="eastAsia"/>
                <w:lang w:val="en-US" w:eastAsia="ja-JP"/>
              </w:rPr>
            </w:pPr>
            <w:r>
              <w:rPr>
                <w:rFonts w:eastAsia="游明朝"/>
                <w:lang w:val="en-US" w:eastAsia="ja-JP"/>
              </w:rPr>
              <w:t>Y</w:t>
            </w:r>
          </w:p>
        </w:tc>
        <w:tc>
          <w:tcPr>
            <w:tcW w:w="6780" w:type="dxa"/>
          </w:tcPr>
          <w:p w14:paraId="2D223A7C" w14:textId="77777777" w:rsidR="000A286C" w:rsidRDefault="000A286C" w:rsidP="000238DA">
            <w:pPr>
              <w:rPr>
                <w:rFonts w:eastAsia="DengXian"/>
                <w:lang w:val="en-US" w:eastAsia="zh-CN"/>
              </w:rPr>
            </w:pPr>
          </w:p>
        </w:tc>
      </w:tr>
    </w:tbl>
    <w:p w14:paraId="53D7D1EA" w14:textId="77777777" w:rsidR="00D44A5C" w:rsidRDefault="00D44A5C">
      <w:pPr>
        <w:spacing w:after="100" w:afterAutospacing="1"/>
        <w:jc w:val="both"/>
        <w:rPr>
          <w:rFonts w:eastAsia="游明朝"/>
          <w:lang w:eastAsia="ja-JP"/>
        </w:rPr>
      </w:pPr>
    </w:p>
    <w:p w14:paraId="199CDFA4" w14:textId="77777777" w:rsidR="00D44A5C" w:rsidRDefault="00887645">
      <w:pPr>
        <w:spacing w:after="100" w:afterAutospacing="1"/>
        <w:jc w:val="both"/>
        <w:rPr>
          <w:rFonts w:eastAsia="游明朝"/>
        </w:rPr>
      </w:pPr>
      <w:r>
        <w:rPr>
          <w:rFonts w:eastAsia="游明朝"/>
          <w:lang w:eastAsia="ja-JP"/>
        </w:rPr>
        <w:lastRenderedPageBreak/>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323C640E"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51D73FE2"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49BA8FED"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530543D"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7A1C532A"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8"/>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2"/>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8"/>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8"/>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游明朝"/>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游明朝"/>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ZTE, Sanechips</w:t>
            </w:r>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游明朝" w:hint="eastAsia"/>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游明朝"/>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af8"/>
              <w:numPr>
                <w:ilvl w:val="0"/>
                <w:numId w:val="13"/>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5324C396" w14:textId="77777777" w:rsidR="00D44A5C" w:rsidRDefault="00887645">
            <w:pPr>
              <w:pStyle w:val="af8"/>
              <w:numPr>
                <w:ilvl w:val="0"/>
                <w:numId w:val="13"/>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44702FC1" w14:textId="77777777" w:rsidR="00D44A5C" w:rsidRDefault="00887645">
            <w:pPr>
              <w:pStyle w:val="af8"/>
              <w:numPr>
                <w:ilvl w:val="0"/>
                <w:numId w:val="13"/>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1EE4C5EC" w14:textId="77777777" w:rsidR="00D44A5C" w:rsidRDefault="00887645">
            <w:pPr>
              <w:pStyle w:val="af8"/>
              <w:numPr>
                <w:ilvl w:val="0"/>
                <w:numId w:val="13"/>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4989BB29" w14:textId="77777777" w:rsidR="00D44A5C" w:rsidRDefault="00887645">
            <w:pPr>
              <w:pStyle w:val="af8"/>
              <w:numPr>
                <w:ilvl w:val="0"/>
                <w:numId w:val="13"/>
              </w:numPr>
              <w:rPr>
                <w:rFonts w:eastAsia="游明朝"/>
                <w:sz w:val="20"/>
                <w:szCs w:val="21"/>
              </w:rPr>
            </w:pPr>
            <w:r>
              <w:rPr>
                <w:rFonts w:eastAsia="游明朝"/>
                <w:sz w:val="20"/>
                <w:szCs w:val="21"/>
              </w:rPr>
              <w:lastRenderedPageBreak/>
              <w:t xml:space="preserve">That need to be supported as mandatory UE features (Clarification may be needed): </w:t>
            </w:r>
            <w:r>
              <w:rPr>
                <w:rFonts w:eastAsia="游明朝"/>
                <w:color w:val="4472C4" w:themeColor="accent1"/>
                <w:sz w:val="20"/>
                <w:szCs w:val="21"/>
              </w:rPr>
              <w:t>Qualcomm</w:t>
            </w:r>
          </w:p>
          <w:p w14:paraId="43DDF839" w14:textId="77777777" w:rsidR="00D44A5C" w:rsidRDefault="00887645">
            <w:pPr>
              <w:pStyle w:val="af8"/>
              <w:numPr>
                <w:ilvl w:val="0"/>
                <w:numId w:val="13"/>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af8"/>
              <w:numPr>
                <w:ilvl w:val="0"/>
                <w:numId w:val="13"/>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15DEA2D" w14:textId="77777777" w:rsidR="00D44A5C" w:rsidRDefault="00D44A5C">
            <w:pPr>
              <w:rPr>
                <w:rFonts w:eastAsia="游明朝"/>
                <w:lang w:val="en-US" w:eastAsia="ja-JP"/>
              </w:rPr>
            </w:pPr>
          </w:p>
          <w:p w14:paraId="1AED9CA9" w14:textId="77777777" w:rsidR="00D44A5C" w:rsidRDefault="0088764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89FD0D8" w14:textId="77777777" w:rsidR="00D44A5C" w:rsidRDefault="00D44A5C">
            <w:pPr>
              <w:rPr>
                <w:rFonts w:eastAsia="游明朝"/>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8"/>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游明朝"/>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游明朝"/>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游明朝"/>
                <w:lang w:val="en-US" w:eastAsia="ja-JP"/>
              </w:rPr>
            </w:pPr>
            <w:r>
              <w:rPr>
                <w:rFonts w:eastAsia="游明朝"/>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游明朝"/>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ZTE, Sanechips</w:t>
            </w:r>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lastRenderedPageBreak/>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游明朝"/>
                <w:lang w:val="en-US" w:eastAsia="ja-JP"/>
              </w:rPr>
            </w:pPr>
            <w:r>
              <w:rPr>
                <w:rFonts w:eastAsia="游明朝"/>
                <w:lang w:val="en-US" w:eastAsia="ja-JP"/>
              </w:rPr>
              <w:t>Ericsson</w:t>
            </w:r>
          </w:p>
        </w:tc>
        <w:tc>
          <w:tcPr>
            <w:tcW w:w="608" w:type="pct"/>
          </w:tcPr>
          <w:p w14:paraId="4A998AEE" w14:textId="77777777" w:rsidR="00E40E86" w:rsidRDefault="00E40E86" w:rsidP="000238DA">
            <w:pPr>
              <w:rPr>
                <w:rFonts w:eastAsia="游明朝"/>
                <w:lang w:val="en-US" w:eastAsia="ja-JP"/>
              </w:rPr>
            </w:pPr>
          </w:p>
        </w:tc>
        <w:tc>
          <w:tcPr>
            <w:tcW w:w="3498" w:type="pct"/>
          </w:tcPr>
          <w:p w14:paraId="7F73ADCA" w14:textId="77777777" w:rsidR="00E40E86" w:rsidRDefault="00E40E86" w:rsidP="000238DA">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608" w:type="pct"/>
          </w:tcPr>
          <w:p w14:paraId="44677445" w14:textId="77777777" w:rsidR="000238DA" w:rsidRDefault="000238DA" w:rsidP="000238DA">
            <w:pPr>
              <w:rPr>
                <w:rFonts w:eastAsia="游明朝"/>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E40E86">
        <w:tc>
          <w:tcPr>
            <w:tcW w:w="894" w:type="pct"/>
          </w:tcPr>
          <w:p w14:paraId="3BEBD258" w14:textId="3DB3CA3D" w:rsidR="000A286C" w:rsidRDefault="000A286C" w:rsidP="000238DA">
            <w:pPr>
              <w:rPr>
                <w:rFonts w:eastAsia="游明朝" w:hint="eastAsia"/>
                <w:lang w:val="en-US" w:eastAsia="ja-JP"/>
              </w:rPr>
            </w:pPr>
            <w:r>
              <w:rPr>
                <w:rFonts w:eastAsia="游明朝"/>
                <w:lang w:val="en-US" w:eastAsia="ja-JP"/>
              </w:rPr>
              <w:t>NEC</w:t>
            </w:r>
          </w:p>
        </w:tc>
        <w:tc>
          <w:tcPr>
            <w:tcW w:w="608" w:type="pct"/>
          </w:tcPr>
          <w:p w14:paraId="60F1481E" w14:textId="77777777" w:rsidR="000A286C" w:rsidRDefault="000A286C" w:rsidP="000238DA">
            <w:pPr>
              <w:rPr>
                <w:rFonts w:eastAsia="游明朝"/>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RedCap Ues</w:t>
            </w:r>
            <w:r>
              <w:rPr>
                <w:rFonts w:ascii="Times" w:eastAsia="ＭＳ 明朝"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游明朝"/>
          <w:lang w:eastAsia="ja-JP"/>
        </w:rPr>
        <w:lastRenderedPageBreak/>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10123027"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CE011E"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0E0D912D"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游明朝"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BE98D02" w14:textId="77777777" w:rsidR="00D44A5C" w:rsidRDefault="0088764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09D363D7" w14:textId="77777777" w:rsidR="00D44A5C" w:rsidRDefault="00D44A5C">
            <w:pPr>
              <w:spacing w:after="0"/>
              <w:textAlignment w:val="baseline"/>
              <w:rPr>
                <w:rFonts w:eastAsia="游明朝"/>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76783CFD"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游明朝"/>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1372" w:type="dxa"/>
          </w:tcPr>
          <w:p w14:paraId="17FACB23"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1372" w:type="dxa"/>
          </w:tcPr>
          <w:p w14:paraId="06F19FA0"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E85759E" w14:textId="77777777" w:rsidR="00D44A5C" w:rsidRDefault="00D44A5C">
            <w:pPr>
              <w:spacing w:after="0"/>
              <w:textAlignment w:val="baseline"/>
              <w:rPr>
                <w:rFonts w:eastAsia="游明朝"/>
                <w:lang w:val="en-US" w:eastAsia="ja-JP"/>
              </w:rPr>
            </w:pPr>
          </w:p>
          <w:p w14:paraId="60FE2CF3" w14:textId="77777777" w:rsidR="00D44A5C" w:rsidRDefault="00887645">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游明朝"/>
                <w:lang w:val="en-US" w:eastAsia="ja-JP"/>
              </w:rPr>
            </w:pPr>
          </w:p>
          <w:p w14:paraId="72AA9C10" w14:textId="77777777" w:rsidR="00D44A5C" w:rsidRDefault="0088764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游明朝"/>
                <w:lang w:val="en-US" w:eastAsia="ja-JP"/>
              </w:rPr>
            </w:pPr>
            <w:r>
              <w:t>FUTUREWEI</w:t>
            </w:r>
          </w:p>
        </w:tc>
        <w:tc>
          <w:tcPr>
            <w:tcW w:w="1372" w:type="dxa"/>
          </w:tcPr>
          <w:p w14:paraId="3B68DEAF" w14:textId="77777777" w:rsidR="00D44A5C" w:rsidRDefault="00887645">
            <w:pPr>
              <w:spacing w:after="0"/>
              <w:textAlignment w:val="baseline"/>
              <w:rPr>
                <w:rFonts w:eastAsia="游明朝"/>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af8"/>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8"/>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8"/>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8"/>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CDD2C5" w14:textId="77777777" w:rsidR="00D44A5C" w:rsidRDefault="00887645">
            <w:pPr>
              <w:spacing w:after="0"/>
              <w:textAlignment w:val="baseline"/>
              <w:rPr>
                <w:rFonts w:eastAsia="游明朝"/>
                <w:lang w:val="en-US" w:eastAsia="ja-JP"/>
              </w:rPr>
            </w:pPr>
            <w:r>
              <w:rPr>
                <w:rFonts w:eastAsia="游明朝"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游明朝"/>
                <w:lang w:val="en-US" w:eastAsia="ja-JP"/>
              </w:rPr>
            </w:pPr>
            <w:r>
              <w:rPr>
                <w:rFonts w:eastAsia="DengXian" w:hint="eastAsia"/>
                <w:lang w:val="en-US" w:eastAsia="zh-CN"/>
              </w:rPr>
              <w:lastRenderedPageBreak/>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游明朝"/>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游明朝"/>
                <w:lang w:val="en-US" w:eastAsia="ja-JP"/>
              </w:rPr>
            </w:pPr>
            <w:r>
              <w:rPr>
                <w:rFonts w:eastAsia="游明朝"/>
                <w:lang w:val="en-US" w:eastAsia="ja-JP"/>
              </w:rPr>
              <w:t>Ericsson</w:t>
            </w:r>
          </w:p>
        </w:tc>
        <w:tc>
          <w:tcPr>
            <w:tcW w:w="1372" w:type="dxa"/>
          </w:tcPr>
          <w:p w14:paraId="0C907AB0" w14:textId="77777777" w:rsidR="00D44A5C" w:rsidRDefault="00887645">
            <w:pPr>
              <w:tabs>
                <w:tab w:val="left" w:pos="551"/>
              </w:tabs>
              <w:rPr>
                <w:rFonts w:eastAsia="游明朝"/>
                <w:lang w:val="en-US" w:eastAsia="ja-JP"/>
              </w:rPr>
            </w:pPr>
            <w:r>
              <w:rPr>
                <w:rFonts w:eastAsia="游明朝"/>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E28AFFF" w14:textId="77777777" w:rsidR="00D44A5C" w:rsidRDefault="00887645">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0B382F4" w14:textId="77777777" w:rsidR="00D44A5C" w:rsidRDefault="00D44A5C">
            <w:pPr>
              <w:rPr>
                <w:rFonts w:eastAsia="游明朝"/>
                <w:lang w:eastAsia="ja-JP"/>
              </w:rPr>
            </w:pPr>
          </w:p>
          <w:p w14:paraId="51B385D5" w14:textId="77777777" w:rsidR="00D44A5C" w:rsidRDefault="0088764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RedCap UEs</w:t>
            </w:r>
            <w:r>
              <w:rPr>
                <w:rFonts w:eastAsia="ＭＳ 明朝"/>
                <w:lang w:eastAsia="zh-CN"/>
              </w:rPr>
              <w:t xml:space="preserve"> in Msg1 can be enabled/disabled via SIB</w:t>
            </w:r>
          </w:p>
          <w:p w14:paraId="57A46712" w14:textId="77777777" w:rsidR="00D44A5C" w:rsidRDefault="00D44A5C">
            <w:pPr>
              <w:rPr>
                <w:rFonts w:eastAsia="游明朝"/>
                <w:lang w:eastAsia="ja-JP"/>
              </w:rPr>
            </w:pPr>
          </w:p>
          <w:p w14:paraId="5912FE32"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8AEAA24"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lastRenderedPageBreak/>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11B26D5"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9AD7C8E"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05A0F78D"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0B45892F" w14:textId="77777777" w:rsidR="00D44A5C" w:rsidRDefault="00D44A5C">
            <w:pPr>
              <w:rPr>
                <w:rFonts w:eastAsia="游明朝"/>
                <w:lang w:val="en-US" w:eastAsia="ja-JP"/>
              </w:rPr>
            </w:pPr>
          </w:p>
          <w:p w14:paraId="05AC82F4" w14:textId="77777777" w:rsidR="00D44A5C" w:rsidRDefault="0088764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af8"/>
              <w:numPr>
                <w:ilvl w:val="0"/>
                <w:numId w:val="9"/>
              </w:numPr>
              <w:jc w:val="both"/>
              <w:rPr>
                <w:rFonts w:eastAsia="游明朝"/>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游明朝"/>
                <w:lang w:eastAsia="ja-JP"/>
              </w:rPr>
            </w:pPr>
          </w:p>
          <w:p w14:paraId="6632B4DB" w14:textId="77777777" w:rsidR="00D44A5C" w:rsidRDefault="0088764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游明朝"/>
                <w:lang w:val="en-US" w:eastAsia="ja-JP"/>
              </w:rPr>
            </w:pPr>
            <w:r>
              <w:rPr>
                <w:rFonts w:eastAsia="游明朝"/>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游明朝"/>
                <w:lang w:val="en-US" w:eastAsia="ja-JP"/>
              </w:rPr>
            </w:pPr>
            <w:r>
              <w:rPr>
                <w:rFonts w:eastAsia="游明朝"/>
                <w:lang w:val="en-US" w:eastAsia="ja-JP"/>
              </w:rPr>
              <w:t>RAN1 issue</w:t>
            </w:r>
          </w:p>
        </w:tc>
      </w:tr>
      <w:tr w:rsidR="00D44A5C" w14:paraId="5E7477DD" w14:textId="77777777">
        <w:tc>
          <w:tcPr>
            <w:tcW w:w="1479" w:type="dxa"/>
          </w:tcPr>
          <w:p w14:paraId="442DBDE1" w14:textId="77777777" w:rsidR="00D44A5C" w:rsidRDefault="00887645">
            <w:pPr>
              <w:rPr>
                <w:rFonts w:eastAsia="游明朝"/>
                <w:lang w:val="en-US" w:eastAsia="ja-JP"/>
              </w:rPr>
            </w:pPr>
            <w:r>
              <w:rPr>
                <w:rFonts w:eastAsia="游明朝"/>
                <w:lang w:val="en-US" w:eastAsia="ja-JP"/>
              </w:rPr>
              <w:lastRenderedPageBreak/>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游明朝"/>
                <w:lang w:val="en-US" w:eastAsia="ja-JP"/>
              </w:rPr>
            </w:pPr>
            <w:r>
              <w:rPr>
                <w:rFonts w:eastAsia="游明朝"/>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游明朝"/>
                <w:lang w:val="en-US" w:eastAsia="ja-JP"/>
              </w:rPr>
            </w:pPr>
            <w:r>
              <w:rPr>
                <w:rFonts w:eastAsia="游明朝"/>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游明朝"/>
                <w:lang w:val="en-US" w:eastAsia="ja-JP"/>
              </w:rPr>
            </w:pPr>
            <w:r>
              <w:rPr>
                <w:rFonts w:eastAsia="游明朝"/>
                <w:lang w:val="en-US" w:eastAsia="ja-JP"/>
              </w:rPr>
              <w:t>RAN2 issue</w:t>
            </w:r>
          </w:p>
        </w:tc>
      </w:tr>
      <w:tr w:rsidR="00D44A5C" w14:paraId="6D90F402" w14:textId="77777777">
        <w:tc>
          <w:tcPr>
            <w:tcW w:w="1479" w:type="dxa"/>
          </w:tcPr>
          <w:p w14:paraId="48EA2963" w14:textId="77777777" w:rsidR="00D44A5C" w:rsidRDefault="00887645">
            <w:pPr>
              <w:rPr>
                <w:rFonts w:eastAsia="游明朝"/>
                <w:lang w:val="en-US" w:eastAsia="ja-JP"/>
              </w:rPr>
            </w:pPr>
            <w:r>
              <w:rPr>
                <w:rFonts w:eastAsia="游明朝"/>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游明朝"/>
                <w:lang w:val="en-US" w:eastAsia="ja-JP"/>
              </w:rPr>
            </w:pPr>
            <w:r>
              <w:rPr>
                <w:rFonts w:eastAsia="游明朝"/>
                <w:lang w:val="en-US" w:eastAsia="ja-JP"/>
              </w:rPr>
              <w:t>We can leave the RA-RNTI discussion to RAN2, unless there is any additional request/LS from RAN2.</w:t>
            </w:r>
          </w:p>
          <w:p w14:paraId="3C7B9F09" w14:textId="77777777" w:rsidR="00D44A5C" w:rsidRDefault="00D44A5C">
            <w:pPr>
              <w:rPr>
                <w:rFonts w:eastAsia="游明朝"/>
                <w:lang w:val="en-US" w:eastAsia="ja-JP"/>
              </w:rPr>
            </w:pPr>
          </w:p>
        </w:tc>
      </w:tr>
      <w:tr w:rsidR="00D44A5C" w14:paraId="7B2AA4F3" w14:textId="77777777">
        <w:tc>
          <w:tcPr>
            <w:tcW w:w="1479" w:type="dxa"/>
          </w:tcPr>
          <w:p w14:paraId="6CEDE576" w14:textId="77777777" w:rsidR="00D44A5C" w:rsidRDefault="00887645">
            <w:pPr>
              <w:rPr>
                <w:rFonts w:eastAsia="游明朝"/>
                <w:lang w:val="en-US" w:eastAsia="ja-JP"/>
              </w:rPr>
            </w:pPr>
            <w:r>
              <w:rPr>
                <w:rFonts w:eastAsia="游明朝"/>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游明朝"/>
                <w:lang w:val="en-US" w:eastAsia="ja-JP"/>
              </w:rPr>
            </w:pPr>
            <w:r>
              <w:rPr>
                <w:rFonts w:eastAsia="游明朝"/>
                <w:lang w:val="en-US" w:eastAsia="ja-JP"/>
              </w:rPr>
              <w:t>This is a RAN2 topic</w:t>
            </w:r>
          </w:p>
        </w:tc>
      </w:tr>
      <w:tr w:rsidR="00D44A5C" w14:paraId="112D7810" w14:textId="77777777">
        <w:tc>
          <w:tcPr>
            <w:tcW w:w="1479" w:type="dxa"/>
          </w:tcPr>
          <w:p w14:paraId="2E06F5B7" w14:textId="77777777" w:rsidR="00D44A5C" w:rsidRDefault="00887645">
            <w:pPr>
              <w:rPr>
                <w:rFonts w:eastAsia="游明朝"/>
                <w:lang w:val="en-US" w:eastAsia="ja-JP"/>
              </w:rPr>
            </w:pPr>
            <w:r>
              <w:rPr>
                <w:rFonts w:eastAsia="游明朝"/>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游明朝"/>
                <w:lang w:val="en-US" w:eastAsia="ja-JP"/>
              </w:rPr>
            </w:pPr>
            <w:r>
              <w:rPr>
                <w:rFonts w:eastAsia="游明朝"/>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游明朝"/>
                <w:lang w:val="en-US" w:eastAsia="ja-JP"/>
              </w:rPr>
            </w:pPr>
            <w:r>
              <w:rPr>
                <w:rFonts w:eastAsia="游明朝"/>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游明朝"/>
                <w:lang w:val="en-US" w:eastAsia="ja-JP"/>
              </w:rPr>
            </w:pPr>
            <w:r>
              <w:rPr>
                <w:rFonts w:eastAsia="游明朝"/>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游明朝"/>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游明朝"/>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游明朝"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游明朝"/>
                <w:lang w:val="en-US" w:eastAsia="ja-JP"/>
              </w:rPr>
            </w:pPr>
            <w:r>
              <w:rPr>
                <w:rFonts w:eastAsia="游明朝"/>
                <w:lang w:val="en-US" w:eastAsia="ja-JP"/>
              </w:rPr>
              <w:t>NEC</w:t>
            </w:r>
          </w:p>
        </w:tc>
        <w:tc>
          <w:tcPr>
            <w:tcW w:w="1372" w:type="dxa"/>
          </w:tcPr>
          <w:p w14:paraId="0428B202"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2841A542" w14:textId="77777777" w:rsidR="00D44A5C" w:rsidRDefault="00887645">
            <w:pPr>
              <w:rPr>
                <w:rFonts w:eastAsia="DengXian"/>
                <w:lang w:val="en-US" w:eastAsia="zh-CN"/>
              </w:rPr>
            </w:pPr>
            <w:r>
              <w:rPr>
                <w:rFonts w:eastAsia="游明朝"/>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9D814F"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747688BD"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游明朝"/>
                <w:lang w:val="en-US" w:eastAsia="ja-JP"/>
              </w:rPr>
            </w:pPr>
            <w:r>
              <w:rPr>
                <w:rFonts w:eastAsia="游明朝" w:hint="eastAsia"/>
                <w:lang w:val="en-US" w:eastAsia="ja-JP"/>
              </w:rPr>
              <w:t>SPRD</w:t>
            </w:r>
          </w:p>
        </w:tc>
        <w:tc>
          <w:tcPr>
            <w:tcW w:w="1372" w:type="dxa"/>
          </w:tcPr>
          <w:p w14:paraId="08C18211"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02A77586" w14:textId="77777777" w:rsidR="00D44A5C" w:rsidRDefault="0088764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游明朝"/>
                <w:lang w:val="en-US" w:eastAsia="ja-JP"/>
              </w:rPr>
            </w:pPr>
            <w:r>
              <w:rPr>
                <w:rFonts w:eastAsia="游明朝"/>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af8"/>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游明朝"/>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游明朝"/>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游明朝"/>
                <w:lang w:val="en-US" w:eastAsia="ja-JP"/>
              </w:rPr>
              <w:t>Y</w:t>
            </w:r>
          </w:p>
        </w:tc>
        <w:tc>
          <w:tcPr>
            <w:tcW w:w="6780" w:type="dxa"/>
          </w:tcPr>
          <w:p w14:paraId="3084AF70" w14:textId="77777777" w:rsidR="00D44A5C" w:rsidRDefault="00D44A5C">
            <w:pPr>
              <w:rPr>
                <w:rFonts w:eastAsia="游明朝"/>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游明朝"/>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游明朝"/>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5F287B09" w14:textId="2895AD3E" w:rsidR="000238DA" w:rsidRP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2F04E794" w14:textId="77777777" w:rsidR="000238DA" w:rsidRDefault="000238DA" w:rsidP="000238DA">
            <w:pPr>
              <w:rPr>
                <w:rFonts w:eastAsia="游明朝"/>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游明朝" w:hint="eastAsia"/>
                <w:lang w:val="en-US" w:eastAsia="ja-JP"/>
              </w:rPr>
            </w:pPr>
            <w:r>
              <w:rPr>
                <w:rFonts w:eastAsia="游明朝"/>
                <w:lang w:val="en-US" w:eastAsia="ja-JP"/>
              </w:rPr>
              <w:t>NEC</w:t>
            </w:r>
          </w:p>
        </w:tc>
        <w:tc>
          <w:tcPr>
            <w:tcW w:w="1372" w:type="dxa"/>
          </w:tcPr>
          <w:p w14:paraId="362F9A73" w14:textId="577E56EB" w:rsidR="000A286C" w:rsidRDefault="000A286C" w:rsidP="000238DA">
            <w:pPr>
              <w:tabs>
                <w:tab w:val="left" w:pos="551"/>
              </w:tabs>
              <w:rPr>
                <w:rFonts w:eastAsia="游明朝" w:hint="eastAsia"/>
                <w:lang w:val="en-US" w:eastAsia="ja-JP"/>
              </w:rPr>
            </w:pPr>
            <w:r>
              <w:rPr>
                <w:rFonts w:eastAsia="游明朝"/>
                <w:lang w:val="en-US" w:eastAsia="ja-JP"/>
              </w:rPr>
              <w:t>Y</w:t>
            </w:r>
          </w:p>
        </w:tc>
        <w:tc>
          <w:tcPr>
            <w:tcW w:w="6780" w:type="dxa"/>
          </w:tcPr>
          <w:p w14:paraId="5B450824" w14:textId="783C6DA8" w:rsidR="000A286C" w:rsidRDefault="000A286C" w:rsidP="000238DA">
            <w:pPr>
              <w:rPr>
                <w:rFonts w:eastAsia="游明朝"/>
                <w:color w:val="000000" w:themeColor="text1"/>
                <w:lang w:val="en-US" w:eastAsia="ja-JP"/>
              </w:rPr>
            </w:pPr>
            <w:r>
              <w:rPr>
                <w:rFonts w:eastAsia="游明朝"/>
                <w:color w:val="000000" w:themeColor="text1"/>
                <w:lang w:val="en-US" w:eastAsia="ja-JP"/>
              </w:rPr>
              <w:t>Fine with FUTUREWEI’s revision</w:t>
            </w: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af8"/>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af2"/>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Pr>
                <w:rFonts w:eastAsia="游明朝"/>
                <w:bCs/>
                <w:color w:val="FF0000"/>
                <w:szCs w:val="22"/>
                <w:u w:val="single"/>
              </w:rPr>
              <w:t>in addition to Msg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4B220B6" w14:textId="77777777" w:rsidR="00D44A5C" w:rsidRDefault="0088764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4105" w:type="pct"/>
            <w:gridSpan w:val="2"/>
          </w:tcPr>
          <w:p w14:paraId="41BC28E9" w14:textId="77777777" w:rsidR="00D44A5C" w:rsidRDefault="00887645">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500C2F7E" w14:textId="77777777" w:rsidR="00D44A5C" w:rsidRDefault="00887645">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游明朝"/>
                <w:lang w:val="en-US" w:eastAsia="ja-JP"/>
              </w:rPr>
            </w:pPr>
          </w:p>
          <w:p w14:paraId="1324808F" w14:textId="77777777" w:rsidR="00D44A5C" w:rsidRDefault="00887645">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7A649A3B"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007DB0B0" w14:textId="77777777" w:rsidR="00D44A5C" w:rsidRDefault="00887645">
            <w:pPr>
              <w:pStyle w:val="af8"/>
              <w:spacing w:after="0"/>
              <w:textAlignment w:val="baseline"/>
              <w:rPr>
                <w:rFonts w:eastAsia="游明朝"/>
                <w:sz w:val="20"/>
                <w:szCs w:val="22"/>
                <w:lang w:val="en-US"/>
              </w:rPr>
            </w:pPr>
            <w:r>
              <w:rPr>
                <w:rFonts w:eastAsia="游明朝"/>
                <w:sz w:val="20"/>
                <w:szCs w:val="22"/>
                <w:lang w:val="en-US"/>
              </w:rPr>
              <w:t xml:space="preserve">  and/or </w:t>
            </w:r>
          </w:p>
          <w:p w14:paraId="70F00F19"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44803702" w14:textId="77777777" w:rsidR="00D44A5C" w:rsidRDefault="00D44A5C">
            <w:pPr>
              <w:spacing w:after="0"/>
              <w:textAlignment w:val="baseline"/>
              <w:rPr>
                <w:rFonts w:eastAsia="游明朝"/>
                <w:szCs w:val="22"/>
                <w:lang w:val="en-US"/>
              </w:rPr>
            </w:pPr>
          </w:p>
          <w:p w14:paraId="05CB0F96" w14:textId="77777777" w:rsidR="00D44A5C" w:rsidRDefault="0088764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5A21A862" w14:textId="77777777" w:rsidR="00D44A5C" w:rsidRDefault="00887645">
            <w:pPr>
              <w:pStyle w:val="af8"/>
              <w:numPr>
                <w:ilvl w:val="0"/>
                <w:numId w:val="19"/>
              </w:numPr>
              <w:rPr>
                <w:rFonts w:eastAsia="游明朝"/>
                <w:sz w:val="20"/>
                <w:szCs w:val="20"/>
                <w:lang w:val="en-US"/>
              </w:rPr>
            </w:pPr>
            <w:r>
              <w:rPr>
                <w:rFonts w:eastAsia="游明朝"/>
                <w:sz w:val="20"/>
                <w:szCs w:val="20"/>
                <w:lang w:val="en-US"/>
              </w:rPr>
              <w:t xml:space="preserve">initial DL/UL BWPs are NOT separately configured for RedCap UE </w:t>
            </w:r>
          </w:p>
          <w:p w14:paraId="5845AEF6" w14:textId="77777777" w:rsidR="00D44A5C" w:rsidRDefault="00887645">
            <w:pPr>
              <w:pStyle w:val="af8"/>
              <w:rPr>
                <w:rFonts w:eastAsia="游明朝"/>
                <w:sz w:val="20"/>
                <w:szCs w:val="20"/>
                <w:lang w:val="en-US"/>
              </w:rPr>
            </w:pPr>
            <w:r>
              <w:rPr>
                <w:rFonts w:eastAsia="游明朝"/>
                <w:sz w:val="20"/>
                <w:szCs w:val="20"/>
                <w:lang w:val="en-US"/>
              </w:rPr>
              <w:t>and</w:t>
            </w:r>
          </w:p>
          <w:p w14:paraId="0455FAC6" w14:textId="77777777" w:rsidR="00D44A5C" w:rsidRDefault="00887645">
            <w:pPr>
              <w:pStyle w:val="af8"/>
              <w:numPr>
                <w:ilvl w:val="0"/>
                <w:numId w:val="19"/>
              </w:numPr>
              <w:rPr>
                <w:rFonts w:eastAsia="游明朝"/>
                <w:sz w:val="20"/>
                <w:szCs w:val="20"/>
                <w:lang w:val="en-US"/>
              </w:rPr>
            </w:pPr>
            <w:r>
              <w:rPr>
                <w:rFonts w:eastAsia="游明朝"/>
                <w:sz w:val="20"/>
                <w:szCs w:val="20"/>
                <w:lang w:val="en-US"/>
              </w:rPr>
              <w:t>DL/UL coverage recovery are not needed for msg2/msg3</w:t>
            </w:r>
          </w:p>
          <w:p w14:paraId="71822484" w14:textId="77777777" w:rsidR="00D44A5C" w:rsidRDefault="00887645">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游明朝"/>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36FB9CEB" w14:textId="77777777" w:rsidR="00D44A5C" w:rsidRDefault="0088764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w:t>
            </w:r>
            <w:r>
              <w:rPr>
                <w:rFonts w:eastAsia="DengXian"/>
                <w:lang w:val="en-US" w:eastAsia="zh-CN"/>
              </w:rPr>
              <w:lastRenderedPageBreak/>
              <w:t xml:space="preserve">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游明朝"/>
                <w:lang w:val="en-US" w:eastAsia="ja-JP"/>
              </w:rPr>
            </w:pPr>
            <w:r>
              <w:rPr>
                <w:rFonts w:eastAsia="游明朝"/>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游明朝"/>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8"/>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8"/>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af8"/>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t>
            </w:r>
            <w:r>
              <w:rPr>
                <w:lang w:val="en-US" w:eastAsia="zh-CN"/>
              </w:rPr>
              <w:lastRenderedPageBreak/>
              <w:t xml:space="preserve">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A9A2A0C"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674BF1DD"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678A8D84"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4963DFD0"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178E06C2"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3EA5EBEF" w14:textId="77777777" w:rsidR="00D44A5C" w:rsidRDefault="00D44A5C">
            <w:pPr>
              <w:spacing w:after="0"/>
              <w:textAlignment w:val="baseline"/>
              <w:rPr>
                <w:rFonts w:eastAsia="游明朝"/>
              </w:rPr>
            </w:pPr>
          </w:p>
          <w:p w14:paraId="7E591726" w14:textId="77777777" w:rsidR="00D44A5C" w:rsidRDefault="0088764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游明朝"/>
                <w:lang w:eastAsia="ja-JP"/>
              </w:rPr>
            </w:pPr>
          </w:p>
          <w:p w14:paraId="573819D2" w14:textId="77777777" w:rsidR="00D44A5C" w:rsidRDefault="0088764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1E43602A" w14:textId="77777777" w:rsidR="00D44A5C" w:rsidRDefault="00887645">
            <w:pPr>
              <w:pStyle w:val="af8"/>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180B8A5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0DC65C69"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lastRenderedPageBreak/>
              <w:t xml:space="preserve">FFS the possibility of supporting Msg3 for the early indication </w:t>
            </w:r>
          </w:p>
          <w:p w14:paraId="27025712" w14:textId="77777777" w:rsidR="00D44A5C" w:rsidRDefault="00887645">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1FD32249" w14:textId="77777777" w:rsidR="00D44A5C" w:rsidRDefault="00887645">
            <w:pPr>
              <w:spacing w:after="0"/>
              <w:textAlignment w:val="baseline"/>
              <w:rPr>
                <w:rFonts w:eastAsia="游明朝"/>
                <w:lang w:eastAsia="ja-JP"/>
              </w:rPr>
            </w:pPr>
            <w:r>
              <w:rPr>
                <w:rFonts w:eastAsia="游明朝" w:hint="eastAsia"/>
                <w:lang w:eastAsia="ja-JP"/>
              </w:rPr>
              <w:t>-</w:t>
            </w:r>
            <w:r>
              <w:rPr>
                <w:rFonts w:eastAsia="游明朝"/>
                <w:lang w:eastAsia="ja-JP"/>
              </w:rPr>
              <w:t>--</w:t>
            </w:r>
          </w:p>
          <w:p w14:paraId="01D70EB5" w14:textId="77777777" w:rsidR="00D44A5C" w:rsidRDefault="00D44A5C">
            <w:pPr>
              <w:spacing w:after="0"/>
              <w:textAlignment w:val="baseline"/>
              <w:rPr>
                <w:rFonts w:eastAsia="游明朝"/>
                <w:lang w:val="en-US" w:eastAsia="ja-JP"/>
              </w:rPr>
            </w:pPr>
          </w:p>
          <w:p w14:paraId="325BF478" w14:textId="77777777" w:rsidR="00D44A5C" w:rsidRDefault="0088764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0CBE7AB6" w14:textId="77777777" w:rsidR="00D44A5C" w:rsidRDefault="00D44A5C">
            <w:pPr>
              <w:spacing w:after="0"/>
              <w:textAlignment w:val="baseline"/>
              <w:rPr>
                <w:rFonts w:eastAsia="游明朝"/>
                <w:lang w:eastAsia="ja-JP"/>
              </w:rPr>
            </w:pPr>
          </w:p>
          <w:p w14:paraId="02765DCE" w14:textId="77777777" w:rsidR="00D44A5C" w:rsidRDefault="00887645">
            <w:pPr>
              <w:spacing w:after="0"/>
              <w:textAlignment w:val="baseline"/>
              <w:rPr>
                <w:rFonts w:eastAsia="游明朝"/>
                <w:b/>
                <w:bCs/>
                <w:lang w:eastAsia="ja-JP"/>
              </w:rPr>
            </w:pPr>
            <w:r>
              <w:rPr>
                <w:rFonts w:eastAsia="游明朝"/>
                <w:b/>
                <w:bCs/>
                <w:highlight w:val="yellow"/>
                <w:lang w:eastAsia="ja-JP"/>
              </w:rPr>
              <w:t>High priority Question 3-2a:</w:t>
            </w:r>
          </w:p>
          <w:p w14:paraId="11F95878" w14:textId="77777777" w:rsidR="00D44A5C" w:rsidRDefault="00887645">
            <w:pPr>
              <w:pStyle w:val="af8"/>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af8"/>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087114C2" w14:textId="77777777" w:rsidR="00D44A5C" w:rsidRDefault="00887645">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75360F6B" w14:textId="77777777" w:rsidR="00D44A5C" w:rsidRDefault="00887645">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5FA7DDF" w14:textId="77777777" w:rsidR="00D44A5C" w:rsidRDefault="00887645">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5099268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E68C83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34D69DE8" w14:textId="77777777" w:rsidR="00D44A5C" w:rsidRDefault="0088764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lastRenderedPageBreak/>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游明朝"/>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游明朝"/>
                <w:lang w:eastAsia="ja-JP"/>
              </w:rPr>
            </w:pPr>
          </w:p>
        </w:tc>
      </w:tr>
    </w:tbl>
    <w:p w14:paraId="356BA9AE" w14:textId="77777777" w:rsidR="00D44A5C" w:rsidRDefault="00D44A5C">
      <w:pPr>
        <w:spacing w:after="100" w:afterAutospacing="1"/>
        <w:jc w:val="both"/>
        <w:rPr>
          <w:rFonts w:eastAsia="游明朝"/>
          <w:lang w:eastAsia="ja-JP"/>
        </w:rPr>
      </w:pPr>
    </w:p>
    <w:p w14:paraId="7E593F64" w14:textId="77777777" w:rsidR="00D44A5C" w:rsidRDefault="00887645">
      <w:pPr>
        <w:spacing w:after="100" w:afterAutospacing="1"/>
        <w:jc w:val="both"/>
        <w:rPr>
          <w:rFonts w:eastAsia="游明朝"/>
          <w:lang w:eastAsia="ja-JP"/>
        </w:rPr>
      </w:pPr>
      <w:r>
        <w:rPr>
          <w:rFonts w:eastAsia="游明朝" w:hint="eastAsia"/>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游明朝"/>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lastRenderedPageBreak/>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8"/>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af8"/>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af8"/>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af8"/>
              <w:numPr>
                <w:ilvl w:val="2"/>
                <w:numId w:val="9"/>
              </w:numPr>
              <w:jc w:val="both"/>
              <w:rPr>
                <w:sz w:val="20"/>
                <w:szCs w:val="20"/>
              </w:rPr>
            </w:pPr>
            <w:r>
              <w:rPr>
                <w:sz w:val="20"/>
                <w:szCs w:val="20"/>
              </w:rPr>
              <w:t>Separation of initial UL BWP</w:t>
            </w:r>
          </w:p>
          <w:p w14:paraId="19DC887D" w14:textId="77777777" w:rsidR="00D44A5C" w:rsidRDefault="00887645">
            <w:pPr>
              <w:pStyle w:val="af8"/>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af8"/>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w:t>
            </w:r>
            <w:r>
              <w:rPr>
                <w:lang w:val="en-US"/>
              </w:rPr>
              <w:lastRenderedPageBreak/>
              <w:t xml:space="preserve">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游明朝"/>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游明朝"/>
                <w:lang w:val="en-US" w:eastAsia="ja-JP"/>
              </w:rPr>
            </w:pPr>
          </w:p>
        </w:tc>
      </w:tr>
    </w:tbl>
    <w:p w14:paraId="4F241DDE" w14:textId="77777777" w:rsidR="00D44A5C" w:rsidRDefault="00D44A5C">
      <w:pPr>
        <w:spacing w:after="100" w:afterAutospacing="1"/>
        <w:jc w:val="both"/>
        <w:rPr>
          <w:rFonts w:eastAsia="游明朝"/>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游明朝"/>
          <w:lang w:eastAsia="ja-JP"/>
        </w:rPr>
      </w:pPr>
    </w:p>
    <w:p w14:paraId="01E33ABF"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游明朝"/>
                <w:lang w:val="en-US" w:eastAsia="ja-JP"/>
              </w:rPr>
            </w:pPr>
            <w:r>
              <w:rPr>
                <w:rFonts w:eastAsia="游明朝"/>
                <w:lang w:val="en-US" w:eastAsia="ja-JP"/>
              </w:rPr>
              <w:t>Ericsson</w:t>
            </w:r>
          </w:p>
        </w:tc>
        <w:tc>
          <w:tcPr>
            <w:tcW w:w="1372" w:type="dxa"/>
          </w:tcPr>
          <w:p w14:paraId="797AA43E"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lastRenderedPageBreak/>
              <w:t>ZTE, Sanechips</w:t>
            </w:r>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3AB927A" w14:textId="77777777" w:rsidR="00D44A5C" w:rsidRDefault="00887645">
            <w:pPr>
              <w:spacing w:after="0"/>
              <w:textAlignment w:val="baseline"/>
              <w:rPr>
                <w:rFonts w:eastAsia="游明朝"/>
                <w:lang w:val="en-US" w:eastAsia="ja-JP"/>
              </w:rPr>
            </w:pPr>
            <w:r>
              <w:rPr>
                <w:rFonts w:eastAsia="游明朝"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15C4D354" w14:textId="77777777" w:rsidR="00D44A5C" w:rsidRDefault="00D44A5C">
            <w:pPr>
              <w:spacing w:after="0"/>
              <w:textAlignment w:val="baseline"/>
              <w:rPr>
                <w:rFonts w:eastAsia="游明朝"/>
                <w:lang w:val="en-US" w:eastAsia="ja-JP"/>
              </w:rPr>
            </w:pPr>
          </w:p>
        </w:tc>
        <w:tc>
          <w:tcPr>
            <w:tcW w:w="6780" w:type="dxa"/>
          </w:tcPr>
          <w:p w14:paraId="3AEBF483" w14:textId="77777777" w:rsidR="00D44A5C" w:rsidRDefault="0088764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ased on the comments provided so far, companies view is still devergent:</w:t>
            </w:r>
          </w:p>
          <w:p w14:paraId="09102BDF" w14:textId="77777777" w:rsidR="00D44A5C" w:rsidRDefault="00887645">
            <w:pPr>
              <w:pStyle w:val="af8"/>
              <w:numPr>
                <w:ilvl w:val="0"/>
                <w:numId w:val="23"/>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ZTE/Sanechips</w:t>
            </w:r>
          </w:p>
          <w:p w14:paraId="4C6FBB2A" w14:textId="77777777" w:rsidR="00D44A5C" w:rsidRDefault="00887645">
            <w:pPr>
              <w:pStyle w:val="af8"/>
              <w:numPr>
                <w:ilvl w:val="0"/>
                <w:numId w:val="23"/>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游明朝"/>
                <w:lang w:val="en-US" w:eastAsia="ja-JP"/>
              </w:rPr>
            </w:pPr>
          </w:p>
          <w:p w14:paraId="4F31CA68" w14:textId="77777777" w:rsidR="00D44A5C" w:rsidRDefault="0088764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442EE0E8" w14:textId="77777777" w:rsidR="00D44A5C" w:rsidRDefault="00D44A5C">
            <w:pPr>
              <w:spacing w:after="0"/>
              <w:textAlignment w:val="baseline"/>
              <w:rPr>
                <w:rFonts w:eastAsia="游明朝"/>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游明朝"/>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游明朝"/>
                <w:lang w:val="en-US" w:eastAsia="ja-JP"/>
              </w:rPr>
            </w:pPr>
            <w:r>
              <w:rPr>
                <w:rFonts w:eastAsia="游明朝"/>
                <w:lang w:val="en-US" w:eastAsia="ja-JP"/>
              </w:rPr>
              <w:t>Huawei, HiSilicon</w:t>
            </w:r>
          </w:p>
        </w:tc>
        <w:tc>
          <w:tcPr>
            <w:tcW w:w="1372" w:type="dxa"/>
          </w:tcPr>
          <w:p w14:paraId="0EDAD049" w14:textId="77777777" w:rsidR="00D44A5C" w:rsidRDefault="00D44A5C">
            <w:pPr>
              <w:spacing w:after="0"/>
              <w:textAlignment w:val="baseline"/>
              <w:rPr>
                <w:rFonts w:eastAsia="游明朝"/>
                <w:lang w:val="en-US" w:eastAsia="ja-JP"/>
              </w:rPr>
            </w:pPr>
          </w:p>
        </w:tc>
        <w:tc>
          <w:tcPr>
            <w:tcW w:w="6780" w:type="dxa"/>
          </w:tcPr>
          <w:p w14:paraId="7B753CC2" w14:textId="77777777" w:rsidR="00D44A5C" w:rsidRDefault="0088764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ZTE, Sanechips</w:t>
            </w:r>
          </w:p>
        </w:tc>
        <w:tc>
          <w:tcPr>
            <w:tcW w:w="1372" w:type="dxa"/>
          </w:tcPr>
          <w:p w14:paraId="1947CD75" w14:textId="77777777" w:rsidR="00D44A5C" w:rsidRDefault="00D44A5C">
            <w:pPr>
              <w:spacing w:after="0"/>
              <w:textAlignment w:val="baseline"/>
              <w:rPr>
                <w:rFonts w:eastAsia="游明朝"/>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游明朝"/>
                <w:lang w:val="en-US" w:eastAsia="zh-CN"/>
              </w:rPr>
            </w:pPr>
            <w:r>
              <w:rPr>
                <w:rFonts w:eastAsia="游明朝"/>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游明朝"/>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游明朝"/>
                <w:lang w:val="en-US" w:eastAsia="zh-CN"/>
              </w:rPr>
            </w:pPr>
            <w:r>
              <w:rPr>
                <w:rFonts w:eastAsia="游明朝"/>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游明朝"/>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游明朝"/>
                <w:lang w:val="en-US" w:eastAsia="zh-CN"/>
              </w:rPr>
            </w:pPr>
            <w:r>
              <w:rPr>
                <w:rFonts w:eastAsia="游明朝"/>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游明朝"/>
                <w:lang w:val="en-US" w:eastAsia="ja-JP"/>
              </w:rPr>
            </w:pPr>
            <w:r>
              <w:rPr>
                <w:rFonts w:eastAsia="游明朝"/>
                <w:lang w:val="en-US" w:eastAsia="ja-JP"/>
              </w:rPr>
              <w:t>Ericsson</w:t>
            </w:r>
          </w:p>
        </w:tc>
        <w:tc>
          <w:tcPr>
            <w:tcW w:w="1372" w:type="dxa"/>
          </w:tcPr>
          <w:p w14:paraId="6EE5E154" w14:textId="77777777" w:rsidR="001844CB" w:rsidRDefault="001844CB" w:rsidP="000238DA">
            <w:pPr>
              <w:spacing w:after="0"/>
              <w:textAlignment w:val="baseline"/>
              <w:rPr>
                <w:rFonts w:eastAsia="游明朝"/>
                <w:lang w:val="en-US" w:eastAsia="ja-JP"/>
              </w:rPr>
            </w:pPr>
            <w:r>
              <w:rPr>
                <w:rFonts w:eastAsia="游明朝"/>
                <w:lang w:val="en-US" w:eastAsia="ja-JP"/>
              </w:rPr>
              <w:t>Y</w:t>
            </w:r>
          </w:p>
        </w:tc>
        <w:tc>
          <w:tcPr>
            <w:tcW w:w="6780" w:type="dxa"/>
          </w:tcPr>
          <w:p w14:paraId="04023E24" w14:textId="77777777" w:rsidR="001844CB" w:rsidRDefault="001844CB" w:rsidP="000238DA">
            <w:pPr>
              <w:spacing w:after="0"/>
              <w:textAlignment w:val="baseline"/>
              <w:rPr>
                <w:rFonts w:eastAsia="游明朝"/>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F51DA2F" w14:textId="598A836F" w:rsidR="000238DA" w:rsidRDefault="000238DA" w:rsidP="000238DA">
            <w:pPr>
              <w:spacing w:after="0"/>
              <w:textAlignment w:val="baseline"/>
              <w:rPr>
                <w:rFonts w:eastAsia="游明朝"/>
                <w:lang w:val="en-US" w:eastAsia="ja-JP"/>
              </w:rPr>
            </w:pPr>
            <w:r>
              <w:rPr>
                <w:rFonts w:eastAsia="游明朝" w:hint="eastAsia"/>
                <w:lang w:val="en-US" w:eastAsia="ja-JP"/>
              </w:rPr>
              <w:t>Y</w:t>
            </w:r>
          </w:p>
        </w:tc>
        <w:tc>
          <w:tcPr>
            <w:tcW w:w="6780" w:type="dxa"/>
          </w:tcPr>
          <w:p w14:paraId="722BF6FE" w14:textId="77777777" w:rsidR="000238DA" w:rsidRDefault="000238DA" w:rsidP="000238DA">
            <w:pPr>
              <w:spacing w:after="0"/>
              <w:textAlignment w:val="baseline"/>
              <w:rPr>
                <w:rFonts w:eastAsia="游明朝"/>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游明朝" w:hint="eastAsia"/>
                <w:lang w:val="en-US" w:eastAsia="ja-JP"/>
              </w:rPr>
            </w:pPr>
            <w:r>
              <w:rPr>
                <w:rFonts w:eastAsia="游明朝"/>
                <w:lang w:val="en-US" w:eastAsia="ja-JP"/>
              </w:rPr>
              <w:t>NEC</w:t>
            </w:r>
          </w:p>
        </w:tc>
        <w:tc>
          <w:tcPr>
            <w:tcW w:w="1372" w:type="dxa"/>
          </w:tcPr>
          <w:p w14:paraId="4960390C" w14:textId="629FBA81" w:rsidR="000A286C" w:rsidRDefault="000A286C" w:rsidP="000238DA">
            <w:pPr>
              <w:spacing w:after="0"/>
              <w:textAlignment w:val="baseline"/>
              <w:rPr>
                <w:rFonts w:eastAsia="游明朝" w:hint="eastAsia"/>
                <w:lang w:val="en-US" w:eastAsia="ja-JP"/>
              </w:rPr>
            </w:pPr>
            <w:r>
              <w:rPr>
                <w:rFonts w:eastAsia="游明朝"/>
                <w:lang w:val="en-US" w:eastAsia="ja-JP"/>
              </w:rPr>
              <w:t>Y</w:t>
            </w:r>
          </w:p>
        </w:tc>
        <w:tc>
          <w:tcPr>
            <w:tcW w:w="6780" w:type="dxa"/>
          </w:tcPr>
          <w:p w14:paraId="0B795090" w14:textId="77777777" w:rsidR="000A286C" w:rsidRDefault="000A286C" w:rsidP="000238DA">
            <w:pPr>
              <w:spacing w:after="0"/>
              <w:textAlignment w:val="baseline"/>
              <w:rPr>
                <w:rFonts w:eastAsia="游明朝"/>
                <w:lang w:val="en-US" w:eastAsia="ja-JP"/>
              </w:rPr>
            </w:pPr>
          </w:p>
        </w:tc>
      </w:tr>
    </w:tbl>
    <w:p w14:paraId="7204BE44" w14:textId="77777777" w:rsidR="00D44A5C" w:rsidRDefault="00D44A5C">
      <w:pPr>
        <w:spacing w:after="100" w:afterAutospacing="1"/>
        <w:jc w:val="both"/>
        <w:rPr>
          <w:rFonts w:eastAsia="游明朝"/>
          <w:lang w:val="en-US" w:eastAsia="ja-JP"/>
        </w:rPr>
      </w:pPr>
    </w:p>
    <w:p w14:paraId="3B0421B4" w14:textId="77777777" w:rsidR="00D44A5C" w:rsidRDefault="00887645">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w:t>
      </w:r>
      <w:r>
        <w:lastRenderedPageBreak/>
        <w:t xml:space="preserve">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游明朝"/>
        </w:rPr>
      </w:pPr>
    </w:p>
    <w:p w14:paraId="32707931" w14:textId="77777777" w:rsidR="00D44A5C" w:rsidRDefault="0088764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游明朝"/>
          <w:lang w:eastAsia="ja-JP"/>
        </w:rPr>
      </w:pPr>
    </w:p>
    <w:p w14:paraId="77AF7ACC" w14:textId="77777777" w:rsidR="00D44A5C" w:rsidRDefault="0088764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maxNumberMIMO-LayersPDSCH: Optional [27, 28]</w:t>
      </w:r>
    </w:p>
    <w:p w14:paraId="7BAE572F"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pdsch-256QAM-FR1: Optional [27, 28]</w:t>
      </w:r>
    </w:p>
    <w:p w14:paraId="6A53AE9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275DD543"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55CB2F39"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6EDF8D46"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13BA208"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Rel-16 UE capabilities: FFS [28]</w:t>
      </w:r>
    </w:p>
    <w:p w14:paraId="6AC6CC22"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FG 6-1a (BWP operation without restriction on BW of BWP(s)): mandatory [28]</w:t>
      </w:r>
    </w:p>
    <w:p w14:paraId="67923500"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8"/>
        <w:numPr>
          <w:ilvl w:val="0"/>
          <w:numId w:val="9"/>
        </w:numPr>
        <w:spacing w:after="0"/>
        <w:jc w:val="both"/>
        <w:rPr>
          <w:b/>
          <w:szCs w:val="22"/>
        </w:rPr>
      </w:pPr>
      <w:r>
        <w:rPr>
          <w:rFonts w:eastAsia="游明朝"/>
          <w:bCs/>
          <w:sz w:val="20"/>
          <w:szCs w:val="21"/>
          <w:lang w:val="en-GB"/>
        </w:rPr>
        <w:lastRenderedPageBreak/>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10317D7C"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游明朝"/>
                <w:lang w:val="en-US" w:eastAsia="ja-JP"/>
              </w:rPr>
            </w:pPr>
            <w:r>
              <w:rPr>
                <w:rFonts w:eastAsia="游明朝"/>
                <w:lang w:val="en-US" w:eastAsia="ja-JP"/>
              </w:rPr>
              <w:t>Ericsson</w:t>
            </w:r>
          </w:p>
        </w:tc>
        <w:tc>
          <w:tcPr>
            <w:tcW w:w="1372" w:type="dxa"/>
          </w:tcPr>
          <w:p w14:paraId="701E3B1E" w14:textId="77777777" w:rsidR="00D44A5C" w:rsidRDefault="00D44A5C">
            <w:pPr>
              <w:tabs>
                <w:tab w:val="left" w:pos="551"/>
              </w:tabs>
              <w:rPr>
                <w:rFonts w:eastAsia="游明朝"/>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af8"/>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8"/>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游明朝"/>
                <w:bCs/>
                <w:szCs w:val="21"/>
              </w:rPr>
              <w:lastRenderedPageBreak/>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66399F91" w14:textId="77777777" w:rsidR="00D44A5C" w:rsidRDefault="00887645">
            <w:pPr>
              <w:pStyle w:val="af8"/>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lastRenderedPageBreak/>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8"/>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6D3351A"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2FA8F951" w14:textId="77777777" w:rsidR="00D44A5C" w:rsidRDefault="0088764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 for RedCap Ues by default unless any update is identified</w:t>
            </w:r>
          </w:p>
          <w:p w14:paraId="4225222C"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lastRenderedPageBreak/>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Ues</w:t>
            </w:r>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0814D0E3"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w:t>
            </w:r>
            <w:r>
              <w:rPr>
                <w:rFonts w:eastAsia="DengXian"/>
                <w:szCs w:val="22"/>
                <w:lang w:val="en-US" w:eastAsia="zh-CN"/>
              </w:rPr>
              <w:t xml:space="preserve"> other</w:t>
            </w:r>
            <w:r>
              <w:rPr>
                <w:rFonts w:eastAsia="DengXian"/>
                <w:szCs w:val="22"/>
                <w:lang w:val="en-US" w:eastAsia="zh-CN"/>
              </w:rPr>
              <w:t xml:space="preserve"> L1 capabilities.</w:t>
            </w:r>
          </w:p>
        </w:tc>
      </w:tr>
    </w:tbl>
    <w:p w14:paraId="77B40609" w14:textId="77777777" w:rsidR="00D44A5C" w:rsidRDefault="00D44A5C">
      <w:pPr>
        <w:spacing w:after="100" w:afterAutospacing="1"/>
        <w:jc w:val="both"/>
        <w:rPr>
          <w:rFonts w:eastAsia="游明朝"/>
          <w:lang w:val="en-US"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71A560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862A29A"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3E870942"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225293C"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游明朝"/>
          <w:b/>
          <w:bCs/>
          <w:u w:val="single"/>
        </w:rPr>
      </w:pPr>
      <w:r>
        <w:rPr>
          <w:rFonts w:eastAsia="游明朝"/>
          <w:b/>
          <w:bCs/>
          <w:u w:val="single"/>
        </w:rPr>
        <w:t>Measurement related issues by reduced number of Rx branches [13]</w:t>
      </w:r>
    </w:p>
    <w:p w14:paraId="39365F6F"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游明朝"/>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2"/>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86166F">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游明朝"/>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4FCD7AE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8F09DDA"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3E195D58" w14:textId="77777777" w:rsidR="00D44A5C" w:rsidRDefault="00887645">
            <w:pPr>
              <w:jc w:val="both"/>
              <w:rPr>
                <w:b/>
              </w:rPr>
            </w:pPr>
            <w:r>
              <w:rPr>
                <w:b/>
                <w:highlight w:val="cyan"/>
              </w:rPr>
              <w:lastRenderedPageBreak/>
              <w:t>Medium Priority Proposal 7-1:</w:t>
            </w:r>
          </w:p>
          <w:p w14:paraId="6E1EC219"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2D091DB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C637EA" w14:textId="36BA0406" w:rsidR="00422CBF" w:rsidRPr="00422CBF" w:rsidRDefault="00422CBF" w:rsidP="000238DA">
            <w:pPr>
              <w:tabs>
                <w:tab w:val="left" w:pos="551"/>
              </w:tabs>
              <w:rPr>
                <w:rFonts w:eastAsia="游明朝"/>
                <w:lang w:val="en-US" w:eastAsia="ja-JP"/>
              </w:rPr>
            </w:pPr>
            <w:r>
              <w:rPr>
                <w:rFonts w:eastAsia="游明朝"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游明朝" w:hint="eastAsia"/>
                <w:lang w:val="en-US" w:eastAsia="ja-JP"/>
              </w:rPr>
            </w:pPr>
            <w:r>
              <w:rPr>
                <w:rFonts w:eastAsia="游明朝"/>
                <w:lang w:val="en-US" w:eastAsia="ja-JP"/>
              </w:rPr>
              <w:t>NEC</w:t>
            </w:r>
          </w:p>
        </w:tc>
        <w:tc>
          <w:tcPr>
            <w:tcW w:w="1372" w:type="dxa"/>
          </w:tcPr>
          <w:p w14:paraId="0890687B" w14:textId="79460CD3" w:rsidR="000A286C" w:rsidRDefault="000A286C" w:rsidP="000238DA">
            <w:pPr>
              <w:tabs>
                <w:tab w:val="left" w:pos="551"/>
              </w:tabs>
              <w:rPr>
                <w:rFonts w:eastAsia="游明朝" w:hint="eastAsia"/>
                <w:lang w:val="en-US" w:eastAsia="ja-JP"/>
              </w:rPr>
            </w:pPr>
            <w:r>
              <w:rPr>
                <w:rFonts w:eastAsia="游明朝"/>
                <w:lang w:val="en-US" w:eastAsia="ja-JP"/>
              </w:rPr>
              <w:t>Y</w:t>
            </w:r>
            <w:bookmarkStart w:id="12" w:name="_GoBack"/>
            <w:bookmarkEnd w:id="12"/>
          </w:p>
        </w:tc>
        <w:tc>
          <w:tcPr>
            <w:tcW w:w="6780" w:type="dxa"/>
          </w:tcPr>
          <w:p w14:paraId="2704F494" w14:textId="77777777" w:rsidR="000A286C" w:rsidRDefault="000A286C" w:rsidP="000238DA">
            <w:pPr>
              <w:rPr>
                <w:rFonts w:eastAsia="DengXian"/>
                <w:lang w:eastAsia="zh-CN"/>
              </w:rPr>
            </w:pPr>
          </w:p>
        </w:tc>
      </w:tr>
    </w:tbl>
    <w:p w14:paraId="30F06A27" w14:textId="77777777" w:rsidR="00D44A5C" w:rsidRDefault="00D44A5C">
      <w:pPr>
        <w:spacing w:after="100" w:afterAutospacing="1"/>
        <w:jc w:val="both"/>
        <w:rPr>
          <w:rFonts w:eastAsia="游明朝"/>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63CEBF56"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 was made in [106-e-NR-R17-RedCap-05]:</w:t>
      </w:r>
    </w:p>
    <w:p w14:paraId="0D8F2CD3" w14:textId="77777777" w:rsidR="00D44A5C" w:rsidRDefault="00887645">
      <w:pPr>
        <w:jc w:val="both"/>
        <w:rPr>
          <w:b/>
        </w:rPr>
      </w:pPr>
      <w:r>
        <w:rPr>
          <w:b/>
          <w:highlight w:val="green"/>
        </w:rPr>
        <w:t>Agreement:</w:t>
      </w:r>
    </w:p>
    <w:p w14:paraId="48B74151"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5AFFF7E"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00DFD5BB" w14:textId="77777777" w:rsidR="00D44A5C" w:rsidRDefault="00D44A5C">
      <w:pPr>
        <w:spacing w:after="100" w:afterAutospacing="1"/>
        <w:jc w:val="both"/>
        <w:rPr>
          <w:rFonts w:eastAsia="游明朝"/>
        </w:rPr>
      </w:pPr>
    </w:p>
    <w:p w14:paraId="26171E9B" w14:textId="77777777" w:rsidR="00D44A5C" w:rsidRDefault="00887645">
      <w:pPr>
        <w:pStyle w:val="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86166F">
            <w:pPr>
              <w:spacing w:after="0"/>
              <w:rPr>
                <w:rFonts w:eastAsia="DengXian"/>
                <w:lang w:eastAsia="zh-CN"/>
              </w:rPr>
            </w:pPr>
            <w:hyperlink r:id="rId15" w:history="1">
              <w:r w:rsidR="00887645">
                <w:rPr>
                  <w:rStyle w:val="af4"/>
                  <w:rFonts w:eastAsia="DengXian" w:hint="eastAsia"/>
                  <w:lang w:eastAsia="zh-CN"/>
                </w:rPr>
                <w:t>p</w:t>
              </w:r>
              <w:r w:rsidR="00887645">
                <w:rPr>
                  <w:rStyle w:val="af4"/>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86166F">
            <w:pPr>
              <w:spacing w:after="0"/>
              <w:rPr>
                <w:rFonts w:eastAsiaTheme="minorEastAsia"/>
                <w:lang w:eastAsia="zh-CN"/>
              </w:rPr>
            </w:pPr>
            <w:hyperlink r:id="rId16" w:history="1">
              <w:r w:rsidR="00887645">
                <w:rPr>
                  <w:rStyle w:val="af4"/>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86166F">
            <w:pPr>
              <w:spacing w:after="0"/>
            </w:pPr>
            <w:hyperlink r:id="rId17" w:history="1">
              <w:r w:rsidR="00887645">
                <w:rPr>
                  <w:rStyle w:val="af4"/>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lastRenderedPageBreak/>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86166F">
            <w:pPr>
              <w:spacing w:after="0"/>
              <w:rPr>
                <w:rFonts w:eastAsia="DengXian"/>
                <w:lang w:eastAsia="zh-CN"/>
              </w:rPr>
            </w:pPr>
            <w:hyperlink r:id="rId18" w:history="1">
              <w:r w:rsidR="00887645">
                <w:rPr>
                  <w:rStyle w:val="af4"/>
                  <w:rFonts w:eastAsia="DengXian" w:hint="eastAsia"/>
                  <w:lang w:eastAsia="zh-CN"/>
                </w:rPr>
                <w:t>m</w:t>
              </w:r>
              <w:r w:rsidR="00887645">
                <w:rPr>
                  <w:rStyle w:val="af4"/>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86166F">
            <w:pPr>
              <w:spacing w:after="0"/>
              <w:rPr>
                <w:rFonts w:eastAsia="DengXian"/>
                <w:lang w:eastAsia="zh-CN"/>
              </w:rPr>
            </w:pPr>
            <w:hyperlink r:id="rId19" w:history="1">
              <w:r w:rsidR="00887645">
                <w:rPr>
                  <w:rStyle w:val="af4"/>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86166F">
            <w:pPr>
              <w:spacing w:after="0"/>
              <w:rPr>
                <w:rFonts w:eastAsia="DengXian"/>
                <w:lang w:eastAsia="zh-CN"/>
              </w:rPr>
            </w:pPr>
            <w:hyperlink r:id="rId20" w:history="1">
              <w:r w:rsidR="00887645">
                <w:rPr>
                  <w:rStyle w:val="af4"/>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86166F">
            <w:pPr>
              <w:spacing w:after="0"/>
            </w:pPr>
            <w:hyperlink r:id="rId21" w:history="1">
              <w:r w:rsidR="00887645">
                <w:rPr>
                  <w:rStyle w:val="af4"/>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86166F">
            <w:pPr>
              <w:spacing w:after="0"/>
              <w:rPr>
                <w:rFonts w:eastAsia="SimSun"/>
                <w:lang w:val="en-US" w:eastAsia="zh-CN"/>
              </w:rPr>
            </w:pPr>
            <w:hyperlink r:id="rId22" w:history="1">
              <w:r w:rsidR="00887645">
                <w:rPr>
                  <w:rStyle w:val="af4"/>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86166F">
            <w:pPr>
              <w:spacing w:after="0"/>
              <w:rPr>
                <w:rFonts w:eastAsia="SimSun"/>
                <w:lang w:val="en-US" w:eastAsia="zh-CN"/>
              </w:rPr>
            </w:pPr>
            <w:hyperlink r:id="rId23" w:history="1">
              <w:r w:rsidR="00887645">
                <w:rPr>
                  <w:rStyle w:val="af4"/>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86166F">
            <w:pPr>
              <w:spacing w:after="0"/>
              <w:rPr>
                <w:rFonts w:eastAsia="SimSun"/>
                <w:lang w:val="en-US" w:eastAsia="zh-CN"/>
              </w:rPr>
            </w:pPr>
            <w:hyperlink r:id="rId24" w:history="1">
              <w:r w:rsidR="00887645">
                <w:rPr>
                  <w:rStyle w:val="af4"/>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86166F">
            <w:pPr>
              <w:spacing w:after="0"/>
              <w:rPr>
                <w:rFonts w:eastAsia="DengXian"/>
                <w:lang w:eastAsia="zh-CN"/>
              </w:rPr>
            </w:pPr>
            <w:hyperlink r:id="rId25" w:history="1">
              <w:r w:rsidR="00360547" w:rsidRPr="00392AF3">
                <w:rPr>
                  <w:rStyle w:val="af4"/>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游明朝"/>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86166F">
            <w:pPr>
              <w:spacing w:after="0"/>
              <w:rPr>
                <w:rFonts w:eastAsia="游明朝"/>
                <w:lang w:eastAsia="ja-JP"/>
              </w:rPr>
            </w:pPr>
            <w:hyperlink r:id="rId26" w:history="1">
              <w:r w:rsidR="00422CBF" w:rsidRPr="00DB3F77">
                <w:rPr>
                  <w:rStyle w:val="af4"/>
                  <w:rFonts w:eastAsia="游明朝"/>
                  <w:lang w:eastAsia="ja-JP"/>
                </w:rPr>
                <w:t>liu.liqing@sharp.co.jp</w:t>
              </w:r>
            </w:hyperlink>
          </w:p>
        </w:tc>
      </w:tr>
    </w:tbl>
    <w:p w14:paraId="37838B2E" w14:textId="77777777" w:rsidR="00D44A5C" w:rsidRPr="00422CBF" w:rsidRDefault="00D44A5C">
      <w:pPr>
        <w:spacing w:after="100" w:afterAutospacing="1"/>
        <w:jc w:val="both"/>
        <w:rPr>
          <w:rFonts w:eastAsia="游明朝"/>
        </w:rPr>
      </w:pPr>
    </w:p>
    <w:p w14:paraId="4C7F30A9" w14:textId="77777777" w:rsidR="00D44A5C" w:rsidRDefault="0088764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5"/>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86166F">
            <w:pPr>
              <w:rPr>
                <w:color w:val="0000FF"/>
                <w:u w:val="single"/>
              </w:rPr>
            </w:pPr>
            <w:hyperlink r:id="rId27" w:history="1">
              <w:r w:rsidR="00887645">
                <w:rPr>
                  <w:rStyle w:val="af4"/>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86166F">
            <w:pPr>
              <w:rPr>
                <w:color w:val="0000FF"/>
                <w:u w:val="single"/>
              </w:rPr>
            </w:pPr>
            <w:hyperlink r:id="rId28" w:history="1">
              <w:r w:rsidR="00887645">
                <w:rPr>
                  <w:rStyle w:val="af4"/>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86166F">
            <w:pPr>
              <w:rPr>
                <w:color w:val="0000FF"/>
                <w:u w:val="single"/>
              </w:rPr>
            </w:pPr>
            <w:hyperlink r:id="rId29" w:history="1">
              <w:r w:rsidR="00887645">
                <w:rPr>
                  <w:rStyle w:val="af4"/>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86166F">
            <w:pPr>
              <w:rPr>
                <w:color w:val="0000FF"/>
                <w:u w:val="single"/>
              </w:rPr>
            </w:pPr>
            <w:hyperlink r:id="rId30" w:history="1">
              <w:r w:rsidR="00887645">
                <w:rPr>
                  <w:rStyle w:val="af4"/>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86166F">
            <w:pPr>
              <w:rPr>
                <w:color w:val="0000FF"/>
                <w:u w:val="single"/>
              </w:rPr>
            </w:pPr>
            <w:hyperlink r:id="rId31" w:history="1">
              <w:r w:rsidR="00887645">
                <w:rPr>
                  <w:rStyle w:val="af4"/>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86166F">
            <w:pPr>
              <w:rPr>
                <w:color w:val="0000FF"/>
                <w:u w:val="single"/>
              </w:rPr>
            </w:pPr>
            <w:hyperlink r:id="rId32" w:history="1">
              <w:r w:rsidR="00887645">
                <w:rPr>
                  <w:rStyle w:val="af4"/>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86166F">
            <w:pPr>
              <w:rPr>
                <w:color w:val="0000FF"/>
                <w:u w:val="single"/>
              </w:rPr>
            </w:pPr>
            <w:hyperlink r:id="rId33" w:history="1">
              <w:r w:rsidR="00887645">
                <w:rPr>
                  <w:rStyle w:val="af4"/>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86166F">
            <w:pPr>
              <w:rPr>
                <w:color w:val="0000FF"/>
                <w:u w:val="single"/>
              </w:rPr>
            </w:pPr>
            <w:hyperlink r:id="rId34" w:history="1">
              <w:r w:rsidR="00887645">
                <w:rPr>
                  <w:rStyle w:val="af4"/>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86166F">
            <w:pPr>
              <w:rPr>
                <w:color w:val="0000FF"/>
                <w:u w:val="single"/>
              </w:rPr>
            </w:pPr>
            <w:hyperlink r:id="rId35" w:history="1">
              <w:r w:rsidR="00887645">
                <w:rPr>
                  <w:rStyle w:val="af4"/>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86166F">
            <w:pPr>
              <w:rPr>
                <w:color w:val="0000FF"/>
                <w:u w:val="single"/>
              </w:rPr>
            </w:pPr>
            <w:hyperlink r:id="rId36" w:history="1">
              <w:r w:rsidR="00887645">
                <w:rPr>
                  <w:rStyle w:val="af4"/>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86166F">
            <w:pPr>
              <w:rPr>
                <w:color w:val="0000FF"/>
                <w:u w:val="single"/>
              </w:rPr>
            </w:pPr>
            <w:hyperlink r:id="rId37" w:history="1">
              <w:r w:rsidR="00887645">
                <w:rPr>
                  <w:rStyle w:val="af4"/>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86166F">
            <w:pPr>
              <w:rPr>
                <w:color w:val="0000FF"/>
                <w:u w:val="single"/>
              </w:rPr>
            </w:pPr>
            <w:hyperlink r:id="rId38" w:history="1">
              <w:r w:rsidR="00887645">
                <w:rPr>
                  <w:rStyle w:val="af4"/>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86166F">
            <w:pPr>
              <w:rPr>
                <w:color w:val="0000FF"/>
                <w:u w:val="single"/>
              </w:rPr>
            </w:pPr>
            <w:hyperlink r:id="rId39" w:history="1">
              <w:r w:rsidR="00887645">
                <w:rPr>
                  <w:rStyle w:val="af4"/>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86166F">
            <w:hyperlink r:id="rId40" w:history="1">
              <w:r w:rsidR="00887645">
                <w:rPr>
                  <w:rStyle w:val="af4"/>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86166F">
            <w:pPr>
              <w:rPr>
                <w:color w:val="0000FF"/>
                <w:u w:val="single"/>
              </w:rPr>
            </w:pPr>
            <w:hyperlink r:id="rId41" w:history="1">
              <w:r w:rsidR="00887645">
                <w:rPr>
                  <w:rStyle w:val="af4"/>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86166F">
            <w:pPr>
              <w:rPr>
                <w:color w:val="0000FF"/>
                <w:u w:val="single"/>
              </w:rPr>
            </w:pPr>
            <w:hyperlink r:id="rId42" w:history="1">
              <w:r w:rsidR="00887645">
                <w:rPr>
                  <w:rStyle w:val="af4"/>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86166F">
            <w:pPr>
              <w:rPr>
                <w:color w:val="0000FF"/>
                <w:u w:val="single"/>
              </w:rPr>
            </w:pPr>
            <w:hyperlink r:id="rId43" w:history="1">
              <w:r w:rsidR="00887645">
                <w:rPr>
                  <w:rStyle w:val="af4"/>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86166F">
            <w:pPr>
              <w:rPr>
                <w:color w:val="0000FF"/>
                <w:u w:val="single"/>
              </w:rPr>
            </w:pPr>
            <w:hyperlink r:id="rId44" w:history="1">
              <w:r w:rsidR="00887645">
                <w:rPr>
                  <w:rStyle w:val="af4"/>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86166F">
            <w:pPr>
              <w:rPr>
                <w:color w:val="0000FF"/>
                <w:u w:val="single"/>
              </w:rPr>
            </w:pPr>
            <w:hyperlink r:id="rId45" w:history="1">
              <w:r w:rsidR="00887645">
                <w:rPr>
                  <w:rStyle w:val="af4"/>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86166F">
            <w:pPr>
              <w:rPr>
                <w:color w:val="0000FF"/>
                <w:u w:val="single"/>
              </w:rPr>
            </w:pPr>
            <w:hyperlink r:id="rId46" w:history="1">
              <w:r w:rsidR="00887645">
                <w:rPr>
                  <w:rStyle w:val="af4"/>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86166F">
            <w:pPr>
              <w:rPr>
                <w:color w:val="0000FF"/>
                <w:u w:val="single"/>
              </w:rPr>
            </w:pPr>
            <w:hyperlink r:id="rId47" w:history="1">
              <w:r w:rsidR="00887645">
                <w:rPr>
                  <w:rStyle w:val="af4"/>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86166F">
            <w:pPr>
              <w:rPr>
                <w:color w:val="0000FF"/>
                <w:u w:val="single"/>
              </w:rPr>
            </w:pPr>
            <w:hyperlink r:id="rId48" w:history="1">
              <w:r w:rsidR="00887645">
                <w:rPr>
                  <w:rStyle w:val="af4"/>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lastRenderedPageBreak/>
              <w:t>[23]</w:t>
            </w:r>
          </w:p>
        </w:tc>
        <w:tc>
          <w:tcPr>
            <w:tcW w:w="1456" w:type="dxa"/>
            <w:tcMar>
              <w:top w:w="0" w:type="dxa"/>
              <w:left w:w="70" w:type="dxa"/>
              <w:bottom w:w="0" w:type="dxa"/>
              <w:right w:w="70" w:type="dxa"/>
            </w:tcMar>
          </w:tcPr>
          <w:p w14:paraId="30BF5CD6" w14:textId="77777777" w:rsidR="00D44A5C" w:rsidRDefault="0086166F">
            <w:pPr>
              <w:rPr>
                <w:color w:val="0000FF"/>
                <w:u w:val="single"/>
              </w:rPr>
            </w:pPr>
            <w:hyperlink r:id="rId49" w:history="1">
              <w:r w:rsidR="00887645">
                <w:rPr>
                  <w:rStyle w:val="af4"/>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86166F">
            <w:pPr>
              <w:rPr>
                <w:color w:val="0000FF"/>
                <w:u w:val="single"/>
              </w:rPr>
            </w:pPr>
            <w:hyperlink r:id="rId50" w:history="1">
              <w:r w:rsidR="00887645">
                <w:rPr>
                  <w:rStyle w:val="af4"/>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86166F">
            <w:pPr>
              <w:rPr>
                <w:color w:val="0000FF"/>
                <w:u w:val="single"/>
              </w:rPr>
            </w:pPr>
            <w:hyperlink r:id="rId51" w:history="1">
              <w:r w:rsidR="00887645">
                <w:rPr>
                  <w:rStyle w:val="af4"/>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86166F">
            <w:pPr>
              <w:rPr>
                <w:color w:val="0000FF"/>
                <w:u w:val="single"/>
              </w:rPr>
            </w:pPr>
            <w:hyperlink r:id="rId52" w:history="1">
              <w:r w:rsidR="00887645">
                <w:rPr>
                  <w:rStyle w:val="af4"/>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86166F">
            <w:pPr>
              <w:rPr>
                <w:color w:val="0000FF"/>
                <w:u w:val="single"/>
              </w:rPr>
            </w:pPr>
            <w:hyperlink r:id="rId53" w:history="1">
              <w:r w:rsidR="00887645">
                <w:rPr>
                  <w:rStyle w:val="af4"/>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86166F">
            <w:hyperlink r:id="rId54" w:history="1">
              <w:r w:rsidR="00887645">
                <w:rPr>
                  <w:rStyle w:val="af4"/>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86166F">
            <w:pPr>
              <w:rPr>
                <w:rStyle w:val="af4"/>
                <w:color w:val="0000FF"/>
              </w:rPr>
            </w:pPr>
            <w:hyperlink r:id="rId55" w:history="1">
              <w:r w:rsidR="00887645">
                <w:rPr>
                  <w:rStyle w:val="af4"/>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375542BD" w14:textId="77777777" w:rsidR="00D44A5C" w:rsidRDefault="0086166F">
            <w:hyperlink r:id="rId56" w:history="1">
              <w:r w:rsidR="00887645">
                <w:rPr>
                  <w:rStyle w:val="af4"/>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7F536E0D" w14:textId="77777777" w:rsidR="00D44A5C" w:rsidRDefault="0086166F">
            <w:hyperlink r:id="rId57" w:history="1">
              <w:r w:rsidR="00887645">
                <w:rPr>
                  <w:rStyle w:val="af4"/>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5FF6ECFD" w14:textId="77777777" w:rsidR="00D44A5C" w:rsidRDefault="0086166F">
            <w:hyperlink r:id="rId58" w:history="1">
              <w:r w:rsidR="00887645">
                <w:rPr>
                  <w:rStyle w:val="af4"/>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5308AAC" w14:textId="77777777" w:rsidR="00D44A5C" w:rsidRDefault="0086166F">
            <w:hyperlink r:id="rId59" w:history="1">
              <w:r w:rsidR="00887645">
                <w:rPr>
                  <w:rStyle w:val="af4"/>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32911174" w14:textId="77777777" w:rsidR="00D44A5C" w:rsidRDefault="0086166F">
            <w:hyperlink r:id="rId60" w:history="1">
              <w:r w:rsidR="00887645">
                <w:rPr>
                  <w:rStyle w:val="af4"/>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785B4" w14:textId="77777777" w:rsidR="0086166F" w:rsidRDefault="0086166F" w:rsidP="00131654">
      <w:pPr>
        <w:spacing w:after="0" w:line="240" w:lineRule="auto"/>
      </w:pPr>
      <w:r>
        <w:separator/>
      </w:r>
    </w:p>
  </w:endnote>
  <w:endnote w:type="continuationSeparator" w:id="0">
    <w:p w14:paraId="7FDC8856" w14:textId="77777777" w:rsidR="0086166F" w:rsidRDefault="0086166F"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42FBA" w14:textId="77777777" w:rsidR="0086166F" w:rsidRDefault="0086166F" w:rsidP="00131654">
      <w:pPr>
        <w:spacing w:after="0" w:line="240" w:lineRule="auto"/>
      </w:pPr>
      <w:r>
        <w:separator/>
      </w:r>
    </w:p>
  </w:footnote>
  <w:footnote w:type="continuationSeparator" w:id="0">
    <w:p w14:paraId="5E43273A" w14:textId="77777777" w:rsidR="0086166F" w:rsidRDefault="0086166F"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1"/>
  </w:num>
  <w:num w:numId="8">
    <w:abstractNumId w:val="14"/>
  </w:num>
  <w:num w:numId="9">
    <w:abstractNumId w:val="9"/>
  </w:num>
  <w:num w:numId="10">
    <w:abstractNumId w:val="11"/>
  </w:num>
  <w:num w:numId="11">
    <w:abstractNumId w:val="18"/>
  </w:num>
  <w:num w:numId="12">
    <w:abstractNumId w:val="3"/>
  </w:num>
  <w:num w:numId="13">
    <w:abstractNumId w:val="24"/>
  </w:num>
  <w:num w:numId="14">
    <w:abstractNumId w:val="26"/>
  </w:num>
  <w:num w:numId="15">
    <w:abstractNumId w:val="15"/>
  </w:num>
  <w:num w:numId="16">
    <w:abstractNumId w:val="22"/>
  </w:num>
  <w:num w:numId="17">
    <w:abstractNumId w:val="6"/>
  </w:num>
  <w:num w:numId="18">
    <w:abstractNumId w:val="25"/>
  </w:num>
  <w:num w:numId="19">
    <w:abstractNumId w:val="23"/>
  </w:num>
  <w:num w:numId="20">
    <w:abstractNumId w:val="0"/>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after="0" w:line="240" w:lineRule="auto"/>
    </w:pPr>
    <w:rPr>
      <w:rFonts w:ascii="Arial" w:eastAsia="ＭＳ 明朝" w:hAnsi="Arial" w:cs="Arial"/>
      <w:i/>
      <w:sz w:val="18"/>
      <w:szCs w:val="24"/>
      <w:lang w:val="en-US"/>
    </w:rPr>
  </w:style>
  <w:style w:type="character" w:customStyle="1" w:styleId="UnresolvedMention">
    <w:name w:val="Unresolved Mention"/>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604.zip"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6CD4407-6000-4488-9ED0-C5ECB162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12729</Words>
  <Characters>72557</Characters>
  <Application>Microsoft Office Word</Application>
  <DocSecurity>0</DocSecurity>
  <Lines>604</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4</cp:revision>
  <dcterms:created xsi:type="dcterms:W3CDTF">2021-08-20T00:29:00Z</dcterms:created>
  <dcterms:modified xsi:type="dcterms:W3CDTF">2021-08-20T00:50:00Z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