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41DA6" w14:textId="77777777" w:rsidR="0094000E" w:rsidRPr="001F59AC" w:rsidRDefault="0094000E" w:rsidP="00790858">
      <w:pPr>
        <w:spacing w:after="0"/>
        <w:jc w:val="both"/>
        <w:rPr>
          <w:rFonts w:eastAsia="SimSun"/>
          <w:b/>
          <w:bCs/>
          <w:lang w:eastAsia="zh-CN"/>
        </w:rPr>
      </w:pPr>
      <w:bookmarkStart w:id="0" w:name="historyclause"/>
      <w:bookmarkStart w:id="1" w:name="_Toc383764588"/>
      <w:r w:rsidRPr="001F59AC">
        <w:rPr>
          <w:rFonts w:eastAsia="SimSun"/>
          <w:b/>
          <w:bCs/>
          <w:lang w:eastAsia="zh-CN"/>
        </w:rPr>
        <w:t>Proposed agreement</w:t>
      </w:r>
    </w:p>
    <w:p w14:paraId="30EE2525" w14:textId="178FE0EC" w:rsidR="0094000E" w:rsidRDefault="0094000E" w:rsidP="00790858">
      <w:pPr>
        <w:numPr>
          <w:ilvl w:val="0"/>
          <w:numId w:val="17"/>
        </w:numPr>
        <w:spacing w:after="0" w:line="240" w:lineRule="auto"/>
        <w:rPr>
          <w:lang w:eastAsia="zh-CN"/>
        </w:rPr>
      </w:pPr>
      <w:r>
        <w:rPr>
          <w:lang w:eastAsia="zh-CN"/>
        </w:rPr>
        <w:t>For</w:t>
      </w:r>
      <w:r>
        <w:rPr>
          <w:lang w:eastAsia="zh-CN"/>
        </w:rPr>
        <w:t xml:space="preserve"> DL</w:t>
      </w:r>
      <w:r>
        <w:rPr>
          <w:lang w:eastAsia="zh-CN"/>
        </w:rPr>
        <w:t xml:space="preserve"> multi-stream evaluations, a UE is declared as a satisfied UE if each stream meets the PER and PDB requirements, i.e., more than a certain percentage of packets are successfully transmitted within a given air interface PDB.</w:t>
      </w:r>
    </w:p>
    <w:p w14:paraId="01D932E9" w14:textId="77777777" w:rsidR="00790858" w:rsidRDefault="00790858" w:rsidP="00790858">
      <w:pPr>
        <w:spacing w:before="120" w:after="0"/>
        <w:jc w:val="both"/>
        <w:rPr>
          <w:rFonts w:eastAsia="SimSun"/>
          <w:b/>
          <w:bCs/>
          <w:lang w:eastAsia="zh-CN"/>
        </w:rPr>
      </w:pPr>
    </w:p>
    <w:p w14:paraId="025F4365" w14:textId="654E2473" w:rsidR="001F59AC" w:rsidRPr="001F59AC" w:rsidRDefault="001F59AC" w:rsidP="00790858">
      <w:pPr>
        <w:spacing w:after="0"/>
        <w:jc w:val="both"/>
        <w:rPr>
          <w:rFonts w:eastAsia="SimSun"/>
          <w:b/>
          <w:bCs/>
          <w:lang w:eastAsia="zh-CN"/>
        </w:rPr>
      </w:pPr>
      <w:r w:rsidRPr="001F59AC">
        <w:rPr>
          <w:rFonts w:eastAsia="SimSun"/>
          <w:b/>
          <w:bCs/>
          <w:lang w:eastAsia="zh-CN"/>
        </w:rPr>
        <w:t>Proposed agreement</w:t>
      </w:r>
    </w:p>
    <w:p w14:paraId="6D0F251C" w14:textId="5C53BB62" w:rsidR="001F59AC" w:rsidRDefault="001F59AC" w:rsidP="00790858">
      <w:pPr>
        <w:spacing w:after="0"/>
        <w:jc w:val="both"/>
        <w:rPr>
          <w:lang w:eastAsia="zh-CN"/>
        </w:rPr>
      </w:pPr>
      <w:r>
        <w:rPr>
          <w:lang w:eastAsia="zh-CN"/>
        </w:rPr>
        <w:t>For Option 2</w:t>
      </w:r>
      <w:r>
        <w:rPr>
          <w:lang w:eastAsia="zh-CN"/>
        </w:rPr>
        <w:t xml:space="preserve"> (</w:t>
      </w:r>
      <w:r>
        <w:rPr>
          <w:lang w:eastAsia="zh-CN"/>
        </w:rPr>
        <w:t>video + audio/data</w:t>
      </w:r>
      <w:r>
        <w:rPr>
          <w:lang w:eastAsia="zh-CN"/>
        </w:rPr>
        <w:t xml:space="preserve">) of evaluation of DL two streams that is an optional evaluation scenario, </w:t>
      </w:r>
      <w:r>
        <w:rPr>
          <w:lang w:eastAsia="zh-CN"/>
        </w:rPr>
        <w:t xml:space="preserve">the audio/data </w:t>
      </w:r>
      <w:r>
        <w:rPr>
          <w:lang w:eastAsia="zh-CN"/>
        </w:rPr>
        <w:t>flow</w:t>
      </w:r>
      <w:r>
        <w:rPr>
          <w:lang w:eastAsia="zh-CN"/>
        </w:rPr>
        <w:t xml:space="preserve"> is </w:t>
      </w:r>
      <w:r>
        <w:rPr>
          <w:lang w:eastAsia="zh-CN"/>
        </w:rPr>
        <w:t xml:space="preserve">modelled </w:t>
      </w:r>
      <w:r>
        <w:rPr>
          <w:lang w:eastAsia="zh-CN"/>
        </w:rPr>
        <w:t>as follows:</w:t>
      </w:r>
    </w:p>
    <w:p w14:paraId="790F9F7A" w14:textId="77777777" w:rsidR="001F59AC" w:rsidRDefault="001F59AC" w:rsidP="001F59A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6765F258" w14:textId="77777777" w:rsidR="001F59AC" w:rsidRDefault="001F59AC" w:rsidP="001F59AC">
      <w:pPr>
        <w:pStyle w:val="ListParagraph"/>
        <w:numPr>
          <w:ilvl w:val="1"/>
          <w:numId w:val="17"/>
        </w:numPr>
        <w:spacing w:after="0" w:line="240" w:lineRule="auto"/>
        <w:jc w:val="both"/>
        <w:rPr>
          <w:rFonts w:eastAsia="Gulim"/>
          <w:lang w:eastAsia="ja-JP"/>
        </w:rPr>
      </w:pPr>
      <w:r>
        <w:rPr>
          <w:rFonts w:eastAsia="Gulim"/>
          <w:lang w:eastAsia="ja-JP"/>
        </w:rPr>
        <w:t>Periodicity: 10ms</w:t>
      </w:r>
    </w:p>
    <w:p w14:paraId="4D0F10E1" w14:textId="77777777" w:rsidR="001F59AC" w:rsidRDefault="001F59AC" w:rsidP="001F59AC">
      <w:pPr>
        <w:pStyle w:val="ListParagraph"/>
        <w:numPr>
          <w:ilvl w:val="1"/>
          <w:numId w:val="17"/>
        </w:numPr>
        <w:spacing w:after="0" w:line="240" w:lineRule="auto"/>
        <w:jc w:val="both"/>
        <w:rPr>
          <w:rFonts w:eastAsia="Gulim"/>
          <w:lang w:eastAsia="ja-JP"/>
        </w:rPr>
      </w:pPr>
      <w:r>
        <w:rPr>
          <w:rFonts w:eastAsia="Gulim"/>
          <w:lang w:eastAsia="ja-JP"/>
        </w:rPr>
        <w:t xml:space="preserve">Data rate: 0.756 Mbps/s or 1.12 Mbps </w:t>
      </w:r>
    </w:p>
    <w:p w14:paraId="56076BB1" w14:textId="77777777" w:rsidR="001F59AC" w:rsidRDefault="001F59AC" w:rsidP="001F59A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5BB4AFA" w14:textId="3FF4A424" w:rsidR="001F59AC" w:rsidRPr="001F59AC" w:rsidRDefault="001F59AC" w:rsidP="001F59AC">
      <w:pPr>
        <w:pStyle w:val="ListParagraph"/>
        <w:numPr>
          <w:ilvl w:val="1"/>
          <w:numId w:val="17"/>
        </w:numPr>
        <w:spacing w:after="0" w:line="240" w:lineRule="auto"/>
        <w:jc w:val="both"/>
        <w:rPr>
          <w:rFonts w:eastAsia="Gulim"/>
          <w:lang w:eastAsia="ja-JP"/>
        </w:rPr>
      </w:pPr>
      <w:r>
        <w:rPr>
          <w:rFonts w:eastAsia="Gulim"/>
          <w:lang w:eastAsia="ja-JP"/>
        </w:rPr>
        <w:t>PDB: 30ms</w:t>
      </w:r>
      <w:r w:rsidRPr="001F59AC">
        <w:rPr>
          <w:rFonts w:eastAsia="Gulim" w:hint="eastAsia"/>
          <w:lang w:eastAsia="ja-JP"/>
        </w:rPr>
        <w:t xml:space="preserve"> (baseline)</w:t>
      </w:r>
      <w:r>
        <w:rPr>
          <w:rFonts w:eastAsia="Gulim"/>
          <w:lang w:eastAsia="ja-JP"/>
        </w:rPr>
        <w:t xml:space="preserve">.  Other values can be optionally evaluated. </w:t>
      </w:r>
    </w:p>
    <w:p w14:paraId="260A1D34" w14:textId="656518CB" w:rsidR="001F59AC" w:rsidRPr="001F59AC" w:rsidRDefault="001F59AC" w:rsidP="001F59AC">
      <w:pPr>
        <w:pStyle w:val="ListParagraph"/>
        <w:numPr>
          <w:ilvl w:val="1"/>
          <w:numId w:val="17"/>
        </w:numPr>
        <w:spacing w:after="0" w:line="240" w:lineRule="auto"/>
        <w:jc w:val="both"/>
        <w:rPr>
          <w:rFonts w:eastAsia="Gulim"/>
          <w:lang w:eastAsia="ja-JP"/>
        </w:rPr>
      </w:pPr>
      <w:r w:rsidRPr="001F59AC">
        <w:rPr>
          <w:rFonts w:eastAsia="Gulim" w:hint="eastAsia"/>
          <w:lang w:eastAsia="ja-JP"/>
        </w:rPr>
        <w:t>PER: 1% (baseline)</w:t>
      </w:r>
      <w:r>
        <w:rPr>
          <w:rFonts w:eastAsia="Gulim"/>
          <w:lang w:eastAsia="ja-JP"/>
        </w:rPr>
        <w:t xml:space="preserve">. </w:t>
      </w:r>
      <w:r>
        <w:rPr>
          <w:rFonts w:eastAsia="Gulim"/>
          <w:lang w:eastAsia="ja-JP"/>
        </w:rPr>
        <w:t>Other values can be optionally evaluated.</w:t>
      </w:r>
    </w:p>
    <w:p w14:paraId="4329E0FB" w14:textId="77777777" w:rsidR="00790858" w:rsidRDefault="00790858" w:rsidP="00790858">
      <w:pPr>
        <w:spacing w:after="0"/>
        <w:jc w:val="both"/>
        <w:rPr>
          <w:rFonts w:eastAsia="SimSun"/>
          <w:b/>
          <w:bCs/>
          <w:lang w:eastAsia="zh-CN"/>
        </w:rPr>
      </w:pPr>
    </w:p>
    <w:p w14:paraId="4933557E" w14:textId="47C09BE8" w:rsidR="001F59AC" w:rsidRPr="001F59AC" w:rsidRDefault="001F59AC" w:rsidP="00790858">
      <w:pPr>
        <w:spacing w:after="0"/>
        <w:jc w:val="both"/>
        <w:rPr>
          <w:rFonts w:eastAsia="SimSun"/>
          <w:b/>
          <w:bCs/>
          <w:lang w:eastAsia="zh-CN"/>
        </w:rPr>
      </w:pPr>
      <w:r w:rsidRPr="001F59AC">
        <w:rPr>
          <w:rFonts w:eastAsia="SimSun"/>
          <w:b/>
          <w:bCs/>
          <w:lang w:eastAsia="zh-CN"/>
        </w:rPr>
        <w:t>Proposed agreement</w:t>
      </w:r>
    </w:p>
    <w:p w14:paraId="74B05003" w14:textId="701FB5F6" w:rsidR="001F59AC" w:rsidRDefault="001F59AC" w:rsidP="00790858">
      <w:pPr>
        <w:spacing w:after="0"/>
        <w:jc w:val="both"/>
        <w:rPr>
          <w:lang w:eastAsia="zh-CN"/>
        </w:rPr>
      </w:pPr>
      <w:r>
        <w:rPr>
          <w:lang w:eastAsia="zh-CN"/>
        </w:rPr>
        <w:t xml:space="preserve">For </w:t>
      </w:r>
      <w:r w:rsidR="0094000E">
        <w:rPr>
          <w:lang w:eastAsia="zh-CN"/>
        </w:rPr>
        <w:t xml:space="preserve">evaluation of separate streams of I-frame and P-frame that is an optional evaluation scenario, </w:t>
      </w:r>
    </w:p>
    <w:p w14:paraId="0970DEA0" w14:textId="7EBF98F9" w:rsidR="0094000E" w:rsidRDefault="0094000E" w:rsidP="0094000E">
      <w:pPr>
        <w:numPr>
          <w:ilvl w:val="0"/>
          <w:numId w:val="17"/>
        </w:numPr>
        <w:spacing w:after="0" w:line="240" w:lineRule="auto"/>
        <w:rPr>
          <w:lang w:eastAsia="zh-CN"/>
        </w:rPr>
      </w:pPr>
      <w:r>
        <w:rPr>
          <w:lang w:eastAsia="zh-CN"/>
        </w:rPr>
        <w:t xml:space="preserve">The main objective of evaluating this option is to study </w:t>
      </w:r>
      <w:r>
        <w:rPr>
          <w:lang w:eastAsia="zh-CN"/>
        </w:rPr>
        <w:t>the impact on capacity from different PDB and PER values for I-frame and P-frame</w:t>
      </w:r>
      <w:r>
        <w:rPr>
          <w:lang w:eastAsia="zh-CN"/>
        </w:rPr>
        <w:t xml:space="preserve">.  It is not intended to </w:t>
      </w:r>
      <w:r>
        <w:rPr>
          <w:lang w:eastAsia="zh-CN"/>
        </w:rPr>
        <w:t xml:space="preserve">directly compare capacity results (i.e., capacity numbers) for </w:t>
      </w:r>
      <w:r>
        <w:rPr>
          <w:lang w:eastAsia="zh-CN"/>
        </w:rPr>
        <w:t xml:space="preserve">cases with two-stream modelling </w:t>
      </w:r>
      <w:r>
        <w:rPr>
          <w:lang w:eastAsia="zh-CN"/>
        </w:rPr>
        <w:t xml:space="preserve">and those for </w:t>
      </w:r>
      <w:r>
        <w:rPr>
          <w:lang w:eastAsia="zh-CN"/>
        </w:rPr>
        <w:t xml:space="preserve">cases with </w:t>
      </w:r>
      <w:r>
        <w:rPr>
          <w:lang w:eastAsia="zh-CN"/>
        </w:rPr>
        <w:t xml:space="preserve">single-stream </w:t>
      </w:r>
      <w:r>
        <w:rPr>
          <w:lang w:eastAsia="zh-CN"/>
        </w:rPr>
        <w:t>modelling</w:t>
      </w:r>
      <w:r>
        <w:rPr>
          <w:lang w:eastAsia="zh-CN"/>
        </w:rPr>
        <w:t xml:space="preserve">. </w:t>
      </w:r>
    </w:p>
    <w:p w14:paraId="0748F35A" w14:textId="52867D7D" w:rsidR="001F59AC" w:rsidRDefault="001F59AC" w:rsidP="001F59AC">
      <w:pPr>
        <w:numPr>
          <w:ilvl w:val="0"/>
          <w:numId w:val="17"/>
        </w:numPr>
        <w:spacing w:after="0" w:line="240" w:lineRule="auto"/>
        <w:rPr>
          <w:lang w:eastAsia="zh-CN"/>
        </w:rPr>
      </w:pPr>
      <w:r>
        <w:rPr>
          <w:lang w:eastAsia="zh-CN"/>
        </w:rPr>
        <w:t>Alpha value: 2</w:t>
      </w:r>
      <w:r>
        <w:rPr>
          <w:lang w:eastAsia="zh-CN"/>
        </w:rPr>
        <w:t>.0.  Other values</w:t>
      </w:r>
      <w:r w:rsidR="0094000E">
        <w:rPr>
          <w:lang w:eastAsia="zh-CN"/>
        </w:rPr>
        <w:t>, e.g., 1.5 or 3.0</w:t>
      </w:r>
      <w:r>
        <w:rPr>
          <w:lang w:eastAsia="zh-CN"/>
        </w:rPr>
        <w:t xml:space="preserve"> can be optionally evaluated</w:t>
      </w:r>
      <w:r>
        <w:rPr>
          <w:lang w:eastAsia="zh-CN"/>
        </w:rPr>
        <w:t xml:space="preserve">  </w:t>
      </w:r>
    </w:p>
    <w:p w14:paraId="574A2315" w14:textId="0FAAB936" w:rsidR="0070066A" w:rsidRDefault="0070066A" w:rsidP="0070066A">
      <w:pPr>
        <w:numPr>
          <w:ilvl w:val="0"/>
          <w:numId w:val="17"/>
        </w:numPr>
        <w:spacing w:after="0" w:line="240" w:lineRule="auto"/>
        <w:rPr>
          <w:lang w:eastAsia="zh-CN"/>
        </w:rPr>
      </w:pPr>
      <w:r>
        <w:rPr>
          <w:lang w:eastAsia="zh-CN"/>
        </w:rPr>
        <w:t>[PER_I, PER_P, PDB_I, PDB_P]</w:t>
      </w:r>
    </w:p>
    <w:p w14:paraId="6A06A05C" w14:textId="5442B72B" w:rsidR="0070066A" w:rsidRDefault="0070066A" w:rsidP="0070066A">
      <w:pPr>
        <w:numPr>
          <w:ilvl w:val="1"/>
          <w:numId w:val="17"/>
        </w:numPr>
        <w:spacing w:after="0" w:line="240" w:lineRule="auto"/>
        <w:rPr>
          <w:lang w:eastAsia="zh-CN"/>
        </w:rPr>
      </w:pPr>
      <w:r>
        <w:rPr>
          <w:lang w:eastAsia="zh-CN"/>
        </w:rPr>
        <w:t>Alternative 1: define a limited number of common study cases in addition to a reference case</w:t>
      </w:r>
    </w:p>
    <w:p w14:paraId="38111CE6" w14:textId="23901872" w:rsidR="001F59AC" w:rsidRDefault="001F59AC" w:rsidP="0070066A">
      <w:pPr>
        <w:numPr>
          <w:ilvl w:val="2"/>
          <w:numId w:val="17"/>
        </w:numPr>
        <w:spacing w:after="0" w:line="240" w:lineRule="auto"/>
        <w:rPr>
          <w:lang w:eastAsia="zh-CN"/>
        </w:rPr>
      </w:pPr>
      <w:r>
        <w:rPr>
          <w:lang w:eastAsia="zh-CN"/>
        </w:rPr>
        <w:t>For DL</w:t>
      </w:r>
    </w:p>
    <w:p w14:paraId="038E6BDD" w14:textId="77777777" w:rsidR="001F59AC" w:rsidRDefault="001F59AC" w:rsidP="0070066A">
      <w:pPr>
        <w:numPr>
          <w:ilvl w:val="3"/>
          <w:numId w:val="17"/>
        </w:numPr>
        <w:spacing w:after="0" w:line="240" w:lineRule="auto"/>
        <w:rPr>
          <w:lang w:eastAsia="zh-CN"/>
        </w:rPr>
      </w:pPr>
      <w:r>
        <w:rPr>
          <w:lang w:eastAsia="zh-CN"/>
        </w:rPr>
        <w:t xml:space="preserve">Reference case: </w:t>
      </w:r>
    </w:p>
    <w:p w14:paraId="4F69F71B" w14:textId="77777777" w:rsidR="0070066A" w:rsidRDefault="0070066A" w:rsidP="0070066A">
      <w:pPr>
        <w:numPr>
          <w:ilvl w:val="4"/>
          <w:numId w:val="17"/>
        </w:numPr>
        <w:spacing w:after="0" w:line="240" w:lineRule="auto"/>
        <w:rPr>
          <w:lang w:eastAsia="zh-CN"/>
        </w:rPr>
      </w:pPr>
      <w:r>
        <w:rPr>
          <w:lang w:eastAsia="zh-CN"/>
        </w:rPr>
        <w:t>[PER_I, PER_P, PDB_I, PDB_P]</w:t>
      </w:r>
      <w:r w:rsidR="001F59AC">
        <w:rPr>
          <w:lang w:eastAsia="zh-CN"/>
        </w:rPr>
        <w:t xml:space="preserve"> = [1 %, 1 %</w:t>
      </w:r>
      <w:r>
        <w:rPr>
          <w:lang w:eastAsia="zh-CN"/>
        </w:rPr>
        <w:t>, 10ms, 10ms</w:t>
      </w:r>
      <w:r w:rsidR="001F59AC">
        <w:rPr>
          <w:lang w:eastAsia="zh-CN"/>
        </w:rPr>
        <w:t>]</w:t>
      </w:r>
      <w:r>
        <w:rPr>
          <w:lang w:eastAsia="zh-CN"/>
        </w:rPr>
        <w:t xml:space="preserve"> </w:t>
      </w:r>
      <w:r w:rsidR="001F59AC">
        <w:rPr>
          <w:lang w:eastAsia="zh-CN"/>
        </w:rPr>
        <w:t xml:space="preserve">for AR/VR </w:t>
      </w:r>
    </w:p>
    <w:p w14:paraId="0E46C7C3" w14:textId="2BE26565" w:rsidR="001F59AC" w:rsidRDefault="0070066A" w:rsidP="0070066A">
      <w:pPr>
        <w:numPr>
          <w:ilvl w:val="4"/>
          <w:numId w:val="17"/>
        </w:numPr>
        <w:spacing w:after="0" w:line="240" w:lineRule="auto"/>
        <w:rPr>
          <w:lang w:eastAsia="zh-CN"/>
        </w:rPr>
      </w:pPr>
      <w:r>
        <w:rPr>
          <w:lang w:eastAsia="zh-CN"/>
        </w:rPr>
        <w:t>[PER_I, PER_P, PDB_I, PDB_P] = [1 %, 1 %, 1</w:t>
      </w:r>
      <w:r>
        <w:rPr>
          <w:lang w:eastAsia="zh-CN"/>
        </w:rPr>
        <w:t>5</w:t>
      </w:r>
      <w:r>
        <w:rPr>
          <w:lang w:eastAsia="zh-CN"/>
        </w:rPr>
        <w:t>ms, 1</w:t>
      </w:r>
      <w:r>
        <w:rPr>
          <w:lang w:eastAsia="zh-CN"/>
        </w:rPr>
        <w:t>5</w:t>
      </w:r>
      <w:r>
        <w:rPr>
          <w:lang w:eastAsia="zh-CN"/>
        </w:rPr>
        <w:t xml:space="preserve">ms] for </w:t>
      </w:r>
      <w:r>
        <w:rPr>
          <w:lang w:eastAsia="zh-CN"/>
        </w:rPr>
        <w:t>CG</w:t>
      </w:r>
    </w:p>
    <w:p w14:paraId="4C6A4720" w14:textId="28C2F5E5" w:rsidR="001F59AC" w:rsidRDefault="001F59AC" w:rsidP="0070066A">
      <w:pPr>
        <w:numPr>
          <w:ilvl w:val="3"/>
          <w:numId w:val="17"/>
        </w:numPr>
        <w:spacing w:after="0" w:line="240" w:lineRule="auto"/>
        <w:rPr>
          <w:lang w:eastAsia="zh-CN"/>
        </w:rPr>
      </w:pPr>
      <w:r>
        <w:rPr>
          <w:lang w:eastAsia="zh-CN"/>
        </w:rPr>
        <w:t xml:space="preserve">Common study case </w:t>
      </w:r>
    </w:p>
    <w:p w14:paraId="32D72B00" w14:textId="26B28390" w:rsidR="0070066A" w:rsidRDefault="0070066A" w:rsidP="0070066A">
      <w:pPr>
        <w:numPr>
          <w:ilvl w:val="4"/>
          <w:numId w:val="17"/>
        </w:numPr>
        <w:spacing w:after="0" w:line="240" w:lineRule="auto"/>
        <w:rPr>
          <w:lang w:eastAsia="zh-CN"/>
        </w:rPr>
      </w:pPr>
      <w:r>
        <w:rPr>
          <w:lang w:eastAsia="zh-CN"/>
        </w:rPr>
        <w:t>[PER_I, PER_P, PDB_I, PDB_P] = [</w:t>
      </w:r>
      <w:r>
        <w:rPr>
          <w:lang w:eastAsia="zh-CN"/>
        </w:rPr>
        <w:t>0.5</w:t>
      </w:r>
      <w:r>
        <w:rPr>
          <w:lang w:eastAsia="zh-CN"/>
        </w:rPr>
        <w:t xml:space="preserve"> %, </w:t>
      </w:r>
      <w:r>
        <w:rPr>
          <w:lang w:eastAsia="zh-CN"/>
        </w:rPr>
        <w:t>5</w:t>
      </w:r>
      <w:r>
        <w:rPr>
          <w:lang w:eastAsia="zh-CN"/>
        </w:rPr>
        <w:t xml:space="preserve"> %, 1</w:t>
      </w:r>
      <w:r>
        <w:rPr>
          <w:lang w:eastAsia="zh-CN"/>
        </w:rPr>
        <w:t>7</w:t>
      </w:r>
      <w:r>
        <w:rPr>
          <w:lang w:eastAsia="zh-CN"/>
        </w:rPr>
        <w:t xml:space="preserve">ms, </w:t>
      </w:r>
      <w:r>
        <w:rPr>
          <w:lang w:eastAsia="zh-CN"/>
        </w:rPr>
        <w:t>9</w:t>
      </w:r>
      <w:r>
        <w:rPr>
          <w:lang w:eastAsia="zh-CN"/>
        </w:rPr>
        <w:t xml:space="preserve">ms] for AR/VR </w:t>
      </w:r>
    </w:p>
    <w:p w14:paraId="03995B06" w14:textId="5C3F7B35" w:rsidR="0070066A" w:rsidRDefault="0070066A" w:rsidP="0070066A">
      <w:pPr>
        <w:numPr>
          <w:ilvl w:val="4"/>
          <w:numId w:val="17"/>
        </w:numPr>
        <w:spacing w:after="0" w:line="240" w:lineRule="auto"/>
        <w:rPr>
          <w:lang w:eastAsia="zh-CN"/>
        </w:rPr>
      </w:pPr>
      <w:r>
        <w:rPr>
          <w:lang w:eastAsia="zh-CN"/>
        </w:rPr>
        <w:t>[PER_I, PER_P, PDB_I, PDB_P] = [</w:t>
      </w:r>
      <w:r>
        <w:rPr>
          <w:lang w:eastAsia="zh-CN"/>
        </w:rPr>
        <w:t>0.5</w:t>
      </w:r>
      <w:r>
        <w:rPr>
          <w:lang w:eastAsia="zh-CN"/>
        </w:rPr>
        <w:t xml:space="preserve"> %, </w:t>
      </w:r>
      <w:r>
        <w:rPr>
          <w:lang w:eastAsia="zh-CN"/>
        </w:rPr>
        <w:t>5</w:t>
      </w:r>
      <w:r>
        <w:rPr>
          <w:lang w:eastAsia="zh-CN"/>
        </w:rPr>
        <w:t xml:space="preserve"> %, </w:t>
      </w:r>
      <w:r>
        <w:rPr>
          <w:lang w:eastAsia="zh-CN"/>
        </w:rPr>
        <w:t>20</w:t>
      </w:r>
      <w:r>
        <w:rPr>
          <w:lang w:eastAsia="zh-CN"/>
        </w:rPr>
        <w:t xml:space="preserve">ms, </w:t>
      </w:r>
      <w:r>
        <w:rPr>
          <w:lang w:eastAsia="zh-CN"/>
        </w:rPr>
        <w:t>14</w:t>
      </w:r>
      <w:r>
        <w:rPr>
          <w:lang w:eastAsia="zh-CN"/>
        </w:rPr>
        <w:t>ms] for CG</w:t>
      </w:r>
    </w:p>
    <w:p w14:paraId="0A6699A4" w14:textId="1FC61766" w:rsidR="0070066A" w:rsidRDefault="0070066A" w:rsidP="0070066A">
      <w:pPr>
        <w:numPr>
          <w:ilvl w:val="3"/>
          <w:numId w:val="17"/>
        </w:numPr>
        <w:spacing w:after="0" w:line="240" w:lineRule="auto"/>
        <w:rPr>
          <w:lang w:eastAsia="zh-CN"/>
        </w:rPr>
      </w:pPr>
      <w:r>
        <w:rPr>
          <w:lang w:eastAsia="zh-CN"/>
        </w:rPr>
        <w:t xml:space="preserve">Other cases, i.e., other values of </w:t>
      </w:r>
      <w:r>
        <w:rPr>
          <w:lang w:eastAsia="zh-CN"/>
        </w:rPr>
        <w:t>[PER_I, PER_P, PDB_I, PDB_P]</w:t>
      </w:r>
      <w:r>
        <w:rPr>
          <w:lang w:eastAsia="zh-CN"/>
        </w:rPr>
        <w:t xml:space="preserve"> can be evaluated. </w:t>
      </w:r>
    </w:p>
    <w:p w14:paraId="6B20B2F7" w14:textId="77777777" w:rsidR="001F59AC" w:rsidRDefault="001F59AC" w:rsidP="0070066A">
      <w:pPr>
        <w:numPr>
          <w:ilvl w:val="2"/>
          <w:numId w:val="17"/>
        </w:numPr>
        <w:spacing w:after="0" w:line="240" w:lineRule="auto"/>
        <w:rPr>
          <w:lang w:eastAsia="zh-CN"/>
        </w:rPr>
      </w:pPr>
      <w:r>
        <w:rPr>
          <w:lang w:eastAsia="zh-CN"/>
        </w:rPr>
        <w:t>For UL AR aggregating streams of scene, video, data, and audio</w:t>
      </w:r>
    </w:p>
    <w:p w14:paraId="7CF535CD" w14:textId="77777777" w:rsidR="0070066A" w:rsidRDefault="0070066A" w:rsidP="0070066A">
      <w:pPr>
        <w:numPr>
          <w:ilvl w:val="3"/>
          <w:numId w:val="17"/>
        </w:numPr>
        <w:spacing w:after="0" w:line="240" w:lineRule="auto"/>
        <w:rPr>
          <w:lang w:eastAsia="zh-CN"/>
        </w:rPr>
      </w:pPr>
      <w:r>
        <w:rPr>
          <w:lang w:eastAsia="zh-CN"/>
        </w:rPr>
        <w:t xml:space="preserve">Reference case: </w:t>
      </w:r>
    </w:p>
    <w:p w14:paraId="661DF1F5" w14:textId="2E9EAE3F" w:rsidR="0070066A" w:rsidRDefault="0070066A" w:rsidP="0070066A">
      <w:pPr>
        <w:numPr>
          <w:ilvl w:val="4"/>
          <w:numId w:val="17"/>
        </w:numPr>
        <w:spacing w:after="0" w:line="240" w:lineRule="auto"/>
        <w:rPr>
          <w:lang w:eastAsia="zh-CN"/>
        </w:rPr>
      </w:pPr>
      <w:r>
        <w:rPr>
          <w:lang w:eastAsia="zh-CN"/>
        </w:rPr>
        <w:t xml:space="preserve">[PER_I, PER_P, PDB_I, PDB_P] = [1 %, 1 %, </w:t>
      </w:r>
      <w:r>
        <w:rPr>
          <w:lang w:eastAsia="zh-CN"/>
        </w:rPr>
        <w:t>3</w:t>
      </w:r>
      <w:r>
        <w:rPr>
          <w:lang w:eastAsia="zh-CN"/>
        </w:rPr>
        <w:t xml:space="preserve">0ms, </w:t>
      </w:r>
      <w:r>
        <w:rPr>
          <w:lang w:eastAsia="zh-CN"/>
        </w:rPr>
        <w:t>3</w:t>
      </w:r>
      <w:r>
        <w:rPr>
          <w:lang w:eastAsia="zh-CN"/>
        </w:rPr>
        <w:t xml:space="preserve">0ms] </w:t>
      </w:r>
    </w:p>
    <w:p w14:paraId="6F70B3F7" w14:textId="77777777" w:rsidR="0070066A" w:rsidRDefault="0070066A" w:rsidP="0070066A">
      <w:pPr>
        <w:numPr>
          <w:ilvl w:val="3"/>
          <w:numId w:val="17"/>
        </w:numPr>
        <w:spacing w:after="0" w:line="240" w:lineRule="auto"/>
        <w:rPr>
          <w:lang w:eastAsia="zh-CN"/>
        </w:rPr>
      </w:pPr>
      <w:r>
        <w:rPr>
          <w:lang w:eastAsia="zh-CN"/>
        </w:rPr>
        <w:t xml:space="preserve">Common study case </w:t>
      </w:r>
    </w:p>
    <w:p w14:paraId="27AB1902" w14:textId="578D7B40" w:rsidR="0070066A" w:rsidRDefault="0070066A" w:rsidP="0070066A">
      <w:pPr>
        <w:numPr>
          <w:ilvl w:val="4"/>
          <w:numId w:val="17"/>
        </w:numPr>
        <w:spacing w:after="0" w:line="240" w:lineRule="auto"/>
        <w:rPr>
          <w:lang w:eastAsia="zh-CN"/>
        </w:rPr>
      </w:pPr>
      <w:r>
        <w:rPr>
          <w:lang w:eastAsia="zh-CN"/>
        </w:rPr>
        <w:t xml:space="preserve">[PER_I, PER_P, PDB_I, PDB_P] = [0.5 %, 5 %, </w:t>
      </w:r>
      <w:r>
        <w:rPr>
          <w:lang w:eastAsia="zh-CN"/>
        </w:rPr>
        <w:t>40</w:t>
      </w:r>
      <w:r>
        <w:rPr>
          <w:lang w:eastAsia="zh-CN"/>
        </w:rPr>
        <w:t xml:space="preserve">ms, </w:t>
      </w:r>
      <w:r>
        <w:rPr>
          <w:lang w:eastAsia="zh-CN"/>
        </w:rPr>
        <w:t>27</w:t>
      </w:r>
      <w:r>
        <w:rPr>
          <w:lang w:eastAsia="zh-CN"/>
        </w:rPr>
        <w:t>ms]</w:t>
      </w:r>
    </w:p>
    <w:p w14:paraId="69EB1AAB" w14:textId="0D7C5CEE" w:rsidR="0070066A" w:rsidRDefault="0070066A" w:rsidP="0070066A">
      <w:pPr>
        <w:numPr>
          <w:ilvl w:val="3"/>
          <w:numId w:val="17"/>
        </w:numPr>
        <w:spacing w:after="0" w:line="240" w:lineRule="auto"/>
        <w:rPr>
          <w:lang w:eastAsia="zh-CN"/>
        </w:rPr>
      </w:pPr>
      <w:r>
        <w:rPr>
          <w:lang w:eastAsia="zh-CN"/>
        </w:rPr>
        <w:t xml:space="preserve">Other cases, i.e., other values of [PER_I, PER_P, PDB_I, PDB_P] can be evaluated. </w:t>
      </w:r>
    </w:p>
    <w:p w14:paraId="3F579337" w14:textId="007DB96D" w:rsidR="0070066A" w:rsidRDefault="0070066A" w:rsidP="0070066A">
      <w:pPr>
        <w:numPr>
          <w:ilvl w:val="1"/>
          <w:numId w:val="17"/>
        </w:numPr>
        <w:spacing w:after="0" w:line="240" w:lineRule="auto"/>
        <w:rPr>
          <w:lang w:eastAsia="zh-CN"/>
        </w:rPr>
      </w:pPr>
      <w:r>
        <w:rPr>
          <w:lang w:eastAsia="zh-CN"/>
        </w:rPr>
        <w:t xml:space="preserve">Alternative 2: </w:t>
      </w:r>
      <w:r w:rsidR="00790858">
        <w:rPr>
          <w:lang w:eastAsia="zh-CN"/>
        </w:rPr>
        <w:t>L</w:t>
      </w:r>
      <w:r>
        <w:rPr>
          <w:lang w:eastAsia="zh-CN"/>
        </w:rPr>
        <w:t xml:space="preserve">ist a full set of cases from which </w:t>
      </w:r>
      <w:r w:rsidR="00A56FDF">
        <w:rPr>
          <w:lang w:eastAsia="zh-CN"/>
        </w:rPr>
        <w:t xml:space="preserve">a </w:t>
      </w:r>
      <w:r>
        <w:rPr>
          <w:lang w:eastAsia="zh-CN"/>
        </w:rPr>
        <w:t>compan</w:t>
      </w:r>
      <w:r w:rsidR="00A56FDF">
        <w:rPr>
          <w:lang w:eastAsia="zh-CN"/>
        </w:rPr>
        <w:t xml:space="preserve">y </w:t>
      </w:r>
      <w:r>
        <w:rPr>
          <w:lang w:eastAsia="zh-CN"/>
        </w:rPr>
        <w:t xml:space="preserve">can choose </w:t>
      </w:r>
      <w:r w:rsidR="00A56FDF">
        <w:rPr>
          <w:lang w:eastAsia="zh-CN"/>
        </w:rPr>
        <w:t>cases</w:t>
      </w:r>
      <w:r>
        <w:rPr>
          <w:lang w:eastAsia="zh-CN"/>
        </w:rPr>
        <w:t xml:space="preserve"> to evaluate on their own.</w:t>
      </w:r>
      <w:r w:rsidR="00790858">
        <w:rPr>
          <w:lang w:eastAsia="zh-CN"/>
        </w:rPr>
        <w:t xml:space="preserve"> For instance, </w:t>
      </w:r>
    </w:p>
    <w:p w14:paraId="5E7F68B8" w14:textId="77777777" w:rsidR="00790858" w:rsidRDefault="00790858" w:rsidP="00790858">
      <w:pPr>
        <w:numPr>
          <w:ilvl w:val="2"/>
          <w:numId w:val="17"/>
        </w:numPr>
        <w:spacing w:after="0" w:line="240" w:lineRule="auto"/>
        <w:rPr>
          <w:lang w:eastAsia="zh-CN"/>
        </w:rPr>
      </w:pPr>
      <w:r>
        <w:rPr>
          <w:lang w:eastAsia="zh-CN"/>
        </w:rPr>
        <w:t>For DL</w:t>
      </w:r>
    </w:p>
    <w:p w14:paraId="58E139ED" w14:textId="77777777" w:rsidR="00790858" w:rsidRPr="00790858" w:rsidRDefault="00790858" w:rsidP="00790858">
      <w:pPr>
        <w:numPr>
          <w:ilvl w:val="3"/>
          <w:numId w:val="17"/>
        </w:numPr>
        <w:spacing w:after="0" w:line="240" w:lineRule="auto"/>
        <w:rPr>
          <w:lang w:eastAsia="zh-CN"/>
        </w:rPr>
      </w:pPr>
      <w:r w:rsidRPr="00790858">
        <w:rPr>
          <w:lang w:eastAsia="zh-CN"/>
        </w:rPr>
        <w:t>AR/VR</w:t>
      </w:r>
    </w:p>
    <w:p w14:paraId="53782631" w14:textId="77777777" w:rsidR="00790858" w:rsidRPr="00790858" w:rsidRDefault="00790858" w:rsidP="00790858">
      <w:pPr>
        <w:numPr>
          <w:ilvl w:val="4"/>
          <w:numId w:val="17"/>
        </w:numPr>
        <w:spacing w:after="0" w:line="240" w:lineRule="auto"/>
        <w:rPr>
          <w:lang w:eastAsia="zh-CN"/>
        </w:rPr>
      </w:pPr>
      <w:r w:rsidRPr="00790858">
        <w:rPr>
          <w:lang w:eastAsia="zh-CN"/>
        </w:rPr>
        <w:t>Case 1: [PER_I, PER_P, PDB_I, PDB_P] = [1%, 1%, 10ms, 10ms]</w:t>
      </w:r>
    </w:p>
    <w:p w14:paraId="0AD6E937" w14:textId="77777777" w:rsidR="00790858" w:rsidRPr="00790858" w:rsidRDefault="00790858" w:rsidP="00790858">
      <w:pPr>
        <w:numPr>
          <w:ilvl w:val="4"/>
          <w:numId w:val="17"/>
        </w:numPr>
        <w:spacing w:after="0" w:line="240" w:lineRule="auto"/>
        <w:rPr>
          <w:lang w:eastAsia="zh-CN"/>
        </w:rPr>
      </w:pPr>
      <w:r w:rsidRPr="00790858">
        <w:rPr>
          <w:lang w:eastAsia="zh-CN"/>
        </w:rPr>
        <w:t xml:space="preserve">Case 2: [PER_I, PER_P, PDB_I, PDB_P] = [0.5%, 5%, 10ms, 10ms] </w:t>
      </w:r>
    </w:p>
    <w:p w14:paraId="71BD9E65" w14:textId="77777777" w:rsidR="00790858" w:rsidRPr="00790858" w:rsidRDefault="00790858" w:rsidP="00790858">
      <w:pPr>
        <w:numPr>
          <w:ilvl w:val="4"/>
          <w:numId w:val="17"/>
        </w:numPr>
        <w:spacing w:after="0" w:line="240" w:lineRule="auto"/>
        <w:rPr>
          <w:lang w:eastAsia="zh-CN"/>
        </w:rPr>
      </w:pPr>
      <w:r w:rsidRPr="00790858">
        <w:rPr>
          <w:lang w:eastAsia="zh-CN"/>
        </w:rPr>
        <w:t>Case 3: [PER_I, PER_P, PDB_I, PDB_P] = [1 %, 1%, 17ms, 9ms]</w:t>
      </w:r>
    </w:p>
    <w:p w14:paraId="12728A78" w14:textId="77777777" w:rsidR="00790858" w:rsidRPr="00790858" w:rsidRDefault="00790858" w:rsidP="00790858">
      <w:pPr>
        <w:numPr>
          <w:ilvl w:val="4"/>
          <w:numId w:val="17"/>
        </w:numPr>
        <w:spacing w:after="0" w:line="240" w:lineRule="auto"/>
        <w:rPr>
          <w:lang w:eastAsia="zh-CN"/>
        </w:rPr>
      </w:pPr>
      <w:r w:rsidRPr="00790858">
        <w:rPr>
          <w:lang w:eastAsia="zh-CN"/>
        </w:rPr>
        <w:t>Case 4: [PER_I, PER_P, PDB_I, PDB_P] = [1 %, 5%, 10ms, 10ms]</w:t>
      </w:r>
    </w:p>
    <w:p w14:paraId="4F36E826" w14:textId="77777777" w:rsidR="00790858" w:rsidRPr="00790858" w:rsidRDefault="00790858" w:rsidP="00790858">
      <w:pPr>
        <w:numPr>
          <w:ilvl w:val="4"/>
          <w:numId w:val="17"/>
        </w:numPr>
        <w:spacing w:after="0" w:line="240" w:lineRule="auto"/>
        <w:rPr>
          <w:lang w:eastAsia="zh-CN"/>
        </w:rPr>
      </w:pPr>
      <w:r w:rsidRPr="00790858">
        <w:rPr>
          <w:lang w:eastAsia="zh-CN"/>
        </w:rPr>
        <w:t>Case 5: [PER_I, PER_P, PDB_I, PDB_P] = [1 %, 1%, 17ms, 10ms]</w:t>
      </w:r>
    </w:p>
    <w:p w14:paraId="0874C962" w14:textId="0E0399B7" w:rsidR="00790858" w:rsidRPr="00790858" w:rsidRDefault="00790858" w:rsidP="00790858">
      <w:pPr>
        <w:numPr>
          <w:ilvl w:val="4"/>
          <w:numId w:val="17"/>
        </w:numPr>
        <w:spacing w:after="0" w:line="240" w:lineRule="auto"/>
        <w:rPr>
          <w:lang w:eastAsia="zh-CN"/>
        </w:rPr>
      </w:pPr>
      <w:r w:rsidRPr="00790858">
        <w:rPr>
          <w:lang w:eastAsia="zh-CN"/>
        </w:rPr>
        <w:t>Case 6: [PER_I, PER_P, PDB_I, PDB_P] = [1 %, 5%, 17ms, 10ms]</w:t>
      </w:r>
    </w:p>
    <w:p w14:paraId="3B2CBB07" w14:textId="1EDAEB47" w:rsidR="00790858" w:rsidRPr="00790858" w:rsidRDefault="00790858" w:rsidP="00790858">
      <w:pPr>
        <w:numPr>
          <w:ilvl w:val="4"/>
          <w:numId w:val="17"/>
        </w:numPr>
        <w:spacing w:after="0" w:line="240" w:lineRule="auto"/>
        <w:rPr>
          <w:lang w:eastAsia="zh-CN"/>
        </w:rPr>
      </w:pPr>
      <w:r w:rsidRPr="00790858">
        <w:rPr>
          <w:lang w:eastAsia="zh-CN"/>
        </w:rPr>
        <w:t>…</w:t>
      </w:r>
    </w:p>
    <w:p w14:paraId="035E6456" w14:textId="77777777" w:rsidR="00790858" w:rsidRPr="00790858" w:rsidRDefault="00790858" w:rsidP="00790858">
      <w:pPr>
        <w:numPr>
          <w:ilvl w:val="3"/>
          <w:numId w:val="17"/>
        </w:numPr>
        <w:spacing w:after="0" w:line="240" w:lineRule="auto"/>
        <w:rPr>
          <w:lang w:eastAsia="zh-CN"/>
        </w:rPr>
      </w:pPr>
      <w:r w:rsidRPr="00790858">
        <w:rPr>
          <w:lang w:eastAsia="zh-CN"/>
        </w:rPr>
        <w:t>CG</w:t>
      </w:r>
    </w:p>
    <w:p w14:paraId="573BDF67" w14:textId="77777777" w:rsidR="00790858" w:rsidRPr="00790858" w:rsidRDefault="00790858" w:rsidP="00790858">
      <w:pPr>
        <w:numPr>
          <w:ilvl w:val="4"/>
          <w:numId w:val="17"/>
        </w:numPr>
        <w:spacing w:after="0" w:line="240" w:lineRule="auto"/>
        <w:rPr>
          <w:lang w:eastAsia="zh-CN"/>
        </w:rPr>
      </w:pPr>
      <w:r w:rsidRPr="00790858">
        <w:rPr>
          <w:lang w:eastAsia="zh-CN"/>
        </w:rPr>
        <w:lastRenderedPageBreak/>
        <w:t>PER_I, PER_P: same as PER_I, PER_P of AR/VR, respectively</w:t>
      </w:r>
    </w:p>
    <w:p w14:paraId="2EF65A0C" w14:textId="723F4B7C" w:rsidR="00790858" w:rsidRDefault="00790858" w:rsidP="00790858">
      <w:pPr>
        <w:numPr>
          <w:ilvl w:val="4"/>
          <w:numId w:val="17"/>
        </w:numPr>
        <w:spacing w:after="0" w:line="240" w:lineRule="auto"/>
        <w:rPr>
          <w:lang w:eastAsia="zh-CN"/>
        </w:rPr>
      </w:pPr>
      <w:r w:rsidRPr="00790858">
        <w:rPr>
          <w:lang w:eastAsia="zh-CN"/>
        </w:rPr>
        <w:t>PDB_I, PDB_P: 5ms longer than PDB_I, PDB_P of AR/VR, respectively</w:t>
      </w:r>
    </w:p>
    <w:p w14:paraId="013FB96E" w14:textId="45884780" w:rsidR="00A56FDF" w:rsidRPr="00790858" w:rsidRDefault="00A56FDF" w:rsidP="00790858">
      <w:pPr>
        <w:numPr>
          <w:ilvl w:val="4"/>
          <w:numId w:val="17"/>
        </w:numPr>
        <w:spacing w:after="0" w:line="240" w:lineRule="auto"/>
        <w:rPr>
          <w:lang w:eastAsia="zh-CN"/>
        </w:rPr>
      </w:pPr>
      <w:r>
        <w:rPr>
          <w:lang w:eastAsia="zh-CN"/>
        </w:rPr>
        <w:t>…</w:t>
      </w:r>
    </w:p>
    <w:p w14:paraId="3BE939DA" w14:textId="77777777" w:rsidR="00790858" w:rsidRDefault="00790858" w:rsidP="00790858">
      <w:pPr>
        <w:numPr>
          <w:ilvl w:val="2"/>
          <w:numId w:val="17"/>
        </w:numPr>
        <w:spacing w:after="0" w:line="240" w:lineRule="auto"/>
        <w:rPr>
          <w:lang w:eastAsia="zh-CN"/>
        </w:rPr>
      </w:pPr>
      <w:r>
        <w:rPr>
          <w:lang w:eastAsia="zh-CN"/>
        </w:rPr>
        <w:t>For UL AR aggregating streams of scene, video, data, and audio</w:t>
      </w:r>
    </w:p>
    <w:p w14:paraId="7D5D4293" w14:textId="77777777" w:rsidR="00790858" w:rsidRPr="00790858" w:rsidRDefault="00790858" w:rsidP="00790858">
      <w:pPr>
        <w:numPr>
          <w:ilvl w:val="3"/>
          <w:numId w:val="17"/>
        </w:numPr>
        <w:spacing w:after="0" w:line="240" w:lineRule="auto"/>
        <w:rPr>
          <w:lang w:eastAsia="zh-CN"/>
        </w:rPr>
      </w:pPr>
      <w:r w:rsidRPr="00790858">
        <w:rPr>
          <w:lang w:eastAsia="zh-CN"/>
        </w:rPr>
        <w:t>AR/VR</w:t>
      </w:r>
    </w:p>
    <w:p w14:paraId="7DCFEE32" w14:textId="77777777" w:rsidR="00790858" w:rsidRPr="00790858" w:rsidRDefault="00790858" w:rsidP="00790858">
      <w:pPr>
        <w:numPr>
          <w:ilvl w:val="4"/>
          <w:numId w:val="17"/>
        </w:numPr>
        <w:spacing w:after="0" w:line="240" w:lineRule="auto"/>
        <w:rPr>
          <w:lang w:eastAsia="zh-CN"/>
        </w:rPr>
      </w:pPr>
      <w:r w:rsidRPr="00790858">
        <w:rPr>
          <w:lang w:eastAsia="zh-CN"/>
        </w:rPr>
        <w:t>Case 1: [PER_I, PER_P, PDB_I, PDB_P] = [1%, 1%, 30ms, 30ms]</w:t>
      </w:r>
    </w:p>
    <w:p w14:paraId="57BD1CF7" w14:textId="77777777" w:rsidR="00790858" w:rsidRPr="00790858" w:rsidRDefault="00790858" w:rsidP="00790858">
      <w:pPr>
        <w:numPr>
          <w:ilvl w:val="4"/>
          <w:numId w:val="17"/>
        </w:numPr>
        <w:spacing w:after="0" w:line="240" w:lineRule="auto"/>
        <w:rPr>
          <w:lang w:eastAsia="zh-CN"/>
        </w:rPr>
      </w:pPr>
      <w:r w:rsidRPr="00790858">
        <w:rPr>
          <w:lang w:eastAsia="zh-CN"/>
        </w:rPr>
        <w:t xml:space="preserve">Case 2: [PER_I, PER_P, PDB_I, PDB_P] = [0.5%, 5%, 30ms, 30ms] </w:t>
      </w:r>
    </w:p>
    <w:p w14:paraId="0D0D16FC" w14:textId="77777777" w:rsidR="00790858" w:rsidRPr="00790858" w:rsidRDefault="00790858" w:rsidP="00790858">
      <w:pPr>
        <w:numPr>
          <w:ilvl w:val="4"/>
          <w:numId w:val="17"/>
        </w:numPr>
        <w:spacing w:after="0" w:line="240" w:lineRule="auto"/>
        <w:rPr>
          <w:lang w:eastAsia="zh-CN"/>
        </w:rPr>
      </w:pPr>
      <w:r w:rsidRPr="00790858">
        <w:rPr>
          <w:lang w:eastAsia="zh-CN"/>
        </w:rPr>
        <w:t>Case 3: [PER_I, PER_P, PDB_I, PDB_P] = [1 %, 1%, 40ms, 27ms]</w:t>
      </w:r>
    </w:p>
    <w:p w14:paraId="4A378090" w14:textId="77777777" w:rsidR="00790858" w:rsidRPr="00790858" w:rsidRDefault="00790858" w:rsidP="00790858">
      <w:pPr>
        <w:numPr>
          <w:ilvl w:val="4"/>
          <w:numId w:val="17"/>
        </w:numPr>
        <w:spacing w:after="0" w:line="240" w:lineRule="auto"/>
        <w:rPr>
          <w:lang w:eastAsia="zh-CN"/>
        </w:rPr>
      </w:pPr>
      <w:r w:rsidRPr="00790858">
        <w:rPr>
          <w:lang w:eastAsia="zh-CN"/>
        </w:rPr>
        <w:t>Case 4: [PER_I, PER_P, PDB_I, PDB_P] = [1 %, 5%, 30ms, 30ms]</w:t>
      </w:r>
    </w:p>
    <w:p w14:paraId="4E4BE4EF" w14:textId="77777777" w:rsidR="00790858" w:rsidRPr="00790858" w:rsidRDefault="00790858" w:rsidP="00790858">
      <w:pPr>
        <w:numPr>
          <w:ilvl w:val="4"/>
          <w:numId w:val="17"/>
        </w:numPr>
        <w:spacing w:after="0" w:line="240" w:lineRule="auto"/>
        <w:rPr>
          <w:lang w:eastAsia="zh-CN"/>
        </w:rPr>
      </w:pPr>
      <w:r w:rsidRPr="00790858">
        <w:rPr>
          <w:lang w:eastAsia="zh-CN"/>
        </w:rPr>
        <w:t>Case 5: [PER_I, PER_P, PDB_I, PDB_P] = [1 %, 1%, 40ms, 30ms]</w:t>
      </w:r>
    </w:p>
    <w:p w14:paraId="509A8FBF" w14:textId="182BE0E7" w:rsidR="00790858" w:rsidRDefault="00790858" w:rsidP="00790858">
      <w:pPr>
        <w:numPr>
          <w:ilvl w:val="4"/>
          <w:numId w:val="17"/>
        </w:numPr>
        <w:spacing w:after="0" w:line="240" w:lineRule="auto"/>
        <w:rPr>
          <w:lang w:eastAsia="zh-CN"/>
        </w:rPr>
      </w:pPr>
      <w:r w:rsidRPr="00790858">
        <w:rPr>
          <w:lang w:eastAsia="zh-CN"/>
        </w:rPr>
        <w:t>Case 6: [PER_I, PER_P, PDB_I, PDB_P] = [1 %, 5%, 40ms, 30ms]</w:t>
      </w:r>
    </w:p>
    <w:p w14:paraId="665FCADE" w14:textId="49B037C6" w:rsidR="00A56FDF" w:rsidRPr="00790858" w:rsidRDefault="00A56FDF" w:rsidP="00790858">
      <w:pPr>
        <w:numPr>
          <w:ilvl w:val="4"/>
          <w:numId w:val="17"/>
        </w:numPr>
        <w:spacing w:after="0" w:line="240" w:lineRule="auto"/>
        <w:rPr>
          <w:lang w:eastAsia="zh-CN"/>
        </w:rPr>
      </w:pPr>
      <w:r>
        <w:rPr>
          <w:lang w:eastAsia="zh-CN"/>
        </w:rPr>
        <w:t>…</w:t>
      </w:r>
    </w:p>
    <w:p w14:paraId="2338CA33" w14:textId="317D6DE0" w:rsidR="0070066A" w:rsidRDefault="0070066A" w:rsidP="00790858">
      <w:pPr>
        <w:numPr>
          <w:ilvl w:val="1"/>
          <w:numId w:val="17"/>
        </w:numPr>
        <w:spacing w:after="0" w:line="240" w:lineRule="auto"/>
        <w:rPr>
          <w:lang w:eastAsia="zh-CN"/>
        </w:rPr>
      </w:pPr>
      <w:r>
        <w:rPr>
          <w:lang w:eastAsia="zh-CN"/>
        </w:rPr>
        <w:t xml:space="preserve">Alternative </w:t>
      </w:r>
      <w:r>
        <w:rPr>
          <w:lang w:eastAsia="zh-CN"/>
        </w:rPr>
        <w:t>3</w:t>
      </w:r>
      <w:r>
        <w:rPr>
          <w:lang w:eastAsia="zh-CN"/>
        </w:rPr>
        <w:t xml:space="preserve">: </w:t>
      </w:r>
      <w:r w:rsidR="00790858">
        <w:rPr>
          <w:lang w:eastAsia="zh-CN"/>
        </w:rPr>
        <w:t xml:space="preserve">No definition of a set of values of </w:t>
      </w:r>
      <w:r w:rsidR="00790858">
        <w:rPr>
          <w:lang w:eastAsia="zh-CN"/>
        </w:rPr>
        <w:t>[PER_I, PER_P, PDB_I, PDB_P]</w:t>
      </w:r>
      <w:r w:rsidR="00790858">
        <w:rPr>
          <w:lang w:eastAsia="zh-CN"/>
        </w:rPr>
        <w:t xml:space="preserve"> to be evaluated.  Instead, it is left to companies which values to be evaluated. </w:t>
      </w:r>
      <w:bookmarkEnd w:id="0"/>
      <w:bookmarkEnd w:id="1"/>
    </w:p>
    <w:sectPr w:rsidR="0070066A" w:rsidSect="004F5761">
      <w:footerReference w:type="default" r:id="rId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A3188" w14:textId="77777777" w:rsidR="00D651F6" w:rsidRDefault="00D651F6">
      <w:pPr>
        <w:spacing w:line="240" w:lineRule="auto"/>
      </w:pPr>
      <w:r>
        <w:separator/>
      </w:r>
    </w:p>
  </w:endnote>
  <w:endnote w:type="continuationSeparator" w:id="0">
    <w:p w14:paraId="36B50EB3" w14:textId="77777777" w:rsidR="00D651F6" w:rsidRDefault="00D65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DE2E" w14:textId="256E70CF" w:rsidR="00BB1A04" w:rsidRDefault="006B6131">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6CEB3A52" wp14:editId="34B52C3A">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14:paraId="172948D0" w14:textId="77777777" w:rsidR="00BB1A04" w:rsidRDefault="00BB1A0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CEB3A5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RlEOe3wAAAAsBAAAPAAAA&#10;ZHJzL2Rvd25yZXYueG1sTI/NTsMwEITvSLyDtUjcqJ0KCk3jVFWlIsEBldAHcONtkuKfyHba8PZs&#10;TnDbnVnNflOsR2vYBUPsvJOQzQQwdLXXnWskHL52Dy/AYlJOK+MdSvjBCOvy9qZQufZX94mXKjWM&#10;QlzMlYQ2pT7nPNYtWhVnvkdH3skHqxKtoeE6qCuFW8PnQiy4VZ2jD63qcdti/V0NVsIGhyy+md35&#10;tTtU+/fzRwp6u5Ty/m7crIAlHNPfMUz4hA4lMR394HRkRgIVSaQusjlNk58txTOw46Q9PQrgZcH/&#10;dyh/AQAA//8DAFBLAQItABQABgAIAAAAIQC2gziS/gAAAOEBAAATAAAAAAAAAAAAAAAAAAAAAABb&#10;Q29udGVudF9UeXBlc10ueG1sUEsBAi0AFAAGAAgAAAAhADj9If/WAAAAlAEAAAsAAAAAAAAAAAAA&#10;AAAALwEAAF9yZWxzLy5yZWxzUEsBAi0AFAAGAAgAAAAhALAKSdunAgAAJwUAAA4AAAAAAAAAAAAA&#10;AAAALgIAAGRycy9lMm9Eb2MueG1sUEsBAi0AFAAGAAgAAAAhAFGUQ57fAAAACwEAAA8AAAAAAAAA&#10;AAAAAAAAAQUAAGRycy9kb3ducmV2LnhtbFBLBQYAAAAABAAEAPMAAAANBgAAAAA=&#10;" o:allowincell="f" filled="f" stroked="f" strokeweight=".5pt">
              <v:textbox inset="20pt,0,,0">
                <w:txbxContent>
                  <w:p w14:paraId="172948D0" w14:textId="77777777" w:rsidR="00BB1A04" w:rsidRDefault="00BB1A04">
                    <w:pPr>
                      <w:spacing w:after="0"/>
                      <w:rPr>
                        <w:rFonts w:ascii="Calibri" w:hAnsi="Calibri" w:cs="Calibri"/>
                        <w:color w:val="000000"/>
                        <w:sz w:val="14"/>
                      </w:rPr>
                    </w:pPr>
                  </w:p>
                </w:txbxContent>
              </v:textbox>
              <w10:wrap anchorx="page" anchory="page"/>
            </v:shape>
          </w:pict>
        </mc:Fallback>
      </mc:AlternateContent>
    </w:r>
    <w:r w:rsidR="004F5761">
      <w:fldChar w:fldCharType="begin"/>
    </w:r>
    <w:r w:rsidR="00BB1A04">
      <w:instrText>PAGE   \* MERGEFORMAT</w:instrText>
    </w:r>
    <w:r w:rsidR="004F5761">
      <w:fldChar w:fldCharType="separate"/>
    </w:r>
    <w:r w:rsidR="00634EA9" w:rsidRPr="00634EA9">
      <w:rPr>
        <w:noProof/>
        <w:lang w:val="zh-CN" w:eastAsia="zh-CN"/>
      </w:rPr>
      <w:t>7</w:t>
    </w:r>
    <w:r w:rsidR="004F5761">
      <w:fldChar w:fldCharType="end"/>
    </w:r>
  </w:p>
  <w:p w14:paraId="78C17D59" w14:textId="77777777" w:rsidR="00BB1A04" w:rsidRDefault="00BB1A04"/>
  <w:p w14:paraId="31F2BC3D" w14:textId="77777777" w:rsidR="00BB1A04" w:rsidRDefault="00BB1A04"/>
  <w:p w14:paraId="482C4235" w14:textId="77777777" w:rsidR="00BB1A04" w:rsidRDefault="00BB1A04"/>
  <w:p w14:paraId="64F4C11F" w14:textId="77777777" w:rsidR="00BB1A04" w:rsidRDefault="00BB1A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FE8DC" w14:textId="77777777" w:rsidR="00D651F6" w:rsidRDefault="00D651F6">
      <w:pPr>
        <w:spacing w:after="0" w:line="240" w:lineRule="auto"/>
      </w:pPr>
      <w:r>
        <w:separator/>
      </w:r>
    </w:p>
  </w:footnote>
  <w:footnote w:type="continuationSeparator" w:id="0">
    <w:p w14:paraId="5BABB5C1" w14:textId="77777777" w:rsidR="00D651F6" w:rsidRDefault="00D65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5"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34"/>
  </w:num>
  <w:num w:numId="4">
    <w:abstractNumId w:val="37"/>
  </w:num>
  <w:num w:numId="5">
    <w:abstractNumId w:val="18"/>
  </w:num>
  <w:num w:numId="6">
    <w:abstractNumId w:val="17"/>
  </w:num>
  <w:num w:numId="7">
    <w:abstractNumId w:val="32"/>
  </w:num>
  <w:num w:numId="8">
    <w:abstractNumId w:val="14"/>
  </w:num>
  <w:num w:numId="9">
    <w:abstractNumId w:val="26"/>
  </w:num>
  <w:num w:numId="10">
    <w:abstractNumId w:val="24"/>
  </w:num>
  <w:num w:numId="11">
    <w:abstractNumId w:val="27"/>
  </w:num>
  <w:num w:numId="12">
    <w:abstractNumId w:val="25"/>
  </w:num>
  <w:num w:numId="13">
    <w:abstractNumId w:val="30"/>
  </w:num>
  <w:num w:numId="14">
    <w:abstractNumId w:val="3"/>
  </w:num>
  <w:num w:numId="15">
    <w:abstractNumId w:val="0"/>
  </w:num>
  <w:num w:numId="16">
    <w:abstractNumId w:val="12"/>
  </w:num>
  <w:num w:numId="17">
    <w:abstractNumId w:val="29"/>
  </w:num>
  <w:num w:numId="18">
    <w:abstractNumId w:val="7"/>
  </w:num>
  <w:num w:numId="19">
    <w:abstractNumId w:val="16"/>
  </w:num>
  <w:num w:numId="20">
    <w:abstractNumId w:val="15"/>
  </w:num>
  <w:num w:numId="21">
    <w:abstractNumId w:val="2"/>
  </w:num>
  <w:num w:numId="22">
    <w:abstractNumId w:val="19"/>
  </w:num>
  <w:num w:numId="23">
    <w:abstractNumId w:val="10"/>
  </w:num>
  <w:num w:numId="24">
    <w:abstractNumId w:val="31"/>
  </w:num>
  <w:num w:numId="25">
    <w:abstractNumId w:val="8"/>
  </w:num>
  <w:num w:numId="26">
    <w:abstractNumId w:val="35"/>
  </w:num>
  <w:num w:numId="27">
    <w:abstractNumId w:val="5"/>
  </w:num>
  <w:num w:numId="28">
    <w:abstractNumId w:val="22"/>
  </w:num>
  <w:num w:numId="29">
    <w:abstractNumId w:val="20"/>
  </w:num>
  <w:num w:numId="30">
    <w:abstractNumId w:val="36"/>
  </w:num>
  <w:num w:numId="31">
    <w:abstractNumId w:val="33"/>
  </w:num>
  <w:num w:numId="32">
    <w:abstractNumId w:val="38"/>
  </w:num>
  <w:num w:numId="33">
    <w:abstractNumId w:val="13"/>
  </w:num>
  <w:num w:numId="34">
    <w:abstractNumId w:val="9"/>
  </w:num>
  <w:num w:numId="35">
    <w:abstractNumId w:val="11"/>
  </w:num>
  <w:num w:numId="36">
    <w:abstractNumId w:val="6"/>
  </w:num>
  <w:num w:numId="37">
    <w:abstractNumId w:val="28"/>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9AC"/>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131"/>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66A"/>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858"/>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00E"/>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6FDF"/>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1F6"/>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761"/>
    <w:pPr>
      <w:spacing w:after="180" w:line="259" w:lineRule="auto"/>
    </w:pPr>
    <w:rPr>
      <w:rFonts w:eastAsia="Malgun Gothic"/>
      <w:lang w:val="en-GB" w:eastAsia="en-US"/>
    </w:rPr>
  </w:style>
  <w:style w:type="paragraph" w:styleId="Heading1">
    <w:name w:val="heading 1"/>
    <w:next w:val="Normal"/>
    <w:link w:val="Heading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rsid w:val="004F5761"/>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4F5761"/>
    <w:pPr>
      <w:numPr>
        <w:ilvl w:val="2"/>
      </w:numPr>
      <w:spacing w:before="120"/>
      <w:outlineLvl w:val="2"/>
    </w:pPr>
    <w:rPr>
      <w:sz w:val="28"/>
    </w:rPr>
  </w:style>
  <w:style w:type="paragraph" w:styleId="Heading4">
    <w:name w:val="heading 4"/>
    <w:basedOn w:val="Heading3"/>
    <w:next w:val="Normal"/>
    <w:link w:val="Heading4Char"/>
    <w:uiPriority w:val="9"/>
    <w:qFormat/>
    <w:rsid w:val="004F5761"/>
    <w:pPr>
      <w:numPr>
        <w:ilvl w:val="3"/>
      </w:numPr>
      <w:outlineLvl w:val="3"/>
    </w:pPr>
    <w:rPr>
      <w:sz w:val="24"/>
    </w:rPr>
  </w:style>
  <w:style w:type="paragraph" w:styleId="Heading5">
    <w:name w:val="heading 5"/>
    <w:basedOn w:val="Heading4"/>
    <w:next w:val="Normal"/>
    <w:link w:val="Heading5Char"/>
    <w:qFormat/>
    <w:rsid w:val="004F5761"/>
    <w:pPr>
      <w:numPr>
        <w:ilvl w:val="4"/>
      </w:numPr>
      <w:outlineLvl w:val="4"/>
    </w:pPr>
    <w:rPr>
      <w:sz w:val="22"/>
    </w:rPr>
  </w:style>
  <w:style w:type="paragraph" w:styleId="Heading6">
    <w:name w:val="heading 6"/>
    <w:basedOn w:val="H6"/>
    <w:next w:val="Normal"/>
    <w:link w:val="Heading6Char"/>
    <w:qFormat/>
    <w:rsid w:val="004F5761"/>
    <w:pPr>
      <w:numPr>
        <w:ilvl w:val="5"/>
      </w:numPr>
      <w:outlineLvl w:val="5"/>
    </w:pPr>
  </w:style>
  <w:style w:type="paragraph" w:styleId="Heading7">
    <w:name w:val="heading 7"/>
    <w:basedOn w:val="H6"/>
    <w:next w:val="Normal"/>
    <w:link w:val="Heading7Char"/>
    <w:qFormat/>
    <w:rsid w:val="004F5761"/>
    <w:pPr>
      <w:numPr>
        <w:ilvl w:val="6"/>
      </w:numPr>
      <w:outlineLvl w:val="6"/>
    </w:pPr>
  </w:style>
  <w:style w:type="paragraph" w:styleId="Heading8">
    <w:name w:val="heading 8"/>
    <w:basedOn w:val="Heading1"/>
    <w:next w:val="Normal"/>
    <w:link w:val="Heading8Char"/>
    <w:qFormat/>
    <w:rsid w:val="004F5761"/>
    <w:pPr>
      <w:numPr>
        <w:ilvl w:val="7"/>
      </w:numPr>
      <w:outlineLvl w:val="7"/>
    </w:pPr>
  </w:style>
  <w:style w:type="paragraph" w:styleId="Heading9">
    <w:name w:val="heading 9"/>
    <w:basedOn w:val="Heading8"/>
    <w:next w:val="Normal"/>
    <w:link w:val="Heading9Char"/>
    <w:qFormat/>
    <w:rsid w:val="004F57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F5761"/>
    <w:pPr>
      <w:ind w:left="1985" w:hanging="1985"/>
      <w:outlineLvl w:val="9"/>
    </w:pPr>
    <w:rPr>
      <w:sz w:val="20"/>
    </w:rPr>
  </w:style>
  <w:style w:type="paragraph" w:styleId="BalloonText">
    <w:name w:val="Balloon Text"/>
    <w:basedOn w:val="Normal"/>
    <w:link w:val="BalloonTextChar"/>
    <w:qFormat/>
    <w:rsid w:val="004F5761"/>
    <w:pPr>
      <w:spacing w:after="0"/>
    </w:pPr>
    <w:rPr>
      <w:rFonts w:ascii="Tahoma" w:hAnsi="Tahoma"/>
      <w:sz w:val="16"/>
      <w:szCs w:val="16"/>
    </w:rPr>
  </w:style>
  <w:style w:type="paragraph" w:styleId="BodyText">
    <w:name w:val="Body Text"/>
    <w:basedOn w:val="Normal"/>
    <w:link w:val="BodyTextChar"/>
    <w:uiPriority w:val="1"/>
    <w:qFormat/>
    <w:rsid w:val="004F5761"/>
  </w:style>
  <w:style w:type="paragraph" w:styleId="BodyText2">
    <w:name w:val="Body Text 2"/>
    <w:basedOn w:val="Normal"/>
    <w:link w:val="BodyText2Char"/>
    <w:qFormat/>
    <w:rsid w:val="004F5761"/>
    <w:pPr>
      <w:spacing w:after="120" w:line="480" w:lineRule="auto"/>
    </w:pPr>
    <w:rPr>
      <w:rFonts w:ascii="Times" w:eastAsia="Batang" w:hAnsi="Times"/>
      <w:szCs w:val="24"/>
    </w:rPr>
  </w:style>
  <w:style w:type="paragraph" w:styleId="Caption">
    <w:name w:val="caption"/>
    <w:basedOn w:val="Normal"/>
    <w:next w:val="Normal"/>
    <w:link w:val="CaptionChar"/>
    <w:qFormat/>
    <w:rsid w:val="004F5761"/>
    <w:pPr>
      <w:spacing w:before="120" w:after="120"/>
    </w:pPr>
    <w:rPr>
      <w:b/>
    </w:rPr>
  </w:style>
  <w:style w:type="character" w:styleId="CommentReference">
    <w:name w:val="annotation reference"/>
    <w:uiPriority w:val="99"/>
    <w:qFormat/>
    <w:rsid w:val="004F5761"/>
    <w:rPr>
      <w:sz w:val="16"/>
    </w:rPr>
  </w:style>
  <w:style w:type="paragraph" w:styleId="CommentText">
    <w:name w:val="annotation text"/>
    <w:basedOn w:val="Normal"/>
    <w:link w:val="CommentTextChar"/>
    <w:uiPriority w:val="99"/>
    <w:qFormat/>
    <w:rsid w:val="004F5761"/>
  </w:style>
  <w:style w:type="paragraph" w:styleId="CommentSubject">
    <w:name w:val="annotation subject"/>
    <w:basedOn w:val="CommentText"/>
    <w:next w:val="CommentText"/>
    <w:link w:val="CommentSubjectChar"/>
    <w:qFormat/>
    <w:rsid w:val="004F5761"/>
    <w:rPr>
      <w:b/>
      <w:bCs/>
    </w:rPr>
  </w:style>
  <w:style w:type="paragraph" w:styleId="Date">
    <w:name w:val="Date"/>
    <w:basedOn w:val="Normal"/>
    <w:next w:val="Normal"/>
    <w:link w:val="DateChar"/>
    <w:qFormat/>
    <w:rsid w:val="004F5761"/>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rsid w:val="004F5761"/>
    <w:pPr>
      <w:shd w:val="clear" w:color="auto" w:fill="000080"/>
    </w:pPr>
    <w:rPr>
      <w:rFonts w:ascii="Tahoma" w:hAnsi="Tahoma"/>
    </w:rPr>
  </w:style>
  <w:style w:type="character" w:styleId="Emphasis">
    <w:name w:val="Emphasis"/>
    <w:uiPriority w:val="20"/>
    <w:qFormat/>
    <w:rsid w:val="004F5761"/>
    <w:rPr>
      <w:i/>
      <w:iCs/>
    </w:rPr>
  </w:style>
  <w:style w:type="character" w:styleId="FollowedHyperlink">
    <w:name w:val="FollowedHyperlink"/>
    <w:qFormat/>
    <w:rsid w:val="004F5761"/>
    <w:rPr>
      <w:color w:val="800080"/>
      <w:u w:val="single"/>
    </w:rPr>
  </w:style>
  <w:style w:type="paragraph" w:styleId="Footer">
    <w:name w:val="footer"/>
    <w:basedOn w:val="Header"/>
    <w:link w:val="FooterChar"/>
    <w:uiPriority w:val="99"/>
    <w:qFormat/>
    <w:rsid w:val="004F5761"/>
    <w:pPr>
      <w:jc w:val="center"/>
    </w:pPr>
    <w:rPr>
      <w:i/>
    </w:rPr>
  </w:style>
  <w:style w:type="paragraph" w:styleId="Header">
    <w:name w:val="header"/>
    <w:link w:val="HeaderChar"/>
    <w:uiPriority w:val="99"/>
    <w:qFormat/>
    <w:rsid w:val="004F5761"/>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sid w:val="004F5761"/>
    <w:rPr>
      <w:b/>
      <w:position w:val="6"/>
      <w:sz w:val="16"/>
    </w:rPr>
  </w:style>
  <w:style w:type="paragraph" w:styleId="FootnoteText">
    <w:name w:val="footnote text"/>
    <w:basedOn w:val="Normal"/>
    <w:link w:val="FootnoteTextChar"/>
    <w:semiHidden/>
    <w:qFormat/>
    <w:rsid w:val="004F5761"/>
    <w:pPr>
      <w:keepLines/>
      <w:spacing w:after="0"/>
      <w:ind w:left="454" w:hanging="454"/>
    </w:pPr>
    <w:rPr>
      <w:sz w:val="16"/>
    </w:rPr>
  </w:style>
  <w:style w:type="paragraph" w:styleId="HTMLPreformatted">
    <w:name w:val="HTML Preformatted"/>
    <w:basedOn w:val="Normal"/>
    <w:link w:val="HTMLPreformatted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sid w:val="004F5761"/>
    <w:rPr>
      <w:color w:val="0000FF"/>
      <w:u w:val="single"/>
    </w:rPr>
  </w:style>
  <w:style w:type="paragraph" w:styleId="Index1">
    <w:name w:val="index 1"/>
    <w:basedOn w:val="Normal"/>
    <w:next w:val="Normal"/>
    <w:qFormat/>
    <w:rsid w:val="004F5761"/>
    <w:pPr>
      <w:keepLines/>
      <w:spacing w:after="0"/>
    </w:pPr>
  </w:style>
  <w:style w:type="paragraph" w:styleId="Index2">
    <w:name w:val="index 2"/>
    <w:basedOn w:val="Index1"/>
    <w:next w:val="Normal"/>
    <w:semiHidden/>
    <w:qFormat/>
    <w:rsid w:val="004F5761"/>
    <w:pPr>
      <w:ind w:left="284"/>
    </w:pPr>
  </w:style>
  <w:style w:type="paragraph" w:styleId="IndexHeading">
    <w:name w:val="index heading"/>
    <w:basedOn w:val="Normal"/>
    <w:next w:val="Normal"/>
    <w:semiHidden/>
    <w:qFormat/>
    <w:rsid w:val="004F5761"/>
    <w:pPr>
      <w:pBdr>
        <w:top w:val="single" w:sz="12" w:space="0" w:color="auto"/>
      </w:pBdr>
      <w:spacing w:before="360" w:after="240"/>
    </w:pPr>
    <w:rPr>
      <w:b/>
      <w:i/>
      <w:sz w:val="26"/>
    </w:rPr>
  </w:style>
  <w:style w:type="paragraph" w:styleId="List">
    <w:name w:val="List"/>
    <w:basedOn w:val="Normal"/>
    <w:qFormat/>
    <w:rsid w:val="004F5761"/>
    <w:pPr>
      <w:ind w:left="568" w:hanging="284"/>
    </w:pPr>
  </w:style>
  <w:style w:type="paragraph" w:styleId="List2">
    <w:name w:val="List 2"/>
    <w:basedOn w:val="List"/>
    <w:qFormat/>
    <w:rsid w:val="004F5761"/>
    <w:pPr>
      <w:ind w:left="851"/>
    </w:pPr>
  </w:style>
  <w:style w:type="paragraph" w:styleId="List3">
    <w:name w:val="List 3"/>
    <w:basedOn w:val="List2"/>
    <w:qFormat/>
    <w:rsid w:val="004F5761"/>
    <w:pPr>
      <w:ind w:left="1135"/>
    </w:pPr>
  </w:style>
  <w:style w:type="paragraph" w:styleId="List4">
    <w:name w:val="List 4"/>
    <w:basedOn w:val="List3"/>
    <w:qFormat/>
    <w:rsid w:val="004F5761"/>
    <w:pPr>
      <w:ind w:left="1418"/>
    </w:pPr>
  </w:style>
  <w:style w:type="paragraph" w:styleId="List5">
    <w:name w:val="List 5"/>
    <w:basedOn w:val="List4"/>
    <w:qFormat/>
    <w:rsid w:val="004F5761"/>
    <w:pPr>
      <w:ind w:left="1702"/>
    </w:pPr>
  </w:style>
  <w:style w:type="paragraph" w:styleId="ListBullet">
    <w:name w:val="List Bullet"/>
    <w:basedOn w:val="List"/>
    <w:qFormat/>
    <w:rsid w:val="004F5761"/>
    <w:pPr>
      <w:ind w:left="0" w:firstLine="0"/>
    </w:pPr>
  </w:style>
  <w:style w:type="paragraph" w:styleId="ListBullet2">
    <w:name w:val="List Bullet 2"/>
    <w:basedOn w:val="ListBullet"/>
    <w:uiPriority w:val="99"/>
    <w:qFormat/>
    <w:rsid w:val="004F5761"/>
    <w:pPr>
      <w:ind w:left="851"/>
    </w:pPr>
  </w:style>
  <w:style w:type="paragraph" w:styleId="ListBullet3">
    <w:name w:val="List Bullet 3"/>
    <w:basedOn w:val="ListBullet2"/>
    <w:qFormat/>
    <w:rsid w:val="004F5761"/>
    <w:pPr>
      <w:ind w:left="1135"/>
    </w:pPr>
  </w:style>
  <w:style w:type="paragraph" w:styleId="ListBullet4">
    <w:name w:val="List Bullet 4"/>
    <w:basedOn w:val="ListBullet3"/>
    <w:qFormat/>
    <w:rsid w:val="004F5761"/>
    <w:pPr>
      <w:ind w:left="1418"/>
    </w:pPr>
  </w:style>
  <w:style w:type="paragraph" w:styleId="ListBullet5">
    <w:name w:val="List Bullet 5"/>
    <w:basedOn w:val="ListBullet4"/>
    <w:qFormat/>
    <w:rsid w:val="004F5761"/>
    <w:pPr>
      <w:ind w:left="1702"/>
    </w:pPr>
  </w:style>
  <w:style w:type="paragraph" w:styleId="ListNumber">
    <w:name w:val="List Number"/>
    <w:basedOn w:val="List"/>
    <w:qFormat/>
    <w:rsid w:val="004F5761"/>
    <w:pPr>
      <w:ind w:left="0" w:firstLine="0"/>
    </w:pPr>
  </w:style>
  <w:style w:type="paragraph" w:styleId="ListNumber2">
    <w:name w:val="List Number 2"/>
    <w:basedOn w:val="ListNumber"/>
    <w:qFormat/>
    <w:rsid w:val="004F5761"/>
    <w:pPr>
      <w:ind w:left="851"/>
    </w:pPr>
  </w:style>
  <w:style w:type="paragraph" w:styleId="NormalWeb">
    <w:name w:val="Normal (Web)"/>
    <w:basedOn w:val="Normal"/>
    <w:uiPriority w:val="99"/>
    <w:unhideWhenUsed/>
    <w:qFormat/>
    <w:rsid w:val="004F5761"/>
    <w:pPr>
      <w:spacing w:before="100" w:beforeAutospacing="1" w:after="100" w:afterAutospacing="1"/>
    </w:pPr>
    <w:rPr>
      <w:rFonts w:eastAsia="Times New Roman"/>
      <w:sz w:val="24"/>
      <w:szCs w:val="24"/>
      <w:lang w:val="en-US" w:eastAsia="zh-CN"/>
    </w:rPr>
  </w:style>
  <w:style w:type="character" w:styleId="PageNumber">
    <w:name w:val="page number"/>
    <w:qFormat/>
    <w:rsid w:val="004F5761"/>
  </w:style>
  <w:style w:type="paragraph" w:styleId="PlainText">
    <w:name w:val="Plain Text"/>
    <w:basedOn w:val="Normal"/>
    <w:link w:val="PlainTextChar"/>
    <w:uiPriority w:val="99"/>
    <w:qFormat/>
    <w:rsid w:val="004F5761"/>
    <w:rPr>
      <w:rFonts w:ascii="Courier New" w:hAnsi="Courier New"/>
      <w:lang w:val="nb-NO"/>
    </w:rPr>
  </w:style>
  <w:style w:type="character" w:styleId="Strong">
    <w:name w:val="Strong"/>
    <w:uiPriority w:val="22"/>
    <w:qFormat/>
    <w:rsid w:val="004F5761"/>
    <w:rPr>
      <w:b/>
      <w:bCs/>
    </w:rPr>
  </w:style>
  <w:style w:type="paragraph" w:styleId="Subtitle">
    <w:name w:val="Subtitle"/>
    <w:basedOn w:val="Normal"/>
    <w:next w:val="Normal"/>
    <w:link w:val="SubtitleChar"/>
    <w:qFormat/>
    <w:rsid w:val="004F5761"/>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rsid w:val="004F5761"/>
    <w:pPr>
      <w:keepNext w:val="0"/>
      <w:spacing w:before="0"/>
      <w:ind w:left="851" w:hanging="851"/>
    </w:pPr>
    <w:rPr>
      <w:sz w:val="20"/>
    </w:rPr>
  </w:style>
  <w:style w:type="paragraph" w:styleId="TOC3">
    <w:name w:val="toc 3"/>
    <w:basedOn w:val="TOC2"/>
    <w:next w:val="Normal"/>
    <w:uiPriority w:val="39"/>
    <w:qFormat/>
    <w:rsid w:val="004F5761"/>
    <w:pPr>
      <w:ind w:left="1134" w:hanging="1134"/>
    </w:pPr>
  </w:style>
  <w:style w:type="paragraph" w:styleId="TOC4">
    <w:name w:val="toc 4"/>
    <w:basedOn w:val="TOC3"/>
    <w:next w:val="Normal"/>
    <w:uiPriority w:val="39"/>
    <w:qFormat/>
    <w:rsid w:val="004F5761"/>
    <w:pPr>
      <w:ind w:left="1418" w:hanging="1418"/>
    </w:pPr>
  </w:style>
  <w:style w:type="paragraph" w:styleId="TOC5">
    <w:name w:val="toc 5"/>
    <w:basedOn w:val="TOC4"/>
    <w:next w:val="Normal"/>
    <w:uiPriority w:val="39"/>
    <w:qFormat/>
    <w:rsid w:val="004F5761"/>
    <w:pPr>
      <w:ind w:left="1701" w:hanging="1701"/>
    </w:pPr>
  </w:style>
  <w:style w:type="paragraph" w:styleId="TOC6">
    <w:name w:val="toc 6"/>
    <w:basedOn w:val="TOC5"/>
    <w:next w:val="Normal"/>
    <w:uiPriority w:val="39"/>
    <w:qFormat/>
    <w:rsid w:val="004F5761"/>
    <w:pPr>
      <w:ind w:left="1985" w:hanging="1985"/>
    </w:pPr>
  </w:style>
  <w:style w:type="paragraph" w:styleId="TOC7">
    <w:name w:val="toc 7"/>
    <w:basedOn w:val="TOC6"/>
    <w:next w:val="Normal"/>
    <w:uiPriority w:val="39"/>
    <w:qFormat/>
    <w:rsid w:val="004F5761"/>
    <w:pPr>
      <w:ind w:left="2268" w:hanging="2268"/>
    </w:pPr>
  </w:style>
  <w:style w:type="paragraph" w:styleId="TOC8">
    <w:name w:val="toc 8"/>
    <w:basedOn w:val="TOC1"/>
    <w:next w:val="Normal"/>
    <w:uiPriority w:val="39"/>
    <w:qFormat/>
    <w:rsid w:val="004F5761"/>
    <w:pPr>
      <w:spacing w:before="180"/>
      <w:ind w:left="2693" w:hanging="2693"/>
    </w:pPr>
    <w:rPr>
      <w:b/>
    </w:rPr>
  </w:style>
  <w:style w:type="paragraph" w:styleId="TOC9">
    <w:name w:val="toc 9"/>
    <w:basedOn w:val="TOC8"/>
    <w:next w:val="Normal"/>
    <w:uiPriority w:val="39"/>
    <w:qFormat/>
    <w:rsid w:val="004F5761"/>
    <w:pPr>
      <w:ind w:left="1418" w:hanging="1418"/>
    </w:pPr>
  </w:style>
  <w:style w:type="table" w:styleId="ColorfulList-Accent1">
    <w:name w:val="Colorful List Accent 1"/>
    <w:basedOn w:val="TableNormal"/>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Normal"/>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SimSun"/>
      <w:sz w:val="22"/>
      <w:lang w:val="en-GB" w:eastAsia="en-US"/>
    </w:rPr>
  </w:style>
  <w:style w:type="paragraph" w:customStyle="1" w:styleId="3GPPAgreements">
    <w:name w:val="3GPP Agreements"/>
    <w:basedOn w:val="Normal"/>
    <w:link w:val="3GPPAgreementsChar"/>
    <w:qFormat/>
    <w:rsid w:val="004F5761"/>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Normal"/>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List2"/>
    <w:link w:val="B2Char"/>
    <w:qFormat/>
    <w:rsid w:val="004F5761"/>
  </w:style>
  <w:style w:type="character" w:customStyle="1" w:styleId="Heading2Char">
    <w:name w:val="Heading 2 Char"/>
    <w:link w:val="Heading2"/>
    <w:uiPriority w:val="9"/>
    <w:qFormat/>
    <w:rsid w:val="004F5761"/>
    <w:rPr>
      <w:rFonts w:ascii="Arial" w:eastAsia="Malgun Gothic" w:hAnsi="Arial"/>
      <w:sz w:val="32"/>
      <w:lang w:val="en-GB" w:eastAsia="en-US"/>
    </w:rPr>
  </w:style>
  <w:style w:type="character" w:customStyle="1" w:styleId="BodyText2Char">
    <w:name w:val="Body Text 2 Char"/>
    <w:link w:val="BodyText2"/>
    <w:qFormat/>
    <w:rsid w:val="004F5761"/>
    <w:rPr>
      <w:rFonts w:ascii="Times" w:eastAsia="Batang" w:hAnsi="Times"/>
      <w:szCs w:val="24"/>
      <w:lang w:val="en-GB" w:eastAsia="en-US"/>
    </w:rPr>
  </w:style>
  <w:style w:type="character" w:customStyle="1" w:styleId="1">
    <w:name w:val="未处理的提及1"/>
    <w:uiPriority w:val="99"/>
    <w:unhideWhenUsed/>
    <w:qFormat/>
    <w:rsid w:val="004F5761"/>
    <w:rPr>
      <w:color w:val="808080"/>
      <w:shd w:val="clear" w:color="auto" w:fill="E6E6E6"/>
    </w:rPr>
  </w:style>
  <w:style w:type="character" w:customStyle="1" w:styleId="FootnoteTextChar">
    <w:name w:val="Footnote Text Char"/>
    <w:link w:val="FootnoteText"/>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Heading4Char">
    <w:name w:val="Heading 4 Char"/>
    <w:link w:val="Heading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PlainTextChar">
    <w:name w:val="Plain Text Char"/>
    <w:link w:val="PlainText"/>
    <w:uiPriority w:val="99"/>
    <w:qFormat/>
    <w:rsid w:val="004F5761"/>
    <w:rPr>
      <w:rFonts w:ascii="Courier New" w:hAnsi="Courier New"/>
      <w:lang w:val="nb-NO" w:eastAsia="en-US"/>
    </w:rPr>
  </w:style>
  <w:style w:type="character" w:customStyle="1" w:styleId="CommentSubjectChar">
    <w:name w:val="Comment Subject Char"/>
    <w:link w:val="CommentSubject"/>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Heading9Char">
    <w:name w:val="Heading 9 Char"/>
    <w:link w:val="Heading9"/>
    <w:qFormat/>
    <w:rsid w:val="004F5761"/>
    <w:rPr>
      <w:rFonts w:ascii="Arial" w:eastAsia="Malgun Gothic" w:hAnsi="Arial"/>
      <w:sz w:val="36"/>
      <w:lang w:val="en-GB" w:eastAsia="en-US"/>
    </w:rPr>
  </w:style>
  <w:style w:type="character" w:customStyle="1" w:styleId="SubtitleChar">
    <w:name w:val="Subtitle Char"/>
    <w:link w:val="Subtitle"/>
    <w:qFormat/>
    <w:rsid w:val="004F5761"/>
    <w:rPr>
      <w:rFonts w:ascii="Calibri Light" w:eastAsia="SimSun" w:hAnsi="Calibri Light"/>
      <w:b/>
      <w:bCs/>
      <w:kern w:val="28"/>
      <w:sz w:val="32"/>
      <w:szCs w:val="32"/>
    </w:rPr>
  </w:style>
  <w:style w:type="character" w:customStyle="1" w:styleId="a">
    <w:name w:val="题注 字符"/>
    <w:qFormat/>
    <w:rsid w:val="004F5761"/>
    <w:rPr>
      <w:b/>
      <w:lang w:val="en-GB" w:eastAsia="en-US"/>
    </w:rPr>
  </w:style>
  <w:style w:type="character" w:customStyle="1" w:styleId="Heading3Char">
    <w:name w:val="Heading 3 Char"/>
    <w:link w:val="Heading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Heading7Char">
    <w:name w:val="Heading 7 Char"/>
    <w:link w:val="Heading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List"/>
    <w:link w:val="B1"/>
    <w:qFormat/>
    <w:rsid w:val="004F5761"/>
  </w:style>
  <w:style w:type="character" w:customStyle="1" w:styleId="Heading6Char">
    <w:name w:val="Heading 6 Char"/>
    <w:link w:val="Heading6"/>
    <w:qFormat/>
    <w:rsid w:val="004F5761"/>
    <w:rPr>
      <w:rFonts w:ascii="Arial" w:eastAsia="Malgun Gothic" w:hAnsi="Arial"/>
      <w:lang w:val="en-GB" w:eastAsia="en-US"/>
    </w:rPr>
  </w:style>
  <w:style w:type="character" w:customStyle="1" w:styleId="FooterChar">
    <w:name w:val="Footer Char"/>
    <w:link w:val="Footer"/>
    <w:uiPriority w:val="99"/>
    <w:qFormat/>
    <w:rsid w:val="004F5761"/>
    <w:rPr>
      <w:rFonts w:ascii="Arial" w:hAnsi="Arial"/>
      <w:b/>
      <w:i/>
      <w:sz w:val="18"/>
      <w:lang w:val="en-GB" w:eastAsia="en-US"/>
    </w:rPr>
  </w:style>
  <w:style w:type="character" w:customStyle="1" w:styleId="a0">
    <w:name w:val="列出段落 字符"/>
    <w:uiPriority w:val="34"/>
    <w:qFormat/>
    <w:rsid w:val="004F5761"/>
    <w:rPr>
      <w:rFonts w:ascii="Century" w:hAnsi="Century"/>
      <w:kern w:val="2"/>
      <w:sz w:val="21"/>
      <w:szCs w:val="22"/>
    </w:rPr>
  </w:style>
  <w:style w:type="character" w:customStyle="1" w:styleId="5">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1">
    <w:name w:val="批注文字 字符"/>
    <w:uiPriority w:val="99"/>
    <w:qFormat/>
    <w:rsid w:val="004F5761"/>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F5761"/>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Normal"/>
    <w:link w:val="TALChar"/>
    <w:qFormat/>
    <w:rsid w:val="004F5761"/>
    <w:pPr>
      <w:keepNext/>
      <w:keepLines/>
      <w:spacing w:after="0"/>
    </w:pPr>
    <w:rPr>
      <w:rFonts w:ascii="Arial" w:hAnsi="Arial"/>
      <w:sz w:val="18"/>
    </w:rPr>
  </w:style>
  <w:style w:type="character" w:customStyle="1" w:styleId="BodyTextChar">
    <w:name w:val="Body Text Char"/>
    <w:link w:val="BodyText"/>
    <w:qFormat/>
    <w:rsid w:val="004F5761"/>
    <w:rPr>
      <w:lang w:val="en-GB" w:eastAsia="en-US"/>
    </w:rPr>
  </w:style>
  <w:style w:type="character" w:customStyle="1" w:styleId="HTMLPreformattedChar">
    <w:name w:val="HTML Preformatted Char"/>
    <w:link w:val="HTMLPreformatted"/>
    <w:qFormat/>
    <w:rsid w:val="004F5761"/>
    <w:rPr>
      <w:rFonts w:ascii="SimSun" w:eastAsia="SimSun" w:hAnsi="SimSun" w:cs="SimSun"/>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Normal"/>
    <w:link w:val="Doc-text2Char"/>
    <w:qFormat/>
    <w:rsid w:val="004F5761"/>
    <w:pPr>
      <w:spacing w:after="0"/>
      <w:ind w:left="1622" w:hanging="363"/>
    </w:pPr>
    <w:rPr>
      <w:rFonts w:ascii="Arial" w:hAnsi="Arial"/>
      <w:lang w:eastAsia="en-GB"/>
    </w:rPr>
  </w:style>
  <w:style w:type="character" w:customStyle="1" w:styleId="10">
    <w:name w:val="@他1"/>
    <w:uiPriority w:val="99"/>
    <w:unhideWhenUsed/>
    <w:qFormat/>
    <w:rsid w:val="004F5761"/>
    <w:rPr>
      <w:color w:val="2B579A"/>
      <w:shd w:val="clear" w:color="auto" w:fill="E6E6E6"/>
    </w:rPr>
  </w:style>
  <w:style w:type="character" w:customStyle="1" w:styleId="DocumentMapChar">
    <w:name w:val="Document Map Char"/>
    <w:link w:val="DocumentMap"/>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Normal"/>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SimSun"/>
      <w:sz w:val="22"/>
      <w:lang w:eastAsia="en-US"/>
    </w:rPr>
  </w:style>
  <w:style w:type="paragraph" w:customStyle="1" w:styleId="3GPPText">
    <w:name w:val="3GPP Text"/>
    <w:basedOn w:val="Normal"/>
    <w:link w:val="3GPPTextChar"/>
    <w:qFormat/>
    <w:rsid w:val="004F5761"/>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Normal"/>
    <w:link w:val="CommentsChar"/>
    <w:qFormat/>
    <w:rsid w:val="004F5761"/>
    <w:pPr>
      <w:spacing w:before="40" w:after="0"/>
    </w:pPr>
    <w:rPr>
      <w:rFonts w:ascii="Arial" w:eastAsia="MS Mincho" w:hAnsi="Arial"/>
      <w:i/>
      <w:sz w:val="18"/>
      <w:szCs w:val="24"/>
      <w:lang w:eastAsia="en-GB"/>
    </w:rPr>
  </w:style>
  <w:style w:type="character" w:customStyle="1" w:styleId="13">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SimSun"/>
      <w:b/>
      <w:i/>
      <w:sz w:val="22"/>
      <w:szCs w:val="22"/>
      <w:lang w:eastAsia="ko-KR"/>
    </w:rPr>
  </w:style>
  <w:style w:type="paragraph" w:customStyle="1" w:styleId="proposal0">
    <w:name w:val="proposal"/>
    <w:basedOn w:val="Normal"/>
    <w:link w:val="proposalChar"/>
    <w:qFormat/>
    <w:rsid w:val="004F5761"/>
    <w:pPr>
      <w:spacing w:before="60" w:line="360" w:lineRule="atLeast"/>
      <w:jc w:val="both"/>
    </w:pPr>
    <w:rPr>
      <w:rFonts w:eastAsia="SimSun"/>
      <w:b/>
      <w:i/>
      <w:sz w:val="22"/>
      <w:szCs w:val="22"/>
      <w:lang w:eastAsia="ko-KR"/>
    </w:rPr>
  </w:style>
  <w:style w:type="character" w:customStyle="1" w:styleId="DateChar">
    <w:name w:val="Date Char"/>
    <w:link w:val="Date"/>
    <w:qFormat/>
    <w:rsid w:val="004F5761"/>
    <w:rPr>
      <w:rFonts w:eastAsia="SimSun"/>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ommentTextChar">
    <w:name w:val="Comment Text Char"/>
    <w:link w:val="CommentText"/>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Heading8Char">
    <w:name w:val="Heading 8 Char"/>
    <w:link w:val="Heading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BodyText"/>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SimSun"/>
      <w:sz w:val="22"/>
      <w:lang w:val="en-GB" w:eastAsia="en-US"/>
    </w:rPr>
  </w:style>
  <w:style w:type="paragraph" w:customStyle="1" w:styleId="Paragraph">
    <w:name w:val="Paragraph"/>
    <w:basedOn w:val="Normal"/>
    <w:link w:val="ParagraphChar"/>
    <w:qFormat/>
    <w:rsid w:val="004F5761"/>
    <w:pPr>
      <w:spacing w:before="220" w:after="0"/>
    </w:pPr>
    <w:rPr>
      <w:rFonts w:eastAsia="SimSun"/>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BodyText"/>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
    <w:name w:val="标题 2 字符"/>
    <w:qFormat/>
    <w:rsid w:val="004F5761"/>
    <w:rPr>
      <w:rFonts w:ascii="Arial" w:hAnsi="Arial"/>
      <w:sz w:val="32"/>
      <w:lang w:val="en-GB" w:eastAsia="en-US"/>
    </w:rPr>
  </w:style>
  <w:style w:type="character" w:customStyle="1" w:styleId="Heading1Char">
    <w:name w:val="Heading 1 Char"/>
    <w:link w:val="Heading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List3"/>
    <w:link w:val="B3Char2"/>
    <w:qFormat/>
    <w:rsid w:val="004F5761"/>
  </w:style>
  <w:style w:type="character" w:customStyle="1" w:styleId="Heading5Char">
    <w:name w:val="Heading 5 Char"/>
    <w:link w:val="Heading5"/>
    <w:qFormat/>
    <w:rsid w:val="004F5761"/>
    <w:rPr>
      <w:rFonts w:ascii="Arial" w:eastAsia="Malgun Gothic" w:hAnsi="Arial"/>
      <w:sz w:val="22"/>
      <w:lang w:val="en-GB" w:eastAsia="en-US"/>
    </w:rPr>
  </w:style>
  <w:style w:type="character" w:customStyle="1" w:styleId="CaptionChar">
    <w:name w:val="Caption Char"/>
    <w:link w:val="Caption"/>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Normal"/>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Normal"/>
    <w:link w:val="bullet0"/>
    <w:qFormat/>
    <w:rsid w:val="004F5761"/>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4F5761"/>
    <w:pPr>
      <w:widowControl w:val="0"/>
      <w:spacing w:after="0"/>
      <w:jc w:val="both"/>
    </w:pPr>
    <w:rPr>
      <w:rFonts w:eastAsia="SimSun"/>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BalloonTextChar">
    <w:name w:val="Balloon Text Char"/>
    <w:link w:val="BalloonText"/>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Normal"/>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BodyText"/>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4F5761"/>
    <w:pPr>
      <w:ind w:left="1135" w:hanging="284"/>
    </w:pPr>
  </w:style>
  <w:style w:type="paragraph" w:customStyle="1" w:styleId="TdocHeading1">
    <w:name w:val="Tdoc_Heading_1"/>
    <w:basedOn w:val="Heading1"/>
    <w:next w:val="BodyText"/>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Normal"/>
    <w:qFormat/>
    <w:rsid w:val="004F5761"/>
    <w:pPr>
      <w:keepLines/>
      <w:ind w:left="1135" w:hanging="851"/>
    </w:pPr>
  </w:style>
  <w:style w:type="paragraph" w:customStyle="1" w:styleId="ListParagraph8">
    <w:name w:val="List Paragraph8"/>
    <w:basedOn w:val="Normal"/>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Normal"/>
    <w:qFormat/>
    <w:rsid w:val="004F5761"/>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4F5761"/>
    <w:pPr>
      <w:ind w:left="851"/>
    </w:pPr>
  </w:style>
  <w:style w:type="paragraph" w:customStyle="1" w:styleId="TdocHeader2">
    <w:name w:val="Tdoc_Header_2"/>
    <w:basedOn w:val="Normal"/>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0">
    <w:name w:val="heading3"/>
    <w:basedOn w:val="Normal"/>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4F5761"/>
    <w:pPr>
      <w:spacing w:after="0"/>
      <w:ind w:left="720"/>
      <w:contextualSpacing/>
    </w:pPr>
    <w:rPr>
      <w:rFonts w:eastAsia="Times New Roman"/>
      <w:sz w:val="24"/>
      <w:szCs w:val="24"/>
      <w:lang w:val="en-US" w:eastAsia="zh-CN"/>
    </w:rPr>
  </w:style>
  <w:style w:type="paragraph" w:customStyle="1" w:styleId="EX">
    <w:name w:val="EX"/>
    <w:basedOn w:val="Normal"/>
    <w:qFormat/>
    <w:rsid w:val="004F5761"/>
    <w:pPr>
      <w:keepLines/>
      <w:ind w:left="1702" w:hanging="1418"/>
    </w:pPr>
  </w:style>
  <w:style w:type="paragraph" w:customStyle="1" w:styleId="enumlev2">
    <w:name w:val="enumlev2"/>
    <w:basedOn w:val="Normal"/>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4F5761"/>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4F5761"/>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4F5761"/>
  </w:style>
  <w:style w:type="paragraph" w:customStyle="1" w:styleId="ListParagraph4">
    <w:name w:val="List Paragraph4"/>
    <w:basedOn w:val="Normal"/>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4F5761"/>
    <w:rPr>
      <w:i/>
      <w:color w:val="0000FF"/>
    </w:rPr>
  </w:style>
  <w:style w:type="paragraph" w:customStyle="1" w:styleId="FP">
    <w:name w:val="FP"/>
    <w:basedOn w:val="Normal"/>
    <w:qFormat/>
    <w:rsid w:val="004F5761"/>
    <w:pPr>
      <w:spacing w:after="0"/>
    </w:pPr>
  </w:style>
  <w:style w:type="paragraph" w:customStyle="1" w:styleId="TAJ">
    <w:name w:val="TAJ"/>
    <w:basedOn w:val="TH"/>
    <w:qFormat/>
    <w:rsid w:val="004F5761"/>
  </w:style>
  <w:style w:type="paragraph" w:customStyle="1" w:styleId="CouvRecTitle">
    <w:name w:val="Couv Rec Title"/>
    <w:basedOn w:val="Normal"/>
    <w:qFormat/>
    <w:rsid w:val="004F5761"/>
    <w:pPr>
      <w:keepNext/>
      <w:keepLines/>
      <w:spacing w:before="240"/>
      <w:ind w:left="1418"/>
    </w:pPr>
    <w:rPr>
      <w:rFonts w:ascii="Arial" w:hAnsi="Arial"/>
      <w:b/>
      <w:sz w:val="36"/>
      <w:lang w:val="en-US"/>
    </w:rPr>
  </w:style>
  <w:style w:type="paragraph" w:customStyle="1" w:styleId="Bulletedo1">
    <w:name w:val="Bulleted o 1"/>
    <w:basedOn w:val="Normal"/>
    <w:qFormat/>
    <w:rsid w:val="004F5761"/>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4F5761"/>
    <w:pPr>
      <w:spacing w:after="0"/>
      <w:ind w:left="720"/>
      <w:contextualSpacing/>
    </w:pPr>
    <w:rPr>
      <w:rFonts w:eastAsia="Times New Roman"/>
      <w:sz w:val="24"/>
      <w:szCs w:val="24"/>
      <w:lang w:val="en-US" w:eastAsia="zh-CN"/>
    </w:rPr>
  </w:style>
  <w:style w:type="paragraph" w:customStyle="1" w:styleId="tac0">
    <w:name w:val="tac"/>
    <w:basedOn w:val="Normal"/>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Normal"/>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4F5761"/>
    <w:pPr>
      <w:spacing w:after="0"/>
    </w:pPr>
    <w:rPr>
      <w:rFonts w:ascii="Times" w:eastAsia="Batang" w:hAnsi="Times"/>
      <w:szCs w:val="24"/>
    </w:rPr>
  </w:style>
  <w:style w:type="paragraph" w:customStyle="1" w:styleId="61">
    <w:name w:val="标题 61"/>
    <w:basedOn w:val="Normal"/>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4F5761"/>
    <w:pPr>
      <w:tabs>
        <w:tab w:val="right" w:pos="9072"/>
        <w:tab w:val="right" w:pos="10206"/>
      </w:tabs>
      <w:jc w:val="both"/>
    </w:pPr>
    <w:rPr>
      <w:rFonts w:eastAsia="Batang"/>
      <w:sz w:val="20"/>
    </w:rPr>
  </w:style>
  <w:style w:type="paragraph" w:customStyle="1" w:styleId="LGTdoc1">
    <w:name w:val="LGTdoc_제목1"/>
    <w:basedOn w:val="Normal"/>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4F5761"/>
    <w:pPr>
      <w:spacing w:after="0"/>
      <w:ind w:left="720"/>
      <w:contextualSpacing/>
    </w:pPr>
    <w:rPr>
      <w:rFonts w:eastAsia="Times New Roman"/>
      <w:sz w:val="24"/>
      <w:szCs w:val="24"/>
      <w:lang w:val="en-US" w:eastAsia="zh-CN"/>
    </w:rPr>
  </w:style>
  <w:style w:type="paragraph" w:customStyle="1" w:styleId="RecCCITT">
    <w:name w:val="Rec_CCITT_#"/>
    <w:basedOn w:val="Normal"/>
    <w:qFormat/>
    <w:rsid w:val="004F5761"/>
    <w:pPr>
      <w:keepNext/>
      <w:keepLines/>
    </w:pPr>
    <w:rPr>
      <w:b/>
    </w:rPr>
  </w:style>
  <w:style w:type="paragraph" w:customStyle="1" w:styleId="body">
    <w:name w:val="body"/>
    <w:basedOn w:val="Normal"/>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4F5761"/>
    <w:pPr>
      <w:spacing w:after="0"/>
    </w:pPr>
  </w:style>
  <w:style w:type="paragraph" w:customStyle="1" w:styleId="INDENT3">
    <w:name w:val="INDENT3"/>
    <w:basedOn w:val="Normal"/>
    <w:qFormat/>
    <w:rsid w:val="004F5761"/>
    <w:pPr>
      <w:ind w:left="1701" w:hanging="567"/>
    </w:pPr>
  </w:style>
  <w:style w:type="paragraph" w:customStyle="1" w:styleId="Reference">
    <w:name w:val="Reference"/>
    <w:basedOn w:val="Normal"/>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sid w:val="004F5761"/>
    <w:rPr>
      <w:rFonts w:eastAsia="Malgun Gothic"/>
      <w:lang w:val="en-GB" w:eastAsia="en-US"/>
    </w:rPr>
  </w:style>
  <w:style w:type="table" w:customStyle="1" w:styleId="GridTable5Dark1">
    <w:name w:val="Grid Table 5 Dark1"/>
    <w:basedOn w:val="TableNormal"/>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sid w:val="004F5761"/>
    <w:rPr>
      <w:rFonts w:eastAsia="Times New Roman" w:cs="Batang"/>
      <w:lang w:eastAsia="en-US"/>
    </w:rPr>
  </w:style>
  <w:style w:type="paragraph" w:customStyle="1" w:styleId="14">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4F5761"/>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rsid w:val="004F5761"/>
  </w:style>
  <w:style w:type="character" w:customStyle="1" w:styleId="spellingerror">
    <w:name w:val="spellingerror"/>
    <w:basedOn w:val="DefaultParagraphFont"/>
    <w:qFormat/>
    <w:rsid w:val="004F5761"/>
  </w:style>
  <w:style w:type="character" w:customStyle="1" w:styleId="eop">
    <w:name w:val="eop"/>
    <w:basedOn w:val="DefaultParagraphFont"/>
    <w:qFormat/>
    <w:rsid w:val="004F5761"/>
  </w:style>
  <w:style w:type="character" w:customStyle="1" w:styleId="contextualspellingandgrammarerror">
    <w:name w:val="contextualspellingandgrammarerror"/>
    <w:basedOn w:val="DefaultParagraphFont"/>
    <w:qFormat/>
    <w:rsid w:val="004F5761"/>
  </w:style>
  <w:style w:type="paragraph" w:customStyle="1" w:styleId="default0">
    <w:name w:val="default"/>
    <w:basedOn w:val="Normal"/>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4F5761"/>
  </w:style>
  <w:style w:type="paragraph" w:customStyle="1" w:styleId="xmsonormal">
    <w:name w:val="x_msonormal"/>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rsid w:val="004F5761"/>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sid w:val="004F5761"/>
    <w:rPr>
      <w:rFonts w:eastAsia="Malgun Gothic"/>
      <w:lang w:val="en-GB" w:eastAsia="en-US"/>
    </w:rPr>
  </w:style>
  <w:style w:type="character" w:styleId="PlaceholderText">
    <w:name w:val="Placeholder Text"/>
    <w:basedOn w:val="DefaultParagraphFont"/>
    <w:uiPriority w:val="99"/>
    <w:semiHidden/>
    <w:qFormat/>
    <w:rsid w:val="004F5761"/>
    <w:rPr>
      <w:color w:val="808080"/>
    </w:rPr>
  </w:style>
  <w:style w:type="paragraph" w:customStyle="1" w:styleId="DECISION">
    <w:name w:val="DECISION"/>
    <w:basedOn w:val="Normal"/>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Normal"/>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rsid w:val="004F5761"/>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rsid w:val="004F5761"/>
  </w:style>
  <w:style w:type="table" w:customStyle="1" w:styleId="6">
    <w:name w:val="网格型6"/>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4F5761"/>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sid w:val="004F5761"/>
    <w:rPr>
      <w:rFonts w:eastAsia="SimSun"/>
      <w:b/>
      <w:bCs/>
      <w:i/>
      <w:iCs/>
      <w:szCs w:val="24"/>
      <w:lang w:eastAsia="zh-CN"/>
    </w:rPr>
  </w:style>
  <w:style w:type="character" w:customStyle="1" w:styleId="UnresolvedMention1">
    <w:name w:val="Unresolved Mention1"/>
    <w:basedOn w:val="DefaultParagraphFont"/>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BodyText"/>
    <w:next w:val="BodyText"/>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sid w:val="004F5761"/>
    <w:rPr>
      <w:rFonts w:eastAsia="Times New Roman"/>
      <w:sz w:val="22"/>
      <w:lang w:val="en-GB" w:eastAsia="zh-CN"/>
    </w:rPr>
  </w:style>
  <w:style w:type="character" w:customStyle="1" w:styleId="jlqj4b">
    <w:name w:val="jlqj4b"/>
    <w:basedOn w:val="DefaultParagraphFont"/>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129C058-53D8-47EB-BAA1-D3F41D477C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483</Words>
  <Characters>2755</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Eddy Kwon (Hwan-Joon)</cp:lastModifiedBy>
  <cp:revision>5</cp:revision>
  <dcterms:created xsi:type="dcterms:W3CDTF">2021-08-19T01:35:00Z</dcterms:created>
  <dcterms:modified xsi:type="dcterms:W3CDTF">2021-08-19T02:34:00Z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