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SIBx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lastRenderedPageBreak/>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The new type CSS should also be used for RRC_IDLE/RRC_INACTIVE UEs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等线" w:hint="eastAsia"/>
                <w:lang w:eastAsia="zh-CN"/>
              </w:rPr>
              <w:t>v</w:t>
            </w:r>
            <w:r>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lastRenderedPageBreak/>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w:t>
      </w:r>
      <w:r w:rsidRPr="007A279C">
        <w:lastRenderedPageBreak/>
        <w:t>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lastRenderedPageBreak/>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0"/>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 xml:space="preserve">Lenovo, Motorola </w:t>
            </w:r>
            <w:r>
              <w:rPr>
                <w:lang w:eastAsia="ko-KR"/>
              </w:rPr>
              <w:lastRenderedPageBreak/>
              <w:t>Mobility</w:t>
            </w:r>
          </w:p>
        </w:tc>
        <w:tc>
          <w:tcPr>
            <w:tcW w:w="7979" w:type="dxa"/>
          </w:tcPr>
          <w:p w14:paraId="5F2CFB49" w14:textId="7F0744FE" w:rsidR="002828CF" w:rsidRDefault="002828CF" w:rsidP="000B7E97">
            <w:pPr>
              <w:rPr>
                <w:lang w:eastAsia="ko-KR"/>
              </w:rPr>
            </w:pPr>
            <w:r>
              <w:rPr>
                <w:lang w:eastAsia="ko-KR"/>
              </w:rPr>
              <w:lastRenderedPageBreak/>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等线"/>
                <w:lang w:eastAsia="zh-CN"/>
              </w:rPr>
              <w:t xml:space="preserve">vivo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lastRenderedPageBreak/>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lastRenderedPageBreak/>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 xml:space="preserve">Lenovo, Motorola </w:t>
            </w:r>
            <w:r>
              <w:rPr>
                <w:lang w:eastAsia="ko-KR"/>
              </w:rPr>
              <w:lastRenderedPageBreak/>
              <w:t>Mobility</w:t>
            </w:r>
          </w:p>
        </w:tc>
        <w:tc>
          <w:tcPr>
            <w:tcW w:w="7979" w:type="dxa"/>
          </w:tcPr>
          <w:p w14:paraId="4DE6A5D0" w14:textId="566B4C3E" w:rsidR="002828CF" w:rsidRDefault="002828CF" w:rsidP="002828CF">
            <w:r>
              <w:lastRenderedPageBreak/>
              <w:t>Proposal 2.6-1: OK.</w:t>
            </w:r>
          </w:p>
          <w:p w14:paraId="35B70545" w14:textId="4E07F7B1" w:rsidR="00192727" w:rsidRDefault="002828CF" w:rsidP="002828CF">
            <w:r>
              <w:lastRenderedPageBreak/>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79" w:type="dxa"/>
          </w:tcPr>
          <w:p w14:paraId="4CF8FF80" w14:textId="3A9CBCAE" w:rsidR="00F50E74" w:rsidRDefault="00F50E74" w:rsidP="00F50E74">
            <w:r>
              <w:rPr>
                <w:rFonts w:eastAsia="等线"/>
                <w:lang w:eastAsia="zh-CN"/>
              </w:rPr>
              <w:t>The interpretation of DCI fields and DCI alignment to the existed DCI format for RRC idle/inactive UEs is highly related to the discussion for RRC-connected UEs. We propose to postpone discussing these proposals.</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lastRenderedPageBreak/>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lastRenderedPageBreak/>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 xml:space="preserve">Additionally, slot-level repetition similar to the case for RRC_CONNECTED UEs can be supported. The repetition is configured as part of the TDRA table configured to idle/inactive mode </w:t>
      </w:r>
      <w:r w:rsidRPr="009D698F">
        <w:lastRenderedPageBreak/>
        <w:t>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lastRenderedPageBreak/>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lastRenderedPageBreak/>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77777777" w:rsidR="00B32F4C" w:rsidRDefault="00B32F4C" w:rsidP="00B32F4C">
      <w:pPr>
        <w:pStyle w:val="a"/>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a"/>
        <w:numPr>
          <w:ilvl w:val="2"/>
          <w:numId w:val="24"/>
        </w:numPr>
      </w:pPr>
      <w:r>
        <w:t>Option 2: PDCCH MOs in one MBS-window length are allocated to one SSB with consecutive MOs.</w:t>
      </w:r>
    </w:p>
    <w:p w14:paraId="1C3DD7B6" w14:textId="77777777" w:rsidR="00B32F4C" w:rsidRDefault="00B32F4C" w:rsidP="00B32F4C">
      <w:pPr>
        <w:pStyle w:val="a"/>
        <w:numPr>
          <w:ilvl w:val="0"/>
          <w:numId w:val="24"/>
        </w:numPr>
      </w:pPr>
      <w:r>
        <w:t>In [</w:t>
      </w:r>
      <w:r w:rsidRPr="00A875C8">
        <w:t>R1-2107095</w:t>
      </w:r>
      <w:r>
        <w:t>, Futurewei]</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a"/>
        <w:numPr>
          <w:ilvl w:val="0"/>
          <w:numId w:val="50"/>
        </w:numPr>
      </w:pPr>
      <w:r>
        <w:lastRenderedPageBreak/>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bookmarkStart w:id="1" w:name="_GoBack"/>
      <w:bookmarkEnd w:id="1"/>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lastRenderedPageBreak/>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9E51FC">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hint="eastAsia"/>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hint="eastAsia"/>
                <w:lang w:eastAsia="zh-CN"/>
              </w:rPr>
            </w:pPr>
            <w:r>
              <w:rPr>
                <w:rFonts w:eastAsia="等线" w:hint="eastAsia"/>
                <w:lang w:eastAsia="zh-CN"/>
              </w:rPr>
              <w:t>S</w:t>
            </w:r>
            <w:r>
              <w:rPr>
                <w:rFonts w:eastAsia="等线"/>
                <w:lang w:eastAsia="zh-CN"/>
              </w:rPr>
              <w:t xml:space="preserve">upport.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9E51FC">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upport</w:t>
            </w:r>
            <w:r>
              <w:rPr>
                <w:rFonts w:eastAsia="等线"/>
                <w:lang w:eastAsia="zh-CN"/>
              </w:rPr>
              <w:t xml:space="preserve"> in general</w:t>
            </w:r>
            <w:r>
              <w:rPr>
                <w:rFonts w:eastAsia="等线"/>
                <w:lang w:eastAsia="zh-CN"/>
              </w:rPr>
              <w:t xml:space="preserve">. </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lastRenderedPageBreak/>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9E51FC">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B34533">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lastRenderedPageBreak/>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 w:name="OLE_LINK57"/>
            <w:bookmarkStart w:id="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 w:name="OLE_LINK61"/>
            <w:bookmarkStart w:id="5" w:name="OLE_LINK60"/>
            <w:bookmarkStart w:id="6" w:name="OLE_LINK59"/>
            <w:bookmarkEnd w:id="2"/>
            <w:bookmarkEnd w:id="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4"/>
          <w:bookmarkEnd w:id="5"/>
          <w:bookmarkEnd w:id="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7" w:name="OLE_LINK4"/>
            <w:bookmarkStart w:id="8" w:name="OLE_LINK3"/>
            <w:bookmarkStart w:id="9" w:name="OLE_LINK2"/>
            <w:bookmarkStart w:id="1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7"/>
            <w:bookmarkEnd w:id="8"/>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9"/>
          <w:bookmarkEnd w:id="1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DC41" w14:textId="77777777" w:rsidR="00104D15" w:rsidRDefault="00104D15">
      <w:pPr>
        <w:spacing w:after="0"/>
      </w:pPr>
      <w:r>
        <w:separator/>
      </w:r>
    </w:p>
  </w:endnote>
  <w:endnote w:type="continuationSeparator" w:id="0">
    <w:p w14:paraId="7C0CEBCE" w14:textId="77777777" w:rsidR="00104D15" w:rsidRDefault="00104D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054C7D5" w:rsidR="000145F8" w:rsidRDefault="000145F8">
    <w:pPr>
      <w:pStyle w:val="aa"/>
    </w:pPr>
    <w:r>
      <w:rPr>
        <w:noProof w:val="0"/>
      </w:rPr>
      <w:fldChar w:fldCharType="begin"/>
    </w:r>
    <w:r>
      <w:instrText xml:space="preserve"> PAGE   \* MERGEFORMAT </w:instrText>
    </w:r>
    <w:r>
      <w:rPr>
        <w:noProof w:val="0"/>
      </w:rPr>
      <w:fldChar w:fldCharType="separate"/>
    </w:r>
    <w:r w:rsidR="00B7108A">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DD15" w14:textId="77777777" w:rsidR="00104D15" w:rsidRDefault="00104D15">
      <w:pPr>
        <w:spacing w:after="0"/>
      </w:pPr>
      <w:r>
        <w:separator/>
      </w:r>
    </w:p>
  </w:footnote>
  <w:footnote w:type="continuationSeparator" w:id="0">
    <w:p w14:paraId="31CA270A" w14:textId="77777777" w:rsidR="00104D15" w:rsidRDefault="00104D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BC4F-80F8-4416-B4C0-F4F27633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56</Pages>
  <Words>24403</Words>
  <Characters>139101</Characters>
  <Application>Microsoft Office Word</Application>
  <DocSecurity>0</DocSecurity>
  <Lines>1159</Lines>
  <Paragraphs>326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2021-08-17T10:04:00Z</dcterms:created>
  <dcterms:modified xsi:type="dcterms:W3CDTF">2021-08-17T10:04:00Z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