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TW"/>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Heading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Heading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Heading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Heading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A550D2">
            <w:pPr>
              <w:pStyle w:val="ListParagraph"/>
              <w:numPr>
                <w:ilvl w:val="0"/>
                <w:numId w:val="9"/>
              </w:numPr>
              <w:autoSpaceDE/>
              <w:autoSpaceDN/>
              <w:adjustRightInd/>
              <w:snapToGrid/>
              <w:spacing w:after="0"/>
              <w:ind w:firstLineChars="0"/>
              <w:jc w:val="left"/>
              <w:rPr>
                <w:lang w:eastAsia="zh-CN"/>
              </w:rPr>
            </w:pPr>
            <w:hyperlink r:id="rId20" w:history="1">
              <w:r w:rsidR="00F67D1C">
                <w:rPr>
                  <w:rStyle w:val="Hyperlink"/>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A550D2">
            <w:pPr>
              <w:pStyle w:val="ListParagraph"/>
              <w:numPr>
                <w:ilvl w:val="0"/>
                <w:numId w:val="9"/>
              </w:numPr>
              <w:autoSpaceDE/>
              <w:autoSpaceDN/>
              <w:adjustRightInd/>
              <w:snapToGrid/>
              <w:spacing w:after="0"/>
              <w:ind w:firstLineChars="0"/>
              <w:jc w:val="left"/>
              <w:rPr>
                <w:lang w:eastAsia="zh-CN"/>
              </w:rPr>
            </w:pPr>
            <w:hyperlink r:id="rId21" w:history="1">
              <w:r w:rsidR="00F67D1C">
                <w:rPr>
                  <w:rStyle w:val="Hyperlink"/>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Heading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Heading1"/>
        <w:rPr>
          <w:lang w:eastAsia="zh-CN"/>
        </w:rPr>
      </w:pPr>
      <w:r>
        <w:rPr>
          <w:lang w:eastAsia="zh-CN"/>
        </w:rPr>
        <w:lastRenderedPageBreak/>
        <w:t>PRS measurement time reduction</w:t>
      </w:r>
    </w:p>
    <w:p w14:paraId="4964BE6B"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39B01E0"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processing capabilities. FFS suitable T values that meet &lt;10 ms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ListParagraph"/>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ListParagraph"/>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ListParagraph"/>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ListParagraph"/>
        <w:numPr>
          <w:ilvl w:val="0"/>
          <w:numId w:val="18"/>
        </w:numPr>
        <w:ind w:firstLineChars="0"/>
        <w:rPr>
          <w:lang w:val="en-GB" w:eastAsia="zh-CN"/>
        </w:rPr>
      </w:pPr>
      <w:r>
        <w:rPr>
          <w:lang w:val="en-GB" w:eastAsia="zh-CN"/>
        </w:rPr>
        <w:t>PRS-PRS processing priority</w:t>
      </w:r>
    </w:p>
    <w:p w14:paraId="503C55D8" w14:textId="77777777" w:rsidR="00C748AF" w:rsidRDefault="00F67D1C">
      <w:pPr>
        <w:pStyle w:val="ListParagraph"/>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ListParagraph"/>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Heading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Heading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51892CA"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5"/>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ListParagraph"/>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Heading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Heading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Heading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Heading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ListParagraph"/>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ListParagraph"/>
        <w:numPr>
          <w:ilvl w:val="0"/>
          <w:numId w:val="25"/>
        </w:numPr>
        <w:ind w:firstLineChars="0"/>
        <w:rPr>
          <w:lang w:eastAsia="zh-CN"/>
        </w:rPr>
      </w:pPr>
      <w:r>
        <w:rPr>
          <w:lang w:eastAsia="zh-CN"/>
        </w:rPr>
        <w:t>Not support (4): CMCC, Ericsson, Nokia, Intel</w:t>
      </w:r>
    </w:p>
    <w:p w14:paraId="22F0455F" w14:textId="77777777" w:rsidR="00C748AF" w:rsidRDefault="00F67D1C">
      <w:pPr>
        <w:pStyle w:val="ListParagraph"/>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Heading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Heading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3754BB" w14:paraId="7B77B7FD" w14:textId="77777777">
        <w:tc>
          <w:tcPr>
            <w:tcW w:w="1838" w:type="dxa"/>
          </w:tcPr>
          <w:p w14:paraId="64CE64AD" w14:textId="570536D8" w:rsidR="003754BB" w:rsidRDefault="003754B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CF92A7F" w14:textId="77C39E25" w:rsidR="003754BB" w:rsidRDefault="003754BB">
            <w:pPr>
              <w:rPr>
                <w:rFonts w:ascii="Arial" w:hAnsi="Arial" w:cs="Arial"/>
                <w:iCs/>
                <w:sz w:val="16"/>
                <w:lang w:eastAsia="zh-CN"/>
              </w:rPr>
            </w:pPr>
            <w:r>
              <w:rPr>
                <w:rFonts w:ascii="Arial" w:hAnsi="Arial" w:cs="Arial"/>
                <w:iCs/>
                <w:sz w:val="16"/>
                <w:lang w:eastAsia="zh-CN"/>
              </w:rPr>
              <w:t>Yes</w:t>
            </w:r>
          </w:p>
        </w:tc>
        <w:tc>
          <w:tcPr>
            <w:tcW w:w="6379" w:type="dxa"/>
          </w:tcPr>
          <w:p w14:paraId="5DE02852" w14:textId="441A1849" w:rsidR="003754BB" w:rsidRDefault="003754BB">
            <w:pPr>
              <w:rPr>
                <w:rFonts w:ascii="Arial" w:hAnsi="Arial" w:cs="Arial"/>
                <w:iCs/>
                <w:sz w:val="16"/>
                <w:lang w:eastAsia="zh-CN"/>
              </w:rPr>
            </w:pPr>
            <w:r>
              <w:rPr>
                <w:rFonts w:ascii="Arial" w:hAnsi="Arial" w:cs="Arial"/>
                <w:iCs/>
                <w:sz w:val="16"/>
                <w:lang w:eastAsia="zh-CN"/>
              </w:rPr>
              <w:t xml:space="preserve">Fine to send an LS to RAN2, but not sure if RAN1 </w:t>
            </w:r>
            <w:proofErr w:type="gramStart"/>
            <w:r>
              <w:rPr>
                <w:rFonts w:ascii="Arial" w:hAnsi="Arial" w:cs="Arial"/>
                <w:iCs/>
                <w:sz w:val="16"/>
                <w:lang w:eastAsia="zh-CN"/>
              </w:rPr>
              <w:t>has to</w:t>
            </w:r>
            <w:proofErr w:type="gramEnd"/>
            <w:r>
              <w:rPr>
                <w:rFonts w:ascii="Arial" w:hAnsi="Arial" w:cs="Arial"/>
                <w:iCs/>
                <w:sz w:val="16"/>
                <w:lang w:eastAsia="zh-CN"/>
              </w:rPr>
              <w:t xml:space="preserve"> confirm if any potentially new agreed response time values can be supported, e.g. 100, 200 ms, etc.</w:t>
            </w:r>
          </w:p>
        </w:tc>
      </w:tr>
    </w:tbl>
    <w:p w14:paraId="3C5A0C71" w14:textId="77777777" w:rsidR="00C748AF" w:rsidRDefault="00C748AF">
      <w:pPr>
        <w:rPr>
          <w:lang w:eastAsia="zh-CN"/>
        </w:rPr>
      </w:pPr>
    </w:p>
    <w:p w14:paraId="659C1BF9" w14:textId="77777777" w:rsidR="00C748AF" w:rsidRDefault="00F67D1C">
      <w:pPr>
        <w:pStyle w:val="Heading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Heading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321D573"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34067EC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lastRenderedPageBreak/>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ListParagraph"/>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ListParagraph"/>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Heading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lastRenderedPageBreak/>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2B6FF130" w:rsidR="00C748AF" w:rsidRDefault="00F67D1C">
      <w:pPr>
        <w:pStyle w:val="Heading3"/>
        <w:rPr>
          <w:lang w:eastAsia="zh-CN"/>
        </w:rPr>
      </w:pPr>
      <w:r>
        <w:rPr>
          <w:lang w:eastAsia="zh-CN"/>
        </w:rPr>
        <w:t>Round 3</w:t>
      </w:r>
      <w:r w:rsidR="006F2704">
        <w:rPr>
          <w:lang w:eastAsia="zh-CN"/>
        </w:rPr>
        <w:t xml:space="preserve"> (closed)</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Pr="006F2704" w:rsidRDefault="00F67D1C" w:rsidP="006F2704">
      <w:pPr>
        <w:rPr>
          <w:rFonts w:ascii="Arial" w:hAnsi="Arial" w:cs="Arial"/>
          <w:b/>
          <w:lang w:eastAsia="zh-CN"/>
        </w:rPr>
      </w:pPr>
      <w:r w:rsidRPr="006F2704">
        <w:rPr>
          <w:rFonts w:ascii="Arial" w:hAnsi="Arial" w:cs="Arial"/>
          <w:b/>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lastRenderedPageBreak/>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08FAA973" w14:textId="118B101A" w:rsidR="006F2704" w:rsidRDefault="006F2704">
      <w:pPr>
        <w:rPr>
          <w:b/>
          <w:lang w:eastAsia="zh-CN"/>
        </w:rPr>
      </w:pPr>
      <w:r>
        <w:rPr>
          <w:b/>
          <w:lang w:eastAsia="zh-CN"/>
        </w:rPr>
        <w:t>FL summary</w:t>
      </w:r>
    </w:p>
    <w:p w14:paraId="1EF57835" w14:textId="7D6599B0" w:rsidR="006F2704" w:rsidRDefault="006F2704">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DC602C8" w14:textId="2A037392" w:rsidR="006F2704" w:rsidRDefault="006F2704" w:rsidP="006F2704">
      <w:pPr>
        <w:pStyle w:val="ListParagraph"/>
        <w:numPr>
          <w:ilvl w:val="0"/>
          <w:numId w:val="60"/>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6175633B" w14:textId="352A5D07" w:rsidR="006F2704" w:rsidRPr="006F2704" w:rsidRDefault="006F2704" w:rsidP="006F2704">
      <w:pPr>
        <w:pStyle w:val="ListParagraph"/>
        <w:numPr>
          <w:ilvl w:val="0"/>
          <w:numId w:val="60"/>
        </w:numPr>
        <w:ind w:firstLineChars="0"/>
        <w:rPr>
          <w:lang w:eastAsia="zh-CN"/>
        </w:rPr>
      </w:pPr>
      <w:r>
        <w:rPr>
          <w:lang w:eastAsia="zh-CN"/>
        </w:rPr>
        <w:t>Why the service provided by physical layer should target this particular usage.</w:t>
      </w:r>
    </w:p>
    <w:p w14:paraId="134345A5" w14:textId="77777777" w:rsidR="006F2704" w:rsidRDefault="006F2704">
      <w:pPr>
        <w:rPr>
          <w:lang w:eastAsia="zh-CN"/>
        </w:rPr>
      </w:pPr>
    </w:p>
    <w:p w14:paraId="760A22D8" w14:textId="77777777" w:rsidR="00C748AF" w:rsidRDefault="00F67D1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Heading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and also for the support of on-demand PRS. Although AP/SP SRS is not included in the </w:t>
            </w:r>
            <w:r>
              <w:rPr>
                <w:rFonts w:ascii="Arial" w:hAnsi="Arial" w:cs="Arial"/>
                <w:iCs/>
                <w:sz w:val="16"/>
                <w:lang w:eastAsia="zh-CN"/>
              </w:rPr>
              <w:lastRenderedPageBreak/>
              <w:t>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 xml:space="preserve">he reporting and </w:t>
                  </w:r>
                  <w:r>
                    <w:rPr>
                      <w:color w:val="FF0000"/>
                    </w:rPr>
                    <w:lastRenderedPageBreak/>
                    <w:t>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(e.g. MAC-CE, 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0366FDD8" w14:textId="77777777" w:rsidR="00C748AF" w:rsidRDefault="00F67D1C">
            <w:pPr>
              <w:pStyle w:val="ListParagraph"/>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ListParagraph"/>
        <w:numPr>
          <w:ilvl w:val="0"/>
          <w:numId w:val="32"/>
        </w:numPr>
        <w:ind w:firstLineChars="0"/>
        <w:rPr>
          <w:lang w:eastAsia="zh-CN"/>
        </w:rPr>
      </w:pPr>
      <w:r>
        <w:rPr>
          <w:lang w:eastAsia="zh-CN"/>
        </w:rPr>
        <w:lastRenderedPageBreak/>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ListParagraph"/>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ListParagraph"/>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ListParagraph"/>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ListParagraph"/>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ListParagraph"/>
        <w:numPr>
          <w:ilvl w:val="0"/>
          <w:numId w:val="32"/>
        </w:numPr>
        <w:ind w:firstLineChars="0"/>
        <w:rPr>
          <w:lang w:eastAsia="zh-CN"/>
        </w:rPr>
      </w:pPr>
      <w:r>
        <w:rPr>
          <w:lang w:eastAsia="zh-CN"/>
        </w:rPr>
        <w:t>Unclear (1): Intel</w:t>
      </w:r>
    </w:p>
    <w:p w14:paraId="21A9C166" w14:textId="77777777" w:rsidR="00C748AF" w:rsidRDefault="00F67D1C">
      <w:pPr>
        <w:pStyle w:val="Heading3"/>
        <w:rPr>
          <w:lang w:val="en-GB" w:eastAsia="zh-CN"/>
        </w:rPr>
      </w:pPr>
      <w:r>
        <w:rPr>
          <w:rFonts w:hint="eastAsia"/>
          <w:lang w:val="en-GB" w:eastAsia="zh-CN"/>
        </w:rPr>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w:t>
              </w:r>
              <w:r>
                <w:rPr>
                  <w:rFonts w:ascii="Arial" w:hAnsi="Arial" w:cs="Arial"/>
                  <w:iCs/>
                  <w:sz w:val="16"/>
                  <w:lang w:eastAsia="zh-CN"/>
                </w:rPr>
                <w:lastRenderedPageBreak/>
                <w:t>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lastRenderedPageBreak/>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Heading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Heading3"/>
        <w:numPr>
          <w:ilvl w:val="0"/>
          <w:numId w:val="0"/>
        </w:numPr>
        <w:rPr>
          <w:rFonts w:ascii="Arial" w:hAnsi="Arial" w:cs="Arial"/>
          <w:lang w:eastAsia="zh-CN"/>
        </w:rPr>
      </w:pPr>
      <w:r>
        <w:rPr>
          <w:rFonts w:ascii="Arial" w:hAnsi="Arial" w:cs="Arial"/>
          <w:lang w:eastAsia="zh-CN"/>
        </w:rPr>
        <w:lastRenderedPageBreak/>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1FE87BD4"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3754BB" w14:paraId="43C75EC7" w14:textId="77777777">
        <w:trPr>
          <w:trHeight w:val="412"/>
        </w:trPr>
        <w:tc>
          <w:tcPr>
            <w:tcW w:w="1838" w:type="dxa"/>
            <w:vAlign w:val="center"/>
          </w:tcPr>
          <w:p w14:paraId="1C2BB78C" w14:textId="0D4BB191" w:rsidR="003754BB" w:rsidRDefault="003754BB">
            <w:pPr>
              <w:rPr>
                <w:rFonts w:hint="eastAsia"/>
                <w:lang w:eastAsia="zh-CN"/>
              </w:rPr>
            </w:pPr>
            <w:proofErr w:type="spellStart"/>
            <w:proofErr w:type="gramStart"/>
            <w:r>
              <w:rPr>
                <w:lang w:eastAsia="zh-CN"/>
              </w:rPr>
              <w:t>Lenovo,Motorola</w:t>
            </w:r>
            <w:proofErr w:type="spellEnd"/>
            <w:proofErr w:type="gramEnd"/>
            <w:r>
              <w:rPr>
                <w:lang w:eastAsia="zh-CN"/>
              </w:rPr>
              <w:t xml:space="preserve"> Mobility</w:t>
            </w:r>
          </w:p>
        </w:tc>
        <w:tc>
          <w:tcPr>
            <w:tcW w:w="1134" w:type="dxa"/>
            <w:vAlign w:val="center"/>
          </w:tcPr>
          <w:p w14:paraId="542D34B9" w14:textId="28DB71BE" w:rsidR="003754BB" w:rsidRDefault="00965F98">
            <w:pPr>
              <w:rPr>
                <w:rFonts w:ascii="Arial" w:hAnsi="Arial" w:cs="Arial"/>
                <w:iCs/>
                <w:sz w:val="16"/>
                <w:lang w:eastAsia="zh-CN"/>
              </w:rPr>
            </w:pPr>
            <w:r>
              <w:rPr>
                <w:rFonts w:ascii="Arial" w:hAnsi="Arial" w:cs="Arial"/>
                <w:iCs/>
                <w:sz w:val="16"/>
                <w:lang w:eastAsia="zh-CN"/>
              </w:rPr>
              <w:t xml:space="preserve">Proposal 2.4.3-1 </w:t>
            </w:r>
            <w:r>
              <w:rPr>
                <w:rFonts w:ascii="Arial" w:hAnsi="Arial" w:cs="Arial"/>
                <w:iCs/>
                <w:sz w:val="16"/>
                <w:lang w:eastAsia="zh-CN"/>
              </w:rPr>
              <w:t>Ok</w:t>
            </w:r>
          </w:p>
        </w:tc>
        <w:tc>
          <w:tcPr>
            <w:tcW w:w="6379" w:type="dxa"/>
            <w:vAlign w:val="center"/>
          </w:tcPr>
          <w:p w14:paraId="654C8641" w14:textId="688A4093" w:rsidR="003754BB" w:rsidRDefault="003754BB">
            <w:pPr>
              <w:rPr>
                <w:rFonts w:ascii="Arial" w:hAnsi="Arial" w:cs="Arial" w:hint="eastAsia"/>
                <w:iCs/>
                <w:sz w:val="16"/>
                <w:lang w:eastAsia="zh-CN"/>
              </w:rPr>
            </w:pPr>
            <w:r>
              <w:rPr>
                <w:rFonts w:ascii="Arial" w:hAnsi="Arial" w:cs="Arial"/>
                <w:iCs/>
                <w:sz w:val="16"/>
                <w:lang w:eastAsia="zh-CN"/>
              </w:rPr>
              <w:t>On P2.4.3-1 seems to be under the scope of the on-demand PRS discussion</w:t>
            </w:r>
            <w:r w:rsidR="00965F98">
              <w:rPr>
                <w:rFonts w:ascii="Arial" w:hAnsi="Arial" w:cs="Arial"/>
                <w:iCs/>
                <w:sz w:val="16"/>
                <w:lang w:eastAsia="zh-CN"/>
              </w:rPr>
              <w:t>, while P2.4.3-2 is subject to a change in the LCS architecture which has not supported in Rel-17.</w:t>
            </w:r>
          </w:p>
        </w:tc>
      </w:tr>
    </w:tbl>
    <w:p w14:paraId="4BCE306F" w14:textId="77777777" w:rsidR="00C748AF" w:rsidRDefault="00C748AF">
      <w:pPr>
        <w:rPr>
          <w:lang w:eastAsia="zh-CN"/>
        </w:rPr>
      </w:pPr>
    </w:p>
    <w:p w14:paraId="4025020B" w14:textId="77777777" w:rsidR="00C748AF" w:rsidRDefault="00F67D1C">
      <w:pPr>
        <w:pStyle w:val="Heading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Heading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lastRenderedPageBreak/>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w:t>
            </w:r>
            <w:r>
              <w:rPr>
                <w:rFonts w:ascii="Arial" w:hAnsi="Arial" w:cs="Arial" w:hint="eastAsia"/>
                <w:iCs/>
                <w:sz w:val="16"/>
                <w:lang w:eastAsia="zh-CN"/>
              </w:rPr>
              <w:lastRenderedPageBreak/>
              <w:t xml:space="preserve">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Heading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Heading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r>
              <w:rPr>
                <w:rFonts w:ascii="Arial" w:hAnsi="Arial" w:cs="Arial"/>
                <w:iCs/>
                <w:sz w:val="16"/>
                <w:lang w:eastAsia="zh-CN"/>
              </w:rPr>
              <w:lastRenderedPageBreak/>
              <w:t>So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Heading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76D4767D" w14:textId="57A305DE" w:rsidR="000947D9" w:rsidRDefault="000947D9" w:rsidP="000947D9">
      <w:pPr>
        <w:pStyle w:val="Heading3"/>
        <w:rPr>
          <w:lang w:val="en-GB" w:eastAsia="zh-CN"/>
        </w:rPr>
      </w:pPr>
      <w:r>
        <w:rPr>
          <w:rFonts w:hint="eastAsia"/>
          <w:lang w:val="en-GB" w:eastAsia="zh-CN"/>
        </w:rPr>
        <w:t>R</w:t>
      </w:r>
      <w:r w:rsidR="00813B76">
        <w:rPr>
          <w:lang w:val="en-GB" w:eastAsia="zh-CN"/>
        </w:rPr>
        <w:t>ound 2</w:t>
      </w:r>
    </w:p>
    <w:p w14:paraId="7D7E717B" w14:textId="0F15E955" w:rsidR="000947D9" w:rsidRDefault="000947D9">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2.7.1-1 should be treated in the GTW if time allows given that there is unanimous support for further study.</w:t>
      </w:r>
    </w:p>
    <w:p w14:paraId="04D1CD92" w14:textId="2BFA94BC" w:rsidR="000947D9" w:rsidRPr="000947D9" w:rsidRDefault="000947D9" w:rsidP="000947D9">
      <w:pPr>
        <w:pStyle w:val="Heading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sidR="00813B76">
        <w:rPr>
          <w:rFonts w:ascii="Arial" w:hAnsi="Arial" w:cs="Arial"/>
          <w:lang w:eastAsia="zh-CN"/>
        </w:rPr>
        <w:t xml:space="preserve"> (Input requested)</w:t>
      </w:r>
    </w:p>
    <w:p w14:paraId="066D6FCA" w14:textId="7BD102F4" w:rsidR="000947D9" w:rsidRDefault="000947D9" w:rsidP="000947D9">
      <w:pPr>
        <w:pStyle w:val="ListParagraph"/>
        <w:numPr>
          <w:ilvl w:val="0"/>
          <w:numId w:val="55"/>
        </w:numPr>
        <w:ind w:firstLineChars="0"/>
        <w:rPr>
          <w:lang w:eastAsia="zh-CN"/>
        </w:rPr>
      </w:pPr>
      <w:r>
        <w:rPr>
          <w:lang w:eastAsia="zh-CN"/>
        </w:rPr>
        <w:t>Is there any need to treat proposal 2.7.1-1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0947D9" w14:paraId="038D6466" w14:textId="77777777" w:rsidTr="00A550D2">
        <w:tc>
          <w:tcPr>
            <w:tcW w:w="1838" w:type="dxa"/>
            <w:vAlign w:val="center"/>
          </w:tcPr>
          <w:p w14:paraId="1F85667B" w14:textId="77777777" w:rsidR="000947D9" w:rsidRDefault="000947D9"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B92FEF" w14:textId="77777777" w:rsidR="000947D9" w:rsidRDefault="000947D9"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70C6F4" w14:textId="77777777" w:rsidR="000947D9" w:rsidRDefault="000947D9" w:rsidP="00A550D2">
            <w:pPr>
              <w:rPr>
                <w:rFonts w:ascii="Arial" w:hAnsi="Arial" w:cs="Arial"/>
                <w:b/>
                <w:iCs/>
                <w:sz w:val="16"/>
                <w:lang w:eastAsia="zh-CN"/>
              </w:rPr>
            </w:pPr>
            <w:r>
              <w:rPr>
                <w:rFonts w:ascii="Arial" w:hAnsi="Arial" w:cs="Arial"/>
                <w:b/>
                <w:iCs/>
                <w:sz w:val="16"/>
                <w:lang w:eastAsia="zh-CN"/>
              </w:rPr>
              <w:t>Comments</w:t>
            </w:r>
          </w:p>
        </w:tc>
      </w:tr>
      <w:tr w:rsidR="00207C86" w14:paraId="0F5D887C" w14:textId="77777777" w:rsidTr="00207C86">
        <w:trPr>
          <w:trHeight w:val="56"/>
        </w:trPr>
        <w:tc>
          <w:tcPr>
            <w:tcW w:w="1838" w:type="dxa"/>
          </w:tcPr>
          <w:p w14:paraId="2544EBE5" w14:textId="77777777" w:rsidR="00207C86" w:rsidRDefault="00207C86" w:rsidP="00A550D2">
            <w:pPr>
              <w:rPr>
                <w:rFonts w:ascii="Arial" w:hAnsi="Arial" w:cs="Arial"/>
                <w:iCs/>
                <w:sz w:val="16"/>
                <w:lang w:eastAsia="zh-CN"/>
              </w:rPr>
            </w:pPr>
            <w:r>
              <w:rPr>
                <w:rFonts w:ascii="Arial" w:hAnsi="Arial" w:cs="Arial" w:hint="eastAsia"/>
                <w:iCs/>
                <w:sz w:val="16"/>
                <w:lang w:eastAsia="zh-CN"/>
              </w:rPr>
              <w:t>MTK</w:t>
            </w:r>
          </w:p>
        </w:tc>
        <w:tc>
          <w:tcPr>
            <w:tcW w:w="1134" w:type="dxa"/>
          </w:tcPr>
          <w:p w14:paraId="601A641D" w14:textId="77777777" w:rsidR="00207C86" w:rsidRDefault="00207C86" w:rsidP="00A550D2">
            <w:pPr>
              <w:rPr>
                <w:rFonts w:ascii="Arial" w:hAnsi="Arial" w:cs="Arial"/>
                <w:iCs/>
                <w:sz w:val="16"/>
                <w:lang w:eastAsia="zh-CN"/>
              </w:rPr>
            </w:pPr>
            <w:r>
              <w:rPr>
                <w:rFonts w:ascii="Arial" w:hAnsi="Arial" w:cs="Arial" w:hint="eastAsia"/>
                <w:iCs/>
                <w:sz w:val="16"/>
                <w:lang w:eastAsia="zh-CN"/>
              </w:rPr>
              <w:t>Yes</w:t>
            </w:r>
          </w:p>
        </w:tc>
        <w:tc>
          <w:tcPr>
            <w:tcW w:w="6379" w:type="dxa"/>
          </w:tcPr>
          <w:p w14:paraId="6F7FA804" w14:textId="77777777" w:rsidR="00207C86" w:rsidRDefault="00207C86" w:rsidP="00A550D2">
            <w:pPr>
              <w:rPr>
                <w:rFonts w:ascii="Arial" w:hAnsi="Arial" w:cs="Arial"/>
                <w:iCs/>
                <w:sz w:val="16"/>
                <w:lang w:eastAsia="zh-CN"/>
              </w:rPr>
            </w:pPr>
            <w:r>
              <w:rPr>
                <w:rFonts w:ascii="Arial" w:hAnsi="Arial" w:cs="Arial" w:hint="eastAsia"/>
                <w:iCs/>
                <w:sz w:val="16"/>
                <w:lang w:eastAsia="zh-CN"/>
              </w:rPr>
              <w:t>We are okay for this</w:t>
            </w:r>
          </w:p>
        </w:tc>
      </w:tr>
      <w:tr w:rsidR="000947D9" w14:paraId="5818CBC9" w14:textId="77777777" w:rsidTr="00A550D2">
        <w:trPr>
          <w:trHeight w:val="56"/>
        </w:trPr>
        <w:tc>
          <w:tcPr>
            <w:tcW w:w="1838" w:type="dxa"/>
            <w:vAlign w:val="center"/>
          </w:tcPr>
          <w:p w14:paraId="625143CA" w14:textId="5653752B" w:rsidR="000947D9" w:rsidRPr="00207C86" w:rsidRDefault="001B4FA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2A29910" w14:textId="671842A2" w:rsidR="000947D9"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12D6DE3F" w14:textId="6144614C" w:rsidR="000947D9" w:rsidRDefault="001B4FAB" w:rsidP="00A550D2">
            <w:pPr>
              <w:rPr>
                <w:rFonts w:ascii="Arial" w:hAnsi="Arial" w:cs="Arial"/>
                <w:iCs/>
                <w:sz w:val="16"/>
                <w:lang w:eastAsia="zh-CN"/>
              </w:rPr>
            </w:pPr>
            <w:r>
              <w:rPr>
                <w:rFonts w:ascii="Arial" w:hAnsi="Arial" w:cs="Arial"/>
                <w:iCs/>
                <w:sz w:val="16"/>
                <w:lang w:eastAsia="zh-CN"/>
              </w:rPr>
              <w:t>Support</w:t>
            </w:r>
          </w:p>
        </w:tc>
      </w:tr>
      <w:tr w:rsidR="000947D9" w14:paraId="360CEBA3" w14:textId="77777777" w:rsidTr="00A550D2">
        <w:tc>
          <w:tcPr>
            <w:tcW w:w="1838" w:type="dxa"/>
            <w:vAlign w:val="center"/>
          </w:tcPr>
          <w:p w14:paraId="4A4EC100" w14:textId="7A383B6D" w:rsidR="000947D9" w:rsidRDefault="000947D9" w:rsidP="00A550D2">
            <w:pPr>
              <w:rPr>
                <w:rFonts w:ascii="Arial" w:hAnsi="Arial" w:cs="Arial"/>
                <w:iCs/>
                <w:sz w:val="16"/>
                <w:lang w:eastAsia="zh-CN"/>
              </w:rPr>
            </w:pPr>
          </w:p>
        </w:tc>
        <w:tc>
          <w:tcPr>
            <w:tcW w:w="1134" w:type="dxa"/>
            <w:vAlign w:val="center"/>
          </w:tcPr>
          <w:p w14:paraId="4A4EF4D1" w14:textId="71202BAB" w:rsidR="000947D9" w:rsidRDefault="000947D9" w:rsidP="00A550D2">
            <w:pPr>
              <w:rPr>
                <w:rFonts w:ascii="Arial" w:hAnsi="Arial" w:cs="Arial"/>
                <w:iCs/>
                <w:sz w:val="16"/>
                <w:lang w:eastAsia="zh-CN"/>
              </w:rPr>
            </w:pPr>
          </w:p>
        </w:tc>
        <w:tc>
          <w:tcPr>
            <w:tcW w:w="6379" w:type="dxa"/>
            <w:vAlign w:val="center"/>
          </w:tcPr>
          <w:p w14:paraId="5212CB45" w14:textId="5DADD70E" w:rsidR="000947D9" w:rsidRDefault="000947D9" w:rsidP="00A550D2">
            <w:pPr>
              <w:rPr>
                <w:rFonts w:ascii="Arial" w:hAnsi="Arial" w:cs="Arial"/>
                <w:iCs/>
                <w:sz w:val="16"/>
                <w:lang w:eastAsia="zh-CN"/>
              </w:rPr>
            </w:pPr>
          </w:p>
        </w:tc>
      </w:tr>
      <w:tr w:rsidR="000947D9" w14:paraId="2C9A8F13" w14:textId="77777777" w:rsidTr="00A550D2">
        <w:tc>
          <w:tcPr>
            <w:tcW w:w="1838" w:type="dxa"/>
            <w:vAlign w:val="center"/>
          </w:tcPr>
          <w:p w14:paraId="28B89054" w14:textId="02F14F71" w:rsidR="000947D9" w:rsidRDefault="000947D9" w:rsidP="00A550D2">
            <w:pPr>
              <w:rPr>
                <w:rFonts w:ascii="Arial" w:hAnsi="Arial" w:cs="Arial"/>
                <w:iCs/>
                <w:sz w:val="16"/>
                <w:lang w:eastAsia="zh-CN"/>
              </w:rPr>
            </w:pPr>
          </w:p>
        </w:tc>
        <w:tc>
          <w:tcPr>
            <w:tcW w:w="1134" w:type="dxa"/>
            <w:vAlign w:val="center"/>
          </w:tcPr>
          <w:p w14:paraId="4B859E43" w14:textId="4A60E9AC" w:rsidR="000947D9" w:rsidRDefault="000947D9" w:rsidP="00A550D2">
            <w:pPr>
              <w:rPr>
                <w:rFonts w:ascii="Arial" w:hAnsi="Arial" w:cs="Arial"/>
                <w:iCs/>
                <w:sz w:val="16"/>
                <w:lang w:eastAsia="zh-CN"/>
              </w:rPr>
            </w:pPr>
          </w:p>
        </w:tc>
        <w:tc>
          <w:tcPr>
            <w:tcW w:w="6379" w:type="dxa"/>
            <w:vAlign w:val="center"/>
          </w:tcPr>
          <w:p w14:paraId="60154F92" w14:textId="5A4CAB9F" w:rsidR="000947D9" w:rsidRDefault="000947D9" w:rsidP="00A550D2">
            <w:pPr>
              <w:rPr>
                <w:rFonts w:ascii="Arial" w:hAnsi="Arial" w:cs="Arial"/>
                <w:iCs/>
                <w:sz w:val="16"/>
                <w:lang w:eastAsia="zh-CN"/>
              </w:rPr>
            </w:pPr>
          </w:p>
        </w:tc>
      </w:tr>
    </w:tbl>
    <w:p w14:paraId="4751CD36" w14:textId="77777777" w:rsidR="000947D9" w:rsidRPr="000947D9" w:rsidRDefault="000947D9">
      <w:pPr>
        <w:rPr>
          <w:lang w:eastAsia="zh-CN"/>
        </w:rPr>
      </w:pPr>
    </w:p>
    <w:p w14:paraId="355B3B83" w14:textId="77777777" w:rsidR="00C748AF" w:rsidRDefault="00F67D1C">
      <w:pPr>
        <w:pStyle w:val="Heading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ListParagraph"/>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ListParagraph"/>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Heading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The following existing agreement made in Rel-16 should be the starting point for specifying PRS </w:t>
            </w:r>
            <w:r>
              <w:rPr>
                <w:rFonts w:ascii="Arial" w:hAnsi="Arial" w:cs="Arial"/>
                <w:color w:val="000000" w:themeColor="text1"/>
                <w:sz w:val="16"/>
                <w:szCs w:val="16"/>
                <w:lang w:eastAsia="zh-CN"/>
              </w:rPr>
              <w:lastRenderedPageBreak/>
              <w:t>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37A316D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06B0F7C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E1E3873"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Alt1: UE-specific DCI</w:t>
            </w:r>
          </w:p>
          <w:p w14:paraId="73BCA81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ListParagraph"/>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ListParagraph"/>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ListParagraph"/>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Heading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w:t>
            </w:r>
            <w:r>
              <w:rPr>
                <w:rFonts w:ascii="Arial" w:hAnsi="Arial" w:cs="Arial"/>
                <w:iCs/>
                <w:sz w:val="16"/>
                <w:lang w:eastAsia="zh-CN"/>
              </w:rPr>
              <w:lastRenderedPageBreak/>
              <w:t xml:space="preserve">a proponent provide a side-by-side comparison why the MG-based PRS cannot be optimized in a similar way as a MG-less PRS with respect to latency reduction? </w:t>
            </w:r>
          </w:p>
          <w:p w14:paraId="482F248E"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Somehow the gNB should know which BWP to be used. Having a feature that </w:t>
            </w:r>
            <w:r>
              <w:rPr>
                <w:rFonts w:ascii="Arial" w:hAnsi="Arial" w:cs="Arial"/>
                <w:iCs/>
                <w:sz w:val="16"/>
                <w:lang w:eastAsia="zh-CN"/>
              </w:rPr>
              <w:lastRenderedPageBreak/>
              <w:t>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02E3345"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2D50A7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ListParagraph"/>
        <w:numPr>
          <w:ilvl w:val="0"/>
          <w:numId w:val="32"/>
        </w:numPr>
        <w:ind w:firstLineChars="0"/>
        <w:rPr>
          <w:lang w:eastAsia="zh-CN"/>
        </w:rPr>
      </w:pPr>
      <w:r>
        <w:rPr>
          <w:lang w:eastAsia="zh-CN"/>
        </w:rPr>
        <w:t>Not support (2): Qualcomm, Intel</w:t>
      </w:r>
    </w:p>
    <w:p w14:paraId="69D61CDE" w14:textId="77777777" w:rsidR="00C748AF" w:rsidRDefault="00F67D1C">
      <w:pPr>
        <w:pStyle w:val="ListParagraph"/>
        <w:numPr>
          <w:ilvl w:val="0"/>
          <w:numId w:val="32"/>
        </w:numPr>
        <w:ind w:firstLineChars="0"/>
        <w:rPr>
          <w:lang w:eastAsia="zh-CN"/>
        </w:rPr>
      </w:pPr>
      <w:r>
        <w:rPr>
          <w:lang w:eastAsia="zh-CN"/>
        </w:rPr>
        <w:t>Need further study (1): ZTE</w:t>
      </w:r>
    </w:p>
    <w:p w14:paraId="561E6D8E" w14:textId="77777777" w:rsidR="00C748AF" w:rsidRDefault="00F67D1C">
      <w:pPr>
        <w:pStyle w:val="ListParagraph"/>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Heading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lastRenderedPageBreak/>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lastRenderedPageBreak/>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3F697C3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w:t>
            </w:r>
            <w:r>
              <w:rPr>
                <w:rFonts w:ascii="Arial" w:hAnsi="Arial" w:cs="Arial"/>
                <w:iCs/>
                <w:sz w:val="16"/>
                <w:lang w:eastAsia="zh-CN"/>
              </w:rPr>
              <w:lastRenderedPageBreak/>
              <w:t xml:space="preserve">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 xml:space="preserve">with this narrowed scope, we think the third and the last sub-bullets can be removed from the FFS items.  The remaining details regarding processing capabilities can be </w:t>
            </w:r>
            <w:r>
              <w:rPr>
                <w:rFonts w:ascii="Arial" w:hAnsi="Arial" w:cs="Arial"/>
                <w:iCs/>
                <w:sz w:val="16"/>
                <w:lang w:eastAsia="zh-CN"/>
              </w:rPr>
              <w:lastRenderedPageBreak/>
              <w:t>discussed during UE feature discussion.</w:t>
            </w:r>
          </w:p>
          <w:p w14:paraId="5CD94EF3"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lastRenderedPageBreak/>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Heading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5"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Heading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ListParagraph"/>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ListParagraph"/>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lastRenderedPageBreak/>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ListParagraph"/>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TableGrid"/>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51DDE210"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r w:rsidR="009D3202" w14:paraId="648B66F0" w14:textId="77777777">
        <w:tc>
          <w:tcPr>
            <w:tcW w:w="1838" w:type="dxa"/>
            <w:vAlign w:val="center"/>
          </w:tcPr>
          <w:p w14:paraId="44584AE4" w14:textId="2555122B"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3DF116" w14:textId="77777777" w:rsidR="009D3202" w:rsidRDefault="009D3202">
            <w:pPr>
              <w:rPr>
                <w:rFonts w:ascii="Arial" w:hAnsi="Arial" w:cs="Arial"/>
                <w:iCs/>
                <w:sz w:val="16"/>
                <w:lang w:eastAsia="zh-CN"/>
              </w:rPr>
            </w:pPr>
          </w:p>
        </w:tc>
        <w:tc>
          <w:tcPr>
            <w:tcW w:w="6379" w:type="dxa"/>
            <w:vAlign w:val="center"/>
          </w:tcPr>
          <w:p w14:paraId="05568DD2" w14:textId="1350DAE1" w:rsidR="009D3202" w:rsidRDefault="009D3202" w:rsidP="0019764E">
            <w:pPr>
              <w:rPr>
                <w:rFonts w:ascii="Arial" w:hAnsi="Arial" w:cs="Arial"/>
                <w:iCs/>
                <w:sz w:val="16"/>
                <w:lang w:eastAsia="zh-CN"/>
              </w:rPr>
            </w:pPr>
            <w:r>
              <w:rPr>
                <w:rFonts w:ascii="Arial" w:hAnsi="Arial" w:cs="Arial"/>
                <w:iCs/>
                <w:sz w:val="16"/>
                <w:lang w:eastAsia="zh-CN"/>
              </w:rPr>
              <w:t xml:space="preserve">We support the proposal and note from ZTE. </w:t>
            </w:r>
          </w:p>
        </w:tc>
      </w:tr>
      <w:tr w:rsidR="000F237D" w14:paraId="7B63098F" w14:textId="77777777">
        <w:tc>
          <w:tcPr>
            <w:tcW w:w="1838" w:type="dxa"/>
            <w:vAlign w:val="center"/>
          </w:tcPr>
          <w:p w14:paraId="336D03DD" w14:textId="057A51E0" w:rsidR="000F237D" w:rsidRDefault="000F237D">
            <w:pPr>
              <w:rPr>
                <w:rFonts w:ascii="Arial" w:hAnsi="Arial" w:cs="Arial"/>
                <w:iCs/>
                <w:sz w:val="16"/>
                <w:lang w:eastAsia="zh-CN"/>
              </w:rPr>
            </w:pPr>
            <w:proofErr w:type="spellStart"/>
            <w:r w:rsidRPr="000F237D">
              <w:rPr>
                <w:rFonts w:ascii="Arial" w:hAnsi="Arial" w:cs="Arial"/>
                <w:iCs/>
                <w:sz w:val="16"/>
                <w:lang w:eastAsia="zh-CN"/>
              </w:rPr>
              <w:t>InterDigital</w:t>
            </w:r>
            <w:proofErr w:type="spellEnd"/>
          </w:p>
        </w:tc>
        <w:tc>
          <w:tcPr>
            <w:tcW w:w="1134" w:type="dxa"/>
            <w:vAlign w:val="center"/>
          </w:tcPr>
          <w:p w14:paraId="783A15A4" w14:textId="6C8644D3" w:rsidR="000F237D" w:rsidRDefault="000F237D">
            <w:pPr>
              <w:rPr>
                <w:rFonts w:ascii="Arial" w:hAnsi="Arial" w:cs="Arial"/>
                <w:iCs/>
                <w:sz w:val="16"/>
                <w:lang w:eastAsia="zh-CN"/>
              </w:rPr>
            </w:pPr>
            <w:r>
              <w:rPr>
                <w:rFonts w:ascii="Arial" w:hAnsi="Arial" w:cs="Arial"/>
                <w:iCs/>
                <w:sz w:val="16"/>
                <w:lang w:eastAsia="zh-CN"/>
              </w:rPr>
              <w:t>Yes</w:t>
            </w:r>
          </w:p>
        </w:tc>
        <w:tc>
          <w:tcPr>
            <w:tcW w:w="6379" w:type="dxa"/>
            <w:vAlign w:val="center"/>
          </w:tcPr>
          <w:p w14:paraId="675D250B" w14:textId="6A3CF015" w:rsidR="000F237D" w:rsidRDefault="000F237D" w:rsidP="0019764E">
            <w:pPr>
              <w:rPr>
                <w:rFonts w:ascii="Arial" w:hAnsi="Arial" w:cs="Arial"/>
                <w:iCs/>
                <w:sz w:val="16"/>
                <w:lang w:eastAsia="zh-CN"/>
              </w:rPr>
            </w:pPr>
            <w:r>
              <w:rPr>
                <w:rFonts w:ascii="Arial" w:hAnsi="Arial" w:cs="Arial"/>
                <w:iCs/>
                <w:sz w:val="16"/>
                <w:lang w:eastAsia="zh-CN"/>
              </w:rPr>
              <w:t xml:space="preserve">We are ok with the modification proposed by ZTE regarding </w:t>
            </w:r>
            <w:r w:rsidRPr="000F237D">
              <w:rPr>
                <w:rFonts w:ascii="Arial" w:hAnsi="Arial" w:cs="Arial"/>
                <w:iCs/>
                <w:sz w:val="16"/>
                <w:lang w:eastAsia="zh-CN"/>
              </w:rPr>
              <w:t>as [with the same or different numerology].</w:t>
            </w:r>
          </w:p>
        </w:tc>
      </w:tr>
      <w:tr w:rsidR="00C90842" w14:paraId="2A7B977C" w14:textId="77777777">
        <w:tc>
          <w:tcPr>
            <w:tcW w:w="1838" w:type="dxa"/>
            <w:vAlign w:val="center"/>
          </w:tcPr>
          <w:p w14:paraId="3A07AD04" w14:textId="4C8830ED" w:rsidR="00C90842" w:rsidRPr="000F237D" w:rsidRDefault="00C90842">
            <w:pPr>
              <w:rPr>
                <w:rFonts w:ascii="Arial" w:hAnsi="Arial" w:cs="Arial"/>
                <w:iCs/>
                <w:sz w:val="16"/>
                <w:lang w:eastAsia="zh-CN"/>
              </w:rPr>
            </w:pPr>
            <w:r>
              <w:rPr>
                <w:rFonts w:ascii="Arial" w:hAnsi="Arial" w:cs="Arial"/>
                <w:iCs/>
                <w:sz w:val="16"/>
                <w:lang w:eastAsia="zh-CN"/>
              </w:rPr>
              <w:t>Apple2</w:t>
            </w:r>
          </w:p>
        </w:tc>
        <w:tc>
          <w:tcPr>
            <w:tcW w:w="1134" w:type="dxa"/>
            <w:vAlign w:val="center"/>
          </w:tcPr>
          <w:p w14:paraId="5385373D" w14:textId="1A93A630" w:rsidR="00C90842" w:rsidRDefault="00C90842">
            <w:pPr>
              <w:rPr>
                <w:rFonts w:ascii="Arial" w:hAnsi="Arial" w:cs="Arial"/>
                <w:iCs/>
                <w:sz w:val="16"/>
                <w:lang w:eastAsia="zh-CN"/>
              </w:rPr>
            </w:pPr>
            <w:r>
              <w:rPr>
                <w:rFonts w:ascii="Arial" w:hAnsi="Arial" w:cs="Arial"/>
                <w:iCs/>
                <w:sz w:val="16"/>
                <w:lang w:eastAsia="zh-CN"/>
              </w:rPr>
              <w:t>Yes</w:t>
            </w:r>
          </w:p>
        </w:tc>
        <w:tc>
          <w:tcPr>
            <w:tcW w:w="6379" w:type="dxa"/>
            <w:vAlign w:val="center"/>
          </w:tcPr>
          <w:p w14:paraId="38A4EF42" w14:textId="0448E2B6" w:rsidR="00C90842" w:rsidRDefault="00C90842" w:rsidP="0019764E">
            <w:pPr>
              <w:rPr>
                <w:rFonts w:ascii="Arial" w:hAnsi="Arial" w:cs="Arial"/>
                <w:iCs/>
                <w:sz w:val="16"/>
                <w:lang w:eastAsia="zh-CN"/>
              </w:rPr>
            </w:pPr>
            <w:r>
              <w:rPr>
                <w:rFonts w:ascii="Arial" w:hAnsi="Arial" w:cs="Arial"/>
                <w:iCs/>
                <w:sz w:val="16"/>
                <w:lang w:eastAsia="zh-CN"/>
              </w:rPr>
              <w:t>OK with ZTE’s note.</w:t>
            </w:r>
          </w:p>
        </w:tc>
      </w:tr>
    </w:tbl>
    <w:p w14:paraId="08479B3B" w14:textId="77777777" w:rsidR="00C748AF" w:rsidRDefault="00C748AF">
      <w:pPr>
        <w:rPr>
          <w:lang w:eastAsia="zh-CN"/>
        </w:rPr>
      </w:pPr>
    </w:p>
    <w:p w14:paraId="3E1ACAB3" w14:textId="77777777" w:rsidR="00C748AF" w:rsidRDefault="00F67D1C">
      <w:pPr>
        <w:pStyle w:val="Heading2"/>
        <w:rPr>
          <w:lang w:eastAsia="zh-CN"/>
        </w:rPr>
      </w:pPr>
      <w:r>
        <w:rPr>
          <w:lang w:eastAsia="zh-CN"/>
        </w:rPr>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ListParagraph"/>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ListParagraph"/>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ListParagraph"/>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ListParagraph"/>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ListParagraph"/>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ListParagraph"/>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Heading3"/>
        <w:rPr>
          <w:lang w:eastAsia="zh-CN"/>
        </w:rPr>
      </w:pPr>
      <w:r>
        <w:rPr>
          <w:rFonts w:hint="eastAsia"/>
          <w:lang w:eastAsia="zh-CN"/>
        </w:rPr>
        <w:lastRenderedPageBreak/>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RAN1 to specify UE behaviour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67EF0F47"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lastRenderedPageBreak/>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ListParagraph"/>
        <w:numPr>
          <w:ilvl w:val="0"/>
          <w:numId w:val="32"/>
        </w:numPr>
        <w:ind w:firstLineChars="0"/>
        <w:rPr>
          <w:lang w:eastAsia="zh-CN"/>
        </w:rPr>
      </w:pPr>
      <w:r>
        <w:rPr>
          <w:lang w:eastAsia="zh-CN"/>
        </w:rPr>
        <w:t>Not support (1): Qualcomm</w:t>
      </w:r>
    </w:p>
    <w:p w14:paraId="77B4AF78" w14:textId="77777777" w:rsidR="00C748AF" w:rsidRDefault="00F67D1C">
      <w:pPr>
        <w:pStyle w:val="ListParagraph"/>
        <w:numPr>
          <w:ilvl w:val="0"/>
          <w:numId w:val="32"/>
        </w:numPr>
        <w:ind w:firstLineChars="0"/>
        <w:rPr>
          <w:lang w:eastAsia="zh-CN"/>
        </w:rPr>
      </w:pPr>
      <w:r>
        <w:rPr>
          <w:lang w:eastAsia="zh-CN"/>
        </w:rPr>
        <w:t>Postpone (2): ZTE, Intel</w:t>
      </w:r>
    </w:p>
    <w:p w14:paraId="69BC923E" w14:textId="77777777" w:rsidR="00C748AF" w:rsidRDefault="00F67D1C">
      <w:pPr>
        <w:pStyle w:val="ListParagraph"/>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28A408CE" w:rsidR="00C748AF" w:rsidRDefault="00F67D1C">
      <w:pPr>
        <w:pStyle w:val="Heading3"/>
        <w:rPr>
          <w:lang w:val="en-GB" w:eastAsia="zh-CN"/>
        </w:rPr>
      </w:pPr>
      <w:r>
        <w:rPr>
          <w:rFonts w:hint="eastAsia"/>
          <w:lang w:val="en-GB" w:eastAsia="zh-CN"/>
        </w:rPr>
        <w:t>R</w:t>
      </w:r>
      <w:r>
        <w:rPr>
          <w:lang w:val="en-GB" w:eastAsia="zh-CN"/>
        </w:rPr>
        <w:t>ound 2</w:t>
      </w:r>
      <w:r w:rsidR="00813B76">
        <w:rPr>
          <w:lang w:val="en-GB" w:eastAsia="zh-CN"/>
        </w:rPr>
        <w:t xml:space="preserve"> (closed)</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Pr="00813B76" w:rsidRDefault="00F67D1C" w:rsidP="00813B76">
      <w:pPr>
        <w:rPr>
          <w:rFonts w:ascii="Arial" w:hAnsi="Arial" w:cs="Arial"/>
          <w:b/>
        </w:rPr>
      </w:pPr>
      <w:r w:rsidRPr="00813B76">
        <w:rPr>
          <w:rFonts w:ascii="Arial" w:hAnsi="Arial" w:cs="Arial"/>
          <w:b/>
        </w:rPr>
        <w:t>Proposal 3.2.2-1:</w:t>
      </w:r>
    </w:p>
    <w:p w14:paraId="17D3607C" w14:textId="77777777" w:rsidR="00C748AF" w:rsidRDefault="00F67D1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6A54E67" w14:textId="69979D82" w:rsidR="00813B76" w:rsidRDefault="00813B76">
      <w:pPr>
        <w:rPr>
          <w:b/>
          <w:lang w:eastAsia="zh-CN"/>
        </w:rPr>
      </w:pPr>
      <w:r>
        <w:rPr>
          <w:rFonts w:hint="eastAsia"/>
          <w:b/>
          <w:lang w:eastAsia="zh-CN"/>
        </w:rPr>
        <w:t>F</w:t>
      </w:r>
      <w:r>
        <w:rPr>
          <w:b/>
          <w:lang w:eastAsia="zh-CN"/>
        </w:rPr>
        <w:t>L summary</w:t>
      </w:r>
    </w:p>
    <w:p w14:paraId="78827F3F" w14:textId="2B9B7F38" w:rsidR="00813B76" w:rsidRDefault="00813B76">
      <w:pPr>
        <w:rPr>
          <w:lang w:eastAsia="zh-CN"/>
        </w:rPr>
      </w:pPr>
      <w:r>
        <w:rPr>
          <w:lang w:eastAsia="zh-CN"/>
        </w:rPr>
        <w:t>Since this is related to the progress in 3.1, the discussion is closed for this meeting. Companies are encouraged to discuss this issue in the next meeting.</w:t>
      </w:r>
    </w:p>
    <w:p w14:paraId="076C57E5" w14:textId="77777777" w:rsidR="00813B76" w:rsidRPr="00813B76" w:rsidRDefault="00813B76">
      <w:pPr>
        <w:rPr>
          <w:lang w:eastAsia="zh-CN"/>
        </w:rPr>
      </w:pPr>
    </w:p>
    <w:p w14:paraId="5C833D89" w14:textId="77777777" w:rsidR="00C748AF" w:rsidRDefault="00F67D1C">
      <w:pPr>
        <w:pStyle w:val="Heading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Heading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w:t>
            </w:r>
            <w:r>
              <w:rPr>
                <w:rFonts w:ascii="Arial" w:hAnsi="Arial" w:cs="Arial"/>
                <w:iCs/>
                <w:sz w:val="16"/>
                <w:lang w:eastAsia="zh-CN"/>
              </w:rPr>
              <w:lastRenderedPageBreak/>
              <w:t>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ListParagraph"/>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ListParagraph"/>
        <w:numPr>
          <w:ilvl w:val="0"/>
          <w:numId w:val="32"/>
        </w:numPr>
        <w:ind w:firstLineChars="0"/>
        <w:rPr>
          <w:lang w:eastAsia="zh-CN"/>
        </w:rPr>
      </w:pPr>
      <w:r>
        <w:rPr>
          <w:lang w:eastAsia="zh-CN"/>
        </w:rPr>
        <w:t>Postpone (4): ZTE, MTK, CATT, Nokia</w:t>
      </w:r>
    </w:p>
    <w:p w14:paraId="0E7DA9EC" w14:textId="77777777" w:rsidR="00C748AF" w:rsidRDefault="00F67D1C">
      <w:pPr>
        <w:pStyle w:val="ListParagraph"/>
        <w:numPr>
          <w:ilvl w:val="0"/>
          <w:numId w:val="32"/>
        </w:numPr>
        <w:ind w:firstLineChars="0"/>
        <w:rPr>
          <w:lang w:eastAsia="zh-CN"/>
        </w:rPr>
      </w:pPr>
      <w:r>
        <w:rPr>
          <w:lang w:eastAsia="zh-CN"/>
        </w:rPr>
        <w:t>Unclear (1): Xiaomi</w:t>
      </w:r>
    </w:p>
    <w:p w14:paraId="05EC6AFA" w14:textId="77777777" w:rsidR="00C748AF" w:rsidRDefault="00F67D1C">
      <w:pPr>
        <w:pStyle w:val="ListParagraph"/>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32CB2FAD" w14:textId="77777777" w:rsidR="00C748AF" w:rsidRDefault="00C748AF">
      <w:pPr>
        <w:rPr>
          <w:lang w:eastAsia="zh-CN"/>
        </w:rPr>
      </w:pPr>
    </w:p>
    <w:p w14:paraId="37F0BC3E" w14:textId="77777777" w:rsidR="00C748AF" w:rsidRDefault="00F67D1C">
      <w:pPr>
        <w:pStyle w:val="Heading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2DDD908" w14:textId="1C55C9EE" w:rsidR="00C748AF" w:rsidRDefault="00F67D1C">
      <w:pPr>
        <w:pStyle w:val="Heading3"/>
        <w:rPr>
          <w:lang w:eastAsia="zh-CN"/>
        </w:rPr>
      </w:pPr>
      <w:r>
        <w:rPr>
          <w:rFonts w:hint="eastAsia"/>
          <w:lang w:eastAsia="zh-CN"/>
        </w:rPr>
        <w:t>R</w:t>
      </w:r>
      <w:r>
        <w:rPr>
          <w:lang w:eastAsia="zh-CN"/>
        </w:rPr>
        <w:t>ound 1</w:t>
      </w:r>
      <w:r w:rsidR="00813B76">
        <w:rPr>
          <w:lang w:eastAsia="zh-CN"/>
        </w:rPr>
        <w:t xml:space="preserve"> (closed)</w:t>
      </w:r>
    </w:p>
    <w:p w14:paraId="33DBDC5A" w14:textId="77777777" w:rsidR="00C748AF" w:rsidRDefault="00F67D1C">
      <w:pPr>
        <w:rPr>
          <w:lang w:eastAsia="zh-CN"/>
        </w:rPr>
      </w:pPr>
      <w:r>
        <w:rPr>
          <w:lang w:eastAsia="zh-CN"/>
        </w:rPr>
        <w:t>The FL has the following tentative proposal.</w:t>
      </w:r>
    </w:p>
    <w:p w14:paraId="14A1375F" w14:textId="77777777" w:rsidR="00C748AF" w:rsidRPr="00813B76" w:rsidRDefault="00F67D1C" w:rsidP="00813B76">
      <w:pPr>
        <w:rPr>
          <w:rFonts w:ascii="Arial" w:hAnsi="Arial" w:cs="Arial"/>
          <w:b/>
        </w:rPr>
      </w:pPr>
      <w:r w:rsidRPr="00813B76">
        <w:rPr>
          <w:rFonts w:ascii="Arial" w:hAnsi="Arial" w:cs="Arial"/>
          <w:b/>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834908A"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ListParagraph"/>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The feature has majority support. However there was concern to wait for the conclusion whether PRS measurement outside MG is supported.</w:t>
      </w:r>
    </w:p>
    <w:p w14:paraId="6EA105D5" w14:textId="7C5DF74B" w:rsidR="00813B76" w:rsidRDefault="00813B76">
      <w:pPr>
        <w:rPr>
          <w:lang w:eastAsia="zh-CN"/>
        </w:rPr>
      </w:pPr>
      <w:r>
        <w:rPr>
          <w:lang w:eastAsia="zh-CN"/>
        </w:rPr>
        <w:t>Given that progress in 3.1 is still pending, this discussion is closed. Interested companies are encouraged to discuss this issue in the next RAN1 meeting.</w:t>
      </w:r>
    </w:p>
    <w:p w14:paraId="37F289E6" w14:textId="77777777" w:rsidR="00813B76" w:rsidRDefault="00813B76">
      <w:pPr>
        <w:rPr>
          <w:lang w:eastAsia="zh-CN"/>
        </w:rPr>
      </w:pPr>
    </w:p>
    <w:p w14:paraId="5D395908" w14:textId="77777777" w:rsidR="00C748AF" w:rsidRDefault="00F67D1C">
      <w:pPr>
        <w:pStyle w:val="Heading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ListParagraph"/>
        <w:numPr>
          <w:ilvl w:val="0"/>
          <w:numId w:val="50"/>
        </w:numPr>
        <w:ind w:firstLineChars="0"/>
        <w:rPr>
          <w:iCs/>
          <w:lang w:val="en-GB" w:eastAsia="zh-CN"/>
        </w:rPr>
      </w:pPr>
      <w:r>
        <w:rPr>
          <w:iCs/>
          <w:lang w:val="en-GB" w:eastAsia="zh-CN"/>
        </w:rPr>
        <w:t>PRS processing with respect SCell activation [2]</w:t>
      </w:r>
    </w:p>
    <w:p w14:paraId="4CDA79F6" w14:textId="77777777" w:rsidR="00C748AF" w:rsidRDefault="00F67D1C">
      <w:pPr>
        <w:pStyle w:val="ListParagraph"/>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ListParagraph"/>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Heading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ListParagraph"/>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w:t>
            </w:r>
            <w:r>
              <w:rPr>
                <w:rFonts w:ascii="Arial" w:hAnsi="Arial" w:cs="Arial"/>
                <w:color w:val="000000" w:themeColor="text1"/>
                <w:sz w:val="16"/>
                <w:szCs w:val="16"/>
                <w:lang w:eastAsia="zh-CN"/>
              </w:rPr>
              <w:lastRenderedPageBreak/>
              <w:t xml:space="preserve">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266F2F" w14:textId="77777777" w:rsidR="00C748AF" w:rsidRDefault="00F67D1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ListParagraph"/>
        <w:numPr>
          <w:ilvl w:val="0"/>
          <w:numId w:val="18"/>
        </w:numPr>
        <w:ind w:firstLineChars="0"/>
        <w:rPr>
          <w:lang w:val="en-GB" w:eastAsia="zh-CN"/>
        </w:rPr>
      </w:pPr>
      <w:r>
        <w:rPr>
          <w:lang w:val="en-GB" w:eastAsia="zh-CN"/>
        </w:rPr>
        <w:t>MG pattern enhancements</w:t>
      </w:r>
    </w:p>
    <w:p w14:paraId="1773E1F3" w14:textId="77777777" w:rsidR="00C748AF" w:rsidRDefault="00F67D1C">
      <w:pPr>
        <w:pStyle w:val="ListParagraph"/>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Heading2"/>
        <w:rPr>
          <w:lang w:eastAsia="zh-CN"/>
        </w:rPr>
      </w:pPr>
      <w:r>
        <w:rPr>
          <w:lang w:eastAsia="zh-CN"/>
        </w:rPr>
        <w:t>Preconfiguration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preconfiguration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ListParagraph"/>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ListParagraph"/>
        <w:numPr>
          <w:ilvl w:val="0"/>
          <w:numId w:val="18"/>
        </w:numPr>
        <w:ind w:firstLineChars="0"/>
        <w:rPr>
          <w:lang w:eastAsia="zh-CN"/>
        </w:rPr>
      </w:pPr>
      <w:r>
        <w:rPr>
          <w:lang w:eastAsia="zh-CN"/>
        </w:rPr>
        <w:t>CATT [3] proposed to support aperiodic MG</w:t>
      </w:r>
    </w:p>
    <w:p w14:paraId="369850E5" w14:textId="77777777" w:rsidR="00C748AF" w:rsidRDefault="00F67D1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ListParagraph"/>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ListParagraph"/>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Heading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r>
        <w:rPr>
          <w:lang w:eastAsia="zh-CN"/>
        </w:rPr>
        <w:t xml:space="preserve">Preconfiguration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FFS signaling of the preconfiguration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lastRenderedPageBreak/>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ListParagraph"/>
        <w:numPr>
          <w:ilvl w:val="0"/>
          <w:numId w:val="32"/>
        </w:numPr>
        <w:ind w:firstLineChars="0"/>
        <w:rPr>
          <w:lang w:eastAsia="zh-CN"/>
        </w:rPr>
      </w:pPr>
      <w:r>
        <w:rPr>
          <w:lang w:eastAsia="zh-CN"/>
        </w:rPr>
        <w:t>Not support (1): Ericsson</w:t>
      </w:r>
    </w:p>
    <w:p w14:paraId="72FA4D19" w14:textId="77777777" w:rsidR="00C748AF" w:rsidRDefault="00F67D1C">
      <w:pPr>
        <w:pStyle w:val="ListParagraph"/>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6D126670" w14:textId="77777777" w:rsidR="00C748AF" w:rsidRDefault="00F67D1C">
      <w:pPr>
        <w:pStyle w:val="Heading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Pr="00095B1E" w:rsidRDefault="00F67D1C" w:rsidP="00095B1E">
      <w:pPr>
        <w:rPr>
          <w:rFonts w:ascii="Arial" w:hAnsi="Arial" w:cs="Arial"/>
          <w:b/>
        </w:rPr>
      </w:pPr>
      <w:r w:rsidRPr="00095B1E">
        <w:rPr>
          <w:rFonts w:ascii="Arial" w:hAnsi="Arial" w:cs="Arial"/>
          <w:b/>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ListParagraph"/>
        <w:numPr>
          <w:ilvl w:val="1"/>
          <w:numId w:val="3"/>
        </w:numPr>
        <w:ind w:firstLineChars="0"/>
        <w:rPr>
          <w:iCs/>
          <w:lang w:eastAsia="zh-CN"/>
        </w:rPr>
      </w:pPr>
      <w:r>
        <w:rPr>
          <w:iCs/>
          <w:lang w:eastAsia="zh-CN"/>
        </w:rPr>
        <w:lastRenderedPageBreak/>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ListParagraph"/>
              <w:numPr>
                <w:ilvl w:val="1"/>
                <w:numId w:val="3"/>
              </w:numPr>
              <w:ind w:firstLineChars="0"/>
              <w:rPr>
                <w:iCs/>
                <w:lang w:eastAsia="zh-CN"/>
              </w:rPr>
            </w:pPr>
            <w:r>
              <w:rPr>
                <w:iCs/>
                <w:lang w:eastAsia="zh-CN"/>
              </w:rPr>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gNB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lastRenderedPageBreak/>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53B4F9DD"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Heading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44763C0" w14:textId="77777777" w:rsidR="00C748AF" w:rsidRPr="00095B1E" w:rsidRDefault="00F67D1C" w:rsidP="00095B1E">
      <w:pPr>
        <w:rPr>
          <w:rFonts w:ascii="Arial" w:hAnsi="Arial" w:cs="Arial"/>
          <w:b/>
        </w:rPr>
      </w:pPr>
      <w:r w:rsidRPr="00095B1E">
        <w:rPr>
          <w:rFonts w:ascii="Arial" w:hAnsi="Arial" w:cs="Arial" w:hint="eastAsia"/>
          <w:b/>
        </w:rPr>
        <w:t>D</w:t>
      </w:r>
      <w:r w:rsidRPr="00095B1E">
        <w:rPr>
          <w:rFonts w:ascii="Arial" w:hAnsi="Arial" w:cs="Arial"/>
          <w:b/>
        </w:rPr>
        <w:t>iscussion point:</w:t>
      </w:r>
    </w:p>
    <w:p w14:paraId="51CA9923" w14:textId="77777777" w:rsidR="00C748AF" w:rsidRDefault="00F67D1C">
      <w:pPr>
        <w:pStyle w:val="ListParagraph"/>
        <w:numPr>
          <w:ilvl w:val="0"/>
          <w:numId w:val="55"/>
        </w:numPr>
        <w:ind w:firstLineChars="0"/>
        <w:rPr>
          <w:lang w:eastAsia="zh-CN"/>
        </w:rPr>
      </w:pPr>
      <w:r>
        <w:rPr>
          <w:lang w:eastAsia="zh-CN"/>
        </w:rPr>
        <w:t>Whether companies would like to go with Proposal 4.1.2-1 or further study the preconfiguration of MGs with subsequent activation via lower layer signaling.</w:t>
      </w:r>
    </w:p>
    <w:p w14:paraId="6461AC21" w14:textId="77777777" w:rsidR="00C748AF" w:rsidRDefault="00F67D1C">
      <w:pPr>
        <w:pStyle w:val="ListParagraph"/>
        <w:numPr>
          <w:ilvl w:val="1"/>
          <w:numId w:val="55"/>
        </w:numPr>
        <w:ind w:firstLineChars="0"/>
        <w:rPr>
          <w:lang w:eastAsia="zh-CN"/>
        </w:rPr>
      </w:pPr>
      <w:r>
        <w:rPr>
          <w:lang w:eastAsia="zh-CN"/>
        </w:rPr>
        <w:t>Alt. 1 Proposal 4.1.2-1</w:t>
      </w:r>
    </w:p>
    <w:p w14:paraId="121554B8" w14:textId="77777777" w:rsidR="00C748AF" w:rsidRDefault="00F67D1C">
      <w:pPr>
        <w:pStyle w:val="ListParagraph"/>
        <w:numPr>
          <w:ilvl w:val="1"/>
          <w:numId w:val="5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A57AEB">
        <w:trPr>
          <w:trHeight w:val="558"/>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7B2CF36E"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0683AAAA" w14:textId="77777777" w:rsidR="00C748AF" w:rsidRDefault="00F67D1C">
            <w:pPr>
              <w:rPr>
                <w:ins w:id="102" w:author="Huawei - Huangsu" w:date="2021-05-25T11:48:00Z"/>
                <w:rFonts w:ascii="Arial" w:hAnsi="Arial" w:cs="Arial"/>
                <w:iCs/>
                <w:sz w:val="16"/>
                <w:lang w:eastAsia="zh-CN"/>
              </w:rPr>
            </w:pPr>
            <w:ins w:id="103"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4" w:author="Huawei - Huangsu" w:date="2021-05-25T11:50:00Z"/>
                <w:rFonts w:ascii="Arial" w:hAnsi="Arial" w:cs="Arial"/>
                <w:iCs/>
                <w:sz w:val="16"/>
                <w:lang w:eastAsia="zh-CN"/>
              </w:rPr>
            </w:pPr>
            <w:ins w:id="105" w:author="Huawei - Huangsu" w:date="2021-05-25T11:50:00Z">
              <w:r>
                <w:rPr>
                  <w:rFonts w:ascii="Arial" w:hAnsi="Arial" w:cs="Arial"/>
                  <w:iCs/>
                  <w:sz w:val="16"/>
                  <w:lang w:eastAsia="zh-CN"/>
                </w:rPr>
                <w:t>1</w:t>
              </w:r>
              <w:r>
                <w:rPr>
                  <w:rFonts w:ascii="Arial" w:hAnsi="Arial" w:cs="Arial"/>
                  <w:iCs/>
                  <w:sz w:val="16"/>
                  <w:vertAlign w:val="superscript"/>
                  <w:lang w:eastAsia="zh-CN"/>
                  <w:rPrChange w:id="106"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7" w:author="Huawei - Huangsu" w:date="2021-05-25T11:48:00Z">
              <w:r>
                <w:rPr>
                  <w:rFonts w:ascii="Arial" w:hAnsi="Arial" w:cs="Arial"/>
                  <w:iCs/>
                  <w:sz w:val="16"/>
                  <w:lang w:eastAsia="zh-CN"/>
                </w:rPr>
                <w:t>My understanding is that both are bene</w:t>
              </w:r>
            </w:ins>
            <w:ins w:id="108" w:author="Huawei - Huangsu" w:date="2021-05-25T11:49:00Z">
              <w:r>
                <w:rPr>
                  <w:rFonts w:ascii="Arial" w:hAnsi="Arial" w:cs="Arial"/>
                  <w:iCs/>
                  <w:sz w:val="16"/>
                  <w:lang w:eastAsia="zh-CN"/>
                </w:rPr>
                <w:t xml:space="preserve">ficial, but would like to hear </w:t>
              </w:r>
              <w:r>
                <w:rPr>
                  <w:rFonts w:ascii="Arial" w:hAnsi="Arial" w:cs="Arial"/>
                  <w:iCs/>
                  <w:sz w:val="16"/>
                  <w:lang w:eastAsia="zh-CN"/>
                </w:rPr>
                <w:lastRenderedPageBreak/>
                <w:t>proponents to clarify. Whether both will be adopted or either or neither will be further investigated.</w:t>
              </w:r>
            </w:ins>
          </w:p>
          <w:p w14:paraId="4CC3889A" w14:textId="77777777" w:rsidR="00C748AF" w:rsidRDefault="00F67D1C">
            <w:pPr>
              <w:rPr>
                <w:ins w:id="109" w:author="Huawei - Huangsu" w:date="2021-05-25T11:50:00Z"/>
                <w:rFonts w:ascii="Arial" w:hAnsi="Arial" w:cs="Arial"/>
                <w:iCs/>
                <w:sz w:val="16"/>
                <w:lang w:eastAsia="zh-CN"/>
              </w:rPr>
            </w:pPr>
            <w:ins w:id="110" w:author="Huawei - Huangsu" w:date="2021-05-25T11:50:00Z">
              <w:r>
                <w:rPr>
                  <w:rFonts w:ascii="Arial" w:hAnsi="Arial" w:cs="Arial"/>
                  <w:iCs/>
                  <w:sz w:val="16"/>
                  <w:lang w:eastAsia="zh-CN"/>
                </w:rPr>
                <w:t>2</w:t>
              </w:r>
              <w:r>
                <w:rPr>
                  <w:rFonts w:ascii="Arial" w:hAnsi="Arial" w:cs="Arial"/>
                  <w:iCs/>
                  <w:sz w:val="16"/>
                  <w:vertAlign w:val="superscript"/>
                  <w:lang w:eastAsia="zh-CN"/>
                  <w:rPrChange w:id="111"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2" w:author="Huawei - Huangsu" w:date="2021-05-25T11:54:00Z"/>
                <w:rFonts w:ascii="Arial" w:hAnsi="Arial" w:cs="Arial"/>
                <w:iCs/>
                <w:sz w:val="16"/>
                <w:lang w:eastAsia="zh-CN"/>
              </w:rPr>
            </w:pPr>
            <w:ins w:id="113" w:author="Huawei - Huangsu" w:date="2021-05-25T11:50:00Z">
              <w:r>
                <w:rPr>
                  <w:rFonts w:ascii="Arial" w:hAnsi="Arial" w:cs="Arial"/>
                  <w:iCs/>
                  <w:sz w:val="16"/>
                  <w:lang w:eastAsia="zh-CN"/>
                </w:rPr>
                <w:t>3</w:t>
              </w:r>
              <w:r>
                <w:rPr>
                  <w:rFonts w:ascii="Arial" w:hAnsi="Arial" w:cs="Arial"/>
                  <w:iCs/>
                  <w:sz w:val="16"/>
                  <w:vertAlign w:val="superscript"/>
                  <w:lang w:eastAsia="zh-CN"/>
                  <w:rPrChange w:id="114"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5"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6"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7" w:author="Huawei - Huangsu" w:date="2021-05-25T11:55:00Z">
              <w:r>
                <w:rPr>
                  <w:rFonts w:ascii="Arial" w:hAnsi="Arial" w:cs="Arial"/>
                  <w:iCs/>
                  <w:sz w:val="16"/>
                  <w:lang w:eastAsia="zh-CN"/>
                </w:rPr>
                <w:t xml:space="preserve">the </w:t>
              </w:r>
            </w:ins>
            <w:ins w:id="118" w:author="Huawei - Huangsu" w:date="2021-05-25T11:52:00Z">
              <w:r>
                <w:rPr>
                  <w:rFonts w:ascii="Arial" w:hAnsi="Arial" w:cs="Arial"/>
                  <w:iCs/>
                  <w:sz w:val="16"/>
                  <w:lang w:eastAsia="zh-CN"/>
                </w:rPr>
                <w:t>2</w:t>
              </w:r>
              <w:r>
                <w:rPr>
                  <w:rFonts w:ascii="Arial" w:hAnsi="Arial" w:cs="Arial"/>
                  <w:iCs/>
                  <w:sz w:val="16"/>
                  <w:vertAlign w:val="superscript"/>
                  <w:lang w:eastAsia="zh-CN"/>
                  <w:rPrChange w:id="119"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21" w:author="Huawei - Huangsu" w:date="2021-05-25T11:53:00Z">
              <w:r>
                <w:rPr>
                  <w:rFonts w:ascii="Arial" w:hAnsi="Arial" w:cs="Arial"/>
                  <w:iCs/>
                  <w:sz w:val="16"/>
                  <w:lang w:eastAsia="zh-CN"/>
                </w:rPr>
                <w:t>s</w:t>
              </w:r>
            </w:ins>
            <w:ins w:id="122" w:author="Huawei - Huangsu" w:date="2021-05-25T11:52:00Z">
              <w:r>
                <w:rPr>
                  <w:rFonts w:ascii="Arial" w:hAnsi="Arial" w:cs="Arial"/>
                  <w:iCs/>
                  <w:sz w:val="16"/>
                  <w:lang w:eastAsia="zh-CN"/>
                </w:rPr>
                <w:t xml:space="preserve"> the MG</w:t>
              </w:r>
            </w:ins>
            <w:ins w:id="123"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4"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5"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6" w:author="Huawei - Huangsu" w:date="2021-05-25T11:56:00Z"/>
                <w:rFonts w:ascii="Arial" w:hAnsi="Arial" w:cs="Arial"/>
                <w:iCs/>
                <w:sz w:val="16"/>
                <w:lang w:eastAsia="zh-CN"/>
              </w:rPr>
            </w:pPr>
            <w:ins w:id="127" w:author="Huawei - Huangsu" w:date="2021-05-25T11:54:00Z">
              <w:r>
                <w:rPr>
                  <w:rFonts w:ascii="Arial" w:hAnsi="Arial" w:cs="Arial"/>
                  <w:iCs/>
                  <w:sz w:val="16"/>
                  <w:lang w:eastAsia="zh-CN"/>
                </w:rPr>
                <w:t>4</w:t>
              </w:r>
              <w:r>
                <w:rPr>
                  <w:rFonts w:ascii="Arial" w:hAnsi="Arial" w:cs="Arial"/>
                  <w:iCs/>
                  <w:sz w:val="16"/>
                  <w:vertAlign w:val="superscript"/>
                  <w:lang w:eastAsia="zh-CN"/>
                  <w:rPrChange w:id="128"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29" w:author="Huawei - Huangsu" w:date="2021-05-25T11:55:00Z">
              <w:r>
                <w:rPr>
                  <w:rFonts w:ascii="Arial" w:hAnsi="Arial" w:cs="Arial"/>
                  <w:iCs/>
                  <w:sz w:val="16"/>
                  <w:lang w:eastAsia="zh-CN"/>
                </w:rPr>
                <w:t xml:space="preserve">This dynamic indication of MG index </w:t>
              </w:r>
            </w:ins>
            <w:ins w:id="130" w:author="Huawei - Huangsu" w:date="2021-05-25T11:58:00Z">
              <w:r>
                <w:rPr>
                  <w:rFonts w:ascii="Arial" w:hAnsi="Arial" w:cs="Arial"/>
                  <w:iCs/>
                  <w:sz w:val="16"/>
                  <w:lang w:eastAsia="zh-CN"/>
                </w:rPr>
                <w:t xml:space="preserve">without configuration at all </w:t>
              </w:r>
            </w:ins>
            <w:ins w:id="131" w:author="Huawei - Huangsu" w:date="2021-05-25T11:55:00Z">
              <w:r>
                <w:rPr>
                  <w:rFonts w:ascii="Arial" w:hAnsi="Arial" w:cs="Arial"/>
                  <w:iCs/>
                  <w:sz w:val="16"/>
                  <w:lang w:eastAsia="zh-CN"/>
                </w:rPr>
                <w:t>can be further discussed, but to my understanding</w:t>
              </w:r>
            </w:ins>
            <w:ins w:id="132" w:author="Huawei - Huangsu" w:date="2021-05-25T11:56:00Z">
              <w:r>
                <w:rPr>
                  <w:rFonts w:ascii="Arial" w:hAnsi="Arial" w:cs="Arial"/>
                  <w:iCs/>
                  <w:sz w:val="16"/>
                  <w:lang w:eastAsia="zh-CN"/>
                </w:rPr>
                <w:t>, besides the MGL and MGRP defined in TS 38.133, the MG offset should be configur</w:t>
              </w:r>
            </w:ins>
            <w:ins w:id="133" w:author="Huawei - Huangsu" w:date="2021-05-25T11:58:00Z">
              <w:r>
                <w:rPr>
                  <w:rFonts w:ascii="Arial" w:hAnsi="Arial" w:cs="Arial"/>
                  <w:iCs/>
                  <w:sz w:val="16"/>
                  <w:lang w:eastAsia="zh-CN"/>
                </w:rPr>
                <w:t>ed</w:t>
              </w:r>
            </w:ins>
            <w:ins w:id="134"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5" w:author="Huawei - Huangsu" w:date="2021-05-25T11:56:00Z">
              <w:r>
                <w:rPr>
                  <w:rFonts w:ascii="Arial" w:hAnsi="Arial" w:cs="Arial"/>
                  <w:iCs/>
                  <w:sz w:val="16"/>
                  <w:lang w:eastAsia="zh-CN"/>
                </w:rPr>
                <w:t>5</w:t>
              </w:r>
              <w:r>
                <w:rPr>
                  <w:rFonts w:ascii="Arial" w:hAnsi="Arial" w:cs="Arial"/>
                  <w:iCs/>
                  <w:sz w:val="16"/>
                  <w:vertAlign w:val="superscript"/>
                  <w:lang w:eastAsia="zh-CN"/>
                  <w:rPrChange w:id="136"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F67D1C" w14:paraId="3DDA1596" w14:textId="77777777">
        <w:tc>
          <w:tcPr>
            <w:tcW w:w="1838" w:type="dxa"/>
            <w:vAlign w:val="center"/>
          </w:tcPr>
          <w:p w14:paraId="28514B2E" w14:textId="2E9B249F" w:rsidR="00F67D1C" w:rsidRDefault="00482782" w:rsidP="00F67D1C">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w:t>
            </w:r>
            <w:r>
              <w:rPr>
                <w:rFonts w:ascii="Arial" w:hAnsi="Arial" w:cs="Arial"/>
                <w:iCs/>
                <w:sz w:val="16"/>
                <w:lang w:eastAsia="zh-CN"/>
              </w:rPr>
              <w:lastRenderedPageBreak/>
              <w:t xml:space="preserve">in Qualcomm’s comments. </w:t>
            </w:r>
          </w:p>
        </w:tc>
      </w:tr>
      <w:tr w:rsidR="009D3202" w14:paraId="009BC7B6" w14:textId="77777777">
        <w:tc>
          <w:tcPr>
            <w:tcW w:w="1838" w:type="dxa"/>
            <w:vAlign w:val="center"/>
          </w:tcPr>
          <w:p w14:paraId="7B8FDC0F" w14:textId="6868E212" w:rsidR="009D3202" w:rsidRDefault="009D3202">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8FA1300" w14:textId="77777777" w:rsidR="009D3202" w:rsidRDefault="009D3202">
            <w:pPr>
              <w:rPr>
                <w:rFonts w:ascii="Arial" w:hAnsi="Arial" w:cs="Arial"/>
                <w:iCs/>
                <w:sz w:val="16"/>
                <w:lang w:eastAsia="zh-CN"/>
              </w:rPr>
            </w:pPr>
          </w:p>
        </w:tc>
        <w:tc>
          <w:tcPr>
            <w:tcW w:w="6379" w:type="dxa"/>
            <w:vAlign w:val="center"/>
          </w:tcPr>
          <w:p w14:paraId="0CB7C20B" w14:textId="022B10D2" w:rsidR="009D3202" w:rsidRDefault="009D3202">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F84A8E" w14:paraId="5EC1D38C" w14:textId="77777777">
        <w:tc>
          <w:tcPr>
            <w:tcW w:w="1838" w:type="dxa"/>
            <w:vAlign w:val="center"/>
          </w:tcPr>
          <w:p w14:paraId="13A623B8" w14:textId="053E2183" w:rsidR="00F84A8E" w:rsidRDefault="00F84A8E">
            <w:pPr>
              <w:rPr>
                <w:rFonts w:ascii="Arial" w:hAnsi="Arial" w:cs="Arial"/>
                <w:iCs/>
                <w:sz w:val="16"/>
                <w:lang w:eastAsia="zh-CN"/>
              </w:rPr>
            </w:pPr>
            <w:proofErr w:type="spellStart"/>
            <w:r w:rsidRPr="00F84A8E">
              <w:rPr>
                <w:rFonts w:ascii="Arial" w:hAnsi="Arial" w:cs="Arial"/>
                <w:iCs/>
                <w:sz w:val="16"/>
                <w:lang w:eastAsia="zh-CN"/>
              </w:rPr>
              <w:t>InterDigital</w:t>
            </w:r>
            <w:proofErr w:type="spellEnd"/>
          </w:p>
        </w:tc>
        <w:tc>
          <w:tcPr>
            <w:tcW w:w="1134" w:type="dxa"/>
            <w:vAlign w:val="center"/>
          </w:tcPr>
          <w:p w14:paraId="67B4F6F3" w14:textId="77777777" w:rsidR="00F84A8E" w:rsidRDefault="00F84A8E">
            <w:pPr>
              <w:rPr>
                <w:rFonts w:ascii="Arial" w:hAnsi="Arial" w:cs="Arial"/>
                <w:iCs/>
                <w:sz w:val="16"/>
                <w:lang w:eastAsia="zh-CN"/>
              </w:rPr>
            </w:pPr>
          </w:p>
        </w:tc>
        <w:tc>
          <w:tcPr>
            <w:tcW w:w="6379" w:type="dxa"/>
            <w:vAlign w:val="center"/>
          </w:tcPr>
          <w:p w14:paraId="2472AF75" w14:textId="56499EE3" w:rsidR="00F84A8E" w:rsidRDefault="00F84A8E">
            <w:pPr>
              <w:rPr>
                <w:rFonts w:ascii="Arial" w:hAnsi="Arial" w:cs="Arial"/>
                <w:iCs/>
                <w:sz w:val="16"/>
                <w:lang w:eastAsia="zh-CN"/>
              </w:rPr>
            </w:pPr>
            <w:r>
              <w:rPr>
                <w:rFonts w:ascii="Arial" w:hAnsi="Arial" w:cs="Arial"/>
                <w:iCs/>
                <w:sz w:val="16"/>
                <w:lang w:eastAsia="zh-CN"/>
              </w:rPr>
              <w:t>Although we lean toward Alt. 1, Alt. 2 is also ok with us, to clarify details</w:t>
            </w:r>
            <w:r w:rsidR="0066456A">
              <w:rPr>
                <w:rFonts w:ascii="Arial" w:hAnsi="Arial" w:cs="Arial"/>
                <w:iCs/>
                <w:sz w:val="16"/>
                <w:lang w:eastAsia="zh-CN"/>
              </w:rPr>
              <w:t xml:space="preserve"> for fast configuration of MG.</w:t>
            </w:r>
          </w:p>
        </w:tc>
      </w:tr>
    </w:tbl>
    <w:p w14:paraId="450ACC47" w14:textId="764603AB" w:rsidR="00C748AF" w:rsidRDefault="00C748AF">
      <w:pPr>
        <w:rPr>
          <w:lang w:eastAsia="zh-CN"/>
        </w:rPr>
      </w:pPr>
    </w:p>
    <w:p w14:paraId="77079D8C" w14:textId="74B7A891" w:rsidR="00956C32" w:rsidRDefault="00A57AEB">
      <w:pPr>
        <w:rPr>
          <w:b/>
          <w:lang w:eastAsia="zh-CN"/>
        </w:rPr>
      </w:pPr>
      <w:r>
        <w:rPr>
          <w:rFonts w:hint="eastAsia"/>
          <w:b/>
          <w:lang w:eastAsia="zh-CN"/>
        </w:rPr>
        <w:t>F</w:t>
      </w:r>
      <w:r>
        <w:rPr>
          <w:b/>
          <w:lang w:eastAsia="zh-CN"/>
        </w:rPr>
        <w:t>L summary:</w:t>
      </w:r>
    </w:p>
    <w:p w14:paraId="44CAA6A1" w14:textId="292CA6E0" w:rsidR="00A57AEB" w:rsidRDefault="00A57AEB">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1D6DBF37" w14:textId="448C2207" w:rsidR="00A57AEB" w:rsidRDefault="00A57AEB" w:rsidP="00A57AEB">
      <w:pPr>
        <w:pStyle w:val="Heading3"/>
        <w:numPr>
          <w:ilvl w:val="0"/>
          <w:numId w:val="0"/>
        </w:numPr>
        <w:rPr>
          <w:rFonts w:ascii="Arial" w:hAnsi="Arial" w:cs="Arial"/>
          <w:lang w:eastAsia="zh-CN"/>
        </w:rPr>
      </w:pPr>
      <w:r>
        <w:rPr>
          <w:rFonts w:ascii="Arial" w:hAnsi="Arial" w:cs="Arial"/>
          <w:lang w:eastAsia="zh-CN"/>
        </w:rPr>
        <w:t>Proposal 4.1.3-1</w:t>
      </w:r>
      <w:r w:rsidR="00095B1E">
        <w:rPr>
          <w:rFonts w:ascii="Arial" w:hAnsi="Arial" w:cs="Arial"/>
          <w:lang w:eastAsia="zh-CN"/>
        </w:rPr>
        <w:t xml:space="preserve"> (Input requested)</w:t>
      </w:r>
      <w:r>
        <w:rPr>
          <w:rFonts w:ascii="Arial" w:hAnsi="Arial" w:cs="Arial"/>
          <w:lang w:eastAsia="zh-CN"/>
        </w:rPr>
        <w:t>:</w:t>
      </w:r>
    </w:p>
    <w:p w14:paraId="33A9EB5C" w14:textId="77777777" w:rsidR="00A57AEB" w:rsidRPr="00E8557B" w:rsidRDefault="00A57AEB" w:rsidP="00A57AEB">
      <w:pPr>
        <w:pStyle w:val="ListParagraph"/>
        <w:numPr>
          <w:ilvl w:val="0"/>
          <w:numId w:val="57"/>
        </w:numPr>
        <w:ind w:firstLineChars="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18B70962" w14:textId="77777777" w:rsidR="00A57AEB" w:rsidRPr="00A57AEB" w:rsidRDefault="00A57AEB" w:rsidP="00A57AEB">
      <w:pPr>
        <w:pStyle w:val="ListParagraph"/>
        <w:numPr>
          <w:ilvl w:val="1"/>
          <w:numId w:val="57"/>
        </w:numPr>
        <w:ind w:firstLineChars="0"/>
        <w:rPr>
          <w:lang w:eastAsia="zh-CN"/>
        </w:rPr>
      </w:pPr>
      <w:r w:rsidRPr="00A57AEB">
        <w:rPr>
          <w:lang w:eastAsia="zh-CN"/>
        </w:rPr>
        <w:t xml:space="preserve">Preconfiguration of multiple MGs </w:t>
      </w:r>
    </w:p>
    <w:p w14:paraId="40EFA9BA" w14:textId="1DB79D0F" w:rsidR="00A57AEB" w:rsidRPr="00A57AEB" w:rsidRDefault="00A57AEB" w:rsidP="00A57AEB">
      <w:pPr>
        <w:pStyle w:val="ListParagraph"/>
        <w:numPr>
          <w:ilvl w:val="1"/>
          <w:numId w:val="57"/>
        </w:numPr>
        <w:ind w:firstLineChars="0"/>
        <w:rPr>
          <w:lang w:eastAsia="zh-CN"/>
        </w:rPr>
      </w:pPr>
      <w:r w:rsidRPr="00A57AEB">
        <w:rPr>
          <w:lang w:eastAsia="zh-CN"/>
        </w:rPr>
        <w:t xml:space="preserve">Triggering/activation </w:t>
      </w:r>
      <w:ins w:id="137" w:author="Huawei - Huangsu" w:date="2021-05-26T10:52:00Z">
        <w:r w:rsidR="00095B1E">
          <w:rPr>
            <w:lang w:eastAsia="zh-CN"/>
          </w:rPr>
          <w:t xml:space="preserve">of </w:t>
        </w:r>
      </w:ins>
      <w:r w:rsidRPr="00A57AEB">
        <w:rPr>
          <w:lang w:eastAsia="zh-CN"/>
        </w:rPr>
        <w:t xml:space="preserve">MG with lower layer </w:t>
      </w:r>
      <w:proofErr w:type="spellStart"/>
      <w:r w:rsidRPr="00A57AEB">
        <w:rPr>
          <w:lang w:eastAsia="zh-CN"/>
        </w:rPr>
        <w:t>signalings</w:t>
      </w:r>
      <w:proofErr w:type="spellEnd"/>
      <w:r w:rsidRPr="00A57AEB">
        <w:rPr>
          <w:lang w:eastAsia="zh-CN"/>
        </w:rPr>
        <w:t xml:space="preserve"> (DCI or DL MAC CE)</w:t>
      </w:r>
    </w:p>
    <w:p w14:paraId="454F1618" w14:textId="46DFECF2" w:rsidR="00A57AEB" w:rsidRPr="00A57AEB" w:rsidRDefault="00A57AEB" w:rsidP="00A57AEB">
      <w:pPr>
        <w:pStyle w:val="ListParagraph"/>
        <w:numPr>
          <w:ilvl w:val="1"/>
          <w:numId w:val="57"/>
        </w:numPr>
        <w:ind w:firstLineChars="0"/>
        <w:rPr>
          <w:lang w:eastAsia="zh-CN"/>
        </w:rPr>
      </w:pPr>
      <w:r>
        <w:rPr>
          <w:lang w:eastAsia="zh-CN"/>
        </w:rPr>
        <w:t xml:space="preserve">Request of MG with </w:t>
      </w:r>
      <w:r w:rsidRPr="00A57AEB">
        <w:rPr>
          <w:lang w:eastAsia="zh-CN"/>
        </w:rPr>
        <w:t>lower layer signaling (</w:t>
      </w:r>
      <w:ins w:id="138" w:author="Huawei - Huangsu" w:date="2021-05-26T10:51:00Z">
        <w:r w:rsidR="00095B1E">
          <w:rPr>
            <w:lang w:eastAsia="zh-CN"/>
          </w:rPr>
          <w:t xml:space="preserve">e.g. </w:t>
        </w:r>
      </w:ins>
      <w:r w:rsidRPr="00A57AEB">
        <w:rPr>
          <w:lang w:eastAsia="zh-CN"/>
        </w:rPr>
        <w:t>UL MAC CE)</w:t>
      </w:r>
    </w:p>
    <w:p w14:paraId="310A9A45" w14:textId="060F622D" w:rsidR="00A57AEB" w:rsidRPr="00A57AEB" w:rsidRDefault="00A57AEB" w:rsidP="00A57AEB">
      <w:pPr>
        <w:pStyle w:val="ListParagraph"/>
        <w:numPr>
          <w:ilvl w:val="1"/>
          <w:numId w:val="57"/>
        </w:numPr>
        <w:ind w:firstLineChars="0"/>
        <w:rPr>
          <w:lang w:eastAsia="zh-CN"/>
        </w:rPr>
      </w:pPr>
      <w:r w:rsidRPr="00A57AEB">
        <w:rPr>
          <w:lang w:eastAsia="zh-CN"/>
        </w:rPr>
        <w:t>Request of MG by LMF indication to the gNB</w:t>
      </w:r>
    </w:p>
    <w:tbl>
      <w:tblPr>
        <w:tblStyle w:val="TableGrid"/>
        <w:tblW w:w="9351" w:type="dxa"/>
        <w:tblLayout w:type="fixed"/>
        <w:tblLook w:val="04A0" w:firstRow="1" w:lastRow="0" w:firstColumn="1" w:lastColumn="0" w:noHBand="0" w:noVBand="1"/>
      </w:tblPr>
      <w:tblGrid>
        <w:gridCol w:w="1838"/>
        <w:gridCol w:w="1134"/>
        <w:gridCol w:w="6379"/>
      </w:tblGrid>
      <w:tr w:rsidR="00095B1E" w14:paraId="4059B13A" w14:textId="77777777" w:rsidTr="00A550D2">
        <w:tc>
          <w:tcPr>
            <w:tcW w:w="1838" w:type="dxa"/>
            <w:vAlign w:val="center"/>
          </w:tcPr>
          <w:p w14:paraId="4A328843" w14:textId="77777777" w:rsidR="00095B1E" w:rsidRDefault="00095B1E"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25181" w14:textId="77777777" w:rsidR="00095B1E" w:rsidRDefault="00095B1E"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1D6933" w14:textId="77777777" w:rsidR="00095B1E" w:rsidRDefault="00095B1E" w:rsidP="00A550D2">
            <w:pPr>
              <w:rPr>
                <w:rFonts w:ascii="Arial" w:hAnsi="Arial" w:cs="Arial"/>
                <w:b/>
                <w:iCs/>
                <w:sz w:val="16"/>
                <w:lang w:eastAsia="zh-CN"/>
              </w:rPr>
            </w:pPr>
            <w:r>
              <w:rPr>
                <w:rFonts w:ascii="Arial" w:hAnsi="Arial" w:cs="Arial"/>
                <w:b/>
                <w:iCs/>
                <w:sz w:val="16"/>
                <w:lang w:eastAsia="zh-CN"/>
              </w:rPr>
              <w:t>Comments</w:t>
            </w:r>
          </w:p>
        </w:tc>
      </w:tr>
      <w:tr w:rsidR="00095B1E" w14:paraId="6F3923C7" w14:textId="77777777" w:rsidTr="00A550D2">
        <w:trPr>
          <w:trHeight w:val="56"/>
        </w:trPr>
        <w:tc>
          <w:tcPr>
            <w:tcW w:w="1838" w:type="dxa"/>
            <w:vAlign w:val="center"/>
          </w:tcPr>
          <w:p w14:paraId="4BF0E6E5" w14:textId="26F65915" w:rsidR="00095B1E" w:rsidRDefault="00482782" w:rsidP="00A550D2">
            <w:pPr>
              <w:rPr>
                <w:rFonts w:ascii="Arial" w:hAnsi="Arial" w:cs="Arial"/>
                <w:iCs/>
                <w:sz w:val="16"/>
                <w:lang w:eastAsia="zh-CN"/>
              </w:rPr>
            </w:pPr>
            <w:r>
              <w:rPr>
                <w:rFonts w:ascii="Arial" w:hAnsi="Arial" w:cs="Arial"/>
                <w:iCs/>
                <w:sz w:val="16"/>
                <w:lang w:eastAsia="zh-CN"/>
              </w:rPr>
              <w:t>Apple2</w:t>
            </w:r>
          </w:p>
        </w:tc>
        <w:tc>
          <w:tcPr>
            <w:tcW w:w="1134" w:type="dxa"/>
            <w:vAlign w:val="center"/>
          </w:tcPr>
          <w:p w14:paraId="73D6BD73" w14:textId="5D6B0109" w:rsidR="00095B1E" w:rsidRDefault="00482782" w:rsidP="00A550D2">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02ED1F3" w14:textId="2497D161" w:rsidR="00095B1E" w:rsidRDefault="00482782" w:rsidP="00A550D2">
            <w:pPr>
              <w:rPr>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tc>
      </w:tr>
      <w:tr w:rsidR="008E1304" w14:paraId="4583FB96" w14:textId="77777777" w:rsidTr="008E1304">
        <w:trPr>
          <w:trHeight w:val="56"/>
        </w:trPr>
        <w:tc>
          <w:tcPr>
            <w:tcW w:w="1838" w:type="dxa"/>
          </w:tcPr>
          <w:p w14:paraId="1BDF0898" w14:textId="77777777" w:rsidR="008E1304" w:rsidRDefault="008E1304" w:rsidP="00A550D2">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56597B45" w14:textId="77777777" w:rsidR="008E1304" w:rsidRDefault="008E1304" w:rsidP="00A550D2">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1DAEDEB" w14:textId="77777777" w:rsidR="008E1304" w:rsidRDefault="008E1304" w:rsidP="00A550D2">
            <w:pPr>
              <w:rPr>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06E620C6" w14:textId="77777777" w:rsidR="008E1304" w:rsidRPr="00E6389B" w:rsidRDefault="008E1304" w:rsidP="00A550D2">
            <w:pPr>
              <w:rPr>
                <w:rFonts w:ascii="Arial" w:eastAsia="PMingLiU" w:hAnsi="Arial" w:cs="Arial"/>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tc>
      </w:tr>
      <w:tr w:rsidR="00095B1E" w14:paraId="57B59A74" w14:textId="77777777" w:rsidTr="00A550D2">
        <w:tc>
          <w:tcPr>
            <w:tcW w:w="1838" w:type="dxa"/>
            <w:vAlign w:val="center"/>
          </w:tcPr>
          <w:p w14:paraId="7E1E7496" w14:textId="2E1F8421" w:rsidR="00095B1E" w:rsidRDefault="001B4FA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16BA2E3" w14:textId="335FFC48" w:rsidR="00095B1E"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4954DD2B" w14:textId="61723F3E" w:rsidR="00095B1E" w:rsidRDefault="001B4FAB" w:rsidP="00A550D2">
            <w:pPr>
              <w:rPr>
                <w:rFonts w:ascii="Arial" w:hAnsi="Arial" w:cs="Arial"/>
                <w:iCs/>
                <w:sz w:val="16"/>
                <w:lang w:eastAsia="zh-CN"/>
              </w:rPr>
            </w:pPr>
            <w:r>
              <w:rPr>
                <w:rFonts w:ascii="Arial" w:hAnsi="Arial" w:cs="Arial"/>
                <w:iCs/>
                <w:sz w:val="16"/>
                <w:lang w:eastAsia="zh-CN"/>
              </w:rPr>
              <w:t>Suggest a minor update to fully differentiate the 3</w:t>
            </w:r>
            <w:r w:rsidRPr="001B4FAB">
              <w:rPr>
                <w:rFonts w:ascii="Arial" w:hAnsi="Arial" w:cs="Arial"/>
                <w:iCs/>
                <w:sz w:val="16"/>
                <w:vertAlign w:val="superscript"/>
                <w:lang w:eastAsia="zh-CN"/>
              </w:rPr>
              <w:t>rd</w:t>
            </w:r>
            <w:r>
              <w:rPr>
                <w:rFonts w:ascii="Arial" w:hAnsi="Arial" w:cs="Arial"/>
                <w:iCs/>
                <w:sz w:val="16"/>
                <w:lang w:eastAsia="zh-CN"/>
              </w:rPr>
              <w:t xml:space="preserve"> and 4</w:t>
            </w:r>
            <w:r w:rsidRPr="001B4FAB">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sidRPr="001B4FAB">
              <w:rPr>
                <w:color w:val="FF0000"/>
                <w:lang w:eastAsia="zh-CN"/>
              </w:rPr>
              <w:t>by UE</w:t>
            </w:r>
            <w:r>
              <w:rPr>
                <w:lang w:eastAsia="zh-CN"/>
              </w:rPr>
              <w:t xml:space="preserve"> with </w:t>
            </w:r>
            <w:r w:rsidRPr="00A57AEB">
              <w:rPr>
                <w:lang w:eastAsia="zh-CN"/>
              </w:rPr>
              <w:t>lower layer signaling (</w:t>
            </w:r>
            <w:ins w:id="139" w:author="Huawei - Huangsu" w:date="2021-05-26T10:51:00Z">
              <w:r>
                <w:rPr>
                  <w:lang w:eastAsia="zh-CN"/>
                </w:rPr>
                <w:t xml:space="preserve">e.g. </w:t>
              </w:r>
            </w:ins>
            <w:r w:rsidRPr="00A57AEB">
              <w:rPr>
                <w:lang w:eastAsia="zh-CN"/>
              </w:rPr>
              <w:t>UL MAC CE)</w:t>
            </w:r>
            <w:r>
              <w:rPr>
                <w:rFonts w:ascii="Arial" w:hAnsi="Arial" w:cs="Arial"/>
                <w:iCs/>
                <w:sz w:val="16"/>
                <w:lang w:eastAsia="zh-CN"/>
              </w:rPr>
              <w:t xml:space="preserve">” </w:t>
            </w:r>
          </w:p>
        </w:tc>
      </w:tr>
      <w:tr w:rsidR="00095B1E" w14:paraId="36542A6D" w14:textId="77777777" w:rsidTr="00A550D2">
        <w:tc>
          <w:tcPr>
            <w:tcW w:w="1838" w:type="dxa"/>
            <w:vAlign w:val="center"/>
          </w:tcPr>
          <w:p w14:paraId="6CF33A31" w14:textId="77777777" w:rsidR="00095B1E" w:rsidRDefault="00095B1E" w:rsidP="00A550D2">
            <w:pPr>
              <w:rPr>
                <w:rFonts w:ascii="Arial" w:hAnsi="Arial" w:cs="Arial"/>
                <w:iCs/>
                <w:sz w:val="16"/>
                <w:lang w:eastAsia="zh-CN"/>
              </w:rPr>
            </w:pPr>
          </w:p>
        </w:tc>
        <w:tc>
          <w:tcPr>
            <w:tcW w:w="1134" w:type="dxa"/>
            <w:vAlign w:val="center"/>
          </w:tcPr>
          <w:p w14:paraId="4A0C52C6" w14:textId="77777777" w:rsidR="00095B1E" w:rsidRDefault="00095B1E" w:rsidP="00A550D2">
            <w:pPr>
              <w:rPr>
                <w:rFonts w:ascii="Arial" w:hAnsi="Arial" w:cs="Arial"/>
                <w:iCs/>
                <w:sz w:val="16"/>
                <w:lang w:eastAsia="zh-CN"/>
              </w:rPr>
            </w:pPr>
          </w:p>
        </w:tc>
        <w:tc>
          <w:tcPr>
            <w:tcW w:w="6379" w:type="dxa"/>
            <w:vAlign w:val="center"/>
          </w:tcPr>
          <w:p w14:paraId="55D06233" w14:textId="77777777" w:rsidR="00095B1E" w:rsidRDefault="00095B1E" w:rsidP="00A550D2">
            <w:pPr>
              <w:rPr>
                <w:rFonts w:ascii="Arial" w:hAnsi="Arial" w:cs="Arial"/>
                <w:iCs/>
                <w:sz w:val="16"/>
                <w:lang w:eastAsia="zh-CN"/>
              </w:rPr>
            </w:pPr>
          </w:p>
        </w:tc>
      </w:tr>
    </w:tbl>
    <w:p w14:paraId="4DB7917D" w14:textId="77777777" w:rsidR="00956C32" w:rsidRDefault="00956C32">
      <w:pPr>
        <w:rPr>
          <w:lang w:eastAsia="zh-CN"/>
        </w:rPr>
      </w:pPr>
    </w:p>
    <w:p w14:paraId="4A4B9716" w14:textId="77777777" w:rsidR="00C748AF" w:rsidRDefault="00F67D1C">
      <w:pPr>
        <w:pStyle w:val="Heading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ListParagraph"/>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ListParagraph"/>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ListParagraph"/>
        <w:numPr>
          <w:ilvl w:val="0"/>
          <w:numId w:val="57"/>
        </w:numPr>
        <w:ind w:firstLineChars="0"/>
        <w:rPr>
          <w:lang w:eastAsia="zh-CN"/>
        </w:rPr>
      </w:pPr>
      <w:r>
        <w:rPr>
          <w:lang w:eastAsia="zh-CN"/>
        </w:rPr>
        <w:t>Sony [11] proposed LMF indication of MG to gNB.</w:t>
      </w:r>
    </w:p>
    <w:p w14:paraId="6A7123D0" w14:textId="6402054F" w:rsidR="00C748AF" w:rsidRDefault="00F67D1C" w:rsidP="00A57AEB">
      <w:pPr>
        <w:pStyle w:val="Heading3"/>
        <w:rPr>
          <w:lang w:eastAsia="zh-CN"/>
        </w:rPr>
      </w:pPr>
      <w:r>
        <w:rPr>
          <w:rFonts w:hint="eastAsia"/>
          <w:lang w:eastAsia="zh-CN"/>
        </w:rPr>
        <w:t>R</w:t>
      </w:r>
      <w:r>
        <w:rPr>
          <w:lang w:eastAsia="zh-CN"/>
        </w:rPr>
        <w:t>ound 1</w:t>
      </w:r>
      <w:r w:rsidR="00A57AEB">
        <w:rPr>
          <w:lang w:eastAsia="zh-CN"/>
        </w:rPr>
        <w:t xml:space="preserve"> </w:t>
      </w:r>
      <w:r w:rsidR="00A57AEB" w:rsidRPr="00A57AEB">
        <w:rPr>
          <w:lang w:eastAsia="zh-CN"/>
        </w:rPr>
        <w:t>(closed)</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lastRenderedPageBreak/>
        <w:t>The FL has the following tentative proposal.</w:t>
      </w:r>
    </w:p>
    <w:p w14:paraId="7A85609C" w14:textId="31A26429" w:rsidR="00C748AF" w:rsidRPr="00813B76" w:rsidRDefault="00F67D1C" w:rsidP="00813B76">
      <w:pPr>
        <w:rPr>
          <w:rFonts w:ascii="Arial" w:hAnsi="Arial" w:cs="Arial"/>
          <w:b/>
        </w:rPr>
      </w:pPr>
      <w:r w:rsidRPr="00813B76">
        <w:rPr>
          <w:rFonts w:ascii="Arial" w:hAnsi="Arial" w:cs="Arial"/>
          <w:b/>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4CBC5301" w14:textId="77777777" w:rsidR="00813B76" w:rsidRDefault="00813B76">
      <w:pPr>
        <w:rPr>
          <w:lang w:eastAsia="zh-CN"/>
        </w:rPr>
      </w:pPr>
    </w:p>
    <w:p w14:paraId="6FC931FD" w14:textId="364D62F9" w:rsidR="00813B76" w:rsidRDefault="00813B76">
      <w:pPr>
        <w:rPr>
          <w:b/>
          <w:lang w:eastAsia="zh-CN"/>
        </w:rPr>
      </w:pPr>
      <w:r>
        <w:rPr>
          <w:b/>
          <w:lang w:eastAsia="zh-CN"/>
        </w:rPr>
        <w:t>FL comment update:</w:t>
      </w:r>
    </w:p>
    <w:p w14:paraId="51DACB1D" w14:textId="253A4B25" w:rsidR="00813B76" w:rsidRPr="00813B76" w:rsidRDefault="00813B76">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3F886D11" w14:textId="77777777" w:rsidR="00C748AF" w:rsidRDefault="00C748AF">
      <w:pPr>
        <w:rPr>
          <w:lang w:eastAsia="zh-CN"/>
        </w:rPr>
      </w:pPr>
    </w:p>
    <w:p w14:paraId="6FCD08C1" w14:textId="77777777" w:rsidR="00C748AF" w:rsidRDefault="00F67D1C">
      <w:pPr>
        <w:pStyle w:val="Heading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Heading3"/>
        <w:rPr>
          <w:lang w:val="en-GB" w:eastAsia="zh-CN"/>
        </w:rPr>
      </w:pPr>
      <w:r>
        <w:rPr>
          <w:rFonts w:hint="eastAsia"/>
          <w:lang w:val="en-GB" w:eastAsia="zh-CN"/>
        </w:rPr>
        <w:lastRenderedPageBreak/>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Heading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ListParagraph"/>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ListParagraph"/>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ListParagraph"/>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ListParagraph"/>
        <w:numPr>
          <w:ilvl w:val="0"/>
          <w:numId w:val="5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3E703E82" w14:textId="77777777" w:rsidR="00C748AF" w:rsidRDefault="00F67D1C">
      <w:pPr>
        <w:pStyle w:val="ListParagraph"/>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ListParagraph"/>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ListParagraph"/>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ListParagraph"/>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Heading3"/>
        <w:rPr>
          <w:lang w:eastAsia="zh-CN"/>
        </w:rPr>
      </w:pPr>
      <w:r>
        <w:rPr>
          <w:rFonts w:hint="eastAsia"/>
          <w:lang w:eastAsia="zh-CN"/>
        </w:rPr>
        <w:lastRenderedPageBreak/>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698EBB0B" w14:textId="77777777" w:rsidR="00A57AEB" w:rsidRDefault="00A57AEB">
      <w:pPr>
        <w:rPr>
          <w:lang w:eastAsia="zh-CN"/>
        </w:rPr>
      </w:pPr>
    </w:p>
    <w:p w14:paraId="389749EC" w14:textId="77777777" w:rsidR="00A57AEB" w:rsidRDefault="00A57AEB" w:rsidP="00A57AEB">
      <w:pPr>
        <w:pStyle w:val="Heading3"/>
        <w:rPr>
          <w:lang w:val="en-GB" w:eastAsia="zh-CN"/>
        </w:rPr>
      </w:pPr>
      <w:r>
        <w:rPr>
          <w:rFonts w:hint="eastAsia"/>
          <w:lang w:val="en-GB" w:eastAsia="zh-CN"/>
        </w:rPr>
        <w:t>R</w:t>
      </w:r>
      <w:r>
        <w:rPr>
          <w:lang w:val="en-GB" w:eastAsia="zh-CN"/>
        </w:rPr>
        <w:t>ound 2</w:t>
      </w:r>
    </w:p>
    <w:p w14:paraId="1EFBABF1" w14:textId="5020A258"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380001C9" w14:textId="4F02482D" w:rsidR="00A57AEB" w:rsidRPr="000947D9" w:rsidRDefault="00A57AEB" w:rsidP="00A57AEB">
      <w:pPr>
        <w:pStyle w:val="Heading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Pr>
          <w:rFonts w:ascii="Arial" w:hAnsi="Arial" w:cs="Arial"/>
          <w:lang w:eastAsia="zh-CN"/>
        </w:rPr>
        <w:t xml:space="preserve"> (Input requested)</w:t>
      </w:r>
      <w:r w:rsidR="00095B1E">
        <w:rPr>
          <w:rFonts w:ascii="Arial" w:hAnsi="Arial" w:cs="Arial"/>
          <w:lang w:eastAsia="zh-CN"/>
        </w:rPr>
        <w:t>:</w:t>
      </w:r>
    </w:p>
    <w:p w14:paraId="73514F90" w14:textId="358646D9" w:rsidR="00A57AEB" w:rsidRDefault="00A57AEB" w:rsidP="00A57AEB">
      <w:pPr>
        <w:pStyle w:val="ListParagraph"/>
        <w:numPr>
          <w:ilvl w:val="0"/>
          <w:numId w:val="55"/>
        </w:numPr>
        <w:ind w:firstLineChars="0"/>
        <w:rPr>
          <w:lang w:eastAsia="zh-CN"/>
        </w:rPr>
      </w:pPr>
      <w:r>
        <w:rPr>
          <w:lang w:eastAsia="zh-CN"/>
        </w:rPr>
        <w:t>Is there any need to treat proposal 4.4.1-1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A57AEB" w14:paraId="788D1417" w14:textId="77777777" w:rsidTr="00A550D2">
        <w:tc>
          <w:tcPr>
            <w:tcW w:w="1838" w:type="dxa"/>
            <w:vAlign w:val="center"/>
          </w:tcPr>
          <w:p w14:paraId="11663576" w14:textId="77777777" w:rsidR="00A57AEB" w:rsidRDefault="00A57AEB" w:rsidP="00A550D2">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91DA3F2"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27379C"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09CD7D14" w14:textId="77777777" w:rsidTr="00A550D2">
        <w:trPr>
          <w:trHeight w:val="56"/>
        </w:trPr>
        <w:tc>
          <w:tcPr>
            <w:tcW w:w="1838" w:type="dxa"/>
            <w:vAlign w:val="center"/>
          </w:tcPr>
          <w:p w14:paraId="5748ADF1" w14:textId="3FD0208E" w:rsidR="00A57AEB" w:rsidRDefault="00A550D2"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A45CC7F" w14:textId="12428AE8" w:rsidR="00A57AEB" w:rsidRDefault="00A550D2"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2C2E4BB" w14:textId="77777777" w:rsidR="00A57AEB" w:rsidRDefault="00A57AEB" w:rsidP="00A550D2">
            <w:pPr>
              <w:rPr>
                <w:rFonts w:ascii="Arial" w:hAnsi="Arial" w:cs="Arial"/>
                <w:iCs/>
                <w:sz w:val="16"/>
                <w:lang w:eastAsia="zh-CN"/>
              </w:rPr>
            </w:pPr>
          </w:p>
        </w:tc>
      </w:tr>
      <w:tr w:rsidR="00A57AEB" w14:paraId="1A5B2533" w14:textId="77777777" w:rsidTr="00A550D2">
        <w:tc>
          <w:tcPr>
            <w:tcW w:w="1838" w:type="dxa"/>
            <w:vAlign w:val="center"/>
          </w:tcPr>
          <w:p w14:paraId="2B442303" w14:textId="77777777" w:rsidR="00A57AEB" w:rsidRDefault="00A57AEB" w:rsidP="00A550D2">
            <w:pPr>
              <w:rPr>
                <w:rFonts w:ascii="Arial" w:hAnsi="Arial" w:cs="Arial"/>
                <w:iCs/>
                <w:sz w:val="16"/>
                <w:lang w:eastAsia="zh-CN"/>
              </w:rPr>
            </w:pPr>
          </w:p>
        </w:tc>
        <w:tc>
          <w:tcPr>
            <w:tcW w:w="1134" w:type="dxa"/>
            <w:vAlign w:val="center"/>
          </w:tcPr>
          <w:p w14:paraId="70000424" w14:textId="77777777" w:rsidR="00A57AEB" w:rsidRDefault="00A57AEB" w:rsidP="00A550D2">
            <w:pPr>
              <w:rPr>
                <w:rFonts w:ascii="Arial" w:hAnsi="Arial" w:cs="Arial"/>
                <w:iCs/>
                <w:sz w:val="16"/>
                <w:lang w:eastAsia="zh-CN"/>
              </w:rPr>
            </w:pPr>
          </w:p>
        </w:tc>
        <w:tc>
          <w:tcPr>
            <w:tcW w:w="6379" w:type="dxa"/>
            <w:vAlign w:val="center"/>
          </w:tcPr>
          <w:p w14:paraId="4BABD6C5" w14:textId="77777777" w:rsidR="00A57AEB" w:rsidRDefault="00A57AEB" w:rsidP="00A550D2">
            <w:pPr>
              <w:rPr>
                <w:rFonts w:ascii="Arial" w:hAnsi="Arial" w:cs="Arial"/>
                <w:iCs/>
                <w:sz w:val="16"/>
                <w:lang w:eastAsia="zh-CN"/>
              </w:rPr>
            </w:pPr>
          </w:p>
        </w:tc>
      </w:tr>
      <w:tr w:rsidR="00A57AEB" w14:paraId="1FE3A6FB" w14:textId="77777777" w:rsidTr="00A550D2">
        <w:tc>
          <w:tcPr>
            <w:tcW w:w="1838" w:type="dxa"/>
            <w:vAlign w:val="center"/>
          </w:tcPr>
          <w:p w14:paraId="35AEE301" w14:textId="77777777" w:rsidR="00A57AEB" w:rsidRDefault="00A57AEB" w:rsidP="00A550D2">
            <w:pPr>
              <w:rPr>
                <w:rFonts w:ascii="Arial" w:hAnsi="Arial" w:cs="Arial"/>
                <w:iCs/>
                <w:sz w:val="16"/>
                <w:lang w:eastAsia="zh-CN"/>
              </w:rPr>
            </w:pPr>
          </w:p>
        </w:tc>
        <w:tc>
          <w:tcPr>
            <w:tcW w:w="1134" w:type="dxa"/>
            <w:vAlign w:val="center"/>
          </w:tcPr>
          <w:p w14:paraId="1147702A" w14:textId="77777777" w:rsidR="00A57AEB" w:rsidRDefault="00A57AEB" w:rsidP="00A550D2">
            <w:pPr>
              <w:rPr>
                <w:rFonts w:ascii="Arial" w:hAnsi="Arial" w:cs="Arial"/>
                <w:iCs/>
                <w:sz w:val="16"/>
                <w:lang w:eastAsia="zh-CN"/>
              </w:rPr>
            </w:pPr>
          </w:p>
        </w:tc>
        <w:tc>
          <w:tcPr>
            <w:tcW w:w="6379" w:type="dxa"/>
            <w:vAlign w:val="center"/>
          </w:tcPr>
          <w:p w14:paraId="7CA6A3B7" w14:textId="77777777" w:rsidR="00A57AEB" w:rsidRDefault="00A57AEB" w:rsidP="00A550D2">
            <w:pPr>
              <w:rPr>
                <w:rFonts w:ascii="Arial" w:hAnsi="Arial" w:cs="Arial"/>
                <w:iCs/>
                <w:sz w:val="16"/>
                <w:lang w:eastAsia="zh-CN"/>
              </w:rPr>
            </w:pPr>
          </w:p>
        </w:tc>
      </w:tr>
    </w:tbl>
    <w:p w14:paraId="773A18D3" w14:textId="77777777" w:rsidR="00C748AF" w:rsidRDefault="00C748AF">
      <w:pPr>
        <w:rPr>
          <w:lang w:eastAsia="zh-CN"/>
        </w:rPr>
      </w:pPr>
    </w:p>
    <w:p w14:paraId="0AD75702" w14:textId="77777777" w:rsidR="00C748AF" w:rsidRDefault="00F67D1C">
      <w:pPr>
        <w:pStyle w:val="Heading1"/>
        <w:rPr>
          <w:lang w:eastAsia="zh-CN"/>
        </w:rPr>
      </w:pPr>
      <w:r>
        <w:rPr>
          <w:rFonts w:hint="eastAsia"/>
          <w:lang w:eastAsia="zh-CN"/>
        </w:rPr>
        <w:t>Other</w:t>
      </w:r>
      <w:r>
        <w:rPr>
          <w:lang w:eastAsia="zh-CN"/>
        </w:rPr>
        <w:t>s</w:t>
      </w:r>
    </w:p>
    <w:p w14:paraId="0231A10D"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40"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Heading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Pr="00A57AEB" w:rsidRDefault="00F67D1C" w:rsidP="00A57AEB">
      <w:pPr>
        <w:rPr>
          <w:rFonts w:ascii="Arial" w:hAnsi="Arial" w:cs="Arial"/>
          <w:b/>
          <w:lang w:eastAsia="zh-CN"/>
        </w:rPr>
      </w:pPr>
      <w:r w:rsidRPr="00A57AEB">
        <w:rPr>
          <w:rFonts w:ascii="Arial" w:hAnsi="Arial" w:cs="Arial"/>
          <w:b/>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41" w:author="Huawei - Huangsu v22" w:date="2021-05-24T17:00:00Z">
        <w:r>
          <w:rPr>
            <w:lang w:eastAsia="zh-CN"/>
          </w:rPr>
          <w:t xml:space="preserve">ere </w:t>
        </w:r>
      </w:ins>
      <w:r>
        <w:rPr>
          <w:lang w:eastAsia="zh-CN"/>
        </w:rPr>
        <w:t>is limited input</w:t>
      </w:r>
      <w:del w:id="142"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28D1C314" w14:textId="77777777" w:rsidR="00A57AEB" w:rsidRDefault="00A57AEB" w:rsidP="00A57AEB">
      <w:pPr>
        <w:pStyle w:val="Heading2"/>
        <w:rPr>
          <w:lang w:val="en-GB" w:eastAsia="zh-CN"/>
        </w:rPr>
      </w:pPr>
      <w:r>
        <w:rPr>
          <w:rFonts w:hint="eastAsia"/>
          <w:lang w:val="en-GB" w:eastAsia="zh-CN"/>
        </w:rPr>
        <w:t>R</w:t>
      </w:r>
      <w:r>
        <w:rPr>
          <w:lang w:val="en-GB" w:eastAsia="zh-CN"/>
        </w:rPr>
        <w:t>ound 2</w:t>
      </w:r>
    </w:p>
    <w:p w14:paraId="1235B0B6" w14:textId="07F87F7A"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30C8E373" w14:textId="607AFED2" w:rsidR="00A57AEB" w:rsidRPr="000947D9" w:rsidRDefault="00A57AEB" w:rsidP="00A57AEB">
      <w:pPr>
        <w:pStyle w:val="Heading3"/>
        <w:numPr>
          <w:ilvl w:val="0"/>
          <w:numId w:val="0"/>
        </w:numPr>
        <w:rPr>
          <w:rFonts w:ascii="Arial" w:hAnsi="Arial" w:cs="Arial"/>
          <w:lang w:eastAsia="zh-CN"/>
        </w:rPr>
      </w:pPr>
      <w:r>
        <w:rPr>
          <w:rFonts w:ascii="Arial" w:hAnsi="Arial" w:cs="Arial"/>
          <w:lang w:eastAsia="zh-CN"/>
        </w:rPr>
        <w:t>Proposal 5.2-1 (Input requested):</w:t>
      </w:r>
    </w:p>
    <w:p w14:paraId="25CA887F" w14:textId="05A890CA" w:rsidR="00A57AEB" w:rsidRDefault="00A57AEB" w:rsidP="00A57AEB">
      <w:pPr>
        <w:pStyle w:val="ListParagraph"/>
        <w:numPr>
          <w:ilvl w:val="0"/>
          <w:numId w:val="55"/>
        </w:numPr>
        <w:ind w:firstLineChars="0"/>
        <w:rPr>
          <w:lang w:eastAsia="zh-CN"/>
        </w:rPr>
      </w:pPr>
      <w:r>
        <w:rPr>
          <w:lang w:eastAsia="zh-CN"/>
        </w:rPr>
        <w:t>Further study SRS priority enhancements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A57AEB" w14:paraId="3F766865" w14:textId="77777777" w:rsidTr="00A550D2">
        <w:tc>
          <w:tcPr>
            <w:tcW w:w="1838" w:type="dxa"/>
            <w:vAlign w:val="center"/>
          </w:tcPr>
          <w:p w14:paraId="65E3422E"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EDAF1"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22F88"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620B24FC" w14:textId="77777777" w:rsidTr="00A550D2">
        <w:trPr>
          <w:trHeight w:val="56"/>
        </w:trPr>
        <w:tc>
          <w:tcPr>
            <w:tcW w:w="1838" w:type="dxa"/>
            <w:vAlign w:val="center"/>
          </w:tcPr>
          <w:p w14:paraId="3C8FCB6D" w14:textId="06FBC9B0" w:rsidR="00A57AEB" w:rsidRDefault="006617DC" w:rsidP="00A550D2">
            <w:pPr>
              <w:rPr>
                <w:rFonts w:ascii="Arial" w:hAnsi="Arial" w:cs="Arial"/>
                <w:iCs/>
                <w:sz w:val="16"/>
                <w:lang w:eastAsia="zh-CN"/>
              </w:rPr>
            </w:pPr>
            <w:r>
              <w:rPr>
                <w:rFonts w:ascii="Arial" w:hAnsi="Arial" w:cs="Arial"/>
                <w:iCs/>
                <w:sz w:val="16"/>
                <w:lang w:eastAsia="zh-CN"/>
              </w:rPr>
              <w:t>Apple</w:t>
            </w:r>
            <w:r w:rsidR="009E0702">
              <w:rPr>
                <w:rFonts w:ascii="Arial" w:hAnsi="Arial" w:cs="Arial"/>
                <w:iCs/>
                <w:sz w:val="16"/>
                <w:lang w:eastAsia="zh-CN"/>
              </w:rPr>
              <w:t>2</w:t>
            </w:r>
          </w:p>
        </w:tc>
        <w:tc>
          <w:tcPr>
            <w:tcW w:w="1134" w:type="dxa"/>
            <w:vAlign w:val="center"/>
          </w:tcPr>
          <w:p w14:paraId="737BDB2D" w14:textId="533F050E" w:rsidR="00A57AEB" w:rsidRDefault="006617DC" w:rsidP="00A550D2">
            <w:pPr>
              <w:rPr>
                <w:rFonts w:ascii="Arial" w:hAnsi="Arial" w:cs="Arial"/>
                <w:iCs/>
                <w:sz w:val="16"/>
                <w:lang w:eastAsia="zh-CN"/>
              </w:rPr>
            </w:pPr>
            <w:r>
              <w:rPr>
                <w:rFonts w:ascii="Arial" w:hAnsi="Arial" w:cs="Arial"/>
                <w:iCs/>
                <w:sz w:val="16"/>
                <w:lang w:eastAsia="zh-CN"/>
              </w:rPr>
              <w:t>No</w:t>
            </w:r>
          </w:p>
        </w:tc>
        <w:tc>
          <w:tcPr>
            <w:tcW w:w="6379" w:type="dxa"/>
            <w:vAlign w:val="center"/>
          </w:tcPr>
          <w:p w14:paraId="71945198" w14:textId="7CDFB526" w:rsidR="00A57AEB" w:rsidRDefault="006617DC" w:rsidP="00A550D2">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A57AEB" w14:paraId="3EF0910F" w14:textId="77777777" w:rsidTr="00A550D2">
        <w:tc>
          <w:tcPr>
            <w:tcW w:w="1838" w:type="dxa"/>
            <w:vAlign w:val="center"/>
          </w:tcPr>
          <w:p w14:paraId="6096BF9F" w14:textId="244A958D" w:rsidR="00A57AEB" w:rsidRDefault="003754B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421C11" w14:textId="3196336B" w:rsidR="00A57AEB" w:rsidRDefault="003754B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D3B81D5" w14:textId="4F08DFA6" w:rsidR="00A57AEB" w:rsidRDefault="003754BB" w:rsidP="00A550D2">
            <w:pPr>
              <w:rPr>
                <w:rFonts w:ascii="Arial" w:hAnsi="Arial" w:cs="Arial"/>
                <w:iCs/>
                <w:sz w:val="16"/>
                <w:lang w:eastAsia="zh-CN"/>
              </w:rPr>
            </w:pPr>
            <w:r>
              <w:rPr>
                <w:rFonts w:ascii="Arial" w:hAnsi="Arial" w:cs="Arial"/>
                <w:iCs/>
                <w:sz w:val="16"/>
                <w:lang w:eastAsia="zh-CN"/>
              </w:rPr>
              <w:t>Since its only study issue, open to capture this in the notes.</w:t>
            </w:r>
          </w:p>
        </w:tc>
      </w:tr>
      <w:tr w:rsidR="00A57AEB" w14:paraId="092C9EEC" w14:textId="77777777" w:rsidTr="00A550D2">
        <w:tc>
          <w:tcPr>
            <w:tcW w:w="1838" w:type="dxa"/>
            <w:vAlign w:val="center"/>
          </w:tcPr>
          <w:p w14:paraId="2DF9CDA2" w14:textId="77777777" w:rsidR="00A57AEB" w:rsidRDefault="00A57AEB" w:rsidP="00A550D2">
            <w:pPr>
              <w:rPr>
                <w:rFonts w:ascii="Arial" w:hAnsi="Arial" w:cs="Arial"/>
                <w:iCs/>
                <w:sz w:val="16"/>
                <w:lang w:eastAsia="zh-CN"/>
              </w:rPr>
            </w:pPr>
          </w:p>
        </w:tc>
        <w:tc>
          <w:tcPr>
            <w:tcW w:w="1134" w:type="dxa"/>
            <w:vAlign w:val="center"/>
          </w:tcPr>
          <w:p w14:paraId="635289E1" w14:textId="77777777" w:rsidR="00A57AEB" w:rsidRDefault="00A57AEB" w:rsidP="00A550D2">
            <w:pPr>
              <w:rPr>
                <w:rFonts w:ascii="Arial" w:hAnsi="Arial" w:cs="Arial"/>
                <w:iCs/>
                <w:sz w:val="16"/>
                <w:lang w:eastAsia="zh-CN"/>
              </w:rPr>
            </w:pPr>
          </w:p>
        </w:tc>
        <w:tc>
          <w:tcPr>
            <w:tcW w:w="6379" w:type="dxa"/>
            <w:vAlign w:val="center"/>
          </w:tcPr>
          <w:p w14:paraId="70806842" w14:textId="77777777" w:rsidR="00A57AEB" w:rsidRDefault="00A57AEB" w:rsidP="00A550D2">
            <w:pPr>
              <w:rPr>
                <w:rFonts w:ascii="Arial" w:hAnsi="Arial" w:cs="Arial"/>
                <w:iCs/>
                <w:sz w:val="16"/>
                <w:lang w:eastAsia="zh-CN"/>
              </w:rPr>
            </w:pPr>
          </w:p>
        </w:tc>
      </w:tr>
    </w:tbl>
    <w:p w14:paraId="60180A02" w14:textId="77777777" w:rsidR="00C748AF" w:rsidRDefault="00C748AF">
      <w:pPr>
        <w:rPr>
          <w:lang w:eastAsia="zh-CN"/>
        </w:rPr>
      </w:pPr>
    </w:p>
    <w:p w14:paraId="1544E365" w14:textId="77777777" w:rsidR="00C748AF" w:rsidRDefault="00F67D1C">
      <w:pPr>
        <w:pStyle w:val="Heading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05129" w14:textId="77777777" w:rsidR="009B6723" w:rsidRDefault="009B6723" w:rsidP="005B0686">
      <w:pPr>
        <w:spacing w:after="0" w:line="240" w:lineRule="auto"/>
      </w:pPr>
      <w:r>
        <w:separator/>
      </w:r>
    </w:p>
  </w:endnote>
  <w:endnote w:type="continuationSeparator" w:id="0">
    <w:p w14:paraId="35C5F80F" w14:textId="77777777" w:rsidR="009B6723" w:rsidRDefault="009B6723"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E2020" w14:textId="77777777" w:rsidR="00A550D2" w:rsidRDefault="00A55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A642" w14:textId="77777777" w:rsidR="00A550D2" w:rsidRDefault="00A55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A58E" w14:textId="77777777" w:rsidR="00A550D2" w:rsidRDefault="00A55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3DA1D" w14:textId="77777777" w:rsidR="009B6723" w:rsidRDefault="009B6723" w:rsidP="005B0686">
      <w:pPr>
        <w:spacing w:after="0" w:line="240" w:lineRule="auto"/>
      </w:pPr>
      <w:r>
        <w:separator/>
      </w:r>
    </w:p>
  </w:footnote>
  <w:footnote w:type="continuationSeparator" w:id="0">
    <w:p w14:paraId="49E835B9" w14:textId="77777777" w:rsidR="009B6723" w:rsidRDefault="009B6723" w:rsidP="005B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0D99" w14:textId="77777777" w:rsidR="00A550D2" w:rsidRDefault="00A55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1E993" w14:textId="77777777" w:rsidR="00A550D2" w:rsidRDefault="00A55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C86B" w14:textId="77777777" w:rsidR="00A550D2" w:rsidRDefault="00A55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820C886C"/>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647F9A"/>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4"/>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5"/>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 w:numId="60">
    <w:abstractNumId w:val="53"/>
  </w:num>
  <w:num w:numId="61">
    <w:abstractNumId w:val="2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rAcs1ubI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44BA0-585D-4669-BE84-096A174A127E}">
  <ds:schemaRefs>
    <ds:schemaRef ds:uri="http://schemas.openxmlformats.org/officeDocument/2006/bibliography"/>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F8652460-E89B-4FB3-84C9-7B940A98B3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60</Pages>
  <Words>23511</Words>
  <Characters>134017</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 Motorola Mobility-Robin Thomas</cp:lastModifiedBy>
  <cp:revision>5</cp:revision>
  <cp:lastPrinted>2007-06-18T22:08:00Z</cp:lastPrinted>
  <dcterms:created xsi:type="dcterms:W3CDTF">2021-05-26T08:05:00Z</dcterms:created>
  <dcterms:modified xsi:type="dcterms:W3CDTF">2021-05-26T08:28:00Z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