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af2"/>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afb"/>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ＭＳ 明朝"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ＭＳ 明朝"/>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ＭＳ 明朝" w:hAnsi="Arial"/>
                <w:b/>
                <w:szCs w:val="24"/>
                <w:lang w:val="en-GB" w:eastAsia="zh-CN"/>
              </w:rPr>
            </w:pPr>
            <w:r>
              <w:rPr>
                <w:rFonts w:ascii="Arial" w:eastAsia="ＭＳ 明朝" w:hAnsi="Arial"/>
                <w:b/>
                <w:szCs w:val="24"/>
                <w:lang w:val="en-GB" w:eastAsia="zh-CN"/>
              </w:rPr>
              <w:t xml:space="preserve">Working assumption: When </w:t>
            </w:r>
            <w:proofErr w:type="spellStart"/>
            <w:r>
              <w:rPr>
                <w:rFonts w:ascii="Arial" w:eastAsia="ＭＳ 明朝" w:hAnsi="Arial"/>
                <w:b/>
                <w:szCs w:val="24"/>
                <w:lang w:val="en-GB" w:eastAsia="zh-CN"/>
              </w:rPr>
              <w:t>lch-BasedPrioritization</w:t>
            </w:r>
            <w:proofErr w:type="spellEnd"/>
            <w:r>
              <w:rPr>
                <w:rFonts w:ascii="Arial" w:eastAsia="ＭＳ 明朝"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ＭＳ 明朝" w:hAnsi="Arial"/>
                <w:b/>
                <w:szCs w:val="24"/>
                <w:lang w:val="en-GB" w:eastAsia="zh-CN"/>
              </w:rPr>
            </w:pPr>
            <w:r>
              <w:rPr>
                <w:rFonts w:ascii="Arial" w:eastAsia="ＭＳ 明朝"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ＭＳ 明朝" w:hAnsi="Arial"/>
                <w:b/>
                <w:szCs w:val="24"/>
                <w:lang w:val="en-GB" w:eastAsia="en-GB"/>
              </w:rPr>
            </w:pPr>
            <w:r>
              <w:rPr>
                <w:rFonts w:ascii="Arial" w:eastAsia="ＭＳ 明朝" w:hAnsi="Arial"/>
                <w:b/>
                <w:szCs w:val="24"/>
                <w:lang w:val="en-GB" w:eastAsia="zh-CN"/>
              </w:rPr>
              <w:t xml:space="preserve">Confirm the WA that LCH based </w:t>
            </w:r>
            <w:proofErr w:type="spellStart"/>
            <w:r>
              <w:rPr>
                <w:rFonts w:ascii="Arial" w:eastAsia="ＭＳ 明朝" w:hAnsi="Arial"/>
                <w:b/>
                <w:szCs w:val="24"/>
                <w:lang w:val="en-GB" w:eastAsia="zh-CN"/>
              </w:rPr>
              <w:t>prio</w:t>
            </w:r>
            <w:proofErr w:type="spellEnd"/>
            <w:r>
              <w:rPr>
                <w:rFonts w:ascii="Arial" w:eastAsia="ＭＳ 明朝"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ＭＳ 明朝"/>
          <w:iCs/>
          <w:szCs w:val="24"/>
        </w:rPr>
      </w:pPr>
      <w:r>
        <w:rPr>
          <w:szCs w:val="22"/>
          <w:lang w:eastAsia="zh-CN"/>
        </w:rPr>
        <w:t xml:space="preserve">In addition, for </w:t>
      </w:r>
      <w:r>
        <w:rPr>
          <w:rFonts w:eastAsia="ＭＳ 明朝"/>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ＭＳ 明朝" w:hAnsi="Arial"/>
                <w:b/>
                <w:szCs w:val="24"/>
                <w:lang w:val="en-GB" w:eastAsia="en-GB"/>
              </w:rPr>
            </w:pPr>
            <w:r>
              <w:rPr>
                <w:rFonts w:ascii="Arial" w:eastAsia="ＭＳ 明朝"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2"/>
        <w:ind w:leftChars="200" w:left="1534"/>
        <w:rPr>
          <w:sz w:val="28"/>
        </w:rPr>
      </w:pPr>
      <w:r>
        <w:rPr>
          <w:sz w:val="28"/>
        </w:rPr>
        <w:t>3.1 Discussion on Scenario#2 without LCH based prioritization</w:t>
      </w:r>
    </w:p>
    <w:p w14:paraId="328951A0" w14:textId="77777777" w:rsidR="002C29B7" w:rsidRDefault="004971BC">
      <w:pPr>
        <w:pStyle w:val="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afb"/>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af5"/>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afb"/>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afb"/>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afb"/>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游明朝"/>
                <w:kern w:val="2"/>
                <w:lang w:eastAsia="ja-JP"/>
              </w:rPr>
            </w:pPr>
            <w:r>
              <w:rPr>
                <w:rFonts w:eastAsia="游明朝" w:hint="eastAsia"/>
                <w:kern w:val="2"/>
                <w:lang w:eastAsia="ja-JP"/>
              </w:rPr>
              <w:t>D</w:t>
            </w:r>
            <w:r>
              <w:rPr>
                <w:rFonts w:eastAsia="游明朝"/>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游明朝" w:hint="eastAsia"/>
                <w:kern w:val="2"/>
                <w:lang w:eastAsia="ja-JP"/>
              </w:rPr>
              <w:t>W</w:t>
            </w:r>
            <w:r>
              <w:rPr>
                <w:rFonts w:eastAsia="游明朝"/>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游明朝"/>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afb"/>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afb"/>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afb"/>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afb"/>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afb"/>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afb"/>
        <w:numPr>
          <w:ilvl w:val="0"/>
          <w:numId w:val="13"/>
        </w:numPr>
        <w:rPr>
          <w:rFonts w:eastAsia="SimSun"/>
          <w:sz w:val="20"/>
          <w:szCs w:val="20"/>
          <w:lang w:val="en-GB" w:eastAsia="zh-CN"/>
        </w:rPr>
      </w:pPr>
      <w:r>
        <w:rPr>
          <w:rFonts w:eastAsia="SimSun"/>
          <w:sz w:val="20"/>
          <w:szCs w:val="20"/>
          <w:lang w:val="en-GB" w:eastAsia="zh-CN"/>
        </w:rPr>
        <w:lastRenderedPageBreak/>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5"/>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6148D424" w:rsidR="007A6643" w:rsidRDefault="007A6643" w:rsidP="007A6643">
            <w:pPr>
              <w:spacing w:after="0"/>
              <w:rPr>
                <w:rFonts w:eastAsia="Malgun Gothic"/>
                <w:kern w:val="2"/>
                <w:lang w:eastAsia="ko-KR"/>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hint="eastAsia"/>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hint="eastAsia"/>
                <w:kern w:val="2"/>
                <w:lang w:eastAsia="ko-KR"/>
              </w:rPr>
            </w:pPr>
            <w:r>
              <w:rPr>
                <w:rFonts w:eastAsia="游明朝" w:hint="eastAsia"/>
                <w:kern w:val="2"/>
                <w:lang w:eastAsia="ja-JP"/>
              </w:rPr>
              <w:t>W</w:t>
            </w:r>
            <w:r>
              <w:rPr>
                <w:rFonts w:eastAsia="游明朝"/>
                <w:kern w:val="2"/>
                <w:lang w:eastAsia="ja-JP"/>
              </w:rPr>
              <w:t>e are fine with the proposal</w:t>
            </w:r>
          </w:p>
        </w:tc>
      </w:tr>
    </w:tbl>
    <w:p w14:paraId="0A42E08E" w14:textId="77777777" w:rsidR="002C29B7" w:rsidRDefault="002C29B7">
      <w:pPr>
        <w:rPr>
          <w:lang w:val="en-GB"/>
        </w:rPr>
      </w:pPr>
    </w:p>
    <w:p w14:paraId="42AD4F39" w14:textId="77777777" w:rsidR="002C29B7" w:rsidRDefault="004971BC">
      <w:pPr>
        <w:pStyle w:val="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ＭＳ 明朝" w:hAnsi="Arial"/>
                <w:b/>
                <w:szCs w:val="24"/>
                <w:lang w:val="en-GB" w:eastAsia="zh-CN"/>
              </w:rPr>
            </w:pPr>
            <w:r>
              <w:rPr>
                <w:rFonts w:ascii="Arial" w:eastAsia="ＭＳ 明朝" w:hAnsi="Arial"/>
                <w:b/>
                <w:szCs w:val="24"/>
                <w:lang w:val="en-GB" w:eastAsia="zh-CN"/>
              </w:rPr>
              <w:t>@</w:t>
            </w:r>
            <w:r>
              <w:rPr>
                <w:rFonts w:cs="Arial"/>
                <w:b/>
                <w:lang w:eastAsia="ko-KR"/>
              </w:rPr>
              <w:t xml:space="preserve"> RAN2#113-e</w:t>
            </w:r>
            <w:r>
              <w:rPr>
                <w:rFonts w:ascii="Arial" w:eastAsia="ＭＳ 明朝" w:hAnsi="Arial"/>
                <w:b/>
                <w:szCs w:val="24"/>
                <w:lang w:val="en-GB" w:eastAsia="zh-CN"/>
              </w:rPr>
              <w:t xml:space="preserve"> </w:t>
            </w:r>
          </w:p>
          <w:p w14:paraId="223A2A76" w14:textId="77777777" w:rsidR="002C29B7" w:rsidRDefault="004971BC">
            <w:pPr>
              <w:rPr>
                <w:rFonts w:ascii="Arial" w:eastAsia="ＭＳ 明朝" w:hAnsi="Arial"/>
                <w:b/>
                <w:szCs w:val="24"/>
                <w:lang w:val="en-GB" w:eastAsia="zh-CN"/>
              </w:rPr>
            </w:pPr>
            <w:r>
              <w:rPr>
                <w:rFonts w:ascii="Arial" w:eastAsia="ＭＳ 明朝"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ＭＳ 明朝" w:hAnsi="Arial"/>
                <w:b/>
                <w:szCs w:val="24"/>
                <w:lang w:val="en-GB" w:eastAsia="zh-CN"/>
              </w:rPr>
            </w:pPr>
            <w:r>
              <w:rPr>
                <w:rFonts w:ascii="Arial" w:eastAsia="ＭＳ 明朝" w:hAnsi="Arial"/>
                <w:b/>
                <w:szCs w:val="24"/>
                <w:lang w:val="en-GB" w:eastAsia="zh-CN"/>
              </w:rPr>
              <w:t>@</w:t>
            </w:r>
            <w:r>
              <w:rPr>
                <w:rFonts w:cs="Arial"/>
                <w:b/>
                <w:lang w:eastAsia="ko-KR"/>
              </w:rPr>
              <w:t xml:space="preserve"> RAN2#113bis-e</w:t>
            </w:r>
            <w:r>
              <w:rPr>
                <w:rFonts w:ascii="Arial" w:eastAsia="ＭＳ 明朝" w:hAnsi="Arial"/>
                <w:b/>
                <w:szCs w:val="24"/>
                <w:lang w:val="en-GB" w:eastAsia="zh-CN"/>
              </w:rPr>
              <w:t xml:space="preserve"> </w:t>
            </w:r>
          </w:p>
          <w:p w14:paraId="213F5468" w14:textId="77777777" w:rsidR="002C29B7" w:rsidRDefault="004971BC">
            <w:pPr>
              <w:rPr>
                <w:rFonts w:ascii="Arial" w:eastAsia="ＭＳ 明朝" w:hAnsi="Arial"/>
                <w:b/>
                <w:szCs w:val="24"/>
                <w:lang w:val="en-GB" w:eastAsia="en-GB"/>
              </w:rPr>
            </w:pPr>
            <w:r>
              <w:rPr>
                <w:rFonts w:ascii="Arial" w:eastAsia="ＭＳ 明朝" w:hAnsi="Arial"/>
                <w:b/>
                <w:szCs w:val="24"/>
                <w:lang w:val="en-GB" w:eastAsia="zh-CN"/>
              </w:rPr>
              <w:lastRenderedPageBreak/>
              <w:t xml:space="preserve">Confirm the WA that LCH based </w:t>
            </w:r>
            <w:proofErr w:type="spellStart"/>
            <w:r>
              <w:rPr>
                <w:rFonts w:ascii="Arial" w:eastAsia="ＭＳ 明朝" w:hAnsi="Arial"/>
                <w:b/>
                <w:szCs w:val="24"/>
                <w:lang w:val="en-GB" w:eastAsia="zh-CN"/>
              </w:rPr>
              <w:t>prio</w:t>
            </w:r>
            <w:proofErr w:type="spellEnd"/>
            <w:r>
              <w:rPr>
                <w:rFonts w:ascii="Arial" w:eastAsia="ＭＳ 明朝"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afb"/>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afb"/>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afb"/>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xml:space="preserve">,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w:t>
      </w:r>
      <w:r>
        <w:rPr>
          <w:lang w:eastAsia="zh-CN"/>
        </w:rPr>
        <w:lastRenderedPageBreak/>
        <w:t>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afb"/>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5"/>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游明朝"/>
                <w:kern w:val="2"/>
                <w:lang w:eastAsia="ja-JP"/>
              </w:rPr>
            </w:pPr>
            <w:r>
              <w:rPr>
                <w:rFonts w:eastAsia="游明朝" w:hint="eastAsia"/>
                <w:kern w:val="2"/>
                <w:lang w:eastAsia="ja-JP"/>
              </w:rPr>
              <w:t>D</w:t>
            </w:r>
            <w:r>
              <w:rPr>
                <w:rFonts w:eastAsia="游明朝"/>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游明朝"/>
                <w:kern w:val="2"/>
                <w:lang w:eastAsia="ja-JP"/>
              </w:rPr>
            </w:pPr>
            <w:r>
              <w:rPr>
                <w:rFonts w:eastAsia="游明朝" w:hint="eastAsia"/>
                <w:kern w:val="2"/>
                <w:lang w:eastAsia="ja-JP"/>
              </w:rPr>
              <w:t>A</w:t>
            </w:r>
            <w:r>
              <w:rPr>
                <w:rFonts w:eastAsia="游明朝"/>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lastRenderedPageBreak/>
        <w:t>Q</w:t>
      </w:r>
      <w:r>
        <w:rPr>
          <w:b/>
          <w:kern w:val="2"/>
          <w:lang w:eastAsia="zh-CN"/>
        </w:rPr>
        <w:t xml:space="preserve">uestion 3.2-2: In case LCH based prioritization is configured, do you support above proposal 2? </w:t>
      </w:r>
    </w:p>
    <w:p w14:paraId="3D56232E" w14:textId="77777777" w:rsidR="002C29B7" w:rsidRDefault="004971BC">
      <w:pPr>
        <w:pStyle w:val="afb"/>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5"/>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afb"/>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afb"/>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afb"/>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afb"/>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lastRenderedPageBreak/>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游明朝"/>
                <w:kern w:val="2"/>
                <w:lang w:eastAsia="ja-JP"/>
              </w:rPr>
            </w:pPr>
            <w:r>
              <w:rPr>
                <w:rFonts w:eastAsia="游明朝" w:hint="eastAsia"/>
                <w:kern w:val="2"/>
                <w:lang w:eastAsia="ja-JP"/>
              </w:rPr>
              <w:t>D</w:t>
            </w:r>
            <w:r>
              <w:rPr>
                <w:rFonts w:eastAsia="游明朝"/>
                <w:kern w:val="2"/>
                <w:lang w:eastAsia="ja-JP"/>
              </w:rPr>
              <w:t>OCOMO</w:t>
            </w:r>
          </w:p>
        </w:tc>
        <w:tc>
          <w:tcPr>
            <w:tcW w:w="7394" w:type="dxa"/>
          </w:tcPr>
          <w:p w14:paraId="50DC3DA2" w14:textId="77777777" w:rsidR="002C29B7" w:rsidRDefault="004971BC">
            <w:pPr>
              <w:spacing w:after="0"/>
              <w:rPr>
                <w:rFonts w:eastAsia="游明朝"/>
                <w:kern w:val="2"/>
                <w:lang w:eastAsia="ja-JP"/>
              </w:rPr>
            </w:pPr>
            <w:r>
              <w:rPr>
                <w:rFonts w:eastAsia="游明朝" w:hint="eastAsia"/>
                <w:kern w:val="2"/>
                <w:lang w:eastAsia="ja-JP"/>
              </w:rPr>
              <w:t>A</w:t>
            </w:r>
            <w:r>
              <w:rPr>
                <w:rFonts w:eastAsia="游明朝"/>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afb"/>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w:t>
      </w:r>
      <w:r>
        <w:rPr>
          <w:rFonts w:ascii="Times New Roman" w:eastAsiaTheme="minorEastAsia" w:hAnsi="Times New Roman"/>
          <w:szCs w:val="14"/>
          <w:lang w:val="en-US" w:eastAsia="zh-CN"/>
        </w:rPr>
        <w:lastRenderedPageBreak/>
        <w:t xml:space="preserve">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afb"/>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afb"/>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afb"/>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afb"/>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afb"/>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afb"/>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5"/>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afb"/>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afb"/>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afb"/>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w:t>
            </w:r>
            <w:r>
              <w:rPr>
                <w:kern w:val="2"/>
                <w:lang w:eastAsia="zh-CN"/>
              </w:rPr>
              <w:lastRenderedPageBreak/>
              <w:t xml:space="preserve">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lastRenderedPageBreak/>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lastRenderedPageBreak/>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游明朝"/>
                <w:kern w:val="2"/>
                <w:lang w:eastAsia="ja-JP"/>
              </w:rPr>
            </w:pPr>
            <w:r>
              <w:rPr>
                <w:rFonts w:eastAsia="游明朝" w:hint="eastAsia"/>
                <w:kern w:val="2"/>
                <w:lang w:eastAsia="ja-JP"/>
              </w:rPr>
              <w:lastRenderedPageBreak/>
              <w:t>D</w:t>
            </w:r>
            <w:r>
              <w:rPr>
                <w:rFonts w:eastAsia="游明朝"/>
                <w:kern w:val="2"/>
                <w:lang w:eastAsia="ja-JP"/>
              </w:rPr>
              <w:t>OCOMO</w:t>
            </w:r>
          </w:p>
        </w:tc>
        <w:tc>
          <w:tcPr>
            <w:tcW w:w="7517" w:type="dxa"/>
          </w:tcPr>
          <w:p w14:paraId="49CFEC90" w14:textId="77777777" w:rsidR="002C29B7" w:rsidRDefault="004971BC">
            <w:pPr>
              <w:spacing w:after="0"/>
              <w:rPr>
                <w:kern w:val="2"/>
                <w:lang w:eastAsia="zh-CN"/>
              </w:rPr>
            </w:pPr>
            <w:r>
              <w:rPr>
                <w:rFonts w:eastAsia="游明朝" w:hint="eastAsia"/>
                <w:kern w:val="2"/>
                <w:lang w:eastAsia="ja-JP"/>
              </w:rPr>
              <w:t>W</w:t>
            </w:r>
            <w:r>
              <w:rPr>
                <w:rFonts w:eastAsia="游明朝"/>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游明朝"/>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5"/>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afb"/>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lastRenderedPageBreak/>
        <w:t xml:space="preserve">If you have strong concern, please provide your reasons and way forward. </w:t>
      </w:r>
    </w:p>
    <w:tbl>
      <w:tblPr>
        <w:tblStyle w:val="af5"/>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proofErr w:type="gramStart"/>
            <w:r>
              <w:rPr>
                <w:rFonts w:eastAsia="游明朝" w:hint="eastAsia"/>
                <w:kern w:val="2"/>
                <w:lang w:eastAsia="ja-JP"/>
              </w:rPr>
              <w:t>T</w:t>
            </w:r>
            <w:r>
              <w:rPr>
                <w:rFonts w:eastAsia="游明朝"/>
                <w:kern w:val="2"/>
                <w:lang w:eastAsia="ja-JP"/>
              </w:rPr>
              <w:t>hanks FL</w:t>
            </w:r>
            <w:proofErr w:type="gramEnd"/>
            <w:r>
              <w:rPr>
                <w:rFonts w:eastAsia="游明朝"/>
                <w:kern w:val="2"/>
                <w:lang w:eastAsia="ja-JP"/>
              </w:rPr>
              <w:t xml:space="preserve">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afb"/>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afb"/>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lastRenderedPageBreak/>
        <w:t>N</w:t>
      </w:r>
      <w:r>
        <w:rPr>
          <w:rFonts w:eastAsia="SimSun"/>
          <w:b/>
          <w:kern w:val="2"/>
          <w:sz w:val="20"/>
          <w:szCs w:val="20"/>
          <w:lang w:val="en-GB" w:eastAsia="zh-CN"/>
        </w:rPr>
        <w:t xml:space="preserve">ote: </w:t>
      </w:r>
    </w:p>
    <w:p w14:paraId="3AED8CDC" w14:textId="77777777" w:rsidR="002C29B7" w:rsidRDefault="004971BC">
      <w:pPr>
        <w:pStyle w:val="afb"/>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afb"/>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5"/>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afb"/>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afb"/>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afb"/>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afb"/>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afb"/>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afb"/>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lastRenderedPageBreak/>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afb"/>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afb"/>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afb"/>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w:t>
            </w:r>
            <w:r>
              <w:rPr>
                <w:rFonts w:eastAsia="Malgun Gothic"/>
                <w:bCs/>
                <w:kern w:val="2"/>
                <w:lang w:eastAsia="ko-KR"/>
              </w:rPr>
              <w:lastRenderedPageBreak/>
              <w:t xml:space="preserve">PUCCH/PUSCH transmissions within a cell group, which is clearly not supported in Rel-16.  </w:t>
            </w:r>
          </w:p>
        </w:tc>
      </w:tr>
      <w:tr w:rsidR="001D5A78" w14:paraId="0B87F693" w14:textId="7777777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游明朝" w:hint="eastAsia"/>
                <w:bCs/>
                <w:kern w:val="2"/>
                <w:lang w:eastAsia="ja-JP"/>
              </w:rPr>
              <w:t>W</w:t>
            </w:r>
            <w:r>
              <w:rPr>
                <w:rFonts w:eastAsia="游明朝"/>
                <w:bCs/>
                <w:kern w:val="2"/>
                <w:lang w:eastAsia="ja-JP"/>
              </w:rPr>
              <w:t>e agree with the proposal</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afb"/>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afb"/>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afb"/>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afb"/>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afb"/>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afb"/>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afb"/>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afb"/>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afb"/>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afb"/>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afb"/>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afb"/>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lastRenderedPageBreak/>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afb"/>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afb"/>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afb"/>
        <w:snapToGrid w:val="0"/>
        <w:ind w:left="420"/>
        <w:rPr>
          <w:rFonts w:eastAsia="SimSun"/>
          <w:b/>
          <w:kern w:val="2"/>
          <w:sz w:val="20"/>
          <w:szCs w:val="20"/>
          <w:lang w:val="en-GB" w:eastAsia="zh-CN"/>
        </w:rPr>
      </w:pPr>
    </w:p>
    <w:tbl>
      <w:tblPr>
        <w:tblStyle w:val="af5"/>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afb"/>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afb"/>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afb"/>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lastRenderedPageBreak/>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游明朝" w:hint="eastAsia"/>
                <w:kern w:val="2"/>
                <w:lang w:eastAsia="ja-JP"/>
              </w:rPr>
              <w:lastRenderedPageBreak/>
              <w:t>D</w:t>
            </w:r>
            <w:r>
              <w:rPr>
                <w:rFonts w:eastAsia="游明朝"/>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游明朝" w:hint="eastAsia"/>
                <w:kern w:val="2"/>
                <w:lang w:eastAsia="ja-JP"/>
              </w:rPr>
              <w:t>W</w:t>
            </w:r>
            <w:r>
              <w:rPr>
                <w:rFonts w:eastAsia="游明朝"/>
                <w:kern w:val="2"/>
                <w:lang w:eastAsia="ja-JP"/>
              </w:rPr>
              <w:t>e agree with the proposal and prefer Option 2</w:t>
            </w:r>
          </w:p>
        </w:tc>
      </w:tr>
    </w:tbl>
    <w:p w14:paraId="71197A1D" w14:textId="2E7CF36F" w:rsidR="002C29B7" w:rsidRDefault="002C29B7">
      <w:pPr>
        <w:rPr>
          <w:b/>
          <w:kern w:val="2"/>
          <w:lang w:eastAsia="zh-CN"/>
        </w:rPr>
      </w:pPr>
    </w:p>
    <w:p w14:paraId="796E8D5D" w14:textId="77777777" w:rsidR="002C29B7" w:rsidRDefault="004971BC">
      <w:pPr>
        <w:pStyle w:val="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lastRenderedPageBreak/>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afb"/>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afb"/>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afb"/>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afb"/>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a6"/>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afb"/>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afb"/>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afb"/>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afb"/>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06993287" w14:textId="77777777" w:rsidR="002C29B7" w:rsidRDefault="004971BC">
      <w:pPr>
        <w:pStyle w:val="afb"/>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afb"/>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afb"/>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5"/>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lastRenderedPageBreak/>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afb"/>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afb"/>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afb"/>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afb"/>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afb"/>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afb"/>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5"/>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afb"/>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afb"/>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rPr>
              <w:lastRenderedPageBreak/>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pt;height:75.2pt" o:ole="">
                  <v:imagedata r:id="rId21" o:title=""/>
                </v:shape>
                <o:OLEObject Type="Embed" ProgID="Visio.Drawing.15" ShapeID="_x0000_i1025" DrawAspect="Content" ObjectID="_1683415664"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5"/>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5"/>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afb"/>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afb"/>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afb"/>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lastRenderedPageBreak/>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afb"/>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af5"/>
        <w:tblW w:w="9729" w:type="dxa"/>
        <w:tblInd w:w="-5" w:type="dxa"/>
        <w:tblLook w:val="04A0" w:firstRow="1" w:lastRow="0" w:firstColumn="1" w:lastColumn="0" w:noHBand="0" w:noVBand="1"/>
      </w:tblPr>
      <w:tblGrid>
        <w:gridCol w:w="2103"/>
        <w:gridCol w:w="7626"/>
      </w:tblGrid>
      <w:tr w:rsidR="002C29B7" w14:paraId="1D4E9E59" w14:textId="77777777">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afb"/>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afb"/>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rPr>
              <w:lastRenderedPageBreak/>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trPr>
          <w:trHeight w:val="431"/>
        </w:trPr>
        <w:tc>
          <w:tcPr>
            <w:tcW w:w="2103"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7626"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afb"/>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afb"/>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afb"/>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trPr>
          <w:trHeight w:val="431"/>
        </w:trPr>
        <w:tc>
          <w:tcPr>
            <w:tcW w:w="2103" w:type="dxa"/>
          </w:tcPr>
          <w:p w14:paraId="2705DD46" w14:textId="77777777" w:rsidR="002C29B7" w:rsidRDefault="004971BC">
            <w:pPr>
              <w:spacing w:after="0"/>
              <w:rPr>
                <w:kern w:val="2"/>
                <w:lang w:eastAsia="zh-CN"/>
              </w:rPr>
            </w:pPr>
            <w:r>
              <w:rPr>
                <w:rFonts w:hint="eastAsia"/>
                <w:kern w:val="2"/>
                <w:lang w:eastAsia="zh-CN"/>
              </w:rPr>
              <w:t>ZTE</w:t>
            </w:r>
          </w:p>
        </w:tc>
        <w:tc>
          <w:tcPr>
            <w:tcW w:w="7626" w:type="dxa"/>
          </w:tcPr>
          <w:p w14:paraId="270693D5" w14:textId="77777777" w:rsidR="002C29B7" w:rsidRDefault="004971BC">
            <w:pPr>
              <w:pStyle w:val="afb"/>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trPr>
          <w:trHeight w:val="431"/>
        </w:trPr>
        <w:tc>
          <w:tcPr>
            <w:tcW w:w="2103"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7626"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trPr>
          <w:trHeight w:val="431"/>
        </w:trPr>
        <w:tc>
          <w:tcPr>
            <w:tcW w:w="2103"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lastRenderedPageBreak/>
              <w:t>Nokia, NSB</w:t>
            </w:r>
          </w:p>
        </w:tc>
        <w:tc>
          <w:tcPr>
            <w:tcW w:w="7626"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trPr>
          <w:trHeight w:val="431"/>
        </w:trPr>
        <w:tc>
          <w:tcPr>
            <w:tcW w:w="2103" w:type="dxa"/>
          </w:tcPr>
          <w:p w14:paraId="6A55BCB5" w14:textId="141DBF0A" w:rsidR="005F71A6" w:rsidRDefault="005F71A6" w:rsidP="005F71A6">
            <w:pPr>
              <w:spacing w:after="0"/>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626" w:type="dxa"/>
          </w:tcPr>
          <w:p w14:paraId="763551F4" w14:textId="5436A9BD" w:rsidR="005F71A6" w:rsidRDefault="005F71A6" w:rsidP="005F71A6">
            <w:pPr>
              <w:rPr>
                <w:rFonts w:eastAsia="Malgun Gothic"/>
                <w:kern w:val="2"/>
                <w:lang w:eastAsia="ko-KR"/>
              </w:rPr>
            </w:pPr>
            <w:r>
              <w:rPr>
                <w:rFonts w:eastAsia="游明朝" w:hint="eastAsia"/>
                <w:kern w:val="2"/>
                <w:lang w:eastAsia="ja-JP"/>
              </w:rPr>
              <w:t>W</w:t>
            </w:r>
            <w:r>
              <w:rPr>
                <w:rFonts w:eastAsia="游明朝"/>
                <w:kern w:val="2"/>
                <w:lang w:eastAsia="ja-JP"/>
              </w:rPr>
              <w:t>e are fine with the proposed conclusion</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afb"/>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afb"/>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af5"/>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游明朝" w:hint="eastAsia"/>
                <w:kern w:val="2"/>
                <w:lang w:eastAsia="ja-JP"/>
              </w:rPr>
              <w:lastRenderedPageBreak/>
              <w:t>D</w:t>
            </w:r>
            <w:r>
              <w:rPr>
                <w:rFonts w:eastAsia="游明朝"/>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游明朝" w:hint="eastAsia"/>
                <w:kern w:val="2"/>
                <w:lang w:eastAsia="ja-JP"/>
              </w:rPr>
              <w:t>W</w:t>
            </w:r>
            <w:r>
              <w:rPr>
                <w:rFonts w:eastAsia="游明朝"/>
                <w:kern w:val="2"/>
                <w:lang w:eastAsia="ja-JP"/>
              </w:rPr>
              <w:t>e are fine with the proposed conclusion</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afb"/>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af5"/>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w:t>
            </w:r>
            <w:r>
              <w:rPr>
                <w:kern w:val="2"/>
                <w:lang w:eastAsia="zh-CN"/>
              </w:rPr>
              <w:lastRenderedPageBreak/>
              <w:t xml:space="preserve">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游明朝" w:hint="eastAsia"/>
                <w:kern w:val="2"/>
                <w:lang w:eastAsia="ja-JP"/>
              </w:rPr>
              <w:lastRenderedPageBreak/>
              <w:t>D</w:t>
            </w:r>
            <w:r>
              <w:rPr>
                <w:rFonts w:eastAsia="游明朝"/>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游明朝" w:hint="eastAsia"/>
                <w:kern w:val="2"/>
                <w:lang w:eastAsia="ja-JP"/>
              </w:rPr>
              <w:t>W</w:t>
            </w:r>
            <w:r>
              <w:rPr>
                <w:rFonts w:eastAsia="游明朝"/>
                <w:kern w:val="2"/>
                <w:lang w:eastAsia="ja-JP"/>
              </w:rPr>
              <w:t>e agree with the statement that no relaxation is needed</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1"/>
        <w:ind w:left="0" w:firstLine="0"/>
      </w:pPr>
      <w:r>
        <w:t>4        Email discussion outcome</w:t>
      </w:r>
    </w:p>
    <w:p w14:paraId="38AD3F94" w14:textId="77777777" w:rsidR="002C29B7" w:rsidRDefault="002C29B7"/>
    <w:p w14:paraId="696CEA74" w14:textId="77777777" w:rsidR="002C29B7" w:rsidRDefault="004971BC">
      <w:pPr>
        <w:pStyle w:val="1"/>
        <w:ind w:left="0" w:firstLine="0"/>
      </w:pPr>
      <w:r>
        <w:t>References</w:t>
      </w:r>
    </w:p>
    <w:p w14:paraId="126B4E3E"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9256EA">
      <w:pPr>
        <w:pStyle w:val="afb"/>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1"/>
        <w:ind w:left="0" w:firstLine="0"/>
      </w:pPr>
      <w:r>
        <w:t>Contribution Proposals</w:t>
      </w:r>
    </w:p>
    <w:p w14:paraId="3D0AE77A" w14:textId="77777777" w:rsidR="002C29B7" w:rsidRDefault="004971BC">
      <w:pPr>
        <w:pStyle w:val="afb"/>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5"/>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659D25AE" w14:textId="77777777" w:rsidR="002C29B7" w:rsidRDefault="004971BC">
            <w:pPr>
              <w:jc w:val="center"/>
              <w:rPr>
                <w:lang w:eastAsia="zh-CN"/>
              </w:rPr>
            </w:pPr>
            <w:r>
              <w:rPr>
                <w:noProof/>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rPr>
              <w:lastRenderedPageBreak/>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16D36712" w14:textId="77777777" w:rsidR="002C29B7" w:rsidRDefault="004971BC">
            <w:pPr>
              <w:jc w:val="center"/>
              <w:rPr>
                <w:lang w:eastAsia="zh-CN"/>
              </w:rPr>
            </w:pPr>
            <w:r>
              <w:rPr>
                <w:noProof/>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afb"/>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5"/>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afb"/>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afb"/>
              <w:numPr>
                <w:ilvl w:val="0"/>
                <w:numId w:val="39"/>
              </w:numPr>
              <w:ind w:left="709"/>
              <w:rPr>
                <w:b/>
                <w:bCs/>
                <w:sz w:val="20"/>
                <w:szCs w:val="20"/>
              </w:rPr>
            </w:pPr>
            <w:r>
              <w:rPr>
                <w:b/>
                <w:bCs/>
                <w:sz w:val="20"/>
                <w:szCs w:val="20"/>
              </w:rPr>
              <w:lastRenderedPageBreak/>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afb"/>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5"/>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afb"/>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5"/>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ab"/>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ab"/>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ab"/>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ab"/>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ab"/>
              <w:numPr>
                <w:ilvl w:val="0"/>
                <w:numId w:val="38"/>
              </w:numPr>
              <w:rPr>
                <w:lang w:eastAsia="zh-CN"/>
              </w:rPr>
            </w:pPr>
            <w:r>
              <w:rPr>
                <w:lang w:eastAsia="zh-CN"/>
              </w:rPr>
              <w:lastRenderedPageBreak/>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ab"/>
              <w:overflowPunct/>
              <w:autoSpaceDE/>
              <w:autoSpaceDN/>
              <w:adjustRightInd/>
              <w:ind w:left="420"/>
              <w:textAlignment w:val="auto"/>
            </w:pPr>
            <w:r>
              <w:object w:dxaOrig="4170" w:dyaOrig="2980" w14:anchorId="7A143F5D">
                <v:shape id="_x0000_i1026" type="#_x0000_t75" style="width:208.4pt;height:149.6pt" o:ole="">
                  <v:imagedata r:id="rId37" o:title=""/>
                </v:shape>
                <o:OLEObject Type="Embed" ProgID="Visio.Drawing.11" ShapeID="_x0000_i1026" DrawAspect="Content" ObjectID="_1683415665" r:id="rId38"/>
              </w:object>
            </w:r>
            <w:r>
              <w:t xml:space="preserve">    </w:t>
            </w:r>
            <w:r>
              <w:object w:dxaOrig="3830" w:dyaOrig="2730" w14:anchorId="75CFD3CF">
                <v:shape id="_x0000_i1027" type="#_x0000_t75" style="width:191.6pt;height:136.4pt" o:ole="">
                  <v:imagedata r:id="rId39" o:title=""/>
                </v:shape>
                <o:OLEObject Type="Embed" ProgID="Visio.Drawing.11" ShapeID="_x0000_i1027" DrawAspect="Content" ObjectID="_1683415666" r:id="rId40"/>
              </w:object>
            </w:r>
          </w:p>
          <w:p w14:paraId="7C7602A2" w14:textId="77777777" w:rsidR="002C29B7" w:rsidRDefault="004971BC">
            <w:pPr>
              <w:pStyle w:val="ab"/>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ab"/>
              <w:overflowPunct/>
              <w:autoSpaceDE/>
              <w:autoSpaceDN/>
              <w:adjustRightInd/>
              <w:ind w:left="420"/>
              <w:jc w:val="center"/>
              <w:textAlignment w:val="auto"/>
              <w:rPr>
                <w:lang w:eastAsia="zh-CN"/>
              </w:rPr>
            </w:pPr>
          </w:p>
          <w:p w14:paraId="559BAF63" w14:textId="77777777" w:rsidR="002C29B7" w:rsidRDefault="004971BC">
            <w:pPr>
              <w:pStyle w:val="ab"/>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ab"/>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ab"/>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ab"/>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2pt;height:125.2pt" o:ole="">
                  <v:imagedata r:id="rId41" o:title=""/>
                </v:shape>
                <o:OLEObject Type="Embed" ProgID="Visio.Drawing.11" ShapeID="_x0000_i1028" DrawAspect="Content" ObjectID="_1683415667" r:id="rId42"/>
              </w:object>
            </w:r>
          </w:p>
          <w:p w14:paraId="1C25CB7D" w14:textId="77777777" w:rsidR="002C29B7" w:rsidRDefault="004971BC">
            <w:pPr>
              <w:pStyle w:val="ab"/>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ab"/>
              <w:overflowPunct/>
              <w:autoSpaceDE/>
              <w:autoSpaceDN/>
              <w:adjustRightInd/>
              <w:ind w:left="420"/>
              <w:textAlignment w:val="auto"/>
            </w:pPr>
            <w:r>
              <w:object w:dxaOrig="4220" w:dyaOrig="3420" w14:anchorId="5D954B21">
                <v:shape id="_x0000_i1029" type="#_x0000_t75" style="width:211.2pt;height:171.2pt" o:ole="">
                  <v:imagedata r:id="rId43" o:title=""/>
                </v:shape>
                <o:OLEObject Type="Embed" ProgID="Visio.Drawing.11" ShapeID="_x0000_i1029" DrawAspect="Content" ObjectID="_1683415668" r:id="rId44"/>
              </w:object>
            </w:r>
            <w:r>
              <w:t xml:space="preserve">  </w:t>
            </w:r>
            <w:r>
              <w:object w:dxaOrig="3820" w:dyaOrig="3460" w14:anchorId="4370286D">
                <v:shape id="_x0000_i1030" type="#_x0000_t75" style="width:191.2pt;height:172.8pt" o:ole="">
                  <v:imagedata r:id="rId45" o:title=""/>
                </v:shape>
                <o:OLEObject Type="Embed" ProgID="Visio.Drawing.11" ShapeID="_x0000_i1030" DrawAspect="Content" ObjectID="_1683415669" r:id="rId46"/>
              </w:object>
            </w:r>
          </w:p>
          <w:p w14:paraId="1736BB18" w14:textId="77777777" w:rsidR="002C29B7" w:rsidRDefault="004971BC">
            <w:pPr>
              <w:pStyle w:val="ab"/>
              <w:overflowPunct/>
              <w:autoSpaceDE/>
              <w:autoSpaceDN/>
              <w:adjustRightInd/>
              <w:ind w:left="420"/>
              <w:jc w:val="center"/>
              <w:textAlignment w:val="auto"/>
              <w:rPr>
                <w:lang w:eastAsia="zh-CN"/>
              </w:rPr>
            </w:pPr>
            <w:r>
              <w:lastRenderedPageBreak/>
              <w:t>Case 3</w:t>
            </w:r>
            <w:r>
              <w:rPr>
                <w:rFonts w:eastAsia="SimHei"/>
                <w:lang w:eastAsia="zh-CN"/>
              </w:rPr>
              <w:t xml:space="preserve"> of signle PHY priority for proposal 4</w:t>
            </w:r>
          </w:p>
          <w:p w14:paraId="29B4483C" w14:textId="77777777" w:rsidR="002C29B7" w:rsidRDefault="004971BC">
            <w:pPr>
              <w:pStyle w:val="ab"/>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ab"/>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ab"/>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ab"/>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ab"/>
              <w:rPr>
                <w:lang w:eastAsia="zh-CN"/>
              </w:rPr>
            </w:pPr>
          </w:p>
          <w:p w14:paraId="782CF403" w14:textId="77777777" w:rsidR="002C29B7" w:rsidRDefault="004971BC">
            <w:pPr>
              <w:pStyle w:val="ab"/>
            </w:pPr>
            <w:r>
              <w:object w:dxaOrig="4320" w:dyaOrig="3110" w14:anchorId="40CBA59B">
                <v:shape id="_x0000_i1031" type="#_x0000_t75" style="width:3in;height:155.6pt" o:ole="">
                  <v:imagedata r:id="rId47" o:title=""/>
                </v:shape>
                <o:OLEObject Type="Embed" ProgID="Visio.Drawing.11" ShapeID="_x0000_i1031" DrawAspect="Content" ObjectID="_1683415670" r:id="rId48"/>
              </w:object>
            </w:r>
            <w:r>
              <w:object w:dxaOrig="4320" w:dyaOrig="3110" w14:anchorId="5F9CF423">
                <v:shape id="_x0000_i1032" type="#_x0000_t75" style="width:3in;height:155.6pt" o:ole="">
                  <v:imagedata r:id="rId49" o:title=""/>
                </v:shape>
                <o:OLEObject Type="Embed" ProgID="Visio.Drawing.11" ShapeID="_x0000_i1032" DrawAspect="Content" ObjectID="_1683415671" r:id="rId50"/>
              </w:object>
            </w:r>
          </w:p>
          <w:p w14:paraId="6F9A0B00" w14:textId="77777777" w:rsidR="002C29B7" w:rsidRDefault="004971BC">
            <w:pPr>
              <w:pStyle w:val="ab"/>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ab"/>
              <w:jc w:val="center"/>
            </w:pPr>
            <w:r>
              <w:object w:dxaOrig="3820" w:dyaOrig="1590" w14:anchorId="234ED1D6">
                <v:shape id="_x0000_i1033" type="#_x0000_t75" style="width:191.2pt;height:79.6pt" o:ole="">
                  <v:imagedata r:id="rId51" o:title=""/>
                </v:shape>
                <o:OLEObject Type="Embed" ProgID="Visio.Drawing.11" ShapeID="_x0000_i1033" DrawAspect="Content" ObjectID="_1683415672" r:id="rId52"/>
              </w:object>
            </w:r>
          </w:p>
          <w:p w14:paraId="6BDF3FA3" w14:textId="77777777" w:rsidR="002C29B7" w:rsidRDefault="004971BC">
            <w:pPr>
              <w:pStyle w:val="ab"/>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ab"/>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ab"/>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ab"/>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ab"/>
              <w:overflowPunct/>
              <w:autoSpaceDE/>
              <w:autoSpaceDN/>
              <w:adjustRightInd/>
              <w:textAlignment w:val="auto"/>
            </w:pPr>
            <w:r>
              <w:object w:dxaOrig="4170" w:dyaOrig="2980" w14:anchorId="21D4C088">
                <v:shape id="_x0000_i1034" type="#_x0000_t75" style="width:208.4pt;height:149.6pt" o:ole="">
                  <v:imagedata r:id="rId53" o:title=""/>
                </v:shape>
                <o:OLEObject Type="Embed" ProgID="Visio.Drawing.11" ShapeID="_x0000_i1034" DrawAspect="Content" ObjectID="_1683415673" r:id="rId54"/>
              </w:object>
            </w:r>
            <w:r>
              <w:t xml:space="preserve"> </w:t>
            </w:r>
            <w:r>
              <w:object w:dxaOrig="4270" w:dyaOrig="3080" w14:anchorId="79EAE750">
                <v:shape id="_x0000_i1035" type="#_x0000_t75" style="width:213.2pt;height:154.4pt" o:ole="">
                  <v:imagedata r:id="rId55" o:title=""/>
                </v:shape>
                <o:OLEObject Type="Embed" ProgID="Visio.Drawing.11" ShapeID="_x0000_i1035" DrawAspect="Content" ObjectID="_1683415674" r:id="rId56"/>
              </w:object>
            </w:r>
          </w:p>
          <w:p w14:paraId="59938186" w14:textId="77777777" w:rsidR="002C29B7" w:rsidRDefault="004971BC">
            <w:pPr>
              <w:pStyle w:val="ab"/>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ab"/>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ab"/>
        <w:rPr>
          <w:rFonts w:eastAsiaTheme="minorEastAsia"/>
          <w:iCs/>
          <w:sz w:val="22"/>
          <w:szCs w:val="22"/>
          <w:lang w:eastAsia="zh-CN"/>
        </w:rPr>
      </w:pPr>
    </w:p>
    <w:p w14:paraId="64CA89D7" w14:textId="77777777" w:rsidR="002C29B7" w:rsidRDefault="004971BC">
      <w:pPr>
        <w:pStyle w:val="afb"/>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5"/>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ab"/>
        <w:rPr>
          <w:rFonts w:eastAsiaTheme="minorEastAsia"/>
          <w:iCs/>
          <w:sz w:val="22"/>
          <w:szCs w:val="22"/>
          <w:lang w:eastAsia="zh-CN"/>
        </w:rPr>
      </w:pPr>
    </w:p>
    <w:p w14:paraId="305B35FC" w14:textId="77777777" w:rsidR="002C29B7" w:rsidRDefault="004971BC">
      <w:pPr>
        <w:pStyle w:val="afb"/>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afb"/>
        <w:ind w:left="840"/>
        <w:rPr>
          <w:rFonts w:eastAsia="SimSun"/>
          <w:sz w:val="20"/>
          <w:szCs w:val="20"/>
        </w:rPr>
      </w:pPr>
    </w:p>
    <w:tbl>
      <w:tblPr>
        <w:tblStyle w:val="af5"/>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ab"/>
        <w:rPr>
          <w:rFonts w:eastAsiaTheme="minorEastAsia"/>
          <w:iCs/>
          <w:sz w:val="22"/>
          <w:szCs w:val="22"/>
          <w:lang w:eastAsia="zh-CN"/>
        </w:rPr>
      </w:pPr>
    </w:p>
    <w:p w14:paraId="78C661BB" w14:textId="77777777" w:rsidR="002C29B7" w:rsidRDefault="004971BC">
      <w:pPr>
        <w:pStyle w:val="afb"/>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5"/>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afb"/>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afb"/>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afb"/>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ab"/>
        <w:rPr>
          <w:rFonts w:eastAsiaTheme="minorEastAsia"/>
          <w:iCs/>
          <w:sz w:val="22"/>
          <w:szCs w:val="22"/>
          <w:lang w:eastAsia="zh-CN"/>
        </w:rPr>
      </w:pPr>
    </w:p>
    <w:p w14:paraId="6D45CFDF" w14:textId="77777777" w:rsidR="002C29B7" w:rsidRDefault="004971BC">
      <w:pPr>
        <w:pStyle w:val="afb"/>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5"/>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ab"/>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afb"/>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afb"/>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afb"/>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afb"/>
              <w:widowControl w:val="0"/>
              <w:numPr>
                <w:ilvl w:val="1"/>
                <w:numId w:val="49"/>
              </w:numPr>
              <w:spacing w:after="120"/>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7B367125" w14:textId="77777777" w:rsidR="002C29B7" w:rsidRDefault="004971BC">
            <w:pPr>
              <w:pStyle w:val="afb"/>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afb"/>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ab"/>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ab"/>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ab"/>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ab"/>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ab"/>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ab"/>
        <w:rPr>
          <w:rFonts w:eastAsiaTheme="minorEastAsia"/>
          <w:iCs/>
          <w:sz w:val="22"/>
          <w:szCs w:val="22"/>
          <w:lang w:eastAsia="zh-CN"/>
        </w:rPr>
      </w:pPr>
    </w:p>
    <w:p w14:paraId="10D92AE6" w14:textId="77777777" w:rsidR="002C29B7" w:rsidRDefault="004971BC">
      <w:pPr>
        <w:pStyle w:val="afb"/>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5"/>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afb"/>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afb"/>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ab"/>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5522" w14:textId="77777777" w:rsidR="009256EA" w:rsidRDefault="009256EA">
      <w:pPr>
        <w:spacing w:after="0" w:line="240" w:lineRule="auto"/>
      </w:pPr>
      <w:r>
        <w:separator/>
      </w:r>
    </w:p>
  </w:endnote>
  <w:endnote w:type="continuationSeparator" w:id="0">
    <w:p w14:paraId="2F3A19EE" w14:textId="77777777" w:rsidR="009256EA" w:rsidRDefault="0092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1"/>
    <w:family w:val="modern"/>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B00002AF" w:usb1="69D77CFB" w:usb2="00000030" w:usb3="00000000" w:csb0="0008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4C48" w14:textId="77777777" w:rsidR="001D5A78" w:rsidRDefault="001D5A78">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34491AC2" w14:textId="77777777" w:rsidR="001D5A78" w:rsidRDefault="001D5A78">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7B6F" w14:textId="77777777" w:rsidR="001D5A78" w:rsidRDefault="001D5A78">
    <w:pPr>
      <w:pStyle w:val="ae"/>
      <w:ind w:right="360"/>
    </w:pPr>
    <w:r>
      <w:rPr>
        <w:rStyle w:val="af7"/>
      </w:rPr>
      <w:fldChar w:fldCharType="begin"/>
    </w:r>
    <w:r>
      <w:rPr>
        <w:rStyle w:val="af7"/>
      </w:rPr>
      <w:instrText xml:space="preserve"> PAGE </w:instrText>
    </w:r>
    <w:r>
      <w:rPr>
        <w:rStyle w:val="af7"/>
      </w:rPr>
      <w:fldChar w:fldCharType="separate"/>
    </w:r>
    <w:r w:rsidR="00D308F2">
      <w:rPr>
        <w:rStyle w:val="af7"/>
        <w:noProof/>
      </w:rPr>
      <w:t>39</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sidR="00D308F2">
      <w:rPr>
        <w:rStyle w:val="af7"/>
        <w:noProof/>
      </w:rPr>
      <w:t>41</w:t>
    </w:r>
    <w:r>
      <w:rPr>
        <w:rStyle w:val="af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25BB2" w14:textId="77777777" w:rsidR="009256EA" w:rsidRDefault="009256EA">
      <w:pPr>
        <w:spacing w:after="0" w:line="240" w:lineRule="auto"/>
      </w:pPr>
      <w:r>
        <w:separator/>
      </w:r>
    </w:p>
  </w:footnote>
  <w:footnote w:type="continuationSeparator" w:id="0">
    <w:p w14:paraId="3D122C86" w14:textId="77777777" w:rsidR="009256EA" w:rsidRDefault="00925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F3FB" w14:textId="77777777" w:rsidR="001D5A78" w:rsidRDefault="001D5A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068940"/>
      <w:docPartObj>
        <w:docPartGallery w:val="AutoText"/>
      </w:docPartObj>
    </w:sdtPr>
    <w:sdtEndPr/>
    <w:sdtContent>
      <w:p w14:paraId="2CF7E210" w14:textId="77777777" w:rsidR="001D5A78" w:rsidRDefault="001D5A78">
        <w:pPr>
          <w:pStyle w:val="af"/>
          <w:jc w:val="center"/>
        </w:pPr>
        <w:r>
          <w:fldChar w:fldCharType="begin"/>
        </w:r>
        <w:r>
          <w:instrText>PAGE   \* MERGEFORMAT</w:instrText>
        </w:r>
        <w:r>
          <w:fldChar w:fldCharType="separate"/>
        </w:r>
        <w:r w:rsidR="00D308F2" w:rsidRPr="00D308F2">
          <w:rPr>
            <w:noProof/>
            <w:lang w:val="zh-CN" w:eastAsia="zh-CN"/>
          </w:rPr>
          <w:t>39</w:t>
        </w:r>
        <w:r>
          <w:fldChar w:fldCharType="end"/>
        </w:r>
      </w:p>
    </w:sdtContent>
  </w:sdt>
  <w:p w14:paraId="3CA85C33" w14:textId="77777777" w:rsidR="001D5A78" w:rsidRDefault="001D5A78">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43"/>
  </w:num>
  <w:num w:numId="5">
    <w:abstractNumId w:val="36"/>
  </w:num>
  <w:num w:numId="6">
    <w:abstractNumId w:val="50"/>
  </w:num>
  <w:num w:numId="7">
    <w:abstractNumId w:val="30"/>
  </w:num>
  <w:num w:numId="8">
    <w:abstractNumId w:val="16"/>
  </w:num>
  <w:num w:numId="9">
    <w:abstractNumId w:val="46"/>
  </w:num>
  <w:num w:numId="10">
    <w:abstractNumId w:val="47"/>
  </w:num>
  <w:num w:numId="11">
    <w:abstractNumId w:val="19"/>
  </w:num>
  <w:num w:numId="12">
    <w:abstractNumId w:val="5"/>
  </w:num>
  <w:num w:numId="13">
    <w:abstractNumId w:val="11"/>
  </w:num>
  <w:num w:numId="14">
    <w:abstractNumId w:val="20"/>
  </w:num>
  <w:num w:numId="15">
    <w:abstractNumId w:val="2"/>
  </w:num>
  <w:num w:numId="16">
    <w:abstractNumId w:val="34"/>
  </w:num>
  <w:num w:numId="17">
    <w:abstractNumId w:val="28"/>
  </w:num>
  <w:num w:numId="18">
    <w:abstractNumId w:val="37"/>
  </w:num>
  <w:num w:numId="19">
    <w:abstractNumId w:val="38"/>
  </w:num>
  <w:num w:numId="20">
    <w:abstractNumId w:val="27"/>
  </w:num>
  <w:num w:numId="21">
    <w:abstractNumId w:val="17"/>
  </w:num>
  <w:num w:numId="22">
    <w:abstractNumId w:val="24"/>
  </w:num>
  <w:num w:numId="23">
    <w:abstractNumId w:val="41"/>
  </w:num>
  <w:num w:numId="24">
    <w:abstractNumId w:val="32"/>
  </w:num>
  <w:num w:numId="25">
    <w:abstractNumId w:val="44"/>
  </w:num>
  <w:num w:numId="26">
    <w:abstractNumId w:val="42"/>
  </w:num>
  <w:num w:numId="27">
    <w:abstractNumId w:val="10"/>
  </w:num>
  <w:num w:numId="28">
    <w:abstractNumId w:val="3"/>
  </w:num>
  <w:num w:numId="29">
    <w:abstractNumId w:val="40"/>
  </w:num>
  <w:num w:numId="30">
    <w:abstractNumId w:val="33"/>
  </w:num>
  <w:num w:numId="31">
    <w:abstractNumId w:val="39"/>
  </w:num>
  <w:num w:numId="32">
    <w:abstractNumId w:val="25"/>
  </w:num>
  <w:num w:numId="33">
    <w:abstractNumId w:val="31"/>
  </w:num>
  <w:num w:numId="34">
    <w:abstractNumId w:val="15"/>
  </w:num>
  <w:num w:numId="35">
    <w:abstractNumId w:val="45"/>
  </w:num>
  <w:num w:numId="36">
    <w:abstractNumId w:val="21"/>
  </w:num>
  <w:num w:numId="37">
    <w:abstractNumId w:val="22"/>
  </w:num>
  <w:num w:numId="38">
    <w:abstractNumId w:val="8"/>
  </w:num>
  <w:num w:numId="39">
    <w:abstractNumId w:val="12"/>
  </w:num>
  <w:num w:numId="40">
    <w:abstractNumId w:val="0"/>
  </w:num>
  <w:num w:numId="41">
    <w:abstractNumId w:val="26"/>
  </w:num>
  <w:num w:numId="42">
    <w:abstractNumId w:val="29"/>
  </w:num>
  <w:num w:numId="43">
    <w:abstractNumId w:val="13"/>
  </w:num>
  <w:num w:numId="44">
    <w:abstractNumId w:val="9"/>
  </w:num>
  <w:num w:numId="45">
    <w:abstractNumId w:val="6"/>
  </w:num>
  <w:num w:numId="46">
    <w:abstractNumId w:val="48"/>
  </w:num>
  <w:num w:numId="47">
    <w:abstractNumId w:val="1"/>
  </w:num>
  <w:num w:numId="48">
    <w:abstractNumId w:val="14"/>
  </w:num>
  <w:num w:numId="49">
    <w:abstractNumId w:val="4"/>
  </w:num>
  <w:num w:numId="50">
    <w:abstractNumId w:val="49"/>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semiHidden/>
    <w:qFormat/>
  </w:style>
  <w:style w:type="paragraph" w:styleId="34">
    <w:name w:val="Body Text 3"/>
    <w:basedOn w:val="a"/>
    <w:qFormat/>
    <w:rPr>
      <w:i/>
    </w:rPr>
  </w:style>
  <w:style w:type="paragraph" w:styleId="ab">
    <w:name w:val="Body Text"/>
    <w:basedOn w:val="a"/>
    <w:link w:val="ac"/>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qFormat/>
    <w:pPr>
      <w:jc w:val="center"/>
    </w:pPr>
    <w:rPr>
      <w:i/>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6">
    <w:name w:val="index 2"/>
    <w:basedOn w:val="11"/>
    <w:next w:val="a"/>
    <w:semiHidden/>
    <w:qFormat/>
    <w:pPr>
      <w:ind w:left="284"/>
    </w:pPr>
  </w:style>
  <w:style w:type="paragraph" w:styleId="af2">
    <w:name w:val="Title"/>
    <w:basedOn w:val="a"/>
    <w:link w:val="af3"/>
    <w:qFormat/>
    <w:pPr>
      <w:spacing w:after="120"/>
      <w:jc w:val="center"/>
    </w:pPr>
    <w:rPr>
      <w:rFonts w:ascii="Arial" w:eastAsia="ＭＳ 明朝" w:hAnsi="Arial"/>
      <w:b/>
      <w:sz w:val="24"/>
      <w:lang w:val="de-DE"/>
    </w:rPr>
  </w:style>
  <w:style w:type="paragraph" w:styleId="af4">
    <w:name w:val="annotation subject"/>
    <w:basedOn w:val="a9"/>
    <w:next w:val="a9"/>
    <w:semiHidden/>
    <w:qFormat/>
    <w:rPr>
      <w:b/>
      <w:bCs/>
    </w:rPr>
  </w:style>
  <w:style w:type="table" w:styleId="af5">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page number"/>
    <w:basedOn w:val="a0"/>
    <w:qFormat/>
  </w:style>
  <w:style w:type="character" w:styleId="af8">
    <w:name w:val="Hyperlink"/>
    <w:uiPriority w:val="99"/>
    <w:qFormat/>
    <w:rPr>
      <w:color w:val="0000FF"/>
      <w:u w:val="single"/>
    </w:rPr>
  </w:style>
  <w:style w:type="character" w:styleId="af9">
    <w:name w:val="annotation reference"/>
    <w:uiPriority w:val="99"/>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b">
    <w:name w:val="List Paragraph"/>
    <w:basedOn w:val="a"/>
    <w:link w:val="afc"/>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3">
    <w:name w:val="表題 (文字)"/>
    <w:link w:val="af2"/>
    <w:qFormat/>
    <w:rPr>
      <w:rFonts w:ascii="Arial" w:eastAsia="ＭＳ 明朝"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コメント文字列 (文字)"/>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見出し 3 (文字)"/>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c">
    <w:name w:val="リスト段落 (文字)"/>
    <w:link w:val="afb"/>
    <w:uiPriority w:val="34"/>
    <w:qFormat/>
    <w:rPr>
      <w:rFonts w:ascii="Times New Roman" w:eastAsia="Times New Roman" w:hAnsi="Times New Roman"/>
      <w:sz w:val="24"/>
      <w:szCs w:val="24"/>
    </w:rPr>
  </w:style>
  <w:style w:type="character" w:customStyle="1" w:styleId="a7">
    <w:name w:val="図表番号 (文字)"/>
    <w:link w:val="a6"/>
    <w:uiPriority w:val="35"/>
    <w:qFormat/>
    <w:locked/>
    <w:rPr>
      <w:rFonts w:ascii="Times New Roman" w:hAnsi="Times New Roman"/>
      <w:b/>
      <w:bCs/>
    </w:rPr>
  </w:style>
  <w:style w:type="character" w:customStyle="1" w:styleId="20">
    <w:name w:val="見出し 2 (文字)"/>
    <w:basedOn w:val="a0"/>
    <w:link w:val="2"/>
    <w:qFormat/>
    <w:rPr>
      <w:rFonts w:ascii="Arial" w:hAnsi="Arial"/>
      <w:sz w:val="32"/>
      <w:lang w:val="en-GB"/>
    </w:rPr>
  </w:style>
  <w:style w:type="character" w:customStyle="1" w:styleId="ac">
    <w:name w:val="本文 (文字)"/>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ヘッダー (文字)"/>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ＭＳ 明朝"/>
      <w:sz w:val="22"/>
      <w:szCs w:val="22"/>
      <w:lang w:eastAsia="ko-KR"/>
    </w:rPr>
  </w:style>
  <w:style w:type="character" w:customStyle="1" w:styleId="DocChar">
    <w:name w:val="Doc Char"/>
    <w:basedOn w:val="a0"/>
    <w:link w:val="Doc"/>
    <w:qFormat/>
    <w:rPr>
      <w:rFonts w:ascii="Times New Roman" w:eastAsia="ＭＳ 明朝"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433.vsd"/><Relationship Id="rId47" Type="http://schemas.openxmlformats.org/officeDocument/2006/relationships/image" Target="media/image17.emf"/><Relationship Id="rId50" Type="http://schemas.openxmlformats.org/officeDocument/2006/relationships/oleObject" Target="embeddings/Microsoft_Visio_2003-2010___877.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322.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__1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766.vsd"/><Relationship Id="rId56" Type="http://schemas.openxmlformats.org/officeDocument/2006/relationships/oleObject" Target="embeddings/Microsoft_Visio_2003-2010___111010.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211.vsd"/><Relationship Id="rId46" Type="http://schemas.openxmlformats.org/officeDocument/2006/relationships/oleObject" Target="embeddings/Microsoft_Visio_2003-2010___655.vsd"/><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Microsoft_Visio_2003-2010___1099.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544.vsd"/><Relationship Id="rId52" Type="http://schemas.openxmlformats.org/officeDocument/2006/relationships/oleObject" Target="embeddings/Microsoft_Visio_2003-2010___988.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3.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4.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4F6EAC57-174D-4271-AD1D-D9CED4DE32BC}">
  <ds:schemaRefs>
    <ds:schemaRef ds:uri="http://schemas.openxmlformats.org/officeDocument/2006/bibliography"/>
  </ds:schemaRefs>
</ds:datastoreItem>
</file>

<file path=customXml/itemProps7.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56</TotalTime>
  <Pages>41</Pages>
  <Words>16748</Words>
  <Characters>95467</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itsoft.vivo.xyz</Company>
  <LinksUpToDate>false</LinksUpToDate>
  <CharactersWithSpaces>111992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Shinya Kumagai</cp:lastModifiedBy>
  <cp:revision>7</cp:revision>
  <cp:lastPrinted>2016-09-30T10:19:00Z</cp:lastPrinted>
  <dcterms:created xsi:type="dcterms:W3CDTF">2021-05-24T16:17:00Z</dcterms:created>
  <dcterms:modified xsi:type="dcterms:W3CDTF">2021-05-24T17:41:00Z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