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03" w:rsidRDefault="004313C1">
      <w:pPr>
        <w:pStyle w:val="a8"/>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rsidR="00615F03" w:rsidRDefault="00615F03"/>
    <w:p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d"/>
        <w:tblW w:w="0" w:type="auto"/>
        <w:tblLook w:val="04A0"/>
      </w:tblPr>
      <w:tblGrid>
        <w:gridCol w:w="9630"/>
      </w:tblGrid>
      <w:tr w:rsidR="00615F03">
        <w:tc>
          <w:tcPr>
            <w:tcW w:w="9630" w:type="dxa"/>
          </w:tcPr>
          <w:p w:rsidR="00615F03" w:rsidRDefault="004313C1">
            <w:pPr>
              <w:jc w:val="both"/>
              <w:rPr>
                <w:highlight w:val="cyan"/>
              </w:rPr>
            </w:pPr>
            <w:r>
              <w:rPr>
                <w:highlight w:val="cyan"/>
              </w:rPr>
              <w:t>[104b-e-NR-RedCap-03] Email discussion on aspects related to duplex operation – Chao (Qualcomm)</w:t>
            </w:r>
          </w:p>
          <w:p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rsidR="00615F03" w:rsidRDefault="00615F03">
      <w:pPr>
        <w:jc w:val="both"/>
        <w:rPr>
          <w:lang w:val="en-US"/>
        </w:rPr>
      </w:pPr>
    </w:p>
    <w:p w:rsidR="00615F03" w:rsidRDefault="004313C1">
      <w:pPr>
        <w:jc w:val="both"/>
        <w:rPr>
          <w:lang w:val="en-US"/>
        </w:rPr>
      </w:pPr>
      <w:r>
        <w:rPr>
          <w:lang w:val="en-US"/>
        </w:rPr>
        <w:t>The issues in this document are tagged and color coded like this:</w:t>
      </w:r>
    </w:p>
    <w:p w:rsidR="00615F03" w:rsidRDefault="004313C1">
      <w:pPr>
        <w:pStyle w:val="af2"/>
        <w:numPr>
          <w:ilvl w:val="0"/>
          <w:numId w:val="5"/>
        </w:numPr>
        <w:jc w:val="both"/>
        <w:rPr>
          <w:sz w:val="20"/>
          <w:szCs w:val="22"/>
          <w:lang w:val="en-US"/>
        </w:rPr>
      </w:pPr>
      <w:r>
        <w:rPr>
          <w:sz w:val="20"/>
          <w:szCs w:val="22"/>
          <w:highlight w:val="yellow"/>
          <w:lang w:val="en-US"/>
        </w:rPr>
        <w:t>High Priority</w:t>
      </w:r>
    </w:p>
    <w:p w:rsidR="00615F03" w:rsidRDefault="004313C1">
      <w:pPr>
        <w:pStyle w:val="af2"/>
        <w:numPr>
          <w:ilvl w:val="0"/>
          <w:numId w:val="5"/>
        </w:numPr>
        <w:jc w:val="both"/>
        <w:rPr>
          <w:sz w:val="20"/>
          <w:szCs w:val="22"/>
          <w:lang w:val="en-US"/>
        </w:rPr>
      </w:pPr>
      <w:r>
        <w:rPr>
          <w:sz w:val="20"/>
          <w:szCs w:val="22"/>
          <w:highlight w:val="cyan"/>
          <w:lang w:val="en-US"/>
        </w:rPr>
        <w:t>Medium Priority</w:t>
      </w:r>
    </w:p>
    <w:p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rsidR="00615F03" w:rsidRDefault="004313C1">
      <w:pPr>
        <w:pStyle w:val="1"/>
      </w:pPr>
      <w:r>
        <w:t>HD-FDD switching time</w:t>
      </w:r>
    </w:p>
    <w:p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r>
              <w:t>:</w:t>
            </w:r>
          </w:p>
          <w:p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rsidR="00615F03" w:rsidRDefault="004313C1">
            <w:pPr>
              <w:numPr>
                <w:ilvl w:val="1"/>
                <w:numId w:val="6"/>
              </w:numPr>
              <w:spacing w:before="40" w:after="0"/>
              <w:contextualSpacing/>
              <w:jc w:val="both"/>
            </w:pPr>
            <w:r>
              <w:t>FFS: the switching positions</w:t>
            </w:r>
          </w:p>
          <w:p w:rsidR="00615F03" w:rsidRDefault="004313C1">
            <w:pPr>
              <w:numPr>
                <w:ilvl w:val="0"/>
                <w:numId w:val="6"/>
              </w:numPr>
              <w:spacing w:before="40" w:after="0"/>
              <w:contextualSpacing/>
              <w:jc w:val="both"/>
            </w:pPr>
            <w:r>
              <w:t xml:space="preserve">Sending an LS to RAN4 to inform the above working assumption, and to ask for feedback if any </w:t>
            </w:r>
          </w:p>
          <w:p w:rsidR="00615F03" w:rsidRDefault="004313C1">
            <w:pPr>
              <w:numPr>
                <w:ilvl w:val="1"/>
                <w:numId w:val="6"/>
              </w:numPr>
              <w:spacing w:before="40" w:after="0"/>
              <w:contextualSpacing/>
              <w:jc w:val="both"/>
            </w:pPr>
            <w:r>
              <w:t>The LS will not include the two FFS bullets</w:t>
            </w:r>
          </w:p>
          <w:p w:rsidR="00615F03" w:rsidRDefault="00615F03">
            <w:pPr>
              <w:spacing w:after="0"/>
              <w:rPr>
                <w:highlight w:val="yellow"/>
              </w:rPr>
            </w:pPr>
          </w:p>
          <w:p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rsidR="00615F03" w:rsidRDefault="00615F03">
            <w:pPr>
              <w:spacing w:after="0" w:line="252" w:lineRule="auto"/>
              <w:contextualSpacing/>
              <w:rPr>
                <w:rFonts w:ascii="Times" w:eastAsia="宋体" w:hAnsi="Times"/>
                <w:szCs w:val="24"/>
                <w:lang w:val="en-US" w:eastAsia="zh-CN"/>
              </w:rPr>
            </w:pPr>
          </w:p>
        </w:tc>
      </w:tr>
    </w:tbl>
    <w:p w:rsidR="00615F03" w:rsidRDefault="00615F03">
      <w:pPr>
        <w:jc w:val="both"/>
        <w:rPr>
          <w:szCs w:val="22"/>
          <w:lang w:val="en-US"/>
        </w:rPr>
      </w:pPr>
    </w:p>
    <w:p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and we do not see any new aspects needed to be addressed</w:t>
            </w:r>
          </w:p>
        </w:tc>
        <w:tc>
          <w:tcPr>
            <w:tcW w:w="6780" w:type="dxa"/>
          </w:tcPr>
          <w:p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 xml:space="preserve">We agree with Ericsson that they have already been accounted for and no new aspect needs to be addressed. </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tc>
          <w:tcPr>
            <w:tcW w:w="1479" w:type="dxa"/>
          </w:tcPr>
          <w:p w:rsidR="00615F03" w:rsidRDefault="004313C1">
            <w:pPr>
              <w:rPr>
                <w:rFonts w:eastAsia="Yu Mincho"/>
                <w:lang w:eastAsia="ja-JP"/>
              </w:rPr>
            </w:pPr>
            <w:r>
              <w:rPr>
                <w:rFonts w:eastAsia="等线"/>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tc>
          <w:tcPr>
            <w:tcW w:w="1479" w:type="dxa"/>
          </w:tcPr>
          <w:p w:rsidR="00615F03" w:rsidRDefault="004313C1">
            <w:pPr>
              <w:rPr>
                <w:rFonts w:eastAsia="等线"/>
                <w:lang w:val="en-US" w:eastAsia="zh-CN"/>
              </w:rPr>
            </w:pPr>
            <w:r>
              <w:t>FUTUREWEI</w:t>
            </w:r>
          </w:p>
        </w:tc>
        <w:tc>
          <w:tcPr>
            <w:tcW w:w="1372" w:type="dxa"/>
          </w:tcPr>
          <w:p w:rsidR="00615F03" w:rsidRDefault="004313C1">
            <w:pPr>
              <w:tabs>
                <w:tab w:val="left" w:pos="551"/>
              </w:tabs>
              <w:rPr>
                <w:rFonts w:eastAsia="Yu Mincho"/>
                <w:lang w:val="en-US" w:eastAsia="ja-JP"/>
              </w:rPr>
            </w:pPr>
            <w:r>
              <w:t>Y</w:t>
            </w:r>
          </w:p>
        </w:tc>
        <w:tc>
          <w:tcPr>
            <w:tcW w:w="6780" w:type="dxa"/>
          </w:tcPr>
          <w:p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Y</w:t>
            </w:r>
          </w:p>
        </w:tc>
        <w:tc>
          <w:tcPr>
            <w:tcW w:w="6780" w:type="dxa"/>
          </w:tcPr>
          <w:p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tc>
          <w:tcPr>
            <w:tcW w:w="1479" w:type="dxa"/>
          </w:tcPr>
          <w:p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tc>
          <w:tcPr>
            <w:tcW w:w="1479" w:type="dxa"/>
          </w:tcPr>
          <w:p w:rsidR="00615F03" w:rsidRDefault="004313C1">
            <w:pPr>
              <w:rPr>
                <w:rFonts w:eastAsia="等线"/>
                <w:lang w:eastAsia="zh-CN"/>
              </w:rPr>
            </w:pPr>
            <w:r>
              <w:rPr>
                <w:rFonts w:eastAsia="等线" w:hint="eastAsia"/>
                <w:lang w:eastAsia="zh-CN"/>
              </w:rPr>
              <w:t>Sharp</w:t>
            </w:r>
          </w:p>
        </w:tc>
        <w:tc>
          <w:tcPr>
            <w:tcW w:w="1372" w:type="dxa"/>
          </w:tcPr>
          <w:p w:rsidR="00615F03" w:rsidRDefault="004313C1">
            <w:pPr>
              <w:tabs>
                <w:tab w:val="left" w:pos="551"/>
              </w:tabs>
              <w:rPr>
                <w:rFonts w:eastAsia="等线"/>
                <w:lang w:eastAsia="zh-CN"/>
              </w:rPr>
            </w:pPr>
            <w:r>
              <w:rPr>
                <w:rFonts w:eastAsia="等线" w:hint="eastAsia"/>
                <w:lang w:eastAsia="zh-CN"/>
              </w:rPr>
              <w:t>Y</w:t>
            </w:r>
          </w:p>
        </w:tc>
        <w:tc>
          <w:tcPr>
            <w:tcW w:w="6780" w:type="dxa"/>
          </w:tcPr>
          <w:p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tc>
          <w:tcPr>
            <w:tcW w:w="1479" w:type="dxa"/>
          </w:tcPr>
          <w:p w:rsidR="00615F03" w:rsidRDefault="004313C1">
            <w:pPr>
              <w:rPr>
                <w:rFonts w:eastAsia="等线"/>
                <w:lang w:eastAsia="zh-CN"/>
              </w:rPr>
            </w:pPr>
            <w:r>
              <w:t>CATT</w:t>
            </w:r>
          </w:p>
        </w:tc>
        <w:tc>
          <w:tcPr>
            <w:tcW w:w="1372" w:type="dxa"/>
          </w:tcPr>
          <w:p w:rsidR="00615F03" w:rsidRDefault="004313C1">
            <w:pPr>
              <w:tabs>
                <w:tab w:val="left" w:pos="551"/>
              </w:tabs>
              <w:rPr>
                <w:rFonts w:eastAsia="等线"/>
                <w:lang w:eastAsia="zh-CN"/>
              </w:rPr>
            </w:pPr>
            <w:r>
              <w:rPr>
                <w:rFonts w:eastAsia="等线" w:hint="eastAsia"/>
                <w:lang w:eastAsia="zh-CN"/>
              </w:rPr>
              <w:t>Y</w:t>
            </w:r>
          </w:p>
        </w:tc>
        <w:tc>
          <w:tcPr>
            <w:tcW w:w="6780" w:type="dxa"/>
          </w:tcPr>
          <w:p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tc>
          <w:tcPr>
            <w:tcW w:w="1479" w:type="dxa"/>
          </w:tcPr>
          <w:p w:rsidR="00615F03" w:rsidRDefault="004313C1">
            <w:r>
              <w:rPr>
                <w:rFonts w:eastAsia="等线" w:hint="eastAsia"/>
                <w:lang w:val="en-US" w:eastAsia="zh-CN"/>
              </w:rPr>
              <w:t>Xiaomi</w:t>
            </w:r>
          </w:p>
        </w:tc>
        <w:tc>
          <w:tcPr>
            <w:tcW w:w="1372" w:type="dxa"/>
          </w:tcPr>
          <w:p w:rsidR="00615F03" w:rsidRDefault="004313C1">
            <w:pPr>
              <w:tabs>
                <w:tab w:val="left" w:pos="551"/>
              </w:tabs>
              <w:rPr>
                <w:rFonts w:eastAsia="等线"/>
                <w:lang w:eastAsia="zh-CN"/>
              </w:rPr>
            </w:pPr>
            <w:r>
              <w:rPr>
                <w:rFonts w:eastAsia="等线" w:hint="eastAsia"/>
                <w:lang w:val="en-US" w:eastAsia="zh-CN"/>
              </w:rPr>
              <w:t>Y</w:t>
            </w:r>
          </w:p>
        </w:tc>
        <w:tc>
          <w:tcPr>
            <w:tcW w:w="6780" w:type="dxa"/>
          </w:tcPr>
          <w:p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tc>
          <w:tcPr>
            <w:tcW w:w="1479" w:type="dxa"/>
          </w:tcPr>
          <w:p w:rsidR="00615F03" w:rsidRDefault="004313C1">
            <w:pPr>
              <w:rPr>
                <w:rFonts w:eastAsia="等线"/>
                <w:lang w:eastAsia="zh-CN"/>
              </w:rPr>
            </w:pPr>
            <w:r>
              <w:rPr>
                <w:rFonts w:eastAsia="等线" w:hint="eastAsia"/>
                <w:lang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tc>
          <w:tcPr>
            <w:tcW w:w="1479" w:type="dxa"/>
          </w:tcPr>
          <w:p w:rsidR="00615F03" w:rsidRDefault="004313C1">
            <w:pPr>
              <w:rPr>
                <w:rFonts w:eastAsia="等线"/>
                <w:lang w:eastAsia="zh-CN"/>
              </w:rPr>
            </w:pPr>
            <w:r>
              <w:rPr>
                <w:rFonts w:eastAsia="宋体" w:hint="eastAsia"/>
                <w:lang w:val="en-US" w:eastAsia="zh-CN"/>
              </w:rPr>
              <w:t xml:space="preserve">ZTE </w:t>
            </w:r>
          </w:p>
        </w:tc>
        <w:tc>
          <w:tcPr>
            <w:tcW w:w="1372" w:type="dxa"/>
          </w:tcPr>
          <w:p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tc>
          <w:tcPr>
            <w:tcW w:w="1479" w:type="dxa"/>
          </w:tcPr>
          <w:p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rsidR="005C33D5" w:rsidRDefault="005C33D5" w:rsidP="005C33D5">
            <w:pPr>
              <w:tabs>
                <w:tab w:val="left" w:pos="551"/>
              </w:tabs>
              <w:rPr>
                <w:rFonts w:eastAsia="宋体"/>
                <w:lang w:val="en-US" w:eastAsia="zh-CN"/>
              </w:rPr>
            </w:pPr>
            <w:r>
              <w:rPr>
                <w:lang w:val="en-US" w:eastAsia="ko-KR"/>
              </w:rPr>
              <w:t>Y</w:t>
            </w:r>
          </w:p>
        </w:tc>
        <w:tc>
          <w:tcPr>
            <w:tcW w:w="6780" w:type="dxa"/>
          </w:tcPr>
          <w:p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rsidR="00D22CAB" w:rsidRDefault="00D22CAB" w:rsidP="00604FF6">
            <w:pPr>
              <w:rPr>
                <w:rFonts w:eastAsia="等线"/>
                <w:lang w:val="en-US" w:eastAsia="zh-CN"/>
              </w:rPr>
            </w:pPr>
          </w:p>
        </w:tc>
      </w:tr>
      <w:tr w:rsidR="00A15F44" w:rsidTr="00D22CAB">
        <w:tc>
          <w:tcPr>
            <w:tcW w:w="1479" w:type="dxa"/>
          </w:tcPr>
          <w:p w:rsidR="00A15F44" w:rsidRPr="00A15F44" w:rsidRDefault="00A15F44" w:rsidP="00A15F44">
            <w:pPr>
              <w:rPr>
                <w:rFonts w:eastAsia="等线"/>
                <w:lang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rsidTr="00BF126F">
        <w:tc>
          <w:tcPr>
            <w:tcW w:w="1479" w:type="dxa"/>
          </w:tcPr>
          <w:p w:rsidR="00BF126F" w:rsidRDefault="00BF126F" w:rsidP="00604FF6">
            <w:pPr>
              <w:rPr>
                <w:rFonts w:eastAsia="等线"/>
                <w:lang w:val="en-US" w:eastAsia="zh-CN"/>
              </w:rPr>
            </w:pPr>
            <w:r>
              <w:rPr>
                <w:rFonts w:eastAsia="等线" w:hint="eastAsia"/>
                <w:lang w:val="en-US" w:eastAsia="zh-CN"/>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rsidTr="009A4FBC">
        <w:tc>
          <w:tcPr>
            <w:tcW w:w="1479" w:type="dxa"/>
          </w:tcPr>
          <w:p w:rsidR="00500875" w:rsidRDefault="00500875" w:rsidP="00604FF6">
            <w:pPr>
              <w:rPr>
                <w:rFonts w:eastAsia="等线"/>
                <w:lang w:val="en-US" w:eastAsia="zh-CN"/>
              </w:rPr>
            </w:pPr>
            <w:r>
              <w:rPr>
                <w:rFonts w:eastAsia="等线"/>
                <w:lang w:val="en-US" w:eastAsia="zh-CN"/>
              </w:rPr>
              <w:t>FL3</w:t>
            </w:r>
          </w:p>
        </w:tc>
        <w:tc>
          <w:tcPr>
            <w:tcW w:w="8152" w:type="dxa"/>
            <w:gridSpan w:val="2"/>
          </w:tcPr>
          <w:p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rsidR="00500875" w:rsidRDefault="00500875" w:rsidP="00500875">
            <w:pPr>
              <w:rPr>
                <w:b/>
                <w:bCs/>
              </w:rPr>
            </w:pPr>
            <w:r>
              <w:rPr>
                <w:b/>
                <w:bCs/>
                <w:highlight w:val="yellow"/>
              </w:rPr>
              <w:t>High Priority Proposal 2-1:</w:t>
            </w:r>
          </w:p>
          <w:p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rsidR="00500875" w:rsidRPr="00500875" w:rsidRDefault="00500875" w:rsidP="00604FF6">
            <w:pPr>
              <w:rPr>
                <w:rFonts w:eastAsia="等线"/>
                <w:lang w:eastAsia="zh-CN"/>
              </w:rPr>
            </w:pPr>
          </w:p>
        </w:tc>
      </w:tr>
      <w:tr w:rsidR="00500875" w:rsidTr="009A4FBC">
        <w:tc>
          <w:tcPr>
            <w:tcW w:w="1479" w:type="dxa"/>
            <w:shd w:val="clear" w:color="auto" w:fill="D9D9D9" w:themeFill="background1" w:themeFillShade="D9"/>
          </w:tcPr>
          <w:p w:rsidR="00500875" w:rsidRDefault="00500875" w:rsidP="009A4FBC">
            <w:pPr>
              <w:rPr>
                <w:b/>
                <w:bCs/>
              </w:rPr>
            </w:pPr>
            <w:r>
              <w:rPr>
                <w:b/>
                <w:bCs/>
              </w:rPr>
              <w:t>Company</w:t>
            </w:r>
          </w:p>
        </w:tc>
        <w:tc>
          <w:tcPr>
            <w:tcW w:w="1372" w:type="dxa"/>
            <w:shd w:val="clear" w:color="auto" w:fill="D9D9D9" w:themeFill="background1" w:themeFillShade="D9"/>
          </w:tcPr>
          <w:p w:rsidR="00500875" w:rsidRDefault="00500875" w:rsidP="009A4FBC">
            <w:pPr>
              <w:rPr>
                <w:b/>
                <w:bCs/>
              </w:rPr>
            </w:pPr>
            <w:r>
              <w:rPr>
                <w:b/>
                <w:bCs/>
              </w:rPr>
              <w:t>Y/N</w:t>
            </w:r>
          </w:p>
        </w:tc>
        <w:tc>
          <w:tcPr>
            <w:tcW w:w="6780" w:type="dxa"/>
            <w:shd w:val="clear" w:color="auto" w:fill="D9D9D9" w:themeFill="background1" w:themeFillShade="D9"/>
          </w:tcPr>
          <w:p w:rsidR="00500875" w:rsidRDefault="00500875" w:rsidP="009A4FBC">
            <w:pPr>
              <w:rPr>
                <w:b/>
                <w:bCs/>
              </w:rPr>
            </w:pPr>
            <w:r>
              <w:rPr>
                <w:b/>
                <w:bCs/>
              </w:rPr>
              <w:t>Comments</w:t>
            </w:r>
          </w:p>
        </w:tc>
      </w:tr>
      <w:tr w:rsidR="00500875" w:rsidTr="00BF126F">
        <w:tc>
          <w:tcPr>
            <w:tcW w:w="1479" w:type="dxa"/>
          </w:tcPr>
          <w:p w:rsidR="00500875" w:rsidRDefault="00E24D0A" w:rsidP="00604FF6">
            <w:pPr>
              <w:rPr>
                <w:rFonts w:eastAsia="等线"/>
                <w:lang w:val="en-US" w:eastAsia="zh-CN"/>
              </w:rPr>
            </w:pPr>
            <w:r>
              <w:rPr>
                <w:rFonts w:eastAsia="等线"/>
                <w:lang w:val="en-US" w:eastAsia="zh-CN"/>
              </w:rPr>
              <w:t>OPPO</w:t>
            </w:r>
          </w:p>
        </w:tc>
        <w:tc>
          <w:tcPr>
            <w:tcW w:w="1372" w:type="dxa"/>
          </w:tcPr>
          <w:p w:rsidR="00500875" w:rsidRDefault="00E24D0A" w:rsidP="00604FF6">
            <w:pPr>
              <w:tabs>
                <w:tab w:val="left" w:pos="551"/>
              </w:tabs>
              <w:rPr>
                <w:lang w:val="en-US" w:eastAsia="ko-KR"/>
              </w:rPr>
            </w:pPr>
            <w:r>
              <w:rPr>
                <w:lang w:val="en-US" w:eastAsia="ko-KR"/>
              </w:rPr>
              <w:t>Y</w:t>
            </w:r>
          </w:p>
        </w:tc>
        <w:tc>
          <w:tcPr>
            <w:tcW w:w="6780" w:type="dxa"/>
          </w:tcPr>
          <w:p w:rsidR="00500875" w:rsidRDefault="00500875" w:rsidP="00604FF6">
            <w:pPr>
              <w:rPr>
                <w:rFonts w:eastAsia="等线"/>
                <w:lang w:val="en-US" w:eastAsia="zh-CN"/>
              </w:rPr>
            </w:pPr>
          </w:p>
        </w:tc>
      </w:tr>
      <w:tr w:rsidR="009A4FBC" w:rsidTr="00BF126F">
        <w:tc>
          <w:tcPr>
            <w:tcW w:w="1479" w:type="dxa"/>
          </w:tcPr>
          <w:p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rsidR="009A4FBC" w:rsidRDefault="009A4FBC" w:rsidP="00604FF6">
            <w:pPr>
              <w:rPr>
                <w:rFonts w:eastAsia="等线"/>
                <w:lang w:val="en-US" w:eastAsia="zh-CN"/>
              </w:rPr>
            </w:pPr>
          </w:p>
        </w:tc>
      </w:tr>
      <w:tr w:rsidR="00513A44" w:rsidTr="00BF126F">
        <w:tc>
          <w:tcPr>
            <w:tcW w:w="1479" w:type="dxa"/>
          </w:tcPr>
          <w:p w:rsidR="00513A44" w:rsidRDefault="00513A44" w:rsidP="00604FF6">
            <w:pPr>
              <w:rPr>
                <w:rFonts w:eastAsia="等线"/>
                <w:lang w:val="en-US" w:eastAsia="zh-CN"/>
              </w:rPr>
            </w:pPr>
            <w:r>
              <w:rPr>
                <w:rFonts w:eastAsia="等线"/>
                <w:lang w:val="en-US" w:eastAsia="zh-CN"/>
              </w:rPr>
              <w:t>Nokia, NSB</w:t>
            </w:r>
          </w:p>
        </w:tc>
        <w:tc>
          <w:tcPr>
            <w:tcW w:w="1372" w:type="dxa"/>
          </w:tcPr>
          <w:p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rsidR="00513A44" w:rsidRDefault="00513A44" w:rsidP="00604FF6">
            <w:pPr>
              <w:rPr>
                <w:rFonts w:eastAsia="等线"/>
                <w:lang w:val="en-US" w:eastAsia="zh-CN"/>
              </w:rPr>
            </w:pPr>
          </w:p>
        </w:tc>
      </w:tr>
      <w:tr w:rsidR="00E15E7B" w:rsidTr="00BF126F">
        <w:tc>
          <w:tcPr>
            <w:tcW w:w="1479" w:type="dxa"/>
          </w:tcPr>
          <w:p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rsidR="00E15E7B" w:rsidRDefault="00E15E7B" w:rsidP="00E15E7B">
            <w:pPr>
              <w:rPr>
                <w:rFonts w:eastAsia="等线"/>
                <w:lang w:val="en-US" w:eastAsia="zh-CN"/>
              </w:rPr>
            </w:pPr>
          </w:p>
        </w:tc>
      </w:tr>
      <w:tr w:rsidR="00876D96" w:rsidTr="00BF126F">
        <w:tc>
          <w:tcPr>
            <w:tcW w:w="1479" w:type="dxa"/>
          </w:tcPr>
          <w:p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rsidR="00876D96" w:rsidRDefault="00876D96" w:rsidP="00876D96">
            <w:pPr>
              <w:rPr>
                <w:rFonts w:eastAsia="等线"/>
                <w:lang w:val="en-US" w:eastAsia="zh-CN"/>
              </w:rPr>
            </w:pPr>
          </w:p>
        </w:tc>
      </w:tr>
      <w:tr w:rsidR="00BC26EB" w:rsidTr="00BF126F">
        <w:tc>
          <w:tcPr>
            <w:tcW w:w="1479" w:type="dxa"/>
          </w:tcPr>
          <w:p w:rsidR="00BC26EB" w:rsidRDefault="00BC26EB" w:rsidP="00876D96">
            <w:pPr>
              <w:rPr>
                <w:rFonts w:eastAsia="等线"/>
                <w:lang w:val="en-US" w:eastAsia="zh-CN"/>
              </w:rPr>
            </w:pPr>
            <w:r>
              <w:rPr>
                <w:rFonts w:eastAsia="等线"/>
                <w:lang w:val="en-US" w:eastAsia="zh-CN"/>
              </w:rPr>
              <w:t>FUTUREWEI3</w:t>
            </w:r>
          </w:p>
        </w:tc>
        <w:tc>
          <w:tcPr>
            <w:tcW w:w="1372" w:type="dxa"/>
          </w:tcPr>
          <w:p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rsidR="00BC26EB" w:rsidRDefault="00BC26EB" w:rsidP="00876D96">
            <w:pPr>
              <w:rPr>
                <w:rFonts w:eastAsia="等线"/>
                <w:lang w:val="en-US" w:eastAsia="zh-CN"/>
              </w:rPr>
            </w:pPr>
          </w:p>
        </w:tc>
      </w:tr>
      <w:tr w:rsidR="00636FE9" w:rsidTr="00BF126F">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p>
        </w:tc>
      </w:tr>
      <w:tr w:rsidR="00B7595A" w:rsidTr="00B7595A">
        <w:tc>
          <w:tcPr>
            <w:tcW w:w="1479" w:type="dxa"/>
          </w:tcPr>
          <w:p w:rsidR="00B7595A" w:rsidRDefault="00B7595A" w:rsidP="00B7595A">
            <w:pPr>
              <w:rPr>
                <w:rFonts w:eastAsia="等线"/>
                <w:lang w:val="en-US" w:eastAsia="zh-CN"/>
              </w:rPr>
            </w:pPr>
            <w:r>
              <w:rPr>
                <w:rFonts w:eastAsia="等线"/>
                <w:lang w:val="en-US" w:eastAsia="zh-CN"/>
              </w:rPr>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rsidTr="00B7595A">
        <w:tc>
          <w:tcPr>
            <w:tcW w:w="1479" w:type="dxa"/>
          </w:tcPr>
          <w:p w:rsidR="00AC7C68" w:rsidRDefault="00AC7C68" w:rsidP="00B7595A">
            <w:pPr>
              <w:rPr>
                <w:rFonts w:eastAsia="等线"/>
                <w:lang w:val="en-US" w:eastAsia="zh-CN"/>
              </w:rPr>
            </w:pPr>
            <w:r>
              <w:rPr>
                <w:rFonts w:eastAsia="等线" w:hint="eastAsia"/>
                <w:lang w:val="en-US" w:eastAsia="zh-CN"/>
              </w:rPr>
              <w:t>Xiaomi</w:t>
            </w:r>
          </w:p>
        </w:tc>
        <w:tc>
          <w:tcPr>
            <w:tcW w:w="1372" w:type="dxa"/>
          </w:tcPr>
          <w:p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C7C68" w:rsidRDefault="00AC7C68" w:rsidP="00B7595A">
            <w:pPr>
              <w:rPr>
                <w:rFonts w:eastAsia="等线"/>
                <w:lang w:val="en-US" w:eastAsia="zh-CN"/>
              </w:rPr>
            </w:pP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rsidR="00597B67" w:rsidRDefault="00597B67" w:rsidP="00597B67">
            <w:pPr>
              <w:rPr>
                <w:rFonts w:eastAsia="等线"/>
                <w:lang w:val="en-US" w:eastAsia="zh-CN"/>
              </w:rPr>
            </w:pPr>
          </w:p>
        </w:tc>
      </w:tr>
      <w:tr w:rsidR="00A63590" w:rsidTr="00B7595A">
        <w:tc>
          <w:tcPr>
            <w:tcW w:w="1479" w:type="dxa"/>
          </w:tcPr>
          <w:p w:rsidR="00A63590" w:rsidRDefault="00A63590" w:rsidP="00597B67">
            <w:pPr>
              <w:rPr>
                <w:lang w:val="en-US" w:eastAsia="ko-KR"/>
              </w:rPr>
            </w:pPr>
            <w:r>
              <w:rPr>
                <w:lang w:val="en-US" w:eastAsia="ko-KR"/>
              </w:rPr>
              <w:t>Qualcomm</w:t>
            </w:r>
          </w:p>
        </w:tc>
        <w:tc>
          <w:tcPr>
            <w:tcW w:w="1372" w:type="dxa"/>
          </w:tcPr>
          <w:p w:rsidR="00A63590" w:rsidRDefault="00A63590" w:rsidP="00597B67">
            <w:pPr>
              <w:tabs>
                <w:tab w:val="left" w:pos="551"/>
              </w:tabs>
              <w:rPr>
                <w:lang w:val="en-US" w:eastAsia="ko-KR"/>
              </w:rPr>
            </w:pPr>
          </w:p>
        </w:tc>
        <w:tc>
          <w:tcPr>
            <w:tcW w:w="6780" w:type="dxa"/>
          </w:tcPr>
          <w:p w:rsidR="00A63590" w:rsidRDefault="00A63590" w:rsidP="00597B67">
            <w:pPr>
              <w:rPr>
                <w:rFonts w:eastAsia="等线"/>
                <w:lang w:val="en-US" w:eastAsia="zh-CN"/>
              </w:rPr>
            </w:pPr>
            <w:r>
              <w:rPr>
                <w:rFonts w:eastAsia="等线"/>
                <w:lang w:val="en-US" w:eastAsia="zh-CN"/>
              </w:rPr>
              <w:t>Agree with the comments of Huawei</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Default="00265E89" w:rsidP="00597B67">
            <w:pPr>
              <w:rPr>
                <w:rFonts w:eastAsia="等线"/>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Default="005C31D7" w:rsidP="005C31D7">
            <w:pPr>
              <w:rPr>
                <w:rFonts w:eastAsia="等线"/>
                <w:lang w:val="en-US" w:eastAsia="zh-CN"/>
              </w:rPr>
            </w:pPr>
          </w:p>
        </w:tc>
      </w:tr>
      <w:tr w:rsidR="00C417B0" w:rsidTr="00B7595A">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rsidR="00C417B0" w:rsidRDefault="00C417B0" w:rsidP="00C417B0">
            <w:pPr>
              <w:rPr>
                <w:rFonts w:eastAsia="等线"/>
                <w:lang w:val="en-US" w:eastAsia="zh-CN"/>
              </w:rPr>
            </w:pPr>
          </w:p>
        </w:tc>
      </w:tr>
      <w:tr w:rsidR="00337BF8" w:rsidTr="00B7595A">
        <w:tc>
          <w:tcPr>
            <w:tcW w:w="1479" w:type="dxa"/>
          </w:tcPr>
          <w:p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337BF8" w:rsidRDefault="00337BF8" w:rsidP="00C417B0">
            <w:pPr>
              <w:rPr>
                <w:rFonts w:eastAsia="等线"/>
                <w:lang w:val="en-US" w:eastAsia="zh-CN"/>
              </w:rPr>
            </w:pPr>
          </w:p>
        </w:tc>
      </w:tr>
      <w:tr w:rsidR="00AA2C1F" w:rsidTr="00B7595A">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rsidR="00AA2C1F" w:rsidRDefault="00AA2C1F" w:rsidP="00AA2C1F">
            <w:pPr>
              <w:rPr>
                <w:rFonts w:eastAsia="等线"/>
                <w:lang w:val="en-US" w:eastAsia="zh-CN"/>
              </w:rPr>
            </w:pPr>
          </w:p>
        </w:tc>
      </w:tr>
      <w:tr w:rsidR="00081231" w:rsidTr="00B7595A">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Default="00081231" w:rsidP="00AA2C1F">
            <w:pPr>
              <w:rPr>
                <w:rFonts w:eastAsia="等线"/>
                <w:lang w:val="en-US" w:eastAsia="zh-CN"/>
              </w:rPr>
            </w:pP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985DDF" w:rsidRDefault="00985DDF" w:rsidP="00985DDF">
            <w:pPr>
              <w:rPr>
                <w:rFonts w:eastAsia="等线"/>
                <w:lang w:val="en-US" w:eastAsia="zh-CN"/>
              </w:rPr>
            </w:pPr>
          </w:p>
        </w:tc>
      </w:tr>
      <w:tr w:rsidR="0007035E" w:rsidTr="00B7595A">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rsidR="0007035E" w:rsidRDefault="0007035E" w:rsidP="0007035E">
            <w:pPr>
              <w:rPr>
                <w:rFonts w:eastAsia="等线"/>
                <w:lang w:val="en-US" w:eastAsia="zh-CN"/>
              </w:rPr>
            </w:pPr>
          </w:p>
        </w:tc>
      </w:tr>
      <w:tr w:rsidR="00E86460" w:rsidTr="00B7595A">
        <w:tc>
          <w:tcPr>
            <w:tcW w:w="1479" w:type="dxa"/>
          </w:tcPr>
          <w:p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rsidR="00E86460" w:rsidRDefault="00E86460" w:rsidP="0007035E">
            <w:pPr>
              <w:rPr>
                <w:rFonts w:eastAsia="等线"/>
                <w:lang w:val="en-US" w:eastAsia="zh-CN"/>
              </w:rPr>
            </w:pPr>
          </w:p>
        </w:tc>
      </w:tr>
      <w:tr w:rsidR="00532A41" w:rsidTr="008019A2">
        <w:tc>
          <w:tcPr>
            <w:tcW w:w="1479" w:type="dxa"/>
            <w:shd w:val="clear" w:color="auto" w:fill="D9D9D9" w:themeFill="background1" w:themeFillShade="D9"/>
          </w:tcPr>
          <w:p w:rsidR="00532A41" w:rsidRDefault="00532A41" w:rsidP="008019A2">
            <w:pPr>
              <w:rPr>
                <w:b/>
                <w:bCs/>
              </w:rPr>
            </w:pPr>
            <w:r>
              <w:rPr>
                <w:b/>
                <w:bCs/>
              </w:rPr>
              <w:t>Company</w:t>
            </w:r>
          </w:p>
        </w:tc>
        <w:tc>
          <w:tcPr>
            <w:tcW w:w="1372" w:type="dxa"/>
            <w:shd w:val="clear" w:color="auto" w:fill="D9D9D9" w:themeFill="background1" w:themeFillShade="D9"/>
          </w:tcPr>
          <w:p w:rsidR="00532A41" w:rsidRDefault="00532A41" w:rsidP="008019A2">
            <w:pPr>
              <w:rPr>
                <w:b/>
                <w:bCs/>
              </w:rPr>
            </w:pPr>
            <w:r>
              <w:rPr>
                <w:b/>
                <w:bCs/>
              </w:rPr>
              <w:t>Y/N</w:t>
            </w:r>
          </w:p>
        </w:tc>
        <w:tc>
          <w:tcPr>
            <w:tcW w:w="6780" w:type="dxa"/>
            <w:shd w:val="clear" w:color="auto" w:fill="D9D9D9" w:themeFill="background1" w:themeFillShade="D9"/>
          </w:tcPr>
          <w:p w:rsidR="00532A41" w:rsidRDefault="00532A41" w:rsidP="008019A2">
            <w:pPr>
              <w:rPr>
                <w:b/>
                <w:bCs/>
              </w:rPr>
            </w:pPr>
            <w:r>
              <w:rPr>
                <w:b/>
                <w:bCs/>
              </w:rPr>
              <w:t>Comments</w:t>
            </w:r>
          </w:p>
        </w:tc>
      </w:tr>
      <w:tr w:rsidR="00741AD8" w:rsidTr="00741AD8">
        <w:tc>
          <w:tcPr>
            <w:tcW w:w="1479" w:type="dxa"/>
          </w:tcPr>
          <w:p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rsidTr="00B7595A">
        <w:tc>
          <w:tcPr>
            <w:tcW w:w="1479" w:type="dxa"/>
          </w:tcPr>
          <w:p w:rsidR="00741AD8" w:rsidRDefault="003E52D9" w:rsidP="0007035E">
            <w:pPr>
              <w:rPr>
                <w:rFonts w:eastAsia="Malgun Gothic"/>
                <w:lang w:val="en-US" w:eastAsia="ko-KR"/>
              </w:rPr>
            </w:pPr>
            <w:r>
              <w:rPr>
                <w:rFonts w:eastAsia="Malgun Gothic"/>
                <w:lang w:val="en-US" w:eastAsia="ko-KR"/>
              </w:rPr>
              <w:t>vivo</w:t>
            </w:r>
          </w:p>
        </w:tc>
        <w:tc>
          <w:tcPr>
            <w:tcW w:w="1372" w:type="dxa"/>
          </w:tcPr>
          <w:p w:rsidR="00741AD8" w:rsidRDefault="00741AD8" w:rsidP="0007035E">
            <w:pPr>
              <w:tabs>
                <w:tab w:val="left" w:pos="551"/>
              </w:tabs>
              <w:rPr>
                <w:rFonts w:eastAsia="Malgun Gothic"/>
                <w:lang w:val="en-US" w:eastAsia="ko-KR"/>
              </w:rPr>
            </w:pPr>
          </w:p>
        </w:tc>
        <w:tc>
          <w:tcPr>
            <w:tcW w:w="6780" w:type="dxa"/>
          </w:tcPr>
          <w:p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rsidR="003E52D9" w:rsidRPr="003E52D9" w:rsidRDefault="003E52D9" w:rsidP="0007035E">
            <w:pPr>
              <w:rPr>
                <w:rFonts w:eastAsia="等线"/>
                <w:lang w:eastAsia="zh-CN"/>
              </w:rPr>
            </w:pPr>
          </w:p>
        </w:tc>
      </w:tr>
      <w:tr w:rsidR="00575961" w:rsidTr="00575961">
        <w:tc>
          <w:tcPr>
            <w:tcW w:w="1479" w:type="dxa"/>
          </w:tcPr>
          <w:p w:rsidR="00575961" w:rsidRDefault="00575961" w:rsidP="005932AE">
            <w:pPr>
              <w:rPr>
                <w:rFonts w:eastAsia="Malgun Gothic"/>
                <w:lang w:val="en-US" w:eastAsia="ko-KR"/>
              </w:rPr>
            </w:pPr>
            <w:r>
              <w:rPr>
                <w:rFonts w:eastAsia="Malgun Gothic"/>
                <w:lang w:val="en-US" w:eastAsia="ko-KR"/>
              </w:rPr>
              <w:t>OPPO</w:t>
            </w:r>
          </w:p>
        </w:tc>
        <w:tc>
          <w:tcPr>
            <w:tcW w:w="1372" w:type="dxa"/>
          </w:tcPr>
          <w:p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rsidR="00575961" w:rsidRDefault="00575961" w:rsidP="005932AE">
            <w:pPr>
              <w:rPr>
                <w:rFonts w:eastAsia="等线"/>
                <w:lang w:val="en-US" w:eastAsia="zh-CN"/>
              </w:rPr>
            </w:pPr>
            <w:r>
              <w:rPr>
                <w:rFonts w:eastAsia="等线"/>
                <w:lang w:val="en-US" w:eastAsia="zh-CN"/>
              </w:rPr>
              <w:t>No conclusion is also OK.</w:t>
            </w:r>
          </w:p>
        </w:tc>
      </w:tr>
      <w:tr w:rsidR="005932AE" w:rsidTr="00575961">
        <w:tc>
          <w:tcPr>
            <w:tcW w:w="1479" w:type="dxa"/>
          </w:tcPr>
          <w:p w:rsidR="005932AE" w:rsidRDefault="005932AE" w:rsidP="005932AE">
            <w:pPr>
              <w:rPr>
                <w:rFonts w:eastAsia="Malgun Gothic"/>
                <w:lang w:val="en-US" w:eastAsia="zh-CN"/>
              </w:rPr>
            </w:pPr>
            <w:r>
              <w:rPr>
                <w:rFonts w:eastAsia="Malgun Gothic" w:hint="eastAsia"/>
                <w:lang w:val="en-US" w:eastAsia="zh-CN"/>
              </w:rPr>
              <w:t>ZTE</w:t>
            </w:r>
          </w:p>
        </w:tc>
        <w:tc>
          <w:tcPr>
            <w:tcW w:w="1372" w:type="dxa"/>
          </w:tcPr>
          <w:p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rsidR="005932AE" w:rsidRDefault="005932AE" w:rsidP="005932AE">
            <w:pPr>
              <w:rPr>
                <w:rFonts w:eastAsia="等线"/>
                <w:lang w:val="en-US" w:eastAsia="zh-CN"/>
              </w:rPr>
            </w:pPr>
          </w:p>
        </w:tc>
      </w:tr>
      <w:tr w:rsidR="00423C7F" w:rsidRPr="007D60BF" w:rsidTr="00423C7F">
        <w:tc>
          <w:tcPr>
            <w:tcW w:w="1479" w:type="dxa"/>
          </w:tcPr>
          <w:p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rsidR="00423C7F" w:rsidRPr="007D60BF" w:rsidRDefault="00423C7F" w:rsidP="006C60A5">
            <w:pPr>
              <w:tabs>
                <w:tab w:val="left" w:pos="551"/>
              </w:tabs>
              <w:rPr>
                <w:rFonts w:eastAsia="Malgun Gothic"/>
                <w:lang w:val="en-US" w:eastAsia="ko-KR"/>
              </w:rPr>
            </w:pPr>
          </w:p>
        </w:tc>
        <w:tc>
          <w:tcPr>
            <w:tcW w:w="6780" w:type="dxa"/>
          </w:tcPr>
          <w:p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rsidTr="00423C7F">
        <w:tc>
          <w:tcPr>
            <w:tcW w:w="1479" w:type="dxa"/>
          </w:tcPr>
          <w:p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rsidR="00291291" w:rsidRPr="00B56B44" w:rsidRDefault="00291291" w:rsidP="00291291">
            <w:pPr>
              <w:rPr>
                <w:rFonts w:eastAsia="等线"/>
                <w:lang w:val="en-US" w:eastAsia="zh-CN"/>
              </w:rPr>
            </w:pPr>
          </w:p>
        </w:tc>
      </w:tr>
      <w:tr w:rsidR="00194642" w:rsidRPr="007D60BF" w:rsidTr="00423C7F">
        <w:tc>
          <w:tcPr>
            <w:tcW w:w="1479" w:type="dxa"/>
          </w:tcPr>
          <w:p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rsidTr="006C60A5">
        <w:tc>
          <w:tcPr>
            <w:tcW w:w="1479" w:type="dxa"/>
          </w:tcPr>
          <w:p w:rsidR="006C60A5" w:rsidRDefault="006C60A5" w:rsidP="006C60A5">
            <w:pPr>
              <w:rPr>
                <w:rFonts w:eastAsia="Malgun Gothic"/>
                <w:lang w:val="en-US" w:eastAsia="ko-KR"/>
              </w:rPr>
            </w:pPr>
            <w:proofErr w:type="spellStart"/>
            <w:r>
              <w:rPr>
                <w:rFonts w:eastAsia="Malgun Gothic" w:hint="eastAsia"/>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rsidTr="006C60A5">
        <w:tc>
          <w:tcPr>
            <w:tcW w:w="1479" w:type="dxa"/>
          </w:tcPr>
          <w:p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B11F4F" w:rsidRDefault="00B11F4F" w:rsidP="006C60A5">
            <w:pPr>
              <w:tabs>
                <w:tab w:val="left" w:pos="551"/>
              </w:tabs>
              <w:rPr>
                <w:rFonts w:eastAsia="Malgun Gothic"/>
                <w:lang w:val="en-US" w:eastAsia="ko-KR"/>
              </w:rPr>
            </w:pPr>
          </w:p>
        </w:tc>
        <w:tc>
          <w:tcPr>
            <w:tcW w:w="6780" w:type="dxa"/>
          </w:tcPr>
          <w:p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rsidTr="006C60A5">
        <w:tc>
          <w:tcPr>
            <w:tcW w:w="1479" w:type="dxa"/>
          </w:tcPr>
          <w:p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rsidR="00704670" w:rsidRDefault="00704670" w:rsidP="006C60A5">
            <w:pPr>
              <w:tabs>
                <w:tab w:val="left" w:pos="551"/>
              </w:tabs>
              <w:rPr>
                <w:rFonts w:eastAsia="Malgun Gothic"/>
                <w:lang w:val="en-US" w:eastAsia="ko-KR"/>
              </w:rPr>
            </w:pPr>
          </w:p>
        </w:tc>
        <w:tc>
          <w:tcPr>
            <w:tcW w:w="6780" w:type="dxa"/>
          </w:tcPr>
          <w:p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rsidTr="006C60A5">
        <w:tc>
          <w:tcPr>
            <w:tcW w:w="1479" w:type="dxa"/>
          </w:tcPr>
          <w:p w:rsidR="009A58E5" w:rsidRDefault="009A58E5" w:rsidP="006C60A5">
            <w:pPr>
              <w:rPr>
                <w:rFonts w:eastAsiaTheme="minorEastAsia"/>
                <w:lang w:eastAsia="zh-CN"/>
              </w:rPr>
            </w:pPr>
            <w:r>
              <w:rPr>
                <w:rFonts w:eastAsiaTheme="minorEastAsia"/>
                <w:lang w:eastAsia="zh-CN"/>
              </w:rPr>
              <w:t>Intel</w:t>
            </w:r>
          </w:p>
        </w:tc>
        <w:tc>
          <w:tcPr>
            <w:tcW w:w="1372" w:type="dxa"/>
          </w:tcPr>
          <w:p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rsidR="009A58E5" w:rsidRDefault="009A58E5" w:rsidP="00704670">
            <w:pPr>
              <w:rPr>
                <w:rFonts w:eastAsia="Yu Mincho"/>
                <w:lang w:val="en-US" w:eastAsia="ja-JP"/>
              </w:rPr>
            </w:pPr>
          </w:p>
        </w:tc>
      </w:tr>
      <w:tr w:rsidR="00F87F6A" w:rsidRPr="00B56B44" w:rsidTr="006C60A5">
        <w:tc>
          <w:tcPr>
            <w:tcW w:w="1479" w:type="dxa"/>
          </w:tcPr>
          <w:p w:rsidR="00F87F6A" w:rsidRDefault="00F87F6A" w:rsidP="006C60A5">
            <w:pPr>
              <w:rPr>
                <w:rFonts w:eastAsiaTheme="minorEastAsia"/>
                <w:lang w:eastAsia="zh-CN"/>
              </w:rPr>
            </w:pPr>
            <w:r>
              <w:rPr>
                <w:rFonts w:eastAsiaTheme="minorEastAsia"/>
                <w:lang w:eastAsia="zh-CN"/>
              </w:rPr>
              <w:t>Qualcomm</w:t>
            </w:r>
          </w:p>
        </w:tc>
        <w:tc>
          <w:tcPr>
            <w:tcW w:w="1372" w:type="dxa"/>
          </w:tcPr>
          <w:p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rsidR="00CD233D" w:rsidRDefault="00CD233D" w:rsidP="00CD233D">
            <w:pPr>
              <w:rPr>
                <w:rFonts w:eastAsia="Yu Mincho"/>
                <w:lang w:val="en-US" w:eastAsia="ja-JP"/>
              </w:rPr>
            </w:pPr>
            <w:r>
              <w:rPr>
                <w:rFonts w:eastAsia="Yu Mincho"/>
                <w:lang w:val="en-US" w:eastAsia="ja-JP"/>
              </w:rPr>
              <w:t xml:space="preserve">For clarity, shall we mention Type-A HD-FDD explicitly in this </w:t>
            </w:r>
            <w:proofErr w:type="gramStart"/>
            <w:r>
              <w:rPr>
                <w:rFonts w:eastAsia="Yu Mincho"/>
                <w:lang w:val="en-US" w:eastAsia="ja-JP"/>
              </w:rPr>
              <w:t>conclusion ?</w:t>
            </w:r>
            <w:proofErr w:type="gramEnd"/>
            <w:r>
              <w:rPr>
                <w:rFonts w:eastAsia="Yu Mincho"/>
                <w:lang w:val="en-US" w:eastAsia="ja-JP"/>
              </w:rPr>
              <w:t xml:space="preserve"> In addition, a </w:t>
            </w:r>
            <w:proofErr w:type="spellStart"/>
            <w:r>
              <w:rPr>
                <w:rFonts w:eastAsia="Yu Mincho"/>
                <w:lang w:val="en-US" w:eastAsia="ja-JP"/>
              </w:rPr>
              <w:t>RedCap</w:t>
            </w:r>
            <w:proofErr w:type="spellEnd"/>
            <w:r>
              <w:rPr>
                <w:rFonts w:eastAsia="Yu Mincho"/>
                <w:lang w:val="en-US" w:eastAsia="ja-JP"/>
              </w:rPr>
              <w:t xml:space="preserve"> UE supporting Type-A HD-FDD is expected to support TDD operation as well on TDD bands. Therefore,  we have the following suggestion for this conclusion, in addition to the comments of Vivo:</w:t>
            </w:r>
          </w:p>
          <w:p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w:t>
            </w:r>
            <w:proofErr w:type="spellStart"/>
            <w:r>
              <w:rPr>
                <w:rFonts w:ascii="Times-Roman" w:hAnsi="Times-Roman"/>
                <w:color w:val="000000"/>
              </w:rPr>
              <w:t>RedCap</w:t>
            </w:r>
            <w:proofErr w:type="spellEnd"/>
            <w:r>
              <w:rPr>
                <w:rFonts w:ascii="Times-Roman" w:hAnsi="Times-Roman"/>
                <w:color w:val="000000"/>
              </w:rPr>
              <w:t xml:space="preserve"> UEs</w:t>
            </w:r>
          </w:p>
        </w:tc>
      </w:tr>
      <w:tr w:rsidR="00551FBC" w:rsidRPr="00B56B44" w:rsidTr="006C60A5">
        <w:tc>
          <w:tcPr>
            <w:tcW w:w="1479" w:type="dxa"/>
          </w:tcPr>
          <w:p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rsidR="00551FBC" w:rsidRDefault="00551FBC" w:rsidP="006C60A5">
            <w:pPr>
              <w:tabs>
                <w:tab w:val="left" w:pos="551"/>
              </w:tabs>
              <w:rPr>
                <w:rFonts w:eastAsia="Malgun Gothic"/>
                <w:lang w:val="en-US" w:eastAsia="ko-KR"/>
              </w:rPr>
            </w:pPr>
          </w:p>
        </w:tc>
        <w:tc>
          <w:tcPr>
            <w:tcW w:w="6780" w:type="dxa"/>
          </w:tcPr>
          <w:p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rsidTr="006C60A5">
        <w:tc>
          <w:tcPr>
            <w:tcW w:w="1479" w:type="dxa"/>
          </w:tcPr>
          <w:p w:rsidR="003501C5" w:rsidRDefault="003501C5" w:rsidP="003501C5">
            <w:pPr>
              <w:rPr>
                <w:rFonts w:eastAsiaTheme="minorEastAsia"/>
                <w:lang w:eastAsia="zh-CN"/>
              </w:rPr>
            </w:pPr>
            <w:r>
              <w:rPr>
                <w:rFonts w:eastAsia="Malgun Gothic"/>
                <w:lang w:eastAsia="ko-KR"/>
              </w:rPr>
              <w:t>Nordic</w:t>
            </w:r>
          </w:p>
        </w:tc>
        <w:tc>
          <w:tcPr>
            <w:tcW w:w="1372" w:type="dxa"/>
          </w:tcPr>
          <w:p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rsidTr="006C60A5">
        <w:tc>
          <w:tcPr>
            <w:tcW w:w="1479" w:type="dxa"/>
          </w:tcPr>
          <w:p w:rsidR="00EE4280" w:rsidRDefault="00EE4280" w:rsidP="003501C5">
            <w:pPr>
              <w:rPr>
                <w:rFonts w:eastAsia="Malgun Gothic"/>
                <w:lang w:eastAsia="ko-KR"/>
              </w:rPr>
            </w:pPr>
            <w:r>
              <w:rPr>
                <w:rFonts w:eastAsiaTheme="minorEastAsia" w:hint="eastAsia"/>
                <w:lang w:eastAsia="zh-CN"/>
              </w:rPr>
              <w:t>CATT</w:t>
            </w:r>
          </w:p>
        </w:tc>
        <w:tc>
          <w:tcPr>
            <w:tcW w:w="1372" w:type="dxa"/>
          </w:tcPr>
          <w:p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rsidR="00EE4280" w:rsidRDefault="00EE4280" w:rsidP="003501C5">
            <w:pPr>
              <w:rPr>
                <w:rFonts w:eastAsia="等线"/>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rsidTr="006C60A5">
        <w:tc>
          <w:tcPr>
            <w:tcW w:w="1479" w:type="dxa"/>
          </w:tcPr>
          <w:p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rsidTr="006C60A5">
        <w:tc>
          <w:tcPr>
            <w:tcW w:w="1479" w:type="dxa"/>
          </w:tcPr>
          <w:p w:rsidR="00671CC0" w:rsidRDefault="00671CC0" w:rsidP="00671CC0">
            <w:pPr>
              <w:rPr>
                <w:rFonts w:eastAsiaTheme="minorEastAsia"/>
                <w:lang w:eastAsia="zh-CN"/>
              </w:rPr>
            </w:pPr>
            <w:r>
              <w:rPr>
                <w:rFonts w:eastAsiaTheme="minorEastAsia"/>
                <w:lang w:eastAsia="zh-CN"/>
              </w:rPr>
              <w:t>Xiaomi</w:t>
            </w:r>
          </w:p>
        </w:tc>
        <w:tc>
          <w:tcPr>
            <w:tcW w:w="1372" w:type="dxa"/>
          </w:tcPr>
          <w:p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rsidTr="006C60A5">
        <w:tc>
          <w:tcPr>
            <w:tcW w:w="1479" w:type="dxa"/>
          </w:tcPr>
          <w:p w:rsidR="002C5B9B" w:rsidRDefault="002C5B9B" w:rsidP="00671CC0">
            <w:pPr>
              <w:rPr>
                <w:rFonts w:eastAsiaTheme="minorEastAsia"/>
                <w:lang w:eastAsia="zh-CN"/>
              </w:rPr>
            </w:pPr>
            <w:r>
              <w:rPr>
                <w:rFonts w:eastAsiaTheme="minorEastAsia"/>
                <w:lang w:eastAsia="zh-CN"/>
              </w:rPr>
              <w:t>IDCC</w:t>
            </w:r>
          </w:p>
        </w:tc>
        <w:tc>
          <w:tcPr>
            <w:tcW w:w="1372" w:type="dxa"/>
          </w:tcPr>
          <w:p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rsidTr="00F044BB">
        <w:tc>
          <w:tcPr>
            <w:tcW w:w="1479" w:type="dxa"/>
            <w:shd w:val="clear" w:color="auto" w:fill="D9D9D9" w:themeFill="background1" w:themeFillShade="D9"/>
          </w:tcPr>
          <w:p w:rsidR="00F044BB" w:rsidRDefault="00F044BB" w:rsidP="00F044BB">
            <w:pPr>
              <w:rPr>
                <w:b/>
                <w:bCs/>
              </w:rPr>
            </w:pPr>
            <w:r>
              <w:rPr>
                <w:b/>
                <w:bCs/>
              </w:rPr>
              <w:t>Company</w:t>
            </w:r>
          </w:p>
        </w:tc>
        <w:tc>
          <w:tcPr>
            <w:tcW w:w="1372" w:type="dxa"/>
            <w:shd w:val="clear" w:color="auto" w:fill="D9D9D9" w:themeFill="background1" w:themeFillShade="D9"/>
          </w:tcPr>
          <w:p w:rsidR="00F044BB" w:rsidRDefault="00F044BB" w:rsidP="00F044BB">
            <w:pPr>
              <w:rPr>
                <w:b/>
                <w:bCs/>
              </w:rPr>
            </w:pPr>
            <w:r>
              <w:rPr>
                <w:b/>
                <w:bCs/>
              </w:rPr>
              <w:t>Y/N</w:t>
            </w:r>
          </w:p>
        </w:tc>
        <w:tc>
          <w:tcPr>
            <w:tcW w:w="6780" w:type="dxa"/>
            <w:shd w:val="clear" w:color="auto" w:fill="D9D9D9" w:themeFill="background1" w:themeFillShade="D9"/>
          </w:tcPr>
          <w:p w:rsidR="00F044BB" w:rsidRDefault="00F044BB" w:rsidP="00F044BB">
            <w:pPr>
              <w:rPr>
                <w:b/>
                <w:bCs/>
              </w:rPr>
            </w:pPr>
            <w:r>
              <w:rPr>
                <w:b/>
                <w:bCs/>
              </w:rPr>
              <w:t>Comments</w:t>
            </w:r>
          </w:p>
        </w:tc>
      </w:tr>
      <w:tr w:rsidR="00F044BB" w:rsidRPr="00B56B44" w:rsidTr="00F044BB">
        <w:tc>
          <w:tcPr>
            <w:tcW w:w="1479" w:type="dxa"/>
          </w:tcPr>
          <w:p w:rsidR="00F044BB" w:rsidRDefault="00F044BB" w:rsidP="00671CC0">
            <w:pPr>
              <w:rPr>
                <w:rFonts w:eastAsiaTheme="minorEastAsia"/>
                <w:lang w:eastAsia="zh-CN"/>
              </w:rPr>
            </w:pPr>
            <w:r>
              <w:rPr>
                <w:rFonts w:eastAsiaTheme="minorEastAsia"/>
                <w:lang w:eastAsia="zh-CN"/>
              </w:rPr>
              <w:t>FL5</w:t>
            </w:r>
          </w:p>
        </w:tc>
        <w:tc>
          <w:tcPr>
            <w:tcW w:w="8152" w:type="dxa"/>
            <w:gridSpan w:val="2"/>
          </w:tcPr>
          <w:p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rsidR="005A4B72" w:rsidRDefault="005A4B72" w:rsidP="005A4B72">
            <w:pPr>
              <w:rPr>
                <w:b/>
                <w:bCs/>
              </w:rPr>
            </w:pPr>
            <w:r>
              <w:rPr>
                <w:b/>
                <w:bCs/>
                <w:highlight w:val="yellow"/>
              </w:rPr>
              <w:t>High Priority Proposal 2-1:</w:t>
            </w:r>
          </w:p>
          <w:p w:rsidR="005A4B72" w:rsidRPr="005A4B72" w:rsidRDefault="005A4B72" w:rsidP="00671CC0">
            <w:pPr>
              <w:pStyle w:val="af2"/>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rsidR="005A4B72" w:rsidRDefault="005A4B72" w:rsidP="00671CC0">
            <w:pPr>
              <w:rPr>
                <w:rFonts w:eastAsiaTheme="minorEastAsia"/>
                <w:lang w:val="en-US" w:eastAsia="zh-CN"/>
              </w:rPr>
            </w:pPr>
          </w:p>
        </w:tc>
      </w:tr>
      <w:tr w:rsidR="00F25D1C" w:rsidRPr="00B56B44" w:rsidTr="006C60A5">
        <w:tc>
          <w:tcPr>
            <w:tcW w:w="1479" w:type="dxa"/>
          </w:tcPr>
          <w:p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rsidTr="006C60A5">
        <w:tc>
          <w:tcPr>
            <w:tcW w:w="1479" w:type="dxa"/>
          </w:tcPr>
          <w:p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B25A26" w:rsidRDefault="00B25A26" w:rsidP="00F25D1C">
            <w:pPr>
              <w:rPr>
                <w:rFonts w:eastAsiaTheme="minorEastAsia"/>
                <w:color w:val="000000" w:themeColor="text1"/>
                <w:lang w:val="en-US" w:eastAsia="zh-CN"/>
              </w:rPr>
            </w:pPr>
          </w:p>
        </w:tc>
      </w:tr>
      <w:tr w:rsidR="00804A88" w:rsidRPr="00B56B44" w:rsidTr="006C60A5">
        <w:tc>
          <w:tcPr>
            <w:tcW w:w="1479" w:type="dxa"/>
          </w:tcPr>
          <w:p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rsidR="00804A88" w:rsidRDefault="00804A88" w:rsidP="00804A88">
            <w:pPr>
              <w:rPr>
                <w:rFonts w:eastAsiaTheme="minorEastAsia"/>
                <w:color w:val="000000" w:themeColor="text1"/>
                <w:lang w:val="en-US" w:eastAsia="zh-CN"/>
              </w:rPr>
            </w:pPr>
          </w:p>
        </w:tc>
      </w:tr>
      <w:tr w:rsidR="009B4579" w:rsidRPr="00B56B44" w:rsidTr="006C60A5">
        <w:tc>
          <w:tcPr>
            <w:tcW w:w="1479" w:type="dxa"/>
          </w:tcPr>
          <w:p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9B4579" w:rsidRDefault="009B4579" w:rsidP="00804A88">
            <w:pPr>
              <w:rPr>
                <w:rFonts w:eastAsiaTheme="minorEastAsia"/>
                <w:color w:val="000000" w:themeColor="text1"/>
                <w:lang w:val="en-US" w:eastAsia="zh-CN"/>
              </w:rPr>
            </w:pPr>
          </w:p>
        </w:tc>
      </w:tr>
      <w:tr w:rsidR="00CB7AB6" w:rsidRPr="00B56B44" w:rsidTr="006C60A5">
        <w:tc>
          <w:tcPr>
            <w:tcW w:w="1479" w:type="dxa"/>
          </w:tcPr>
          <w:p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rsidTr="006C60A5">
        <w:tc>
          <w:tcPr>
            <w:tcW w:w="1479" w:type="dxa"/>
          </w:tcPr>
          <w:p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E36D49" w:rsidRDefault="00E36D49" w:rsidP="00CB7AB6">
            <w:pPr>
              <w:rPr>
                <w:rFonts w:eastAsiaTheme="minorEastAsia"/>
                <w:color w:val="000000" w:themeColor="text1"/>
                <w:lang w:val="en-US" w:eastAsia="zh-CN"/>
              </w:rPr>
            </w:pPr>
          </w:p>
        </w:tc>
      </w:tr>
      <w:tr w:rsidR="00C12EB2" w:rsidRPr="00B56B44" w:rsidTr="006C60A5">
        <w:tc>
          <w:tcPr>
            <w:tcW w:w="1479" w:type="dxa"/>
          </w:tcPr>
          <w:p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rsidR="00C12EB2" w:rsidRDefault="00C12EB2" w:rsidP="00C12EB2">
            <w:pPr>
              <w:rPr>
                <w:rFonts w:eastAsiaTheme="minorEastAsia"/>
                <w:color w:val="000000" w:themeColor="text1"/>
                <w:lang w:val="en-US" w:eastAsia="zh-CN"/>
              </w:rPr>
            </w:pPr>
          </w:p>
        </w:tc>
      </w:tr>
      <w:tr w:rsidR="006A0E4E" w:rsidRPr="00B56B44" w:rsidTr="006C60A5">
        <w:tc>
          <w:tcPr>
            <w:tcW w:w="1479" w:type="dxa"/>
          </w:tcPr>
          <w:p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6A0E4E" w:rsidRDefault="006A0E4E" w:rsidP="00C12EB2">
            <w:pPr>
              <w:rPr>
                <w:rFonts w:eastAsiaTheme="minorEastAsia"/>
                <w:color w:val="000000" w:themeColor="text1"/>
                <w:lang w:val="en-US" w:eastAsia="zh-CN"/>
              </w:rPr>
            </w:pPr>
          </w:p>
        </w:tc>
      </w:tr>
      <w:tr w:rsidR="00330B2D" w:rsidTr="00330B2D">
        <w:tc>
          <w:tcPr>
            <w:tcW w:w="1479" w:type="dxa"/>
          </w:tcPr>
          <w:p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rsidR="00330B2D" w:rsidRDefault="00330B2D" w:rsidP="00604387">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330B2D" w:rsidRDefault="00330B2D" w:rsidP="00604387">
            <w:pPr>
              <w:rPr>
                <w:rFonts w:eastAsiaTheme="minorEastAsia"/>
                <w:color w:val="000000" w:themeColor="text1"/>
                <w:lang w:val="en-US" w:eastAsia="zh-CN"/>
              </w:rPr>
            </w:pPr>
          </w:p>
        </w:tc>
      </w:tr>
      <w:tr w:rsidR="002F79BA" w:rsidTr="00330B2D">
        <w:tc>
          <w:tcPr>
            <w:tcW w:w="1479" w:type="dxa"/>
          </w:tcPr>
          <w:p w:rsidR="002F79BA" w:rsidRDefault="002F79BA" w:rsidP="002F79BA">
            <w:pPr>
              <w:rPr>
                <w:rFonts w:eastAsiaTheme="minorEastAsia"/>
                <w:color w:val="000000" w:themeColor="text1"/>
                <w:lang w:eastAsia="zh-CN"/>
              </w:rPr>
            </w:pPr>
            <w:r w:rsidRPr="00D5572A">
              <w:rPr>
                <w:rFonts w:eastAsia="宋体" w:hint="eastAsia"/>
                <w:lang w:val="en-US" w:eastAsia="zh-CN"/>
              </w:rPr>
              <w:t>ZTE</w:t>
            </w:r>
          </w:p>
        </w:tc>
        <w:tc>
          <w:tcPr>
            <w:tcW w:w="1372" w:type="dxa"/>
          </w:tcPr>
          <w:p w:rsidR="002F79BA" w:rsidRDefault="002F79BA" w:rsidP="002F79BA">
            <w:pPr>
              <w:tabs>
                <w:tab w:val="left" w:pos="551"/>
              </w:tabs>
              <w:rPr>
                <w:rFonts w:eastAsiaTheme="minorEastAsia"/>
                <w:color w:val="000000" w:themeColor="text1"/>
                <w:lang w:val="en-US" w:eastAsia="zh-CN"/>
              </w:rPr>
            </w:pPr>
            <w:r w:rsidRPr="00D5572A">
              <w:rPr>
                <w:rFonts w:eastAsia="宋体" w:hint="eastAsia"/>
                <w:lang w:val="en-US" w:eastAsia="zh-CN"/>
              </w:rPr>
              <w:t>Y</w:t>
            </w:r>
          </w:p>
        </w:tc>
        <w:tc>
          <w:tcPr>
            <w:tcW w:w="6780" w:type="dxa"/>
          </w:tcPr>
          <w:p w:rsidR="002F79BA" w:rsidRDefault="002F79BA" w:rsidP="002F79BA">
            <w:pPr>
              <w:rPr>
                <w:rFonts w:eastAsiaTheme="minorEastAsia"/>
                <w:color w:val="000000" w:themeColor="text1"/>
                <w:lang w:val="en-US" w:eastAsia="zh-CN"/>
              </w:rPr>
            </w:pPr>
          </w:p>
        </w:tc>
      </w:tr>
      <w:tr w:rsidR="00604387" w:rsidTr="00330B2D">
        <w:tc>
          <w:tcPr>
            <w:tcW w:w="1479" w:type="dxa"/>
          </w:tcPr>
          <w:p w:rsidR="00604387" w:rsidRPr="00D5572A" w:rsidRDefault="00604387" w:rsidP="002F79BA">
            <w:pPr>
              <w:rPr>
                <w:rFonts w:eastAsia="宋体"/>
                <w:lang w:val="en-US" w:eastAsia="zh-CN"/>
              </w:rPr>
            </w:pPr>
            <w:proofErr w:type="spellStart"/>
            <w:r>
              <w:rPr>
                <w:rFonts w:eastAsia="宋体" w:hint="eastAsia"/>
                <w:lang w:val="en-US" w:eastAsia="zh-CN"/>
              </w:rPr>
              <w:t>Spr</w:t>
            </w:r>
            <w:r>
              <w:rPr>
                <w:rFonts w:eastAsia="宋体"/>
                <w:lang w:val="en-US" w:eastAsia="zh-CN"/>
              </w:rPr>
              <w:t>eadtrum</w:t>
            </w:r>
            <w:proofErr w:type="spellEnd"/>
          </w:p>
        </w:tc>
        <w:tc>
          <w:tcPr>
            <w:tcW w:w="1372" w:type="dxa"/>
          </w:tcPr>
          <w:p w:rsidR="00604387" w:rsidRPr="00D5572A" w:rsidRDefault="00604387" w:rsidP="002F79BA">
            <w:pPr>
              <w:tabs>
                <w:tab w:val="left" w:pos="551"/>
              </w:tabs>
              <w:rPr>
                <w:rFonts w:eastAsia="宋体"/>
                <w:lang w:val="en-US" w:eastAsia="zh-CN"/>
              </w:rPr>
            </w:pPr>
            <w:r>
              <w:rPr>
                <w:rFonts w:eastAsia="宋体" w:hint="eastAsia"/>
                <w:lang w:val="en-US" w:eastAsia="zh-CN"/>
              </w:rPr>
              <w:t>Y</w:t>
            </w:r>
          </w:p>
        </w:tc>
        <w:tc>
          <w:tcPr>
            <w:tcW w:w="6780" w:type="dxa"/>
          </w:tcPr>
          <w:p w:rsidR="00604387" w:rsidRDefault="00604387" w:rsidP="002F79BA">
            <w:pPr>
              <w:rPr>
                <w:rFonts w:eastAsiaTheme="minorEastAsia"/>
                <w:color w:val="000000" w:themeColor="text1"/>
                <w:lang w:val="en-US" w:eastAsia="zh-CN"/>
              </w:rPr>
            </w:pPr>
          </w:p>
        </w:tc>
      </w:tr>
      <w:tr w:rsidR="00971009" w:rsidTr="00330B2D">
        <w:tc>
          <w:tcPr>
            <w:tcW w:w="1479" w:type="dxa"/>
          </w:tcPr>
          <w:p w:rsidR="00971009" w:rsidRDefault="00971009" w:rsidP="002F79BA">
            <w:pPr>
              <w:rPr>
                <w:rFonts w:eastAsia="宋体"/>
                <w:lang w:val="en-US" w:eastAsia="zh-CN"/>
              </w:rPr>
            </w:pPr>
            <w:r>
              <w:rPr>
                <w:rFonts w:eastAsia="宋体"/>
                <w:lang w:val="en-US" w:eastAsia="zh-CN"/>
              </w:rPr>
              <w:t>X</w:t>
            </w:r>
            <w:r>
              <w:rPr>
                <w:rFonts w:eastAsia="宋体" w:hint="eastAsia"/>
                <w:lang w:val="en-US" w:eastAsia="zh-CN"/>
              </w:rPr>
              <w:t>iaomi</w:t>
            </w:r>
          </w:p>
        </w:tc>
        <w:tc>
          <w:tcPr>
            <w:tcW w:w="1372" w:type="dxa"/>
          </w:tcPr>
          <w:p w:rsidR="00971009" w:rsidRDefault="00971009" w:rsidP="002F79BA">
            <w:pPr>
              <w:tabs>
                <w:tab w:val="left" w:pos="551"/>
              </w:tabs>
              <w:rPr>
                <w:rFonts w:eastAsia="宋体"/>
                <w:lang w:val="en-US" w:eastAsia="zh-CN"/>
              </w:rPr>
            </w:pPr>
            <w:r>
              <w:rPr>
                <w:rFonts w:eastAsia="宋体" w:hint="eastAsia"/>
                <w:lang w:val="en-US" w:eastAsia="zh-CN"/>
              </w:rPr>
              <w:t>Y</w:t>
            </w:r>
          </w:p>
        </w:tc>
        <w:tc>
          <w:tcPr>
            <w:tcW w:w="6780" w:type="dxa"/>
          </w:tcPr>
          <w:p w:rsidR="00971009" w:rsidRDefault="00971009" w:rsidP="002F79BA">
            <w:pPr>
              <w:rPr>
                <w:rFonts w:eastAsiaTheme="minorEastAsia"/>
                <w:color w:val="000000" w:themeColor="text1"/>
                <w:lang w:val="en-US" w:eastAsia="zh-CN"/>
              </w:rPr>
            </w:pPr>
          </w:p>
        </w:tc>
      </w:tr>
      <w:tr w:rsidR="008C75CE" w:rsidTr="008C75CE">
        <w:tc>
          <w:tcPr>
            <w:tcW w:w="1479" w:type="dxa"/>
          </w:tcPr>
          <w:p w:rsidR="008C75CE" w:rsidRDefault="008C75CE" w:rsidP="001510AA">
            <w:pPr>
              <w:rPr>
                <w:rFonts w:eastAsia="Malgun Gothic"/>
                <w:color w:val="000000" w:themeColor="text1"/>
                <w:lang w:eastAsia="ko-KR"/>
              </w:rPr>
            </w:pPr>
            <w:r>
              <w:rPr>
                <w:rFonts w:eastAsia="Malgun Gothic"/>
                <w:color w:val="000000" w:themeColor="text1"/>
                <w:lang w:eastAsia="ko-KR"/>
              </w:rPr>
              <w:t>OPPO</w:t>
            </w:r>
          </w:p>
        </w:tc>
        <w:tc>
          <w:tcPr>
            <w:tcW w:w="1372" w:type="dxa"/>
          </w:tcPr>
          <w:p w:rsidR="008C75CE" w:rsidRDefault="008C75CE" w:rsidP="001510AA">
            <w:pPr>
              <w:tabs>
                <w:tab w:val="left" w:pos="551"/>
              </w:tabs>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8C75CE" w:rsidRDefault="008C75CE" w:rsidP="001510AA">
            <w:pPr>
              <w:rPr>
                <w:rFonts w:eastAsiaTheme="minorEastAsia"/>
                <w:color w:val="000000" w:themeColor="text1"/>
                <w:lang w:val="en-US" w:eastAsia="zh-CN"/>
              </w:rPr>
            </w:pPr>
          </w:p>
        </w:tc>
      </w:tr>
      <w:tr w:rsidR="00D8418C" w:rsidTr="008C75CE">
        <w:tc>
          <w:tcPr>
            <w:tcW w:w="1479" w:type="dxa"/>
          </w:tcPr>
          <w:p w:rsidR="00D8418C" w:rsidRDefault="00D8418C" w:rsidP="001510AA">
            <w:pPr>
              <w:rPr>
                <w:rFonts w:eastAsia="Malgun Gothic"/>
                <w:color w:val="000000" w:themeColor="text1"/>
                <w:lang w:eastAsia="ko-KR"/>
              </w:rPr>
            </w:pPr>
            <w:r w:rsidRPr="00D8418C">
              <w:rPr>
                <w:rFonts w:eastAsia="Malgun Gothic" w:hint="eastAsia"/>
                <w:color w:val="000000" w:themeColor="text1"/>
                <w:lang w:eastAsia="ko-KR"/>
              </w:rPr>
              <w:lastRenderedPageBreak/>
              <w:t>CMCC</w:t>
            </w:r>
          </w:p>
        </w:tc>
        <w:tc>
          <w:tcPr>
            <w:tcW w:w="1372" w:type="dxa"/>
          </w:tcPr>
          <w:p w:rsidR="00D8418C" w:rsidRPr="00D8418C" w:rsidRDefault="00D8418C" w:rsidP="001510AA">
            <w:pPr>
              <w:tabs>
                <w:tab w:val="left" w:pos="551"/>
              </w:tabs>
              <w:rPr>
                <w:rFonts w:eastAsia="Malgun Gothic"/>
                <w:color w:val="000000" w:themeColor="text1"/>
                <w:lang w:eastAsia="ko-KR"/>
              </w:rPr>
            </w:pPr>
            <w:r w:rsidRPr="00D8418C">
              <w:rPr>
                <w:rFonts w:eastAsia="Malgun Gothic" w:hint="eastAsia"/>
                <w:color w:val="000000" w:themeColor="text1"/>
                <w:lang w:eastAsia="ko-KR"/>
              </w:rPr>
              <w:t>Y</w:t>
            </w:r>
          </w:p>
        </w:tc>
        <w:tc>
          <w:tcPr>
            <w:tcW w:w="6780" w:type="dxa"/>
          </w:tcPr>
          <w:p w:rsidR="00D8418C" w:rsidRDefault="00D8418C" w:rsidP="001510AA">
            <w:pPr>
              <w:rPr>
                <w:rFonts w:eastAsiaTheme="minorEastAsia"/>
                <w:color w:val="000000" w:themeColor="text1"/>
                <w:lang w:val="en-US" w:eastAsia="zh-CN"/>
              </w:rPr>
            </w:pPr>
          </w:p>
        </w:tc>
      </w:tr>
    </w:tbl>
    <w:p w:rsidR="00615F03" w:rsidRDefault="00615F03">
      <w:pPr>
        <w:jc w:val="both"/>
        <w:rPr>
          <w:szCs w:val="22"/>
          <w:lang w:val="en-US"/>
        </w:rPr>
      </w:pPr>
    </w:p>
    <w:p w:rsidR="00615F03" w:rsidRDefault="00615F03">
      <w:pPr>
        <w:jc w:val="both"/>
        <w:rPr>
          <w:szCs w:val="22"/>
          <w:lang w:val="en-US"/>
        </w:rPr>
      </w:pPr>
    </w:p>
    <w:p w:rsidR="00615F03" w:rsidRDefault="004313C1">
      <w:pPr>
        <w:pStyle w:val="2"/>
      </w:pPr>
      <w:r>
        <w:t xml:space="preserve">Open issue: whether to define the guard times in symbol units </w:t>
      </w:r>
    </w:p>
    <w:p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rsidR="00615F03" w:rsidRDefault="004313C1">
      <w:pPr>
        <w:spacing w:after="100" w:afterAutospacing="1"/>
        <w:jc w:val="both"/>
        <w:rPr>
          <w:szCs w:val="22"/>
        </w:rPr>
      </w:pPr>
      <w:r>
        <w:rPr>
          <w:szCs w:val="22"/>
        </w:rPr>
        <w:t xml:space="preserve">Contribution [3] observes no clear benefits to define the guard time in symbol units. </w:t>
      </w:r>
    </w:p>
    <w:p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rsidR="00615F03" w:rsidRDefault="004313C1">
      <w:pPr>
        <w:jc w:val="both"/>
        <w:rPr>
          <w:szCs w:val="22"/>
        </w:rPr>
      </w:pPr>
      <w:r>
        <w:rPr>
          <w:szCs w:val="22"/>
        </w:rPr>
        <w:t>The justifications for the symbol level switching time are</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rsidR="00615F03" w:rsidRPr="00367583" w:rsidRDefault="004313C1">
      <w:pPr>
        <w:pStyle w:val="af2"/>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rsidR="00615F03" w:rsidRDefault="004313C1">
      <w:pPr>
        <w:spacing w:after="100" w:afterAutospacing="1"/>
        <w:jc w:val="both"/>
        <w:rPr>
          <w:b/>
          <w:bCs/>
        </w:rPr>
      </w:pPr>
      <w:r>
        <w:rPr>
          <w:b/>
          <w:bCs/>
          <w:highlight w:val="yellow"/>
        </w:rPr>
        <w:t>High Priority Proposal 2-2:</w:t>
      </w:r>
    </w:p>
    <w:p w:rsidR="00615F03" w:rsidRDefault="004313C1">
      <w:pPr>
        <w:spacing w:after="100" w:afterAutospacing="1"/>
        <w:jc w:val="both"/>
        <w:rPr>
          <w:szCs w:val="22"/>
        </w:rPr>
      </w:pPr>
      <w:r>
        <w:rPr>
          <w:b/>
          <w:bCs/>
        </w:rPr>
        <w:t>For HD-FDD switching time, a guard period of N symbols can be configured for UE Rx-to-Tx switching. FFS the value of N.</w:t>
      </w:r>
    </w:p>
    <w:p w:rsidR="00615F03" w:rsidRDefault="004313C1">
      <w:pPr>
        <w:jc w:val="both"/>
        <w:rPr>
          <w:b/>
          <w:bCs/>
        </w:rPr>
      </w:pPr>
      <w:r>
        <w:rPr>
          <w:b/>
          <w:highlight w:val="yellow"/>
        </w:rPr>
        <w:t>High Priority Question 2-</w:t>
      </w:r>
      <w:r>
        <w:rPr>
          <w:b/>
        </w:rPr>
        <w:t>2</w:t>
      </w:r>
      <w:r>
        <w:rPr>
          <w:b/>
          <w:bCs/>
        </w:rPr>
        <w:t>: Can Proposal 2-2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also do not see any benefit to define guard times in symbol units.</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w:t>
            </w:r>
            <w:r>
              <w:rPr>
                <w:rFonts w:eastAsia="等线"/>
                <w:lang w:val="en-US" w:eastAsia="zh-CN"/>
              </w:rPr>
              <w:lastRenderedPageBreak/>
              <w:t xml:space="preserve">advance as well as the RF retuning gap. </w:t>
            </w:r>
          </w:p>
          <w:p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tc>
          <w:tcPr>
            <w:tcW w:w="1479" w:type="dxa"/>
          </w:tcPr>
          <w:p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tc>
          <w:tcPr>
            <w:tcW w:w="1479" w:type="dxa"/>
          </w:tcPr>
          <w:p w:rsidR="00615F03" w:rsidRDefault="004313C1">
            <w:pPr>
              <w:rPr>
                <w:rFonts w:eastAsia="Yu Mincho"/>
                <w:lang w:val="en-US" w:eastAsia="ja-JP"/>
              </w:rPr>
            </w:pPr>
            <w:r>
              <w:rPr>
                <w:rFonts w:eastAsia="等线"/>
                <w:lang w:val="en-US" w:eastAsia="zh-CN"/>
              </w:rPr>
              <w:t>Apple</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tc>
          <w:tcPr>
            <w:tcW w:w="1479" w:type="dxa"/>
          </w:tcPr>
          <w:p w:rsidR="00615F03" w:rsidRDefault="004313C1">
            <w:pPr>
              <w:rPr>
                <w:rFonts w:eastAsia="等线"/>
                <w:lang w:val="en-US" w:eastAsia="zh-CN"/>
              </w:rPr>
            </w:pPr>
            <w:r>
              <w:t>FUTUREWEI</w:t>
            </w:r>
          </w:p>
        </w:tc>
        <w:tc>
          <w:tcPr>
            <w:tcW w:w="1372" w:type="dxa"/>
          </w:tcPr>
          <w:p w:rsidR="00615F03" w:rsidRDefault="004313C1">
            <w:pPr>
              <w:tabs>
                <w:tab w:val="left" w:pos="551"/>
              </w:tabs>
              <w:rPr>
                <w:rFonts w:eastAsia="Yu Mincho"/>
                <w:lang w:val="en-US" w:eastAsia="ja-JP"/>
              </w:rPr>
            </w:pPr>
            <w:r>
              <w:t>N</w:t>
            </w:r>
          </w:p>
        </w:tc>
        <w:tc>
          <w:tcPr>
            <w:tcW w:w="6780" w:type="dxa"/>
          </w:tcPr>
          <w:p w:rsidR="00615F03" w:rsidRDefault="004313C1">
            <w:pPr>
              <w:rPr>
                <w:rFonts w:eastAsia="等线"/>
                <w:lang w:val="en-US" w:eastAsia="zh-CN"/>
              </w:rPr>
            </w:pPr>
            <w:r>
              <w:t>The procedures for TDD should be considered as a baseline for the timing and reused as much as possible.</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N</w:t>
            </w:r>
          </w:p>
        </w:tc>
        <w:tc>
          <w:tcPr>
            <w:tcW w:w="6780" w:type="dxa"/>
          </w:tcPr>
          <w:p w:rsidR="00615F03" w:rsidRDefault="004313C1">
            <w:r>
              <w:rPr>
                <w:lang w:val="en-US" w:eastAsia="ko-KR"/>
              </w:rPr>
              <w:t>The benefit is unclear. Don’t see a need to introduce the guard period in symbol level.</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tc>
          <w:tcPr>
            <w:tcW w:w="1479" w:type="dxa"/>
          </w:tcPr>
          <w:p w:rsidR="00615F03" w:rsidRDefault="004313C1">
            <w:pPr>
              <w:rPr>
                <w:rFonts w:eastAsia="等线"/>
                <w:lang w:eastAsia="zh-CN"/>
              </w:rPr>
            </w:pPr>
            <w:r>
              <w:rPr>
                <w:rFonts w:eastAsia="等线" w:hint="eastAsia"/>
                <w:lang w:eastAsia="zh-CN"/>
              </w:rPr>
              <w:t>Sharp</w:t>
            </w:r>
          </w:p>
        </w:tc>
        <w:tc>
          <w:tcPr>
            <w:tcW w:w="1372" w:type="dxa"/>
          </w:tcPr>
          <w:p w:rsidR="00615F03" w:rsidRDefault="004313C1">
            <w:pPr>
              <w:tabs>
                <w:tab w:val="left" w:pos="551"/>
              </w:tabs>
              <w:rPr>
                <w:rFonts w:eastAsia="等线"/>
                <w:lang w:eastAsia="zh-CN"/>
              </w:rPr>
            </w:pPr>
            <w:r>
              <w:rPr>
                <w:rFonts w:eastAsia="等线" w:hint="eastAsia"/>
                <w:lang w:eastAsia="zh-CN"/>
              </w:rPr>
              <w:t>N</w:t>
            </w:r>
          </w:p>
        </w:tc>
        <w:tc>
          <w:tcPr>
            <w:tcW w:w="6780" w:type="dxa"/>
          </w:tcPr>
          <w:p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6"/>
            <w:bookmarkEnd w:id="7"/>
            <w:r>
              <w:rPr>
                <w:rFonts w:eastAsia="等线" w:hint="eastAsia"/>
                <w:lang w:eastAsia="zh-CN"/>
              </w:rPr>
              <w:t xml:space="preserve"> with a guard in any unit</w:t>
            </w:r>
          </w:p>
        </w:tc>
      </w:tr>
      <w:tr w:rsidR="00615F03">
        <w:tc>
          <w:tcPr>
            <w:tcW w:w="1479" w:type="dxa"/>
          </w:tcPr>
          <w:p w:rsidR="00615F03" w:rsidRDefault="004313C1">
            <w:pPr>
              <w:rPr>
                <w:rFonts w:eastAsia="等线"/>
                <w:lang w:eastAsia="zh-CN"/>
              </w:rPr>
            </w:pPr>
            <w:r>
              <w:rPr>
                <w:rFonts w:eastAsia="等线" w:hint="eastAsia"/>
                <w:lang w:eastAsia="zh-CN"/>
              </w:rPr>
              <w:t>CATT</w:t>
            </w:r>
          </w:p>
        </w:tc>
        <w:tc>
          <w:tcPr>
            <w:tcW w:w="1372" w:type="dxa"/>
          </w:tcPr>
          <w:p w:rsidR="00615F03" w:rsidRDefault="004313C1">
            <w:pPr>
              <w:tabs>
                <w:tab w:val="left" w:pos="551"/>
              </w:tabs>
              <w:rPr>
                <w:rFonts w:eastAsia="等线"/>
                <w:lang w:eastAsia="zh-CN"/>
              </w:rPr>
            </w:pPr>
            <w:r>
              <w:rPr>
                <w:rFonts w:eastAsia="等线" w:hint="eastAsia"/>
                <w:lang w:eastAsia="zh-CN"/>
              </w:rPr>
              <w:t>N</w:t>
            </w:r>
          </w:p>
        </w:tc>
        <w:tc>
          <w:tcPr>
            <w:tcW w:w="6780" w:type="dxa"/>
          </w:tcPr>
          <w:p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tc>
          <w:tcPr>
            <w:tcW w:w="1479" w:type="dxa"/>
          </w:tcPr>
          <w:p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tc>
          <w:tcPr>
            <w:tcW w:w="1479" w:type="dxa"/>
          </w:tcPr>
          <w:p w:rsidR="00615F03" w:rsidRDefault="004313C1">
            <w:pPr>
              <w:rPr>
                <w:rFonts w:eastAsia="等线"/>
                <w:lang w:eastAsia="zh-CN"/>
              </w:rPr>
            </w:pPr>
            <w:r>
              <w:rPr>
                <w:rFonts w:eastAsia="等线" w:hint="eastAsia"/>
                <w:lang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tc>
          <w:tcPr>
            <w:tcW w:w="1479" w:type="dxa"/>
          </w:tcPr>
          <w:p w:rsidR="00615F03" w:rsidRDefault="004313C1">
            <w:pPr>
              <w:rPr>
                <w:rFonts w:eastAsia="等线"/>
                <w:lang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w:t>
            </w:r>
            <w:proofErr w:type="spellStart"/>
            <w:r>
              <w:rPr>
                <w:rFonts w:eastAsia="宋体"/>
                <w:lang w:val="en-US" w:eastAsia="zh-CN"/>
              </w:rPr>
              <w:t>Tc</w:t>
            </w:r>
            <w:proofErr w:type="spellEnd"/>
            <w:r>
              <w:rPr>
                <w:rFonts w:eastAsia="宋体"/>
                <w:lang w:val="en-US" w:eastAsia="zh-CN"/>
              </w:rPr>
              <w:t xml:space="preserve">,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tc>
          <w:tcPr>
            <w:tcW w:w="1479" w:type="dxa"/>
          </w:tcPr>
          <w:p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等线"/>
                <w:lang w:eastAsia="zh-CN"/>
              </w:rPr>
              <w:t>WILUS</w:t>
            </w:r>
          </w:p>
        </w:tc>
        <w:tc>
          <w:tcPr>
            <w:tcW w:w="1372" w:type="dxa"/>
          </w:tcPr>
          <w:p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rsidTr="00D22CAB">
        <w:tc>
          <w:tcPr>
            <w:tcW w:w="1479" w:type="dxa"/>
          </w:tcPr>
          <w:p w:rsidR="000D7E75" w:rsidRDefault="000D7E75" w:rsidP="000D7E75">
            <w:pPr>
              <w:rPr>
                <w:rFonts w:eastAsia="等线"/>
                <w:lang w:eastAsia="zh-CN"/>
              </w:rPr>
            </w:pPr>
            <w:r>
              <w:rPr>
                <w:rFonts w:eastAsia="等线"/>
                <w:lang w:val="en-US" w:eastAsia="zh-CN"/>
              </w:rPr>
              <w:t>Sony</w:t>
            </w:r>
          </w:p>
        </w:tc>
        <w:tc>
          <w:tcPr>
            <w:tcW w:w="1372" w:type="dxa"/>
          </w:tcPr>
          <w:p w:rsidR="000D7E75" w:rsidRDefault="000D7E75" w:rsidP="000D7E75">
            <w:pPr>
              <w:tabs>
                <w:tab w:val="left" w:pos="551"/>
              </w:tabs>
              <w:rPr>
                <w:rFonts w:eastAsia="Malgun Gothic"/>
                <w:lang w:eastAsia="ko-KR"/>
              </w:rPr>
            </w:pPr>
          </w:p>
        </w:tc>
        <w:tc>
          <w:tcPr>
            <w:tcW w:w="6780" w:type="dxa"/>
          </w:tcPr>
          <w:p w:rsidR="000D7E75" w:rsidRDefault="000D7E75" w:rsidP="000D7E75">
            <w:pPr>
              <w:rPr>
                <w:rFonts w:eastAsia="Malgun Gothic"/>
                <w:lang w:eastAsia="ko-KR"/>
              </w:rPr>
            </w:pPr>
            <w:r>
              <w:rPr>
                <w:rFonts w:eastAsia="等线"/>
                <w:lang w:val="en-US" w:eastAsia="zh-CN"/>
              </w:rPr>
              <w:t xml:space="preserve">While defining the switching time in units of symbol could simplify UE behavior, given that the switching time is currently defined in terms of time, the current </w:t>
            </w:r>
            <w:r>
              <w:rPr>
                <w:rFonts w:eastAsia="等线"/>
                <w:lang w:val="en-US" w:eastAsia="zh-CN"/>
              </w:rPr>
              <w:lastRenderedPageBreak/>
              <w:t>specification method for switching time is probably OK.</w:t>
            </w:r>
          </w:p>
        </w:tc>
      </w:tr>
      <w:tr w:rsidR="00A15F44" w:rsidTr="00D22CAB">
        <w:tc>
          <w:tcPr>
            <w:tcW w:w="1479" w:type="dxa"/>
          </w:tcPr>
          <w:p w:rsidR="00A15F44" w:rsidRDefault="00A15F44" w:rsidP="00A15F44">
            <w:pPr>
              <w:rPr>
                <w:rFonts w:eastAsia="等线"/>
                <w:lang w:val="en-US" w:eastAsia="zh-CN"/>
              </w:rPr>
            </w:pPr>
            <w:r>
              <w:rPr>
                <w:lang w:val="en-US" w:eastAsia="ko-KR"/>
              </w:rPr>
              <w:lastRenderedPageBreak/>
              <w:t>Intel</w:t>
            </w:r>
          </w:p>
        </w:tc>
        <w:tc>
          <w:tcPr>
            <w:tcW w:w="1372" w:type="dxa"/>
          </w:tcPr>
          <w:p w:rsidR="00A15F44" w:rsidRDefault="00A15F44" w:rsidP="00A15F44">
            <w:pPr>
              <w:tabs>
                <w:tab w:val="left" w:pos="551"/>
              </w:tabs>
              <w:rPr>
                <w:rFonts w:eastAsia="Malgun Gothic"/>
                <w:lang w:eastAsia="ko-KR"/>
              </w:rPr>
            </w:pPr>
            <w:r>
              <w:rPr>
                <w:lang w:val="en-US" w:eastAsia="ko-KR"/>
              </w:rPr>
              <w:t>N</w:t>
            </w:r>
          </w:p>
        </w:tc>
        <w:tc>
          <w:tcPr>
            <w:tcW w:w="6780" w:type="dxa"/>
          </w:tcPr>
          <w:p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rsidTr="00BF126F">
        <w:tc>
          <w:tcPr>
            <w:tcW w:w="1479" w:type="dxa"/>
          </w:tcPr>
          <w:p w:rsidR="003714B1" w:rsidRDefault="003714B1" w:rsidP="00604FF6">
            <w:pPr>
              <w:rPr>
                <w:rFonts w:eastAsia="等线"/>
                <w:lang w:val="en-US" w:eastAsia="zh-CN"/>
              </w:rPr>
            </w:pPr>
            <w:r>
              <w:rPr>
                <w:rFonts w:eastAsia="等线"/>
                <w:lang w:val="en-US" w:eastAsia="zh-CN"/>
              </w:rPr>
              <w:t>IDCC</w:t>
            </w:r>
          </w:p>
        </w:tc>
        <w:tc>
          <w:tcPr>
            <w:tcW w:w="1372" w:type="dxa"/>
          </w:tcPr>
          <w:p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rsidTr="009A4FBC">
        <w:tc>
          <w:tcPr>
            <w:tcW w:w="1479" w:type="dxa"/>
          </w:tcPr>
          <w:p w:rsidR="00D31640" w:rsidRDefault="00D31640" w:rsidP="009A4FBC">
            <w:pPr>
              <w:rPr>
                <w:rFonts w:eastAsia="等线"/>
                <w:lang w:val="en-US" w:eastAsia="zh-CN"/>
              </w:rPr>
            </w:pPr>
            <w:r>
              <w:rPr>
                <w:rFonts w:eastAsia="等线"/>
                <w:lang w:val="en-US" w:eastAsia="zh-CN"/>
              </w:rPr>
              <w:t>FL3</w:t>
            </w:r>
          </w:p>
        </w:tc>
        <w:tc>
          <w:tcPr>
            <w:tcW w:w="8152" w:type="dxa"/>
            <w:gridSpan w:val="2"/>
          </w:tcPr>
          <w:p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hint="eastAsia"/>
                <w:lang w:val="en-US" w:eastAsia="zh-CN"/>
              </w:rPr>
              <w:t>X</w:t>
            </w:r>
            <w:r>
              <w:rPr>
                <w:rFonts w:eastAsia="等线"/>
                <w:lang w:val="en-US" w:eastAsia="zh-CN"/>
              </w:rPr>
              <w:t>iaomi</w:t>
            </w:r>
            <w:proofErr w:type="spellEnd"/>
            <w:r>
              <w:rPr>
                <w:rFonts w:eastAsia="等线"/>
                <w:lang w:val="en-US" w:eastAsia="zh-CN"/>
              </w:rPr>
              <w:t xml:space="preserve">, </w:t>
            </w:r>
            <w:r>
              <w:rPr>
                <w:rFonts w:eastAsia="等线"/>
                <w:lang w:eastAsia="zh-CN"/>
              </w:rPr>
              <w:t>WILUS, LG) think there are some benefits of defining the guard time in symbol units</w:t>
            </w:r>
            <w:r w:rsidR="00E029B4">
              <w:rPr>
                <w:rFonts w:eastAsia="等线"/>
                <w:lang w:eastAsia="zh-CN"/>
              </w:rPr>
              <w:t xml:space="preserve">. </w:t>
            </w:r>
          </w:p>
          <w:p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rsidR="00003EC4" w:rsidRPr="00E029B4" w:rsidRDefault="00003EC4" w:rsidP="00E029B4">
            <w:pPr>
              <w:rPr>
                <w:rFonts w:eastAsia="等线"/>
                <w:lang w:val="en-US" w:eastAsia="zh-CN"/>
              </w:rPr>
            </w:pPr>
          </w:p>
        </w:tc>
      </w:tr>
      <w:tr w:rsidR="00D31640" w:rsidTr="009A4FBC">
        <w:tc>
          <w:tcPr>
            <w:tcW w:w="1479" w:type="dxa"/>
            <w:shd w:val="clear" w:color="auto" w:fill="D9D9D9" w:themeFill="background1" w:themeFillShade="D9"/>
          </w:tcPr>
          <w:p w:rsidR="00D31640" w:rsidRDefault="00D31640" w:rsidP="009A4FBC">
            <w:pPr>
              <w:rPr>
                <w:b/>
                <w:bCs/>
              </w:rPr>
            </w:pPr>
            <w:r>
              <w:rPr>
                <w:b/>
                <w:bCs/>
              </w:rPr>
              <w:t>Company</w:t>
            </w:r>
          </w:p>
        </w:tc>
        <w:tc>
          <w:tcPr>
            <w:tcW w:w="1372" w:type="dxa"/>
            <w:shd w:val="clear" w:color="auto" w:fill="D9D9D9" w:themeFill="background1" w:themeFillShade="D9"/>
          </w:tcPr>
          <w:p w:rsidR="00D31640" w:rsidRDefault="00D31640" w:rsidP="009A4FBC">
            <w:pPr>
              <w:rPr>
                <w:b/>
                <w:bCs/>
              </w:rPr>
            </w:pPr>
            <w:r>
              <w:rPr>
                <w:b/>
                <w:bCs/>
              </w:rPr>
              <w:t>Y/N</w:t>
            </w:r>
          </w:p>
        </w:tc>
        <w:tc>
          <w:tcPr>
            <w:tcW w:w="6780" w:type="dxa"/>
            <w:shd w:val="clear" w:color="auto" w:fill="D9D9D9" w:themeFill="background1" w:themeFillShade="D9"/>
          </w:tcPr>
          <w:p w:rsidR="00D31640" w:rsidRDefault="00D31640" w:rsidP="009A4FBC">
            <w:pPr>
              <w:rPr>
                <w:b/>
                <w:bCs/>
              </w:rPr>
            </w:pPr>
            <w:r>
              <w:rPr>
                <w:b/>
                <w:bCs/>
              </w:rPr>
              <w:t>Comments</w:t>
            </w:r>
          </w:p>
        </w:tc>
      </w:tr>
      <w:tr w:rsidR="00D31640" w:rsidTr="009A4FBC">
        <w:tc>
          <w:tcPr>
            <w:tcW w:w="1479" w:type="dxa"/>
          </w:tcPr>
          <w:p w:rsidR="00D31640" w:rsidRDefault="00E24D0A" w:rsidP="009A4FBC">
            <w:pPr>
              <w:rPr>
                <w:rFonts w:eastAsia="等线"/>
                <w:lang w:val="en-US" w:eastAsia="zh-CN"/>
              </w:rPr>
            </w:pPr>
            <w:r>
              <w:rPr>
                <w:rFonts w:eastAsia="等线"/>
                <w:lang w:val="en-US" w:eastAsia="zh-CN"/>
              </w:rPr>
              <w:t>OPPO</w:t>
            </w:r>
          </w:p>
        </w:tc>
        <w:tc>
          <w:tcPr>
            <w:tcW w:w="1372" w:type="dxa"/>
          </w:tcPr>
          <w:p w:rsidR="00D31640" w:rsidRDefault="00E24D0A" w:rsidP="009A4FBC">
            <w:pPr>
              <w:tabs>
                <w:tab w:val="left" w:pos="551"/>
              </w:tabs>
              <w:rPr>
                <w:lang w:val="en-US" w:eastAsia="ko-KR"/>
              </w:rPr>
            </w:pPr>
            <w:r>
              <w:rPr>
                <w:lang w:val="en-US" w:eastAsia="ko-KR"/>
              </w:rPr>
              <w:t>Y</w:t>
            </w:r>
          </w:p>
        </w:tc>
        <w:tc>
          <w:tcPr>
            <w:tcW w:w="6780" w:type="dxa"/>
          </w:tcPr>
          <w:p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rsidTr="009A4FBC">
        <w:tc>
          <w:tcPr>
            <w:tcW w:w="1479" w:type="dxa"/>
          </w:tcPr>
          <w:p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9A4FBC" w:rsidRDefault="009A4FBC" w:rsidP="009A4FBC">
            <w:pPr>
              <w:tabs>
                <w:tab w:val="left" w:pos="551"/>
              </w:tabs>
              <w:rPr>
                <w:lang w:val="en-US" w:eastAsia="ko-KR"/>
              </w:rPr>
            </w:pPr>
          </w:p>
        </w:tc>
        <w:tc>
          <w:tcPr>
            <w:tcW w:w="6780" w:type="dxa"/>
          </w:tcPr>
          <w:p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rsidTr="009A4FBC">
        <w:tc>
          <w:tcPr>
            <w:tcW w:w="1479" w:type="dxa"/>
          </w:tcPr>
          <w:p w:rsidR="00513A44" w:rsidRDefault="00513A44" w:rsidP="009A4FBC">
            <w:pPr>
              <w:rPr>
                <w:rFonts w:eastAsia="等线"/>
                <w:lang w:val="en-US" w:eastAsia="zh-CN"/>
              </w:rPr>
            </w:pPr>
            <w:r>
              <w:rPr>
                <w:rFonts w:eastAsia="等线"/>
                <w:lang w:val="en-US" w:eastAsia="zh-CN"/>
              </w:rPr>
              <w:t>Nokia, NSB</w:t>
            </w:r>
          </w:p>
        </w:tc>
        <w:tc>
          <w:tcPr>
            <w:tcW w:w="1372" w:type="dxa"/>
          </w:tcPr>
          <w:p w:rsidR="00513A44" w:rsidRDefault="00513A44" w:rsidP="009A4FBC">
            <w:pPr>
              <w:tabs>
                <w:tab w:val="left" w:pos="551"/>
              </w:tabs>
              <w:rPr>
                <w:lang w:val="en-US" w:eastAsia="ko-KR"/>
              </w:rPr>
            </w:pPr>
          </w:p>
        </w:tc>
        <w:tc>
          <w:tcPr>
            <w:tcW w:w="6780" w:type="dxa"/>
          </w:tcPr>
          <w:p w:rsidR="00513A44" w:rsidRDefault="00513A44" w:rsidP="009A4FBC">
            <w:pPr>
              <w:rPr>
                <w:rFonts w:eastAsia="等线"/>
                <w:lang w:val="en-US" w:eastAsia="zh-CN"/>
              </w:rPr>
            </w:pPr>
            <w:r>
              <w:rPr>
                <w:rFonts w:eastAsia="等线"/>
                <w:lang w:val="en-US" w:eastAsia="zh-CN"/>
              </w:rPr>
              <w:t>We share the same view as vivo.</w:t>
            </w:r>
          </w:p>
        </w:tc>
      </w:tr>
      <w:tr w:rsidR="00E15E7B" w:rsidRPr="00261285" w:rsidTr="00E15E7B">
        <w:tc>
          <w:tcPr>
            <w:tcW w:w="1479" w:type="dxa"/>
          </w:tcPr>
          <w:p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rsidR="00E15E7B" w:rsidRPr="00261285" w:rsidRDefault="00E15E7B" w:rsidP="00B7595A">
            <w:pPr>
              <w:tabs>
                <w:tab w:val="left" w:pos="551"/>
              </w:tabs>
              <w:rPr>
                <w:lang w:val="en-US" w:eastAsia="ko-KR"/>
              </w:rPr>
            </w:pPr>
          </w:p>
        </w:tc>
        <w:tc>
          <w:tcPr>
            <w:tcW w:w="6780" w:type="dxa"/>
          </w:tcPr>
          <w:p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rsidTr="00E15E7B">
        <w:tc>
          <w:tcPr>
            <w:tcW w:w="1479" w:type="dxa"/>
          </w:tcPr>
          <w:p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rsidR="00A60623" w:rsidRPr="00261285" w:rsidRDefault="00A60623" w:rsidP="00A60623">
            <w:pPr>
              <w:tabs>
                <w:tab w:val="left" w:pos="551"/>
              </w:tabs>
              <w:rPr>
                <w:lang w:val="en-US" w:eastAsia="ko-KR"/>
              </w:rPr>
            </w:pPr>
            <w:r>
              <w:rPr>
                <w:lang w:val="en-US" w:eastAsia="ko-KR"/>
              </w:rPr>
              <w:t>Y</w:t>
            </w:r>
          </w:p>
        </w:tc>
        <w:tc>
          <w:tcPr>
            <w:tcW w:w="6780" w:type="dxa"/>
          </w:tcPr>
          <w:p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rsidTr="00E15E7B">
        <w:tc>
          <w:tcPr>
            <w:tcW w:w="1479" w:type="dxa"/>
          </w:tcPr>
          <w:p w:rsidR="00BC26EB" w:rsidRDefault="00BC26EB" w:rsidP="00BC26EB">
            <w:pPr>
              <w:rPr>
                <w:rFonts w:eastAsia="等线"/>
                <w:lang w:val="en-US" w:eastAsia="zh-CN"/>
              </w:rPr>
            </w:pPr>
            <w:r w:rsidRPr="002F3689">
              <w:t>FUTUREWEI3</w:t>
            </w:r>
          </w:p>
        </w:tc>
        <w:tc>
          <w:tcPr>
            <w:tcW w:w="1372" w:type="dxa"/>
          </w:tcPr>
          <w:p w:rsidR="00BC26EB" w:rsidRDefault="00BC26EB" w:rsidP="00BC26EB">
            <w:pPr>
              <w:tabs>
                <w:tab w:val="left" w:pos="551"/>
              </w:tabs>
              <w:rPr>
                <w:lang w:val="en-US" w:eastAsia="ko-KR"/>
              </w:rPr>
            </w:pPr>
          </w:p>
        </w:tc>
        <w:tc>
          <w:tcPr>
            <w:tcW w:w="6780" w:type="dxa"/>
          </w:tcPr>
          <w:p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rsidTr="00B7595A">
        <w:tc>
          <w:tcPr>
            <w:tcW w:w="1479" w:type="dxa"/>
          </w:tcPr>
          <w:p w:rsidR="00B7595A" w:rsidRDefault="00B7595A" w:rsidP="00B7595A">
            <w:pPr>
              <w:rPr>
                <w:rFonts w:eastAsia="等线"/>
                <w:lang w:val="en-US" w:eastAsia="zh-CN"/>
              </w:rPr>
            </w:pPr>
            <w:r>
              <w:rPr>
                <w:rFonts w:eastAsia="等线"/>
                <w:lang w:val="en-US" w:eastAsia="zh-CN"/>
              </w:rPr>
              <w:lastRenderedPageBreak/>
              <w:t>Huawei</w:t>
            </w:r>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等线"/>
                <w:lang w:val="en-US" w:eastAsia="zh-CN"/>
              </w:rPr>
            </w:pPr>
            <w:r>
              <w:rPr>
                <w:rFonts w:eastAsia="等线"/>
                <w:lang w:val="en-US" w:eastAsia="zh-CN"/>
              </w:rPr>
              <w:t>Agree with vivo</w:t>
            </w:r>
          </w:p>
        </w:tc>
      </w:tr>
      <w:tr w:rsidR="00A06AFB" w:rsidTr="00B7595A">
        <w:tc>
          <w:tcPr>
            <w:tcW w:w="1479" w:type="dxa"/>
          </w:tcPr>
          <w:p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A06AFB" w:rsidRDefault="00A06AFB" w:rsidP="00B7595A">
            <w:pPr>
              <w:tabs>
                <w:tab w:val="left" w:pos="551"/>
              </w:tabs>
              <w:rPr>
                <w:lang w:val="en-US" w:eastAsia="ko-KR"/>
              </w:rPr>
            </w:pPr>
          </w:p>
        </w:tc>
        <w:tc>
          <w:tcPr>
            <w:tcW w:w="6780" w:type="dxa"/>
          </w:tcPr>
          <w:p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lang w:val="en-US" w:eastAsia="ko-KR"/>
              </w:rPr>
            </w:pPr>
          </w:p>
        </w:tc>
        <w:tc>
          <w:tcPr>
            <w:tcW w:w="6780" w:type="dxa"/>
          </w:tcPr>
          <w:p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rsidTr="00B7595A">
        <w:tc>
          <w:tcPr>
            <w:tcW w:w="1479" w:type="dxa"/>
          </w:tcPr>
          <w:p w:rsidR="00187FAC" w:rsidRDefault="00187FAC" w:rsidP="00597B67">
            <w:pPr>
              <w:rPr>
                <w:lang w:val="en-US" w:eastAsia="ko-KR"/>
              </w:rPr>
            </w:pPr>
            <w:r>
              <w:rPr>
                <w:lang w:val="en-US" w:eastAsia="ko-KR"/>
              </w:rPr>
              <w:t>Qualcomm</w:t>
            </w:r>
          </w:p>
        </w:tc>
        <w:tc>
          <w:tcPr>
            <w:tcW w:w="1372" w:type="dxa"/>
          </w:tcPr>
          <w:p w:rsidR="00187FAC" w:rsidRDefault="00187FAC" w:rsidP="00597B67">
            <w:pPr>
              <w:tabs>
                <w:tab w:val="left" w:pos="551"/>
              </w:tabs>
              <w:rPr>
                <w:lang w:val="en-US" w:eastAsia="ko-KR"/>
              </w:rPr>
            </w:pPr>
            <w:r>
              <w:rPr>
                <w:lang w:val="en-US" w:eastAsia="ko-KR"/>
              </w:rPr>
              <w:t>Y</w:t>
            </w:r>
          </w:p>
        </w:tc>
        <w:tc>
          <w:tcPr>
            <w:tcW w:w="6780" w:type="dxa"/>
          </w:tcPr>
          <w:p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rsidTr="00B7595A">
        <w:tc>
          <w:tcPr>
            <w:tcW w:w="1479" w:type="dxa"/>
          </w:tcPr>
          <w:p w:rsidR="00265E89" w:rsidRDefault="00265E89" w:rsidP="00597B67">
            <w:pPr>
              <w:rPr>
                <w:lang w:val="en-US" w:eastAsia="ko-KR"/>
              </w:rPr>
            </w:pPr>
            <w:r>
              <w:rPr>
                <w:rFonts w:eastAsiaTheme="minorEastAsia" w:hint="eastAsia"/>
                <w:lang w:val="en-US" w:eastAsia="zh-CN"/>
              </w:rPr>
              <w:t>CATT</w:t>
            </w:r>
          </w:p>
        </w:tc>
        <w:tc>
          <w:tcPr>
            <w:tcW w:w="1372" w:type="dxa"/>
          </w:tcPr>
          <w:p w:rsidR="00265E89" w:rsidRDefault="00265E89" w:rsidP="00597B67">
            <w:pPr>
              <w:tabs>
                <w:tab w:val="left" w:pos="551"/>
              </w:tabs>
              <w:rPr>
                <w:lang w:val="en-US" w:eastAsia="ko-KR"/>
              </w:rPr>
            </w:pPr>
          </w:p>
        </w:tc>
        <w:tc>
          <w:tcPr>
            <w:tcW w:w="6780" w:type="dxa"/>
          </w:tcPr>
          <w:p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lang w:val="en-US" w:eastAsia="ko-KR"/>
              </w:rPr>
            </w:pPr>
          </w:p>
        </w:tc>
        <w:tc>
          <w:tcPr>
            <w:tcW w:w="6780" w:type="dxa"/>
          </w:tcPr>
          <w:p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rsidTr="00B7595A">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Default="00C417B0" w:rsidP="00C417B0">
            <w:pPr>
              <w:tabs>
                <w:tab w:val="left" w:pos="551"/>
              </w:tabs>
              <w:rPr>
                <w:lang w:val="en-US" w:eastAsia="ko-KR"/>
              </w:rPr>
            </w:pPr>
          </w:p>
        </w:tc>
        <w:tc>
          <w:tcPr>
            <w:tcW w:w="6780" w:type="dxa"/>
          </w:tcPr>
          <w:p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rsidTr="00B7595A">
        <w:tc>
          <w:tcPr>
            <w:tcW w:w="1479" w:type="dxa"/>
          </w:tcPr>
          <w:p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37961" w:rsidRDefault="00C37961" w:rsidP="00C417B0">
            <w:pPr>
              <w:tabs>
                <w:tab w:val="left" w:pos="551"/>
              </w:tabs>
              <w:rPr>
                <w:lang w:val="en-US" w:eastAsia="ko-KR"/>
              </w:rPr>
            </w:pPr>
          </w:p>
        </w:tc>
        <w:tc>
          <w:tcPr>
            <w:tcW w:w="6780" w:type="dxa"/>
          </w:tcPr>
          <w:p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rsidTr="00B7595A">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lang w:val="en-US" w:eastAsia="ko-KR"/>
              </w:rPr>
            </w:pPr>
          </w:p>
        </w:tc>
        <w:tc>
          <w:tcPr>
            <w:tcW w:w="6780" w:type="dxa"/>
          </w:tcPr>
          <w:p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rsidTr="00B7595A">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lang w:val="en-US" w:eastAsia="ko-KR"/>
              </w:rPr>
            </w:pPr>
          </w:p>
        </w:tc>
        <w:tc>
          <w:tcPr>
            <w:tcW w:w="6780" w:type="dxa"/>
          </w:tcPr>
          <w:p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tabs>
                <w:tab w:val="left" w:pos="551"/>
              </w:tabs>
              <w:rPr>
                <w:lang w:val="en-US" w:eastAsia="ko-KR"/>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rsidTr="00B7595A">
        <w:tc>
          <w:tcPr>
            <w:tcW w:w="1479" w:type="dxa"/>
          </w:tcPr>
          <w:p w:rsidR="0007035E" w:rsidRDefault="0007035E" w:rsidP="0007035E">
            <w:pPr>
              <w:rPr>
                <w:rFonts w:eastAsia="Malgun Gothic"/>
                <w:color w:val="000000" w:themeColor="text1"/>
                <w:lang w:val="en-US" w:eastAsia="ko-KR"/>
              </w:rPr>
            </w:pPr>
            <w:r>
              <w:rPr>
                <w:lang w:val="en-US" w:eastAsia="ko-KR"/>
              </w:rPr>
              <w:t>Intel</w:t>
            </w:r>
          </w:p>
        </w:tc>
        <w:tc>
          <w:tcPr>
            <w:tcW w:w="1372" w:type="dxa"/>
          </w:tcPr>
          <w:p w:rsidR="0007035E" w:rsidRDefault="0007035E" w:rsidP="0007035E">
            <w:pPr>
              <w:tabs>
                <w:tab w:val="left" w:pos="551"/>
              </w:tabs>
              <w:rPr>
                <w:lang w:val="en-US" w:eastAsia="ko-KR"/>
              </w:rPr>
            </w:pPr>
          </w:p>
        </w:tc>
        <w:tc>
          <w:tcPr>
            <w:tcW w:w="6780" w:type="dxa"/>
          </w:tcPr>
          <w:p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rsidTr="00B7595A">
        <w:tc>
          <w:tcPr>
            <w:tcW w:w="1479" w:type="dxa"/>
          </w:tcPr>
          <w:p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rsidR="00367583" w:rsidRDefault="00367583" w:rsidP="00367583">
            <w:pPr>
              <w:tabs>
                <w:tab w:val="left" w:pos="551"/>
              </w:tabs>
              <w:rPr>
                <w:lang w:val="en-US" w:eastAsia="ko-KR"/>
              </w:rPr>
            </w:pPr>
          </w:p>
        </w:tc>
        <w:tc>
          <w:tcPr>
            <w:tcW w:w="6780" w:type="dxa"/>
          </w:tcPr>
          <w:p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rsidTr="00B7595A">
        <w:tc>
          <w:tcPr>
            <w:tcW w:w="1479" w:type="dxa"/>
          </w:tcPr>
          <w:p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E86460" w:rsidRDefault="00E86460" w:rsidP="00367583">
            <w:pPr>
              <w:tabs>
                <w:tab w:val="left" w:pos="551"/>
              </w:tabs>
              <w:rPr>
                <w:lang w:val="en-US" w:eastAsia="ko-KR"/>
              </w:rPr>
            </w:pPr>
          </w:p>
        </w:tc>
        <w:tc>
          <w:tcPr>
            <w:tcW w:w="6780" w:type="dxa"/>
          </w:tcPr>
          <w:p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rsidTr="008019A2">
        <w:tc>
          <w:tcPr>
            <w:tcW w:w="1479" w:type="dxa"/>
            <w:shd w:val="clear" w:color="auto" w:fill="D9D9D9" w:themeFill="background1" w:themeFillShade="D9"/>
          </w:tcPr>
          <w:p w:rsidR="00532A41" w:rsidRDefault="00532A41" w:rsidP="008019A2">
            <w:pPr>
              <w:rPr>
                <w:b/>
                <w:bCs/>
              </w:rPr>
            </w:pPr>
            <w:r>
              <w:rPr>
                <w:b/>
                <w:bCs/>
              </w:rPr>
              <w:t>Company</w:t>
            </w:r>
          </w:p>
        </w:tc>
        <w:tc>
          <w:tcPr>
            <w:tcW w:w="1372" w:type="dxa"/>
            <w:shd w:val="clear" w:color="auto" w:fill="D9D9D9" w:themeFill="background1" w:themeFillShade="D9"/>
          </w:tcPr>
          <w:p w:rsidR="00532A41" w:rsidRDefault="00532A41" w:rsidP="008019A2">
            <w:pPr>
              <w:rPr>
                <w:b/>
                <w:bCs/>
              </w:rPr>
            </w:pPr>
            <w:r>
              <w:rPr>
                <w:b/>
                <w:bCs/>
              </w:rPr>
              <w:t>Y/N</w:t>
            </w:r>
          </w:p>
        </w:tc>
        <w:tc>
          <w:tcPr>
            <w:tcW w:w="6780" w:type="dxa"/>
            <w:shd w:val="clear" w:color="auto" w:fill="D9D9D9" w:themeFill="background1" w:themeFillShade="D9"/>
          </w:tcPr>
          <w:p w:rsidR="00532A41" w:rsidRDefault="00532A41" w:rsidP="008019A2">
            <w:pPr>
              <w:rPr>
                <w:b/>
                <w:bCs/>
              </w:rPr>
            </w:pPr>
            <w:r>
              <w:rPr>
                <w:b/>
                <w:bCs/>
              </w:rPr>
              <w:t>Comments</w:t>
            </w:r>
          </w:p>
        </w:tc>
      </w:tr>
      <w:tr w:rsidR="00213D81" w:rsidTr="008019A2">
        <w:tc>
          <w:tcPr>
            <w:tcW w:w="1479" w:type="dxa"/>
          </w:tcPr>
          <w:p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rsidR="0023134B" w:rsidRDefault="0023134B" w:rsidP="00B92961">
            <w:pPr>
              <w:rPr>
                <w:rFonts w:eastAsia="Malgun Gothic"/>
                <w:lang w:val="en-US" w:eastAsia="ko-KR"/>
              </w:rPr>
            </w:pPr>
          </w:p>
        </w:tc>
      </w:tr>
      <w:tr w:rsidR="00213D81" w:rsidTr="00B7595A">
        <w:tc>
          <w:tcPr>
            <w:tcW w:w="1479" w:type="dxa"/>
          </w:tcPr>
          <w:p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13D81" w:rsidRDefault="00213D81" w:rsidP="00367583">
            <w:pPr>
              <w:tabs>
                <w:tab w:val="left" w:pos="551"/>
              </w:tabs>
              <w:rPr>
                <w:lang w:val="en-US" w:eastAsia="ko-KR"/>
              </w:rPr>
            </w:pPr>
          </w:p>
        </w:tc>
        <w:tc>
          <w:tcPr>
            <w:tcW w:w="6780" w:type="dxa"/>
          </w:tcPr>
          <w:p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rsidR="003E52D9" w:rsidRPr="003E52D9" w:rsidRDefault="003E52D9" w:rsidP="003E52D9">
            <w:pPr>
              <w:pStyle w:val="af2"/>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rsidTr="005932AE">
        <w:tc>
          <w:tcPr>
            <w:tcW w:w="1479" w:type="dxa"/>
          </w:tcPr>
          <w:p w:rsidR="00575961" w:rsidRDefault="00575961" w:rsidP="005932AE">
            <w:pPr>
              <w:rPr>
                <w:rFonts w:eastAsia="Malgun Gothic"/>
                <w:lang w:val="en-US" w:eastAsia="ko-KR"/>
              </w:rPr>
            </w:pPr>
            <w:r>
              <w:rPr>
                <w:rFonts w:eastAsia="Malgun Gothic"/>
                <w:lang w:val="en-US" w:eastAsia="ko-KR"/>
              </w:rPr>
              <w:t>OPPO</w:t>
            </w:r>
          </w:p>
        </w:tc>
        <w:tc>
          <w:tcPr>
            <w:tcW w:w="1372" w:type="dxa"/>
          </w:tcPr>
          <w:p w:rsidR="00575961" w:rsidRDefault="00575961" w:rsidP="005932AE">
            <w:pPr>
              <w:tabs>
                <w:tab w:val="left" w:pos="551"/>
              </w:tabs>
              <w:rPr>
                <w:lang w:val="en-US" w:eastAsia="ko-KR"/>
              </w:rPr>
            </w:pPr>
            <w:r>
              <w:rPr>
                <w:lang w:val="en-US" w:eastAsia="ko-KR"/>
              </w:rPr>
              <w:t>N</w:t>
            </w:r>
          </w:p>
        </w:tc>
        <w:tc>
          <w:tcPr>
            <w:tcW w:w="6780" w:type="dxa"/>
          </w:tcPr>
          <w:p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rsidTr="005932AE">
        <w:tc>
          <w:tcPr>
            <w:tcW w:w="1479" w:type="dxa"/>
          </w:tcPr>
          <w:p w:rsidR="005932AE" w:rsidRDefault="005932AE" w:rsidP="005932AE">
            <w:pPr>
              <w:rPr>
                <w:rFonts w:eastAsia="Malgun Gothic"/>
                <w:lang w:val="en-US" w:eastAsia="zh-CN"/>
              </w:rPr>
            </w:pPr>
            <w:r>
              <w:rPr>
                <w:rFonts w:eastAsia="Malgun Gothic" w:hint="eastAsia"/>
                <w:lang w:val="en-US" w:eastAsia="zh-CN"/>
              </w:rPr>
              <w:t>ZTE</w:t>
            </w:r>
          </w:p>
        </w:tc>
        <w:tc>
          <w:tcPr>
            <w:tcW w:w="1372" w:type="dxa"/>
          </w:tcPr>
          <w:p w:rsidR="005932AE" w:rsidRDefault="005932AE" w:rsidP="005932AE">
            <w:pPr>
              <w:tabs>
                <w:tab w:val="left" w:pos="551"/>
              </w:tabs>
              <w:rPr>
                <w:lang w:val="en-US" w:eastAsia="zh-CN"/>
              </w:rPr>
            </w:pPr>
            <w:r>
              <w:rPr>
                <w:rFonts w:hint="eastAsia"/>
                <w:lang w:val="en-US" w:eastAsia="zh-CN"/>
              </w:rPr>
              <w:t>Y</w:t>
            </w:r>
          </w:p>
        </w:tc>
        <w:tc>
          <w:tcPr>
            <w:tcW w:w="6780" w:type="dxa"/>
          </w:tcPr>
          <w:p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rsidTr="00423C7F">
        <w:tc>
          <w:tcPr>
            <w:tcW w:w="1479" w:type="dxa"/>
          </w:tcPr>
          <w:p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rsidR="00423C7F" w:rsidRPr="007D60BF" w:rsidRDefault="00423C7F" w:rsidP="006C60A5">
            <w:pPr>
              <w:tabs>
                <w:tab w:val="left" w:pos="551"/>
              </w:tabs>
              <w:rPr>
                <w:lang w:val="en-US" w:eastAsia="ko-KR"/>
              </w:rPr>
            </w:pPr>
          </w:p>
        </w:tc>
        <w:tc>
          <w:tcPr>
            <w:tcW w:w="6780" w:type="dxa"/>
          </w:tcPr>
          <w:p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w:t>
            </w:r>
            <w:r w:rsidRPr="007D60BF">
              <w:rPr>
                <w:rFonts w:eastAsiaTheme="minorEastAsia"/>
                <w:lang w:val="en-US" w:eastAsia="zh-CN"/>
              </w:rPr>
              <w:lastRenderedPageBreak/>
              <w:t xml:space="preserve">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rsidTr="00423C7F">
        <w:tc>
          <w:tcPr>
            <w:tcW w:w="1479" w:type="dxa"/>
          </w:tcPr>
          <w:p w:rsidR="00291291" w:rsidRPr="007D60BF" w:rsidRDefault="00291291" w:rsidP="00291291">
            <w:pPr>
              <w:rPr>
                <w:rFonts w:eastAsia="Malgun Gothic"/>
                <w:lang w:val="en-US" w:eastAsia="ko-KR"/>
              </w:rPr>
            </w:pPr>
            <w:r>
              <w:rPr>
                <w:rFonts w:eastAsia="Malgun Gothic" w:hint="eastAsia"/>
                <w:lang w:val="en-US" w:eastAsia="ko-KR"/>
              </w:rPr>
              <w:lastRenderedPageBreak/>
              <w:t>LG</w:t>
            </w:r>
          </w:p>
        </w:tc>
        <w:tc>
          <w:tcPr>
            <w:tcW w:w="1372" w:type="dxa"/>
          </w:tcPr>
          <w:p w:rsidR="00291291" w:rsidRPr="007D60BF" w:rsidRDefault="00291291" w:rsidP="00291291">
            <w:pPr>
              <w:tabs>
                <w:tab w:val="left" w:pos="551"/>
              </w:tabs>
              <w:rPr>
                <w:lang w:val="en-US" w:eastAsia="ko-KR"/>
              </w:rPr>
            </w:pPr>
            <w:r>
              <w:rPr>
                <w:rFonts w:hint="eastAsia"/>
                <w:lang w:val="en-US" w:eastAsia="ko-KR"/>
              </w:rPr>
              <w:t>Y</w:t>
            </w:r>
          </w:p>
        </w:tc>
        <w:tc>
          <w:tcPr>
            <w:tcW w:w="6780" w:type="dxa"/>
          </w:tcPr>
          <w:p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rsidTr="00423C7F">
        <w:tc>
          <w:tcPr>
            <w:tcW w:w="1479" w:type="dxa"/>
          </w:tcPr>
          <w:p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rsidR="00194642" w:rsidRDefault="00194642" w:rsidP="00194642">
            <w:pPr>
              <w:tabs>
                <w:tab w:val="left" w:pos="551"/>
              </w:tabs>
              <w:rPr>
                <w:lang w:val="en-US" w:eastAsia="ko-KR"/>
              </w:rPr>
            </w:pPr>
            <w:r>
              <w:rPr>
                <w:rFonts w:hint="eastAsia"/>
                <w:lang w:val="en-US" w:eastAsia="ko-KR"/>
              </w:rPr>
              <w:t>Y</w:t>
            </w:r>
          </w:p>
        </w:tc>
        <w:tc>
          <w:tcPr>
            <w:tcW w:w="6780" w:type="dxa"/>
          </w:tcPr>
          <w:p w:rsidR="00194642" w:rsidRDefault="00194642" w:rsidP="00194642">
            <w:pPr>
              <w:rPr>
                <w:rFonts w:eastAsia="Malgun Gothic"/>
                <w:lang w:val="en-US" w:eastAsia="ko-KR"/>
              </w:rPr>
            </w:pPr>
            <w:r>
              <w:rPr>
                <w:rFonts w:eastAsia="Malgun Gothic" w:hint="eastAsia"/>
                <w:lang w:val="en-US" w:eastAsia="ko-KR"/>
              </w:rPr>
              <w:t>OK</w:t>
            </w:r>
          </w:p>
        </w:tc>
      </w:tr>
      <w:tr w:rsidR="006C60A5" w:rsidTr="006C60A5">
        <w:tc>
          <w:tcPr>
            <w:tcW w:w="1479" w:type="dxa"/>
          </w:tcPr>
          <w:p w:rsidR="006C60A5" w:rsidRDefault="006C60A5" w:rsidP="006C60A5">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6C60A5" w:rsidRDefault="006C60A5" w:rsidP="006C60A5">
            <w:pPr>
              <w:tabs>
                <w:tab w:val="left" w:pos="551"/>
              </w:tabs>
              <w:rPr>
                <w:lang w:val="en-US" w:eastAsia="ko-KR"/>
              </w:rPr>
            </w:pPr>
          </w:p>
        </w:tc>
        <w:tc>
          <w:tcPr>
            <w:tcW w:w="6780" w:type="dxa"/>
          </w:tcPr>
          <w:p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rsidTr="006C60A5">
        <w:tc>
          <w:tcPr>
            <w:tcW w:w="1479" w:type="dxa"/>
          </w:tcPr>
          <w:p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rsidTr="006C60A5">
        <w:tc>
          <w:tcPr>
            <w:tcW w:w="1479" w:type="dxa"/>
          </w:tcPr>
          <w:p w:rsidR="009A58E5" w:rsidRDefault="009A58E5" w:rsidP="006C60A5">
            <w:pPr>
              <w:rPr>
                <w:rFonts w:eastAsiaTheme="minorEastAsia"/>
                <w:lang w:val="en-US" w:eastAsia="zh-CN"/>
              </w:rPr>
            </w:pPr>
            <w:r>
              <w:rPr>
                <w:rFonts w:eastAsiaTheme="minorEastAsia"/>
                <w:lang w:val="en-US" w:eastAsia="zh-CN"/>
              </w:rPr>
              <w:t>Intel</w:t>
            </w:r>
          </w:p>
        </w:tc>
        <w:tc>
          <w:tcPr>
            <w:tcW w:w="1372" w:type="dxa"/>
          </w:tcPr>
          <w:p w:rsidR="009A58E5" w:rsidRDefault="009A58E5" w:rsidP="006C60A5">
            <w:pPr>
              <w:tabs>
                <w:tab w:val="left" w:pos="551"/>
              </w:tabs>
              <w:rPr>
                <w:rFonts w:eastAsiaTheme="minorEastAsia"/>
                <w:lang w:val="en-US" w:eastAsia="zh-CN"/>
              </w:rPr>
            </w:pPr>
          </w:p>
        </w:tc>
        <w:tc>
          <w:tcPr>
            <w:tcW w:w="6780" w:type="dxa"/>
          </w:tcPr>
          <w:p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rsidR="009A58E5" w:rsidRDefault="009A58E5" w:rsidP="009A58E5">
            <w:pPr>
              <w:pStyle w:val="af2"/>
              <w:numPr>
                <w:ilvl w:val="0"/>
                <w:numId w:val="20"/>
              </w:numPr>
              <w:rPr>
                <w:rFonts w:eastAsia="Malgun Gothic"/>
                <w:lang w:val="en-US" w:eastAsia="ko-KR"/>
              </w:rPr>
            </w:pPr>
            <w:r>
              <w:rPr>
                <w:rFonts w:eastAsia="Malgun Gothic"/>
                <w:lang w:val="en-US" w:eastAsia="ko-KR"/>
              </w:rPr>
              <w:t xml:space="preserve">up to </w:t>
            </w:r>
            <w:proofErr w:type="spellStart"/>
            <w:r>
              <w:rPr>
                <w:rFonts w:eastAsia="Malgun Gothic"/>
                <w:lang w:val="en-US" w:eastAsia="ko-KR"/>
              </w:rPr>
              <w:t>gNB</w:t>
            </w:r>
            <w:proofErr w:type="spellEnd"/>
            <w:r>
              <w:rPr>
                <w:rFonts w:eastAsia="Malgun Gothic"/>
                <w:lang w:val="en-US" w:eastAsia="ko-KR"/>
              </w:rPr>
              <w:t xml:space="preserve"> to generate it assuming neither semi-static configuration nor SFI is available. </w:t>
            </w:r>
          </w:p>
          <w:p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w:t>
            </w:r>
            <w:proofErr w:type="spellStart"/>
            <w:r>
              <w:rPr>
                <w:rFonts w:eastAsia="Malgun Gothic"/>
                <w:lang w:val="en-US" w:eastAsia="ko-KR"/>
              </w:rPr>
              <w:t>gNB</w:t>
            </w:r>
            <w:proofErr w:type="spellEnd"/>
            <w:r>
              <w:rPr>
                <w:rFonts w:eastAsia="Malgun Gothic"/>
                <w:lang w:val="en-US" w:eastAsia="ko-KR"/>
              </w:rPr>
              <w:t xml:space="preserve"> implementation, the above 3 options can be considered for HD-FDD. </w:t>
            </w:r>
          </w:p>
        </w:tc>
      </w:tr>
      <w:tr w:rsidR="002A1546" w:rsidTr="006C60A5">
        <w:tc>
          <w:tcPr>
            <w:tcW w:w="1479" w:type="dxa"/>
          </w:tcPr>
          <w:p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rsidR="002A1546" w:rsidRDefault="002A1546" w:rsidP="009A58E5">
            <w:pPr>
              <w:rPr>
                <w:rFonts w:eastAsia="Malgun Gothic"/>
                <w:lang w:val="en-US" w:eastAsia="ko-KR"/>
              </w:rPr>
            </w:pPr>
          </w:p>
        </w:tc>
      </w:tr>
      <w:tr w:rsidR="007921EB" w:rsidTr="006C60A5">
        <w:tc>
          <w:tcPr>
            <w:tcW w:w="1479" w:type="dxa"/>
          </w:tcPr>
          <w:p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rsidTr="006C60A5">
        <w:tc>
          <w:tcPr>
            <w:tcW w:w="1479" w:type="dxa"/>
          </w:tcPr>
          <w:p w:rsidR="00A87D62" w:rsidRDefault="00A87D62" w:rsidP="00A87D62">
            <w:pPr>
              <w:rPr>
                <w:rFonts w:eastAsiaTheme="minorEastAsia"/>
                <w:lang w:val="en-US" w:eastAsia="zh-CN"/>
              </w:rPr>
            </w:pPr>
            <w:r>
              <w:rPr>
                <w:rFonts w:eastAsia="Malgun Gothic"/>
                <w:lang w:val="en-US" w:eastAsia="ko-KR"/>
              </w:rPr>
              <w:t>Nordic</w:t>
            </w:r>
          </w:p>
        </w:tc>
        <w:tc>
          <w:tcPr>
            <w:tcW w:w="1372" w:type="dxa"/>
          </w:tcPr>
          <w:p w:rsidR="00A87D62" w:rsidRDefault="00A87D62" w:rsidP="00A87D62">
            <w:pPr>
              <w:tabs>
                <w:tab w:val="left" w:pos="551"/>
              </w:tabs>
              <w:rPr>
                <w:rFonts w:eastAsiaTheme="minorEastAsia"/>
                <w:lang w:val="en-US" w:eastAsia="zh-CN"/>
              </w:rPr>
            </w:pPr>
            <w:r>
              <w:rPr>
                <w:lang w:val="en-US" w:eastAsia="ko-KR"/>
              </w:rPr>
              <w:t>Y</w:t>
            </w:r>
          </w:p>
        </w:tc>
        <w:tc>
          <w:tcPr>
            <w:tcW w:w="6780" w:type="dxa"/>
          </w:tcPr>
          <w:p w:rsidR="00A87D62" w:rsidRDefault="00A87D62" w:rsidP="00A87D62">
            <w:pPr>
              <w:rPr>
                <w:rFonts w:eastAsiaTheme="minorEastAsia"/>
                <w:lang w:val="en-US" w:eastAsia="zh-CN"/>
              </w:rPr>
            </w:pPr>
            <w:r>
              <w:rPr>
                <w:rFonts w:eastAsiaTheme="minorEastAsia"/>
                <w:lang w:val="en-US" w:eastAsia="zh-CN"/>
              </w:rPr>
              <w:t>Fine to postpone</w:t>
            </w:r>
          </w:p>
        </w:tc>
      </w:tr>
      <w:tr w:rsidR="00EE4280" w:rsidTr="006C60A5">
        <w:tc>
          <w:tcPr>
            <w:tcW w:w="1479" w:type="dxa"/>
          </w:tcPr>
          <w:p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rsidR="00EE4280" w:rsidRDefault="00EE4280" w:rsidP="00A87D62">
            <w:pPr>
              <w:tabs>
                <w:tab w:val="left" w:pos="551"/>
              </w:tabs>
              <w:rPr>
                <w:lang w:val="en-US" w:eastAsia="ko-KR"/>
              </w:rPr>
            </w:pPr>
          </w:p>
        </w:tc>
        <w:tc>
          <w:tcPr>
            <w:tcW w:w="6780" w:type="dxa"/>
          </w:tcPr>
          <w:p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rsidTr="006C60A5">
        <w:tc>
          <w:tcPr>
            <w:tcW w:w="1479" w:type="dxa"/>
          </w:tcPr>
          <w:p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rsidTr="006C60A5">
        <w:tc>
          <w:tcPr>
            <w:tcW w:w="1479" w:type="dxa"/>
          </w:tcPr>
          <w:p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rsidTr="006C60A5">
        <w:tc>
          <w:tcPr>
            <w:tcW w:w="1479" w:type="dxa"/>
          </w:tcPr>
          <w:p w:rsidR="00413583" w:rsidRDefault="00413583" w:rsidP="00671CC0">
            <w:pPr>
              <w:rPr>
                <w:rFonts w:eastAsiaTheme="minorEastAsia"/>
                <w:lang w:val="en-US" w:eastAsia="zh-CN"/>
              </w:rPr>
            </w:pPr>
            <w:r>
              <w:rPr>
                <w:rFonts w:eastAsiaTheme="minorEastAsia"/>
                <w:lang w:val="en-US" w:eastAsia="zh-CN"/>
              </w:rPr>
              <w:t>IDCC</w:t>
            </w:r>
          </w:p>
        </w:tc>
        <w:tc>
          <w:tcPr>
            <w:tcW w:w="1372" w:type="dxa"/>
          </w:tcPr>
          <w:p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rsidR="00413583" w:rsidRDefault="00413583" w:rsidP="00671CC0">
            <w:pPr>
              <w:rPr>
                <w:rFonts w:eastAsiaTheme="minorEastAsia"/>
                <w:lang w:val="en-US" w:eastAsia="zh-CN"/>
              </w:rPr>
            </w:pPr>
          </w:p>
        </w:tc>
      </w:tr>
    </w:tbl>
    <w:p w:rsidR="00575961" w:rsidRPr="00BF126F" w:rsidRDefault="00575961" w:rsidP="00D8418C">
      <w:pPr>
        <w:spacing w:beforeLines="50" w:afterLines="50"/>
        <w:rPr>
          <w:rFonts w:eastAsia="宋体"/>
          <w:lang w:val="en-US" w:eastAsia="zh-CN"/>
        </w:rPr>
      </w:pPr>
    </w:p>
    <w:p w:rsidR="00615F03" w:rsidRPr="00BF126F" w:rsidRDefault="00615F03" w:rsidP="00D8418C">
      <w:pPr>
        <w:spacing w:beforeLines="50" w:afterLines="50"/>
        <w:rPr>
          <w:rFonts w:eastAsia="宋体"/>
          <w:lang w:val="en-US" w:eastAsia="zh-CN"/>
        </w:rPr>
      </w:pPr>
    </w:p>
    <w:p w:rsidR="00615F03" w:rsidRDefault="004313C1">
      <w:pPr>
        <w:pStyle w:val="2"/>
      </w:pPr>
      <w:r>
        <w:t xml:space="preserve">Open issue: switching position </w:t>
      </w:r>
    </w:p>
    <w:p w:rsidR="00615F03" w:rsidRDefault="004313C1" w:rsidP="00D8418C">
      <w:pPr>
        <w:spacing w:beforeLines="50" w:afterLines="5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rsidR="00615F03" w:rsidRDefault="004313C1">
      <w:pPr>
        <w:pStyle w:val="af2"/>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lastRenderedPageBreak/>
        <w:t xml:space="preserve">[18] proposes the switching position configuration can be left to NW, in a hybrid way similar to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rsidR="00615F03" w:rsidRPr="006D36D6" w:rsidRDefault="004313C1">
      <w:pPr>
        <w:pStyle w:val="af2"/>
        <w:numPr>
          <w:ilvl w:val="0"/>
          <w:numId w:val="7"/>
        </w:numPr>
        <w:spacing w:after="100" w:afterAutospacing="1"/>
        <w:jc w:val="both"/>
        <w:rPr>
          <w:sz w:val="20"/>
          <w:szCs w:val="22"/>
          <w:lang w:val="en-US"/>
        </w:rPr>
      </w:pPr>
      <w:r>
        <w:rPr>
          <w:sz w:val="20"/>
          <w:szCs w:val="22"/>
          <w:lang w:val="en-US"/>
        </w:rPr>
        <w:t xml:space="preserve">[20] </w:t>
      </w:r>
      <w:proofErr w:type="gramStart"/>
      <w:r>
        <w:rPr>
          <w:sz w:val="20"/>
          <w:szCs w:val="22"/>
          <w:lang w:val="en-US"/>
        </w:rPr>
        <w:t>suggests</w:t>
      </w:r>
      <w:proofErr w:type="gramEnd"/>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rsidR="00615F03" w:rsidRDefault="004313C1">
      <w:pPr>
        <w:spacing w:after="100" w:afterAutospacing="1"/>
        <w:jc w:val="both"/>
        <w:rPr>
          <w:b/>
          <w:bCs/>
        </w:rPr>
      </w:pPr>
      <w:r>
        <w:rPr>
          <w:b/>
          <w:bCs/>
          <w:highlight w:val="yellow"/>
        </w:rPr>
        <w:t>High Priority Proposal 2-3:</w:t>
      </w:r>
    </w:p>
    <w:p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So there is no need to specify new UE behavior for determining switching position, we would like to rephrase proposal 2-3 as the following</w:t>
            </w:r>
          </w:p>
          <w:p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rsidR="00615F03" w:rsidRDefault="00615F03">
            <w:pPr>
              <w:rPr>
                <w:rFonts w:eastAsia="等线"/>
                <w:lang w:val="en-US" w:eastAsia="zh-CN"/>
              </w:rPr>
            </w:pPr>
          </w:p>
          <w:tbl>
            <w:tblPr>
              <w:tblStyle w:val="ad"/>
              <w:tblW w:w="0" w:type="auto"/>
              <w:tblLook w:val="04A0"/>
            </w:tblPr>
            <w:tblGrid>
              <w:gridCol w:w="6554"/>
            </w:tblGrid>
            <w:tr w:rsidR="00615F03">
              <w:tc>
                <w:tcPr>
                  <w:tcW w:w="9060" w:type="dxa"/>
                </w:tcPr>
                <w:p w:rsidR="00615F03" w:rsidRDefault="004313C1">
                  <w:pPr>
                    <w:pStyle w:val="a5"/>
                    <w:rPr>
                      <w:rFonts w:eastAsia="宋体"/>
                    </w:rPr>
                  </w:pPr>
                  <w:r>
                    <w:rPr>
                      <w:rFonts w:eastAsia="宋体" w:hint="eastAsia"/>
                    </w:rPr>
                    <w:t>T</w:t>
                  </w:r>
                  <w:r>
                    <w:rPr>
                      <w:rFonts w:eastAsia="宋体"/>
                    </w:rPr>
                    <w:t>S 38.211 sub-clause 4.3.2</w:t>
                  </w:r>
                </w:p>
                <w:p w:rsidR="00615F03" w:rsidRDefault="004313C1">
                  <w:pPr>
                    <w:pStyle w:val="a5"/>
                    <w:rPr>
                      <w:rFonts w:eastAsia="宋体"/>
                    </w:rPr>
                  </w:pPr>
                  <w:r>
                    <w:rPr>
                      <w:rFonts w:eastAsia="宋体"/>
                    </w:rPr>
                    <w:t>[…]</w:t>
                  </w:r>
                </w:p>
                <w:p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tblPr>
                  <w:tblGrid>
                    <w:gridCol w:w="2122"/>
                    <w:gridCol w:w="1134"/>
                    <w:gridCol w:w="992"/>
                  </w:tblGrid>
                  <w:tr w:rsidR="00615F03">
                    <w:trPr>
                      <w:jc w:val="center"/>
                    </w:trPr>
                    <w:tc>
                      <w:tcPr>
                        <w:tcW w:w="2122" w:type="dxa"/>
                      </w:tcPr>
                      <w:p w:rsidR="00615F03" w:rsidRDefault="004313C1">
                        <w:pPr>
                          <w:keepNext/>
                          <w:keepLines/>
                          <w:jc w:val="center"/>
                          <w:rPr>
                            <w:rFonts w:ascii="Arial" w:hAnsi="Arial"/>
                            <w:b/>
                            <w:sz w:val="18"/>
                          </w:rPr>
                        </w:pPr>
                        <w:r>
                          <w:rPr>
                            <w:rFonts w:ascii="Arial" w:hAnsi="Arial"/>
                            <w:b/>
                            <w:sz w:val="18"/>
                          </w:rPr>
                          <w:t>Transition time</w:t>
                        </w:r>
                      </w:p>
                    </w:tc>
                    <w:tc>
                      <w:tcPr>
                        <w:tcW w:w="1134" w:type="dxa"/>
                      </w:tcPr>
                      <w:p w:rsidR="00615F03" w:rsidRDefault="004313C1">
                        <w:pPr>
                          <w:keepNext/>
                          <w:keepLines/>
                          <w:jc w:val="center"/>
                          <w:rPr>
                            <w:rFonts w:ascii="Arial" w:hAnsi="Arial"/>
                            <w:b/>
                            <w:sz w:val="18"/>
                          </w:rPr>
                        </w:pPr>
                        <w:r>
                          <w:rPr>
                            <w:rFonts w:ascii="Arial" w:hAnsi="Arial"/>
                            <w:b/>
                            <w:sz w:val="18"/>
                          </w:rPr>
                          <w:t>FR1</w:t>
                        </w:r>
                      </w:p>
                    </w:tc>
                    <w:tc>
                      <w:tcPr>
                        <w:tcW w:w="992" w:type="dxa"/>
                      </w:tcPr>
                      <w:p w:rsidR="00615F03" w:rsidRDefault="004313C1">
                        <w:pPr>
                          <w:keepNext/>
                          <w:keepLines/>
                          <w:jc w:val="center"/>
                          <w:rPr>
                            <w:rFonts w:ascii="Arial" w:hAnsi="Arial"/>
                            <w:b/>
                            <w:sz w:val="18"/>
                          </w:rPr>
                        </w:pPr>
                        <w:r>
                          <w:rPr>
                            <w:rFonts w:ascii="Arial" w:hAnsi="Arial"/>
                            <w:b/>
                            <w:sz w:val="18"/>
                          </w:rPr>
                          <w:t>FR2</w:t>
                        </w:r>
                      </w:p>
                    </w:tc>
                  </w:tr>
                  <w:tr w:rsidR="00615F03">
                    <w:trPr>
                      <w:jc w:val="center"/>
                    </w:trPr>
                    <w:tc>
                      <w:tcPr>
                        <w:tcW w:w="2122" w:type="dxa"/>
                      </w:tcPr>
                      <w:p w:rsidR="00615F03" w:rsidRDefault="00124B0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r w:rsidR="00615F03">
                    <w:trPr>
                      <w:jc w:val="center"/>
                    </w:trPr>
                    <w:tc>
                      <w:tcPr>
                        <w:tcW w:w="2122" w:type="dxa"/>
                      </w:tcPr>
                      <w:p w:rsidR="00615F03" w:rsidRDefault="00124B0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bl>
                <w:p w:rsidR="00615F03" w:rsidRDefault="004313C1">
                  <w:pPr>
                    <w:pStyle w:val="a5"/>
                    <w:rPr>
                      <w:rFonts w:eastAsia="宋体"/>
                    </w:rPr>
                  </w:pPr>
                  <w:r>
                    <w:rPr>
                      <w:rFonts w:eastAsia="宋体"/>
                    </w:rPr>
                    <w:lastRenderedPageBreak/>
                    <w:t>[…]</w:t>
                  </w:r>
                </w:p>
              </w:tc>
            </w:tr>
          </w:tbl>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lastRenderedPageBreak/>
              <w:t>Qualcomm</w:t>
            </w:r>
          </w:p>
        </w:tc>
        <w:tc>
          <w:tcPr>
            <w:tcW w:w="1372" w:type="dxa"/>
          </w:tcPr>
          <w:p w:rsidR="00615F03" w:rsidRDefault="004313C1">
            <w:pPr>
              <w:tabs>
                <w:tab w:val="left" w:pos="551"/>
              </w:tabs>
              <w:rPr>
                <w:lang w:val="en-US" w:eastAsia="ko-KR"/>
              </w:rPr>
            </w:pPr>
            <w:r>
              <w:rPr>
                <w:lang w:val="en-US" w:eastAsia="ko-KR"/>
              </w:rPr>
              <w:t>Partially Y</w:t>
            </w:r>
          </w:p>
        </w:tc>
        <w:tc>
          <w:tcPr>
            <w:tcW w:w="6780" w:type="dxa"/>
          </w:tcPr>
          <w:p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Yu Mincho"/>
                <w:lang w:val="en-US" w:eastAsia="ja-JP"/>
              </w:rPr>
            </w:pPr>
            <w:r>
              <w:rPr>
                <w:rFonts w:hint="eastAsia"/>
                <w:lang w:val="en-US" w:eastAsia="ko-KR"/>
              </w:rPr>
              <w:t>Y</w:t>
            </w:r>
          </w:p>
        </w:tc>
        <w:tc>
          <w:tcPr>
            <w:tcW w:w="6780" w:type="dxa"/>
          </w:tcPr>
          <w:p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tc>
          <w:tcPr>
            <w:tcW w:w="1479" w:type="dxa"/>
          </w:tcPr>
          <w:p w:rsidR="00615F03" w:rsidRDefault="004313C1">
            <w:pPr>
              <w:rPr>
                <w:lang w:val="en-US" w:eastAsia="ko-KR"/>
              </w:rPr>
            </w:pPr>
            <w:r>
              <w:rPr>
                <w:rFonts w:eastAsia="等线"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lang w:eastAsia="zh-CN"/>
              </w:rPr>
              <w:t xml:space="preserve"> </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rsidR="00615F03" w:rsidRDefault="00615F03">
            <w:pPr>
              <w:spacing w:after="100" w:afterAutospacing="1"/>
              <w:jc w:val="both"/>
              <w:rPr>
                <w:rFonts w:eastAsia="等线"/>
                <w:lang w:eastAsia="zh-CN"/>
              </w:rPr>
            </w:pPr>
          </w:p>
        </w:tc>
      </w:tr>
      <w:tr w:rsidR="00296A0C">
        <w:tc>
          <w:tcPr>
            <w:tcW w:w="1479" w:type="dxa"/>
          </w:tcPr>
          <w:p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rsidR="00296A0C" w:rsidRDefault="00296A0C" w:rsidP="00296A0C">
            <w:pPr>
              <w:tabs>
                <w:tab w:val="left" w:pos="551"/>
              </w:tabs>
              <w:rPr>
                <w:rFonts w:eastAsia="宋体"/>
                <w:lang w:val="en-US" w:eastAsia="zh-CN"/>
              </w:rPr>
            </w:pPr>
            <w:r>
              <w:rPr>
                <w:lang w:val="en-US" w:eastAsia="ko-KR"/>
              </w:rPr>
              <w:t>Y</w:t>
            </w:r>
          </w:p>
        </w:tc>
        <w:tc>
          <w:tcPr>
            <w:tcW w:w="6780" w:type="dxa"/>
          </w:tcPr>
          <w:p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 xml:space="preserve">Huawei </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Slot pattern configurations (including semi-static UL/DL configuration and applicability of dynamic SFI</w:t>
            </w:r>
            <w:proofErr w:type="gramStart"/>
            <w:r>
              <w:t>)  should</w:t>
            </w:r>
            <w:proofErr w:type="gramEnd"/>
            <w:r>
              <w:t xml:space="preserve"> be separately discussed..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lang w:val="en-US" w:eastAsia="ko-KR"/>
              </w:rPr>
            </w:pPr>
            <w:r>
              <w:rPr>
                <w:rFonts w:eastAsia="等线"/>
                <w:lang w:val="en-US" w:eastAsia="zh-CN"/>
              </w:rPr>
              <w:t>Y</w:t>
            </w:r>
          </w:p>
        </w:tc>
        <w:tc>
          <w:tcPr>
            <w:tcW w:w="6780" w:type="dxa"/>
          </w:tcPr>
          <w:p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w:t>
            </w:r>
            <w:r>
              <w:rPr>
                <w:lang w:val="en-US"/>
              </w:rPr>
              <w:lastRenderedPageBreak/>
              <w:t xml:space="preserve">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lastRenderedPageBreak/>
              <w:t>LG</w:t>
            </w:r>
          </w:p>
        </w:tc>
        <w:tc>
          <w:tcPr>
            <w:tcW w:w="1372" w:type="dxa"/>
          </w:tcPr>
          <w:p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rsidR="00BF126F" w:rsidRDefault="00BF126F" w:rsidP="00604FF6">
            <w:pPr>
              <w:rPr>
                <w:rFonts w:eastAsia="等线"/>
                <w:lang w:val="en-US" w:eastAsia="zh-CN"/>
              </w:rPr>
            </w:pPr>
          </w:p>
          <w:p w:rsidR="00BF126F" w:rsidRDefault="00BF126F" w:rsidP="00604FF6">
            <w:pPr>
              <w:rPr>
                <w:rFonts w:eastAsia="等线"/>
                <w:lang w:val="en-US" w:eastAsia="zh-CN"/>
              </w:rPr>
            </w:pPr>
          </w:p>
        </w:tc>
      </w:tr>
      <w:tr w:rsidR="003714B1" w:rsidTr="00BF126F">
        <w:tc>
          <w:tcPr>
            <w:tcW w:w="1479" w:type="dxa"/>
          </w:tcPr>
          <w:p w:rsidR="003714B1" w:rsidRDefault="003714B1" w:rsidP="00604FF6">
            <w:pPr>
              <w:rPr>
                <w:lang w:val="en-US" w:eastAsia="ko-KR"/>
              </w:rPr>
            </w:pPr>
            <w:r>
              <w:rPr>
                <w:lang w:val="en-US" w:eastAsia="ko-KR"/>
              </w:rPr>
              <w:t>IDCC</w:t>
            </w:r>
          </w:p>
        </w:tc>
        <w:tc>
          <w:tcPr>
            <w:tcW w:w="1372" w:type="dxa"/>
          </w:tcPr>
          <w:p w:rsidR="003714B1" w:rsidRDefault="003714B1" w:rsidP="00604FF6">
            <w:pPr>
              <w:tabs>
                <w:tab w:val="left" w:pos="551"/>
              </w:tabs>
              <w:rPr>
                <w:lang w:val="en-US" w:eastAsia="ko-KR"/>
              </w:rPr>
            </w:pPr>
            <w:r>
              <w:rPr>
                <w:lang w:val="en-US" w:eastAsia="ko-KR"/>
              </w:rPr>
              <w:t>Y</w:t>
            </w:r>
          </w:p>
        </w:tc>
        <w:tc>
          <w:tcPr>
            <w:tcW w:w="6780" w:type="dxa"/>
          </w:tcPr>
          <w:p w:rsidR="003714B1" w:rsidRDefault="003714B1" w:rsidP="00604FF6">
            <w:pPr>
              <w:rPr>
                <w:rFonts w:eastAsia="等线"/>
                <w:lang w:val="en-US" w:eastAsia="zh-CN"/>
              </w:rPr>
            </w:pPr>
          </w:p>
        </w:tc>
      </w:tr>
      <w:tr w:rsidR="00E029B4" w:rsidTr="009A4FBC">
        <w:tc>
          <w:tcPr>
            <w:tcW w:w="1479" w:type="dxa"/>
          </w:tcPr>
          <w:p w:rsidR="00E029B4" w:rsidRDefault="00E029B4" w:rsidP="009A4FBC">
            <w:pPr>
              <w:rPr>
                <w:rFonts w:eastAsia="等线"/>
                <w:lang w:val="en-US" w:eastAsia="zh-CN"/>
              </w:rPr>
            </w:pPr>
            <w:r>
              <w:rPr>
                <w:rFonts w:eastAsia="等线"/>
                <w:lang w:val="en-US" w:eastAsia="zh-CN"/>
              </w:rPr>
              <w:t>FL3</w:t>
            </w:r>
          </w:p>
        </w:tc>
        <w:tc>
          <w:tcPr>
            <w:tcW w:w="8152" w:type="dxa"/>
            <w:gridSpan w:val="2"/>
          </w:tcPr>
          <w:p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rsidR="00184605" w:rsidRDefault="00184605" w:rsidP="009A4FBC">
            <w:pPr>
              <w:rPr>
                <w:rFonts w:eastAsia="等线"/>
                <w:lang w:eastAsia="zh-CN"/>
              </w:rPr>
            </w:pPr>
          </w:p>
          <w:p w:rsidR="000050AF" w:rsidRPr="000050AF" w:rsidRDefault="000050AF" w:rsidP="000050AF">
            <w:pPr>
              <w:spacing w:after="100" w:afterAutospacing="1"/>
              <w:jc w:val="both"/>
              <w:rPr>
                <w:b/>
                <w:bCs/>
              </w:rPr>
            </w:pPr>
            <w:r>
              <w:rPr>
                <w:b/>
                <w:bCs/>
                <w:highlight w:val="yellow"/>
              </w:rPr>
              <w:t>High Priority Proposal 2-3:</w:t>
            </w:r>
          </w:p>
          <w:p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rsidR="000050AF" w:rsidRPr="00E029B4" w:rsidRDefault="000050AF" w:rsidP="009A4FBC">
            <w:pPr>
              <w:rPr>
                <w:rFonts w:eastAsia="等线"/>
                <w:lang w:val="en-US" w:eastAsia="zh-CN"/>
              </w:rPr>
            </w:pPr>
          </w:p>
        </w:tc>
      </w:tr>
      <w:tr w:rsidR="00E029B4" w:rsidTr="009A4FBC">
        <w:tc>
          <w:tcPr>
            <w:tcW w:w="1479" w:type="dxa"/>
            <w:shd w:val="clear" w:color="auto" w:fill="D9D9D9" w:themeFill="background1" w:themeFillShade="D9"/>
          </w:tcPr>
          <w:p w:rsidR="00E029B4" w:rsidRDefault="00E029B4" w:rsidP="009A4FBC">
            <w:pPr>
              <w:rPr>
                <w:b/>
                <w:bCs/>
              </w:rPr>
            </w:pPr>
            <w:r>
              <w:rPr>
                <w:b/>
                <w:bCs/>
              </w:rPr>
              <w:t>Company</w:t>
            </w:r>
          </w:p>
        </w:tc>
        <w:tc>
          <w:tcPr>
            <w:tcW w:w="1372" w:type="dxa"/>
            <w:shd w:val="clear" w:color="auto" w:fill="D9D9D9" w:themeFill="background1" w:themeFillShade="D9"/>
          </w:tcPr>
          <w:p w:rsidR="00E029B4" w:rsidRDefault="00E029B4" w:rsidP="009A4FBC">
            <w:pPr>
              <w:rPr>
                <w:b/>
                <w:bCs/>
              </w:rPr>
            </w:pPr>
            <w:r>
              <w:rPr>
                <w:b/>
                <w:bCs/>
              </w:rPr>
              <w:t>Y/N</w:t>
            </w:r>
          </w:p>
        </w:tc>
        <w:tc>
          <w:tcPr>
            <w:tcW w:w="6780" w:type="dxa"/>
            <w:shd w:val="clear" w:color="auto" w:fill="D9D9D9" w:themeFill="background1" w:themeFillShade="D9"/>
          </w:tcPr>
          <w:p w:rsidR="00E029B4" w:rsidRDefault="00E029B4" w:rsidP="009A4FBC">
            <w:pPr>
              <w:rPr>
                <w:b/>
                <w:bCs/>
              </w:rPr>
            </w:pPr>
            <w:r>
              <w:rPr>
                <w:b/>
                <w:bCs/>
              </w:rPr>
              <w:t>Comments</w:t>
            </w:r>
          </w:p>
        </w:tc>
      </w:tr>
      <w:tr w:rsidR="00184605" w:rsidTr="009A4FBC">
        <w:tc>
          <w:tcPr>
            <w:tcW w:w="1479" w:type="dxa"/>
          </w:tcPr>
          <w:p w:rsidR="00184605" w:rsidRDefault="00E24D0A" w:rsidP="009A4FBC">
            <w:pPr>
              <w:rPr>
                <w:rFonts w:eastAsia="等线"/>
                <w:lang w:val="en-US" w:eastAsia="zh-CN"/>
              </w:rPr>
            </w:pPr>
            <w:r>
              <w:rPr>
                <w:rFonts w:eastAsia="等线"/>
                <w:lang w:val="en-US" w:eastAsia="zh-CN"/>
              </w:rPr>
              <w:t>OPPO</w:t>
            </w:r>
          </w:p>
        </w:tc>
        <w:tc>
          <w:tcPr>
            <w:tcW w:w="1372" w:type="dxa"/>
          </w:tcPr>
          <w:p w:rsidR="00184605" w:rsidRDefault="00E24D0A" w:rsidP="009A4FBC">
            <w:pPr>
              <w:tabs>
                <w:tab w:val="left" w:pos="551"/>
              </w:tabs>
              <w:rPr>
                <w:lang w:val="en-US" w:eastAsia="ko-KR"/>
              </w:rPr>
            </w:pPr>
            <w:r>
              <w:rPr>
                <w:lang w:val="en-US" w:eastAsia="ko-KR"/>
              </w:rPr>
              <w:t>Y</w:t>
            </w:r>
          </w:p>
        </w:tc>
        <w:tc>
          <w:tcPr>
            <w:tcW w:w="6780" w:type="dxa"/>
          </w:tcPr>
          <w:p w:rsidR="00184605" w:rsidRDefault="00E24D0A" w:rsidP="009A4FBC">
            <w:pPr>
              <w:rPr>
                <w:rFonts w:eastAsia="等线"/>
                <w:lang w:val="en-US" w:eastAsia="zh-CN"/>
              </w:rPr>
            </w:pPr>
            <w:r>
              <w:rPr>
                <w:rFonts w:eastAsia="等线"/>
                <w:lang w:val="en-US" w:eastAsia="zh-CN"/>
              </w:rPr>
              <w:t>Agree with FL’s proposal.</w:t>
            </w:r>
          </w:p>
          <w:p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rsidTr="009A4FBC">
        <w:tc>
          <w:tcPr>
            <w:tcW w:w="1479" w:type="dxa"/>
          </w:tcPr>
          <w:p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rsidR="00E029B4" w:rsidRDefault="00E029B4" w:rsidP="009A4FBC">
            <w:pPr>
              <w:rPr>
                <w:rFonts w:eastAsia="等线"/>
                <w:lang w:val="en-US" w:eastAsia="zh-CN"/>
              </w:rPr>
            </w:pPr>
          </w:p>
        </w:tc>
      </w:tr>
      <w:tr w:rsidR="00513A44" w:rsidTr="009A4FBC">
        <w:tc>
          <w:tcPr>
            <w:tcW w:w="1479" w:type="dxa"/>
          </w:tcPr>
          <w:p w:rsidR="00513A44" w:rsidRDefault="00513A44" w:rsidP="009A4FBC">
            <w:pPr>
              <w:rPr>
                <w:rFonts w:eastAsia="等线"/>
                <w:lang w:val="en-US" w:eastAsia="zh-CN"/>
              </w:rPr>
            </w:pPr>
            <w:r>
              <w:rPr>
                <w:rFonts w:eastAsia="等线"/>
                <w:lang w:val="en-US" w:eastAsia="zh-CN"/>
              </w:rPr>
              <w:t>Nokia, NSB</w:t>
            </w:r>
          </w:p>
        </w:tc>
        <w:tc>
          <w:tcPr>
            <w:tcW w:w="1372" w:type="dxa"/>
          </w:tcPr>
          <w:p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w:t>
            </w:r>
            <w:r w:rsidRPr="008D46F8">
              <w:rPr>
                <w:rFonts w:eastAsia="等线"/>
                <w:lang w:val="en-US" w:eastAsia="zh-CN"/>
              </w:rPr>
              <w:lastRenderedPageBreak/>
              <w:t>downlink subframe immediately preceding an uplink subframe from the same UE</w:t>
            </w:r>
            <w:r>
              <w:rPr>
                <w:rFonts w:eastAsia="等线"/>
                <w:lang w:val="en-US" w:eastAsia="zh-CN"/>
              </w:rPr>
              <w:t>. The behavior is clear and there is no restriction or special handling that must be done.</w:t>
            </w:r>
          </w:p>
        </w:tc>
      </w:tr>
      <w:tr w:rsidR="008E30A6" w:rsidTr="008E30A6">
        <w:tc>
          <w:tcPr>
            <w:tcW w:w="1479" w:type="dxa"/>
          </w:tcPr>
          <w:p w:rsidR="008E30A6" w:rsidRDefault="008E30A6" w:rsidP="00B7595A">
            <w:pPr>
              <w:rPr>
                <w:rFonts w:eastAsia="等线"/>
                <w:lang w:val="en-US" w:eastAsia="zh-CN"/>
              </w:rPr>
            </w:pPr>
            <w:r>
              <w:rPr>
                <w:rFonts w:eastAsia="等线"/>
                <w:lang w:val="en-US" w:eastAsia="zh-CN"/>
              </w:rPr>
              <w:lastRenderedPageBreak/>
              <w:t>Ericsson</w:t>
            </w:r>
          </w:p>
        </w:tc>
        <w:tc>
          <w:tcPr>
            <w:tcW w:w="1372" w:type="dxa"/>
          </w:tcPr>
          <w:p w:rsidR="008E30A6" w:rsidRDefault="008E30A6" w:rsidP="00B7595A">
            <w:pPr>
              <w:tabs>
                <w:tab w:val="left" w:pos="551"/>
              </w:tabs>
              <w:rPr>
                <w:lang w:val="en-US" w:eastAsia="ko-KR"/>
              </w:rPr>
            </w:pPr>
            <w:r>
              <w:rPr>
                <w:lang w:val="en-US" w:eastAsia="ko-KR"/>
              </w:rPr>
              <w:t>Y</w:t>
            </w:r>
          </w:p>
        </w:tc>
        <w:tc>
          <w:tcPr>
            <w:tcW w:w="6780" w:type="dxa"/>
          </w:tcPr>
          <w:p w:rsidR="008E30A6" w:rsidRDefault="008E30A6" w:rsidP="00B7595A">
            <w:pPr>
              <w:rPr>
                <w:rFonts w:eastAsia="等线"/>
                <w:lang w:val="en-US" w:eastAsia="zh-CN"/>
              </w:rPr>
            </w:pPr>
          </w:p>
        </w:tc>
      </w:tr>
      <w:tr w:rsidR="00BA1F52" w:rsidTr="008E30A6">
        <w:tc>
          <w:tcPr>
            <w:tcW w:w="1479" w:type="dxa"/>
          </w:tcPr>
          <w:p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rsidR="00BA1F52" w:rsidRDefault="00BA1F52" w:rsidP="00BA1F52">
            <w:pPr>
              <w:tabs>
                <w:tab w:val="left" w:pos="551"/>
              </w:tabs>
              <w:rPr>
                <w:lang w:val="en-US" w:eastAsia="ko-KR"/>
              </w:rPr>
            </w:pPr>
            <w:r>
              <w:rPr>
                <w:rFonts w:eastAsiaTheme="minorEastAsia"/>
                <w:lang w:val="en-US" w:eastAsia="zh-CN"/>
              </w:rPr>
              <w:t>Y</w:t>
            </w:r>
          </w:p>
        </w:tc>
        <w:tc>
          <w:tcPr>
            <w:tcW w:w="6780" w:type="dxa"/>
          </w:tcPr>
          <w:p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is able to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rsidTr="008E30A6">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p>
        </w:tc>
      </w:tr>
      <w:tr w:rsidR="00B7595A" w:rsidTr="00B7595A">
        <w:tc>
          <w:tcPr>
            <w:tcW w:w="1479" w:type="dxa"/>
          </w:tcPr>
          <w:p w:rsidR="00B7595A" w:rsidRDefault="00B7595A" w:rsidP="00B7595A">
            <w:pPr>
              <w:rPr>
                <w:rFonts w:eastAsia="等线"/>
                <w:lang w:val="en-US" w:eastAsia="zh-CN"/>
              </w:rPr>
            </w:pPr>
            <w:r>
              <w:rPr>
                <w:rFonts w:eastAsia="等线"/>
                <w:lang w:val="en-US" w:eastAsia="zh-CN"/>
              </w:rPr>
              <w:t>Huawei</w:t>
            </w:r>
          </w:p>
        </w:tc>
        <w:tc>
          <w:tcPr>
            <w:tcW w:w="1372" w:type="dxa"/>
          </w:tcPr>
          <w:p w:rsidR="00B7595A" w:rsidRDefault="00B7595A" w:rsidP="00B7595A">
            <w:pPr>
              <w:tabs>
                <w:tab w:val="left" w:pos="551"/>
              </w:tabs>
              <w:rPr>
                <w:lang w:val="en-US" w:eastAsia="ko-KR"/>
              </w:rPr>
            </w:pPr>
            <w:r>
              <w:rPr>
                <w:lang w:val="en-US" w:eastAsia="ko-KR"/>
              </w:rPr>
              <w:t>Y</w:t>
            </w:r>
          </w:p>
        </w:tc>
        <w:tc>
          <w:tcPr>
            <w:tcW w:w="6780" w:type="dxa"/>
          </w:tcPr>
          <w:p w:rsidR="00B7595A" w:rsidRDefault="00B7595A" w:rsidP="00B7595A">
            <w:pPr>
              <w:rPr>
                <w:rFonts w:eastAsia="等线"/>
                <w:lang w:val="en-US" w:eastAsia="zh-CN"/>
              </w:rPr>
            </w:pPr>
          </w:p>
        </w:tc>
      </w:tr>
      <w:tr w:rsidR="00A06AFB" w:rsidTr="00B7595A">
        <w:tc>
          <w:tcPr>
            <w:tcW w:w="1479" w:type="dxa"/>
          </w:tcPr>
          <w:p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06AFB" w:rsidRDefault="00A06AFB" w:rsidP="00B7595A">
            <w:pPr>
              <w:rPr>
                <w:rFonts w:eastAsia="等线"/>
                <w:lang w:val="en-US" w:eastAsia="zh-CN"/>
              </w:rPr>
            </w:pP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rsidTr="00B7595A">
        <w:tc>
          <w:tcPr>
            <w:tcW w:w="1479" w:type="dxa"/>
          </w:tcPr>
          <w:p w:rsidR="00937FD0" w:rsidRDefault="00937FD0" w:rsidP="00597B67">
            <w:pPr>
              <w:rPr>
                <w:lang w:val="en-US" w:eastAsia="ko-KR"/>
              </w:rPr>
            </w:pPr>
            <w:r>
              <w:rPr>
                <w:lang w:val="en-US" w:eastAsia="ko-KR"/>
              </w:rPr>
              <w:t>Qualcomm</w:t>
            </w:r>
          </w:p>
        </w:tc>
        <w:tc>
          <w:tcPr>
            <w:tcW w:w="1372" w:type="dxa"/>
          </w:tcPr>
          <w:p w:rsidR="00937FD0" w:rsidRDefault="00F921A3" w:rsidP="00597B67">
            <w:pPr>
              <w:tabs>
                <w:tab w:val="left" w:pos="551"/>
              </w:tabs>
              <w:rPr>
                <w:lang w:val="en-US" w:eastAsia="ko-KR"/>
              </w:rPr>
            </w:pPr>
            <w:r>
              <w:rPr>
                <w:lang w:val="en-US" w:eastAsia="ko-KR"/>
              </w:rPr>
              <w:t>Y</w:t>
            </w:r>
          </w:p>
        </w:tc>
        <w:tc>
          <w:tcPr>
            <w:tcW w:w="6780" w:type="dxa"/>
          </w:tcPr>
          <w:p w:rsidR="00937FD0" w:rsidRDefault="00937FD0" w:rsidP="00597B67">
            <w:pPr>
              <w:rPr>
                <w:rFonts w:eastAsia="等线"/>
                <w:lang w:val="en-US" w:eastAsia="zh-CN"/>
              </w:rPr>
            </w:pPr>
            <w:r w:rsidRPr="00937FD0">
              <w:rPr>
                <w:rFonts w:eastAsia="等线"/>
                <w:lang w:val="en-US" w:eastAsia="zh-CN"/>
              </w:rPr>
              <w:t>We can live with this proposal.</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Pr="00937FD0" w:rsidRDefault="00265E89" w:rsidP="00597B67">
            <w:pPr>
              <w:rPr>
                <w:rFonts w:eastAsia="等线"/>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Pr="00937FD0" w:rsidRDefault="005C31D7" w:rsidP="005C31D7">
            <w:pPr>
              <w:rPr>
                <w:rFonts w:eastAsia="等线"/>
                <w:lang w:val="en-US" w:eastAsia="zh-CN"/>
              </w:rPr>
            </w:pPr>
          </w:p>
        </w:tc>
      </w:tr>
      <w:tr w:rsidR="00B57455" w:rsidTr="00B7595A">
        <w:tc>
          <w:tcPr>
            <w:tcW w:w="1479" w:type="dxa"/>
          </w:tcPr>
          <w:p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B57455" w:rsidRPr="00937FD0" w:rsidRDefault="00B57455" w:rsidP="005C31D7">
            <w:pPr>
              <w:rPr>
                <w:rFonts w:eastAsia="等线"/>
                <w:lang w:val="en-US" w:eastAsia="zh-CN"/>
              </w:rPr>
            </w:pPr>
          </w:p>
        </w:tc>
      </w:tr>
      <w:tr w:rsidR="00AA2C1F" w:rsidTr="00B7595A">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AA2C1F" w:rsidRPr="00937FD0" w:rsidRDefault="00AA2C1F" w:rsidP="00AA2C1F">
            <w:pPr>
              <w:rPr>
                <w:rFonts w:eastAsia="等线"/>
                <w:lang w:val="en-US" w:eastAsia="zh-CN"/>
              </w:rPr>
            </w:pPr>
          </w:p>
        </w:tc>
      </w:tr>
      <w:tr w:rsidR="003B0082" w:rsidTr="00B7595A">
        <w:tc>
          <w:tcPr>
            <w:tcW w:w="1479" w:type="dxa"/>
          </w:tcPr>
          <w:p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3B0082" w:rsidRPr="00937FD0" w:rsidRDefault="003B0082" w:rsidP="003B0082">
            <w:pPr>
              <w:rPr>
                <w:rFonts w:eastAsia="等线"/>
                <w:lang w:val="en-US" w:eastAsia="zh-CN"/>
              </w:rPr>
            </w:pPr>
          </w:p>
        </w:tc>
      </w:tr>
      <w:tr w:rsidR="00081231" w:rsidTr="00B7595A">
        <w:tc>
          <w:tcPr>
            <w:tcW w:w="1479" w:type="dxa"/>
          </w:tcPr>
          <w:p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Pr="00937FD0" w:rsidRDefault="00081231" w:rsidP="003B0082">
            <w:pPr>
              <w:rPr>
                <w:rFonts w:eastAsia="等线"/>
                <w:lang w:val="en-US" w:eastAsia="zh-CN"/>
              </w:rPr>
            </w:pPr>
          </w:p>
        </w:tc>
      </w:tr>
      <w:tr w:rsidR="00985DDF" w:rsidTr="00B7595A">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rsidTr="00B7595A">
        <w:tc>
          <w:tcPr>
            <w:tcW w:w="1479" w:type="dxa"/>
          </w:tcPr>
          <w:p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rsidR="0007035E" w:rsidRDefault="0007035E" w:rsidP="0007035E">
            <w:pPr>
              <w:rPr>
                <w:rFonts w:eastAsia="等线"/>
                <w:lang w:val="en-US" w:eastAsia="zh-CN"/>
              </w:rPr>
            </w:pPr>
          </w:p>
        </w:tc>
      </w:tr>
      <w:tr w:rsidR="002E3CB1" w:rsidTr="00B7595A">
        <w:tc>
          <w:tcPr>
            <w:tcW w:w="1479" w:type="dxa"/>
          </w:tcPr>
          <w:p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rsidTr="00B7595A">
        <w:tc>
          <w:tcPr>
            <w:tcW w:w="1479" w:type="dxa"/>
          </w:tcPr>
          <w:p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E86460" w:rsidRDefault="00E86460" w:rsidP="002E3CB1">
            <w:pPr>
              <w:rPr>
                <w:rFonts w:eastAsia="PMingLiU"/>
                <w:lang w:val="en-US" w:eastAsia="zh-TW"/>
              </w:rPr>
            </w:pPr>
          </w:p>
        </w:tc>
      </w:tr>
    </w:tbl>
    <w:p w:rsidR="00615F03" w:rsidRDefault="00615F03">
      <w:pPr>
        <w:spacing w:after="100" w:afterAutospacing="1"/>
        <w:jc w:val="both"/>
        <w:rPr>
          <w:szCs w:val="22"/>
          <w:lang w:val="en-US"/>
        </w:rPr>
      </w:pPr>
    </w:p>
    <w:p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tblPr>
      <w:tblGrid>
        <w:gridCol w:w="9630"/>
      </w:tblGrid>
      <w:tr w:rsidR="00E51B28" w:rsidTr="008019A2">
        <w:tc>
          <w:tcPr>
            <w:tcW w:w="9630" w:type="dxa"/>
          </w:tcPr>
          <w:p w:rsidR="00E51B28" w:rsidRPr="00E51B28" w:rsidRDefault="00E51B28" w:rsidP="00E51B28">
            <w:pPr>
              <w:pStyle w:val="af2"/>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rsidR="00E51B28" w:rsidRPr="00E51B28" w:rsidRDefault="00E51B28" w:rsidP="008019A2">
            <w:pPr>
              <w:spacing w:after="0" w:line="252" w:lineRule="auto"/>
              <w:contextualSpacing/>
              <w:rPr>
                <w:rFonts w:cs="Times"/>
                <w:lang w:val="sv-SE"/>
              </w:rPr>
            </w:pPr>
          </w:p>
        </w:tc>
      </w:tr>
    </w:tbl>
    <w:p w:rsidR="00E51B28" w:rsidRPr="00BF126F" w:rsidRDefault="00E51B28">
      <w:pPr>
        <w:spacing w:after="100" w:afterAutospacing="1"/>
        <w:jc w:val="both"/>
        <w:rPr>
          <w:szCs w:val="22"/>
          <w:lang w:val="en-US"/>
        </w:rPr>
      </w:pPr>
    </w:p>
    <w:p w:rsidR="00615F03" w:rsidRDefault="004313C1">
      <w:pPr>
        <w:pStyle w:val="1"/>
      </w:pPr>
      <w:r>
        <w:lastRenderedPageBreak/>
        <w:t>Collision Handling</w:t>
      </w:r>
    </w:p>
    <w:p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p>
          <w:p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rsidR="00615F03" w:rsidRDefault="00615F03">
            <w:pPr>
              <w:spacing w:after="0"/>
              <w:rPr>
                <w:rFonts w:ascii="Times" w:hAnsi="Times"/>
                <w:szCs w:val="24"/>
                <w:highlight w:val="green"/>
              </w:rPr>
            </w:pPr>
          </w:p>
          <w:p w:rsidR="00615F03" w:rsidRDefault="004313C1">
            <w:pPr>
              <w:spacing w:after="0"/>
              <w:rPr>
                <w:rFonts w:ascii="Times" w:hAnsi="Times"/>
                <w:szCs w:val="24"/>
                <w:highlight w:val="green"/>
                <w:lang w:val="en-US"/>
              </w:rPr>
            </w:pPr>
            <w:r>
              <w:rPr>
                <w:rFonts w:ascii="Times" w:hAnsi="Times"/>
                <w:szCs w:val="24"/>
                <w:highlight w:val="green"/>
              </w:rPr>
              <w:t>Agreements:</w:t>
            </w:r>
          </w:p>
          <w:p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rsidR="00615F03" w:rsidRDefault="004313C1">
            <w:pPr>
              <w:numPr>
                <w:ilvl w:val="1"/>
                <w:numId w:val="6"/>
              </w:numPr>
              <w:spacing w:after="0" w:line="252" w:lineRule="auto"/>
              <w:contextualSpacing/>
            </w:pPr>
            <w:r>
              <w:t>Case 1: Dynamically scheduled DL reception vs. semi-statically configured UL transmission</w:t>
            </w:r>
          </w:p>
          <w:p w:rsidR="00615F03" w:rsidRDefault="004313C1">
            <w:pPr>
              <w:numPr>
                <w:ilvl w:val="2"/>
                <w:numId w:val="6"/>
              </w:numPr>
              <w:spacing w:after="0" w:line="252" w:lineRule="auto"/>
              <w:contextualSpacing/>
            </w:pPr>
            <w:r>
              <w:t>e.g., dynamic PDSCH or CSI-RS collides with configured SRS, PUCCH, or CG PUSCH</w:t>
            </w:r>
          </w:p>
          <w:p w:rsidR="00615F03" w:rsidRDefault="004313C1">
            <w:pPr>
              <w:numPr>
                <w:ilvl w:val="1"/>
                <w:numId w:val="6"/>
              </w:numPr>
              <w:spacing w:after="0" w:line="252" w:lineRule="auto"/>
              <w:contextualSpacing/>
            </w:pPr>
            <w:r>
              <w:t>Case 2: Semi-statically configured DL reception vs. dynamically scheduled UL transmission</w:t>
            </w:r>
          </w:p>
          <w:p w:rsidR="00615F03" w:rsidRDefault="004313C1">
            <w:pPr>
              <w:numPr>
                <w:ilvl w:val="2"/>
                <w:numId w:val="6"/>
              </w:numPr>
              <w:spacing w:after="0" w:line="252" w:lineRule="auto"/>
              <w:contextualSpacing/>
            </w:pPr>
            <w:r>
              <w:t>e.g., PDCCH or SPS PDSCH collides with dynamic PUSCH or PUCCH</w:t>
            </w:r>
          </w:p>
          <w:p w:rsidR="00615F03" w:rsidRDefault="004313C1">
            <w:pPr>
              <w:numPr>
                <w:ilvl w:val="1"/>
                <w:numId w:val="6"/>
              </w:numPr>
              <w:spacing w:after="0" w:line="252" w:lineRule="auto"/>
              <w:contextualSpacing/>
            </w:pPr>
            <w:r>
              <w:t xml:space="preserve">Case 3: Semi-statically configured DL reception vs. semi-statically configured UL transmission  </w:t>
            </w:r>
          </w:p>
          <w:p w:rsidR="00615F03" w:rsidRDefault="004313C1">
            <w:pPr>
              <w:numPr>
                <w:ilvl w:val="1"/>
                <w:numId w:val="6"/>
              </w:numPr>
              <w:spacing w:after="0" w:line="252" w:lineRule="auto"/>
              <w:contextualSpacing/>
            </w:pPr>
            <w:r>
              <w:t>Case 4: Dynamically scheduled DL reception vs. dynamic scheduled UL transmission</w:t>
            </w:r>
          </w:p>
          <w:p w:rsidR="00615F03" w:rsidRDefault="004313C1">
            <w:pPr>
              <w:numPr>
                <w:ilvl w:val="1"/>
                <w:numId w:val="6"/>
              </w:numPr>
              <w:spacing w:after="0" w:line="252" w:lineRule="auto"/>
              <w:contextualSpacing/>
            </w:pPr>
            <w:r>
              <w:t>Case 5: Configured SSB vs. dynamically scheduled or configured UL transmission</w:t>
            </w:r>
          </w:p>
          <w:p w:rsidR="00615F03" w:rsidRDefault="004313C1">
            <w:pPr>
              <w:numPr>
                <w:ilvl w:val="2"/>
                <w:numId w:val="6"/>
              </w:numPr>
              <w:spacing w:after="0" w:line="252" w:lineRule="auto"/>
              <w:contextualSpacing/>
              <w:rPr>
                <w:lang w:val="sv-SE"/>
              </w:rPr>
            </w:pPr>
            <w:r>
              <w:rPr>
                <w:lang w:val="sv-SE"/>
              </w:rPr>
              <w:t>e.g., PUSCH, PUCCH, PRACH, SRS</w:t>
            </w:r>
          </w:p>
          <w:p w:rsidR="00615F03" w:rsidRDefault="004313C1">
            <w:pPr>
              <w:numPr>
                <w:ilvl w:val="1"/>
                <w:numId w:val="6"/>
              </w:numPr>
              <w:spacing w:after="0" w:line="252" w:lineRule="auto"/>
              <w:contextualSpacing/>
            </w:pPr>
            <w:r>
              <w:t>Case 8: Dynamic or semi-static DL vs. valid RO</w:t>
            </w:r>
          </w:p>
          <w:p w:rsidR="00615F03" w:rsidRDefault="004313C1">
            <w:pPr>
              <w:numPr>
                <w:ilvl w:val="1"/>
                <w:numId w:val="6"/>
              </w:numPr>
              <w:spacing w:after="0" w:line="252" w:lineRule="auto"/>
              <w:contextualSpacing/>
            </w:pPr>
            <w:r>
              <w:t>Case 9: Collision due to direction switching</w:t>
            </w:r>
          </w:p>
          <w:p w:rsidR="00615F03" w:rsidRDefault="00615F03">
            <w:pPr>
              <w:spacing w:after="0"/>
              <w:rPr>
                <w:rFonts w:ascii="Times" w:eastAsia="宋体" w:hAnsi="Times"/>
                <w:szCs w:val="24"/>
                <w:lang w:eastAsia="zh-CN"/>
              </w:rPr>
            </w:pPr>
          </w:p>
        </w:tc>
      </w:tr>
    </w:tbl>
    <w:p w:rsidR="00615F03" w:rsidRDefault="00615F03">
      <w:pPr>
        <w:jc w:val="both"/>
        <w:rPr>
          <w:szCs w:val="22"/>
          <w:lang w:val="en-US"/>
        </w:rPr>
      </w:pPr>
    </w:p>
    <w:p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rsidR="00604FF6" w:rsidRDefault="00604FF6">
      <w:pPr>
        <w:spacing w:after="100" w:afterAutospacing="1"/>
        <w:jc w:val="both"/>
        <w:rPr>
          <w:rFonts w:eastAsia="宋体"/>
          <w:lang w:eastAsia="zh-CN"/>
        </w:rPr>
      </w:pPr>
    </w:p>
    <w:p w:rsidR="00615F03" w:rsidRDefault="004313C1">
      <w:pPr>
        <w:pStyle w:val="2"/>
      </w:pPr>
      <w:r>
        <w:t>Case 1: Dynamically scheduled DL reception vs. semi-statically configured UL transmission</w:t>
      </w:r>
    </w:p>
    <w:p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rsidR="00615F03" w:rsidRDefault="004313C1">
      <w:pPr>
        <w:spacing w:after="100" w:afterAutospacing="1"/>
        <w:jc w:val="both"/>
        <w:rPr>
          <w:rFonts w:eastAsia="宋体"/>
          <w:lang w:eastAsia="zh-CN"/>
        </w:rPr>
      </w:pPr>
      <w:r>
        <w:rPr>
          <w:rFonts w:eastAsia="宋体"/>
          <w:lang w:eastAsia="zh-CN"/>
        </w:rPr>
        <w:t xml:space="preserve">Contributions [5, 6, 7, 10, 14, 16, 17, 18, 19, 26, 28, </w:t>
      </w:r>
      <w:proofErr w:type="gramStart"/>
      <w:r>
        <w:rPr>
          <w:rFonts w:eastAsia="宋体"/>
          <w:lang w:eastAsia="zh-CN"/>
        </w:rPr>
        <w:t>29</w:t>
      </w:r>
      <w:proofErr w:type="gramEnd"/>
      <w:r>
        <w:rPr>
          <w:rFonts w:eastAsia="宋体"/>
          <w:lang w:eastAsia="zh-CN"/>
        </w:rPr>
        <w:t xml:space="preserve">] propose to reuse the existing rule of Rel-15/16 for Case 1, i.e. configured UL is (partially) cancelled if timeline allows. In the contribution [14] it was proposed to further study whether the timeline can be extended by including the Tx/Rx switching time. </w:t>
      </w:r>
    </w:p>
    <w:p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rsidR="00615F03" w:rsidRDefault="004313C1">
      <w:pPr>
        <w:spacing w:after="100" w:afterAutospacing="1"/>
        <w:jc w:val="both"/>
        <w:rPr>
          <w:rFonts w:eastAsia="宋体"/>
          <w:lang w:eastAsia="zh-CN"/>
        </w:rPr>
      </w:pPr>
      <w:r>
        <w:rPr>
          <w:rFonts w:eastAsia="宋体"/>
          <w:lang w:eastAsia="zh-CN"/>
        </w:rPr>
        <w:lastRenderedPageBreak/>
        <w:t>Contribution [3] highlights that the dynamic scheduling is flexible to avoid collision with semi-static UL transmission.</w:t>
      </w:r>
    </w:p>
    <w:p w:rsidR="00615F03" w:rsidRDefault="004313C1">
      <w:pPr>
        <w:spacing w:after="100" w:afterAutospacing="1"/>
        <w:jc w:val="both"/>
        <w:rPr>
          <w:b/>
          <w:bCs/>
        </w:rPr>
      </w:pPr>
      <w:r>
        <w:rPr>
          <w:b/>
          <w:bCs/>
          <w:highlight w:val="yellow"/>
        </w:rPr>
        <w:t>High Priority Proposal 3-1:</w:t>
      </w:r>
    </w:p>
    <w:p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rsidR="00615F03" w:rsidRDefault="00615F03">
      <w:pPr>
        <w:spacing w:after="100" w:afterAutospacing="1"/>
        <w:jc w:val="both"/>
        <w:rPr>
          <w:rFonts w:eastAsia="宋体"/>
          <w:lang w:eastAsia="zh-CN"/>
        </w:rPr>
      </w:pPr>
    </w:p>
    <w:p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We are fine with the main proposal but we do not think the FFS is needed.</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rsidR="00615F03" w:rsidRDefault="004313C1">
            <w:pPr>
              <w:rPr>
                <w:lang w:val="en-US"/>
              </w:rPr>
            </w:pPr>
            <w:r>
              <w:rPr>
                <w:rFonts w:eastAsia="等线"/>
                <w:lang w:val="en-US" w:eastAsia="zh-CN"/>
              </w:rPr>
              <w:t xml:space="preserve">Agree with Ericsson and Nokia that the FFS is not needed.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We think the FFS needs to be kept.</w:t>
            </w: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tc>
          <w:tcPr>
            <w:tcW w:w="1479" w:type="dxa"/>
          </w:tcPr>
          <w:p w:rsidR="00615F03" w:rsidRDefault="004313C1">
            <w:pPr>
              <w:rPr>
                <w:rFonts w:eastAsia="等线"/>
                <w:lang w:val="en-US" w:eastAsia="zh-CN"/>
              </w:rPr>
            </w:pPr>
            <w:r>
              <w:rPr>
                <w:rFonts w:eastAsia="等线"/>
                <w:lang w:val="en-US" w:eastAsia="zh-CN"/>
              </w:rPr>
              <w:t>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lang w:val="en-US" w:eastAsia="ko-KR"/>
              </w:rPr>
            </w:pPr>
            <w:r>
              <w:rPr>
                <w:rFonts w:eastAsia="等线"/>
                <w:lang w:val="en-US" w:eastAsia="zh-CN"/>
              </w:rPr>
              <w:t>We also think the FFS is unnecessary.</w:t>
            </w: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We also do not see the need of FFS.</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Pr="003714B1" w:rsidRDefault="004313C1" w:rsidP="00D8418C">
            <w:pPr>
              <w:shd w:val="clear" w:color="auto" w:fill="FFFFFF"/>
              <w:spacing w:afterLines="5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rsidR="00615F03" w:rsidRDefault="004313C1" w:rsidP="00D8418C">
            <w:pPr>
              <w:shd w:val="clear" w:color="auto" w:fill="FFFFFF"/>
              <w:spacing w:afterLines="5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lang w:val="fr-FR" w:eastAsia="zh-CN"/>
              </w:rPr>
            </w:pPr>
          </w:p>
        </w:tc>
      </w:tr>
      <w:tr w:rsidR="0040724C">
        <w:tc>
          <w:tcPr>
            <w:tcW w:w="1479" w:type="dxa"/>
          </w:tcPr>
          <w:p w:rsidR="0040724C" w:rsidRDefault="0040724C" w:rsidP="0040724C">
            <w:pPr>
              <w:rPr>
                <w:rFonts w:eastAsia="宋体"/>
                <w:lang w:val="en-US" w:eastAsia="zh-CN"/>
              </w:rPr>
            </w:pPr>
            <w:proofErr w:type="spellStart"/>
            <w:r>
              <w:rPr>
                <w:rFonts w:eastAsia="等线"/>
                <w:lang w:val="en-US" w:eastAsia="zh-CN"/>
              </w:rPr>
              <w:lastRenderedPageBreak/>
              <w:t>NordicSemi</w:t>
            </w:r>
            <w:proofErr w:type="spellEnd"/>
          </w:p>
        </w:tc>
        <w:tc>
          <w:tcPr>
            <w:tcW w:w="1372" w:type="dxa"/>
          </w:tcPr>
          <w:p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rsidR="0040724C" w:rsidRDefault="0040724C" w:rsidP="0040724C">
            <w:pPr>
              <w:rPr>
                <w:lang w:val="fr-FR" w:eastAsia="zh-CN"/>
              </w:rPr>
            </w:pPr>
            <w:r>
              <w:rPr>
                <w:rFonts w:eastAsia="等线"/>
                <w:lang w:val="en-US" w:eastAsia="zh-CN"/>
              </w:rPr>
              <w:t>FFS is not needed</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rFonts w:eastAsia="等线"/>
                <w:lang w:val="en-US" w:eastAsia="zh-CN"/>
              </w:rPr>
            </w:pPr>
          </w:p>
        </w:tc>
      </w:tr>
      <w:tr w:rsidR="00604FF6" w:rsidTr="00604FF6">
        <w:tc>
          <w:tcPr>
            <w:tcW w:w="1479" w:type="dxa"/>
          </w:tcPr>
          <w:p w:rsidR="00604FF6" w:rsidRDefault="00604FF6" w:rsidP="00604FF6">
            <w:pPr>
              <w:rPr>
                <w:rFonts w:eastAsia="等线"/>
                <w:lang w:val="en-US" w:eastAsia="zh-CN"/>
              </w:rPr>
            </w:pPr>
            <w:r>
              <w:rPr>
                <w:rFonts w:eastAsia="等线"/>
                <w:lang w:val="en-US" w:eastAsia="zh-CN"/>
              </w:rPr>
              <w:t>FL2</w:t>
            </w:r>
          </w:p>
        </w:tc>
        <w:tc>
          <w:tcPr>
            <w:tcW w:w="8152" w:type="dxa"/>
            <w:gridSpan w:val="2"/>
          </w:tcPr>
          <w:p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proofErr w:type="spellStart"/>
            <w:r>
              <w:rPr>
                <w:rFonts w:eastAsia="等线"/>
                <w:lang w:val="en-US" w:eastAsia="zh-CN"/>
              </w:rPr>
              <w:t>Huawei</w:t>
            </w:r>
            <w:proofErr w:type="spellEnd"/>
            <w:r>
              <w:rPr>
                <w:rFonts w:eastAsia="等线"/>
                <w:lang w:val="en-US" w:eastAsia="zh-CN"/>
              </w:rPr>
              <w:t xml:space="preserve">,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604FF6" w:rsidRPr="00D1369F" w:rsidRDefault="00604FF6" w:rsidP="00604FF6">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rsidR="00E738BE" w:rsidRPr="001360B9" w:rsidRDefault="00E738BE" w:rsidP="00E738BE">
            <w:pPr>
              <w:spacing w:after="0" w:line="252" w:lineRule="auto"/>
              <w:contextualSpacing/>
              <w:rPr>
                <w:rFonts w:cs="Times"/>
              </w:rPr>
            </w:pPr>
          </w:p>
        </w:tc>
      </w:tr>
    </w:tbl>
    <w:p w:rsidR="00604FF6" w:rsidRPr="00604FF6" w:rsidRDefault="00604FF6">
      <w:pPr>
        <w:jc w:val="both"/>
        <w:rPr>
          <w:szCs w:val="22"/>
        </w:rPr>
      </w:pPr>
    </w:p>
    <w:p w:rsidR="00615F03" w:rsidRDefault="004313C1">
      <w:pPr>
        <w:pStyle w:val="2"/>
      </w:pPr>
      <w:r>
        <w:t>Case 2: Semi-statically configured DL reception vs. dynamically scheduled UL transmission</w:t>
      </w:r>
    </w:p>
    <w:p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rsidR="00615F03" w:rsidRDefault="004313C1" w:rsidP="00D8418C">
      <w:pPr>
        <w:spacing w:beforeLines="50" w:afterLines="5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rsidR="00615F03" w:rsidRPr="006D36D6" w:rsidRDefault="00615F03">
      <w:pPr>
        <w:pStyle w:val="af2"/>
        <w:spacing w:after="100" w:afterAutospacing="1"/>
        <w:jc w:val="both"/>
        <w:rPr>
          <w:sz w:val="20"/>
          <w:szCs w:val="22"/>
          <w:lang w:val="en-US"/>
        </w:rPr>
      </w:pPr>
    </w:p>
    <w:p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rFonts w:eastAsia="等线"/>
                <w:lang w:val="en-US" w:eastAsia="zh-CN"/>
              </w:rPr>
            </w:pPr>
          </w:p>
        </w:tc>
      </w:tr>
      <w:tr w:rsidR="004F6F7D">
        <w:tc>
          <w:tcPr>
            <w:tcW w:w="1479" w:type="dxa"/>
          </w:tcPr>
          <w:p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rsidR="004F6F7D" w:rsidRDefault="004F6F7D" w:rsidP="004F6F7D">
            <w:pPr>
              <w:rPr>
                <w:rFonts w:eastAsia="等线"/>
                <w:lang w:val="en-US" w:eastAsia="zh-CN"/>
              </w:rPr>
            </w:pP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w:t>
            </w:r>
            <w:proofErr w:type="gramStart"/>
            <w:r>
              <w:rPr>
                <w:rFonts w:eastAsia="等线"/>
                <w:lang w:val="en-US" w:eastAsia="zh-CN"/>
              </w:rPr>
              <w:t>to a lower priority UL transmissions</w:t>
            </w:r>
            <w:proofErr w:type="gramEnd"/>
            <w:r>
              <w:rPr>
                <w:rFonts w:eastAsia="等线"/>
                <w:lang w:val="en-US" w:eastAsia="zh-CN"/>
              </w:rPr>
              <w:t xml:space="preserve"> from a Redcap device.</w:t>
            </w:r>
          </w:p>
          <w:p w:rsidR="000D7E75" w:rsidRDefault="000D7E75" w:rsidP="000D7E75">
            <w:pPr>
              <w:rPr>
                <w:rFonts w:eastAsia="等线"/>
                <w:lang w:val="en-US" w:eastAsia="zh-CN"/>
              </w:rPr>
            </w:pPr>
            <w:r>
              <w:rPr>
                <w:rFonts w:eastAsia="等线"/>
                <w:lang w:val="en-US" w:eastAsia="zh-CN"/>
              </w:rPr>
              <w:t xml:space="preserve">The HD-FDD Redcap UE would need to switch to monitoring the DL for the symbols during which a PDCCH carrying uplink cancellation indication could </w:t>
            </w:r>
            <w:r>
              <w:rPr>
                <w:rFonts w:eastAsia="等线"/>
                <w:lang w:val="en-US" w:eastAsia="zh-CN"/>
              </w:rPr>
              <w:lastRenderedPageBreak/>
              <w:t>potentially be transmitted.</w:t>
            </w:r>
          </w:p>
        </w:tc>
      </w:tr>
      <w:tr w:rsidR="00A15F44" w:rsidTr="00D22CAB">
        <w:tc>
          <w:tcPr>
            <w:tcW w:w="1479" w:type="dxa"/>
          </w:tcPr>
          <w:p w:rsidR="00A15F44" w:rsidRDefault="00A15F44" w:rsidP="00A15F44">
            <w:pPr>
              <w:rPr>
                <w:rFonts w:eastAsia="等线"/>
                <w:lang w:val="en-US" w:eastAsia="zh-CN"/>
              </w:rPr>
            </w:pPr>
            <w:r>
              <w:rPr>
                <w:lang w:val="en-US" w:eastAsia="ko-KR"/>
              </w:rPr>
              <w:lastRenderedPageBreak/>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Pr="008E3AB5" w:rsidRDefault="005D4A99" w:rsidP="00604FF6">
            <w:pPr>
              <w:rPr>
                <w:lang w:val="en-US"/>
              </w:rPr>
            </w:pPr>
          </w:p>
        </w:tc>
      </w:tr>
      <w:tr w:rsidR="00604FF6" w:rsidRPr="008E3AB5" w:rsidTr="00604FF6">
        <w:tc>
          <w:tcPr>
            <w:tcW w:w="1479" w:type="dxa"/>
          </w:tcPr>
          <w:p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rsidR="00604FF6" w:rsidRDefault="00604FF6" w:rsidP="00604FF6">
            <w:pPr>
              <w:spacing w:after="0"/>
              <w:rPr>
                <w:b/>
                <w:bCs/>
                <w:lang w:val="en-US" w:eastAsia="zh-CN"/>
              </w:rPr>
            </w:pPr>
          </w:p>
          <w:p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rsidR="00604FF6" w:rsidRPr="000A0FEF" w:rsidRDefault="00604FF6" w:rsidP="00604FF6"/>
        </w:tc>
      </w:tr>
    </w:tbl>
    <w:p w:rsidR="00615F03" w:rsidRPr="00604FF6"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E738BE" w:rsidRPr="00E738BE" w:rsidRDefault="00604FF6" w:rsidP="00E738BE">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rsidR="00E738BE" w:rsidRPr="00E738BE" w:rsidRDefault="00E738BE" w:rsidP="00E738BE">
            <w:pPr>
              <w:spacing w:after="0" w:line="252" w:lineRule="auto"/>
              <w:contextualSpacing/>
              <w:rPr>
                <w:rFonts w:cs="Times"/>
                <w:lang w:val="en-US"/>
              </w:rPr>
            </w:pPr>
          </w:p>
        </w:tc>
      </w:tr>
    </w:tbl>
    <w:p w:rsidR="00604FF6" w:rsidRPr="00604FF6" w:rsidRDefault="00604FF6">
      <w:pPr>
        <w:jc w:val="both"/>
        <w:rPr>
          <w:szCs w:val="22"/>
        </w:rPr>
      </w:pPr>
    </w:p>
    <w:p w:rsidR="00615F03" w:rsidRDefault="004313C1">
      <w:pPr>
        <w:pStyle w:val="2"/>
      </w:pPr>
      <w:r>
        <w:t>Case 3: Semi-statically configured DL reception vs. semi-statically configured UL transmission</w:t>
      </w:r>
    </w:p>
    <w:p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rsidR="00615F03" w:rsidRDefault="004313C1">
      <w:pPr>
        <w:spacing w:after="100" w:afterAutospacing="1"/>
        <w:jc w:val="both"/>
        <w:rPr>
          <w:rFonts w:eastAsia="宋体"/>
          <w:lang w:eastAsia="zh-CN"/>
        </w:rPr>
      </w:pPr>
      <w:r>
        <w:rPr>
          <w:rFonts w:eastAsia="宋体"/>
          <w:lang w:eastAsia="zh-CN"/>
        </w:rPr>
        <w:lastRenderedPageBreak/>
        <w:t>In the contribution [21], it was proposed to further discuss and down select between the following two alternatives</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4313C1">
            <w:pPr>
              <w:rPr>
                <w:rFonts w:eastAsia="等线"/>
                <w:lang w:val="en-US" w:eastAsia="zh-CN"/>
              </w:rPr>
            </w:pPr>
            <w:r>
              <w:rPr>
                <w:rFonts w:eastAsia="等线"/>
                <w:lang w:val="en-US" w:eastAsia="zh-CN"/>
              </w:rPr>
              <w:t>There are four potential sub-cases under case 3</w:t>
            </w:r>
          </w:p>
          <w:p w:rsidR="00615F03" w:rsidRPr="006D36D6" w:rsidRDefault="004313C1" w:rsidP="00D8418C">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rsidR="00615F03" w:rsidRPr="006D36D6" w:rsidRDefault="004313C1" w:rsidP="00D8418C">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rsidR="00615F03" w:rsidRPr="006D36D6" w:rsidRDefault="004313C1" w:rsidP="00D8418C">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rsidR="00615F03" w:rsidRPr="006D36D6" w:rsidRDefault="004313C1" w:rsidP="00D8418C">
            <w:pPr>
              <w:pStyle w:val="af2"/>
              <w:widowControl w:val="0"/>
              <w:numPr>
                <w:ilvl w:val="0"/>
                <w:numId w:val="9"/>
              </w:numPr>
              <w:adjustRightInd w:val="0"/>
              <w:snapToGrid w:val="0"/>
              <w:spacing w:afterLines="5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Case 3-1 in Vivo’s comments can be further discussed</w:t>
            </w: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Case 3-1 raised by Vivo can be FFS. </w:t>
            </w:r>
          </w:p>
        </w:tc>
      </w:tr>
      <w:tr w:rsidR="00615F03">
        <w:tc>
          <w:tcPr>
            <w:tcW w:w="1479" w:type="dxa"/>
          </w:tcPr>
          <w:p w:rsidR="00615F03" w:rsidRDefault="004313C1">
            <w:pPr>
              <w:rPr>
                <w:rFonts w:eastAsia="等线"/>
                <w:lang w:val="en-US" w:eastAsia="zh-CN"/>
              </w:rPr>
            </w:pPr>
            <w:r>
              <w:rPr>
                <w:rFonts w:eastAsia="等线"/>
                <w:lang w:val="en-US" w:eastAsia="zh-CN"/>
              </w:rPr>
              <w:t>TCL</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lang w:val="en-US" w:eastAsia="ko-KR"/>
              </w:rPr>
              <w:t>N</w:t>
            </w:r>
          </w:p>
        </w:tc>
        <w:tc>
          <w:tcPr>
            <w:tcW w:w="6780" w:type="dxa"/>
          </w:tcPr>
          <w:p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w:t>
            </w:r>
            <w:r>
              <w:rPr>
                <w:rFonts w:eastAsia="等线"/>
                <w:lang w:val="en-US" w:eastAsia="zh-CN"/>
              </w:rPr>
              <w:lastRenderedPageBreak/>
              <w:t xml:space="preserve">cases raised by vivo. </w:t>
            </w:r>
          </w:p>
        </w:tc>
      </w:tr>
      <w:tr w:rsidR="00615F03">
        <w:tc>
          <w:tcPr>
            <w:tcW w:w="1479" w:type="dxa"/>
          </w:tcPr>
          <w:p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We are also fine if case 3-1 is FFS.</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Case 3-1 in Vivo’s comments can be further discussed</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tc>
          <w:tcPr>
            <w:tcW w:w="1479" w:type="dxa"/>
          </w:tcPr>
          <w:p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The case from vivo should be considered.</w:t>
            </w:r>
          </w:p>
          <w:p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rFonts w:eastAsia="等线"/>
                <w:lang w:val="en-US" w:eastAsia="zh-CN"/>
              </w:rPr>
            </w:pPr>
          </w:p>
        </w:tc>
      </w:tr>
      <w:tr w:rsidR="00D8647F" w:rsidTr="009A4FBC">
        <w:tc>
          <w:tcPr>
            <w:tcW w:w="1479" w:type="dxa"/>
          </w:tcPr>
          <w:p w:rsidR="00D8647F" w:rsidRDefault="00D8647F" w:rsidP="009A4FBC">
            <w:pPr>
              <w:rPr>
                <w:rFonts w:eastAsia="等线"/>
                <w:lang w:val="en-US" w:eastAsia="zh-CN"/>
              </w:rPr>
            </w:pPr>
            <w:r>
              <w:rPr>
                <w:rFonts w:eastAsia="等线"/>
                <w:lang w:val="en-US" w:eastAsia="zh-CN"/>
              </w:rPr>
              <w:t>FL3</w:t>
            </w:r>
          </w:p>
        </w:tc>
        <w:tc>
          <w:tcPr>
            <w:tcW w:w="8152" w:type="dxa"/>
            <w:gridSpan w:val="2"/>
          </w:tcPr>
          <w:p w:rsidR="00D8647F" w:rsidRDefault="00D8647F" w:rsidP="009A4FBC">
            <w:pPr>
              <w:rPr>
                <w:rFonts w:eastAsia="等线"/>
                <w:lang w:val="en-US" w:eastAsia="zh-CN"/>
              </w:rPr>
            </w:pPr>
            <w:r>
              <w:rPr>
                <w:rFonts w:eastAsia="等线"/>
                <w:lang w:val="en-US" w:eastAsia="zh-CN"/>
              </w:rPr>
              <w:t>Based on the received response, the following proposal can be considered.</w:t>
            </w:r>
          </w:p>
          <w:p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rsidR="00D8647F" w:rsidRDefault="00D8647F" w:rsidP="009A4FBC">
            <w:pPr>
              <w:spacing w:after="0"/>
              <w:rPr>
                <w:b/>
                <w:bCs/>
                <w:lang w:val="en-US" w:eastAsia="zh-CN"/>
              </w:rPr>
            </w:pPr>
          </w:p>
          <w:p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rsidR="00D8647F" w:rsidRPr="00D8647F" w:rsidRDefault="00D8647F" w:rsidP="009A4FBC">
            <w:pPr>
              <w:numPr>
                <w:ilvl w:val="0"/>
                <w:numId w:val="7"/>
              </w:numPr>
              <w:spacing w:after="0" w:line="252" w:lineRule="auto"/>
              <w:contextualSpacing/>
            </w:pPr>
            <w:r>
              <w:lastRenderedPageBreak/>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rsidR="00D8647F" w:rsidRPr="006D36D6" w:rsidRDefault="00D8647F" w:rsidP="00D8418C">
            <w:pPr>
              <w:pStyle w:val="af2"/>
              <w:widowControl w:val="0"/>
              <w:adjustRightInd w:val="0"/>
              <w:snapToGrid w:val="0"/>
              <w:spacing w:afterLines="50" w:line="240" w:lineRule="auto"/>
              <w:contextualSpacing w:val="0"/>
              <w:jc w:val="both"/>
              <w:rPr>
                <w:rFonts w:eastAsia="等线"/>
                <w:lang w:val="en-US" w:eastAsia="zh-CN"/>
              </w:rPr>
            </w:pPr>
          </w:p>
        </w:tc>
      </w:tr>
      <w:tr w:rsidR="00D8647F" w:rsidTr="009A4FBC">
        <w:tc>
          <w:tcPr>
            <w:tcW w:w="1479" w:type="dxa"/>
            <w:shd w:val="clear" w:color="auto" w:fill="D9D9D9" w:themeFill="background1" w:themeFillShade="D9"/>
          </w:tcPr>
          <w:p w:rsidR="00D8647F" w:rsidRDefault="00D8647F" w:rsidP="009A4FBC">
            <w:pPr>
              <w:rPr>
                <w:b/>
                <w:bCs/>
              </w:rPr>
            </w:pPr>
            <w:r>
              <w:rPr>
                <w:b/>
                <w:bCs/>
              </w:rPr>
              <w:lastRenderedPageBreak/>
              <w:t>Company</w:t>
            </w:r>
          </w:p>
        </w:tc>
        <w:tc>
          <w:tcPr>
            <w:tcW w:w="1372" w:type="dxa"/>
            <w:shd w:val="clear" w:color="auto" w:fill="D9D9D9" w:themeFill="background1" w:themeFillShade="D9"/>
          </w:tcPr>
          <w:p w:rsidR="00D8647F" w:rsidRDefault="00D8647F" w:rsidP="009A4FBC">
            <w:pPr>
              <w:rPr>
                <w:b/>
                <w:bCs/>
              </w:rPr>
            </w:pPr>
            <w:r>
              <w:rPr>
                <w:b/>
                <w:bCs/>
              </w:rPr>
              <w:t>Y/N</w:t>
            </w:r>
          </w:p>
        </w:tc>
        <w:tc>
          <w:tcPr>
            <w:tcW w:w="6780" w:type="dxa"/>
            <w:shd w:val="clear" w:color="auto" w:fill="D9D9D9" w:themeFill="background1" w:themeFillShade="D9"/>
          </w:tcPr>
          <w:p w:rsidR="00D8647F" w:rsidRDefault="00D8647F" w:rsidP="009A4FBC">
            <w:pPr>
              <w:rPr>
                <w:b/>
                <w:bCs/>
              </w:rPr>
            </w:pPr>
            <w:r>
              <w:rPr>
                <w:b/>
                <w:bCs/>
              </w:rPr>
              <w:t>Comments</w:t>
            </w:r>
          </w:p>
        </w:tc>
      </w:tr>
      <w:tr w:rsidR="00D8647F" w:rsidTr="009A4FBC">
        <w:tc>
          <w:tcPr>
            <w:tcW w:w="1479" w:type="dxa"/>
          </w:tcPr>
          <w:p w:rsidR="00D8647F" w:rsidRDefault="0053758F" w:rsidP="009A4FBC">
            <w:pPr>
              <w:rPr>
                <w:rFonts w:eastAsia="等线"/>
                <w:lang w:val="en-US" w:eastAsia="zh-CN"/>
              </w:rPr>
            </w:pPr>
            <w:r>
              <w:rPr>
                <w:rFonts w:eastAsia="等线"/>
                <w:lang w:val="en-US" w:eastAsia="zh-CN"/>
              </w:rPr>
              <w:t>OPPO</w:t>
            </w:r>
          </w:p>
        </w:tc>
        <w:tc>
          <w:tcPr>
            <w:tcW w:w="1372" w:type="dxa"/>
          </w:tcPr>
          <w:p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rsidR="0053758F" w:rsidRDefault="0053758F" w:rsidP="009A4FBC">
            <w:pPr>
              <w:rPr>
                <w:rFonts w:eastAsia="等线"/>
                <w:lang w:val="en-US" w:eastAsia="zh-CN"/>
              </w:rPr>
            </w:pPr>
            <w:r>
              <w:rPr>
                <w:rFonts w:eastAsia="等线"/>
                <w:lang w:val="en-US" w:eastAsia="zh-CN"/>
              </w:rPr>
              <w:t xml:space="preserve">We suggest remove this FFS. </w:t>
            </w:r>
          </w:p>
          <w:p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rsidTr="00D8647F">
        <w:tc>
          <w:tcPr>
            <w:tcW w:w="1479" w:type="dxa"/>
          </w:tcPr>
          <w:p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rsidTr="00D8647F">
        <w:tc>
          <w:tcPr>
            <w:tcW w:w="1479" w:type="dxa"/>
          </w:tcPr>
          <w:p w:rsidR="008D46F8" w:rsidRPr="00C02D17" w:rsidRDefault="008D46F8" w:rsidP="009A4FBC">
            <w:pPr>
              <w:rPr>
                <w:rFonts w:eastAsia="等线"/>
                <w:lang w:val="en-US" w:eastAsia="zh-CN"/>
              </w:rPr>
            </w:pPr>
            <w:r>
              <w:rPr>
                <w:rFonts w:eastAsia="等线"/>
                <w:lang w:val="en-US" w:eastAsia="zh-CN"/>
              </w:rPr>
              <w:t>Nokia, NSB</w:t>
            </w:r>
          </w:p>
        </w:tc>
        <w:tc>
          <w:tcPr>
            <w:tcW w:w="1372" w:type="dxa"/>
          </w:tcPr>
          <w:p w:rsidR="008D46F8" w:rsidRDefault="008D46F8" w:rsidP="009A4FBC">
            <w:pPr>
              <w:rPr>
                <w:rFonts w:eastAsia="等线"/>
                <w:lang w:val="en-US" w:eastAsia="zh-CN"/>
              </w:rPr>
            </w:pPr>
            <w:r>
              <w:rPr>
                <w:rFonts w:eastAsia="等线"/>
                <w:lang w:val="en-US" w:eastAsia="zh-CN"/>
              </w:rPr>
              <w:t>Y</w:t>
            </w:r>
          </w:p>
        </w:tc>
        <w:tc>
          <w:tcPr>
            <w:tcW w:w="6780" w:type="dxa"/>
          </w:tcPr>
          <w:p w:rsidR="008D46F8" w:rsidRDefault="008D46F8" w:rsidP="009A4FBC">
            <w:pPr>
              <w:rPr>
                <w:rFonts w:eastAsia="等线"/>
                <w:lang w:val="en-US" w:eastAsia="zh-CN"/>
              </w:rPr>
            </w:pPr>
          </w:p>
        </w:tc>
      </w:tr>
      <w:tr w:rsidR="008E30A6" w:rsidRPr="00261285" w:rsidTr="008E30A6">
        <w:tc>
          <w:tcPr>
            <w:tcW w:w="1479" w:type="dxa"/>
          </w:tcPr>
          <w:p w:rsidR="008E30A6" w:rsidRPr="00261285" w:rsidRDefault="008E30A6" w:rsidP="00B7595A">
            <w:r w:rsidRPr="00261285">
              <w:t>Ericsson</w:t>
            </w:r>
          </w:p>
        </w:tc>
        <w:tc>
          <w:tcPr>
            <w:tcW w:w="1372" w:type="dxa"/>
          </w:tcPr>
          <w:p w:rsidR="008E30A6" w:rsidRPr="00261285" w:rsidRDefault="008E30A6" w:rsidP="00B7595A">
            <w:r>
              <w:t>Y</w:t>
            </w:r>
          </w:p>
        </w:tc>
        <w:tc>
          <w:tcPr>
            <w:tcW w:w="6780" w:type="dxa"/>
          </w:tcPr>
          <w:p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rsidTr="008E30A6">
        <w:tc>
          <w:tcPr>
            <w:tcW w:w="1479" w:type="dxa"/>
          </w:tcPr>
          <w:p w:rsidR="00295CB5" w:rsidRPr="00261285" w:rsidRDefault="00295CB5" w:rsidP="00295CB5">
            <w:proofErr w:type="spellStart"/>
            <w:r>
              <w:rPr>
                <w:rFonts w:eastAsia="等线"/>
                <w:lang w:val="en-US" w:eastAsia="zh-CN"/>
              </w:rPr>
              <w:t>NordicSemi</w:t>
            </w:r>
            <w:proofErr w:type="spellEnd"/>
          </w:p>
        </w:tc>
        <w:tc>
          <w:tcPr>
            <w:tcW w:w="1372" w:type="dxa"/>
          </w:tcPr>
          <w:p w:rsidR="00295CB5" w:rsidRDefault="00295CB5" w:rsidP="00295CB5">
            <w:r>
              <w:rPr>
                <w:rFonts w:eastAsia="等线"/>
                <w:lang w:val="en-US" w:eastAsia="zh-CN"/>
              </w:rPr>
              <w:t>Y, partially</w:t>
            </w:r>
          </w:p>
        </w:tc>
        <w:tc>
          <w:tcPr>
            <w:tcW w:w="6780" w:type="dxa"/>
          </w:tcPr>
          <w:p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rsidTr="008E30A6">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rPr>
                <w:rFonts w:eastAsia="等线"/>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rsidTr="008E30A6">
        <w:tc>
          <w:tcPr>
            <w:tcW w:w="1479" w:type="dxa"/>
          </w:tcPr>
          <w:p w:rsidR="00B7595A" w:rsidRDefault="00B7595A" w:rsidP="00636FE9">
            <w:pPr>
              <w:rPr>
                <w:rFonts w:eastAsia="Yu Mincho"/>
                <w:lang w:val="en-US" w:eastAsia="ja-JP"/>
              </w:rPr>
            </w:pPr>
            <w:r>
              <w:rPr>
                <w:rFonts w:eastAsia="Yu Mincho"/>
                <w:lang w:val="en-US" w:eastAsia="ja-JP"/>
              </w:rPr>
              <w:t>Huawei</w:t>
            </w:r>
          </w:p>
        </w:tc>
        <w:tc>
          <w:tcPr>
            <w:tcW w:w="1372" w:type="dxa"/>
          </w:tcPr>
          <w:p w:rsidR="00B7595A" w:rsidRDefault="00B7595A" w:rsidP="00636FE9">
            <w:pPr>
              <w:rPr>
                <w:rFonts w:eastAsia="Yu Mincho"/>
                <w:lang w:val="en-US" w:eastAsia="ja-JP"/>
              </w:rPr>
            </w:pPr>
            <w:r>
              <w:rPr>
                <w:rFonts w:eastAsia="Yu Mincho"/>
                <w:lang w:val="en-US" w:eastAsia="ja-JP"/>
              </w:rPr>
              <w:t>Y</w:t>
            </w:r>
          </w:p>
        </w:tc>
        <w:tc>
          <w:tcPr>
            <w:tcW w:w="6780" w:type="dxa"/>
          </w:tcPr>
          <w:p w:rsidR="00B7595A" w:rsidRDefault="00B7595A" w:rsidP="00636FE9">
            <w:pPr>
              <w:rPr>
                <w:rFonts w:eastAsia="Yu Mincho"/>
                <w:lang w:val="en-US" w:eastAsia="ja-JP"/>
              </w:rPr>
            </w:pPr>
          </w:p>
        </w:tc>
      </w:tr>
      <w:tr w:rsidR="00A06AFB" w:rsidRPr="00261285" w:rsidTr="008E30A6">
        <w:tc>
          <w:tcPr>
            <w:tcW w:w="1479" w:type="dxa"/>
          </w:tcPr>
          <w:p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rsidR="00A06AFB" w:rsidRDefault="00A06AFB" w:rsidP="00636FE9">
            <w:pPr>
              <w:rPr>
                <w:rFonts w:eastAsia="Yu Mincho"/>
                <w:lang w:val="en-US" w:eastAsia="ja-JP"/>
              </w:rPr>
            </w:pPr>
          </w:p>
        </w:tc>
      </w:tr>
      <w:tr w:rsidR="004D341F" w:rsidRPr="00261285" w:rsidTr="008E30A6">
        <w:tc>
          <w:tcPr>
            <w:tcW w:w="1479" w:type="dxa"/>
          </w:tcPr>
          <w:p w:rsidR="004D341F" w:rsidRDefault="004D341F" w:rsidP="004D341F">
            <w:pPr>
              <w:rPr>
                <w:rFonts w:eastAsiaTheme="minorEastAsia"/>
                <w:lang w:val="en-US" w:eastAsia="zh-CN"/>
              </w:rPr>
            </w:pPr>
            <w:r>
              <w:rPr>
                <w:rFonts w:hint="eastAsia"/>
                <w:lang w:val="en-US" w:eastAsia="ko-KR"/>
              </w:rPr>
              <w:t>Samsung</w:t>
            </w:r>
          </w:p>
        </w:tc>
        <w:tc>
          <w:tcPr>
            <w:tcW w:w="1372" w:type="dxa"/>
          </w:tcPr>
          <w:p w:rsidR="004D341F" w:rsidRDefault="004D341F" w:rsidP="004D341F">
            <w:pPr>
              <w:rPr>
                <w:rFonts w:eastAsiaTheme="minorEastAsia"/>
                <w:lang w:val="en-US" w:eastAsia="zh-CN"/>
              </w:rPr>
            </w:pPr>
            <w:r>
              <w:rPr>
                <w:lang w:val="en-US" w:eastAsia="ko-KR"/>
              </w:rPr>
              <w:t>N</w:t>
            </w:r>
          </w:p>
        </w:tc>
        <w:tc>
          <w:tcPr>
            <w:tcW w:w="6780" w:type="dxa"/>
          </w:tcPr>
          <w:p w:rsidR="004D341F" w:rsidRDefault="004D341F" w:rsidP="004D341F">
            <w:pPr>
              <w:rPr>
                <w:rFonts w:eastAsia="等线"/>
                <w:lang w:val="en-US" w:eastAsia="zh-CN"/>
              </w:rPr>
            </w:pPr>
            <w:r>
              <w:rPr>
                <w:rFonts w:eastAsia="等线"/>
                <w:lang w:val="en-US" w:eastAsia="zh-CN"/>
              </w:rPr>
              <w:t xml:space="preserve">In general, we are fine. </w:t>
            </w:r>
          </w:p>
          <w:p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 xml:space="preserve">(similar to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8E6BCB" w:rsidRDefault="008E6BCB" w:rsidP="004D341F">
            <w:pPr>
              <w:spacing w:after="0"/>
              <w:rPr>
                <w:lang w:eastAsia="ja-JP"/>
              </w:rPr>
            </w:pPr>
          </w:p>
          <w:p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w:t>
            </w:r>
            <w:r w:rsidRPr="00D8647F">
              <w:rPr>
                <w:lang w:val="en-US" w:eastAsia="zh-CN"/>
              </w:rPr>
              <w:lastRenderedPageBreak/>
              <w:t xml:space="preserve">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rsidR="004D341F" w:rsidRPr="008E6BCB" w:rsidRDefault="004D341F" w:rsidP="004D341F">
            <w:pPr>
              <w:spacing w:after="0" w:line="252" w:lineRule="auto"/>
              <w:ind w:left="360"/>
              <w:contextualSpacing/>
              <w:rPr>
                <w:strike/>
              </w:rPr>
            </w:pPr>
          </w:p>
          <w:p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rsidR="004D341F" w:rsidRDefault="004D341F" w:rsidP="004D341F">
            <w:pPr>
              <w:spacing w:after="0" w:line="252" w:lineRule="auto"/>
              <w:contextualSpacing/>
              <w:rPr>
                <w:rFonts w:eastAsia="Yu Mincho"/>
                <w:lang w:val="en-US" w:eastAsia="ja-JP"/>
              </w:rPr>
            </w:pPr>
          </w:p>
        </w:tc>
      </w:tr>
      <w:tr w:rsidR="00937FD0" w:rsidRPr="00261285" w:rsidTr="008E30A6">
        <w:tc>
          <w:tcPr>
            <w:tcW w:w="1479" w:type="dxa"/>
          </w:tcPr>
          <w:p w:rsidR="00937FD0" w:rsidRDefault="00937FD0" w:rsidP="004D341F">
            <w:pPr>
              <w:rPr>
                <w:lang w:val="en-US" w:eastAsia="ko-KR"/>
              </w:rPr>
            </w:pPr>
            <w:r>
              <w:rPr>
                <w:lang w:val="en-US" w:eastAsia="ko-KR"/>
              </w:rPr>
              <w:lastRenderedPageBreak/>
              <w:t>QC</w:t>
            </w:r>
          </w:p>
        </w:tc>
        <w:tc>
          <w:tcPr>
            <w:tcW w:w="1372" w:type="dxa"/>
          </w:tcPr>
          <w:p w:rsidR="00937FD0" w:rsidRDefault="00937FD0" w:rsidP="004D341F">
            <w:pPr>
              <w:rPr>
                <w:lang w:val="en-US" w:eastAsia="ko-KR"/>
              </w:rPr>
            </w:pPr>
            <w:r>
              <w:rPr>
                <w:lang w:val="en-US" w:eastAsia="ko-KR"/>
              </w:rPr>
              <w:t>Y partially</w:t>
            </w:r>
          </w:p>
        </w:tc>
        <w:tc>
          <w:tcPr>
            <w:tcW w:w="6780" w:type="dxa"/>
          </w:tcPr>
          <w:p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rsidTr="008E30A6">
        <w:tc>
          <w:tcPr>
            <w:tcW w:w="1479" w:type="dxa"/>
          </w:tcPr>
          <w:p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rsidR="00CF284C" w:rsidRDefault="00CF284C" w:rsidP="004D341F">
            <w:pPr>
              <w:rPr>
                <w:lang w:val="en-US" w:eastAsia="ko-KR"/>
              </w:rPr>
            </w:pPr>
          </w:p>
        </w:tc>
        <w:tc>
          <w:tcPr>
            <w:tcW w:w="6780" w:type="dxa"/>
          </w:tcPr>
          <w:p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rsidTr="008E30A6">
        <w:tc>
          <w:tcPr>
            <w:tcW w:w="1479" w:type="dxa"/>
          </w:tcPr>
          <w:p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rsidR="00265E89" w:rsidRDefault="00265E89" w:rsidP="004D341F">
            <w:pPr>
              <w:rPr>
                <w:lang w:val="en-US" w:eastAsia="ko-KR"/>
              </w:rPr>
            </w:pPr>
            <w:r>
              <w:rPr>
                <w:rFonts w:eastAsiaTheme="minorEastAsia" w:hint="eastAsia"/>
                <w:lang w:val="en-US" w:eastAsia="zh-CN"/>
              </w:rPr>
              <w:t>Y, partially</w:t>
            </w:r>
          </w:p>
        </w:tc>
        <w:tc>
          <w:tcPr>
            <w:tcW w:w="6780" w:type="dxa"/>
          </w:tcPr>
          <w:p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rsidTr="008E30A6">
        <w:tc>
          <w:tcPr>
            <w:tcW w:w="1479" w:type="dxa"/>
          </w:tcPr>
          <w:p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rsidR="005C31D7" w:rsidRDefault="005C31D7" w:rsidP="005C31D7">
            <w:pPr>
              <w:rPr>
                <w:rFonts w:eastAsia="等线"/>
                <w:lang w:val="en-US" w:eastAsia="zh-CN"/>
              </w:rPr>
            </w:pPr>
          </w:p>
        </w:tc>
      </w:tr>
      <w:tr w:rsidR="00C417B0" w:rsidRPr="00261285" w:rsidTr="008E30A6">
        <w:tc>
          <w:tcPr>
            <w:tcW w:w="1479" w:type="dxa"/>
          </w:tcPr>
          <w:p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rsidTr="008E30A6">
        <w:tc>
          <w:tcPr>
            <w:tcW w:w="1479" w:type="dxa"/>
          </w:tcPr>
          <w:p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rsidTr="008E30A6">
        <w:tc>
          <w:tcPr>
            <w:tcW w:w="1479" w:type="dxa"/>
          </w:tcPr>
          <w:p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rsidTr="008E30A6">
        <w:tc>
          <w:tcPr>
            <w:tcW w:w="1479" w:type="dxa"/>
          </w:tcPr>
          <w:p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rsidR="003B0082" w:rsidRDefault="003B0082" w:rsidP="00AA2C1F">
            <w:pPr>
              <w:rPr>
                <w:rFonts w:eastAsia="等线"/>
                <w:lang w:val="en-US" w:eastAsia="zh-CN"/>
              </w:rPr>
            </w:pPr>
          </w:p>
        </w:tc>
      </w:tr>
      <w:tr w:rsidR="00081231" w:rsidRPr="00261285" w:rsidTr="008E30A6">
        <w:tc>
          <w:tcPr>
            <w:tcW w:w="1479" w:type="dxa"/>
          </w:tcPr>
          <w:p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rsidTr="008E30A6">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rsidTr="008E30A6">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rsidTr="008E30A6">
        <w:tc>
          <w:tcPr>
            <w:tcW w:w="1479"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rsidR="00615F03" w:rsidRDefault="00615F03">
      <w:pPr>
        <w:jc w:val="both"/>
        <w:rPr>
          <w:szCs w:val="22"/>
        </w:rPr>
      </w:pPr>
    </w:p>
    <w:p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d"/>
        <w:tblW w:w="0" w:type="auto"/>
        <w:tblLook w:val="04A0"/>
      </w:tblPr>
      <w:tblGrid>
        <w:gridCol w:w="9630"/>
      </w:tblGrid>
      <w:tr w:rsidR="00E51B28" w:rsidTr="008019A2">
        <w:tc>
          <w:tcPr>
            <w:tcW w:w="9630" w:type="dxa"/>
          </w:tcPr>
          <w:p w:rsidR="00E51B28" w:rsidRPr="00D1369F" w:rsidRDefault="00E51B28" w:rsidP="008019A2">
            <w:pPr>
              <w:spacing w:after="0"/>
              <w:rPr>
                <w:rFonts w:ascii="Times" w:hAnsi="Times"/>
              </w:rPr>
            </w:pPr>
            <w:r w:rsidRPr="00D1369F">
              <w:rPr>
                <w:rFonts w:ascii="Times" w:hAnsi="Times"/>
                <w:highlight w:val="green"/>
              </w:rPr>
              <w:lastRenderedPageBreak/>
              <w:t>Agreements:</w:t>
            </w:r>
          </w:p>
          <w:p w:rsidR="00E51B28" w:rsidRDefault="00E51B28" w:rsidP="00E51B28">
            <w:pPr>
              <w:spacing w:after="0"/>
              <w:rPr>
                <w:lang w:val="en-US" w:eastAsia="zh-CN"/>
              </w:rPr>
            </w:pPr>
          </w:p>
          <w:p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rsidR="00E51B28" w:rsidRPr="00E51B28" w:rsidRDefault="00E51B28" w:rsidP="008019A2">
            <w:pPr>
              <w:spacing w:after="0" w:line="252" w:lineRule="auto"/>
              <w:contextualSpacing/>
              <w:rPr>
                <w:rFonts w:cs="Times"/>
                <w:lang w:val="en-US"/>
              </w:rPr>
            </w:pPr>
          </w:p>
        </w:tc>
      </w:tr>
    </w:tbl>
    <w:p w:rsidR="00E51B28" w:rsidRPr="00D8647F" w:rsidRDefault="00E51B28">
      <w:pPr>
        <w:jc w:val="both"/>
        <w:rPr>
          <w:szCs w:val="22"/>
        </w:rPr>
      </w:pPr>
    </w:p>
    <w:p w:rsidR="00615F03" w:rsidRDefault="004313C1">
      <w:pPr>
        <w:pStyle w:val="2"/>
      </w:pPr>
      <w:r>
        <w:t>Case 4: Dynamically scheduled DL reception vs. dynamic scheduled UL transmission</w:t>
      </w:r>
    </w:p>
    <w:p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t xml:space="preserve">Apple </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lastRenderedPageBreak/>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tc>
          <w:tcPr>
            <w:tcW w:w="1479" w:type="dxa"/>
          </w:tcPr>
          <w:p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宋体"/>
                <w:lang w:val="en-US" w:eastAsia="zh-CN"/>
              </w:rPr>
            </w:pPr>
            <w:r>
              <w:rPr>
                <w:lang w:val="en-US" w:eastAsia="ko-KR"/>
              </w:rPr>
              <w:t>Y</w:t>
            </w:r>
          </w:p>
        </w:tc>
        <w:tc>
          <w:tcPr>
            <w:tcW w:w="6780" w:type="dxa"/>
          </w:tcPr>
          <w:p w:rsidR="006D3EC4" w:rsidRDefault="006D3EC4" w:rsidP="006D3EC4">
            <w:pPr>
              <w:rPr>
                <w:rFonts w:eastAsia="宋体"/>
                <w:lang w:val="en-US" w:eastAsia="zh-CN"/>
              </w:rPr>
            </w:pPr>
            <w:r>
              <w:rPr>
                <w:rFonts w:eastAsia="宋体"/>
                <w:lang w:val="en-US" w:eastAsia="zh-CN"/>
              </w:rPr>
              <w:t>It is already specified for TDD.</w:t>
            </w:r>
          </w:p>
        </w:tc>
      </w:tr>
      <w:tr w:rsidR="00D22CAB" w:rsidRPr="008E3AB5"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lang w:val="en-US"/>
              </w:rPr>
            </w:pPr>
            <w:r>
              <w:rPr>
                <w:lang w:val="en-US"/>
              </w:rPr>
              <w:t xml:space="preserve">We support the FL proposal. </w:t>
            </w:r>
          </w:p>
        </w:tc>
      </w:tr>
      <w:tr w:rsidR="00D22A45" w:rsidRPr="008E3AB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r>
              <w:rPr>
                <w:lang w:val="en-US" w:eastAsia="ko-KR"/>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lang w:val="en-US" w:eastAsia="ko-KR"/>
              </w:rPr>
            </w:pPr>
            <w:r>
              <w:rPr>
                <w:lang w:val="en-US" w:eastAsia="ko-KR"/>
              </w:rPr>
              <w:t>IDCC</w:t>
            </w:r>
          </w:p>
        </w:tc>
        <w:tc>
          <w:tcPr>
            <w:tcW w:w="1372" w:type="dxa"/>
          </w:tcPr>
          <w:p w:rsidR="005D4A99" w:rsidRDefault="005D4A99" w:rsidP="00604FF6">
            <w:pPr>
              <w:tabs>
                <w:tab w:val="left" w:pos="551"/>
              </w:tabs>
              <w:rPr>
                <w:lang w:val="en-US" w:eastAsia="ko-KR"/>
              </w:rPr>
            </w:pPr>
            <w:r>
              <w:rPr>
                <w:lang w:val="en-US" w:eastAsia="ko-KR"/>
              </w:rPr>
              <w:t>Y</w:t>
            </w:r>
          </w:p>
        </w:tc>
        <w:tc>
          <w:tcPr>
            <w:tcW w:w="6780" w:type="dxa"/>
          </w:tcPr>
          <w:p w:rsidR="005D4A99" w:rsidRPr="008E3AB5" w:rsidRDefault="005D4A99" w:rsidP="00604FF6">
            <w:pPr>
              <w:rPr>
                <w:lang w:val="en-US"/>
              </w:rPr>
            </w:pPr>
          </w:p>
        </w:tc>
      </w:tr>
    </w:tbl>
    <w:p w:rsidR="00615F03" w:rsidRDefault="00615F03">
      <w:pPr>
        <w:jc w:val="both"/>
        <w:rPr>
          <w:szCs w:val="22"/>
          <w:lang w:val="en-US"/>
        </w:rPr>
      </w:pP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4: dynamically scheduled DL reception vs. dynamic scheduled UL transmission</w:t>
      </w:r>
    </w:p>
    <w:p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rsidR="00615F03" w:rsidRDefault="00615F03">
      <w:pPr>
        <w:jc w:val="both"/>
        <w:rPr>
          <w:szCs w:val="22"/>
        </w:rPr>
      </w:pPr>
    </w:p>
    <w:p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lang w:val="en-US" w:eastAsia="ko-KR"/>
              </w:rPr>
              <w:t xml:space="preserve">Apple </w:t>
            </w:r>
          </w:p>
        </w:tc>
        <w:tc>
          <w:tcPr>
            <w:tcW w:w="1372" w:type="dxa"/>
          </w:tcPr>
          <w:p w:rsidR="00615F03" w:rsidRDefault="004313C1">
            <w:pPr>
              <w:tabs>
                <w:tab w:val="left" w:pos="551"/>
              </w:tabs>
              <w:rPr>
                <w:rFonts w:eastAsia="Yu Mincho"/>
                <w:lang w:val="en-US" w:eastAsia="ja-JP"/>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lastRenderedPageBreak/>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rFonts w:eastAsia="等线"/>
                <w:lang w:val="en-US" w:eastAsia="zh-CN"/>
              </w:rPr>
            </w:pPr>
          </w:p>
        </w:tc>
      </w:tr>
      <w:tr w:rsidR="006D3EC4">
        <w:tc>
          <w:tcPr>
            <w:tcW w:w="1479" w:type="dxa"/>
          </w:tcPr>
          <w:p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宋体"/>
                <w:lang w:val="en-US" w:eastAsia="zh-CN"/>
              </w:rPr>
            </w:pPr>
            <w:r>
              <w:rPr>
                <w:lang w:val="en-US" w:eastAsia="ko-KR"/>
              </w:rPr>
              <w:t>Y</w:t>
            </w:r>
          </w:p>
        </w:tc>
        <w:tc>
          <w:tcPr>
            <w:tcW w:w="6780" w:type="dxa"/>
          </w:tcPr>
          <w:p w:rsidR="006D3EC4" w:rsidRDefault="006D3EC4" w:rsidP="006D3EC4">
            <w:pPr>
              <w:rPr>
                <w:rFonts w:eastAsia="等线"/>
                <w:lang w:val="en-US" w:eastAsia="zh-CN"/>
              </w:rPr>
            </w:pPr>
          </w:p>
        </w:tc>
      </w:tr>
      <w:tr w:rsidR="00D22CAB" w:rsidRPr="008E3AB5"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等线"/>
                <w:lang w:val="en-US" w:eastAsia="zh-CN"/>
              </w:rPr>
            </w:pPr>
            <w:r>
              <w:rPr>
                <w:rFonts w:eastAsia="Malgun Gothic"/>
                <w:lang w:val="en-US" w:eastAsia="ko-KR"/>
              </w:rPr>
              <w:t>Intel</w:t>
            </w:r>
          </w:p>
        </w:tc>
        <w:tc>
          <w:tcPr>
            <w:tcW w:w="1372" w:type="dxa"/>
          </w:tcPr>
          <w:p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rsidR="00A15F44" w:rsidRDefault="00A15F44" w:rsidP="00A15F44">
            <w:pPr>
              <w:rPr>
                <w:lang w:val="en-US"/>
              </w:rPr>
            </w:pPr>
          </w:p>
        </w:tc>
      </w:tr>
      <w:tr w:rsidR="00D22A45" w:rsidRPr="008E3AB5" w:rsidTr="00D22CAB">
        <w:tc>
          <w:tcPr>
            <w:tcW w:w="1479" w:type="dxa"/>
          </w:tcPr>
          <w:p w:rsidR="00D22A45" w:rsidRDefault="00D22A45" w:rsidP="00D22A45">
            <w:pPr>
              <w:rPr>
                <w:rFonts w:eastAsia="Malgun Gothic"/>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rPr>
            </w:pPr>
            <w:r>
              <w:rPr>
                <w:lang w:val="en-US"/>
              </w:rPr>
              <w:t>We wonder if this is also the behavior assume by TDD UE in single carrier.</w:t>
            </w:r>
          </w:p>
          <w:p w:rsidR="00BF126F" w:rsidRDefault="00BF126F" w:rsidP="00604FF6">
            <w:r>
              <w:rPr>
                <w:lang w:val="en-US"/>
              </w:rPr>
              <w:t xml:space="preserve">Thus, TDD behavior can be covered by the text of 38.211 about </w:t>
            </w:r>
            <w:r w:rsidRPr="00E32D28">
              <w:t>Table 4.3.2-3</w:t>
            </w:r>
            <w:r>
              <w:t>.</w:t>
            </w:r>
          </w:p>
          <w:p w:rsidR="00BF126F" w:rsidRPr="008E3AB5" w:rsidRDefault="00BF126F" w:rsidP="00604FF6">
            <w:pPr>
              <w:rPr>
                <w:lang w:val="en-US"/>
              </w:rPr>
            </w:pPr>
            <w:r>
              <w:t>Should we need further text?</w:t>
            </w:r>
          </w:p>
        </w:tc>
      </w:tr>
      <w:tr w:rsidR="005D4A99" w:rsidRPr="008E3AB5"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rPr>
            </w:pPr>
          </w:p>
        </w:tc>
      </w:tr>
      <w:tr w:rsidR="00D8647F" w:rsidRPr="008E3AB5" w:rsidTr="009A4FBC">
        <w:tc>
          <w:tcPr>
            <w:tcW w:w="1479" w:type="dxa"/>
          </w:tcPr>
          <w:p w:rsidR="00D8647F" w:rsidRDefault="00D8647F" w:rsidP="009A4FBC">
            <w:pPr>
              <w:rPr>
                <w:rFonts w:eastAsia="等线"/>
                <w:lang w:val="en-US" w:eastAsia="zh-CN"/>
              </w:rPr>
            </w:pPr>
            <w:r>
              <w:rPr>
                <w:rFonts w:eastAsia="等线"/>
                <w:lang w:val="en-US" w:eastAsia="zh-CN"/>
              </w:rPr>
              <w:t>FL2</w:t>
            </w:r>
          </w:p>
        </w:tc>
        <w:tc>
          <w:tcPr>
            <w:tcW w:w="8152" w:type="dxa"/>
            <w:gridSpan w:val="2"/>
          </w:tcPr>
          <w:p w:rsidR="00D8647F" w:rsidRDefault="00D8647F" w:rsidP="009A4FBC">
            <w:pPr>
              <w:rPr>
                <w:lang w:val="en-US"/>
              </w:rPr>
            </w:pPr>
            <w:r>
              <w:rPr>
                <w:lang w:val="en-US"/>
              </w:rPr>
              <w:t xml:space="preserve">Only one company (Sony) does not support the FL proposal </w:t>
            </w:r>
          </w:p>
          <w:p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rsidR="00D8647F" w:rsidRDefault="00D8647F" w:rsidP="009A4FBC">
            <w:pPr>
              <w:rPr>
                <w:lang w:val="en-US"/>
              </w:rPr>
            </w:pPr>
            <w:r>
              <w:rPr>
                <w:rFonts w:eastAsia="宋体"/>
                <w:lang w:val="en-US" w:eastAsia="zh-CN"/>
              </w:rPr>
              <w:t xml:space="preserve">Based the received response, it seems that Proposal 3-4 can be agreed. </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D8647F" w:rsidTr="009A4FBC">
        <w:tc>
          <w:tcPr>
            <w:tcW w:w="9630" w:type="dxa"/>
          </w:tcPr>
          <w:p w:rsidR="00D8647F" w:rsidRPr="00D1369F" w:rsidRDefault="00D8647F" w:rsidP="009A4FBC">
            <w:pPr>
              <w:spacing w:after="0"/>
              <w:rPr>
                <w:rFonts w:ascii="Times" w:hAnsi="Times"/>
              </w:rPr>
            </w:pPr>
            <w:r w:rsidRPr="00D1369F">
              <w:rPr>
                <w:rFonts w:ascii="Times" w:hAnsi="Times"/>
                <w:highlight w:val="green"/>
              </w:rPr>
              <w:t>Agreements:</w:t>
            </w:r>
          </w:p>
          <w:p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rsidR="00E738BE" w:rsidRPr="001360B9" w:rsidRDefault="00E738BE" w:rsidP="00E738BE">
            <w:pPr>
              <w:spacing w:after="0" w:line="252" w:lineRule="auto"/>
              <w:contextualSpacing/>
              <w:rPr>
                <w:rFonts w:cs="Times"/>
              </w:rPr>
            </w:pPr>
          </w:p>
        </w:tc>
      </w:tr>
    </w:tbl>
    <w:p w:rsidR="00D8647F" w:rsidRPr="00D8647F" w:rsidRDefault="00D8647F">
      <w:pPr>
        <w:jc w:val="both"/>
        <w:rPr>
          <w:szCs w:val="22"/>
        </w:rPr>
      </w:pPr>
    </w:p>
    <w:p w:rsidR="00615F03" w:rsidRDefault="004313C1">
      <w:pPr>
        <w:pStyle w:val="2"/>
      </w:pPr>
      <w:r>
        <w:t>Case 5: Configured SSB vs. dynamically scheduled or configured UL transmission</w:t>
      </w:r>
    </w:p>
    <w:p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rsidR="00615F03" w:rsidRDefault="004313C1">
      <w:pPr>
        <w:spacing w:after="100" w:afterAutospacing="1"/>
        <w:jc w:val="both"/>
        <w:rPr>
          <w:rFonts w:eastAsia="宋体"/>
          <w:lang w:eastAsia="zh-CN"/>
        </w:rPr>
      </w:pPr>
      <w:r>
        <w:rPr>
          <w:rFonts w:eastAsia="宋体"/>
          <w:lang w:eastAsia="zh-CN"/>
        </w:rPr>
        <w:lastRenderedPageBreak/>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rsidR="00615F03" w:rsidRDefault="004313C1">
      <w:pPr>
        <w:spacing w:after="100" w:afterAutospacing="1"/>
        <w:jc w:val="both"/>
        <w:rPr>
          <w:b/>
          <w:bCs/>
        </w:rPr>
      </w:pPr>
      <w:r>
        <w:rPr>
          <w:b/>
          <w:bCs/>
          <w:highlight w:val="yellow"/>
        </w:rPr>
        <w:t>High Priority Proposal 3-5:</w:t>
      </w:r>
    </w:p>
    <w:p w:rsidR="00615F03" w:rsidRDefault="004313C1">
      <w:pPr>
        <w:spacing w:after="120"/>
        <w:jc w:val="both"/>
        <w:rPr>
          <w:b/>
          <w:bCs/>
        </w:rPr>
      </w:pPr>
      <w:r>
        <w:rPr>
          <w:b/>
          <w:bCs/>
        </w:rPr>
        <w:t>For Case 5,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rsidR="00615F03" w:rsidRDefault="00615F03">
      <w:pPr>
        <w:spacing w:after="100" w:afterAutospacing="1"/>
        <w:jc w:val="both"/>
        <w:rPr>
          <w:szCs w:val="22"/>
        </w:rPr>
      </w:pPr>
    </w:p>
    <w:p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 before and after the set of SSB symbols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rsidR="00615F03" w:rsidRPr="006D36D6" w:rsidRDefault="004313C1">
            <w:pPr>
              <w:pStyle w:val="af2"/>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rsidR="00615F03" w:rsidRDefault="00615F03">
            <w:pPr>
              <w:rPr>
                <w:lang w:val="en-US"/>
              </w:rPr>
            </w:pPr>
          </w:p>
          <w:p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w:t>
            </w:r>
            <w:r>
              <w:rPr>
                <w:rFonts w:eastAsia="等线"/>
                <w:lang w:val="en-US" w:eastAsia="zh-CN"/>
              </w:rPr>
              <w:lastRenderedPageBreak/>
              <w:t xml:space="preserve">especially dynamic </w:t>
            </w:r>
            <w:r>
              <w:rPr>
                <w:rFonts w:eastAsia="Malgun Gothic"/>
                <w:lang w:val="en-US" w:eastAsia="ko-KR"/>
              </w:rPr>
              <w:t>scheduled</w:t>
            </w:r>
            <w:r>
              <w:rPr>
                <w:rFonts w:eastAsia="等线"/>
                <w:lang w:val="en-US" w:eastAsia="zh-CN"/>
              </w:rPr>
              <w:t xml:space="preserve"> UL. </w:t>
            </w:r>
          </w:p>
        </w:tc>
      </w:tr>
      <w:tr w:rsidR="00615F03">
        <w:tc>
          <w:tcPr>
            <w:tcW w:w="1479" w:type="dxa"/>
          </w:tcPr>
          <w:p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tc>
          <w:tcPr>
            <w:tcW w:w="1479" w:type="dxa"/>
          </w:tcPr>
          <w:p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rsidR="00615F03" w:rsidRDefault="00615F03">
            <w:pPr>
              <w:tabs>
                <w:tab w:val="left" w:pos="551"/>
              </w:tabs>
              <w:rPr>
                <w:rFonts w:eastAsia="等线"/>
                <w:lang w:val="en-US" w:eastAsia="zh-CN"/>
              </w:rPr>
            </w:pPr>
          </w:p>
        </w:tc>
        <w:tc>
          <w:tcPr>
            <w:tcW w:w="6780" w:type="dxa"/>
          </w:tcPr>
          <w:p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tc>
          <w:tcPr>
            <w:tcW w:w="1479" w:type="dxa"/>
          </w:tcPr>
          <w:p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等线"/>
                <w:lang w:val="en-US" w:eastAsia="zh-CN"/>
              </w:rPr>
              <w:t>Y</w:t>
            </w:r>
          </w:p>
        </w:tc>
        <w:tc>
          <w:tcPr>
            <w:tcW w:w="6780" w:type="dxa"/>
          </w:tcPr>
          <w:p w:rsidR="00795111" w:rsidRDefault="00795111" w:rsidP="00795111">
            <w:pPr>
              <w:rPr>
                <w:rFonts w:eastAsia="宋体"/>
                <w:lang w:val="en-US" w:eastAsia="zh-CN"/>
              </w:rPr>
            </w:pPr>
            <w:r>
              <w:rPr>
                <w:lang w:val="en-US" w:eastAsia="ko-KR"/>
              </w:rPr>
              <w:t>Option 2</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rsidR="00A15F44" w:rsidRDefault="00A15F44" w:rsidP="00A15F44">
            <w:pPr>
              <w:rPr>
                <w:lang w:val="en-US"/>
              </w:rPr>
            </w:pPr>
            <w:r>
              <w:rPr>
                <w:lang w:val="en-US"/>
              </w:rPr>
              <w:t>Option 2 can be fine, which means UE always de-prioritize a UL transmission if it is overlapped with a transmitted SSB.</w:t>
            </w:r>
          </w:p>
          <w:p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lastRenderedPageBreak/>
              <w:t>FFS: how to account for Tx/Rx switching time</w:t>
            </w:r>
            <w:r>
              <w:rPr>
                <w:rFonts w:eastAsia="Malgun Gothic"/>
                <w:lang w:val="en-US" w:eastAsia="ko-KR"/>
              </w:rPr>
              <w:t xml:space="preserve"> </w:t>
            </w:r>
            <w:r>
              <w:rPr>
                <w:lang w:val="en-US"/>
              </w:rPr>
              <w:t>after the set of SSB symbols</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lastRenderedPageBreak/>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eastAsia="ko-KR"/>
              </w:rPr>
            </w:pPr>
            <w:r>
              <w:rPr>
                <w:lang w:val="en-US" w:eastAsia="ko-KR"/>
              </w:rPr>
              <w:t>Option 2.</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eastAsia="ko-KR"/>
              </w:rPr>
            </w:pPr>
            <w:r>
              <w:rPr>
                <w:lang w:val="en-US" w:eastAsia="ko-KR"/>
              </w:rPr>
              <w:t>Option 2.</w:t>
            </w:r>
          </w:p>
        </w:tc>
      </w:tr>
      <w:tr w:rsidR="007C3DD1" w:rsidTr="009A4FBC">
        <w:tc>
          <w:tcPr>
            <w:tcW w:w="1479" w:type="dxa"/>
          </w:tcPr>
          <w:p w:rsidR="007C3DD1" w:rsidRDefault="007C3DD1" w:rsidP="009A4FBC">
            <w:pPr>
              <w:rPr>
                <w:rFonts w:eastAsia="等线"/>
                <w:lang w:val="en-US" w:eastAsia="zh-CN"/>
              </w:rPr>
            </w:pPr>
            <w:r>
              <w:rPr>
                <w:rFonts w:eastAsia="等线"/>
                <w:lang w:val="en-US" w:eastAsia="zh-CN"/>
              </w:rPr>
              <w:t>FL3</w:t>
            </w:r>
          </w:p>
        </w:tc>
        <w:tc>
          <w:tcPr>
            <w:tcW w:w="8152" w:type="dxa"/>
            <w:gridSpan w:val="2"/>
          </w:tcPr>
          <w:p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rsidR="007C3DD1" w:rsidRDefault="007C3DD1" w:rsidP="009A4FBC">
            <w:pPr>
              <w:rPr>
                <w:lang w:val="en-US" w:eastAsia="ko-KR"/>
              </w:rPr>
            </w:pPr>
          </w:p>
          <w:tbl>
            <w:tblPr>
              <w:tblStyle w:val="ad"/>
              <w:tblW w:w="0" w:type="auto"/>
              <w:tblLook w:val="04A0"/>
            </w:tblPr>
            <w:tblGrid>
              <w:gridCol w:w="5515"/>
              <w:gridCol w:w="1440"/>
            </w:tblGrid>
            <w:tr w:rsidR="006E640C" w:rsidTr="009A4FBC">
              <w:tc>
                <w:tcPr>
                  <w:tcW w:w="6955" w:type="dxa"/>
                  <w:gridSpan w:val="2"/>
                </w:tcPr>
                <w:p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rsidTr="007C3DD1">
              <w:tc>
                <w:tcPr>
                  <w:tcW w:w="5515" w:type="dxa"/>
                </w:tcPr>
                <w:p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rsidR="007C3DD1" w:rsidRDefault="007C3DD1" w:rsidP="009A4FBC">
                  <w:pPr>
                    <w:rPr>
                      <w:lang w:val="en-US" w:eastAsia="ko-KR"/>
                    </w:rPr>
                  </w:pPr>
                  <w:r>
                    <w:rPr>
                      <w:lang w:val="en-US" w:eastAsia="ko-KR"/>
                    </w:rPr>
                    <w:t>SSB reception is cancelled</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rsidR="007C3DD1" w:rsidRDefault="007C3DD1" w:rsidP="009A4FBC">
                  <w:pPr>
                    <w:rPr>
                      <w:lang w:val="en-US" w:eastAsia="ko-KR"/>
                    </w:rPr>
                  </w:pPr>
                  <w:r>
                    <w:rPr>
                      <w:lang w:val="en-US" w:eastAsia="ko-KR"/>
                    </w:rPr>
                    <w:t>Error case</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rsidR="007C3DD1" w:rsidRDefault="007C3DD1" w:rsidP="009A4FBC">
                  <w:pPr>
                    <w:rPr>
                      <w:lang w:val="en-US" w:eastAsia="ko-KR"/>
                    </w:rPr>
                  </w:pPr>
                  <w:r>
                    <w:rPr>
                      <w:lang w:val="en-US" w:eastAsia="ko-KR"/>
                    </w:rPr>
                    <w:t>FFS</w:t>
                  </w:r>
                </w:p>
              </w:tc>
            </w:tr>
          </w:tbl>
          <w:p w:rsidR="007C3DD1" w:rsidRDefault="007C3DD1" w:rsidP="009A4FBC">
            <w:pPr>
              <w:rPr>
                <w:lang w:val="en-US" w:eastAsia="ko-KR"/>
              </w:rPr>
            </w:pPr>
          </w:p>
          <w:p w:rsidR="007C3DD1" w:rsidRDefault="007C3DD1" w:rsidP="009A4FBC">
            <w:pPr>
              <w:rPr>
                <w:b/>
                <w:bCs/>
              </w:rPr>
            </w:pPr>
            <w:r>
              <w:rPr>
                <w:b/>
                <w:bCs/>
                <w:highlight w:val="yellow"/>
              </w:rPr>
              <w:t>High Priority Proposal 3-5:</w:t>
            </w:r>
          </w:p>
          <w:p w:rsidR="007C3DD1" w:rsidRPr="006E640C" w:rsidRDefault="007C3DD1" w:rsidP="009A4FBC">
            <w:pPr>
              <w:spacing w:after="120"/>
              <w:jc w:val="both"/>
            </w:pPr>
            <w:r w:rsidRPr="006E640C">
              <w:t>For Case 5 of configured SSB vs. dynamically scheduled or configured UL transmission, down select between the following options:</w:t>
            </w:r>
          </w:p>
          <w:p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rsidR="006E640C" w:rsidRDefault="006E640C" w:rsidP="006E640C">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6336D6" w:rsidRDefault="006336D6" w:rsidP="009A4FBC">
            <w:pPr>
              <w:tabs>
                <w:tab w:val="left" w:pos="551"/>
              </w:tabs>
              <w:rPr>
                <w:rFonts w:eastAsia="等线"/>
                <w:lang w:val="en-US" w:eastAsia="zh-CN"/>
              </w:rPr>
            </w:pPr>
          </w:p>
        </w:tc>
        <w:tc>
          <w:tcPr>
            <w:tcW w:w="6780" w:type="dxa"/>
          </w:tcPr>
          <w:p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rsidTr="009A4FBC">
        <w:tc>
          <w:tcPr>
            <w:tcW w:w="1479" w:type="dxa"/>
          </w:tcPr>
          <w:p w:rsidR="006336D6" w:rsidRPr="008D46F8" w:rsidRDefault="008D46F8" w:rsidP="009A4FBC">
            <w:r w:rsidRPr="008D46F8">
              <w:t>Nokia, NSB</w:t>
            </w:r>
          </w:p>
        </w:tc>
        <w:tc>
          <w:tcPr>
            <w:tcW w:w="1372" w:type="dxa"/>
          </w:tcPr>
          <w:p w:rsidR="006336D6" w:rsidRPr="008D46F8" w:rsidRDefault="006336D6" w:rsidP="009A4FBC"/>
        </w:tc>
        <w:tc>
          <w:tcPr>
            <w:tcW w:w="6780" w:type="dxa"/>
          </w:tcPr>
          <w:p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rsidTr="008E30A6">
        <w:tc>
          <w:tcPr>
            <w:tcW w:w="1479" w:type="dxa"/>
          </w:tcPr>
          <w:p w:rsidR="008E30A6" w:rsidRPr="009F3AEC" w:rsidRDefault="008E30A6" w:rsidP="00B7595A">
            <w:r>
              <w:t>Ericsson</w:t>
            </w:r>
          </w:p>
        </w:tc>
        <w:tc>
          <w:tcPr>
            <w:tcW w:w="1372" w:type="dxa"/>
          </w:tcPr>
          <w:p w:rsidR="008E30A6" w:rsidRPr="009F3AEC" w:rsidRDefault="008E30A6" w:rsidP="00B7595A"/>
        </w:tc>
        <w:tc>
          <w:tcPr>
            <w:tcW w:w="6780" w:type="dxa"/>
          </w:tcPr>
          <w:p w:rsidR="008E30A6" w:rsidRDefault="008E30A6" w:rsidP="00B7595A">
            <w:r>
              <w:t>In the FL3 proposal, it is not clear what Option 3 exactly is.</w:t>
            </w:r>
          </w:p>
        </w:tc>
      </w:tr>
      <w:tr w:rsidR="00B44B4E" w:rsidTr="008E30A6">
        <w:tc>
          <w:tcPr>
            <w:tcW w:w="1479" w:type="dxa"/>
          </w:tcPr>
          <w:p w:rsidR="00B44B4E" w:rsidRDefault="00B44B4E" w:rsidP="00B44B4E">
            <w:proofErr w:type="spellStart"/>
            <w:r>
              <w:t>NordicSemi</w:t>
            </w:r>
            <w:proofErr w:type="spellEnd"/>
          </w:p>
        </w:tc>
        <w:tc>
          <w:tcPr>
            <w:tcW w:w="1372" w:type="dxa"/>
          </w:tcPr>
          <w:p w:rsidR="00B44B4E" w:rsidRPr="009F3AEC" w:rsidRDefault="00B44B4E" w:rsidP="00B44B4E">
            <w:r>
              <w:t>Y</w:t>
            </w:r>
          </w:p>
        </w:tc>
        <w:tc>
          <w:tcPr>
            <w:tcW w:w="6780" w:type="dxa"/>
          </w:tcPr>
          <w:p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rsidTr="008E30A6">
        <w:tc>
          <w:tcPr>
            <w:tcW w:w="1479" w:type="dxa"/>
          </w:tcPr>
          <w:p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36FE9" w:rsidRPr="00636FE9" w:rsidRDefault="00636FE9" w:rsidP="00B44B4E">
            <w:pPr>
              <w:rPr>
                <w:rFonts w:eastAsia="Yu Mincho"/>
                <w:lang w:eastAsia="ja-JP"/>
              </w:rPr>
            </w:pPr>
            <w:r>
              <w:rPr>
                <w:rFonts w:eastAsia="Yu Mincho" w:hint="eastAsia"/>
                <w:lang w:eastAsia="ja-JP"/>
              </w:rPr>
              <w:t>Y</w:t>
            </w:r>
          </w:p>
        </w:tc>
        <w:tc>
          <w:tcPr>
            <w:tcW w:w="6780" w:type="dxa"/>
          </w:tcPr>
          <w:p w:rsidR="00636FE9" w:rsidRDefault="00636FE9" w:rsidP="00B44B4E"/>
        </w:tc>
      </w:tr>
      <w:tr w:rsidR="00DA5B52" w:rsidTr="00DA5B52">
        <w:tc>
          <w:tcPr>
            <w:tcW w:w="1479" w:type="dxa"/>
          </w:tcPr>
          <w:p w:rsidR="00DA5B52" w:rsidRDefault="00DA5B52" w:rsidP="00AC7C68">
            <w:pPr>
              <w:rPr>
                <w:rFonts w:eastAsia="等线"/>
                <w:lang w:val="en-US" w:eastAsia="zh-CN"/>
              </w:rPr>
            </w:pPr>
            <w:r>
              <w:rPr>
                <w:rFonts w:eastAsia="等线"/>
                <w:lang w:val="en-US" w:eastAsia="zh-CN"/>
              </w:rPr>
              <w:t>Huawei</w:t>
            </w:r>
          </w:p>
        </w:tc>
        <w:tc>
          <w:tcPr>
            <w:tcW w:w="1372" w:type="dxa"/>
          </w:tcPr>
          <w:p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rsidTr="00DA5B52">
        <w:tc>
          <w:tcPr>
            <w:tcW w:w="1479" w:type="dxa"/>
          </w:tcPr>
          <w:p w:rsidR="008E6BCB" w:rsidRDefault="008E6BCB" w:rsidP="008E6BCB">
            <w:pPr>
              <w:rPr>
                <w:rFonts w:eastAsia="等线"/>
                <w:lang w:val="en-US" w:eastAsia="zh-CN"/>
              </w:rPr>
            </w:pPr>
            <w:r>
              <w:rPr>
                <w:rFonts w:hint="eastAsia"/>
                <w:lang w:val="en-US" w:eastAsia="ko-KR"/>
              </w:rPr>
              <w:lastRenderedPageBreak/>
              <w:t>Samsung</w:t>
            </w:r>
          </w:p>
        </w:tc>
        <w:tc>
          <w:tcPr>
            <w:tcW w:w="1372" w:type="dxa"/>
          </w:tcPr>
          <w:p w:rsidR="008E6BCB" w:rsidRDefault="008E6BCB" w:rsidP="008E6BCB">
            <w:pPr>
              <w:tabs>
                <w:tab w:val="left" w:pos="551"/>
              </w:tabs>
              <w:rPr>
                <w:rFonts w:eastAsia="等线"/>
                <w:lang w:val="en-US" w:eastAsia="zh-CN"/>
              </w:rPr>
            </w:pPr>
          </w:p>
        </w:tc>
        <w:tc>
          <w:tcPr>
            <w:tcW w:w="6780" w:type="dxa"/>
          </w:tcPr>
          <w:p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rsidR="008E6BCB" w:rsidRPr="008E6BCB" w:rsidRDefault="008E6BCB" w:rsidP="008E6BCB">
            <w:pPr>
              <w:spacing w:after="0" w:line="252" w:lineRule="auto"/>
              <w:contextualSpacing/>
              <w:rPr>
                <w:rFonts w:eastAsia="等线"/>
                <w:lang w:val="en-US" w:eastAsia="zh-CN"/>
              </w:rPr>
            </w:pPr>
          </w:p>
        </w:tc>
      </w:tr>
      <w:tr w:rsidR="00A707DD" w:rsidTr="00DA5B52">
        <w:tc>
          <w:tcPr>
            <w:tcW w:w="1479" w:type="dxa"/>
          </w:tcPr>
          <w:p w:rsidR="00A707DD" w:rsidRDefault="00A707DD" w:rsidP="008E6BCB">
            <w:pPr>
              <w:rPr>
                <w:lang w:val="en-US" w:eastAsia="ko-KR"/>
              </w:rPr>
            </w:pPr>
            <w:r>
              <w:rPr>
                <w:lang w:val="en-US" w:eastAsia="ko-KR"/>
              </w:rPr>
              <w:t>Qualcomm</w:t>
            </w:r>
          </w:p>
        </w:tc>
        <w:tc>
          <w:tcPr>
            <w:tcW w:w="1372" w:type="dxa"/>
          </w:tcPr>
          <w:p w:rsidR="00A707DD" w:rsidRDefault="00A707DD" w:rsidP="008E6BCB">
            <w:pPr>
              <w:tabs>
                <w:tab w:val="left" w:pos="551"/>
              </w:tabs>
              <w:rPr>
                <w:rFonts w:eastAsia="等线"/>
                <w:lang w:val="en-US" w:eastAsia="zh-CN"/>
              </w:rPr>
            </w:pPr>
          </w:p>
        </w:tc>
        <w:tc>
          <w:tcPr>
            <w:tcW w:w="6780" w:type="dxa"/>
          </w:tcPr>
          <w:p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等线"/>
                <w:lang w:val="en-US" w:eastAsia="zh-CN"/>
              </w:rPr>
            </w:pPr>
          </w:p>
        </w:tc>
        <w:tc>
          <w:tcPr>
            <w:tcW w:w="6780" w:type="dxa"/>
          </w:tcPr>
          <w:p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rsidTr="00DA5B52">
        <w:tc>
          <w:tcPr>
            <w:tcW w:w="1479" w:type="dxa"/>
          </w:tcPr>
          <w:p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rsidR="00AA1723" w:rsidRDefault="00AA1723" w:rsidP="005C31D7">
            <w:pPr>
              <w:tabs>
                <w:tab w:val="left" w:pos="551"/>
              </w:tabs>
              <w:rPr>
                <w:rFonts w:eastAsia="等线"/>
                <w:lang w:val="en-US" w:eastAsia="zh-CN"/>
              </w:rPr>
            </w:pPr>
          </w:p>
        </w:tc>
        <w:tc>
          <w:tcPr>
            <w:tcW w:w="6780" w:type="dxa"/>
          </w:tcPr>
          <w:p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rsidTr="00DA5B52">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等线"/>
                <w:lang w:val="en-US" w:eastAsia="zh-CN"/>
              </w:rPr>
            </w:pPr>
          </w:p>
        </w:tc>
        <w:tc>
          <w:tcPr>
            <w:tcW w:w="6780" w:type="dxa"/>
          </w:tcPr>
          <w:p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rsidTr="00DA5B52">
        <w:tc>
          <w:tcPr>
            <w:tcW w:w="1479" w:type="dxa"/>
          </w:tcPr>
          <w:p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rsidR="003B0082" w:rsidRDefault="003B0082" w:rsidP="00AA2C1F">
            <w:pPr>
              <w:tabs>
                <w:tab w:val="left" w:pos="551"/>
              </w:tabs>
              <w:rPr>
                <w:rFonts w:eastAsia="等线"/>
                <w:lang w:val="en-US" w:eastAsia="zh-CN"/>
              </w:rPr>
            </w:pPr>
          </w:p>
        </w:tc>
        <w:tc>
          <w:tcPr>
            <w:tcW w:w="6780" w:type="dxa"/>
          </w:tcPr>
          <w:p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rsidTr="00DA5B52">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rsidR="00081231" w:rsidRDefault="00081231" w:rsidP="00AA2C1F">
            <w:pPr>
              <w:rPr>
                <w:rFonts w:eastAsia="等线"/>
                <w:color w:val="000000" w:themeColor="text1"/>
                <w:lang w:val="en-US" w:eastAsia="zh-CN"/>
              </w:rPr>
            </w:pPr>
          </w:p>
        </w:tc>
      </w:tr>
      <w:tr w:rsidR="00985DDF"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tabs>
                <w:tab w:val="left" w:pos="551"/>
              </w:tabs>
              <w:rPr>
                <w:rFonts w:eastAsia="等线"/>
                <w:lang w:val="en-US" w:eastAsia="zh-CN"/>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rsidTr="00DA5B52">
        <w:tc>
          <w:tcPr>
            <w:tcW w:w="1479" w:type="dxa"/>
          </w:tcPr>
          <w:p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rsidR="0007035E" w:rsidRDefault="0007035E" w:rsidP="0007035E">
            <w:pPr>
              <w:tabs>
                <w:tab w:val="left" w:pos="551"/>
              </w:tabs>
              <w:rPr>
                <w:rFonts w:eastAsia="等线"/>
                <w:lang w:val="en-US" w:eastAsia="zh-CN"/>
              </w:rPr>
            </w:pPr>
          </w:p>
        </w:tc>
        <w:tc>
          <w:tcPr>
            <w:tcW w:w="6780" w:type="dxa"/>
          </w:tcPr>
          <w:p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rsidR="0007035E" w:rsidRPr="006D36D6" w:rsidRDefault="0007035E" w:rsidP="0007035E">
            <w:pPr>
              <w:pStyle w:val="af2"/>
              <w:numPr>
                <w:ilvl w:val="0"/>
                <w:numId w:val="13"/>
              </w:numPr>
              <w:rPr>
                <w:lang w:val="en-US" w:eastAsia="zh-CN"/>
              </w:rPr>
            </w:pPr>
            <w:r w:rsidRPr="006D36D6">
              <w:rPr>
                <w:lang w:val="en-US" w:eastAsia="zh-CN"/>
              </w:rPr>
              <w:t>if a dynamically scheduled UL transmission overlap with a SSB, it can be considered as error case</w:t>
            </w:r>
          </w:p>
          <w:p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rsidTr="00DA5B52">
        <w:tc>
          <w:tcPr>
            <w:tcW w:w="1479" w:type="dxa"/>
          </w:tcPr>
          <w:p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tabs>
                <w:tab w:val="left" w:pos="551"/>
              </w:tabs>
              <w:rPr>
                <w:rFonts w:eastAsia="等线"/>
                <w:lang w:val="en-US" w:eastAsia="zh-CN"/>
              </w:rPr>
            </w:pPr>
          </w:p>
        </w:tc>
        <w:tc>
          <w:tcPr>
            <w:tcW w:w="6780" w:type="dxa"/>
          </w:tcPr>
          <w:p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rsidTr="008019A2">
        <w:tc>
          <w:tcPr>
            <w:tcW w:w="1479" w:type="dxa"/>
            <w:shd w:val="clear" w:color="auto" w:fill="D9D9D9" w:themeFill="background1" w:themeFillShade="D9"/>
          </w:tcPr>
          <w:p w:rsidR="00024F03" w:rsidRDefault="00024F03" w:rsidP="008019A2">
            <w:pPr>
              <w:rPr>
                <w:b/>
                <w:bCs/>
              </w:rPr>
            </w:pPr>
            <w:r>
              <w:rPr>
                <w:b/>
                <w:bCs/>
              </w:rPr>
              <w:t>Company</w:t>
            </w:r>
          </w:p>
        </w:tc>
        <w:tc>
          <w:tcPr>
            <w:tcW w:w="1372" w:type="dxa"/>
            <w:shd w:val="clear" w:color="auto" w:fill="D9D9D9" w:themeFill="background1" w:themeFillShade="D9"/>
          </w:tcPr>
          <w:p w:rsidR="00024F03" w:rsidRDefault="00024F03" w:rsidP="008019A2">
            <w:pPr>
              <w:rPr>
                <w:b/>
                <w:bCs/>
              </w:rPr>
            </w:pPr>
            <w:r>
              <w:rPr>
                <w:b/>
                <w:bCs/>
              </w:rPr>
              <w:t>Y/N</w:t>
            </w:r>
          </w:p>
        </w:tc>
        <w:tc>
          <w:tcPr>
            <w:tcW w:w="6780" w:type="dxa"/>
            <w:shd w:val="clear" w:color="auto" w:fill="D9D9D9" w:themeFill="background1" w:themeFillShade="D9"/>
          </w:tcPr>
          <w:p w:rsidR="00024F03" w:rsidRDefault="00024F03" w:rsidP="008019A2">
            <w:pPr>
              <w:rPr>
                <w:b/>
                <w:bCs/>
              </w:rPr>
            </w:pPr>
            <w:r>
              <w:rPr>
                <w:b/>
                <w:bCs/>
              </w:rPr>
              <w:t>Comments</w:t>
            </w:r>
          </w:p>
        </w:tc>
      </w:tr>
      <w:tr w:rsidR="00024F03" w:rsidTr="008019A2">
        <w:tc>
          <w:tcPr>
            <w:tcW w:w="1479" w:type="dxa"/>
          </w:tcPr>
          <w:p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rsidR="00024F03" w:rsidRDefault="00024F03" w:rsidP="00024F03">
            <w:pPr>
              <w:rPr>
                <w:b/>
                <w:bCs/>
              </w:rPr>
            </w:pPr>
            <w:r>
              <w:rPr>
                <w:b/>
                <w:bCs/>
                <w:highlight w:val="yellow"/>
              </w:rPr>
              <w:t>High Priority Proposal 3-5:</w:t>
            </w:r>
          </w:p>
          <w:p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rsidR="0081068E" w:rsidRPr="006E640C" w:rsidRDefault="0081068E" w:rsidP="0081068E">
            <w:pPr>
              <w:numPr>
                <w:ilvl w:val="1"/>
                <w:numId w:val="7"/>
              </w:numPr>
              <w:spacing w:after="0" w:line="252" w:lineRule="auto"/>
              <w:contextualSpacing/>
              <w:rPr>
                <w:lang w:val="en-US" w:eastAsia="ko-KR"/>
              </w:rPr>
            </w:pPr>
            <w:r w:rsidRPr="006E640C">
              <w:lastRenderedPageBreak/>
              <w:t xml:space="preserve">Option 1: </w:t>
            </w:r>
            <w:r w:rsidR="00721FBD">
              <w:t xml:space="preserve">Controlled by </w:t>
            </w:r>
            <w:proofErr w:type="spellStart"/>
            <w:r w:rsidR="00721FBD">
              <w:t>gNB</w:t>
            </w:r>
            <w:proofErr w:type="spellEnd"/>
          </w:p>
          <w:p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rsidR="00024F03" w:rsidRDefault="00024F03" w:rsidP="00E86460">
            <w:pPr>
              <w:rPr>
                <w:rFonts w:eastAsia="Malgun Gothic"/>
                <w:color w:val="000000" w:themeColor="text1"/>
                <w:lang w:val="en-US" w:eastAsia="ko-KR"/>
              </w:rPr>
            </w:pPr>
          </w:p>
        </w:tc>
      </w:tr>
      <w:tr w:rsidR="00024F03" w:rsidTr="00DA5B52">
        <w:tc>
          <w:tcPr>
            <w:tcW w:w="1479" w:type="dxa"/>
          </w:tcPr>
          <w:p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rsidR="00024F03" w:rsidRDefault="00024F03" w:rsidP="00E86460">
            <w:pPr>
              <w:tabs>
                <w:tab w:val="left" w:pos="551"/>
              </w:tabs>
              <w:rPr>
                <w:rFonts w:eastAsia="等线"/>
                <w:lang w:val="en-US" w:eastAsia="zh-CN"/>
              </w:rPr>
            </w:pPr>
          </w:p>
        </w:tc>
        <w:tc>
          <w:tcPr>
            <w:tcW w:w="6780" w:type="dxa"/>
          </w:tcPr>
          <w:p w:rsidR="000351B7" w:rsidRDefault="004D6BF0" w:rsidP="001D3289">
            <w:pPr>
              <w:pStyle w:val="af2"/>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rsidR="001D3289" w:rsidRPr="000351B7" w:rsidRDefault="001D3289" w:rsidP="001D3289">
            <w:pPr>
              <w:pStyle w:val="af2"/>
              <w:numPr>
                <w:ilvl w:val="0"/>
                <w:numId w:val="17"/>
              </w:numPr>
            </w:pPr>
            <w:r>
              <w:rPr>
                <w:lang w:eastAsia="zh-CN"/>
              </w:rPr>
              <w:t>Here the semi-static configured UL transmisison does not include RO, as the RO is covered by proposal 3-6 below, correct?</w:t>
            </w:r>
          </w:p>
        </w:tc>
      </w:tr>
      <w:tr w:rsidR="00575961" w:rsidTr="00575961">
        <w:tc>
          <w:tcPr>
            <w:tcW w:w="1479" w:type="dxa"/>
          </w:tcPr>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rsidR="00575961" w:rsidRDefault="00575961" w:rsidP="005932AE">
            <w:pPr>
              <w:tabs>
                <w:tab w:val="left" w:pos="551"/>
              </w:tabs>
              <w:rPr>
                <w:rFonts w:eastAsia="等线"/>
                <w:lang w:val="en-US" w:eastAsia="zh-CN"/>
              </w:rPr>
            </w:pPr>
            <w:r>
              <w:rPr>
                <w:rFonts w:eastAsia="等线"/>
                <w:lang w:val="en-US" w:eastAsia="zh-CN"/>
              </w:rPr>
              <w:t xml:space="preserve">Y, </w:t>
            </w:r>
            <w:proofErr w:type="spellStart"/>
            <w:r>
              <w:rPr>
                <w:rFonts w:eastAsia="等线"/>
                <w:lang w:val="en-US" w:eastAsia="zh-CN"/>
              </w:rPr>
              <w:t>patially</w:t>
            </w:r>
            <w:proofErr w:type="spellEnd"/>
          </w:p>
        </w:tc>
        <w:tc>
          <w:tcPr>
            <w:tcW w:w="6780" w:type="dxa"/>
          </w:tcPr>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rsidTr="00575961">
        <w:tc>
          <w:tcPr>
            <w:tcW w:w="1479" w:type="dxa"/>
          </w:tcPr>
          <w:p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rsidR="005932AE" w:rsidRDefault="005932AE" w:rsidP="005932AE">
            <w:pPr>
              <w:tabs>
                <w:tab w:val="left" w:pos="551"/>
              </w:tabs>
              <w:rPr>
                <w:rFonts w:eastAsia="等线"/>
                <w:lang w:val="en-US" w:eastAsia="zh-CN"/>
              </w:rPr>
            </w:pPr>
          </w:p>
        </w:tc>
        <w:tc>
          <w:tcPr>
            <w:tcW w:w="6780" w:type="dxa"/>
          </w:tcPr>
          <w:p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rsidTr="00423C7F">
        <w:tc>
          <w:tcPr>
            <w:tcW w:w="1479" w:type="dxa"/>
          </w:tcPr>
          <w:p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rsidR="00423C7F" w:rsidRDefault="00423C7F" w:rsidP="006C60A5">
            <w:pPr>
              <w:tabs>
                <w:tab w:val="left" w:pos="551"/>
              </w:tabs>
              <w:rPr>
                <w:rFonts w:eastAsia="等线"/>
                <w:lang w:val="en-US" w:eastAsia="zh-CN"/>
              </w:rPr>
            </w:pPr>
          </w:p>
        </w:tc>
        <w:tc>
          <w:tcPr>
            <w:tcW w:w="6780" w:type="dxa"/>
          </w:tcPr>
          <w:p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rsidR="00423C7F" w:rsidRPr="00423C7F" w:rsidRDefault="00423C7F" w:rsidP="00423C7F">
            <w:pPr>
              <w:pStyle w:val="af2"/>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rsidR="00423C7F" w:rsidRPr="00423C7F" w:rsidRDefault="00423C7F" w:rsidP="00423C7F">
            <w:pPr>
              <w:pStyle w:val="af2"/>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rsidTr="00423C7F">
        <w:tc>
          <w:tcPr>
            <w:tcW w:w="1479" w:type="dxa"/>
          </w:tcPr>
          <w:p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rsidR="00291291" w:rsidRDefault="00291291" w:rsidP="00291291">
            <w:pPr>
              <w:tabs>
                <w:tab w:val="left" w:pos="551"/>
              </w:tabs>
              <w:rPr>
                <w:rFonts w:eastAsia="等线"/>
                <w:lang w:val="en-US" w:eastAsia="zh-CN"/>
              </w:rPr>
            </w:pPr>
          </w:p>
        </w:tc>
        <w:tc>
          <w:tcPr>
            <w:tcW w:w="6780" w:type="dxa"/>
          </w:tcPr>
          <w:p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rsidR="00291291" w:rsidRPr="006E640C" w:rsidRDefault="00291291" w:rsidP="00291291">
            <w:pPr>
              <w:spacing w:after="120"/>
              <w:jc w:val="both"/>
            </w:pPr>
            <w:r w:rsidRPr="006E640C">
              <w:t>For Case 5 of configured SSB vs. dynamically scheduled or configured UL transmission, down select between the following options:</w:t>
            </w:r>
          </w:p>
          <w:p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 xml:space="preserve">Option 3: Combination of Option 1 and Option 2. FFS details, e.g. up to UE implementation, or controlled by </w:t>
            </w:r>
            <w:proofErr w:type="spellStart"/>
            <w:r w:rsidRPr="00B84C50">
              <w:rPr>
                <w:rFonts w:eastAsia="等线" w:hint="eastAsia"/>
                <w:strike/>
                <w:lang w:val="en-US" w:eastAsia="zh-CN"/>
              </w:rPr>
              <w:t>gNB</w:t>
            </w:r>
            <w:proofErr w:type="spellEnd"/>
          </w:p>
          <w:p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 xml:space="preserve">controlled by </w:t>
            </w:r>
            <w:proofErr w:type="spellStart"/>
            <w:r w:rsidRPr="00B84C50">
              <w:rPr>
                <w:rFonts w:eastAsia="等线" w:hint="eastAsia"/>
                <w:color w:val="FF0000"/>
                <w:lang w:val="en-US" w:eastAsia="zh-CN"/>
              </w:rPr>
              <w:t>gNB</w:t>
            </w:r>
            <w:proofErr w:type="spellEnd"/>
          </w:p>
          <w:p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rsidTr="00423C7F">
        <w:tc>
          <w:tcPr>
            <w:tcW w:w="1479" w:type="dxa"/>
          </w:tcPr>
          <w:p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rsidR="00194642" w:rsidRDefault="00194642" w:rsidP="00194642">
            <w:pPr>
              <w:rPr>
                <w:rFonts w:eastAsia="Malgun Gothic"/>
                <w:color w:val="000000" w:themeColor="text1"/>
                <w:lang w:eastAsia="ko-KR"/>
              </w:rPr>
            </w:pPr>
          </w:p>
          <w:p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rsidR="00194642" w:rsidRDefault="00194642" w:rsidP="00194642">
            <w:pPr>
              <w:rPr>
                <w:rFonts w:eastAsia="Malgun Gothic"/>
                <w:lang w:val="en-US" w:eastAsia="ko-KR"/>
              </w:rPr>
            </w:pPr>
          </w:p>
        </w:tc>
      </w:tr>
      <w:tr w:rsidR="006C60A5" w:rsidRPr="00BA1333" w:rsidTr="006C60A5">
        <w:tc>
          <w:tcPr>
            <w:tcW w:w="1479" w:type="dxa"/>
          </w:tcPr>
          <w:p w:rsidR="006C60A5" w:rsidRDefault="006C60A5" w:rsidP="006C60A5">
            <w:pPr>
              <w:rPr>
                <w:rFonts w:eastAsia="Malgun Gothic"/>
                <w:color w:val="000000" w:themeColor="text1"/>
                <w:lang w:val="en-US" w:eastAsia="ko-KR"/>
              </w:rPr>
            </w:pPr>
            <w:proofErr w:type="spellStart"/>
            <w:r>
              <w:rPr>
                <w:rFonts w:eastAsia="Malgun Gothic"/>
                <w:color w:val="000000" w:themeColor="text1"/>
                <w:lang w:val="en-US" w:eastAsia="ko-KR"/>
              </w:rPr>
              <w:t>Huawei</w:t>
            </w:r>
            <w:proofErr w:type="spellEnd"/>
            <w:r>
              <w:rPr>
                <w:rFonts w:eastAsia="Malgun Gothic"/>
                <w:color w:val="000000" w:themeColor="text1"/>
                <w:lang w:val="en-US" w:eastAsia="ko-KR"/>
              </w:rPr>
              <w:t xml:space="preserve">, </w:t>
            </w:r>
            <w:proofErr w:type="spellStart"/>
            <w:r>
              <w:rPr>
                <w:rFonts w:eastAsia="Malgun Gothic"/>
                <w:color w:val="000000" w:themeColor="text1"/>
                <w:lang w:val="en-US" w:eastAsia="ko-KR"/>
              </w:rPr>
              <w:t>HiSilicon</w:t>
            </w:r>
            <w:proofErr w:type="spellEnd"/>
          </w:p>
        </w:tc>
        <w:tc>
          <w:tcPr>
            <w:tcW w:w="1372" w:type="dxa"/>
          </w:tcPr>
          <w:p w:rsidR="006C60A5" w:rsidRDefault="006C60A5" w:rsidP="006C60A5">
            <w:pPr>
              <w:tabs>
                <w:tab w:val="left" w:pos="551"/>
              </w:tabs>
              <w:rPr>
                <w:rFonts w:eastAsia="等线"/>
                <w:lang w:val="en-US" w:eastAsia="zh-CN"/>
              </w:rPr>
            </w:pPr>
          </w:p>
        </w:tc>
        <w:tc>
          <w:tcPr>
            <w:tcW w:w="6780" w:type="dxa"/>
          </w:tcPr>
          <w:p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rsidTr="006C60A5">
        <w:tc>
          <w:tcPr>
            <w:tcW w:w="1479" w:type="dxa"/>
          </w:tcPr>
          <w:p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7A33F8" w:rsidRDefault="007A33F8" w:rsidP="006C60A5">
            <w:pPr>
              <w:tabs>
                <w:tab w:val="left" w:pos="551"/>
              </w:tabs>
              <w:rPr>
                <w:rFonts w:eastAsia="等线"/>
                <w:lang w:val="en-US" w:eastAsia="zh-CN"/>
              </w:rPr>
            </w:pPr>
          </w:p>
        </w:tc>
        <w:tc>
          <w:tcPr>
            <w:tcW w:w="6780" w:type="dxa"/>
          </w:tcPr>
          <w:p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w:t>
            </w:r>
            <w:r w:rsidR="00073F4F">
              <w:rPr>
                <w:rFonts w:eastAsia="Yu Mincho"/>
                <w:lang w:val="en-US" w:eastAsia="ja-JP"/>
              </w:rPr>
              <w:t xml:space="preserve"> If this case happens, it is same as Option 3, i.e. error case.</w:t>
            </w:r>
          </w:p>
        </w:tc>
      </w:tr>
      <w:tr w:rsidR="00704670" w:rsidRPr="00BA1333" w:rsidTr="006C60A5">
        <w:tc>
          <w:tcPr>
            <w:tcW w:w="1479" w:type="dxa"/>
          </w:tcPr>
          <w:p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rsidR="00704670" w:rsidRDefault="00704670" w:rsidP="006C60A5">
            <w:pPr>
              <w:tabs>
                <w:tab w:val="left" w:pos="551"/>
              </w:tabs>
              <w:rPr>
                <w:rFonts w:eastAsia="等线"/>
                <w:lang w:val="en-US" w:eastAsia="zh-CN"/>
              </w:rPr>
            </w:pPr>
          </w:p>
        </w:tc>
        <w:tc>
          <w:tcPr>
            <w:tcW w:w="6780" w:type="dxa"/>
          </w:tcPr>
          <w:p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clarified</w:t>
            </w:r>
            <w:proofErr w:type="gramStart"/>
            <w:r>
              <w:rPr>
                <w:rFonts w:eastAsiaTheme="minorEastAsia" w:hint="eastAsia"/>
                <w:lang w:val="en-US" w:eastAsia="zh-CN"/>
              </w:rPr>
              <w:t xml:space="preserve">,  </w:t>
            </w:r>
            <w:r>
              <w:rPr>
                <w:rFonts w:eastAsiaTheme="minorEastAsia"/>
                <w:lang w:val="en-US" w:eastAsia="zh-CN"/>
              </w:rPr>
              <w:t>“</w:t>
            </w:r>
            <w:proofErr w:type="gramEnd"/>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rsidTr="006C60A5">
        <w:tc>
          <w:tcPr>
            <w:tcW w:w="1479" w:type="dxa"/>
          </w:tcPr>
          <w:p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rsidR="009A58E5" w:rsidRDefault="009A58E5" w:rsidP="006C60A5">
            <w:pPr>
              <w:tabs>
                <w:tab w:val="left" w:pos="551"/>
              </w:tabs>
              <w:rPr>
                <w:rFonts w:eastAsia="等线"/>
                <w:lang w:val="en-US" w:eastAsia="zh-CN"/>
              </w:rPr>
            </w:pPr>
          </w:p>
        </w:tc>
        <w:tc>
          <w:tcPr>
            <w:tcW w:w="6780" w:type="dxa"/>
          </w:tcPr>
          <w:p w:rsidR="009A58E5" w:rsidRDefault="009A58E5" w:rsidP="009A58E5">
            <w:pPr>
              <w:rPr>
                <w:rFonts w:eastAsia="Malgun Gothic"/>
                <w:lang w:val="en-US" w:eastAsia="ko-KR"/>
              </w:rPr>
            </w:pPr>
            <w:r>
              <w:rPr>
                <w:rFonts w:eastAsia="Malgun Gothic"/>
                <w:lang w:val="en-US" w:eastAsia="ko-KR"/>
              </w:rPr>
              <w:t>We are fine to list options, targeting down-selection later</w:t>
            </w:r>
          </w:p>
          <w:p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rsidR="009A58E5" w:rsidRDefault="009A58E5" w:rsidP="009A58E5">
            <w:pPr>
              <w:pStyle w:val="af2"/>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rsidR="009A58E5" w:rsidRDefault="009A58E5" w:rsidP="00704670">
            <w:pPr>
              <w:rPr>
                <w:rFonts w:asciiTheme="minorEastAsia" w:eastAsiaTheme="minorEastAsia" w:hAnsiTheme="minorEastAsia"/>
                <w:lang w:val="en-US" w:eastAsia="zh-CN"/>
              </w:rPr>
            </w:pPr>
          </w:p>
        </w:tc>
      </w:tr>
      <w:tr w:rsidR="00AE76C5" w:rsidRPr="00BA1333" w:rsidTr="006C60A5">
        <w:tc>
          <w:tcPr>
            <w:tcW w:w="1479" w:type="dxa"/>
          </w:tcPr>
          <w:p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rsidR="00AE76C5" w:rsidRDefault="00AE76C5" w:rsidP="009A58E5">
            <w:pPr>
              <w:rPr>
                <w:rFonts w:eastAsia="Malgun Gothic"/>
                <w:lang w:val="en-US" w:eastAsia="ko-KR"/>
              </w:rPr>
            </w:pPr>
            <w:r w:rsidRPr="00AE76C5">
              <w:rPr>
                <w:rFonts w:eastAsia="Malgun Gothic"/>
                <w:lang w:val="en-US" w:eastAsia="ko-KR"/>
              </w:rPr>
              <w:t xml:space="preserve">Does “Controlled by </w:t>
            </w:r>
            <w:proofErr w:type="spellStart"/>
            <w:r w:rsidRPr="00AE76C5">
              <w:rPr>
                <w:rFonts w:eastAsia="Malgun Gothic"/>
                <w:lang w:val="en-US" w:eastAsia="ko-KR"/>
              </w:rPr>
              <w:t>gNB</w:t>
            </w:r>
            <w:proofErr w:type="spellEnd"/>
            <w:r w:rsidRPr="00AE76C5">
              <w:rPr>
                <w:rFonts w:eastAsia="Malgun Gothic"/>
                <w:lang w:val="en-US" w:eastAsia="ko-KR"/>
              </w:rPr>
              <w:t xml:space="preserve">” mean “not expected by UE” or “up to </w:t>
            </w:r>
            <w:proofErr w:type="spellStart"/>
            <w:r w:rsidRPr="00AE76C5">
              <w:rPr>
                <w:rFonts w:eastAsia="Malgun Gothic"/>
                <w:lang w:val="en-US" w:eastAsia="ko-KR"/>
              </w:rPr>
              <w:t>gNB</w:t>
            </w:r>
            <w:proofErr w:type="spellEnd"/>
            <w:r w:rsidRPr="00AE76C5">
              <w:rPr>
                <w:rFonts w:eastAsia="Malgun Gothic"/>
                <w:lang w:val="en-US" w:eastAsia="ko-KR"/>
              </w:rPr>
              <w:t xml:space="preserve"> implementation to </w:t>
            </w:r>
            <w:proofErr w:type="gramStart"/>
            <w:r w:rsidRPr="00AE76C5">
              <w:rPr>
                <w:rFonts w:eastAsia="Malgun Gothic"/>
                <w:lang w:val="en-US" w:eastAsia="ko-KR"/>
              </w:rPr>
              <w:t>avoid  potential</w:t>
            </w:r>
            <w:proofErr w:type="gramEnd"/>
            <w:r w:rsidRPr="00AE76C5">
              <w:rPr>
                <w:rFonts w:eastAsia="Malgun Gothic"/>
                <w:lang w:val="en-US" w:eastAsia="ko-KR"/>
              </w:rPr>
              <w:t xml:space="preserve"> collision</w:t>
            </w:r>
            <w:r>
              <w:rPr>
                <w:rFonts w:eastAsia="Malgun Gothic"/>
                <w:lang w:val="en-US" w:eastAsia="ko-KR"/>
              </w:rPr>
              <w:t xml:space="preserve"> between DL and UL</w:t>
            </w:r>
            <w:r w:rsidRPr="00AE76C5">
              <w:rPr>
                <w:rFonts w:eastAsia="Malgun Gothic"/>
                <w:lang w:val="en-US" w:eastAsia="ko-KR"/>
              </w:rPr>
              <w:t>” ?</w:t>
            </w:r>
          </w:p>
        </w:tc>
      </w:tr>
      <w:tr w:rsidR="007921EB" w:rsidRPr="00BA1333" w:rsidTr="006C60A5">
        <w:tc>
          <w:tcPr>
            <w:tcW w:w="1479" w:type="dxa"/>
          </w:tcPr>
          <w:p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rsidR="007921EB" w:rsidRDefault="007921EB" w:rsidP="007921EB">
            <w:pPr>
              <w:tabs>
                <w:tab w:val="left" w:pos="551"/>
              </w:tabs>
              <w:rPr>
                <w:rFonts w:eastAsia="等线"/>
                <w:lang w:val="en-US" w:eastAsia="zh-CN"/>
              </w:rPr>
            </w:pPr>
          </w:p>
        </w:tc>
        <w:tc>
          <w:tcPr>
            <w:tcW w:w="6780" w:type="dxa"/>
          </w:tcPr>
          <w:p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rsidTr="006C60A5">
        <w:tc>
          <w:tcPr>
            <w:tcW w:w="1479" w:type="dxa"/>
          </w:tcPr>
          <w:p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rsidR="007F77D8" w:rsidRPr="00335E24" w:rsidRDefault="007F77D8" w:rsidP="007F77D8">
            <w:pPr>
              <w:numPr>
                <w:ilvl w:val="1"/>
                <w:numId w:val="7"/>
              </w:numPr>
              <w:spacing w:after="0" w:line="252" w:lineRule="auto"/>
              <w:contextualSpacing/>
              <w:rPr>
                <w:lang w:val="en-US" w:eastAsia="ko-KR"/>
              </w:rPr>
            </w:pPr>
            <w:r w:rsidRPr="00335E24">
              <w:lastRenderedPageBreak/>
              <w:t>Option 1: Follow the handling of case 2 that the dynamic UL is prioritized over SSB</w:t>
            </w:r>
          </w:p>
          <w:p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rsidR="007F77D8" w:rsidRPr="00335E24" w:rsidRDefault="007F77D8" w:rsidP="007F77D8">
            <w:pPr>
              <w:numPr>
                <w:ilvl w:val="1"/>
                <w:numId w:val="7"/>
              </w:numPr>
              <w:spacing w:after="0" w:line="252" w:lineRule="auto"/>
              <w:contextualSpacing/>
            </w:pPr>
            <w:r w:rsidRPr="00335E24">
              <w:t>Option 3: Consider it as an error case (e.g. up to UE implementation)</w:t>
            </w:r>
          </w:p>
          <w:p w:rsidR="007F77D8" w:rsidRDefault="007F77D8" w:rsidP="007F77D8">
            <w:pPr>
              <w:rPr>
                <w:rFonts w:eastAsiaTheme="minorEastAsia"/>
                <w:color w:val="000000" w:themeColor="text1"/>
                <w:lang w:val="en-US" w:eastAsia="zh-CN"/>
              </w:rPr>
            </w:pPr>
          </w:p>
          <w:p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rsidR="007F77D8" w:rsidRDefault="007F77D8" w:rsidP="007F77D8">
            <w:pPr>
              <w:rPr>
                <w:rFonts w:eastAsia="Malgun Gothic"/>
                <w:lang w:val="en-US" w:eastAsia="ko-KR"/>
              </w:rPr>
            </w:pPr>
          </w:p>
        </w:tc>
      </w:tr>
      <w:tr w:rsidR="00EE4280" w:rsidRPr="00BA1333" w:rsidTr="006C60A5">
        <w:tc>
          <w:tcPr>
            <w:tcW w:w="1479" w:type="dxa"/>
          </w:tcPr>
          <w:p w:rsidR="00EE4280" w:rsidRDefault="00EE4280" w:rsidP="007F77D8">
            <w:pPr>
              <w:rPr>
                <w:rFonts w:eastAsia="Malgun Gothic"/>
                <w:lang w:val="en-US" w:eastAsia="ko-KR"/>
              </w:rPr>
            </w:pPr>
            <w:r>
              <w:rPr>
                <w:rFonts w:eastAsiaTheme="minorEastAsia" w:hint="eastAsia"/>
                <w:color w:val="000000" w:themeColor="text1"/>
                <w:lang w:val="en-US" w:eastAsia="zh-CN"/>
              </w:rPr>
              <w:lastRenderedPageBreak/>
              <w:t>CATT</w:t>
            </w:r>
          </w:p>
        </w:tc>
        <w:tc>
          <w:tcPr>
            <w:tcW w:w="1372" w:type="dxa"/>
          </w:tcPr>
          <w:p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(SSB or UL transmission) and the other one will be dropped when collided. </w:t>
            </w:r>
          </w:p>
          <w:p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rsidTr="006C60A5">
        <w:tc>
          <w:tcPr>
            <w:tcW w:w="1479" w:type="dxa"/>
          </w:tcPr>
          <w:p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rsidR="0045089B" w:rsidRDefault="0045089B" w:rsidP="0045089B">
            <w:pPr>
              <w:tabs>
                <w:tab w:val="left" w:pos="551"/>
              </w:tabs>
              <w:rPr>
                <w:rFonts w:eastAsia="等线"/>
                <w:lang w:val="en-US" w:eastAsia="zh-CN"/>
              </w:rPr>
            </w:pPr>
          </w:p>
        </w:tc>
        <w:tc>
          <w:tcPr>
            <w:tcW w:w="6780" w:type="dxa"/>
          </w:tcPr>
          <w:p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rsidTr="006C60A5">
        <w:tc>
          <w:tcPr>
            <w:tcW w:w="1479" w:type="dxa"/>
          </w:tcPr>
          <w:p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rsidR="00671CC0" w:rsidRDefault="00671CC0" w:rsidP="00671CC0">
            <w:pPr>
              <w:rPr>
                <w:rFonts w:eastAsiaTheme="minorEastAsia"/>
                <w:lang w:val="en-US" w:eastAsia="zh-CN"/>
              </w:rPr>
            </w:pPr>
          </w:p>
        </w:tc>
      </w:tr>
      <w:tr w:rsidR="00912750" w:rsidRPr="00BA1333" w:rsidTr="006C60A5">
        <w:tc>
          <w:tcPr>
            <w:tcW w:w="1479" w:type="dxa"/>
          </w:tcPr>
          <w:p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rsidTr="009B4579">
        <w:tc>
          <w:tcPr>
            <w:tcW w:w="1479" w:type="dxa"/>
            <w:shd w:val="clear" w:color="auto" w:fill="D9D9D9" w:themeFill="background1" w:themeFillShade="D9"/>
          </w:tcPr>
          <w:p w:rsidR="002A6CA9" w:rsidRDefault="002A6CA9" w:rsidP="009B4579">
            <w:pPr>
              <w:rPr>
                <w:b/>
                <w:bCs/>
              </w:rPr>
            </w:pPr>
            <w:r>
              <w:rPr>
                <w:b/>
                <w:bCs/>
              </w:rPr>
              <w:t>Company</w:t>
            </w:r>
          </w:p>
        </w:tc>
        <w:tc>
          <w:tcPr>
            <w:tcW w:w="1372" w:type="dxa"/>
            <w:shd w:val="clear" w:color="auto" w:fill="D9D9D9" w:themeFill="background1" w:themeFillShade="D9"/>
          </w:tcPr>
          <w:p w:rsidR="002A6CA9" w:rsidRDefault="002A6CA9" w:rsidP="009B4579">
            <w:pPr>
              <w:rPr>
                <w:b/>
                <w:bCs/>
              </w:rPr>
            </w:pPr>
            <w:r>
              <w:rPr>
                <w:b/>
                <w:bCs/>
              </w:rPr>
              <w:t>Y/N</w:t>
            </w:r>
          </w:p>
        </w:tc>
        <w:tc>
          <w:tcPr>
            <w:tcW w:w="6780" w:type="dxa"/>
            <w:shd w:val="clear" w:color="auto" w:fill="D9D9D9" w:themeFill="background1" w:themeFillShade="D9"/>
          </w:tcPr>
          <w:p w:rsidR="002A6CA9" w:rsidRDefault="002A6CA9" w:rsidP="009B4579">
            <w:pPr>
              <w:rPr>
                <w:b/>
                <w:bCs/>
              </w:rPr>
            </w:pPr>
            <w:r>
              <w:rPr>
                <w:b/>
                <w:bCs/>
              </w:rPr>
              <w:t>Comments</w:t>
            </w:r>
          </w:p>
        </w:tc>
      </w:tr>
      <w:tr w:rsidR="002A6CA9" w:rsidRPr="00BA1333" w:rsidTr="009B4579">
        <w:tc>
          <w:tcPr>
            <w:tcW w:w="1479" w:type="dxa"/>
          </w:tcPr>
          <w:p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rsidR="002A6CA9" w:rsidRDefault="00D440CA" w:rsidP="00671CC0">
            <w:r>
              <w:t xml:space="preserve">Regarding option “controlled by </w:t>
            </w:r>
            <w:proofErr w:type="spellStart"/>
            <w:r>
              <w:t>gNB</w:t>
            </w:r>
            <w:proofErr w:type="spellEnd"/>
            <w:r>
              <w:t xml:space="preserve">”, the FL original understanding is that </w:t>
            </w:r>
            <w:proofErr w:type="spellStart"/>
            <w:r>
              <w:t>gNB</w:t>
            </w:r>
            <w:proofErr w:type="spellEnd"/>
            <w:r>
              <w:t xml:space="preserve"> will configure which channel to drop in case of collision. But if majority view is up to </w:t>
            </w:r>
            <w:proofErr w:type="spellStart"/>
            <w:r>
              <w:t>gNB</w:t>
            </w:r>
            <w:proofErr w:type="spellEnd"/>
            <w:r>
              <w:t xml:space="preserve"> configuration to avoid the collision, </w:t>
            </w:r>
            <w:r w:rsidR="00A56DDC">
              <w:t xml:space="preserve">then it is okay to clarify it. </w:t>
            </w:r>
            <w:r>
              <w:t xml:space="preserve"> </w:t>
            </w:r>
          </w:p>
          <w:p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w:t>
            </w:r>
            <w:r>
              <w:lastRenderedPageBreak/>
              <w:t xml:space="preserve">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rsidR="00BF5067" w:rsidRDefault="00BF5067" w:rsidP="00BF5067">
            <w:pPr>
              <w:rPr>
                <w:b/>
                <w:bCs/>
              </w:rPr>
            </w:pPr>
            <w:r>
              <w:rPr>
                <w:b/>
                <w:bCs/>
                <w:highlight w:val="yellow"/>
              </w:rPr>
              <w:t>High Priority Proposal 3-5:</w:t>
            </w:r>
          </w:p>
          <w:p w:rsidR="00B32A08" w:rsidRDefault="00B32A08" w:rsidP="00BF5067">
            <w:pPr>
              <w:rPr>
                <w:b/>
                <w:bCs/>
              </w:rPr>
            </w:pPr>
            <w:r>
              <w:rPr>
                <w:b/>
                <w:bCs/>
              </w:rPr>
              <w:t>Working assumption:</w:t>
            </w:r>
          </w:p>
          <w:p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rsidR="00BF5067" w:rsidRPr="00BF5067" w:rsidRDefault="00BF5067" w:rsidP="00671CC0">
            <w:pPr>
              <w:rPr>
                <w:rFonts w:eastAsiaTheme="minorEastAsia"/>
                <w:u w:val="single"/>
                <w:lang w:val="en-US" w:eastAsia="zh-CN"/>
              </w:rPr>
            </w:pPr>
          </w:p>
        </w:tc>
      </w:tr>
      <w:tr w:rsidR="00F25D1C" w:rsidRPr="00BA1333" w:rsidTr="006C60A5">
        <w:tc>
          <w:tcPr>
            <w:tcW w:w="1479" w:type="dxa"/>
          </w:tcPr>
          <w:p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rsidR="00F25D1C" w:rsidRDefault="00F25D1C" w:rsidP="00F25D1C">
            <w:pPr>
              <w:tabs>
                <w:tab w:val="left" w:pos="551"/>
              </w:tabs>
              <w:rPr>
                <w:rFonts w:eastAsia="等线"/>
                <w:lang w:val="en-US" w:eastAsia="zh-CN"/>
              </w:rPr>
            </w:pPr>
          </w:p>
        </w:tc>
        <w:tc>
          <w:tcPr>
            <w:tcW w:w="6780" w:type="dxa"/>
          </w:tcPr>
          <w:p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rsidR="00F25D1C" w:rsidRPr="00266385" w:rsidRDefault="00F25D1C" w:rsidP="00F25D1C">
            <w:pPr>
              <w:pStyle w:val="af2"/>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rsidTr="006C60A5">
        <w:tc>
          <w:tcPr>
            <w:tcW w:w="1479" w:type="dxa"/>
          </w:tcPr>
          <w:p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rsidR="00B25A26" w:rsidRPr="00266385" w:rsidRDefault="00B25A26" w:rsidP="00F25D1C">
            <w:pPr>
              <w:rPr>
                <w:rFonts w:ascii="Times" w:eastAsiaTheme="minorEastAsia" w:hAnsi="Times" w:cs="Times"/>
                <w:color w:val="000000" w:themeColor="text1"/>
                <w:lang w:val="en-US" w:eastAsia="zh-CN"/>
              </w:rPr>
            </w:pPr>
          </w:p>
        </w:tc>
      </w:tr>
      <w:tr w:rsidR="00804A88" w:rsidRPr="00BA1333" w:rsidTr="006C60A5">
        <w:tc>
          <w:tcPr>
            <w:tcW w:w="1479" w:type="dxa"/>
          </w:tcPr>
          <w:p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rsidTr="006C60A5">
        <w:tc>
          <w:tcPr>
            <w:tcW w:w="1479" w:type="dxa"/>
          </w:tcPr>
          <w:p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rsidR="009B4579" w:rsidRDefault="009B4579" w:rsidP="00804A88">
            <w:pPr>
              <w:tabs>
                <w:tab w:val="left" w:pos="551"/>
              </w:tabs>
              <w:rPr>
                <w:rFonts w:eastAsia="Yu Mincho"/>
                <w:lang w:val="en-US" w:eastAsia="ja-JP"/>
              </w:rPr>
            </w:pPr>
          </w:p>
        </w:tc>
        <w:tc>
          <w:tcPr>
            <w:tcW w:w="6780" w:type="dxa"/>
          </w:tcPr>
          <w:p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Controlled by </w:t>
            </w:r>
            <w:proofErr w:type="spellStart"/>
            <w:r>
              <w:rPr>
                <w:rFonts w:ascii="Times" w:eastAsiaTheme="minorEastAsia" w:hAnsi="Times" w:cs="Times" w:hint="eastAsia"/>
                <w:color w:val="000000" w:themeColor="text1"/>
                <w:lang w:val="en-US" w:eastAsia="zh-CN"/>
              </w:rPr>
              <w:t>gNB</w:t>
            </w:r>
            <w:proofErr w:type="spellEnd"/>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proofErr w:type="spellStart"/>
            <w:r>
              <w:t>gNB</w:t>
            </w:r>
            <w:proofErr w:type="spellEnd"/>
            <w:r>
              <w:t xml:space="preserve">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 xml:space="preserve">up to </w:t>
            </w:r>
            <w:proofErr w:type="spellStart"/>
            <w:r w:rsidR="00FC708C">
              <w:rPr>
                <w:rFonts w:eastAsiaTheme="minorEastAsia" w:hint="eastAsia"/>
                <w:lang w:eastAsia="zh-CN"/>
              </w:rPr>
              <w:t>gNB</w:t>
            </w:r>
            <w:proofErr w:type="spellEnd"/>
            <w:r w:rsidR="00FC708C">
              <w:rPr>
                <w:rFonts w:eastAsiaTheme="minorEastAsia" w:hint="eastAsia"/>
                <w:lang w:eastAsia="zh-CN"/>
              </w:rPr>
              <w:t xml:space="preserve"> implementation</w:t>
            </w:r>
            <w:r w:rsidR="00FC708C">
              <w:rPr>
                <w:rFonts w:eastAsiaTheme="minorEastAsia"/>
                <w:lang w:eastAsia="zh-CN"/>
              </w:rPr>
              <w:t>’</w:t>
            </w:r>
            <w:r>
              <w:rPr>
                <w:rFonts w:eastAsiaTheme="minorEastAsia" w:hint="eastAsia"/>
                <w:lang w:eastAsia="zh-CN"/>
              </w:rPr>
              <w:t xml:space="preserve">. </w:t>
            </w:r>
          </w:p>
          <w:p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proofErr w:type="spellStart"/>
            <w:r w:rsidR="00FC708C">
              <w:t>gNB</w:t>
            </w:r>
            <w:proofErr w:type="spellEnd"/>
            <w:r w:rsidR="00FC708C">
              <w:t xml:space="preserve">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rsidTr="006C60A5">
        <w:tc>
          <w:tcPr>
            <w:tcW w:w="1479" w:type="dxa"/>
          </w:tcPr>
          <w:p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rsidR="00256DCE" w:rsidRDefault="00256DCE" w:rsidP="00256DCE">
            <w:pPr>
              <w:tabs>
                <w:tab w:val="left" w:pos="551"/>
              </w:tabs>
              <w:rPr>
                <w:rFonts w:eastAsia="Yu Mincho"/>
                <w:lang w:val="en-US" w:eastAsia="ja-JP"/>
              </w:rPr>
            </w:pPr>
          </w:p>
        </w:tc>
        <w:tc>
          <w:tcPr>
            <w:tcW w:w="6780" w:type="dxa"/>
          </w:tcPr>
          <w:p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lastRenderedPageBreak/>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rsidR="00256DCE" w:rsidRPr="00256DCE" w:rsidRDefault="00256DCE" w:rsidP="00256DCE">
            <w:pPr>
              <w:numPr>
                <w:ilvl w:val="1"/>
                <w:numId w:val="7"/>
              </w:numPr>
              <w:spacing w:after="0" w:line="252" w:lineRule="auto"/>
              <w:contextualSpacing/>
              <w:rPr>
                <w:lang w:val="en-US" w:eastAsia="ko-KR"/>
              </w:rPr>
            </w:pPr>
            <w:r w:rsidRPr="0022138C">
              <w:t xml:space="preserve">Option 1: Up to </w:t>
            </w:r>
            <w:proofErr w:type="spellStart"/>
            <w:r w:rsidRPr="0022138C">
              <w:rPr>
                <w:rFonts w:eastAsiaTheme="minorEastAsia"/>
                <w:lang w:val="en-US" w:eastAsia="zh-CN"/>
              </w:rPr>
              <w:t>gNB</w:t>
            </w:r>
            <w:proofErr w:type="spellEnd"/>
            <w:r w:rsidRPr="0022138C">
              <w:rPr>
                <w:rFonts w:eastAsiaTheme="minorEastAsia"/>
                <w:lang w:val="en-US" w:eastAsia="zh-CN"/>
              </w:rPr>
              <w:t xml:space="preserve"> configuration to avoid such collision </w:t>
            </w:r>
            <w:r w:rsidRPr="000F1176">
              <w:rPr>
                <w:rFonts w:eastAsiaTheme="minorEastAsia"/>
                <w:strike/>
                <w:color w:val="FF0000"/>
                <w:lang w:val="en-US" w:eastAsia="zh-CN"/>
              </w:rPr>
              <w:t>and if it happens it is an error case</w:t>
            </w:r>
          </w:p>
        </w:tc>
      </w:tr>
      <w:tr w:rsidR="007C48C4" w:rsidRPr="00BA1333" w:rsidTr="006C60A5">
        <w:tc>
          <w:tcPr>
            <w:tcW w:w="1479" w:type="dxa"/>
          </w:tcPr>
          <w:p w:rsidR="007C48C4" w:rsidRDefault="007C48C4" w:rsidP="00256DCE">
            <w:pPr>
              <w:rPr>
                <w:rFonts w:eastAsiaTheme="minorEastAsia"/>
                <w:color w:val="000000" w:themeColor="text1"/>
                <w:lang w:eastAsia="zh-CN"/>
              </w:rPr>
            </w:pPr>
            <w:r>
              <w:rPr>
                <w:rFonts w:eastAsiaTheme="minorEastAsia"/>
                <w:color w:val="000000" w:themeColor="text1"/>
                <w:lang w:eastAsia="zh-CN"/>
              </w:rPr>
              <w:lastRenderedPageBreak/>
              <w:t>Qualcomm</w:t>
            </w:r>
          </w:p>
        </w:tc>
        <w:tc>
          <w:tcPr>
            <w:tcW w:w="1372" w:type="dxa"/>
          </w:tcPr>
          <w:p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rsidR="007C48C4" w:rsidRDefault="007C48C4" w:rsidP="00256DCE">
            <w:pPr>
              <w:rPr>
                <w:rFonts w:ascii="Times" w:eastAsiaTheme="minorEastAsia" w:hAnsi="Times" w:cs="Times"/>
                <w:color w:val="000000" w:themeColor="text1"/>
                <w:lang w:val="en-US" w:eastAsia="zh-CN"/>
              </w:rPr>
            </w:pPr>
          </w:p>
        </w:tc>
      </w:tr>
      <w:tr w:rsidR="00C12EB2" w:rsidRPr="00BA1333" w:rsidTr="006C60A5">
        <w:tc>
          <w:tcPr>
            <w:tcW w:w="1479" w:type="dxa"/>
          </w:tcPr>
          <w:p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rsidR="00C12EB2" w:rsidRDefault="00C12EB2" w:rsidP="00C12EB2">
            <w:pPr>
              <w:rPr>
                <w:rFonts w:ascii="Times" w:eastAsiaTheme="minorEastAsia" w:hAnsi="Times" w:cs="Times"/>
                <w:color w:val="000000" w:themeColor="text1"/>
                <w:lang w:val="en-US" w:eastAsia="zh-CN"/>
              </w:rPr>
            </w:pPr>
          </w:p>
        </w:tc>
      </w:tr>
      <w:tr w:rsidR="006A0E4E" w:rsidRPr="00BA1333" w:rsidTr="006C60A5">
        <w:tc>
          <w:tcPr>
            <w:tcW w:w="1479" w:type="dxa"/>
          </w:tcPr>
          <w:p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rsidR="006A0E4E" w:rsidRDefault="006A0E4E" w:rsidP="00C12EB2">
            <w:pPr>
              <w:tabs>
                <w:tab w:val="left" w:pos="551"/>
              </w:tabs>
              <w:rPr>
                <w:rFonts w:eastAsia="Malgun Gothic"/>
                <w:color w:val="000000" w:themeColor="text1"/>
                <w:lang w:val="en-US" w:eastAsia="ko-KR"/>
              </w:rPr>
            </w:pPr>
          </w:p>
        </w:tc>
        <w:tc>
          <w:tcPr>
            <w:tcW w:w="6780" w:type="dxa"/>
          </w:tcPr>
          <w:p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 xml:space="preserve">Okay in general as a working assumption. Prefer wording from Ericsson on Option 3. We are not sure if the Option 3 is a valid option under the first main bullet. </w:t>
            </w:r>
            <w:proofErr w:type="spellStart"/>
            <w:r w:rsidRPr="006A0E4E">
              <w:rPr>
                <w:rFonts w:ascii="Times" w:eastAsiaTheme="minorEastAsia" w:hAnsi="Times" w:cs="Times"/>
                <w:color w:val="000000" w:themeColor="text1"/>
                <w:lang w:val="en-US" w:eastAsia="zh-CN"/>
              </w:rPr>
              <w:t>gNB</w:t>
            </w:r>
            <w:proofErr w:type="spellEnd"/>
            <w:r w:rsidRPr="006A0E4E">
              <w:rPr>
                <w:rFonts w:ascii="Times" w:eastAsiaTheme="minorEastAsia" w:hAnsi="Times" w:cs="Times"/>
                <w:color w:val="000000" w:themeColor="text1"/>
                <w:lang w:val="en-US" w:eastAsia="zh-CN"/>
              </w:rPr>
              <w:t xml:space="preserve"> indicates UL transmission by DCI but not sure at all if the UE would follow it? Clarification seems to be needed.</w:t>
            </w:r>
          </w:p>
        </w:tc>
      </w:tr>
      <w:tr w:rsidR="00330B2D" w:rsidRPr="006902DD" w:rsidTr="00330B2D">
        <w:tc>
          <w:tcPr>
            <w:tcW w:w="1479" w:type="dxa"/>
          </w:tcPr>
          <w:p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rsidR="00330B2D" w:rsidRPr="00D0656D" w:rsidRDefault="00330B2D" w:rsidP="00604387">
            <w:pPr>
              <w:tabs>
                <w:tab w:val="left" w:pos="551"/>
              </w:tabs>
              <w:rPr>
                <w:rFonts w:eastAsiaTheme="minorEastAsia"/>
                <w:lang w:val="en-US" w:eastAsia="zh-CN"/>
              </w:rPr>
            </w:pPr>
          </w:p>
        </w:tc>
        <w:tc>
          <w:tcPr>
            <w:tcW w:w="6780" w:type="dxa"/>
          </w:tcPr>
          <w:p w:rsidR="00330B2D" w:rsidRDefault="00330B2D" w:rsidP="00604387">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ince the FL clarified that semi-static configured UL may or may not include RO, if RO is included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Therefore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rsidR="00330B2D" w:rsidRDefault="00330B2D" w:rsidP="00604387">
            <w:pPr>
              <w:spacing w:after="0" w:line="252" w:lineRule="auto"/>
              <w:rPr>
                <w:rFonts w:eastAsia="Times New Roman"/>
              </w:rPr>
            </w:pPr>
          </w:p>
          <w:p w:rsidR="00330B2D" w:rsidRPr="0081068E" w:rsidRDefault="00330B2D" w:rsidP="0060438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rsidR="00330B2D" w:rsidRPr="006E640C" w:rsidRDefault="00330B2D" w:rsidP="0060438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rsidR="00330B2D" w:rsidRDefault="00330B2D" w:rsidP="0060438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rsidR="00330B2D" w:rsidRPr="00721FBD" w:rsidRDefault="00330B2D" w:rsidP="0060438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rsidR="00330B2D" w:rsidRPr="006902DD" w:rsidRDefault="00330B2D" w:rsidP="00604387">
            <w:pPr>
              <w:spacing w:after="0" w:line="252" w:lineRule="auto"/>
              <w:rPr>
                <w:rFonts w:eastAsia="Times New Roman"/>
              </w:rPr>
            </w:pPr>
          </w:p>
        </w:tc>
      </w:tr>
      <w:tr w:rsidR="002F79BA" w:rsidRPr="006902DD" w:rsidTr="00330B2D">
        <w:tc>
          <w:tcPr>
            <w:tcW w:w="1479" w:type="dxa"/>
          </w:tcPr>
          <w:p w:rsidR="002F79BA" w:rsidRPr="002F79BA" w:rsidRDefault="002F79BA" w:rsidP="002F79BA">
            <w:pPr>
              <w:rPr>
                <w:rFonts w:eastAsiaTheme="minorEastAsia"/>
                <w:lang w:eastAsia="zh-CN"/>
              </w:rPr>
            </w:pPr>
            <w:r w:rsidRPr="002F79BA">
              <w:rPr>
                <w:rFonts w:eastAsiaTheme="minorEastAsia" w:hint="eastAsia"/>
                <w:lang w:val="en-US" w:eastAsia="zh-CN"/>
              </w:rPr>
              <w:t>ZTE</w:t>
            </w:r>
          </w:p>
        </w:tc>
        <w:tc>
          <w:tcPr>
            <w:tcW w:w="1372" w:type="dxa"/>
          </w:tcPr>
          <w:p w:rsidR="002F79BA" w:rsidRPr="002F79BA" w:rsidRDefault="002F79BA" w:rsidP="002F79BA">
            <w:pPr>
              <w:tabs>
                <w:tab w:val="left" w:pos="551"/>
              </w:tabs>
              <w:rPr>
                <w:rFonts w:eastAsiaTheme="minorEastAsia"/>
                <w:lang w:val="en-US" w:eastAsia="zh-CN"/>
              </w:rPr>
            </w:pPr>
            <w:r w:rsidRPr="002F79BA">
              <w:rPr>
                <w:rFonts w:eastAsia="宋体" w:hint="eastAsia"/>
                <w:lang w:val="en-US" w:eastAsia="zh-CN"/>
              </w:rPr>
              <w:t>Y</w:t>
            </w:r>
          </w:p>
        </w:tc>
        <w:tc>
          <w:tcPr>
            <w:tcW w:w="6780" w:type="dxa"/>
          </w:tcPr>
          <w:p w:rsidR="002F79BA" w:rsidRPr="002F79BA" w:rsidRDefault="002F79BA" w:rsidP="002F79BA">
            <w:pPr>
              <w:spacing w:after="0" w:line="252" w:lineRule="auto"/>
              <w:rPr>
                <w:rFonts w:ascii="Times" w:eastAsiaTheme="minorEastAsia" w:hAnsi="Times" w:cs="Times"/>
                <w:lang w:val="en-US" w:eastAsia="zh-CN"/>
              </w:rPr>
            </w:pPr>
            <w:r>
              <w:rPr>
                <w:rFonts w:ascii="Times" w:eastAsiaTheme="minorEastAsia" w:hAnsi="Times" w:cs="Times"/>
                <w:color w:val="000000" w:themeColor="text1"/>
                <w:lang w:val="en-US" w:eastAsia="zh-CN"/>
              </w:rPr>
              <w:t>We are fine to leave this proposal as a working assumption. Other options can be considered if needed.</w:t>
            </w:r>
          </w:p>
        </w:tc>
      </w:tr>
      <w:tr w:rsidR="00604387" w:rsidRPr="006902DD" w:rsidTr="00330B2D">
        <w:tc>
          <w:tcPr>
            <w:tcW w:w="1479" w:type="dxa"/>
          </w:tcPr>
          <w:p w:rsidR="00604387" w:rsidRPr="002F79BA" w:rsidRDefault="00604387" w:rsidP="00604387">
            <w:pPr>
              <w:rPr>
                <w:rFonts w:eastAsiaTheme="minorEastAsia"/>
                <w:lang w:val="en-US" w:eastAsia="zh-CN"/>
              </w:rPr>
            </w:pPr>
            <w:proofErr w:type="spellStart"/>
            <w:r>
              <w:rPr>
                <w:rFonts w:eastAsia="宋体" w:hint="eastAsia"/>
                <w:lang w:val="en-US" w:eastAsia="zh-CN"/>
              </w:rPr>
              <w:t>Spr</w:t>
            </w:r>
            <w:r>
              <w:rPr>
                <w:rFonts w:eastAsia="宋体"/>
                <w:lang w:val="en-US" w:eastAsia="zh-CN"/>
              </w:rPr>
              <w:t>eadtrum</w:t>
            </w:r>
            <w:proofErr w:type="spellEnd"/>
          </w:p>
        </w:tc>
        <w:tc>
          <w:tcPr>
            <w:tcW w:w="1372" w:type="dxa"/>
          </w:tcPr>
          <w:p w:rsidR="00604387" w:rsidRPr="002F79BA" w:rsidRDefault="00604387" w:rsidP="00604387">
            <w:pPr>
              <w:tabs>
                <w:tab w:val="left" w:pos="551"/>
              </w:tabs>
              <w:rPr>
                <w:rFonts w:eastAsia="宋体"/>
                <w:lang w:val="en-US" w:eastAsia="zh-CN"/>
              </w:rPr>
            </w:pPr>
            <w:r>
              <w:rPr>
                <w:rFonts w:eastAsia="宋体" w:hint="eastAsia"/>
                <w:lang w:val="en-US" w:eastAsia="zh-CN"/>
              </w:rPr>
              <w:t>Y</w:t>
            </w:r>
          </w:p>
        </w:tc>
        <w:tc>
          <w:tcPr>
            <w:tcW w:w="6780" w:type="dxa"/>
          </w:tcPr>
          <w:p w:rsidR="00604387" w:rsidRDefault="00604387" w:rsidP="00604387">
            <w:pPr>
              <w:spacing w:after="0" w:line="252" w:lineRule="auto"/>
              <w:rPr>
                <w:rFonts w:ascii="Times" w:eastAsiaTheme="minorEastAsia" w:hAnsi="Times" w:cs="Times"/>
                <w:color w:val="000000" w:themeColor="text1"/>
                <w:lang w:val="en-US" w:eastAsia="zh-CN"/>
              </w:rPr>
            </w:pPr>
            <w:r w:rsidRPr="00266385">
              <w:rPr>
                <w:rFonts w:eastAsiaTheme="minorEastAsia"/>
                <w:color w:val="000000" w:themeColor="text1"/>
                <w:lang w:val="en-US" w:eastAsia="zh-CN"/>
              </w:rPr>
              <w:t>We would like to add a bullet “Other options are not precluded”.</w:t>
            </w:r>
          </w:p>
        </w:tc>
      </w:tr>
      <w:tr w:rsidR="00971009" w:rsidRPr="006902DD" w:rsidTr="00330B2D">
        <w:tc>
          <w:tcPr>
            <w:tcW w:w="1479" w:type="dxa"/>
          </w:tcPr>
          <w:p w:rsidR="00971009" w:rsidRDefault="00971009" w:rsidP="00604387">
            <w:pPr>
              <w:rPr>
                <w:rFonts w:eastAsia="宋体"/>
                <w:lang w:val="en-US" w:eastAsia="zh-CN"/>
              </w:rPr>
            </w:pPr>
            <w:r>
              <w:rPr>
                <w:rFonts w:eastAsia="宋体" w:hint="eastAsia"/>
                <w:lang w:val="en-US" w:eastAsia="zh-CN"/>
              </w:rPr>
              <w:t>Xiaomi</w:t>
            </w:r>
          </w:p>
        </w:tc>
        <w:tc>
          <w:tcPr>
            <w:tcW w:w="1372" w:type="dxa"/>
          </w:tcPr>
          <w:p w:rsidR="00971009" w:rsidRDefault="00971009" w:rsidP="00604387">
            <w:pPr>
              <w:tabs>
                <w:tab w:val="left" w:pos="551"/>
              </w:tabs>
              <w:rPr>
                <w:rFonts w:eastAsia="宋体"/>
                <w:lang w:val="en-US" w:eastAsia="zh-CN"/>
              </w:rPr>
            </w:pPr>
            <w:r>
              <w:rPr>
                <w:rFonts w:eastAsia="宋体" w:hint="eastAsia"/>
                <w:lang w:val="en-US" w:eastAsia="zh-CN"/>
              </w:rPr>
              <w:t>Y</w:t>
            </w:r>
          </w:p>
        </w:tc>
        <w:tc>
          <w:tcPr>
            <w:tcW w:w="6780" w:type="dxa"/>
          </w:tcPr>
          <w:p w:rsidR="00971009" w:rsidRPr="00266385" w:rsidRDefault="00971009" w:rsidP="00604387">
            <w:pPr>
              <w:spacing w:after="0" w:line="252" w:lineRule="auto"/>
              <w:rPr>
                <w:rFonts w:eastAsiaTheme="minorEastAsia"/>
                <w:color w:val="000000" w:themeColor="text1"/>
                <w:lang w:val="en-US" w:eastAsia="zh-CN"/>
              </w:rPr>
            </w:pPr>
            <w:r>
              <w:rPr>
                <w:rFonts w:eastAsiaTheme="minorEastAsia" w:hint="eastAsia"/>
                <w:color w:val="000000" w:themeColor="text1"/>
                <w:lang w:val="en-US" w:eastAsia="zh-CN"/>
              </w:rPr>
              <w:t>We are fine to FL proposal.</w:t>
            </w:r>
          </w:p>
        </w:tc>
      </w:tr>
      <w:tr w:rsidR="008C75CE" w:rsidTr="008C75CE">
        <w:tc>
          <w:tcPr>
            <w:tcW w:w="1479" w:type="dxa"/>
          </w:tcPr>
          <w:p w:rsidR="008C75CE" w:rsidRDefault="008C75CE" w:rsidP="001510AA">
            <w:pPr>
              <w:rPr>
                <w:rFonts w:eastAsia="Malgun Gothic"/>
                <w:color w:val="000000" w:themeColor="text1"/>
                <w:lang w:eastAsia="ko-KR"/>
              </w:rPr>
            </w:pPr>
            <w:r>
              <w:rPr>
                <w:rFonts w:eastAsia="Malgun Gothic"/>
                <w:color w:val="000000" w:themeColor="text1"/>
                <w:lang w:eastAsia="ko-KR"/>
              </w:rPr>
              <w:t>OPPO</w:t>
            </w:r>
          </w:p>
        </w:tc>
        <w:tc>
          <w:tcPr>
            <w:tcW w:w="1372" w:type="dxa"/>
          </w:tcPr>
          <w:p w:rsidR="008C75CE" w:rsidRDefault="008C75CE" w:rsidP="001510AA">
            <w:pPr>
              <w:tabs>
                <w:tab w:val="left" w:pos="551"/>
              </w:tabs>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8C75CE" w:rsidRDefault="008C75CE" w:rsidP="001510AA">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 xml:space="preserve">For the option 1 of semi-statically configured UL, we understand that option actually means that UE does not expect the configuration. </w:t>
            </w:r>
          </w:p>
        </w:tc>
      </w:tr>
      <w:tr w:rsidR="00D8418C" w:rsidTr="008C75CE">
        <w:tc>
          <w:tcPr>
            <w:tcW w:w="1479" w:type="dxa"/>
          </w:tcPr>
          <w:p w:rsidR="00D8418C" w:rsidRPr="00D8418C" w:rsidRDefault="00D8418C" w:rsidP="001510AA">
            <w:pPr>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CMCC</w:t>
            </w:r>
          </w:p>
        </w:tc>
        <w:tc>
          <w:tcPr>
            <w:tcW w:w="1372" w:type="dxa"/>
          </w:tcPr>
          <w:p w:rsidR="00D8418C" w:rsidRPr="00D8418C" w:rsidRDefault="00D8418C" w:rsidP="001510AA">
            <w:pPr>
              <w:tabs>
                <w:tab w:val="left" w:pos="551"/>
              </w:tabs>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Y</w:t>
            </w:r>
          </w:p>
        </w:tc>
        <w:tc>
          <w:tcPr>
            <w:tcW w:w="6780" w:type="dxa"/>
          </w:tcPr>
          <w:p w:rsidR="00D8418C" w:rsidRPr="00D8418C" w:rsidRDefault="00D8418C" w:rsidP="001510AA">
            <w:pPr>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Agree to</w:t>
            </w:r>
            <w:r>
              <w:rPr>
                <w:rFonts w:ascii="Times" w:eastAsiaTheme="minorEastAsia" w:hAnsi="Times" w:cs="Times"/>
                <w:color w:val="000000" w:themeColor="text1"/>
                <w:lang w:val="en-US" w:eastAsia="zh-CN"/>
              </w:rPr>
              <w:t xml:space="preserve">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r>
              <w:rPr>
                <w:rFonts w:ascii="Times" w:eastAsiaTheme="minorEastAsia" w:hAnsi="Times" w:cs="Times" w:hint="eastAsia"/>
                <w:color w:val="000000" w:themeColor="text1"/>
                <w:lang w:val="en-US" w:eastAsia="zh-CN"/>
              </w:rPr>
              <w:t xml:space="preserve"> </w:t>
            </w:r>
            <w:r>
              <w:rPr>
                <w:rFonts w:ascii="Times" w:eastAsiaTheme="minorEastAsia" w:hAnsi="Times" w:cs="Times"/>
                <w:color w:val="000000" w:themeColor="text1"/>
                <w:lang w:val="en-US" w:eastAsia="zh-CN"/>
              </w:rPr>
              <w:t>“</w:t>
            </w:r>
            <w:r w:rsidRPr="00D8418C">
              <w:rPr>
                <w:rFonts w:ascii="Times" w:eastAsiaTheme="minorEastAsia" w:hAnsi="Times" w:cs="Times"/>
                <w:color w:val="000000" w:themeColor="text1"/>
                <w:lang w:val="en-US" w:eastAsia="zh-CN"/>
              </w:rPr>
              <w:t>and if it happens it is an error case</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t>
            </w:r>
            <w:r>
              <w:rPr>
                <w:rFonts w:ascii="Times" w:eastAsiaTheme="minorEastAsia" w:hAnsi="Times" w:cs="Times"/>
                <w:color w:val="000000" w:themeColor="text1"/>
                <w:lang w:val="en-US" w:eastAsia="zh-CN"/>
              </w:rPr>
              <w:t>in the second main bullet</w:t>
            </w:r>
            <w:r>
              <w:rPr>
                <w:rFonts w:ascii="Times" w:eastAsiaTheme="minorEastAsia" w:hAnsi="Times" w:cs="Times" w:hint="eastAsia"/>
                <w:color w:val="000000" w:themeColor="text1"/>
                <w:lang w:val="en-US" w:eastAsia="zh-CN"/>
              </w:rPr>
              <w:t xml:space="preserve"> of </w:t>
            </w:r>
            <w:r>
              <w:rPr>
                <w:rFonts w:ascii="Times" w:eastAsiaTheme="minorEastAsia" w:hAnsi="Times" w:cs="Times"/>
                <w:color w:val="000000" w:themeColor="text1"/>
                <w:lang w:val="en-US" w:eastAsia="zh-CN"/>
              </w:rPr>
              <w:t>Option 1</w:t>
            </w:r>
            <w:r>
              <w:rPr>
                <w:rFonts w:ascii="Times" w:eastAsiaTheme="minorEastAsia" w:hAnsi="Times" w:cs="Times" w:hint="eastAsia"/>
                <w:color w:val="000000" w:themeColor="text1"/>
                <w:lang w:val="en-US" w:eastAsia="zh-CN"/>
              </w:rPr>
              <w:t>.</w:t>
            </w:r>
          </w:p>
        </w:tc>
      </w:tr>
    </w:tbl>
    <w:p w:rsidR="00615F03" w:rsidRPr="008C75CE" w:rsidRDefault="00615F03">
      <w:pPr>
        <w:jc w:val="both"/>
        <w:rPr>
          <w:szCs w:val="22"/>
          <w:lang w:val="en-US" w:eastAsia="zh-CN"/>
        </w:rPr>
      </w:pPr>
    </w:p>
    <w:p w:rsidR="00615F03" w:rsidRDefault="004313C1">
      <w:pPr>
        <w:pStyle w:val="2"/>
      </w:pPr>
      <w:r>
        <w:t>Case 8: Dynamic or semi-static DL vs. valid RO</w:t>
      </w:r>
    </w:p>
    <w:p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宋体"/>
          <w:lang w:eastAsia="zh-CN"/>
        </w:rPr>
      </w:pPr>
      <w:r>
        <w:rPr>
          <w:rFonts w:eastAsia="宋体"/>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rsidR="00615F03" w:rsidRPr="006D36D6" w:rsidRDefault="004313C1">
      <w:pPr>
        <w:pStyle w:val="af2"/>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rsidR="00615F03" w:rsidRPr="00367583" w:rsidRDefault="004313C1">
      <w:pPr>
        <w:pStyle w:val="af2"/>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rsidR="00615F03" w:rsidRDefault="004313C1">
      <w:pPr>
        <w:spacing w:after="100" w:afterAutospacing="1"/>
        <w:jc w:val="both"/>
        <w:rPr>
          <w:b/>
          <w:bCs/>
        </w:rPr>
      </w:pPr>
      <w:r>
        <w:rPr>
          <w:b/>
          <w:highlight w:val="yellow"/>
        </w:rPr>
        <w:t>High Priority Proposal 3-6:</w:t>
      </w:r>
    </w:p>
    <w:p w:rsidR="00615F03" w:rsidRDefault="004313C1">
      <w:pPr>
        <w:spacing w:after="120"/>
        <w:jc w:val="both"/>
        <w:rPr>
          <w:b/>
          <w:bCs/>
        </w:rPr>
      </w:pPr>
      <w:r>
        <w:rPr>
          <w:b/>
          <w:bCs/>
        </w:rPr>
        <w:t>For Case 8,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rsidR="00615F03" w:rsidRPr="00367583" w:rsidRDefault="00615F03">
      <w:pPr>
        <w:jc w:val="both"/>
        <w:rPr>
          <w:b/>
          <w:highlight w:val="yellow"/>
          <w:lang w:val="en-US"/>
        </w:rPr>
      </w:pPr>
    </w:p>
    <w:p w:rsidR="00615F03" w:rsidRDefault="004313C1">
      <w:pPr>
        <w:jc w:val="both"/>
        <w:rPr>
          <w:b/>
          <w:bCs/>
        </w:rPr>
      </w:pPr>
      <w:r>
        <w:rPr>
          <w:b/>
          <w:highlight w:val="yellow"/>
        </w:rPr>
        <w:t>High Priority Question 3-</w:t>
      </w:r>
      <w:r>
        <w:rPr>
          <w:b/>
        </w:rPr>
        <w:t>6</w:t>
      </w:r>
      <w:r>
        <w:rPr>
          <w:b/>
          <w:bCs/>
        </w:rPr>
        <w:t>: Can Proposal 3-6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FFS: how to account for Tx/Rx switching time</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tc>
          <w:tcPr>
            <w:tcW w:w="1479" w:type="dxa"/>
          </w:tcPr>
          <w:p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lang w:val="en-US" w:eastAsia="ko-KR"/>
              </w:rPr>
              <w:t>N</w:t>
            </w:r>
          </w:p>
        </w:tc>
        <w:tc>
          <w:tcPr>
            <w:tcW w:w="6780" w:type="dxa"/>
          </w:tcPr>
          <w:p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rsidR="00615F03" w:rsidRPr="00367583" w:rsidRDefault="004313C1">
            <w:pPr>
              <w:pStyle w:val="af2"/>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rsidR="00615F03" w:rsidRPr="00367583" w:rsidRDefault="004313C1">
            <w:pPr>
              <w:pStyle w:val="af2"/>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rsidR="00615F03" w:rsidRDefault="00615F03">
            <w:pPr>
              <w:pStyle w:val="af2"/>
              <w:ind w:left="0" w:firstLine="284"/>
              <w:rPr>
                <w:rFonts w:eastAsia="Yu Mincho"/>
                <w:lang w:val="en-US"/>
              </w:rPr>
            </w:pPr>
          </w:p>
          <w:p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615F03">
            <w:pPr>
              <w:tabs>
                <w:tab w:val="left" w:pos="551"/>
              </w:tabs>
              <w:rPr>
                <w:rFonts w:eastAsia="等线"/>
                <w:lang w:val="en-US" w:eastAsia="zh-CN"/>
              </w:rPr>
            </w:pPr>
          </w:p>
        </w:tc>
        <w:tc>
          <w:tcPr>
            <w:tcW w:w="6780" w:type="dxa"/>
          </w:tcPr>
          <w:p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tc>
          <w:tcPr>
            <w:tcW w:w="1479" w:type="dxa"/>
          </w:tcPr>
          <w:p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等线"/>
                <w:lang w:val="en-US" w:eastAsia="zh-CN"/>
              </w:rPr>
              <w:t>Y</w:t>
            </w:r>
          </w:p>
        </w:tc>
        <w:tc>
          <w:tcPr>
            <w:tcW w:w="6780" w:type="dxa"/>
          </w:tcPr>
          <w:p w:rsidR="00795111" w:rsidRDefault="00795111" w:rsidP="00795111">
            <w:pPr>
              <w:rPr>
                <w:rFonts w:eastAsia="宋体"/>
                <w:lang w:val="en-US" w:eastAsia="zh-CN"/>
              </w:rPr>
            </w:pPr>
            <w:r>
              <w:rPr>
                <w:lang w:val="en-US" w:eastAsia="ko-KR"/>
              </w:rPr>
              <w:t>Option 2</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lastRenderedPageBreak/>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r>
              <w:rPr>
                <w:rFonts w:eastAsia="等线"/>
                <w:lang w:val="en-US" w:eastAsia="zh-CN"/>
              </w:rPr>
              <w:t>Share vivo comments</w:t>
            </w: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lang w:val="en-US"/>
              </w:rPr>
            </w:pPr>
            <w:r>
              <w:rPr>
                <w:lang w:val="en-US"/>
              </w:rPr>
              <w:t>Similar to analysis to option 1 for Case 5, it is not preferred for Option 1 for Case 8</w:t>
            </w:r>
          </w:p>
          <w:p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eastAsia="ko-KR"/>
              </w:rPr>
            </w:pPr>
            <w:r>
              <w:rPr>
                <w:lang w:val="en-US" w:eastAsia="ko-KR"/>
              </w:rPr>
              <w:t>Option2</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eastAsia="ko-KR"/>
              </w:rPr>
            </w:pPr>
          </w:p>
        </w:tc>
      </w:tr>
      <w:tr w:rsidR="006336D6" w:rsidTr="009A4FBC">
        <w:tc>
          <w:tcPr>
            <w:tcW w:w="1479" w:type="dxa"/>
          </w:tcPr>
          <w:p w:rsidR="006336D6" w:rsidRDefault="006336D6" w:rsidP="009A4FBC">
            <w:pPr>
              <w:rPr>
                <w:rFonts w:eastAsia="等线"/>
                <w:lang w:val="en-US" w:eastAsia="zh-CN"/>
              </w:rPr>
            </w:pPr>
            <w:r>
              <w:rPr>
                <w:rFonts w:eastAsia="等线"/>
                <w:lang w:val="en-US" w:eastAsia="zh-CN"/>
              </w:rPr>
              <w:t>FL3</w:t>
            </w:r>
          </w:p>
        </w:tc>
        <w:tc>
          <w:tcPr>
            <w:tcW w:w="8152" w:type="dxa"/>
            <w:gridSpan w:val="2"/>
          </w:tcPr>
          <w:p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rsidR="002257AA" w:rsidRDefault="002257AA" w:rsidP="009A4FBC">
            <w:pPr>
              <w:rPr>
                <w:lang w:val="en-US" w:eastAsia="ko-KR"/>
              </w:rPr>
            </w:pPr>
          </w:p>
          <w:tbl>
            <w:tblPr>
              <w:tblStyle w:val="ad"/>
              <w:tblW w:w="0" w:type="auto"/>
              <w:tblLook w:val="04A0"/>
            </w:tblPr>
            <w:tblGrid>
              <w:gridCol w:w="5515"/>
              <w:gridCol w:w="1440"/>
            </w:tblGrid>
            <w:tr w:rsidR="006336D6" w:rsidTr="009A4FBC">
              <w:tc>
                <w:tcPr>
                  <w:tcW w:w="6955" w:type="dxa"/>
                  <w:gridSpan w:val="2"/>
                </w:tcPr>
                <w:p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rsidTr="009A4FBC">
              <w:tc>
                <w:tcPr>
                  <w:tcW w:w="5515" w:type="dxa"/>
                </w:tcPr>
                <w:p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rsidR="006336D6" w:rsidRDefault="002257AA" w:rsidP="009A4FBC">
                  <w:pPr>
                    <w:rPr>
                      <w:lang w:val="en-US" w:eastAsia="ko-KR"/>
                    </w:rPr>
                  </w:pPr>
                  <w:r>
                    <w:rPr>
                      <w:lang w:val="en-US" w:eastAsia="ko-KR"/>
                    </w:rPr>
                    <w:t>To cancel PRACH based on a timeline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rsidR="006336D6" w:rsidRDefault="006336D6" w:rsidP="009A4FBC">
                  <w:pPr>
                    <w:rPr>
                      <w:lang w:val="en-US" w:eastAsia="ko-KR"/>
                    </w:rPr>
                  </w:pPr>
                  <w:r>
                    <w:rPr>
                      <w:lang w:val="en-US" w:eastAsia="ko-KR"/>
                    </w:rPr>
                    <w:t>Error case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rsidR="006336D6" w:rsidRDefault="006336D6" w:rsidP="009A4FBC">
                  <w:pPr>
                    <w:rPr>
                      <w:lang w:val="en-US" w:eastAsia="ko-KR"/>
                    </w:rPr>
                  </w:pPr>
                  <w:r>
                    <w:rPr>
                      <w:lang w:val="en-US" w:eastAsia="ko-KR"/>
                    </w:rPr>
                    <w:t>FFS</w:t>
                  </w:r>
                </w:p>
              </w:tc>
            </w:tr>
          </w:tbl>
          <w:p w:rsidR="006336D6" w:rsidRDefault="006336D6" w:rsidP="009A4FBC">
            <w:pPr>
              <w:rPr>
                <w:lang w:val="en-US" w:eastAsia="ko-KR"/>
              </w:rPr>
            </w:pPr>
          </w:p>
          <w:p w:rsidR="006336D6" w:rsidRDefault="006336D6" w:rsidP="006336D6">
            <w:pPr>
              <w:rPr>
                <w:b/>
                <w:bCs/>
              </w:rPr>
            </w:pPr>
            <w:r>
              <w:rPr>
                <w:b/>
                <w:bCs/>
                <w:highlight w:val="yellow"/>
              </w:rPr>
              <w:t>High Priority Proposal 3-6:</w:t>
            </w:r>
          </w:p>
          <w:p w:rsidR="006336D6" w:rsidRPr="006336D6" w:rsidRDefault="006336D6" w:rsidP="006336D6">
            <w:pPr>
              <w:spacing w:after="120"/>
              <w:jc w:val="both"/>
            </w:pPr>
            <w:r w:rsidRPr="006336D6">
              <w:t>For Case 8 of Dynamic or semi-static DL vs. valid RO, down select between the following options:</w:t>
            </w:r>
          </w:p>
          <w:p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rsidR="002257AA" w:rsidRPr="002257AA" w:rsidRDefault="006336D6" w:rsidP="006336D6">
            <w:pPr>
              <w:numPr>
                <w:ilvl w:val="0"/>
                <w:numId w:val="7"/>
              </w:numPr>
              <w:spacing w:after="0" w:line="252" w:lineRule="auto"/>
              <w:contextualSpacing/>
            </w:pPr>
            <w:r w:rsidRPr="002257AA">
              <w:rPr>
                <w:rFonts w:eastAsia="等线" w:hint="eastAsia"/>
                <w:lang w:val="en-US" w:eastAsia="zh-CN"/>
              </w:rPr>
              <w:lastRenderedPageBreak/>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rsidR="006336D6" w:rsidRDefault="006336D6" w:rsidP="006336D6">
            <w:pPr>
              <w:numPr>
                <w:ilvl w:val="0"/>
                <w:numId w:val="7"/>
              </w:numPr>
              <w:spacing w:after="0" w:line="252" w:lineRule="auto"/>
              <w:contextualSpacing/>
            </w:pPr>
            <w:r w:rsidRPr="002257AA">
              <w:t>FFS: how to account for Tx/Rx switching time before and after the valid RO</w:t>
            </w:r>
          </w:p>
          <w:p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rsidR="006336D6" w:rsidRDefault="006336D6" w:rsidP="006336D6">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lastRenderedPageBreak/>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BD5DB3" w:rsidP="009A4FBC">
            <w:pPr>
              <w:rPr>
                <w:rFonts w:eastAsia="等线"/>
                <w:lang w:val="en-US" w:eastAsia="zh-CN"/>
              </w:rPr>
            </w:pPr>
            <w:r>
              <w:rPr>
                <w:rFonts w:eastAsia="等线"/>
                <w:lang w:val="en-US" w:eastAsia="zh-CN"/>
              </w:rPr>
              <w:t>OPPO</w:t>
            </w:r>
          </w:p>
        </w:tc>
        <w:tc>
          <w:tcPr>
            <w:tcW w:w="1372" w:type="dxa"/>
          </w:tcPr>
          <w:p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rsidR="006336D6" w:rsidRDefault="006336D6" w:rsidP="009A4FBC">
            <w:pPr>
              <w:rPr>
                <w:rFonts w:eastAsia="等线"/>
                <w:lang w:val="en-US" w:eastAsia="zh-CN"/>
              </w:rPr>
            </w:pPr>
          </w:p>
        </w:tc>
      </w:tr>
      <w:tr w:rsidR="006336D6" w:rsidTr="009A4FBC">
        <w:tc>
          <w:tcPr>
            <w:tcW w:w="1479" w:type="dxa"/>
          </w:tcPr>
          <w:p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rsidR="006336D6" w:rsidRPr="008262CC" w:rsidRDefault="006336D6" w:rsidP="009A4FBC">
            <w:pPr>
              <w:rPr>
                <w:rFonts w:eastAsia="等线"/>
                <w:lang w:val="en-US" w:eastAsia="zh-CN"/>
              </w:rPr>
            </w:pPr>
          </w:p>
        </w:tc>
        <w:tc>
          <w:tcPr>
            <w:tcW w:w="6780" w:type="dxa"/>
          </w:tcPr>
          <w:p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rsidR="005F7C16" w:rsidRPr="005F7C16" w:rsidRDefault="005F7C16" w:rsidP="005F7C16">
            <w:pPr>
              <w:pStyle w:val="af2"/>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rsidTr="009A4FBC">
        <w:tc>
          <w:tcPr>
            <w:tcW w:w="1479" w:type="dxa"/>
          </w:tcPr>
          <w:p w:rsidR="00906E46" w:rsidRPr="008262CC" w:rsidRDefault="00906E46" w:rsidP="009A4FBC">
            <w:pPr>
              <w:rPr>
                <w:rFonts w:eastAsia="等线"/>
                <w:lang w:val="en-US" w:eastAsia="zh-CN"/>
              </w:rPr>
            </w:pPr>
            <w:r>
              <w:rPr>
                <w:rFonts w:eastAsia="等线"/>
                <w:lang w:val="en-US" w:eastAsia="zh-CN"/>
              </w:rPr>
              <w:t>Nokia, NSB</w:t>
            </w:r>
          </w:p>
        </w:tc>
        <w:tc>
          <w:tcPr>
            <w:tcW w:w="1372" w:type="dxa"/>
          </w:tcPr>
          <w:p w:rsidR="00906E46" w:rsidRPr="008262CC" w:rsidRDefault="00906E46" w:rsidP="009A4FBC">
            <w:pPr>
              <w:rPr>
                <w:rFonts w:eastAsia="等线"/>
                <w:lang w:val="en-US" w:eastAsia="zh-CN"/>
              </w:rPr>
            </w:pPr>
          </w:p>
        </w:tc>
        <w:tc>
          <w:tcPr>
            <w:tcW w:w="6780" w:type="dxa"/>
          </w:tcPr>
          <w:p w:rsidR="00906E46" w:rsidRPr="00906E46" w:rsidRDefault="00906E46" w:rsidP="00906E46">
            <w:pPr>
              <w:rPr>
                <w:rFonts w:eastAsia="等线"/>
                <w:lang w:val="en-US" w:eastAsia="zh-CN"/>
              </w:rPr>
            </w:pPr>
            <w:r>
              <w:rPr>
                <w:rFonts w:eastAsia="等线"/>
                <w:lang w:val="en-US" w:eastAsia="zh-CN"/>
              </w:rPr>
              <w:t>Same comment as Proposal 3-5</w:t>
            </w:r>
          </w:p>
        </w:tc>
      </w:tr>
      <w:tr w:rsidR="008E30A6" w:rsidTr="008E30A6">
        <w:tc>
          <w:tcPr>
            <w:tcW w:w="1479" w:type="dxa"/>
          </w:tcPr>
          <w:p w:rsidR="008E30A6" w:rsidRPr="009F3AEC" w:rsidRDefault="008E30A6" w:rsidP="00B7595A">
            <w:r>
              <w:t>Ericsson</w:t>
            </w:r>
          </w:p>
        </w:tc>
        <w:tc>
          <w:tcPr>
            <w:tcW w:w="1372" w:type="dxa"/>
          </w:tcPr>
          <w:p w:rsidR="008E30A6" w:rsidRDefault="008E30A6" w:rsidP="00B7595A">
            <w:pPr>
              <w:rPr>
                <w:b/>
                <w:bCs/>
              </w:rPr>
            </w:pPr>
          </w:p>
        </w:tc>
        <w:tc>
          <w:tcPr>
            <w:tcW w:w="6780" w:type="dxa"/>
          </w:tcPr>
          <w:p w:rsidR="008E30A6" w:rsidRDefault="008E30A6" w:rsidP="00B7595A">
            <w:r>
              <w:t>In the FL3 proposal, it is not clear what Option 3 exactly is.</w:t>
            </w:r>
          </w:p>
        </w:tc>
      </w:tr>
      <w:tr w:rsidR="00636FE9" w:rsidTr="008E30A6">
        <w:tc>
          <w:tcPr>
            <w:tcW w:w="1479" w:type="dxa"/>
          </w:tcPr>
          <w:p w:rsidR="00636FE9" w:rsidRDefault="00636FE9" w:rsidP="00636FE9">
            <w:r>
              <w:rPr>
                <w:rFonts w:eastAsia="Yu Mincho" w:hint="eastAsia"/>
                <w:lang w:eastAsia="ja-JP"/>
              </w:rPr>
              <w:t>D</w:t>
            </w:r>
            <w:r>
              <w:rPr>
                <w:rFonts w:eastAsia="Yu Mincho"/>
                <w:lang w:eastAsia="ja-JP"/>
              </w:rPr>
              <w:t>OCOMO</w:t>
            </w:r>
          </w:p>
        </w:tc>
        <w:tc>
          <w:tcPr>
            <w:tcW w:w="1372" w:type="dxa"/>
          </w:tcPr>
          <w:p w:rsidR="00636FE9" w:rsidRDefault="00636FE9" w:rsidP="00636FE9">
            <w:pPr>
              <w:rPr>
                <w:b/>
                <w:bCs/>
              </w:rPr>
            </w:pPr>
            <w:r>
              <w:rPr>
                <w:rFonts w:eastAsia="Yu Mincho" w:hint="eastAsia"/>
                <w:lang w:eastAsia="ja-JP"/>
              </w:rPr>
              <w:t>Y</w:t>
            </w:r>
          </w:p>
        </w:tc>
        <w:tc>
          <w:tcPr>
            <w:tcW w:w="6780" w:type="dxa"/>
          </w:tcPr>
          <w:p w:rsidR="00636FE9" w:rsidRDefault="00636FE9" w:rsidP="00636FE9"/>
        </w:tc>
      </w:tr>
      <w:tr w:rsidR="00DA5B52" w:rsidTr="00DA5B52">
        <w:tc>
          <w:tcPr>
            <w:tcW w:w="1479" w:type="dxa"/>
          </w:tcPr>
          <w:p w:rsidR="00DA5B52" w:rsidRDefault="00DA5B52" w:rsidP="00AC7C68">
            <w:pPr>
              <w:rPr>
                <w:b/>
                <w:bCs/>
              </w:rPr>
            </w:pPr>
            <w:r>
              <w:rPr>
                <w:rFonts w:eastAsia="等线"/>
                <w:lang w:val="en-US" w:eastAsia="zh-CN"/>
              </w:rPr>
              <w:t>Huawei</w:t>
            </w:r>
          </w:p>
        </w:tc>
        <w:tc>
          <w:tcPr>
            <w:tcW w:w="1372" w:type="dxa"/>
          </w:tcPr>
          <w:p w:rsidR="00DA5B52" w:rsidRDefault="00DA5B52" w:rsidP="00AC7C68">
            <w:pPr>
              <w:rPr>
                <w:b/>
                <w:bCs/>
              </w:rPr>
            </w:pPr>
            <w:r>
              <w:rPr>
                <w:rFonts w:eastAsia="等线"/>
                <w:lang w:val="en-US" w:eastAsia="zh-CN"/>
              </w:rPr>
              <w:t>Y without FFS</w:t>
            </w:r>
          </w:p>
        </w:tc>
        <w:tc>
          <w:tcPr>
            <w:tcW w:w="6780" w:type="dxa"/>
          </w:tcPr>
          <w:p w:rsidR="00DA5B52" w:rsidRDefault="00DA5B52" w:rsidP="00AC7C68">
            <w:pPr>
              <w:rPr>
                <w:b/>
                <w:bCs/>
              </w:rPr>
            </w:pPr>
          </w:p>
        </w:tc>
      </w:tr>
      <w:tr w:rsidR="008E6BCB"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rPr>
                <w:rFonts w:eastAsia="等线"/>
                <w:lang w:val="en-US" w:eastAsia="zh-CN"/>
              </w:rPr>
            </w:pPr>
          </w:p>
        </w:tc>
        <w:tc>
          <w:tcPr>
            <w:tcW w:w="6780" w:type="dxa"/>
          </w:tcPr>
          <w:p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rsidR="008E6BCB" w:rsidRDefault="008E6BCB" w:rsidP="008E6BCB">
            <w:pPr>
              <w:rPr>
                <w:b/>
                <w:bCs/>
              </w:rPr>
            </w:pPr>
          </w:p>
        </w:tc>
      </w:tr>
      <w:tr w:rsidR="00614128"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rFonts w:eastAsia="等线"/>
                <w:lang w:val="en-US" w:eastAsia="zh-CN"/>
              </w:rPr>
            </w:pPr>
          </w:p>
        </w:tc>
        <w:tc>
          <w:tcPr>
            <w:tcW w:w="6780" w:type="dxa"/>
          </w:tcPr>
          <w:p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rPr>
                <w:rFonts w:eastAsia="等线"/>
                <w:lang w:val="en-US" w:eastAsia="zh-CN"/>
              </w:rPr>
            </w:pPr>
            <w:r>
              <w:rPr>
                <w:rFonts w:eastAsia="等线" w:hint="eastAsia"/>
                <w:lang w:val="en-US" w:eastAsia="zh-CN"/>
              </w:rPr>
              <w:t>Y</w:t>
            </w:r>
          </w:p>
        </w:tc>
        <w:tc>
          <w:tcPr>
            <w:tcW w:w="6780" w:type="dxa"/>
          </w:tcPr>
          <w:p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rPr>
                <w:rFonts w:eastAsia="等线"/>
                <w:lang w:val="en-US" w:eastAsia="zh-CN"/>
              </w:rPr>
            </w:pPr>
          </w:p>
        </w:tc>
        <w:tc>
          <w:tcPr>
            <w:tcW w:w="6780" w:type="dxa"/>
          </w:tcPr>
          <w:p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rsidTr="00DA5B52">
        <w:tc>
          <w:tcPr>
            <w:tcW w:w="1479" w:type="dxa"/>
          </w:tcPr>
          <w:p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rsidR="009530BB" w:rsidRDefault="009530BB" w:rsidP="005C31D7">
            <w:pPr>
              <w:rPr>
                <w:rFonts w:eastAsia="等线"/>
                <w:lang w:val="en-US" w:eastAsia="zh-CN"/>
              </w:rPr>
            </w:pPr>
          </w:p>
        </w:tc>
        <w:tc>
          <w:tcPr>
            <w:tcW w:w="6780" w:type="dxa"/>
          </w:tcPr>
          <w:p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rsidTr="00DA5B52">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rPr>
                <w:rFonts w:eastAsia="等线"/>
                <w:lang w:val="en-US" w:eastAsia="zh-CN"/>
              </w:rPr>
            </w:pPr>
          </w:p>
        </w:tc>
        <w:tc>
          <w:tcPr>
            <w:tcW w:w="6780" w:type="dxa"/>
          </w:tcPr>
          <w:p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rsidTr="00DA5B52">
        <w:tc>
          <w:tcPr>
            <w:tcW w:w="1479" w:type="dxa"/>
          </w:tcPr>
          <w:p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rsidR="003B0082" w:rsidRDefault="003B0082" w:rsidP="003B0082">
            <w:pPr>
              <w:rPr>
                <w:rFonts w:eastAsia="等线"/>
                <w:lang w:val="en-US" w:eastAsia="zh-CN"/>
              </w:rPr>
            </w:pPr>
          </w:p>
        </w:tc>
        <w:tc>
          <w:tcPr>
            <w:tcW w:w="6780" w:type="dxa"/>
          </w:tcPr>
          <w:p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rsidTr="00DA5B52">
        <w:tc>
          <w:tcPr>
            <w:tcW w:w="1479" w:type="dxa"/>
          </w:tcPr>
          <w:p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3B0082">
            <w:pPr>
              <w:rPr>
                <w:rFonts w:eastAsia="等线"/>
                <w:lang w:val="en-US" w:eastAsia="zh-CN"/>
              </w:rPr>
            </w:pPr>
            <w:r>
              <w:rPr>
                <w:rFonts w:eastAsia="等线" w:hint="eastAsia"/>
                <w:lang w:val="en-US" w:eastAsia="zh-CN"/>
              </w:rPr>
              <w:t>Y</w:t>
            </w:r>
          </w:p>
        </w:tc>
        <w:tc>
          <w:tcPr>
            <w:tcW w:w="6780" w:type="dxa"/>
          </w:tcPr>
          <w:p w:rsidR="00081231" w:rsidRDefault="00081231" w:rsidP="003B0082">
            <w:pPr>
              <w:rPr>
                <w:rFonts w:eastAsia="等线"/>
                <w:color w:val="000000" w:themeColor="text1"/>
                <w:lang w:val="en-US" w:eastAsia="zh-CN"/>
              </w:rPr>
            </w:pPr>
          </w:p>
        </w:tc>
      </w:tr>
      <w:tr w:rsidR="00985DDF"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rPr>
                <w:rFonts w:eastAsia="等线"/>
                <w:lang w:val="en-US" w:eastAsia="zh-CN"/>
              </w:rPr>
            </w:pPr>
          </w:p>
        </w:tc>
        <w:tc>
          <w:tcPr>
            <w:tcW w:w="6780"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rsidTr="00DA5B52">
        <w:tc>
          <w:tcPr>
            <w:tcW w:w="1479" w:type="dxa"/>
          </w:tcPr>
          <w:p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rsidR="0007035E" w:rsidRDefault="0007035E" w:rsidP="0007035E">
            <w:pPr>
              <w:rPr>
                <w:rFonts w:eastAsia="等线"/>
                <w:lang w:val="en-US" w:eastAsia="zh-CN"/>
              </w:rPr>
            </w:pPr>
          </w:p>
        </w:tc>
        <w:tc>
          <w:tcPr>
            <w:tcW w:w="6780" w:type="dxa"/>
          </w:tcPr>
          <w:p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rsidR="0007035E" w:rsidRPr="00367583" w:rsidRDefault="0007035E" w:rsidP="0007035E">
            <w:pPr>
              <w:pStyle w:val="af2"/>
              <w:numPr>
                <w:ilvl w:val="0"/>
                <w:numId w:val="13"/>
              </w:numPr>
              <w:rPr>
                <w:lang w:val="en-US" w:eastAsia="zh-CN"/>
              </w:rPr>
            </w:pPr>
            <w:r w:rsidRPr="00367583">
              <w:rPr>
                <w:lang w:val="en-US" w:eastAsia="zh-CN"/>
              </w:rPr>
              <w:t>if a dynamically scheduled DL reception overlap with a valid RO, it can be considered as error case</w:t>
            </w:r>
          </w:p>
          <w:p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rsidTr="00DA5B52">
        <w:tc>
          <w:tcPr>
            <w:tcW w:w="1479" w:type="dxa"/>
          </w:tcPr>
          <w:p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rsidR="00E86460" w:rsidRDefault="00E86460" w:rsidP="00E86460">
            <w:pPr>
              <w:rPr>
                <w:rFonts w:eastAsia="等线"/>
                <w:lang w:val="en-US" w:eastAsia="zh-CN"/>
              </w:rPr>
            </w:pPr>
          </w:p>
        </w:tc>
        <w:tc>
          <w:tcPr>
            <w:tcW w:w="6780" w:type="dxa"/>
          </w:tcPr>
          <w:p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rsidTr="008019A2">
        <w:tc>
          <w:tcPr>
            <w:tcW w:w="1479" w:type="dxa"/>
            <w:shd w:val="clear" w:color="auto" w:fill="D9D9D9" w:themeFill="background1" w:themeFillShade="D9"/>
          </w:tcPr>
          <w:p w:rsidR="002A3F6D" w:rsidRDefault="002A3F6D" w:rsidP="008019A2">
            <w:pPr>
              <w:rPr>
                <w:b/>
                <w:bCs/>
              </w:rPr>
            </w:pPr>
            <w:r>
              <w:rPr>
                <w:b/>
                <w:bCs/>
              </w:rPr>
              <w:t>Company</w:t>
            </w:r>
          </w:p>
        </w:tc>
        <w:tc>
          <w:tcPr>
            <w:tcW w:w="1372" w:type="dxa"/>
            <w:shd w:val="clear" w:color="auto" w:fill="D9D9D9" w:themeFill="background1" w:themeFillShade="D9"/>
          </w:tcPr>
          <w:p w:rsidR="002A3F6D" w:rsidRDefault="002A3F6D" w:rsidP="008019A2">
            <w:pPr>
              <w:rPr>
                <w:b/>
                <w:bCs/>
              </w:rPr>
            </w:pPr>
            <w:r>
              <w:rPr>
                <w:b/>
                <w:bCs/>
              </w:rPr>
              <w:t>Y/N</w:t>
            </w:r>
          </w:p>
        </w:tc>
        <w:tc>
          <w:tcPr>
            <w:tcW w:w="6780" w:type="dxa"/>
            <w:shd w:val="clear" w:color="auto" w:fill="D9D9D9" w:themeFill="background1" w:themeFillShade="D9"/>
          </w:tcPr>
          <w:p w:rsidR="002A3F6D" w:rsidRDefault="002A3F6D" w:rsidP="008019A2">
            <w:pPr>
              <w:rPr>
                <w:b/>
                <w:bCs/>
              </w:rPr>
            </w:pPr>
            <w:r>
              <w:rPr>
                <w:b/>
                <w:bCs/>
              </w:rPr>
              <w:t>Comments</w:t>
            </w:r>
          </w:p>
        </w:tc>
      </w:tr>
      <w:tr w:rsidR="002A3F6D" w:rsidTr="008019A2">
        <w:tc>
          <w:tcPr>
            <w:tcW w:w="1479" w:type="dxa"/>
          </w:tcPr>
          <w:p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rsidR="002A3F6D" w:rsidRDefault="002A3F6D" w:rsidP="002A3F6D">
            <w:pPr>
              <w:rPr>
                <w:b/>
                <w:bCs/>
              </w:rPr>
            </w:pPr>
            <w:r>
              <w:rPr>
                <w:b/>
                <w:bCs/>
                <w:highlight w:val="yellow"/>
              </w:rPr>
              <w:t>High Priority Proposal 3-6:</w:t>
            </w:r>
          </w:p>
          <w:p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rsidR="002A3F6D" w:rsidRPr="002A3F6D" w:rsidRDefault="002A3F6D" w:rsidP="00E86460">
            <w:pPr>
              <w:rPr>
                <w:rFonts w:eastAsia="Malgun Gothic"/>
                <w:color w:val="000000" w:themeColor="text1"/>
                <w:lang w:eastAsia="ko-KR"/>
              </w:rPr>
            </w:pPr>
          </w:p>
        </w:tc>
      </w:tr>
      <w:tr w:rsidR="002A3F6D" w:rsidTr="00DA5B52">
        <w:tc>
          <w:tcPr>
            <w:tcW w:w="1479" w:type="dxa"/>
          </w:tcPr>
          <w:p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2A3F6D" w:rsidRDefault="002A3F6D" w:rsidP="00E86460">
            <w:pPr>
              <w:rPr>
                <w:rFonts w:eastAsia="等线"/>
                <w:lang w:val="en-US" w:eastAsia="zh-CN"/>
              </w:rPr>
            </w:pPr>
          </w:p>
        </w:tc>
        <w:tc>
          <w:tcPr>
            <w:tcW w:w="6780" w:type="dxa"/>
          </w:tcPr>
          <w:p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rsidTr="00DA5B52">
        <w:tc>
          <w:tcPr>
            <w:tcW w:w="1479"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rsidR="00575961" w:rsidRDefault="00575961" w:rsidP="00575961">
            <w:pPr>
              <w:rPr>
                <w:rFonts w:eastAsia="等线"/>
                <w:lang w:val="en-US" w:eastAsia="zh-CN"/>
              </w:rPr>
            </w:pPr>
            <w:r>
              <w:rPr>
                <w:rFonts w:eastAsia="等线"/>
                <w:lang w:val="en-US" w:eastAsia="zh-CN"/>
              </w:rPr>
              <w:t>Y, partially</w:t>
            </w:r>
          </w:p>
        </w:tc>
        <w:tc>
          <w:tcPr>
            <w:tcW w:w="6780"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rsidTr="00DA5B52">
        <w:tc>
          <w:tcPr>
            <w:tcW w:w="1479" w:type="dxa"/>
          </w:tcPr>
          <w:p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rsidR="005932AE" w:rsidRDefault="005932AE" w:rsidP="00575961">
            <w:pPr>
              <w:rPr>
                <w:rFonts w:eastAsia="等线"/>
                <w:lang w:val="en-US" w:eastAsia="zh-CN"/>
              </w:rPr>
            </w:pPr>
          </w:p>
        </w:tc>
        <w:tc>
          <w:tcPr>
            <w:tcW w:w="6780" w:type="dxa"/>
          </w:tcPr>
          <w:p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rsidTr="00423C7F">
        <w:tc>
          <w:tcPr>
            <w:tcW w:w="1479" w:type="dxa"/>
          </w:tcPr>
          <w:p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rsidR="00423C7F" w:rsidRDefault="00423C7F" w:rsidP="006C60A5">
            <w:pPr>
              <w:tabs>
                <w:tab w:val="left" w:pos="551"/>
              </w:tabs>
              <w:rPr>
                <w:rFonts w:eastAsia="等线"/>
                <w:lang w:val="en-US" w:eastAsia="zh-CN"/>
              </w:rPr>
            </w:pPr>
          </w:p>
        </w:tc>
        <w:tc>
          <w:tcPr>
            <w:tcW w:w="6780" w:type="dxa"/>
          </w:tcPr>
          <w:p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rsidR="00423C7F" w:rsidRPr="00644482" w:rsidRDefault="00423C7F" w:rsidP="00423C7F">
            <w:pPr>
              <w:pStyle w:val="af2"/>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rsidTr="00423C7F">
        <w:tc>
          <w:tcPr>
            <w:tcW w:w="1479" w:type="dxa"/>
          </w:tcPr>
          <w:p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rsidR="00291291" w:rsidRDefault="00291291" w:rsidP="00291291">
            <w:pPr>
              <w:tabs>
                <w:tab w:val="left" w:pos="551"/>
              </w:tabs>
              <w:rPr>
                <w:rFonts w:eastAsia="等线"/>
                <w:lang w:val="en-US" w:eastAsia="zh-CN"/>
              </w:rPr>
            </w:pPr>
          </w:p>
        </w:tc>
        <w:tc>
          <w:tcPr>
            <w:tcW w:w="6780" w:type="dxa"/>
          </w:tcPr>
          <w:p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rsidTr="00423C7F">
        <w:tc>
          <w:tcPr>
            <w:tcW w:w="1479"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rsidR="00843B97" w:rsidRDefault="00843B97" w:rsidP="00843B97">
            <w:pPr>
              <w:rPr>
                <w:rFonts w:eastAsia="Malgun Gothic"/>
                <w:color w:val="000000" w:themeColor="text1"/>
                <w:lang w:eastAsia="ko-KR"/>
              </w:rPr>
            </w:pPr>
          </w:p>
          <w:p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rsidR="00843B97" w:rsidRDefault="00843B97" w:rsidP="00843B97">
            <w:pPr>
              <w:spacing w:after="0" w:line="252" w:lineRule="auto"/>
              <w:contextualSpacing/>
              <w:rPr>
                <w:rFonts w:eastAsia="Malgun Gothic"/>
                <w:lang w:val="en-US" w:eastAsia="ko-KR"/>
              </w:rPr>
            </w:pPr>
          </w:p>
        </w:tc>
      </w:tr>
      <w:tr w:rsidR="00354E58" w:rsidRPr="00644482" w:rsidTr="00423C7F">
        <w:tc>
          <w:tcPr>
            <w:tcW w:w="1479" w:type="dxa"/>
          </w:tcPr>
          <w:p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rsidR="00354E58" w:rsidRDefault="00354E58" w:rsidP="00843B97">
            <w:pPr>
              <w:tabs>
                <w:tab w:val="left" w:pos="551"/>
              </w:tabs>
              <w:rPr>
                <w:rFonts w:eastAsia="Malgun Gothic"/>
                <w:lang w:val="en-US" w:eastAsia="ko-KR"/>
              </w:rPr>
            </w:pPr>
          </w:p>
        </w:tc>
        <w:tc>
          <w:tcPr>
            <w:tcW w:w="6780" w:type="dxa"/>
          </w:tcPr>
          <w:p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 If this case happens, it is same as Option 3, i.e. error case.</w:t>
            </w:r>
          </w:p>
        </w:tc>
      </w:tr>
      <w:tr w:rsidR="00704670" w:rsidRPr="00644482" w:rsidTr="00423C7F">
        <w:tc>
          <w:tcPr>
            <w:tcW w:w="1479" w:type="dxa"/>
          </w:tcPr>
          <w:p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rsidR="00704670" w:rsidRDefault="00704670" w:rsidP="00843B97">
            <w:pPr>
              <w:tabs>
                <w:tab w:val="left" w:pos="551"/>
              </w:tabs>
              <w:rPr>
                <w:rFonts w:eastAsia="Malgun Gothic"/>
                <w:lang w:val="en-US" w:eastAsia="ko-KR"/>
              </w:rPr>
            </w:pPr>
          </w:p>
        </w:tc>
        <w:tc>
          <w:tcPr>
            <w:tcW w:w="6780" w:type="dxa"/>
          </w:tcPr>
          <w:p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rsidTr="00423C7F">
        <w:tc>
          <w:tcPr>
            <w:tcW w:w="1479" w:type="dxa"/>
          </w:tcPr>
          <w:p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rsidR="009A58E5" w:rsidRDefault="009A58E5" w:rsidP="00843B97">
            <w:pPr>
              <w:tabs>
                <w:tab w:val="left" w:pos="551"/>
              </w:tabs>
              <w:rPr>
                <w:rFonts w:eastAsia="Malgun Gothic"/>
                <w:lang w:val="en-US" w:eastAsia="ko-KR"/>
              </w:rPr>
            </w:pPr>
          </w:p>
        </w:tc>
        <w:tc>
          <w:tcPr>
            <w:tcW w:w="6780" w:type="dxa"/>
          </w:tcPr>
          <w:p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rsidR="009A58E5" w:rsidRDefault="009A58E5" w:rsidP="009A58E5">
            <w:pPr>
              <w:pStyle w:val="af2"/>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rsidR="009A58E5" w:rsidRDefault="009A58E5" w:rsidP="00843B97">
            <w:pPr>
              <w:rPr>
                <w:rFonts w:eastAsiaTheme="minorEastAsia"/>
                <w:color w:val="000000" w:themeColor="text1"/>
                <w:lang w:val="en-US" w:eastAsia="zh-CN"/>
              </w:rPr>
            </w:pPr>
          </w:p>
        </w:tc>
      </w:tr>
      <w:tr w:rsidR="00325DF9" w:rsidRPr="00644482" w:rsidTr="00423C7F">
        <w:tc>
          <w:tcPr>
            <w:tcW w:w="1479" w:type="dxa"/>
          </w:tcPr>
          <w:p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rsidR="00325DF9" w:rsidRDefault="00325DF9" w:rsidP="009A58E5">
            <w:pPr>
              <w:rPr>
                <w:rFonts w:eastAsia="Malgun Gothic"/>
                <w:color w:val="000000" w:themeColor="text1"/>
                <w:lang w:val="en-US" w:eastAsia="ko-KR"/>
              </w:rPr>
            </w:pPr>
            <w:r>
              <w:rPr>
                <w:rFonts w:eastAsia="Malgun Gothic"/>
                <w:color w:val="000000" w:themeColor="text1"/>
                <w:lang w:val="en-US" w:eastAsia="ko-KR"/>
              </w:rPr>
              <w:t xml:space="preserve">Please see QC’s comments for proposal 3-5 regarding the interpretation of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7921EB" w:rsidRPr="00644482" w:rsidTr="00423C7F">
        <w:tc>
          <w:tcPr>
            <w:tcW w:w="1479" w:type="dxa"/>
          </w:tcPr>
          <w:p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rsidR="007921EB" w:rsidRDefault="007921EB" w:rsidP="007921EB">
            <w:pPr>
              <w:tabs>
                <w:tab w:val="left" w:pos="551"/>
              </w:tabs>
              <w:rPr>
                <w:rFonts w:eastAsia="Malgun Gothic"/>
                <w:lang w:val="en-US" w:eastAsia="ko-KR"/>
              </w:rPr>
            </w:pPr>
          </w:p>
        </w:tc>
        <w:tc>
          <w:tcPr>
            <w:tcW w:w="6780" w:type="dxa"/>
          </w:tcPr>
          <w:p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rsidTr="00423C7F">
        <w:tc>
          <w:tcPr>
            <w:tcW w:w="1479" w:type="dxa"/>
          </w:tcPr>
          <w:p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rsidR="0031109A" w:rsidRDefault="0031109A" w:rsidP="0031109A">
            <w:pPr>
              <w:tabs>
                <w:tab w:val="left" w:pos="551"/>
              </w:tabs>
              <w:rPr>
                <w:rFonts w:eastAsia="Malgun Gothic"/>
                <w:lang w:val="en-US" w:eastAsia="ko-KR"/>
              </w:rPr>
            </w:pPr>
          </w:p>
        </w:tc>
        <w:tc>
          <w:tcPr>
            <w:tcW w:w="6780" w:type="dxa"/>
          </w:tcPr>
          <w:p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rsidTr="00423C7F">
        <w:tc>
          <w:tcPr>
            <w:tcW w:w="1479" w:type="dxa"/>
          </w:tcPr>
          <w:p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(valid RO or DL transmission) and the other one will be dropped when collided. </w:t>
            </w:r>
          </w:p>
        </w:tc>
      </w:tr>
      <w:tr w:rsidR="0045089B" w:rsidRPr="00644482" w:rsidTr="00423C7F">
        <w:tc>
          <w:tcPr>
            <w:tcW w:w="1479" w:type="dxa"/>
          </w:tcPr>
          <w:p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rsidR="0045089B" w:rsidRDefault="0045089B" w:rsidP="0045089B">
            <w:pPr>
              <w:tabs>
                <w:tab w:val="left" w:pos="551"/>
              </w:tabs>
              <w:rPr>
                <w:rFonts w:eastAsia="等线"/>
                <w:lang w:val="en-US" w:eastAsia="zh-CN"/>
              </w:rPr>
            </w:pPr>
          </w:p>
        </w:tc>
        <w:tc>
          <w:tcPr>
            <w:tcW w:w="6780" w:type="dxa"/>
          </w:tcPr>
          <w:p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rsidTr="00423C7F">
        <w:tc>
          <w:tcPr>
            <w:tcW w:w="1479" w:type="dxa"/>
          </w:tcPr>
          <w:p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rsidTr="00423C7F">
        <w:tc>
          <w:tcPr>
            <w:tcW w:w="1479" w:type="dxa"/>
          </w:tcPr>
          <w:p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rsidTr="009B4579">
        <w:tc>
          <w:tcPr>
            <w:tcW w:w="1479" w:type="dxa"/>
          </w:tcPr>
          <w:p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lastRenderedPageBreak/>
              <w:t>FL5</w:t>
            </w:r>
          </w:p>
        </w:tc>
        <w:tc>
          <w:tcPr>
            <w:tcW w:w="8152" w:type="dxa"/>
            <w:gridSpan w:val="2"/>
          </w:tcPr>
          <w:p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rsidTr="00423C7F">
        <w:tc>
          <w:tcPr>
            <w:tcW w:w="1479" w:type="dxa"/>
          </w:tcPr>
          <w:p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rsidR="00F25D1C" w:rsidRDefault="00F25D1C" w:rsidP="00F25D1C">
            <w:pPr>
              <w:tabs>
                <w:tab w:val="left" w:pos="551"/>
              </w:tabs>
              <w:rPr>
                <w:rFonts w:eastAsiaTheme="minorEastAsia"/>
                <w:lang w:val="en-US" w:eastAsia="zh-CN"/>
              </w:rPr>
            </w:pPr>
          </w:p>
        </w:tc>
        <w:tc>
          <w:tcPr>
            <w:tcW w:w="6780" w:type="dxa"/>
          </w:tcPr>
          <w:p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rsidTr="00423C7F">
        <w:tc>
          <w:tcPr>
            <w:tcW w:w="1479" w:type="dxa"/>
          </w:tcPr>
          <w:p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rsidR="00804A88" w:rsidRDefault="00804A88" w:rsidP="00804A88">
            <w:pPr>
              <w:tabs>
                <w:tab w:val="left" w:pos="551"/>
              </w:tabs>
              <w:rPr>
                <w:rFonts w:eastAsiaTheme="minorEastAsia"/>
                <w:lang w:val="en-US" w:eastAsia="zh-CN"/>
              </w:rPr>
            </w:pPr>
          </w:p>
        </w:tc>
        <w:tc>
          <w:tcPr>
            <w:tcW w:w="6780" w:type="dxa"/>
          </w:tcPr>
          <w:p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rsidTr="00423C7F">
        <w:tc>
          <w:tcPr>
            <w:tcW w:w="1479" w:type="dxa"/>
          </w:tcPr>
          <w:p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rsidR="00FC708C" w:rsidRDefault="00FC708C" w:rsidP="00804A88">
            <w:pPr>
              <w:tabs>
                <w:tab w:val="left" w:pos="551"/>
              </w:tabs>
              <w:rPr>
                <w:rFonts w:eastAsiaTheme="minorEastAsia"/>
                <w:lang w:val="en-US" w:eastAsia="zh-CN"/>
              </w:rPr>
            </w:pPr>
          </w:p>
        </w:tc>
        <w:tc>
          <w:tcPr>
            <w:tcW w:w="6780" w:type="dxa"/>
          </w:tcPr>
          <w:p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rsidTr="00423C7F">
        <w:tc>
          <w:tcPr>
            <w:tcW w:w="1479" w:type="dxa"/>
          </w:tcPr>
          <w:p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rsidTr="00423C7F">
        <w:tc>
          <w:tcPr>
            <w:tcW w:w="1479" w:type="dxa"/>
          </w:tcPr>
          <w:p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rsidTr="00423C7F">
        <w:tc>
          <w:tcPr>
            <w:tcW w:w="1479" w:type="dxa"/>
          </w:tcPr>
          <w:p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C12EB2" w:rsidRDefault="00C12EB2" w:rsidP="00C12EB2">
            <w:pPr>
              <w:rPr>
                <w:rFonts w:eastAsiaTheme="minorEastAsia"/>
                <w:color w:val="000000" w:themeColor="text1"/>
                <w:lang w:val="en-US" w:eastAsia="zh-CN"/>
              </w:rPr>
            </w:pPr>
          </w:p>
        </w:tc>
      </w:tr>
      <w:tr w:rsidR="006A0E4E" w:rsidRPr="00644482" w:rsidTr="00423C7F">
        <w:tc>
          <w:tcPr>
            <w:tcW w:w="1479" w:type="dxa"/>
          </w:tcPr>
          <w:p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rsidR="006A0E4E" w:rsidRDefault="006A0E4E" w:rsidP="00C12EB2">
            <w:pPr>
              <w:rPr>
                <w:rFonts w:eastAsiaTheme="minorEastAsia"/>
                <w:color w:val="000000" w:themeColor="text1"/>
                <w:lang w:val="en-US" w:eastAsia="zh-CN"/>
              </w:rPr>
            </w:pPr>
          </w:p>
        </w:tc>
      </w:tr>
      <w:tr w:rsidR="00330B2D" w:rsidTr="00330B2D">
        <w:tc>
          <w:tcPr>
            <w:tcW w:w="1479" w:type="dxa"/>
          </w:tcPr>
          <w:p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330B2D" w:rsidRDefault="00330B2D" w:rsidP="00604387">
            <w:pPr>
              <w:tabs>
                <w:tab w:val="left" w:pos="551"/>
              </w:tabs>
              <w:rPr>
                <w:rFonts w:eastAsiaTheme="minorEastAsia"/>
                <w:lang w:val="en-US" w:eastAsia="zh-CN"/>
              </w:rPr>
            </w:pPr>
            <w:r>
              <w:rPr>
                <w:rFonts w:eastAsiaTheme="minorEastAsia" w:hint="eastAsia"/>
                <w:lang w:val="en-US" w:eastAsia="zh-CN"/>
              </w:rPr>
              <w:t>Y</w:t>
            </w:r>
          </w:p>
        </w:tc>
        <w:tc>
          <w:tcPr>
            <w:tcW w:w="6780" w:type="dxa"/>
          </w:tcPr>
          <w:p w:rsidR="00330B2D" w:rsidRDefault="00330B2D" w:rsidP="00604387">
            <w:pPr>
              <w:rPr>
                <w:rFonts w:eastAsiaTheme="minorEastAsia"/>
                <w:color w:val="000000" w:themeColor="text1"/>
                <w:lang w:val="en-US" w:eastAsia="zh-CN"/>
              </w:rPr>
            </w:pPr>
          </w:p>
        </w:tc>
      </w:tr>
      <w:tr w:rsidR="00281837" w:rsidTr="00330B2D">
        <w:tc>
          <w:tcPr>
            <w:tcW w:w="1479" w:type="dxa"/>
          </w:tcPr>
          <w:p w:rsidR="00281837" w:rsidRPr="00281837" w:rsidRDefault="00281837" w:rsidP="00281837">
            <w:pPr>
              <w:rPr>
                <w:rFonts w:eastAsiaTheme="minorEastAsia"/>
                <w:lang w:val="en-US" w:eastAsia="zh-CN"/>
              </w:rPr>
            </w:pPr>
            <w:r w:rsidRPr="00281837">
              <w:rPr>
                <w:rFonts w:eastAsiaTheme="minorEastAsia" w:hint="eastAsia"/>
                <w:lang w:val="en-US" w:eastAsia="zh-CN"/>
              </w:rPr>
              <w:t>ZTE</w:t>
            </w:r>
          </w:p>
        </w:tc>
        <w:tc>
          <w:tcPr>
            <w:tcW w:w="1372" w:type="dxa"/>
          </w:tcPr>
          <w:p w:rsidR="00281837" w:rsidRPr="00281837" w:rsidRDefault="00281837" w:rsidP="00281837">
            <w:pPr>
              <w:tabs>
                <w:tab w:val="left" w:pos="551"/>
              </w:tabs>
              <w:rPr>
                <w:rFonts w:eastAsiaTheme="minorEastAsia"/>
                <w:lang w:val="en-US" w:eastAsia="zh-CN"/>
              </w:rPr>
            </w:pPr>
          </w:p>
        </w:tc>
        <w:tc>
          <w:tcPr>
            <w:tcW w:w="6780" w:type="dxa"/>
          </w:tcPr>
          <w:p w:rsidR="00281837" w:rsidRPr="00281837" w:rsidRDefault="00281837" w:rsidP="00281837">
            <w:pPr>
              <w:rPr>
                <w:rFonts w:eastAsiaTheme="minorEastAsia"/>
                <w:lang w:val="en-US" w:eastAsia="zh-CN"/>
              </w:rPr>
            </w:pPr>
            <w:r w:rsidRPr="00281837">
              <w:rPr>
                <w:rFonts w:eastAsiaTheme="minorEastAsia"/>
                <w:lang w:val="en-US" w:eastAsia="zh-CN"/>
              </w:rPr>
              <w:t>We are fine with the FL suggestion.</w:t>
            </w:r>
          </w:p>
        </w:tc>
      </w:tr>
      <w:tr w:rsidR="009D6398" w:rsidTr="00330B2D">
        <w:tc>
          <w:tcPr>
            <w:tcW w:w="1479" w:type="dxa"/>
          </w:tcPr>
          <w:p w:rsidR="009D6398" w:rsidRPr="00281837" w:rsidRDefault="009D6398" w:rsidP="0028183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D6398" w:rsidRPr="00281837" w:rsidRDefault="009D6398"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rsidR="009D6398" w:rsidRPr="00281837" w:rsidRDefault="009D6398" w:rsidP="00281837">
            <w:pPr>
              <w:rPr>
                <w:rFonts w:eastAsiaTheme="minorEastAsia"/>
                <w:lang w:val="en-US" w:eastAsia="zh-CN"/>
              </w:rPr>
            </w:pPr>
          </w:p>
        </w:tc>
      </w:tr>
      <w:tr w:rsidR="00971009" w:rsidTr="00330B2D">
        <w:tc>
          <w:tcPr>
            <w:tcW w:w="1479" w:type="dxa"/>
          </w:tcPr>
          <w:p w:rsidR="00971009" w:rsidRDefault="00971009" w:rsidP="00281837">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rsidR="00971009" w:rsidRDefault="00971009"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rsidR="00971009" w:rsidRPr="00281837" w:rsidRDefault="00971009" w:rsidP="00281837">
            <w:pPr>
              <w:rPr>
                <w:rFonts w:eastAsiaTheme="minorEastAsia"/>
                <w:lang w:val="en-US" w:eastAsia="zh-CN"/>
              </w:rPr>
            </w:pPr>
          </w:p>
        </w:tc>
      </w:tr>
      <w:tr w:rsidR="008C75CE" w:rsidTr="008C75CE">
        <w:tc>
          <w:tcPr>
            <w:tcW w:w="1479" w:type="dxa"/>
          </w:tcPr>
          <w:p w:rsidR="008C75CE" w:rsidRDefault="008C75CE" w:rsidP="001510AA">
            <w:pPr>
              <w:rPr>
                <w:rFonts w:eastAsia="Malgun Gothic"/>
                <w:color w:val="000000" w:themeColor="text1"/>
                <w:lang w:eastAsia="ko-KR"/>
              </w:rPr>
            </w:pPr>
            <w:r>
              <w:rPr>
                <w:rFonts w:eastAsia="Malgun Gothic"/>
                <w:color w:val="000000" w:themeColor="text1"/>
                <w:lang w:eastAsia="ko-KR"/>
              </w:rPr>
              <w:t>OPPO</w:t>
            </w:r>
          </w:p>
        </w:tc>
        <w:tc>
          <w:tcPr>
            <w:tcW w:w="1372" w:type="dxa"/>
          </w:tcPr>
          <w:p w:rsidR="008C75CE" w:rsidRDefault="008C75CE" w:rsidP="001510AA">
            <w:pPr>
              <w:tabs>
                <w:tab w:val="left" w:pos="551"/>
              </w:tabs>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8C75CE" w:rsidRDefault="008C75CE" w:rsidP="001510AA">
            <w:pPr>
              <w:rPr>
                <w:rFonts w:eastAsiaTheme="minorEastAsia"/>
                <w:color w:val="000000" w:themeColor="text1"/>
                <w:lang w:val="en-US" w:eastAsia="zh-CN"/>
              </w:rPr>
            </w:pPr>
          </w:p>
        </w:tc>
      </w:tr>
      <w:tr w:rsidR="001B19A1" w:rsidTr="008C75CE">
        <w:tc>
          <w:tcPr>
            <w:tcW w:w="1479" w:type="dxa"/>
          </w:tcPr>
          <w:p w:rsidR="001B19A1" w:rsidRPr="00D8418C" w:rsidRDefault="001B19A1" w:rsidP="00330256">
            <w:pPr>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CMCC</w:t>
            </w:r>
          </w:p>
        </w:tc>
        <w:tc>
          <w:tcPr>
            <w:tcW w:w="1372" w:type="dxa"/>
          </w:tcPr>
          <w:p w:rsidR="001B19A1" w:rsidRPr="00D8418C" w:rsidRDefault="001B19A1" w:rsidP="00330256">
            <w:pPr>
              <w:tabs>
                <w:tab w:val="left" w:pos="551"/>
              </w:tabs>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Y</w:t>
            </w:r>
          </w:p>
        </w:tc>
        <w:tc>
          <w:tcPr>
            <w:tcW w:w="6780" w:type="dxa"/>
          </w:tcPr>
          <w:p w:rsidR="001B19A1" w:rsidRDefault="001B19A1" w:rsidP="001510AA">
            <w:pPr>
              <w:rPr>
                <w:rFonts w:eastAsiaTheme="minorEastAsia"/>
                <w:color w:val="000000" w:themeColor="text1"/>
                <w:lang w:val="en-US" w:eastAsia="zh-CN"/>
              </w:rPr>
            </w:pPr>
          </w:p>
        </w:tc>
      </w:tr>
    </w:tbl>
    <w:p w:rsidR="00615F03" w:rsidRDefault="00615F03">
      <w:pPr>
        <w:jc w:val="both"/>
        <w:rPr>
          <w:szCs w:val="22"/>
          <w:lang w:val="en-US"/>
        </w:rPr>
      </w:pPr>
    </w:p>
    <w:p w:rsidR="00615F03" w:rsidRDefault="004313C1">
      <w:pPr>
        <w:pStyle w:val="2"/>
      </w:pPr>
      <w:r>
        <w:t>Case 9: Collision due to direction switching</w:t>
      </w:r>
    </w:p>
    <w:p w:rsidR="00615F03" w:rsidRDefault="004313C1">
      <w:pPr>
        <w:spacing w:after="100" w:afterAutospacing="1"/>
        <w:jc w:val="both"/>
        <w:rPr>
          <w:rFonts w:eastAsia="宋体"/>
          <w:lang w:eastAsia="zh-CN"/>
        </w:rPr>
      </w:pPr>
      <w:r>
        <w:rPr>
          <w:rFonts w:eastAsia="宋体"/>
          <w:lang w:eastAsia="zh-CN"/>
        </w:rPr>
        <w:t xml:space="preserve">Many contributions [5, 6, 7, 8, 9, 10, 12, 14, 15, 16, 18, 19, 25, 26, </w:t>
      </w:r>
      <w:proofErr w:type="gramStart"/>
      <w:r>
        <w:rPr>
          <w:rFonts w:eastAsia="宋体"/>
          <w:lang w:eastAsia="zh-CN"/>
        </w:rPr>
        <w:t>29</w:t>
      </w:r>
      <w:proofErr w:type="gramEnd"/>
      <w:r>
        <w:rPr>
          <w:rFonts w:eastAsia="宋体"/>
          <w:lang w:eastAsia="zh-CN"/>
        </w:rPr>
        <w:t>] express their views on the collision due to direction switching (i.e. Case 9).</w:t>
      </w:r>
    </w:p>
    <w:p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rsidR="00615F03" w:rsidRDefault="004313C1">
      <w:pPr>
        <w:spacing w:after="100" w:afterAutospacing="1"/>
        <w:jc w:val="both"/>
        <w:rPr>
          <w:rFonts w:eastAsia="宋体"/>
          <w:lang w:eastAsia="zh-CN"/>
        </w:rPr>
      </w:pPr>
      <w:r>
        <w:rPr>
          <w:rFonts w:eastAsia="宋体"/>
          <w:lang w:eastAsia="zh-CN"/>
        </w:rPr>
        <w:t xml:space="preserve">Several contributions [7, 12, 14, 18, 25, </w:t>
      </w:r>
      <w:proofErr w:type="gramStart"/>
      <w:r>
        <w:rPr>
          <w:rFonts w:eastAsia="宋体"/>
          <w:lang w:eastAsia="zh-CN"/>
        </w:rPr>
        <w:t>26</w:t>
      </w:r>
      <w:proofErr w:type="gramEnd"/>
      <w:r>
        <w:rPr>
          <w:rFonts w:eastAsia="宋体"/>
          <w:lang w:eastAsia="zh-CN"/>
        </w:rPr>
        <w:t xml:space="preserve">] propose to have explicit specification for UE behaviour, e.g. a HD-FDD UE is not required to perform transmission or reception during the switching time. </w:t>
      </w:r>
    </w:p>
    <w:p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lastRenderedPageBreak/>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See our comments for 3-5 and 3-6 regarding accounting for Tx/Rx switching time due to direction switching.</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We do not see collision with direction switching</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Share Qualcomm’s view. </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pPr>
              <w:rPr>
                <w:lang w:val="en-US" w:eastAsia="ko-KR"/>
              </w:rPr>
            </w:pPr>
            <w:r>
              <w:rPr>
                <w:bCs/>
              </w:rPr>
              <w:t>No other RAN1 specification impacts</w:t>
            </w: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bCs/>
              </w:rPr>
            </w:pPr>
            <w:r>
              <w:rPr>
                <w:rFonts w:eastAsia="等线" w:hint="eastAsia"/>
                <w:lang w:val="en-US" w:eastAsia="zh-CN"/>
              </w:rPr>
              <w:t>The UE is not required to perform neither transmission nor reception during the switching time.</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tc>
          <w:tcPr>
            <w:tcW w:w="1479" w:type="dxa"/>
          </w:tcPr>
          <w:p w:rsidR="00615F03" w:rsidRDefault="004313C1">
            <w:pPr>
              <w:rPr>
                <w:rFonts w:eastAsia="等线"/>
                <w:lang w:val="en-US" w:eastAsia="zh-CN"/>
              </w:rPr>
            </w:pPr>
            <w:r>
              <w:rPr>
                <w:rFonts w:eastAsia="等线" w:hint="eastAsia"/>
                <w:lang w:val="en-US" w:eastAsia="zh-CN"/>
              </w:rPr>
              <w:t>ZTE</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Share Qualcomm’s view.</w:t>
            </w:r>
          </w:p>
        </w:tc>
      </w:tr>
      <w:tr w:rsidR="0065373D">
        <w:tc>
          <w:tcPr>
            <w:tcW w:w="1479" w:type="dxa"/>
          </w:tcPr>
          <w:p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rsidR="0065373D" w:rsidRDefault="0065373D" w:rsidP="0065373D">
            <w:pPr>
              <w:tabs>
                <w:tab w:val="left" w:pos="551"/>
              </w:tabs>
              <w:rPr>
                <w:lang w:val="en-US" w:eastAsia="ko-KR"/>
              </w:rPr>
            </w:pPr>
          </w:p>
        </w:tc>
        <w:tc>
          <w:tcPr>
            <w:tcW w:w="6780" w:type="dxa"/>
          </w:tcPr>
          <w:p w:rsidR="0065373D" w:rsidRDefault="0065373D" w:rsidP="0065373D">
            <w:pPr>
              <w:rPr>
                <w:rFonts w:ascii="Times-Roman" w:hAnsi="Times-Roman" w:hint="eastAsia"/>
                <w:color w:val="000000"/>
              </w:rPr>
            </w:pPr>
            <w:r>
              <w:rPr>
                <w:rFonts w:ascii="Times-Roman" w:hAnsi="Times-Roman"/>
                <w:color w:val="000000"/>
              </w:rPr>
              <w:t>Would below be sufficient already?</w:t>
            </w:r>
          </w:p>
          <w:p w:rsidR="0065373D" w:rsidRDefault="0065373D" w:rsidP="0065373D">
            <w:pPr>
              <w:rPr>
                <w:rFonts w:ascii="Times-Roman" w:hAnsi="Times-Roman" w:hint="eastAsia"/>
                <w:color w:val="000000"/>
              </w:rPr>
            </w:pPr>
          </w:p>
          <w:p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lang w:val="en-US" w:eastAsia="ko-KR"/>
              </w:rPr>
            </w:pPr>
          </w:p>
        </w:tc>
        <w:tc>
          <w:tcPr>
            <w:tcW w:w="6780" w:type="dxa"/>
          </w:tcPr>
          <w:p w:rsidR="00D22CAB" w:rsidRDefault="00D22CAB" w:rsidP="00604FF6">
            <w:pPr>
              <w:rPr>
                <w:rFonts w:eastAsia="等线"/>
                <w:lang w:val="en-US" w:eastAsia="zh-CN"/>
              </w:rPr>
            </w:pPr>
            <w:r>
              <w:rPr>
                <w:rFonts w:eastAsia="等线"/>
                <w:lang w:val="en-US" w:eastAsia="zh-CN"/>
              </w:rPr>
              <w:t>Case 9 is more about an error case.</w:t>
            </w:r>
          </w:p>
        </w:tc>
      </w:tr>
      <w:tr w:rsidR="000D7E75" w:rsidTr="00D22CAB">
        <w:tc>
          <w:tcPr>
            <w:tcW w:w="1479" w:type="dxa"/>
          </w:tcPr>
          <w:p w:rsidR="000D7E75" w:rsidRDefault="000D7E75" w:rsidP="000D7E75">
            <w:pPr>
              <w:rPr>
                <w:rFonts w:eastAsia="等线"/>
                <w:lang w:val="en-US" w:eastAsia="zh-CN"/>
              </w:rPr>
            </w:pPr>
            <w:r>
              <w:rPr>
                <w:rFonts w:eastAsia="等线"/>
                <w:lang w:val="en-US" w:eastAsia="zh-CN"/>
              </w:rPr>
              <w:t>Sony</w:t>
            </w:r>
          </w:p>
        </w:tc>
        <w:tc>
          <w:tcPr>
            <w:tcW w:w="1372" w:type="dxa"/>
          </w:tcPr>
          <w:p w:rsidR="000D7E75" w:rsidRDefault="000D7E75" w:rsidP="000D7E75">
            <w:pPr>
              <w:tabs>
                <w:tab w:val="left" w:pos="551"/>
              </w:tabs>
              <w:rPr>
                <w:lang w:val="en-US" w:eastAsia="ko-KR"/>
              </w:rPr>
            </w:pPr>
          </w:p>
        </w:tc>
        <w:tc>
          <w:tcPr>
            <w:tcW w:w="6780" w:type="dxa"/>
          </w:tcPr>
          <w:p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p>
        </w:tc>
        <w:tc>
          <w:tcPr>
            <w:tcW w:w="6780" w:type="dxa"/>
          </w:tcPr>
          <w:p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Pr="008E3AB5" w:rsidRDefault="00BF126F" w:rsidP="00604FF6">
            <w:pPr>
              <w:rPr>
                <w:lang w:val="en-US"/>
              </w:rPr>
            </w:pPr>
            <w:r>
              <w:rPr>
                <w:lang w:val="en-US"/>
              </w:rPr>
              <w:t>We do not see collision with direction switching</w:t>
            </w:r>
          </w:p>
        </w:tc>
      </w:tr>
      <w:tr w:rsidR="00776BBF" w:rsidTr="009A4FBC">
        <w:tc>
          <w:tcPr>
            <w:tcW w:w="1479" w:type="dxa"/>
          </w:tcPr>
          <w:p w:rsidR="00776BBF" w:rsidRDefault="00776BBF" w:rsidP="009A4FBC">
            <w:pPr>
              <w:rPr>
                <w:rFonts w:eastAsia="等线"/>
                <w:lang w:val="en-US" w:eastAsia="zh-CN"/>
              </w:rPr>
            </w:pPr>
            <w:r>
              <w:rPr>
                <w:rFonts w:eastAsia="等线"/>
                <w:lang w:val="en-US" w:eastAsia="zh-CN"/>
              </w:rPr>
              <w:lastRenderedPageBreak/>
              <w:t>FL3</w:t>
            </w:r>
          </w:p>
        </w:tc>
        <w:tc>
          <w:tcPr>
            <w:tcW w:w="8152" w:type="dxa"/>
            <w:gridSpan w:val="2"/>
          </w:tcPr>
          <w:p w:rsidR="00776BBF" w:rsidRDefault="00776BBF" w:rsidP="009A4FBC">
            <w:pPr>
              <w:rPr>
                <w:lang w:val="en-US" w:eastAsia="ko-KR"/>
              </w:rPr>
            </w:pPr>
            <w:r>
              <w:rPr>
                <w:lang w:val="en-US" w:eastAsia="ko-KR"/>
              </w:rPr>
              <w:t xml:space="preserve">Based on the received response, the following conclusion can be considered. </w:t>
            </w:r>
          </w:p>
          <w:p w:rsidR="00776BBF" w:rsidRDefault="00776BBF" w:rsidP="009A4FBC">
            <w:pPr>
              <w:rPr>
                <w:b/>
                <w:bCs/>
              </w:rPr>
            </w:pPr>
            <w:r>
              <w:rPr>
                <w:b/>
                <w:bCs/>
                <w:highlight w:val="yellow"/>
              </w:rPr>
              <w:t>High Priority Proposal 3-7:</w:t>
            </w:r>
          </w:p>
          <w:p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rsidR="00776BBF" w:rsidRDefault="00776BBF" w:rsidP="009A4FBC">
            <w:pPr>
              <w:spacing w:after="0" w:line="252" w:lineRule="auto"/>
              <w:ind w:left="720"/>
              <w:contextualSpacing/>
              <w:rPr>
                <w:lang w:val="en-US" w:eastAsia="ko-KR"/>
              </w:rPr>
            </w:pP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776BBF" w:rsidTr="009A4FBC">
        <w:tc>
          <w:tcPr>
            <w:tcW w:w="1479" w:type="dxa"/>
          </w:tcPr>
          <w:p w:rsidR="00776BBF" w:rsidRDefault="007D684B" w:rsidP="009A4FBC">
            <w:pPr>
              <w:rPr>
                <w:rFonts w:eastAsia="等线"/>
                <w:lang w:val="en-US" w:eastAsia="zh-CN"/>
              </w:rPr>
            </w:pPr>
            <w:r>
              <w:rPr>
                <w:rFonts w:eastAsia="等线"/>
                <w:lang w:val="en-US" w:eastAsia="zh-CN"/>
              </w:rPr>
              <w:t>OPPO</w:t>
            </w:r>
          </w:p>
        </w:tc>
        <w:tc>
          <w:tcPr>
            <w:tcW w:w="1372" w:type="dxa"/>
          </w:tcPr>
          <w:p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rsidR="00776BBF" w:rsidRDefault="00776BBF" w:rsidP="009A4FBC">
            <w:pPr>
              <w:rPr>
                <w:rFonts w:eastAsia="等线"/>
                <w:lang w:val="en-US" w:eastAsia="zh-CN"/>
              </w:rPr>
            </w:pPr>
          </w:p>
        </w:tc>
      </w:tr>
      <w:tr w:rsidR="00776BBF" w:rsidTr="009A4FBC">
        <w:tc>
          <w:tcPr>
            <w:tcW w:w="1479" w:type="dxa"/>
          </w:tcPr>
          <w:p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rsidR="00776BBF" w:rsidRDefault="00776BBF" w:rsidP="009A4FBC">
            <w:pPr>
              <w:rPr>
                <w:b/>
                <w:bCs/>
              </w:rPr>
            </w:pPr>
          </w:p>
        </w:tc>
      </w:tr>
      <w:tr w:rsidR="008D46F8" w:rsidTr="009A4FBC">
        <w:tc>
          <w:tcPr>
            <w:tcW w:w="1479" w:type="dxa"/>
          </w:tcPr>
          <w:p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rsidR="008D46F8" w:rsidRDefault="008D46F8" w:rsidP="009A4FBC">
            <w:pPr>
              <w:rPr>
                <w:rFonts w:eastAsiaTheme="minorEastAsia"/>
                <w:b/>
                <w:bCs/>
                <w:lang w:eastAsia="zh-CN"/>
              </w:rPr>
            </w:pPr>
          </w:p>
        </w:tc>
        <w:tc>
          <w:tcPr>
            <w:tcW w:w="6780" w:type="dxa"/>
          </w:tcPr>
          <w:p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rsidTr="008E30A6">
        <w:tc>
          <w:tcPr>
            <w:tcW w:w="1479" w:type="dxa"/>
          </w:tcPr>
          <w:p w:rsidR="008E30A6" w:rsidRPr="00901AB7" w:rsidRDefault="008E30A6" w:rsidP="00B7595A">
            <w:r w:rsidRPr="00901AB7">
              <w:t>Ericsson</w:t>
            </w:r>
          </w:p>
        </w:tc>
        <w:tc>
          <w:tcPr>
            <w:tcW w:w="1372" w:type="dxa"/>
          </w:tcPr>
          <w:p w:rsidR="008E30A6" w:rsidRPr="00901AB7" w:rsidRDefault="008E30A6" w:rsidP="00B7595A">
            <w:r w:rsidRPr="00901AB7">
              <w:t>Y</w:t>
            </w:r>
          </w:p>
        </w:tc>
        <w:tc>
          <w:tcPr>
            <w:tcW w:w="6780" w:type="dxa"/>
          </w:tcPr>
          <w:p w:rsidR="008E30A6" w:rsidRPr="00901AB7" w:rsidRDefault="008E30A6" w:rsidP="00B7595A"/>
        </w:tc>
      </w:tr>
      <w:tr w:rsidR="00E30CE3" w:rsidRPr="00901AB7" w:rsidTr="008E30A6">
        <w:tc>
          <w:tcPr>
            <w:tcW w:w="1479" w:type="dxa"/>
          </w:tcPr>
          <w:p w:rsidR="00E30CE3" w:rsidRPr="00901AB7" w:rsidRDefault="00E30CE3" w:rsidP="00E30CE3">
            <w:proofErr w:type="spellStart"/>
            <w:r>
              <w:rPr>
                <w:rFonts w:eastAsiaTheme="minorEastAsia"/>
                <w:lang w:eastAsia="zh-CN"/>
              </w:rPr>
              <w:t>NordicSemi</w:t>
            </w:r>
            <w:proofErr w:type="spellEnd"/>
          </w:p>
        </w:tc>
        <w:tc>
          <w:tcPr>
            <w:tcW w:w="1372" w:type="dxa"/>
          </w:tcPr>
          <w:p w:rsidR="00E30CE3" w:rsidRPr="00901AB7" w:rsidRDefault="00E30CE3" w:rsidP="00E30CE3">
            <w:r>
              <w:rPr>
                <w:rFonts w:eastAsiaTheme="minorEastAsia"/>
                <w:b/>
                <w:bCs/>
                <w:lang w:eastAsia="zh-CN"/>
              </w:rPr>
              <w:t>Y</w:t>
            </w:r>
          </w:p>
        </w:tc>
        <w:tc>
          <w:tcPr>
            <w:tcW w:w="6780" w:type="dxa"/>
          </w:tcPr>
          <w:p w:rsidR="00E30CE3" w:rsidRPr="00901AB7" w:rsidRDefault="00E30CE3" w:rsidP="00E30CE3"/>
        </w:tc>
      </w:tr>
      <w:tr w:rsidR="00636FE9" w:rsidRPr="00901AB7" w:rsidTr="008E30A6">
        <w:tc>
          <w:tcPr>
            <w:tcW w:w="1479" w:type="dxa"/>
          </w:tcPr>
          <w:p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36FE9" w:rsidRDefault="00636FE9" w:rsidP="00636FE9">
            <w:pPr>
              <w:rPr>
                <w:rFonts w:eastAsiaTheme="minorEastAsia"/>
                <w:b/>
                <w:bCs/>
                <w:lang w:eastAsia="zh-CN"/>
              </w:rPr>
            </w:pPr>
            <w:r>
              <w:rPr>
                <w:rFonts w:eastAsia="Yu Mincho" w:hint="eastAsia"/>
                <w:lang w:eastAsia="ja-JP"/>
              </w:rPr>
              <w:t>Y</w:t>
            </w:r>
          </w:p>
        </w:tc>
        <w:tc>
          <w:tcPr>
            <w:tcW w:w="6780" w:type="dxa"/>
          </w:tcPr>
          <w:p w:rsidR="00636FE9" w:rsidRPr="00901AB7" w:rsidRDefault="00636FE9" w:rsidP="00636FE9"/>
        </w:tc>
      </w:tr>
      <w:tr w:rsidR="00DA5B52" w:rsidRPr="009A7C51" w:rsidTr="00DA5B52">
        <w:tc>
          <w:tcPr>
            <w:tcW w:w="1479" w:type="dxa"/>
          </w:tcPr>
          <w:p w:rsidR="00DA5B52" w:rsidRDefault="00DA5B52" w:rsidP="00AC7C68">
            <w:pPr>
              <w:rPr>
                <w:b/>
                <w:bCs/>
              </w:rPr>
            </w:pPr>
            <w:r>
              <w:rPr>
                <w:rFonts w:eastAsia="等线"/>
                <w:lang w:val="en-US" w:eastAsia="zh-CN"/>
              </w:rPr>
              <w:t>Huawei</w:t>
            </w:r>
          </w:p>
        </w:tc>
        <w:tc>
          <w:tcPr>
            <w:tcW w:w="1372" w:type="dxa"/>
          </w:tcPr>
          <w:p w:rsidR="00DA5B52" w:rsidRDefault="00DA5B52" w:rsidP="00AC7C68">
            <w:pPr>
              <w:rPr>
                <w:b/>
                <w:bCs/>
              </w:rPr>
            </w:pPr>
            <w:r>
              <w:rPr>
                <w:rFonts w:eastAsia="等线"/>
                <w:lang w:val="en-US" w:eastAsia="zh-CN"/>
              </w:rPr>
              <w:t>N</w:t>
            </w:r>
          </w:p>
        </w:tc>
        <w:tc>
          <w:tcPr>
            <w:tcW w:w="6780" w:type="dxa"/>
          </w:tcPr>
          <w:p w:rsidR="00DA5B52" w:rsidRPr="00367583" w:rsidRDefault="00DA5B52" w:rsidP="00AC7C68">
            <w:pPr>
              <w:pStyle w:val="af2"/>
              <w:numPr>
                <w:ilvl w:val="0"/>
                <w:numId w:val="13"/>
              </w:numPr>
              <w:rPr>
                <w:bCs/>
                <w:lang w:val="en-US"/>
              </w:rPr>
            </w:pPr>
            <w:r w:rsidRPr="00367583">
              <w:rPr>
                <w:bCs/>
                <w:lang w:val="en-US"/>
              </w:rPr>
              <w:t>The value is being discussed in RAN4 so we could wait</w:t>
            </w:r>
          </w:p>
          <w:p w:rsidR="00DA5B52" w:rsidRPr="00367583" w:rsidRDefault="00DA5B52" w:rsidP="00AC7C68">
            <w:pPr>
              <w:pStyle w:val="af2"/>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rsidTr="00DA5B52">
        <w:tc>
          <w:tcPr>
            <w:tcW w:w="1479" w:type="dxa"/>
          </w:tcPr>
          <w:p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A06AFB" w:rsidRDefault="00A06AFB" w:rsidP="00AC7C68">
            <w:pPr>
              <w:rPr>
                <w:rFonts w:eastAsia="等线"/>
                <w:lang w:val="en-US" w:eastAsia="zh-CN"/>
              </w:rPr>
            </w:pPr>
            <w:r>
              <w:rPr>
                <w:rFonts w:eastAsia="等线" w:hint="eastAsia"/>
                <w:lang w:val="en-US" w:eastAsia="zh-CN"/>
              </w:rPr>
              <w:t>Y</w:t>
            </w:r>
          </w:p>
        </w:tc>
        <w:tc>
          <w:tcPr>
            <w:tcW w:w="6780" w:type="dxa"/>
          </w:tcPr>
          <w:p w:rsidR="00A06AFB" w:rsidRDefault="00A06AFB" w:rsidP="00AC7C68">
            <w:pPr>
              <w:pStyle w:val="af2"/>
              <w:numPr>
                <w:ilvl w:val="0"/>
                <w:numId w:val="13"/>
              </w:numPr>
              <w:rPr>
                <w:bCs/>
              </w:rPr>
            </w:pPr>
          </w:p>
        </w:tc>
      </w:tr>
      <w:tr w:rsidR="008E6BCB" w:rsidRPr="009A7C51"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rPr>
                <w:rFonts w:eastAsia="等线"/>
                <w:lang w:val="en-US" w:eastAsia="zh-CN"/>
              </w:rPr>
            </w:pPr>
            <w:r>
              <w:rPr>
                <w:rFonts w:hint="eastAsia"/>
                <w:lang w:val="en-US" w:eastAsia="ko-KR"/>
              </w:rPr>
              <w:t>N</w:t>
            </w:r>
          </w:p>
        </w:tc>
        <w:tc>
          <w:tcPr>
            <w:tcW w:w="6780" w:type="dxa"/>
          </w:tcPr>
          <w:p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lang w:val="en-US" w:eastAsia="ko-KR"/>
              </w:rPr>
            </w:pPr>
          </w:p>
        </w:tc>
        <w:tc>
          <w:tcPr>
            <w:tcW w:w="6780" w:type="dxa"/>
          </w:tcPr>
          <w:p w:rsidR="00614128" w:rsidRDefault="00614128" w:rsidP="00614128">
            <w:pPr>
              <w:rPr>
                <w:lang w:eastAsia="ko-KR"/>
              </w:rPr>
            </w:pPr>
            <w:r>
              <w:rPr>
                <w:lang w:eastAsia="ko-KR"/>
              </w:rPr>
              <w:t>Since the TX/RX switching gap is under discussion in RAN4, we prefer to add the following sub-bullet:</w:t>
            </w:r>
          </w:p>
          <w:p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rsidTr="00DA5B52">
        <w:tc>
          <w:tcPr>
            <w:tcW w:w="1479" w:type="dxa"/>
          </w:tcPr>
          <w:p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rsidR="004E6B1F" w:rsidRDefault="004E6B1F" w:rsidP="008E6BCB">
            <w:pPr>
              <w:rPr>
                <w:lang w:val="en-US" w:eastAsia="ko-KR"/>
              </w:rPr>
            </w:pPr>
          </w:p>
        </w:tc>
        <w:tc>
          <w:tcPr>
            <w:tcW w:w="6780" w:type="dxa"/>
          </w:tcPr>
          <w:p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rsidTr="00DA5B52">
        <w:tc>
          <w:tcPr>
            <w:tcW w:w="1479" w:type="dxa"/>
          </w:tcPr>
          <w:p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rsidR="00265E89" w:rsidRDefault="00265E89" w:rsidP="008E6BCB">
            <w:pPr>
              <w:rPr>
                <w:lang w:val="en-US" w:eastAsia="ko-KR"/>
              </w:rPr>
            </w:pPr>
            <w:r>
              <w:rPr>
                <w:rFonts w:eastAsiaTheme="minorEastAsia" w:hint="eastAsia"/>
                <w:lang w:val="en-US" w:eastAsia="zh-CN"/>
              </w:rPr>
              <w:t>Y</w:t>
            </w:r>
          </w:p>
        </w:tc>
        <w:tc>
          <w:tcPr>
            <w:tcW w:w="6780" w:type="dxa"/>
          </w:tcPr>
          <w:p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Default="005C31D7" w:rsidP="005C31D7">
            <w:pPr>
              <w:rPr>
                <w:rFonts w:eastAsiaTheme="minorEastAsia"/>
                <w:lang w:val="en-US" w:eastAsia="zh-CN"/>
              </w:rPr>
            </w:pPr>
          </w:p>
        </w:tc>
      </w:tr>
      <w:tr w:rsidR="00C417B0" w:rsidRPr="009A7C51" w:rsidTr="00DA5B52">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rsidR="00C417B0" w:rsidRDefault="00C417B0" w:rsidP="00C417B0">
            <w:pPr>
              <w:rPr>
                <w:rFonts w:eastAsiaTheme="minorEastAsia"/>
                <w:lang w:val="en-US" w:eastAsia="zh-CN"/>
              </w:rPr>
            </w:pPr>
          </w:p>
        </w:tc>
      </w:tr>
      <w:tr w:rsidR="00091C42" w:rsidRPr="009A7C51" w:rsidTr="00DA5B52">
        <w:tc>
          <w:tcPr>
            <w:tcW w:w="1479" w:type="dxa"/>
          </w:tcPr>
          <w:p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rsidTr="00DA5B52">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rsidR="00AA2C1F" w:rsidRDefault="00AA2C1F" w:rsidP="00AA2C1F">
            <w:pPr>
              <w:rPr>
                <w:rFonts w:eastAsiaTheme="minorEastAsia"/>
                <w:lang w:val="en-US" w:eastAsia="zh-CN"/>
              </w:rPr>
            </w:pPr>
          </w:p>
        </w:tc>
      </w:tr>
      <w:tr w:rsidR="00081231" w:rsidRPr="009A7C51" w:rsidTr="00DA5B52">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Default="00081231" w:rsidP="00AA2C1F">
            <w:pPr>
              <w:rPr>
                <w:rFonts w:eastAsiaTheme="minorEastAsia"/>
                <w:lang w:val="en-US" w:eastAsia="zh-CN"/>
              </w:rPr>
            </w:pPr>
          </w:p>
        </w:tc>
      </w:tr>
      <w:tr w:rsidR="00985DDF" w:rsidRPr="009A7C51" w:rsidTr="00DA5B52">
        <w:tc>
          <w:tcPr>
            <w:tcW w:w="1479" w:type="dxa"/>
          </w:tcPr>
          <w:p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985DDF" w:rsidRDefault="00985DDF" w:rsidP="00985DDF">
            <w:pPr>
              <w:rPr>
                <w:rFonts w:eastAsia="宋体"/>
                <w:color w:val="000000" w:themeColor="text1"/>
                <w:lang w:val="en-US" w:eastAsia="zh-CN"/>
              </w:rPr>
            </w:pP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rsidTr="00DA5B52">
        <w:tc>
          <w:tcPr>
            <w:tcW w:w="1479" w:type="dxa"/>
          </w:tcPr>
          <w:p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rsidR="0007035E" w:rsidRDefault="0007035E" w:rsidP="0007035E">
            <w:pPr>
              <w:pStyle w:val="af2"/>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rsidR="0007035E" w:rsidRDefault="0007035E" w:rsidP="0007035E">
            <w:pPr>
              <w:pStyle w:val="af2"/>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rsidTr="00DA5B52">
        <w:tc>
          <w:tcPr>
            <w:tcW w:w="1479"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rsidR="00E86460" w:rsidRDefault="00E86460" w:rsidP="00E86460">
            <w:pPr>
              <w:rPr>
                <w:rFonts w:eastAsiaTheme="minorEastAsia"/>
                <w:lang w:val="en-US" w:eastAsia="zh-CN"/>
              </w:rPr>
            </w:pPr>
          </w:p>
        </w:tc>
      </w:tr>
      <w:tr w:rsidR="005D0B1D" w:rsidTr="008019A2">
        <w:tc>
          <w:tcPr>
            <w:tcW w:w="1479" w:type="dxa"/>
            <w:shd w:val="clear" w:color="auto" w:fill="D9D9D9" w:themeFill="background1" w:themeFillShade="D9"/>
          </w:tcPr>
          <w:p w:rsidR="005D0B1D" w:rsidRDefault="005D0B1D" w:rsidP="008019A2">
            <w:pPr>
              <w:rPr>
                <w:b/>
                <w:bCs/>
              </w:rPr>
            </w:pPr>
            <w:r>
              <w:rPr>
                <w:b/>
                <w:bCs/>
              </w:rPr>
              <w:t>Company</w:t>
            </w:r>
          </w:p>
        </w:tc>
        <w:tc>
          <w:tcPr>
            <w:tcW w:w="1372" w:type="dxa"/>
            <w:shd w:val="clear" w:color="auto" w:fill="D9D9D9" w:themeFill="background1" w:themeFillShade="D9"/>
          </w:tcPr>
          <w:p w:rsidR="005D0B1D" w:rsidRDefault="005D0B1D" w:rsidP="008019A2">
            <w:pPr>
              <w:rPr>
                <w:b/>
                <w:bCs/>
              </w:rPr>
            </w:pPr>
            <w:r>
              <w:rPr>
                <w:b/>
                <w:bCs/>
              </w:rPr>
              <w:t>Y/N</w:t>
            </w:r>
          </w:p>
        </w:tc>
        <w:tc>
          <w:tcPr>
            <w:tcW w:w="6780" w:type="dxa"/>
            <w:shd w:val="clear" w:color="auto" w:fill="D9D9D9" w:themeFill="background1" w:themeFillShade="D9"/>
          </w:tcPr>
          <w:p w:rsidR="005D0B1D" w:rsidRDefault="005D0B1D" w:rsidP="008019A2">
            <w:pPr>
              <w:rPr>
                <w:b/>
                <w:bCs/>
              </w:rPr>
            </w:pPr>
            <w:r>
              <w:rPr>
                <w:b/>
                <w:bCs/>
              </w:rPr>
              <w:t>Comments</w:t>
            </w:r>
          </w:p>
        </w:tc>
      </w:tr>
      <w:tr w:rsidR="005D0B1D" w:rsidRPr="009A7C51" w:rsidTr="008019A2">
        <w:tc>
          <w:tcPr>
            <w:tcW w:w="1479" w:type="dxa"/>
          </w:tcPr>
          <w:p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rsidR="00CE53A1" w:rsidRDefault="00CE53A1" w:rsidP="00CE53A1">
            <w:pPr>
              <w:rPr>
                <w:b/>
                <w:bCs/>
              </w:rPr>
            </w:pPr>
            <w:r>
              <w:rPr>
                <w:b/>
                <w:bCs/>
                <w:highlight w:val="yellow"/>
              </w:rPr>
              <w:t>High Priority Proposal 3-7:</w:t>
            </w:r>
          </w:p>
          <w:p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rsidR="00CE53A1" w:rsidRPr="00CE53A1" w:rsidRDefault="00CE53A1" w:rsidP="00CE53A1">
            <w:pPr>
              <w:rPr>
                <w:rFonts w:eastAsiaTheme="minorEastAsia"/>
                <w:lang w:eastAsia="zh-CN"/>
              </w:rPr>
            </w:pPr>
          </w:p>
        </w:tc>
      </w:tr>
      <w:tr w:rsidR="005D0B1D" w:rsidRPr="009A7C51" w:rsidTr="00DA5B52">
        <w:tc>
          <w:tcPr>
            <w:tcW w:w="1479" w:type="dxa"/>
          </w:tcPr>
          <w:p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5D0B1D" w:rsidRDefault="005D0B1D" w:rsidP="00E86460">
            <w:pPr>
              <w:rPr>
                <w:rFonts w:eastAsia="Malgun Gothic"/>
                <w:color w:val="000000" w:themeColor="text1"/>
                <w:lang w:val="en-US" w:eastAsia="ko-KR"/>
              </w:rPr>
            </w:pPr>
          </w:p>
        </w:tc>
        <w:tc>
          <w:tcPr>
            <w:tcW w:w="6780" w:type="dxa"/>
          </w:tcPr>
          <w:p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w:t>
            </w:r>
            <w:r>
              <w:rPr>
                <w:rFonts w:eastAsiaTheme="minorEastAsia"/>
                <w:lang w:val="en-US" w:eastAsia="zh-CN"/>
              </w:rPr>
              <w:lastRenderedPageBreak/>
              <w:t xml:space="preserve">discussed separately. </w:t>
            </w:r>
          </w:p>
        </w:tc>
      </w:tr>
      <w:tr w:rsidR="00575961" w:rsidRPr="009A7C51" w:rsidTr="00DA5B52">
        <w:tc>
          <w:tcPr>
            <w:tcW w:w="1479"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lastRenderedPageBreak/>
              <w:t>OPPO</w:t>
            </w:r>
          </w:p>
        </w:tc>
        <w:tc>
          <w:tcPr>
            <w:tcW w:w="1372" w:type="dxa"/>
          </w:tcPr>
          <w:p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rsidTr="00DA5B52">
        <w:tc>
          <w:tcPr>
            <w:tcW w:w="1479" w:type="dxa"/>
          </w:tcPr>
          <w:p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rsidR="005932AE" w:rsidRDefault="005932AE" w:rsidP="00575961">
            <w:pPr>
              <w:rPr>
                <w:rFonts w:eastAsiaTheme="minorEastAsia"/>
                <w:lang w:val="en-US" w:eastAsia="zh-CN"/>
              </w:rPr>
            </w:pPr>
          </w:p>
        </w:tc>
      </w:tr>
      <w:tr w:rsidR="00423C7F" w:rsidTr="00423C7F">
        <w:tc>
          <w:tcPr>
            <w:tcW w:w="1479" w:type="dxa"/>
          </w:tcPr>
          <w:p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rsidR="00423C7F" w:rsidRDefault="00423C7F" w:rsidP="006C60A5">
            <w:pPr>
              <w:rPr>
                <w:rFonts w:eastAsiaTheme="minorEastAsia"/>
                <w:lang w:val="en-US" w:eastAsia="zh-CN"/>
              </w:rPr>
            </w:pPr>
          </w:p>
        </w:tc>
      </w:tr>
      <w:tr w:rsidR="00291291" w:rsidTr="00423C7F">
        <w:tc>
          <w:tcPr>
            <w:tcW w:w="1479" w:type="dxa"/>
          </w:tcPr>
          <w:p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rsidR="00291291" w:rsidRDefault="00291291" w:rsidP="00291291">
            <w:pPr>
              <w:rPr>
                <w:rFonts w:eastAsia="Malgun Gothic"/>
                <w:color w:val="000000" w:themeColor="text1"/>
                <w:lang w:val="en-US" w:eastAsia="ko-KR"/>
              </w:rPr>
            </w:pPr>
          </w:p>
        </w:tc>
        <w:tc>
          <w:tcPr>
            <w:tcW w:w="6780" w:type="dxa"/>
          </w:tcPr>
          <w:p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rsidTr="00423C7F">
        <w:tc>
          <w:tcPr>
            <w:tcW w:w="1479" w:type="dxa"/>
          </w:tcPr>
          <w:p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rsidR="00E8280E" w:rsidRDefault="00E8280E" w:rsidP="00291291">
            <w:pPr>
              <w:rPr>
                <w:rFonts w:eastAsia="Malgun Gothic"/>
                <w:color w:val="000000" w:themeColor="text1"/>
                <w:lang w:val="en-US" w:eastAsia="ko-KR"/>
              </w:rPr>
            </w:pPr>
          </w:p>
        </w:tc>
        <w:tc>
          <w:tcPr>
            <w:tcW w:w="6780" w:type="dxa"/>
          </w:tcPr>
          <w:p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w:t>
            </w:r>
            <w:proofErr w:type="gramStart"/>
            <w:r w:rsidRPr="00E8280E">
              <w:t xml:space="preserve">than </w:t>
            </w:r>
            <m:oMath>
              <m:sSub>
                <m:sSubPr>
                  <m:ctrlPr>
                    <w:rPr>
                      <w:rFonts w:ascii="Cambria Math" w:eastAsia="Gulim" w:hAnsi="Cambria Math"/>
                      <w:i/>
                      <w:iCs/>
                      <w:color w:val="000000"/>
                    </w:rPr>
                  </m:ctrlPr>
                </m:sSubPr>
                <m:e>
                  <w:proofErr w:type="gramEnd"/>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rsidTr="00423C7F">
        <w:tc>
          <w:tcPr>
            <w:tcW w:w="1479"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rsidTr="00423C7F">
        <w:tc>
          <w:tcPr>
            <w:tcW w:w="1479" w:type="dxa"/>
          </w:tcPr>
          <w:p w:rsidR="006C60A5" w:rsidRDefault="006C60A5" w:rsidP="006C60A5">
            <w:pPr>
              <w:rPr>
                <w:rFonts w:eastAsia="Malgun Gothic"/>
                <w:color w:val="000000" w:themeColor="text1"/>
                <w:lang w:val="en-US" w:eastAsia="ko-KR"/>
              </w:rPr>
            </w:pPr>
            <w:proofErr w:type="spellStart"/>
            <w:r>
              <w:rPr>
                <w:rFonts w:eastAsia="Malgun Gothic"/>
                <w:color w:val="000000" w:themeColor="text1"/>
                <w:lang w:val="en-US" w:eastAsia="ko-KR"/>
              </w:rPr>
              <w:t>Huawei</w:t>
            </w:r>
            <w:proofErr w:type="spellEnd"/>
            <w:r>
              <w:rPr>
                <w:rFonts w:eastAsia="Malgun Gothic"/>
                <w:color w:val="000000" w:themeColor="text1"/>
                <w:lang w:val="en-US" w:eastAsia="ko-KR"/>
              </w:rPr>
              <w:t xml:space="preserve">, </w:t>
            </w:r>
            <w:proofErr w:type="spellStart"/>
            <w:r>
              <w:rPr>
                <w:rFonts w:eastAsia="Malgun Gothic"/>
                <w:color w:val="000000" w:themeColor="text1"/>
                <w:lang w:val="en-US" w:eastAsia="ko-KR"/>
              </w:rPr>
              <w:t>HiSilicon</w:t>
            </w:r>
            <w:proofErr w:type="spellEnd"/>
          </w:p>
        </w:tc>
        <w:tc>
          <w:tcPr>
            <w:tcW w:w="1372" w:type="dxa"/>
          </w:tcPr>
          <w:p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rsidTr="00423C7F">
        <w:tc>
          <w:tcPr>
            <w:tcW w:w="1479" w:type="dxa"/>
          </w:tcPr>
          <w:p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rsidR="00354E58" w:rsidRPr="006C60A5" w:rsidRDefault="00354E58" w:rsidP="006C60A5"/>
        </w:tc>
      </w:tr>
      <w:tr w:rsidR="00704670" w:rsidTr="00423C7F">
        <w:tc>
          <w:tcPr>
            <w:tcW w:w="1479" w:type="dxa"/>
          </w:tcPr>
          <w:p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704670" w:rsidRPr="006C60A5" w:rsidRDefault="00704670" w:rsidP="006C60A5"/>
        </w:tc>
      </w:tr>
      <w:tr w:rsidR="009A58E5" w:rsidTr="00423C7F">
        <w:tc>
          <w:tcPr>
            <w:tcW w:w="1479" w:type="dxa"/>
          </w:tcPr>
          <w:p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rsidR="009A58E5" w:rsidRDefault="009A58E5" w:rsidP="006C60A5">
            <w:pPr>
              <w:rPr>
                <w:rFonts w:eastAsiaTheme="minorEastAsia"/>
                <w:color w:val="000000" w:themeColor="text1"/>
                <w:lang w:val="en-US" w:eastAsia="zh-CN"/>
              </w:rPr>
            </w:pPr>
          </w:p>
        </w:tc>
        <w:tc>
          <w:tcPr>
            <w:tcW w:w="6780" w:type="dxa"/>
          </w:tcPr>
          <w:p w:rsidR="009A58E5" w:rsidRPr="007921EB" w:rsidRDefault="009A58E5" w:rsidP="009A58E5">
            <w:r w:rsidRPr="007921EB">
              <w:t>We agree the FL proposal.</w:t>
            </w:r>
          </w:p>
          <w:p w:rsidR="009A58E5" w:rsidRPr="007921EB" w:rsidRDefault="009A58E5" w:rsidP="009A58E5">
            <w:r w:rsidRPr="007921EB">
              <w:t xml:space="preserve">As commented using emails, taking the following case as example, </w:t>
            </w:r>
          </w:p>
          <w:p w:rsidR="009A58E5" w:rsidRPr="007921EB" w:rsidRDefault="009A58E5" w:rsidP="009A58E5">
            <w:pPr>
              <w:pStyle w:val="af2"/>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rsidTr="00423C7F">
        <w:tc>
          <w:tcPr>
            <w:tcW w:w="1479" w:type="dxa"/>
          </w:tcPr>
          <w:p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6E793F" w:rsidRPr="007921EB" w:rsidRDefault="006E793F" w:rsidP="009A58E5">
            <w:r w:rsidRPr="007921EB">
              <w:t>support</w:t>
            </w:r>
          </w:p>
        </w:tc>
      </w:tr>
      <w:tr w:rsidR="007921EB" w:rsidTr="00423C7F">
        <w:tc>
          <w:tcPr>
            <w:tcW w:w="1479" w:type="dxa"/>
          </w:tcPr>
          <w:p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rsidTr="00423C7F">
        <w:tc>
          <w:tcPr>
            <w:tcW w:w="1479" w:type="dxa"/>
          </w:tcPr>
          <w:p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rsidR="005057CB" w:rsidRPr="001B6926" w:rsidRDefault="005057CB" w:rsidP="005057CB"/>
        </w:tc>
      </w:tr>
      <w:tr w:rsidR="00EE4280" w:rsidTr="00423C7F">
        <w:tc>
          <w:tcPr>
            <w:tcW w:w="1479" w:type="dxa"/>
          </w:tcPr>
          <w:p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lastRenderedPageBreak/>
              <w:t>CATT</w:t>
            </w:r>
          </w:p>
        </w:tc>
        <w:tc>
          <w:tcPr>
            <w:tcW w:w="1372" w:type="dxa"/>
          </w:tcPr>
          <w:p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rsidTr="00423C7F">
        <w:tc>
          <w:tcPr>
            <w:tcW w:w="1479" w:type="dxa"/>
          </w:tcPr>
          <w:p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45089B" w:rsidRPr="00EE4280" w:rsidRDefault="0045089B" w:rsidP="0045089B"/>
        </w:tc>
      </w:tr>
      <w:tr w:rsidR="00671CC0" w:rsidTr="00423C7F">
        <w:tc>
          <w:tcPr>
            <w:tcW w:w="1479" w:type="dxa"/>
          </w:tcPr>
          <w:p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rsidTr="00423C7F">
        <w:tc>
          <w:tcPr>
            <w:tcW w:w="1479" w:type="dxa"/>
          </w:tcPr>
          <w:p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625DC6" w:rsidRDefault="00625DC6" w:rsidP="00671CC0">
            <w:pPr>
              <w:rPr>
                <w:rFonts w:ascii="Calibri" w:eastAsiaTheme="minorEastAsia" w:hAnsi="Calibri"/>
                <w:sz w:val="22"/>
                <w:szCs w:val="22"/>
                <w:lang w:eastAsia="zh-CN"/>
              </w:rPr>
            </w:pPr>
          </w:p>
        </w:tc>
      </w:tr>
      <w:tr w:rsidR="00FC2AE7" w:rsidTr="009B4579">
        <w:tc>
          <w:tcPr>
            <w:tcW w:w="1479" w:type="dxa"/>
            <w:shd w:val="clear" w:color="auto" w:fill="D9D9D9" w:themeFill="background1" w:themeFillShade="D9"/>
          </w:tcPr>
          <w:p w:rsidR="00FC2AE7" w:rsidRDefault="00FC2AE7" w:rsidP="009B4579">
            <w:pPr>
              <w:rPr>
                <w:b/>
                <w:bCs/>
              </w:rPr>
            </w:pPr>
            <w:r>
              <w:rPr>
                <w:b/>
                <w:bCs/>
              </w:rPr>
              <w:t>Company</w:t>
            </w:r>
          </w:p>
        </w:tc>
        <w:tc>
          <w:tcPr>
            <w:tcW w:w="1372" w:type="dxa"/>
            <w:shd w:val="clear" w:color="auto" w:fill="D9D9D9" w:themeFill="background1" w:themeFillShade="D9"/>
          </w:tcPr>
          <w:p w:rsidR="00FC2AE7" w:rsidRDefault="00FC2AE7" w:rsidP="009B4579">
            <w:pPr>
              <w:rPr>
                <w:b/>
                <w:bCs/>
              </w:rPr>
            </w:pPr>
            <w:r>
              <w:rPr>
                <w:b/>
                <w:bCs/>
              </w:rPr>
              <w:t>Y/N</w:t>
            </w:r>
          </w:p>
        </w:tc>
        <w:tc>
          <w:tcPr>
            <w:tcW w:w="6780" w:type="dxa"/>
            <w:shd w:val="clear" w:color="auto" w:fill="D9D9D9" w:themeFill="background1" w:themeFillShade="D9"/>
          </w:tcPr>
          <w:p w:rsidR="00FC2AE7" w:rsidRDefault="00FC2AE7" w:rsidP="009B4579">
            <w:pPr>
              <w:rPr>
                <w:b/>
                <w:bCs/>
              </w:rPr>
            </w:pPr>
            <w:r>
              <w:rPr>
                <w:b/>
                <w:bCs/>
              </w:rPr>
              <w:t>Comments</w:t>
            </w:r>
          </w:p>
        </w:tc>
      </w:tr>
      <w:tr w:rsidR="00FC2AE7" w:rsidTr="009B4579">
        <w:tc>
          <w:tcPr>
            <w:tcW w:w="1479" w:type="dxa"/>
          </w:tcPr>
          <w:p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rsidR="00FC2AE7" w:rsidRDefault="00FC2AE7" w:rsidP="00FC2AE7">
            <w:pPr>
              <w:rPr>
                <w:b/>
                <w:bCs/>
              </w:rPr>
            </w:pPr>
            <w:r>
              <w:rPr>
                <w:b/>
                <w:bCs/>
                <w:highlight w:val="yellow"/>
              </w:rPr>
              <w:t>High Priority Proposal 3-7:</w:t>
            </w:r>
          </w:p>
          <w:p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rsidR="00FC2AE7" w:rsidRDefault="00FC2AE7" w:rsidP="00671CC0">
            <w:pPr>
              <w:rPr>
                <w:rFonts w:ascii="Calibri" w:eastAsiaTheme="minorEastAsia" w:hAnsi="Calibri"/>
                <w:sz w:val="22"/>
                <w:szCs w:val="22"/>
                <w:lang w:eastAsia="zh-CN"/>
              </w:rPr>
            </w:pPr>
          </w:p>
        </w:tc>
      </w:tr>
      <w:tr w:rsidR="00F25D1C" w:rsidTr="00423C7F">
        <w:tc>
          <w:tcPr>
            <w:tcW w:w="1479" w:type="dxa"/>
          </w:tcPr>
          <w:p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w:t>
            </w:r>
            <w:proofErr w:type="spellStart"/>
            <w:r w:rsidRPr="00BB1AD0">
              <w:rPr>
                <w:rFonts w:eastAsiaTheme="minorEastAsia"/>
                <w:color w:val="000000" w:themeColor="text1"/>
                <w:lang w:val="en-US" w:eastAsia="zh-CN"/>
              </w:rPr>
              <w:t>gNB</w:t>
            </w:r>
            <w:proofErr w:type="spellEnd"/>
            <w:r w:rsidRPr="00BB1AD0">
              <w:rPr>
                <w:rFonts w:eastAsiaTheme="minorEastAsia"/>
                <w:color w:val="000000" w:themeColor="text1"/>
                <w:lang w:val="en-US" w:eastAsia="zh-CN"/>
              </w:rPr>
              <w:t xml:space="preserve">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rsidTr="00423C7F">
        <w:tc>
          <w:tcPr>
            <w:tcW w:w="1479" w:type="dxa"/>
          </w:tcPr>
          <w:p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B25A26" w:rsidRPr="00BB1AD0" w:rsidRDefault="00B25A26" w:rsidP="00F25D1C">
            <w:pPr>
              <w:rPr>
                <w:rFonts w:eastAsiaTheme="minorEastAsia"/>
                <w:color w:val="000000" w:themeColor="text1"/>
                <w:lang w:val="en-US" w:eastAsia="zh-CN"/>
              </w:rPr>
            </w:pPr>
          </w:p>
        </w:tc>
      </w:tr>
      <w:tr w:rsidR="00804A88" w:rsidTr="00423C7F">
        <w:tc>
          <w:tcPr>
            <w:tcW w:w="1479" w:type="dxa"/>
          </w:tcPr>
          <w:p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rsidR="00804A88" w:rsidRPr="00BB1AD0" w:rsidRDefault="00804A88" w:rsidP="00804A88">
            <w:pPr>
              <w:rPr>
                <w:rFonts w:eastAsiaTheme="minorEastAsia"/>
                <w:color w:val="000000" w:themeColor="text1"/>
                <w:lang w:val="en-US" w:eastAsia="zh-CN"/>
              </w:rPr>
            </w:pPr>
          </w:p>
        </w:tc>
      </w:tr>
      <w:tr w:rsidR="00484228" w:rsidTr="00423C7F">
        <w:tc>
          <w:tcPr>
            <w:tcW w:w="1479" w:type="dxa"/>
          </w:tcPr>
          <w:p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rsidTr="00423C7F">
        <w:tc>
          <w:tcPr>
            <w:tcW w:w="1479" w:type="dxa"/>
          </w:tcPr>
          <w:p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rsidR="007C48C4" w:rsidRDefault="007C48C4" w:rsidP="00484228">
            <w:pPr>
              <w:rPr>
                <w:rFonts w:eastAsiaTheme="minorEastAsia"/>
                <w:color w:val="000000" w:themeColor="text1"/>
                <w:lang w:val="en-US" w:eastAsia="zh-CN"/>
              </w:rPr>
            </w:pPr>
          </w:p>
        </w:tc>
      </w:tr>
      <w:tr w:rsidR="00C12EB2" w:rsidTr="00423C7F">
        <w:tc>
          <w:tcPr>
            <w:tcW w:w="1479" w:type="dxa"/>
          </w:tcPr>
          <w:p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rsidR="00C12EB2" w:rsidRDefault="00C12EB2" w:rsidP="00C12EB2">
            <w:pPr>
              <w:rPr>
                <w:rFonts w:eastAsiaTheme="minorEastAsia"/>
                <w:color w:val="000000" w:themeColor="text1"/>
                <w:lang w:val="en-US" w:eastAsia="zh-CN"/>
              </w:rPr>
            </w:pPr>
          </w:p>
        </w:tc>
      </w:tr>
      <w:tr w:rsidR="006A0E4E" w:rsidTr="00423C7F">
        <w:tc>
          <w:tcPr>
            <w:tcW w:w="1479" w:type="dxa"/>
          </w:tcPr>
          <w:p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rsidR="006A0E4E" w:rsidRDefault="006A0E4E" w:rsidP="00C12EB2">
            <w:pPr>
              <w:rPr>
                <w:rFonts w:eastAsia="Malgun Gothic"/>
                <w:color w:val="000000" w:themeColor="text1"/>
                <w:lang w:val="en-US" w:eastAsia="ko-KR"/>
              </w:rPr>
            </w:pPr>
          </w:p>
        </w:tc>
        <w:tc>
          <w:tcPr>
            <w:tcW w:w="6780" w:type="dxa"/>
          </w:tcPr>
          <w:p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rsidTr="00330B2D">
        <w:tc>
          <w:tcPr>
            <w:tcW w:w="1479" w:type="dxa"/>
          </w:tcPr>
          <w:p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330B2D" w:rsidRDefault="00330B2D" w:rsidP="00604387">
            <w:pPr>
              <w:rPr>
                <w:rFonts w:eastAsiaTheme="minorEastAsia"/>
                <w:color w:val="000000" w:themeColor="text1"/>
                <w:lang w:val="en-US" w:eastAsia="zh-CN"/>
              </w:rPr>
            </w:pPr>
          </w:p>
        </w:tc>
      </w:tr>
      <w:tr w:rsidR="00281837" w:rsidTr="00330B2D">
        <w:tc>
          <w:tcPr>
            <w:tcW w:w="1479" w:type="dxa"/>
          </w:tcPr>
          <w:p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ZTE</w:t>
            </w:r>
          </w:p>
        </w:tc>
        <w:tc>
          <w:tcPr>
            <w:tcW w:w="1372" w:type="dxa"/>
          </w:tcPr>
          <w:p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rsidR="00281837" w:rsidRDefault="00281837" w:rsidP="00604387">
            <w:pPr>
              <w:rPr>
                <w:rFonts w:eastAsiaTheme="minorEastAsia"/>
                <w:color w:val="000000" w:themeColor="text1"/>
                <w:lang w:val="en-US" w:eastAsia="zh-CN"/>
              </w:rPr>
            </w:pPr>
          </w:p>
        </w:tc>
      </w:tr>
      <w:tr w:rsidR="009D6398" w:rsidTr="00330B2D">
        <w:tc>
          <w:tcPr>
            <w:tcW w:w="1479" w:type="dxa"/>
          </w:tcPr>
          <w:p w:rsidR="009D6398" w:rsidRDefault="009D6398" w:rsidP="009D6398">
            <w:pPr>
              <w:rPr>
                <w:rFonts w:eastAsiaTheme="minorEastAsia"/>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D6398" w:rsidRDefault="009D6398" w:rsidP="009D6398">
            <w:pPr>
              <w:rPr>
                <w:rFonts w:eastAsiaTheme="minorEastAsia"/>
                <w:color w:val="000000" w:themeColor="text1"/>
                <w:lang w:val="en-US" w:eastAsia="zh-CN"/>
              </w:rPr>
            </w:pPr>
            <w:r>
              <w:rPr>
                <w:rFonts w:eastAsiaTheme="minorEastAsia" w:hint="eastAsia"/>
                <w:lang w:val="en-US" w:eastAsia="zh-CN"/>
              </w:rPr>
              <w:t>Y</w:t>
            </w:r>
          </w:p>
        </w:tc>
        <w:tc>
          <w:tcPr>
            <w:tcW w:w="6780" w:type="dxa"/>
          </w:tcPr>
          <w:p w:rsidR="009D6398" w:rsidRDefault="009D6398" w:rsidP="009D6398">
            <w:pPr>
              <w:rPr>
                <w:rFonts w:eastAsiaTheme="minorEastAsia"/>
                <w:color w:val="000000" w:themeColor="text1"/>
                <w:lang w:val="en-US" w:eastAsia="zh-CN"/>
              </w:rPr>
            </w:pPr>
          </w:p>
        </w:tc>
      </w:tr>
      <w:tr w:rsidR="00971009" w:rsidTr="00330B2D">
        <w:tc>
          <w:tcPr>
            <w:tcW w:w="1479" w:type="dxa"/>
          </w:tcPr>
          <w:p w:rsidR="00971009" w:rsidRDefault="00971009" w:rsidP="009D6398">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rsidR="00971009" w:rsidRDefault="00971009" w:rsidP="009D6398">
            <w:pPr>
              <w:rPr>
                <w:rFonts w:eastAsiaTheme="minorEastAsia"/>
                <w:lang w:val="en-US" w:eastAsia="zh-CN"/>
              </w:rPr>
            </w:pPr>
            <w:r>
              <w:rPr>
                <w:rFonts w:eastAsiaTheme="minorEastAsia" w:hint="eastAsia"/>
                <w:lang w:val="en-US" w:eastAsia="zh-CN"/>
              </w:rPr>
              <w:t>Y</w:t>
            </w:r>
          </w:p>
        </w:tc>
        <w:tc>
          <w:tcPr>
            <w:tcW w:w="6780" w:type="dxa"/>
          </w:tcPr>
          <w:p w:rsidR="00971009" w:rsidRDefault="00971009" w:rsidP="009D6398">
            <w:pPr>
              <w:rPr>
                <w:rFonts w:eastAsiaTheme="minorEastAsia"/>
                <w:color w:val="000000" w:themeColor="text1"/>
                <w:lang w:val="en-US" w:eastAsia="zh-CN"/>
              </w:rPr>
            </w:pPr>
          </w:p>
        </w:tc>
      </w:tr>
      <w:tr w:rsidR="008C75CE" w:rsidTr="00330B2D">
        <w:tc>
          <w:tcPr>
            <w:tcW w:w="1479" w:type="dxa"/>
          </w:tcPr>
          <w:p w:rsidR="008C75CE" w:rsidRDefault="008C75CE" w:rsidP="008C75CE">
            <w:pPr>
              <w:rPr>
                <w:rFonts w:eastAsiaTheme="minorEastAsia"/>
                <w:lang w:val="en-US" w:eastAsia="zh-CN"/>
              </w:rPr>
            </w:pPr>
            <w:r>
              <w:rPr>
                <w:rFonts w:eastAsia="Malgun Gothic"/>
                <w:color w:val="000000" w:themeColor="text1"/>
                <w:lang w:eastAsia="ko-KR"/>
              </w:rPr>
              <w:lastRenderedPageBreak/>
              <w:t>OPPO</w:t>
            </w:r>
          </w:p>
        </w:tc>
        <w:tc>
          <w:tcPr>
            <w:tcW w:w="1372" w:type="dxa"/>
          </w:tcPr>
          <w:p w:rsidR="008C75CE" w:rsidRDefault="008C75CE" w:rsidP="008C75CE">
            <w:pPr>
              <w:rPr>
                <w:rFonts w:eastAsiaTheme="minorEastAsia"/>
                <w:lang w:val="en-US" w:eastAsia="zh-CN"/>
              </w:rPr>
            </w:pPr>
            <w:r>
              <w:rPr>
                <w:rFonts w:eastAsia="Malgun Gothic"/>
                <w:color w:val="000000" w:themeColor="text1"/>
                <w:lang w:val="en-US" w:eastAsia="ko-KR"/>
              </w:rPr>
              <w:t>Y</w:t>
            </w:r>
          </w:p>
        </w:tc>
        <w:tc>
          <w:tcPr>
            <w:tcW w:w="6780" w:type="dxa"/>
          </w:tcPr>
          <w:p w:rsidR="008C75CE" w:rsidRDefault="008C75CE" w:rsidP="008C75CE">
            <w:pPr>
              <w:rPr>
                <w:rFonts w:eastAsiaTheme="minorEastAsia"/>
                <w:color w:val="000000" w:themeColor="text1"/>
                <w:lang w:val="en-US" w:eastAsia="zh-CN"/>
              </w:rPr>
            </w:pPr>
            <w:r>
              <w:rPr>
                <w:rFonts w:eastAsiaTheme="minorEastAsia"/>
                <w:color w:val="000000" w:themeColor="text1"/>
                <w:lang w:val="en-US" w:eastAsia="zh-CN"/>
              </w:rPr>
              <w:t>OK for WA, although it is already a “principle”.</w:t>
            </w:r>
          </w:p>
        </w:tc>
      </w:tr>
      <w:tr w:rsidR="001B19A1" w:rsidTr="00330B2D">
        <w:tc>
          <w:tcPr>
            <w:tcW w:w="1479" w:type="dxa"/>
          </w:tcPr>
          <w:p w:rsidR="001B19A1" w:rsidRPr="00D8418C" w:rsidRDefault="001B19A1" w:rsidP="00330256">
            <w:pPr>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CMCC</w:t>
            </w:r>
          </w:p>
        </w:tc>
        <w:tc>
          <w:tcPr>
            <w:tcW w:w="1372" w:type="dxa"/>
          </w:tcPr>
          <w:p w:rsidR="001B19A1" w:rsidRPr="00D8418C" w:rsidRDefault="001B19A1" w:rsidP="00330256">
            <w:pPr>
              <w:tabs>
                <w:tab w:val="left" w:pos="551"/>
              </w:tabs>
              <w:rPr>
                <w:rFonts w:ascii="Times" w:eastAsiaTheme="minorEastAsia" w:hAnsi="Times" w:cs="Times"/>
                <w:color w:val="000000" w:themeColor="text1"/>
                <w:lang w:val="en-US" w:eastAsia="zh-CN"/>
              </w:rPr>
            </w:pPr>
            <w:r w:rsidRPr="00D8418C">
              <w:rPr>
                <w:rFonts w:ascii="Times" w:eastAsiaTheme="minorEastAsia" w:hAnsi="Times" w:cs="Times" w:hint="eastAsia"/>
                <w:color w:val="000000" w:themeColor="text1"/>
                <w:lang w:val="en-US" w:eastAsia="zh-CN"/>
              </w:rPr>
              <w:t>Y</w:t>
            </w:r>
          </w:p>
        </w:tc>
        <w:tc>
          <w:tcPr>
            <w:tcW w:w="6780" w:type="dxa"/>
          </w:tcPr>
          <w:p w:rsidR="001B19A1" w:rsidRDefault="001B19A1" w:rsidP="008C75CE">
            <w:pPr>
              <w:rPr>
                <w:rFonts w:eastAsiaTheme="minorEastAsia"/>
                <w:color w:val="000000" w:themeColor="text1"/>
                <w:lang w:val="en-US" w:eastAsia="zh-CN"/>
              </w:rPr>
            </w:pPr>
          </w:p>
        </w:tc>
      </w:tr>
    </w:tbl>
    <w:p w:rsidR="00615F03" w:rsidRPr="00DA5B52" w:rsidRDefault="00615F03">
      <w:pPr>
        <w:jc w:val="both"/>
        <w:rPr>
          <w:szCs w:val="22"/>
        </w:rPr>
      </w:pPr>
    </w:p>
    <w:p w:rsidR="00615F03" w:rsidRDefault="004313C1">
      <w:pPr>
        <w:pStyle w:val="2"/>
      </w:pPr>
      <w:r>
        <w:t>Other potential case</w:t>
      </w:r>
    </w:p>
    <w:p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rFonts w:eastAsia="等线"/>
                <w:lang w:val="en-US" w:eastAsia="zh-CN"/>
              </w:rPr>
              <w:t>TCL</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r>
              <w:rPr>
                <w:lang w:val="en-US" w:eastAsia="ko-KR"/>
              </w:rPr>
              <w:t>Y</w:t>
            </w:r>
          </w:p>
        </w:tc>
        <w:tc>
          <w:tcPr>
            <w:tcW w:w="6780" w:type="dxa"/>
          </w:tcPr>
          <w:p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tc>
          <w:tcPr>
            <w:tcW w:w="1479" w:type="dxa"/>
          </w:tcPr>
          <w:p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tc>
          <w:tcPr>
            <w:tcW w:w="1479" w:type="dxa"/>
          </w:tcPr>
          <w:p w:rsidR="007C48C4" w:rsidRPr="00F709A9" w:rsidRDefault="007C48C4" w:rsidP="005C31D7">
            <w:pPr>
              <w:rPr>
                <w:rFonts w:eastAsia="宋体"/>
                <w:color w:val="000000" w:themeColor="text1"/>
                <w:lang w:val="en-US" w:eastAsia="zh-CN"/>
              </w:rPr>
            </w:pPr>
          </w:p>
        </w:tc>
        <w:tc>
          <w:tcPr>
            <w:tcW w:w="1372" w:type="dxa"/>
          </w:tcPr>
          <w:p w:rsidR="007C48C4" w:rsidRPr="00F709A9" w:rsidRDefault="007C48C4" w:rsidP="005C31D7">
            <w:pPr>
              <w:tabs>
                <w:tab w:val="left" w:pos="551"/>
              </w:tabs>
              <w:rPr>
                <w:rFonts w:eastAsia="宋体"/>
                <w:color w:val="000000" w:themeColor="text1"/>
                <w:lang w:val="en-US" w:eastAsia="zh-CN"/>
              </w:rPr>
            </w:pPr>
          </w:p>
        </w:tc>
        <w:tc>
          <w:tcPr>
            <w:tcW w:w="6780" w:type="dxa"/>
          </w:tcPr>
          <w:p w:rsidR="007C48C4" w:rsidRPr="00F709A9" w:rsidRDefault="007C48C4" w:rsidP="005C31D7">
            <w:pPr>
              <w:rPr>
                <w:rFonts w:eastAsia="宋体"/>
                <w:color w:val="000000" w:themeColor="text1"/>
                <w:lang w:val="en-US" w:eastAsia="zh-CN"/>
              </w:rPr>
            </w:pPr>
          </w:p>
        </w:tc>
      </w:tr>
    </w:tbl>
    <w:p w:rsidR="00615F03" w:rsidRDefault="00615F03">
      <w:pPr>
        <w:jc w:val="both"/>
        <w:rPr>
          <w:szCs w:val="22"/>
        </w:rPr>
      </w:pPr>
    </w:p>
    <w:p w:rsidR="00615F03" w:rsidRDefault="004313C1">
      <w:pPr>
        <w:pStyle w:val="1"/>
      </w:pPr>
      <w:r>
        <w:t>Semi-static UL/DL configuration</w:t>
      </w:r>
    </w:p>
    <w:p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rsidR="00615F03" w:rsidRDefault="004313C1" w:rsidP="00D8418C">
      <w:pPr>
        <w:spacing w:beforeLines="50" w:afterLines="5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615F03" w:rsidRDefault="004313C1">
      <w:pPr>
        <w:spacing w:after="0"/>
        <w:rPr>
          <w:b/>
          <w:bCs/>
          <w:szCs w:val="22"/>
          <w:lang w:val="en-US" w:eastAsia="zh-CN"/>
        </w:rPr>
      </w:pPr>
      <w:r>
        <w:rPr>
          <w:b/>
          <w:bCs/>
          <w:lang w:val="en-US" w:eastAsia="zh-CN"/>
        </w:rPr>
        <w:t>FFS the need for NW to optionally configure semi-static TDD-like slot formats for HD-FDD UE.</w:t>
      </w:r>
    </w:p>
    <w:p w:rsidR="00615F03" w:rsidRDefault="00615F03">
      <w:pPr>
        <w:spacing w:after="0"/>
        <w:rPr>
          <w:b/>
          <w:bCs/>
          <w:lang w:val="en-US" w:eastAsia="zh-CN"/>
        </w:rPr>
      </w:pPr>
    </w:p>
    <w:p w:rsidR="00615F03" w:rsidRDefault="00615F03">
      <w:pPr>
        <w:spacing w:after="0"/>
        <w:rPr>
          <w:b/>
          <w:bCs/>
          <w:lang w:val="en-US" w:eastAsia="zh-CN"/>
        </w:rPr>
      </w:pPr>
    </w:p>
    <w:p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the need for such an FFS.</w:t>
            </w:r>
          </w:p>
        </w:tc>
      </w:tr>
      <w:tr w:rsidR="00615F03">
        <w:tc>
          <w:tcPr>
            <w:tcW w:w="1479" w:type="dxa"/>
          </w:tcPr>
          <w:p w:rsidR="00615F03" w:rsidRDefault="004313C1">
            <w:pPr>
              <w:rPr>
                <w:lang w:val="en-US" w:eastAsia="ko-KR"/>
              </w:rPr>
            </w:pPr>
            <w:r>
              <w:rPr>
                <w:lang w:val="en-US" w:eastAsia="ko-KR"/>
              </w:rPr>
              <w:lastRenderedPageBreak/>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It is up to NW to configure or not configure a TDD-like slot format. This option should not be precluded.</w:t>
            </w:r>
          </w:p>
        </w:tc>
      </w:tr>
      <w:tr w:rsidR="00615F03">
        <w:tc>
          <w:tcPr>
            <w:tcW w:w="1479" w:type="dxa"/>
          </w:tcPr>
          <w:p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eastAsia="等线" w:hint="eastAsia"/>
                <w:lang w:val="en-US" w:eastAsia="zh-CN"/>
              </w:rPr>
              <w:t>Xiaomi</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宋体"/>
                <w:lang w:val="en-US" w:eastAsia="zh-CN"/>
              </w:rPr>
            </w:pPr>
            <w:r>
              <w:rPr>
                <w:lang w:val="en-US"/>
              </w:rPr>
              <w:t>We do not see the need for such an FFS.</w:t>
            </w:r>
          </w:p>
          <w:p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tc>
          <w:tcPr>
            <w:tcW w:w="1479" w:type="dxa"/>
          </w:tcPr>
          <w:p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rsidR="00EC0388" w:rsidRDefault="007C4D4C">
            <w:pPr>
              <w:tabs>
                <w:tab w:val="left" w:pos="551"/>
              </w:tabs>
              <w:rPr>
                <w:rFonts w:eastAsia="宋体"/>
                <w:lang w:val="en-US" w:eastAsia="zh-CN"/>
              </w:rPr>
            </w:pPr>
            <w:r>
              <w:rPr>
                <w:rFonts w:eastAsia="宋体"/>
                <w:lang w:val="en-US" w:eastAsia="zh-CN"/>
              </w:rPr>
              <w:t>N</w:t>
            </w:r>
          </w:p>
        </w:tc>
        <w:tc>
          <w:tcPr>
            <w:tcW w:w="6780" w:type="dxa"/>
          </w:tcPr>
          <w:p w:rsidR="00EC0388" w:rsidRDefault="004313C1">
            <w:pPr>
              <w:rPr>
                <w:lang w:val="en-US"/>
              </w:rPr>
            </w:pPr>
            <w:r>
              <w:rPr>
                <w:lang w:val="en-US"/>
              </w:rPr>
              <w:t>HD-FDD UE should consider all symbols are semi-static flexible.</w:t>
            </w:r>
          </w:p>
        </w:tc>
      </w:tr>
      <w:tr w:rsidR="00D22CAB" w:rsidTr="00D22CAB">
        <w:tc>
          <w:tcPr>
            <w:tcW w:w="1479" w:type="dxa"/>
          </w:tcPr>
          <w:p w:rsidR="00D22CAB" w:rsidRDefault="00D22CAB" w:rsidP="00604FF6">
            <w:pPr>
              <w:rPr>
                <w:rFonts w:eastAsia="等线"/>
                <w:lang w:val="en-US" w:eastAsia="zh-CN"/>
              </w:rPr>
            </w:pPr>
            <w:r>
              <w:rPr>
                <w:rFonts w:eastAsia="等线"/>
                <w:lang w:val="en-US" w:eastAsia="zh-CN"/>
              </w:rPr>
              <w:t>Huawei</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p>
        </w:tc>
        <w:tc>
          <w:tcPr>
            <w:tcW w:w="6780" w:type="dxa"/>
          </w:tcPr>
          <w:p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Malgun Gothic"/>
                <w:lang w:val="en-US" w:eastAsia="ko-KR"/>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lang w:val="en-US" w:eastAsia="ko-KR"/>
              </w:rPr>
              <w:t>The restriction is quite clear but we don’t see the benefit of such TDD-like slot formats in FDD bands.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rsidR="00BF126F" w:rsidRDefault="00BF126F" w:rsidP="00604FF6">
            <w:pPr>
              <w:rPr>
                <w:rFonts w:eastAsia="Yu Mincho"/>
                <w:lang w:val="en-US" w:eastAsia="ja-JP"/>
              </w:rPr>
            </w:pPr>
          </w:p>
        </w:tc>
      </w:tr>
      <w:tr w:rsidR="00776BBF" w:rsidTr="009A4FBC">
        <w:tc>
          <w:tcPr>
            <w:tcW w:w="1479" w:type="dxa"/>
          </w:tcPr>
          <w:p w:rsidR="00776BBF" w:rsidRDefault="00776BBF" w:rsidP="00604FF6">
            <w:pPr>
              <w:rPr>
                <w:rFonts w:eastAsia="等线"/>
                <w:lang w:val="en-US" w:eastAsia="zh-CN"/>
              </w:rPr>
            </w:pPr>
            <w:r>
              <w:rPr>
                <w:rFonts w:eastAsia="等线"/>
                <w:lang w:val="en-US" w:eastAsia="zh-CN"/>
              </w:rPr>
              <w:t>FL3</w:t>
            </w:r>
          </w:p>
        </w:tc>
        <w:tc>
          <w:tcPr>
            <w:tcW w:w="8152" w:type="dxa"/>
            <w:gridSpan w:val="2"/>
          </w:tcPr>
          <w:p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776BBF" w:rsidRDefault="0082593F" w:rsidP="00604FF6">
            <w:pPr>
              <w:rPr>
                <w:rFonts w:eastAsia="Yu Mincho"/>
                <w:lang w:val="en-US" w:eastAsia="ja-JP"/>
              </w:rPr>
            </w:pPr>
            <w:r w:rsidRPr="0082593F">
              <w:rPr>
                <w:lang w:val="en-US" w:eastAsia="zh-CN"/>
              </w:rPr>
              <w:lastRenderedPageBreak/>
              <w:t>FFS the need for NW to optionally configure semi-static TDD-like slot formats for HD-FDD UE</w:t>
            </w:r>
          </w:p>
        </w:tc>
      </w:tr>
      <w:tr w:rsidR="00776BBF" w:rsidTr="009A4FBC">
        <w:tc>
          <w:tcPr>
            <w:tcW w:w="1479" w:type="dxa"/>
            <w:shd w:val="clear" w:color="auto" w:fill="D9D9D9" w:themeFill="background1" w:themeFillShade="D9"/>
          </w:tcPr>
          <w:p w:rsidR="00776BBF" w:rsidRDefault="00776BBF" w:rsidP="009A4FBC">
            <w:pPr>
              <w:rPr>
                <w:b/>
                <w:bCs/>
              </w:rPr>
            </w:pPr>
            <w:r>
              <w:rPr>
                <w:b/>
                <w:bCs/>
              </w:rPr>
              <w:lastRenderedPageBreak/>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003EC4" w:rsidTr="009A4FBC">
        <w:tc>
          <w:tcPr>
            <w:tcW w:w="1479" w:type="dxa"/>
          </w:tcPr>
          <w:p w:rsidR="00003EC4" w:rsidRDefault="007D684B" w:rsidP="009A4FBC">
            <w:pPr>
              <w:rPr>
                <w:rFonts w:eastAsia="等线"/>
                <w:lang w:val="en-US" w:eastAsia="zh-CN"/>
              </w:rPr>
            </w:pPr>
            <w:r>
              <w:rPr>
                <w:rFonts w:eastAsia="等线" w:hint="eastAsia"/>
                <w:lang w:val="en-US" w:eastAsia="zh-CN"/>
              </w:rPr>
              <w:t>OPPO</w:t>
            </w:r>
          </w:p>
        </w:tc>
        <w:tc>
          <w:tcPr>
            <w:tcW w:w="1372" w:type="dxa"/>
          </w:tcPr>
          <w:p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rsidR="007D684B" w:rsidRDefault="007D684B" w:rsidP="009A4FBC">
            <w:pPr>
              <w:rPr>
                <w:rFonts w:eastAsia="Yu Mincho"/>
                <w:lang w:val="en-US" w:eastAsia="ja-JP"/>
              </w:rPr>
            </w:pPr>
            <w:r>
              <w:rPr>
                <w:lang w:val="en-US" w:eastAsia="zh-CN"/>
              </w:rPr>
              <w:t xml:space="preserve">NW can always optionally configure this. </w:t>
            </w:r>
          </w:p>
        </w:tc>
      </w:tr>
      <w:tr w:rsidR="00776BBF" w:rsidTr="00BF126F">
        <w:tc>
          <w:tcPr>
            <w:tcW w:w="1479" w:type="dxa"/>
          </w:tcPr>
          <w:p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76BBF" w:rsidRDefault="00776BBF" w:rsidP="00604FF6">
            <w:pPr>
              <w:tabs>
                <w:tab w:val="left" w:pos="551"/>
              </w:tabs>
              <w:rPr>
                <w:rFonts w:eastAsia="等线"/>
                <w:lang w:val="en-US" w:eastAsia="zh-CN"/>
              </w:rPr>
            </w:pPr>
          </w:p>
        </w:tc>
        <w:tc>
          <w:tcPr>
            <w:tcW w:w="6780" w:type="dxa"/>
          </w:tcPr>
          <w:p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rsidTr="00BF126F">
        <w:tc>
          <w:tcPr>
            <w:tcW w:w="1479" w:type="dxa"/>
          </w:tcPr>
          <w:p w:rsidR="00513A44" w:rsidRDefault="00513A44" w:rsidP="00604FF6">
            <w:pPr>
              <w:rPr>
                <w:rFonts w:eastAsia="等线"/>
                <w:lang w:val="en-US" w:eastAsia="zh-CN"/>
              </w:rPr>
            </w:pPr>
            <w:r>
              <w:rPr>
                <w:rFonts w:eastAsia="等线"/>
                <w:lang w:val="en-US" w:eastAsia="zh-CN"/>
              </w:rPr>
              <w:t>Nokia, NSB</w:t>
            </w:r>
          </w:p>
        </w:tc>
        <w:tc>
          <w:tcPr>
            <w:tcW w:w="1372" w:type="dxa"/>
          </w:tcPr>
          <w:p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rsidTr="008E30A6">
        <w:tc>
          <w:tcPr>
            <w:tcW w:w="1479" w:type="dxa"/>
          </w:tcPr>
          <w:p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rsidTr="008E30A6">
        <w:tc>
          <w:tcPr>
            <w:tcW w:w="1479" w:type="dxa"/>
          </w:tcPr>
          <w:p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rsidTr="008E30A6">
        <w:tc>
          <w:tcPr>
            <w:tcW w:w="1479" w:type="dxa"/>
          </w:tcPr>
          <w:p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rsidTr="00DA5B52">
        <w:tc>
          <w:tcPr>
            <w:tcW w:w="1479" w:type="dxa"/>
          </w:tcPr>
          <w:p w:rsidR="00DA5B52" w:rsidRDefault="00DA5B52" w:rsidP="00AC7C68">
            <w:pPr>
              <w:rPr>
                <w:rFonts w:eastAsia="等线"/>
                <w:lang w:val="en-US" w:eastAsia="zh-CN"/>
              </w:rPr>
            </w:pPr>
            <w:r>
              <w:rPr>
                <w:rFonts w:eastAsia="等线"/>
                <w:lang w:val="en-US" w:eastAsia="zh-CN"/>
              </w:rPr>
              <w:t>Huawei</w:t>
            </w:r>
          </w:p>
        </w:tc>
        <w:tc>
          <w:tcPr>
            <w:tcW w:w="1372" w:type="dxa"/>
          </w:tcPr>
          <w:p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rsidR="00DA5B52" w:rsidRDefault="00DA5B52" w:rsidP="00AC7C68">
            <w:pPr>
              <w:rPr>
                <w:rFonts w:eastAsia="Yu Mincho"/>
                <w:lang w:val="en-US" w:eastAsia="ja-JP"/>
              </w:rPr>
            </w:pPr>
          </w:p>
        </w:tc>
      </w:tr>
      <w:tr w:rsidR="00A06AFB" w:rsidTr="00DA5B52">
        <w:tc>
          <w:tcPr>
            <w:tcW w:w="1479" w:type="dxa"/>
          </w:tcPr>
          <w:p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rsidR="00A06AFB" w:rsidRDefault="00A06AFB" w:rsidP="00AC7C68">
            <w:pPr>
              <w:rPr>
                <w:rFonts w:eastAsia="Yu Mincho"/>
                <w:lang w:val="en-US" w:eastAsia="ja-JP"/>
              </w:rPr>
            </w:pPr>
          </w:p>
        </w:tc>
      </w:tr>
      <w:tr w:rsidR="008E6BCB"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rsidTr="00DA5B52">
        <w:tc>
          <w:tcPr>
            <w:tcW w:w="1479" w:type="dxa"/>
          </w:tcPr>
          <w:p w:rsidR="00D7549D" w:rsidRDefault="00D7549D" w:rsidP="008E6BCB">
            <w:pPr>
              <w:rPr>
                <w:lang w:val="en-US" w:eastAsia="ko-KR"/>
              </w:rPr>
            </w:pPr>
            <w:r>
              <w:rPr>
                <w:lang w:val="en-US" w:eastAsia="ko-KR"/>
              </w:rPr>
              <w:t>Qualcomm</w:t>
            </w:r>
          </w:p>
        </w:tc>
        <w:tc>
          <w:tcPr>
            <w:tcW w:w="1372" w:type="dxa"/>
          </w:tcPr>
          <w:p w:rsidR="00D7549D" w:rsidRPr="009F379F" w:rsidRDefault="00D7549D" w:rsidP="008E6BCB">
            <w:pPr>
              <w:tabs>
                <w:tab w:val="left" w:pos="551"/>
              </w:tabs>
              <w:rPr>
                <w:lang w:val="en-US" w:eastAsia="ko-KR"/>
              </w:rPr>
            </w:pPr>
            <w:r>
              <w:rPr>
                <w:lang w:val="en-US" w:eastAsia="ko-KR"/>
              </w:rPr>
              <w:t>Y</w:t>
            </w:r>
          </w:p>
        </w:tc>
        <w:tc>
          <w:tcPr>
            <w:tcW w:w="6780" w:type="dxa"/>
          </w:tcPr>
          <w:p w:rsidR="00D7549D" w:rsidRPr="009F379F" w:rsidRDefault="00D7549D" w:rsidP="008E6BCB">
            <w:pPr>
              <w:rPr>
                <w:lang w:val="en-US" w:eastAsia="ko-KR"/>
              </w:rPr>
            </w:pP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rsidTr="00DA5B52">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rsidTr="00DA5B52">
        <w:tc>
          <w:tcPr>
            <w:tcW w:w="1479" w:type="dxa"/>
          </w:tcPr>
          <w:p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717437" w:rsidRDefault="00717437" w:rsidP="00C417B0">
            <w:pPr>
              <w:rPr>
                <w:rFonts w:eastAsiaTheme="minorEastAsia"/>
                <w:lang w:val="en-US" w:eastAsia="zh-CN"/>
              </w:rPr>
            </w:pPr>
          </w:p>
        </w:tc>
      </w:tr>
      <w:tr w:rsidR="00081231" w:rsidTr="00DA5B52">
        <w:tc>
          <w:tcPr>
            <w:tcW w:w="1479" w:type="dxa"/>
          </w:tcPr>
          <w:p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rsidTr="00DA5B52">
        <w:tc>
          <w:tcPr>
            <w:tcW w:w="1479" w:type="dxa"/>
          </w:tcPr>
          <w:p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rsidTr="00DA5B52">
        <w:tc>
          <w:tcPr>
            <w:tcW w:w="1479" w:type="dxa"/>
          </w:tcPr>
          <w:p w:rsidR="0007035E" w:rsidRDefault="0007035E" w:rsidP="0007035E">
            <w:pPr>
              <w:rPr>
                <w:rFonts w:eastAsia="Malgun Gothic"/>
                <w:lang w:val="en-US" w:eastAsia="ko-KR"/>
              </w:rPr>
            </w:pPr>
            <w:r>
              <w:rPr>
                <w:rFonts w:eastAsiaTheme="minorEastAsia"/>
                <w:lang w:val="en-US" w:eastAsia="zh-CN"/>
              </w:rPr>
              <w:t>Intel</w:t>
            </w:r>
          </w:p>
        </w:tc>
        <w:tc>
          <w:tcPr>
            <w:tcW w:w="1372" w:type="dxa"/>
          </w:tcPr>
          <w:p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rsidTr="00DA5B52">
        <w:tc>
          <w:tcPr>
            <w:tcW w:w="1479" w:type="dxa"/>
          </w:tcPr>
          <w:p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rsidR="00A90C2A" w:rsidRPr="00296E07" w:rsidRDefault="00A90C2A" w:rsidP="0007035E">
            <w:pPr>
              <w:rPr>
                <w:rFonts w:eastAsia="PMingLiU"/>
                <w:lang w:val="en-US" w:eastAsia="zh-TW"/>
              </w:rPr>
            </w:pPr>
          </w:p>
        </w:tc>
      </w:tr>
      <w:tr w:rsidR="00E86460" w:rsidTr="00DA5B52">
        <w:tc>
          <w:tcPr>
            <w:tcW w:w="1479" w:type="dxa"/>
          </w:tcPr>
          <w:p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w:t>
            </w:r>
            <w:r>
              <w:rPr>
                <w:rFonts w:eastAsia="Malgun Gothic"/>
                <w:lang w:val="en-US" w:eastAsia="ko-KR"/>
              </w:rPr>
              <w:lastRenderedPageBreak/>
              <w:t xml:space="preserve">explained by Nokia, Ericsson, and ZTE. Due to semi-static slot formats, scheduling flexibility may be restricted. </w:t>
            </w:r>
          </w:p>
        </w:tc>
      </w:tr>
    </w:tbl>
    <w:p w:rsidR="00615F03" w:rsidRPr="00E86460" w:rsidRDefault="00615F03">
      <w:pPr>
        <w:jc w:val="both"/>
        <w:rPr>
          <w:szCs w:val="22"/>
        </w:rPr>
      </w:pPr>
    </w:p>
    <w:p w:rsidR="00615F03" w:rsidRDefault="004313C1">
      <w:pPr>
        <w:pStyle w:val="1"/>
      </w:pPr>
      <w:bookmarkStart w:id="43" w:name="_Ref62548907"/>
      <w:r>
        <w:t>Other aspects</w:t>
      </w:r>
      <w:bookmarkEnd w:id="43"/>
      <w:r>
        <w:t xml:space="preserve"> (for information)</w:t>
      </w:r>
    </w:p>
    <w:p w:rsidR="00615F03" w:rsidRDefault="004313C1">
      <w:pPr>
        <w:spacing w:after="240"/>
        <w:jc w:val="both"/>
        <w:rPr>
          <w:b/>
          <w:u w:val="single"/>
        </w:rPr>
      </w:pPr>
      <w:r>
        <w:rPr>
          <w:b/>
          <w:u w:val="single"/>
        </w:rPr>
        <w:t>UE capability signalling</w:t>
      </w:r>
    </w:p>
    <w:p w:rsidR="00615F03" w:rsidRDefault="004313C1">
      <w:pPr>
        <w:spacing w:after="240"/>
        <w:jc w:val="both"/>
        <w:rPr>
          <w:lang w:val="en-US"/>
        </w:rPr>
      </w:pPr>
      <w:r>
        <w:rPr>
          <w:lang w:val="en-US"/>
        </w:rPr>
        <w:t xml:space="preserve">A few contributions [3, 4, 17] express views on the UE capability of HD-FDD. </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rsidR="00615F03" w:rsidRDefault="004313C1">
      <w:pPr>
        <w:spacing w:after="240"/>
        <w:jc w:val="both"/>
        <w:rPr>
          <w:b/>
          <w:u w:val="single"/>
        </w:rPr>
      </w:pPr>
      <w:r>
        <w:rPr>
          <w:b/>
          <w:u w:val="single"/>
        </w:rPr>
        <w:t>FD-FDD fallback to HD-FDD</w:t>
      </w:r>
    </w:p>
    <w:p w:rsidR="00615F03" w:rsidRDefault="004313C1">
      <w:pPr>
        <w:spacing w:after="240"/>
        <w:jc w:val="both"/>
        <w:rPr>
          <w:lang w:val="en-US"/>
        </w:rPr>
      </w:pPr>
      <w:r>
        <w:rPr>
          <w:lang w:val="en-US"/>
        </w:rPr>
        <w:t>A few contributions [17, 18] express views on enabling FD-FDD fall back operation to HD-FDD</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rsidR="00615F03" w:rsidRDefault="004313C1">
      <w:pPr>
        <w:spacing w:after="240"/>
        <w:jc w:val="both"/>
        <w:rPr>
          <w:b/>
          <w:u w:val="single"/>
        </w:rPr>
      </w:pPr>
      <w:r>
        <w:rPr>
          <w:b/>
          <w:u w:val="single"/>
        </w:rPr>
        <w:t>HARQ-ACK bundling support</w:t>
      </w:r>
    </w:p>
    <w:p w:rsidR="00615F03" w:rsidRDefault="004313C1">
      <w:pPr>
        <w:spacing w:after="240"/>
        <w:jc w:val="both"/>
        <w:rPr>
          <w:lang w:val="en-US"/>
        </w:rPr>
      </w:pPr>
      <w:r>
        <w:rPr>
          <w:lang w:val="en-US"/>
        </w:rPr>
        <w:t>Contribution [8] proposes that HARQ-ACK bundling is not considered for HD-FDD in Rel-17</w:t>
      </w:r>
    </w:p>
    <w:p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FD-FDD</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lang w:val="en-US"/>
              </w:rPr>
            </w:pPr>
            <w:r>
              <w:rPr>
                <w:lang w:val="en-US"/>
              </w:rPr>
              <w:t xml:space="preserve">We are fine to discuss the stage that UE can report the HD-FDD capability, either during initial access or after initial access. </w:t>
            </w:r>
          </w:p>
          <w:p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Default="00A15F44" w:rsidP="00A15F44">
            <w:pPr>
              <w:tabs>
                <w:tab w:val="left" w:pos="551"/>
              </w:tabs>
              <w:rPr>
                <w:lang w:val="en-US" w:eastAsia="ko-KR"/>
              </w:rPr>
            </w:pPr>
          </w:p>
        </w:tc>
        <w:tc>
          <w:tcPr>
            <w:tcW w:w="6780" w:type="dxa"/>
          </w:tcPr>
          <w:p w:rsidR="00A15F44" w:rsidRDefault="005F7C16" w:rsidP="00A15F44">
            <w:pPr>
              <w:rPr>
                <w:b/>
                <w:u w:val="single"/>
              </w:rPr>
            </w:pPr>
            <w:r>
              <w:rPr>
                <w:b/>
                <w:u w:val="single"/>
              </w:rPr>
              <w:t>UE capability signalling</w:t>
            </w:r>
          </w:p>
          <w:p w:rsidR="005F7C16" w:rsidRDefault="005F7C16" w:rsidP="00A15F44">
            <w:pPr>
              <w:rPr>
                <w:rFonts w:eastAsiaTheme="minorEastAsia"/>
                <w:lang w:val="en-US" w:eastAsia="zh-CN"/>
              </w:rPr>
            </w:pPr>
            <w:r>
              <w:rPr>
                <w:rFonts w:eastAsiaTheme="minorEastAsia"/>
                <w:lang w:val="en-US" w:eastAsia="zh-CN"/>
              </w:rPr>
              <w:t>We are open to discuss</w:t>
            </w:r>
          </w:p>
          <w:p w:rsidR="005F7C16" w:rsidRDefault="005F7C16" w:rsidP="00A15F44">
            <w:pPr>
              <w:rPr>
                <w:b/>
                <w:u w:val="single"/>
              </w:rPr>
            </w:pPr>
            <w:r>
              <w:rPr>
                <w:b/>
                <w:u w:val="single"/>
              </w:rPr>
              <w:t>FD-FDD fallback to HD-FDD</w:t>
            </w:r>
          </w:p>
          <w:p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91E6B" w:rsidRDefault="00691E6B" w:rsidP="00691E6B">
            <w:pPr>
              <w:tabs>
                <w:tab w:val="left" w:pos="551"/>
              </w:tabs>
              <w:rPr>
                <w:lang w:val="en-US" w:eastAsia="ko-KR"/>
              </w:rPr>
            </w:pPr>
          </w:p>
        </w:tc>
        <w:tc>
          <w:tcPr>
            <w:tcW w:w="6780" w:type="dxa"/>
          </w:tcPr>
          <w:p w:rsidR="00691E6B" w:rsidRDefault="00691E6B" w:rsidP="00691E6B">
            <w:pPr>
              <w:rPr>
                <w:b/>
                <w:u w:val="single"/>
              </w:rPr>
            </w:pPr>
            <w:r>
              <w:rPr>
                <w:b/>
                <w:u w:val="single"/>
              </w:rPr>
              <w:t>UE capability signalling</w:t>
            </w:r>
          </w:p>
          <w:p w:rsidR="00691E6B" w:rsidRDefault="00691E6B" w:rsidP="00691E6B">
            <w:pPr>
              <w:rPr>
                <w:rFonts w:eastAsiaTheme="minorEastAsia"/>
                <w:lang w:val="en-US" w:eastAsia="zh-CN"/>
              </w:rPr>
            </w:pPr>
            <w:r>
              <w:rPr>
                <w:rFonts w:eastAsiaTheme="minorEastAsia"/>
                <w:lang w:val="en-US" w:eastAsia="zh-CN"/>
              </w:rPr>
              <w:t>We are open to discuss</w:t>
            </w:r>
          </w:p>
          <w:p w:rsidR="00691E6B" w:rsidRDefault="00691E6B" w:rsidP="00691E6B">
            <w:pPr>
              <w:rPr>
                <w:b/>
                <w:u w:val="single"/>
              </w:rPr>
            </w:pPr>
            <w:r>
              <w:rPr>
                <w:b/>
                <w:u w:val="single"/>
              </w:rPr>
              <w:t>FD-FDD fallback to HD-FDD</w:t>
            </w:r>
          </w:p>
          <w:p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rsidR="00691E6B" w:rsidRDefault="00691E6B" w:rsidP="00691E6B">
            <w:pPr>
              <w:spacing w:after="240"/>
              <w:jc w:val="both"/>
              <w:rPr>
                <w:b/>
                <w:u w:val="single"/>
              </w:rPr>
            </w:pPr>
            <w:r>
              <w:rPr>
                <w:b/>
                <w:u w:val="single"/>
              </w:rPr>
              <w:t>HARQ-ACK bundling support</w:t>
            </w:r>
          </w:p>
          <w:p w:rsidR="00691E6B" w:rsidRDefault="00691E6B" w:rsidP="00691E6B">
            <w:pPr>
              <w:rPr>
                <w:b/>
                <w:u w:val="single"/>
              </w:rPr>
            </w:pPr>
            <w:r>
              <w:rPr>
                <w:rFonts w:eastAsiaTheme="minorEastAsia"/>
                <w:lang w:val="en-US" w:eastAsia="zh-CN"/>
              </w:rPr>
              <w:t>We don’t know why it is tied with HD-FDD</w:t>
            </w:r>
          </w:p>
        </w:tc>
      </w:tr>
      <w:tr w:rsidR="00DA5B52" w:rsidTr="00DA5B52">
        <w:tc>
          <w:tcPr>
            <w:tcW w:w="1479" w:type="dxa"/>
          </w:tcPr>
          <w:p w:rsidR="00DA5B52" w:rsidRDefault="00DA5B52" w:rsidP="00AC7C68">
            <w:pPr>
              <w:rPr>
                <w:rFonts w:eastAsia="等线"/>
                <w:lang w:val="en-US" w:eastAsia="zh-CN"/>
              </w:rPr>
            </w:pPr>
            <w:r>
              <w:rPr>
                <w:rFonts w:eastAsia="等线"/>
                <w:lang w:val="en-US" w:eastAsia="zh-CN"/>
              </w:rPr>
              <w:t>Huawei</w:t>
            </w:r>
          </w:p>
        </w:tc>
        <w:tc>
          <w:tcPr>
            <w:tcW w:w="1372" w:type="dxa"/>
          </w:tcPr>
          <w:p w:rsidR="00DA5B52" w:rsidRDefault="00DA5B52" w:rsidP="00AC7C68">
            <w:pPr>
              <w:tabs>
                <w:tab w:val="left" w:pos="551"/>
              </w:tabs>
              <w:rPr>
                <w:rFonts w:eastAsia="等线"/>
                <w:lang w:val="en-US" w:eastAsia="zh-CN"/>
              </w:rPr>
            </w:pPr>
          </w:p>
        </w:tc>
        <w:tc>
          <w:tcPr>
            <w:tcW w:w="6780" w:type="dxa"/>
          </w:tcPr>
          <w:p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rsidR="00DA5B52" w:rsidRDefault="00DA5B52" w:rsidP="00DA5B52">
            <w:pPr>
              <w:rPr>
                <w:rFonts w:eastAsia="Yu Mincho"/>
                <w:lang w:val="en-US" w:eastAsia="ja-JP"/>
              </w:rPr>
            </w:pPr>
            <w:r>
              <w:rPr>
                <w:rFonts w:eastAsia="Yu Mincho"/>
                <w:lang w:val="en-US" w:eastAsia="ja-JP"/>
              </w:rPr>
              <w:t>That said, sharing our view:</w:t>
            </w:r>
          </w:p>
          <w:p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rsidR="00DA5B52" w:rsidRDefault="00DA5B52" w:rsidP="00DA5B52">
            <w:pPr>
              <w:rPr>
                <w:rFonts w:eastAsia="Yu Mincho"/>
                <w:lang w:val="en-US" w:eastAsia="ja-JP"/>
              </w:rPr>
            </w:pPr>
            <w:r>
              <w:rPr>
                <w:rFonts w:eastAsia="Yu Mincho"/>
                <w:lang w:val="en-US" w:eastAsia="ja-JP"/>
              </w:rPr>
              <w:t>No need for FD-FDD fallback to HD-FDD</w:t>
            </w:r>
          </w:p>
          <w:p w:rsidR="00DA5B52" w:rsidRDefault="00DA5B52" w:rsidP="00DA5B52">
            <w:pPr>
              <w:rPr>
                <w:rFonts w:eastAsia="Yu Mincho"/>
                <w:lang w:val="en-US" w:eastAsia="ja-JP"/>
              </w:rPr>
            </w:pPr>
            <w:r>
              <w:rPr>
                <w:rFonts w:eastAsia="Yu Mincho"/>
                <w:lang w:val="en-US" w:eastAsia="ja-JP"/>
              </w:rPr>
              <w:t>Low priority for the support of HARQ-ACK bundling</w:t>
            </w:r>
          </w:p>
        </w:tc>
      </w:tr>
    </w:tbl>
    <w:p w:rsidR="00615F03" w:rsidRDefault="00615F03">
      <w:pPr>
        <w:spacing w:after="240"/>
        <w:jc w:val="both"/>
      </w:pPr>
    </w:p>
    <w:p w:rsidR="00615F03" w:rsidRDefault="004313C1">
      <w:pPr>
        <w:spacing w:after="0"/>
      </w:pPr>
      <w:r>
        <w:br w:type="page"/>
      </w:r>
    </w:p>
    <w:p w:rsidR="00615F03" w:rsidRDefault="00615F03">
      <w:pPr>
        <w:spacing w:after="240"/>
        <w:jc w:val="both"/>
      </w:pPr>
    </w:p>
    <w:p w:rsidR="00615F03" w:rsidRDefault="004313C1">
      <w:pPr>
        <w:pStyle w:val="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tblPr>
      <w:tblGrid>
        <w:gridCol w:w="704"/>
        <w:gridCol w:w="1369"/>
        <w:gridCol w:w="5008"/>
        <w:gridCol w:w="2551"/>
      </w:tblGrid>
      <w:tr w:rsidR="00615F03">
        <w:trPr>
          <w:trHeight w:val="450"/>
        </w:trPr>
        <w:tc>
          <w:tcPr>
            <w:tcW w:w="704" w:type="dxa"/>
            <w:shd w:val="clear" w:color="auto" w:fill="FFFFFF"/>
            <w:tcMar>
              <w:top w:w="0" w:type="dxa"/>
              <w:left w:w="70" w:type="dxa"/>
              <w:bottom w:w="0" w:type="dxa"/>
              <w:right w:w="70" w:type="dxa"/>
            </w:tcMar>
          </w:tcPr>
          <w:bookmarkEnd w:id="47"/>
          <w:p w:rsidR="00615F03" w:rsidRDefault="004313C1">
            <w:pPr>
              <w:rPr>
                <w:lang w:val="sv-SE" w:eastAsia="sv-SE"/>
              </w:rPr>
            </w:pPr>
            <w:r>
              <w:t>[1]</w:t>
            </w:r>
          </w:p>
        </w:tc>
        <w:tc>
          <w:tcPr>
            <w:tcW w:w="1369" w:type="dxa"/>
            <w:tcMar>
              <w:top w:w="0" w:type="dxa"/>
              <w:left w:w="70" w:type="dxa"/>
              <w:bottom w:w="0" w:type="dxa"/>
              <w:right w:w="70" w:type="dxa"/>
            </w:tcMar>
          </w:tcPr>
          <w:p w:rsidR="00615F03" w:rsidRDefault="00124B0C">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rsidR="00615F03" w:rsidRDefault="004313C1">
            <w:pPr>
              <w:rPr>
                <w:lang w:val="sv-SE"/>
              </w:rPr>
            </w:pPr>
            <w:r>
              <w:rPr>
                <w:lang w:val="sv-SE"/>
              </w:rPr>
              <w:t>Nokia,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r>
              <w:rPr>
                <w:color w:val="000000"/>
              </w:rPr>
              <w:t>[2]</w:t>
            </w:r>
          </w:p>
        </w:tc>
        <w:tc>
          <w:tcPr>
            <w:tcW w:w="1369" w:type="dxa"/>
            <w:tcMar>
              <w:top w:w="0" w:type="dxa"/>
              <w:left w:w="70" w:type="dxa"/>
              <w:bottom w:w="0" w:type="dxa"/>
              <w:right w:w="70" w:type="dxa"/>
            </w:tcMar>
          </w:tcPr>
          <w:p w:rsidR="00615F03" w:rsidRDefault="00124B0C">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15F03" w:rsidRDefault="004313C1">
            <w:pPr>
              <w:rPr>
                <w:lang w:val="sv-SE"/>
              </w:rPr>
            </w:pPr>
            <w:r>
              <w:rPr>
                <w:lang w:val="sv-SE"/>
              </w:rPr>
              <w:t>Rapporteur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rsidR="00615F03" w:rsidRDefault="00124B0C">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proofErr w:type="spellStart"/>
            <w:r>
              <w:t>Huawei</w:t>
            </w:r>
            <w:proofErr w:type="spellEnd"/>
            <w:r>
              <w:t xml:space="preserve">, </w:t>
            </w:r>
            <w:proofErr w:type="spellStart"/>
            <w:r>
              <w:t>HiSilicon</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rsidR="00615F03" w:rsidRDefault="00124B0C">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rsidR="00615F03" w:rsidRDefault="004313C1">
            <w:r>
              <w:t>On half-duplex operation</w:t>
            </w:r>
          </w:p>
        </w:tc>
        <w:tc>
          <w:tcPr>
            <w:tcW w:w="2551" w:type="dxa"/>
            <w:shd w:val="clear" w:color="auto" w:fill="auto"/>
            <w:tcMar>
              <w:top w:w="0" w:type="dxa"/>
              <w:left w:w="70" w:type="dxa"/>
              <w:bottom w:w="0" w:type="dxa"/>
              <w:right w:w="70" w:type="dxa"/>
            </w:tcMar>
          </w:tcPr>
          <w:p w:rsidR="00615F03" w:rsidRDefault="004313C1">
            <w:r>
              <w:t>OPPO</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rsidR="00615F03" w:rsidRDefault="00124B0C">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Spreadtrum</w:t>
            </w:r>
            <w:proofErr w:type="spellEnd"/>
            <w:r>
              <w:t xml:space="preserve"> Communications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rsidR="00615F03" w:rsidRDefault="00124B0C">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rsidR="00615F03" w:rsidRDefault="004313C1">
            <w:r>
              <w:t>vivo, Guangdong Genius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rsidR="00615F03" w:rsidRDefault="00124B0C">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rsidR="00615F03" w:rsidRDefault="004313C1">
            <w:r>
              <w:t>Discussion on HD-FDD operation</w:t>
            </w:r>
          </w:p>
        </w:tc>
        <w:tc>
          <w:tcPr>
            <w:tcW w:w="2551" w:type="dxa"/>
            <w:shd w:val="clear" w:color="auto" w:fill="auto"/>
            <w:tcMar>
              <w:top w:w="0" w:type="dxa"/>
              <w:left w:w="70" w:type="dxa"/>
              <w:bottom w:w="0" w:type="dxa"/>
              <w:right w:w="70" w:type="dxa"/>
            </w:tcMar>
          </w:tcPr>
          <w:p w:rsidR="00615F03" w:rsidRDefault="004313C1">
            <w:r>
              <w:t>CATT</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rsidR="00615F03" w:rsidRDefault="00124B0C">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rsidR="00615F03" w:rsidRDefault="004313C1">
            <w:r>
              <w:t>Nokia, Nokia Shanghai Bell</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rsidR="00615F03" w:rsidRDefault="00124B0C">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r>
              <w:t>MediaTek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rsidR="00615F03" w:rsidRDefault="00124B0C">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rsidR="00615F03" w:rsidRDefault="00124B0C">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Asia Pacific Telecom, FGI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rsidR="00615F03" w:rsidRDefault="00124B0C">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rsidR="00615F03" w:rsidRDefault="004313C1">
            <w:r>
              <w:t>HD-FDD for reduced capability NR devices</w:t>
            </w:r>
          </w:p>
        </w:tc>
        <w:tc>
          <w:tcPr>
            <w:tcW w:w="2551" w:type="dxa"/>
            <w:shd w:val="clear" w:color="auto" w:fill="auto"/>
            <w:tcMar>
              <w:top w:w="0" w:type="dxa"/>
              <w:left w:w="70" w:type="dxa"/>
              <w:bottom w:w="0" w:type="dxa"/>
              <w:right w:w="70" w:type="dxa"/>
            </w:tcMar>
          </w:tcPr>
          <w:p w:rsidR="00615F03" w:rsidRDefault="004313C1">
            <w:r>
              <w:t>ZTE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rsidR="00615F03" w:rsidRDefault="00124B0C">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Potevio</w:t>
            </w:r>
            <w:proofErr w:type="spellEnd"/>
            <w:r>
              <w:t xml:space="preserve"> Company Limited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rsidR="00615F03" w:rsidRDefault="00124B0C">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rsidR="00615F03" w:rsidRDefault="004313C1">
            <w:r>
              <w:t>Discussion on collision handling of HD-FDD operation</w:t>
            </w:r>
          </w:p>
        </w:tc>
        <w:tc>
          <w:tcPr>
            <w:tcW w:w="2551" w:type="dxa"/>
            <w:shd w:val="clear" w:color="auto" w:fill="auto"/>
            <w:tcMar>
              <w:top w:w="0" w:type="dxa"/>
              <w:left w:w="70" w:type="dxa"/>
              <w:bottom w:w="0" w:type="dxa"/>
              <w:right w:w="70" w:type="dxa"/>
            </w:tcMar>
          </w:tcPr>
          <w:p w:rsidR="00615F03" w:rsidRDefault="004313C1">
            <w:r>
              <w:t>CMCC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rsidR="00615F03" w:rsidRDefault="00124B0C">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rsidR="00615F03" w:rsidRDefault="004313C1">
            <w:r>
              <w:t>Discussion on Half-duplex FDD operation of Redcap UE</w:t>
            </w:r>
          </w:p>
        </w:tc>
        <w:tc>
          <w:tcPr>
            <w:tcW w:w="2551" w:type="dxa"/>
            <w:shd w:val="clear" w:color="auto" w:fill="auto"/>
            <w:tcMar>
              <w:top w:w="0" w:type="dxa"/>
              <w:left w:w="70" w:type="dxa"/>
              <w:bottom w:w="0" w:type="dxa"/>
              <w:right w:w="70" w:type="dxa"/>
            </w:tcMar>
          </w:tcPr>
          <w:p w:rsidR="00615F03" w:rsidRDefault="004313C1">
            <w:r>
              <w:t>Xiaomi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rsidR="00615F03" w:rsidRDefault="00124B0C">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rsidR="00615F03" w:rsidRDefault="004313C1">
            <w:r>
              <w:t>Intel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rsidR="00615F03" w:rsidRDefault="00124B0C">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rsidR="00615F03" w:rsidRDefault="004313C1">
            <w:r>
              <w:t>On aspects related to half-duplex operation</w:t>
            </w:r>
          </w:p>
        </w:tc>
        <w:tc>
          <w:tcPr>
            <w:tcW w:w="2551" w:type="dxa"/>
            <w:shd w:val="clear" w:color="auto" w:fill="auto"/>
            <w:tcMar>
              <w:top w:w="0" w:type="dxa"/>
              <w:left w:w="70" w:type="dxa"/>
              <w:bottom w:w="0" w:type="dxa"/>
              <w:right w:w="70" w:type="dxa"/>
            </w:tcMar>
          </w:tcPr>
          <w:p w:rsidR="00615F03" w:rsidRDefault="004313C1">
            <w:r>
              <w:t>Apple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rsidR="00615F03" w:rsidRDefault="00124B0C">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Qualcomm Incorporated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rsidR="00615F03" w:rsidRDefault="00124B0C">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r>
              <w:t>Samsung</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rsidR="00615F03" w:rsidRDefault="00124B0C">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rsidR="00615F03" w:rsidRDefault="004313C1">
            <w:r>
              <w:t>Half-duplex FDD operation for Redcap UEs</w:t>
            </w:r>
          </w:p>
        </w:tc>
        <w:tc>
          <w:tcPr>
            <w:tcW w:w="2551" w:type="dxa"/>
            <w:shd w:val="clear" w:color="auto" w:fill="auto"/>
            <w:tcMar>
              <w:top w:w="0" w:type="dxa"/>
              <w:left w:w="70" w:type="dxa"/>
              <w:bottom w:w="0" w:type="dxa"/>
              <w:right w:w="70" w:type="dxa"/>
            </w:tcMar>
          </w:tcPr>
          <w:p w:rsidR="00615F03" w:rsidRDefault="004313C1">
            <w:r>
              <w:t>Sony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rsidR="00615F03" w:rsidRDefault="00124B0C">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LG Electronics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rsidR="00615F03" w:rsidRDefault="00124B0C">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proofErr w:type="spellStart"/>
            <w:r>
              <w:t>InterDigital</w:t>
            </w:r>
            <w:proofErr w:type="spellEnd"/>
            <w:r>
              <w:t>,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rsidR="00615F03" w:rsidRDefault="00124B0C">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rsidR="00615F03" w:rsidRDefault="004313C1">
            <w:r>
              <w:t>Discussion on the duplex operation of redcap UEs</w:t>
            </w:r>
          </w:p>
        </w:tc>
        <w:tc>
          <w:tcPr>
            <w:tcW w:w="2551" w:type="dxa"/>
            <w:shd w:val="clear" w:color="auto" w:fill="auto"/>
            <w:tcMar>
              <w:top w:w="0" w:type="dxa"/>
              <w:left w:w="70" w:type="dxa"/>
              <w:bottom w:w="0" w:type="dxa"/>
              <w:right w:w="70" w:type="dxa"/>
            </w:tcMar>
          </w:tcPr>
          <w:p w:rsidR="00615F03" w:rsidRDefault="004313C1">
            <w:r>
              <w:t>Sharp</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rsidR="00615F03" w:rsidRDefault="00124B0C">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Lenovo, Motorola Mobility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rsidR="00615F03" w:rsidRDefault="00124B0C">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rsidR="00615F03" w:rsidRDefault="004313C1">
            <w:r>
              <w:t>Aspects related to duplex operation</w:t>
            </w:r>
          </w:p>
        </w:tc>
        <w:tc>
          <w:tcPr>
            <w:tcW w:w="2551" w:type="dxa"/>
            <w:shd w:val="clear" w:color="auto" w:fill="auto"/>
            <w:tcMar>
              <w:top w:w="0" w:type="dxa"/>
              <w:left w:w="70" w:type="dxa"/>
              <w:bottom w:w="0" w:type="dxa"/>
              <w:right w:w="70" w:type="dxa"/>
            </w:tcMar>
          </w:tcPr>
          <w:p w:rsidR="00615F03" w:rsidRDefault="004313C1">
            <w:r>
              <w:t>Panasonic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rsidR="00615F03" w:rsidRDefault="00124B0C">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NTT DOCOMO,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rsidR="00615F03" w:rsidRDefault="00124B0C">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rsidR="00615F03" w:rsidRDefault="004313C1">
            <w:r>
              <w:t>On aspects related to duplex operation</w:t>
            </w:r>
          </w:p>
        </w:tc>
        <w:tc>
          <w:tcPr>
            <w:tcW w:w="2551" w:type="dxa"/>
            <w:shd w:val="clear" w:color="auto" w:fill="auto"/>
            <w:tcMar>
              <w:top w:w="0" w:type="dxa"/>
              <w:left w:w="70" w:type="dxa"/>
              <w:bottom w:w="0" w:type="dxa"/>
              <w:right w:w="70" w:type="dxa"/>
            </w:tcMar>
          </w:tcPr>
          <w:p w:rsidR="00615F03" w:rsidRDefault="004313C1">
            <w:r>
              <w:t>Nordic Semiconductor ASA</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rsidR="00615F03" w:rsidRDefault="00124B0C">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ASUSTeK</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rsidR="00615F03" w:rsidRDefault="00124B0C">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WILUS Inc.</w:t>
            </w:r>
          </w:p>
        </w:tc>
      </w:tr>
    </w:tbl>
    <w:p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5F4" w:rsidRDefault="00C945F4" w:rsidP="007B74E6">
      <w:pPr>
        <w:spacing w:after="0" w:line="240" w:lineRule="auto"/>
      </w:pPr>
      <w:r>
        <w:separator/>
      </w:r>
    </w:p>
  </w:endnote>
  <w:endnote w:type="continuationSeparator" w:id="0">
    <w:p w:rsidR="00C945F4" w:rsidRDefault="00C945F4" w:rsidP="007B7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0" w:csb1="00000000"/>
  </w:font>
  <w:font w:name="TimesNewRomanPS-ItalicMT">
    <w:altName w:val="Times New Roman"/>
    <w:charset w:val="00"/>
    <w:family w:val="roman"/>
    <w:pitch w:val="default"/>
    <w:sig w:usb0="00000000" w:usb1="00000000" w:usb2="00000000" w:usb3="00000000" w:csb0="00000000" w:csb1="00000000"/>
  </w:font>
  <w:font w:name="Yu Mincho">
    <w:charset w:val="80"/>
    <w:family w:val="roman"/>
    <w:pitch w:val="variable"/>
    <w:sig w:usb0="00000000" w:usb1="2AC7FCFF" w:usb2="00000012" w:usb3="00000000" w:csb0="0002009F" w:csb1="00000000"/>
  </w:font>
  <w:font w:name="Times-Roman">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5F4" w:rsidRDefault="00C945F4" w:rsidP="007B74E6">
      <w:pPr>
        <w:spacing w:after="0" w:line="240" w:lineRule="auto"/>
      </w:pPr>
      <w:r>
        <w:separator/>
      </w:r>
    </w:p>
  </w:footnote>
  <w:footnote w:type="continuationSeparator" w:id="0">
    <w:p w:rsidR="00C945F4" w:rsidRDefault="00C945F4" w:rsidP="007B7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B0C"/>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9A1"/>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837"/>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9BA"/>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BD3"/>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387"/>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5CE"/>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09"/>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5C22"/>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6398"/>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5F4"/>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444"/>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18C"/>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2A"/>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qFormat="1"/>
    <w:lsdException w:name="annotation reference" w:uiPriority="99" w:qFormat="1"/>
    <w:lsdException w:name="List"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locked/>
    <w:rsid w:val="00DF759C"/>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4">
    <w:name w:val="Document Map"/>
    <w:basedOn w:val="a"/>
    <w:link w:val="Char7"/>
    <w:semiHidden/>
    <w:unhideWhenUsed/>
    <w:rsid w:val="00704670"/>
    <w:rPr>
      <w:rFonts w:ascii="宋体" w:eastAsia="宋体"/>
      <w:sz w:val="18"/>
      <w:szCs w:val="18"/>
    </w:rPr>
  </w:style>
  <w:style w:type="character" w:customStyle="1" w:styleId="Char7">
    <w:name w:val="文档结构图 Char"/>
    <w:basedOn w:val="a0"/>
    <w:link w:val="af4"/>
    <w:semiHidden/>
    <w:rsid w:val="00704670"/>
    <w:rPr>
      <w:rFonts w:ascii="宋体" w:eastAsia="宋体"/>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40E1B-DEA4-422C-8ABB-22414BDA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19089</Words>
  <Characters>108812</Characters>
  <Application>Microsoft Office Word</Application>
  <DocSecurity>0</DocSecurity>
  <Lines>906</Lines>
  <Paragraphs>255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cmcc</cp:lastModifiedBy>
  <cp:revision>5</cp:revision>
  <cp:lastPrinted>2021-04-15T02:09:00Z</cp:lastPrinted>
  <dcterms:created xsi:type="dcterms:W3CDTF">2021-04-20T05:50:00Z</dcterms:created>
  <dcterms:modified xsi:type="dcterms:W3CDTF">2021-04-20T09:07:00Z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