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w:t>
                            </w:r>
                            <w:proofErr w:type="spellStart"/>
                            <w:r w:rsidRPr="00A4682A">
                              <w:rPr>
                                <w:color w:val="000000" w:themeColor="text1"/>
                                <w:sz w:val="18"/>
                                <w:szCs w:val="18"/>
                              </w:rPr>
                              <w:t>signaling</w:t>
                            </w:r>
                            <w:proofErr w:type="spellEnd"/>
                            <w:r w:rsidRPr="00A4682A">
                              <w:rPr>
                                <w:color w:val="000000" w:themeColor="text1"/>
                                <w:sz w:val="18"/>
                                <w:szCs w:val="18"/>
                              </w:rPr>
                              <w:t xml:space="preserve">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游明朝"/>
                                <w:sz w:val="18"/>
                                <w:szCs w:val="18"/>
                              </w:rPr>
                              <w:t xml:space="preserve">Proposal 3: A RRC parameter to configure UE-specific </w:t>
                            </w:r>
                            <w:proofErr w:type="spellStart"/>
                            <w:r w:rsidRPr="00A4682A">
                              <w:rPr>
                                <w:rFonts w:eastAsia="游明朝"/>
                                <w:sz w:val="18"/>
                                <w:szCs w:val="18"/>
                              </w:rPr>
                              <w:t>K_offset</w:t>
                            </w:r>
                            <w:proofErr w:type="spellEnd"/>
                            <w:r w:rsidRPr="00A4682A">
                              <w:rPr>
                                <w:rFonts w:eastAsia="游明朝"/>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游明朝"/>
                                <w:sz w:val="18"/>
                                <w:szCs w:val="18"/>
                              </w:rPr>
                              <w:t xml:space="preserve">If this parameter is provided, the UE uses the parameter as </w:t>
                            </w:r>
                            <w:proofErr w:type="spellStart"/>
                            <w:r w:rsidRPr="00500BAB">
                              <w:rPr>
                                <w:rFonts w:eastAsia="游明朝"/>
                                <w:sz w:val="18"/>
                                <w:szCs w:val="18"/>
                              </w:rPr>
                              <w:t>K_offset</w:t>
                            </w:r>
                            <w:proofErr w:type="spellEnd"/>
                            <w:r w:rsidRPr="00500BAB">
                              <w:rPr>
                                <w:rFonts w:eastAsia="游明朝"/>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游明朝"/>
                                <w:sz w:val="18"/>
                                <w:szCs w:val="18"/>
                              </w:rPr>
                              <w:t xml:space="preserve">Otherwise, the UE uses </w:t>
                            </w:r>
                            <w:proofErr w:type="spellStart"/>
                            <w:r w:rsidRPr="00500BAB">
                              <w:rPr>
                                <w:rFonts w:eastAsia="游明朝"/>
                                <w:sz w:val="18"/>
                                <w:szCs w:val="18"/>
                              </w:rPr>
                              <w:t>K_offset</w:t>
                            </w:r>
                            <w:proofErr w:type="spellEnd"/>
                            <w:r w:rsidRPr="00500BAB">
                              <w:rPr>
                                <w:rFonts w:eastAsia="游明朝"/>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w:t>
                      </w:r>
                      <w:proofErr w:type="spellStart"/>
                      <w:r w:rsidRPr="00A4682A">
                        <w:rPr>
                          <w:color w:val="000000" w:themeColor="text1"/>
                          <w:sz w:val="18"/>
                          <w:szCs w:val="18"/>
                        </w:rPr>
                        <w:t>signaling</w:t>
                      </w:r>
                      <w:proofErr w:type="spellEnd"/>
                      <w:r w:rsidRPr="00A4682A">
                        <w:rPr>
                          <w:color w:val="000000" w:themeColor="text1"/>
                          <w:sz w:val="18"/>
                          <w:szCs w:val="18"/>
                        </w:rPr>
                        <w:t xml:space="preserve">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游明朝"/>
                          <w:sz w:val="18"/>
                          <w:szCs w:val="18"/>
                        </w:rPr>
                        <w:t xml:space="preserve">Proposal 3: A RRC parameter to configure UE-specific </w:t>
                      </w:r>
                      <w:proofErr w:type="spellStart"/>
                      <w:r w:rsidRPr="00A4682A">
                        <w:rPr>
                          <w:rFonts w:eastAsia="游明朝"/>
                          <w:sz w:val="18"/>
                          <w:szCs w:val="18"/>
                        </w:rPr>
                        <w:t>K_offset</w:t>
                      </w:r>
                      <w:proofErr w:type="spellEnd"/>
                      <w:r w:rsidRPr="00A4682A">
                        <w:rPr>
                          <w:rFonts w:eastAsia="游明朝"/>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游明朝"/>
                          <w:sz w:val="18"/>
                          <w:szCs w:val="18"/>
                        </w:rPr>
                        <w:t xml:space="preserve">If this parameter is provided, the UE uses the parameter as </w:t>
                      </w:r>
                      <w:proofErr w:type="spellStart"/>
                      <w:r w:rsidRPr="00500BAB">
                        <w:rPr>
                          <w:rFonts w:eastAsia="游明朝"/>
                          <w:sz w:val="18"/>
                          <w:szCs w:val="18"/>
                        </w:rPr>
                        <w:t>K_offset</w:t>
                      </w:r>
                      <w:proofErr w:type="spellEnd"/>
                      <w:r w:rsidRPr="00500BAB">
                        <w:rPr>
                          <w:rFonts w:eastAsia="游明朝"/>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游明朝"/>
                          <w:sz w:val="18"/>
                          <w:szCs w:val="18"/>
                        </w:rPr>
                        <w:t xml:space="preserve">Otherwise, the UE uses </w:t>
                      </w:r>
                      <w:proofErr w:type="spellStart"/>
                      <w:r w:rsidRPr="00500BAB">
                        <w:rPr>
                          <w:rFonts w:eastAsia="游明朝"/>
                          <w:sz w:val="18"/>
                          <w:szCs w:val="18"/>
                        </w:rPr>
                        <w:t>K_offset</w:t>
                      </w:r>
                      <w:proofErr w:type="spellEnd"/>
                      <w:r w:rsidRPr="00500BAB">
                        <w:rPr>
                          <w:rFonts w:eastAsia="游明朝"/>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signalling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游明朝" w:cs="Arial"/>
                <w:lang w:eastAsia="en-US"/>
              </w:rPr>
              <w:t>Sony</w:t>
            </w:r>
          </w:p>
        </w:tc>
        <w:tc>
          <w:tcPr>
            <w:tcW w:w="7834" w:type="dxa"/>
          </w:tcPr>
          <w:p w14:paraId="184CAA1E" w14:textId="77777777" w:rsidR="00AC3898" w:rsidRDefault="00AC3898" w:rsidP="00AC3898">
            <w:pPr>
              <w:pStyle w:val="ad"/>
              <w:spacing w:line="254" w:lineRule="auto"/>
              <w:rPr>
                <w:rFonts w:eastAsia="游明朝" w:cs="Arial"/>
                <w:lang w:eastAsia="en-US"/>
              </w:rPr>
            </w:pPr>
            <w:r>
              <w:rPr>
                <w:rFonts w:eastAsia="游明朝" w:cs="Arial"/>
                <w:lang w:eastAsia="en-US"/>
              </w:rPr>
              <w:t>We support option 1 or 2.</w:t>
            </w:r>
          </w:p>
          <w:p w14:paraId="7E6385DA" w14:textId="50270AB4" w:rsidR="00AC3898" w:rsidRPr="00A4682A" w:rsidRDefault="00AC3898" w:rsidP="00AC3898">
            <w:pPr>
              <w:pStyle w:val="ad"/>
              <w:spacing w:line="256" w:lineRule="auto"/>
              <w:rPr>
                <w:rFonts w:cs="Arial"/>
              </w:rPr>
            </w:pPr>
            <w:r>
              <w:rPr>
                <w:rFonts w:eastAsia="游明朝" w:cs="Arial"/>
                <w:lang w:eastAsia="en-US"/>
              </w:rPr>
              <w:t xml:space="preserve">After initial access, </w:t>
            </w:r>
            <w:proofErr w:type="spellStart"/>
            <w:r>
              <w:rPr>
                <w:rFonts w:eastAsia="游明朝" w:cs="Arial"/>
                <w:lang w:eastAsia="en-US"/>
              </w:rPr>
              <w:t>K_offset</w:t>
            </w:r>
            <w:proofErr w:type="spellEnd"/>
            <w:r>
              <w:rPr>
                <w:rFonts w:eastAsia="游明朝" w:cs="Arial"/>
                <w:lang w:eastAsia="en-US"/>
              </w:rPr>
              <w:t xml:space="preserve"> can be update in UE-specific fashion. </w:t>
            </w:r>
          </w:p>
        </w:tc>
      </w:tr>
      <w:tr w:rsidR="00EE5A2E" w:rsidRPr="00A4682A" w14:paraId="555315DF" w14:textId="77777777" w:rsidTr="00203D55">
        <w:tc>
          <w:tcPr>
            <w:tcW w:w="1795" w:type="dxa"/>
          </w:tcPr>
          <w:p w14:paraId="31FF4BAA" w14:textId="77777777" w:rsidR="00EE5A2E" w:rsidRPr="00A4682A" w:rsidRDefault="00EE5A2E" w:rsidP="00EE5A2E">
            <w:pPr>
              <w:pStyle w:val="ad"/>
              <w:spacing w:line="256" w:lineRule="auto"/>
              <w:rPr>
                <w:rFonts w:cs="Arial"/>
              </w:rPr>
            </w:pPr>
          </w:p>
        </w:tc>
        <w:tc>
          <w:tcPr>
            <w:tcW w:w="7834" w:type="dxa"/>
          </w:tcPr>
          <w:p w14:paraId="2A0678C0" w14:textId="77777777" w:rsidR="00EE5A2E" w:rsidRPr="00A4682A" w:rsidRDefault="00EE5A2E" w:rsidP="00EE5A2E">
            <w:pPr>
              <w:pStyle w:val="ad"/>
              <w:spacing w:line="256" w:lineRule="auto"/>
              <w:rPr>
                <w:rFonts w:cs="Arial"/>
              </w:rPr>
            </w:pPr>
          </w:p>
        </w:tc>
      </w:tr>
      <w:tr w:rsidR="00EE5A2E" w:rsidRPr="00A4682A" w14:paraId="1D8B4E62" w14:textId="77777777" w:rsidTr="00203D55">
        <w:tc>
          <w:tcPr>
            <w:tcW w:w="1795" w:type="dxa"/>
          </w:tcPr>
          <w:p w14:paraId="6F7AE7B9" w14:textId="77777777" w:rsidR="00EE5A2E" w:rsidRPr="00A4682A" w:rsidRDefault="00EE5A2E" w:rsidP="00EE5A2E">
            <w:pPr>
              <w:pStyle w:val="ad"/>
              <w:spacing w:line="256" w:lineRule="auto"/>
              <w:rPr>
                <w:rFonts w:cs="Arial"/>
              </w:rPr>
            </w:pPr>
          </w:p>
        </w:tc>
        <w:tc>
          <w:tcPr>
            <w:tcW w:w="7834" w:type="dxa"/>
          </w:tcPr>
          <w:p w14:paraId="59188AA2" w14:textId="77777777" w:rsidR="00EE5A2E" w:rsidRPr="00A4682A" w:rsidRDefault="00EE5A2E" w:rsidP="00EE5A2E">
            <w:pPr>
              <w:pStyle w:val="ad"/>
              <w:spacing w:line="256" w:lineRule="auto"/>
              <w:rPr>
                <w:rFonts w:cs="Arial"/>
              </w:rPr>
            </w:pPr>
          </w:p>
        </w:tc>
      </w:tr>
      <w:tr w:rsidR="00EE5A2E" w:rsidRPr="00A4682A" w14:paraId="7C63B0AF" w14:textId="77777777" w:rsidTr="00203D55">
        <w:tc>
          <w:tcPr>
            <w:tcW w:w="1795" w:type="dxa"/>
          </w:tcPr>
          <w:p w14:paraId="044ABDCD" w14:textId="77777777" w:rsidR="00EE5A2E" w:rsidRPr="00A4682A" w:rsidRDefault="00EE5A2E" w:rsidP="00EE5A2E">
            <w:pPr>
              <w:pStyle w:val="ad"/>
              <w:spacing w:line="256" w:lineRule="auto"/>
              <w:rPr>
                <w:rFonts w:cs="Arial"/>
              </w:rPr>
            </w:pPr>
          </w:p>
        </w:tc>
        <w:tc>
          <w:tcPr>
            <w:tcW w:w="7834" w:type="dxa"/>
          </w:tcPr>
          <w:p w14:paraId="42601DCA" w14:textId="77777777" w:rsidR="00EE5A2E" w:rsidRPr="00A4682A" w:rsidRDefault="00EE5A2E" w:rsidP="00EE5A2E">
            <w:pPr>
              <w:pStyle w:val="ad"/>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w:t>
                            </w:r>
                            <w:proofErr w:type="spellStart"/>
                            <w:r w:rsidRPr="00A4682A">
                              <w:rPr>
                                <w:color w:val="000000" w:themeColor="text1"/>
                                <w:sz w:val="18"/>
                                <w:szCs w:val="18"/>
                              </w:rPr>
                              <w:t>signaling</w:t>
                            </w:r>
                            <w:proofErr w:type="spellEnd"/>
                            <w:r w:rsidRPr="00A4682A">
                              <w:rPr>
                                <w:color w:val="000000" w:themeColor="text1"/>
                                <w:sz w:val="18"/>
                                <w:szCs w:val="18"/>
                              </w:rPr>
                              <w:t xml:space="preserve">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w:t>
                      </w:r>
                      <w:proofErr w:type="spellStart"/>
                      <w:r w:rsidRPr="00A4682A">
                        <w:rPr>
                          <w:color w:val="000000" w:themeColor="text1"/>
                          <w:sz w:val="18"/>
                          <w:szCs w:val="18"/>
                        </w:rPr>
                        <w:t>signaling</w:t>
                      </w:r>
                      <w:proofErr w:type="spellEnd"/>
                      <w:r w:rsidRPr="00A4682A">
                        <w:rPr>
                          <w:color w:val="000000" w:themeColor="text1"/>
                          <w:sz w:val="18"/>
                          <w:szCs w:val="18"/>
                        </w:rPr>
                        <w:t xml:space="preserve">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w:t>
                      </w:r>
                      <w:proofErr w:type="spellStart"/>
                      <w:r w:rsidRPr="00A4682A">
                        <w:rPr>
                          <w:sz w:val="18"/>
                          <w:szCs w:val="18"/>
                        </w:rPr>
                        <w:t>signaling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 xml:space="preserve">or </w:t>
      </w:r>
      <w:proofErr w:type="spellStart"/>
      <w:r w:rsidR="00D8269C" w:rsidRPr="00A4682A">
        <w:rPr>
          <w:rFonts w:ascii="Arial" w:hAnsi="Arial" w:cs="Arial"/>
          <w:highlight w:val="yellow"/>
        </w:rPr>
        <w:t>signaling</w:t>
      </w:r>
      <w:proofErr w:type="spellEnd"/>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d"/>
              <w:spacing w:line="256" w:lineRule="auto"/>
              <w:rPr>
                <w:rFonts w:cs="Arial"/>
              </w:rPr>
            </w:pPr>
            <w:r>
              <w:rPr>
                <w:rFonts w:cs="Arial"/>
              </w:rPr>
              <w:t>Intel</w:t>
            </w:r>
          </w:p>
        </w:tc>
        <w:tc>
          <w:tcPr>
            <w:tcW w:w="7834"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d"/>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d"/>
              <w:spacing w:line="256" w:lineRule="auto"/>
              <w:rPr>
                <w:rFonts w:cs="Arial"/>
              </w:rPr>
            </w:pPr>
            <w:r>
              <w:rPr>
                <w:rFonts w:cs="Arial"/>
              </w:rPr>
              <w:t>Apple</w:t>
            </w:r>
          </w:p>
        </w:tc>
        <w:tc>
          <w:tcPr>
            <w:tcW w:w="7834"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d"/>
              <w:spacing w:line="256" w:lineRule="auto"/>
              <w:rPr>
                <w:rFonts w:cs="Arial"/>
              </w:rPr>
            </w:pPr>
            <w:r>
              <w:rPr>
                <w:rFonts w:cs="Arial"/>
              </w:rPr>
              <w:t>Ericsson</w:t>
            </w:r>
          </w:p>
        </w:tc>
        <w:tc>
          <w:tcPr>
            <w:tcW w:w="7834"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d"/>
              <w:spacing w:line="256" w:lineRule="auto"/>
              <w:rPr>
                <w:rFonts w:cs="Arial"/>
              </w:rPr>
            </w:pPr>
            <w:r>
              <w:rPr>
                <w:rFonts w:cs="Arial"/>
              </w:rPr>
              <w:t>APT</w:t>
            </w:r>
          </w:p>
        </w:tc>
        <w:tc>
          <w:tcPr>
            <w:tcW w:w="7834"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d"/>
              <w:spacing w:line="256" w:lineRule="auto"/>
              <w:rPr>
                <w:rFonts w:eastAsia="游明朝" w:cs="Arial" w:hint="eastAsia"/>
              </w:rPr>
            </w:pPr>
            <w:r>
              <w:rPr>
                <w:rFonts w:eastAsia="游明朝" w:cs="Arial" w:hint="eastAsia"/>
              </w:rPr>
              <w:t>S</w:t>
            </w:r>
            <w:r>
              <w:rPr>
                <w:rFonts w:eastAsia="游明朝" w:cs="Arial"/>
              </w:rPr>
              <w:t>ony</w:t>
            </w:r>
          </w:p>
        </w:tc>
        <w:tc>
          <w:tcPr>
            <w:tcW w:w="7834" w:type="dxa"/>
          </w:tcPr>
          <w:p w14:paraId="2D8A8380" w14:textId="2E293829" w:rsidR="00EE5A2E" w:rsidRPr="00AC3898" w:rsidRDefault="00AC3898" w:rsidP="00EE5A2E">
            <w:pPr>
              <w:pStyle w:val="ad"/>
              <w:spacing w:line="256" w:lineRule="auto"/>
              <w:rPr>
                <w:rFonts w:eastAsia="游明朝" w:cs="Arial" w:hint="eastAsia"/>
              </w:rPr>
            </w:pPr>
            <w:r>
              <w:rPr>
                <w:rFonts w:eastAsia="游明朝" w:cs="Arial" w:hint="eastAsia"/>
              </w:rPr>
              <w:t>W</w:t>
            </w:r>
            <w:r>
              <w:rPr>
                <w:rFonts w:eastAsia="游明朝" w:cs="Arial"/>
              </w:rPr>
              <w:t xml:space="preserve">e think common TA can be used for the calculation of </w:t>
            </w:r>
            <w:proofErr w:type="spellStart"/>
            <w:r>
              <w:rPr>
                <w:rFonts w:eastAsia="游明朝" w:cs="Arial"/>
              </w:rPr>
              <w:t>K_offset</w:t>
            </w:r>
            <w:proofErr w:type="spellEnd"/>
            <w:r>
              <w:rPr>
                <w:rFonts w:eastAsia="游明朝" w:cs="Arial"/>
              </w:rPr>
              <w:t xml:space="preserve">. </w:t>
            </w:r>
            <w:r>
              <w:t xml:space="preserve">It </w:t>
            </w:r>
            <w:r>
              <w:t xml:space="preserve">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EE5A2E" w:rsidRPr="00A4682A" w14:paraId="0C916FFE" w14:textId="77777777" w:rsidTr="00203D55">
        <w:tc>
          <w:tcPr>
            <w:tcW w:w="1795" w:type="dxa"/>
          </w:tcPr>
          <w:p w14:paraId="75B59D2F" w14:textId="77777777" w:rsidR="00EE5A2E" w:rsidRPr="00A4682A" w:rsidRDefault="00EE5A2E" w:rsidP="00EE5A2E">
            <w:pPr>
              <w:pStyle w:val="ad"/>
              <w:spacing w:line="256" w:lineRule="auto"/>
              <w:rPr>
                <w:rFonts w:cs="Arial"/>
              </w:rPr>
            </w:pPr>
          </w:p>
        </w:tc>
        <w:tc>
          <w:tcPr>
            <w:tcW w:w="7834" w:type="dxa"/>
          </w:tcPr>
          <w:p w14:paraId="535C0750" w14:textId="77777777" w:rsidR="00EE5A2E" w:rsidRPr="00A4682A" w:rsidRDefault="00EE5A2E" w:rsidP="00EE5A2E">
            <w:pPr>
              <w:pStyle w:val="ad"/>
              <w:spacing w:line="256" w:lineRule="auto"/>
              <w:rPr>
                <w:rFonts w:cs="Arial"/>
              </w:rPr>
            </w:pPr>
          </w:p>
        </w:tc>
      </w:tr>
      <w:tr w:rsidR="00EE5A2E" w:rsidRPr="00A4682A" w14:paraId="1AF0833C" w14:textId="77777777" w:rsidTr="00203D55">
        <w:tc>
          <w:tcPr>
            <w:tcW w:w="1795" w:type="dxa"/>
          </w:tcPr>
          <w:p w14:paraId="42821447" w14:textId="77777777" w:rsidR="00EE5A2E" w:rsidRPr="00A4682A" w:rsidRDefault="00EE5A2E" w:rsidP="00EE5A2E">
            <w:pPr>
              <w:pStyle w:val="ad"/>
              <w:spacing w:line="256" w:lineRule="auto"/>
              <w:rPr>
                <w:rFonts w:cs="Arial"/>
              </w:rPr>
            </w:pPr>
          </w:p>
        </w:tc>
        <w:tc>
          <w:tcPr>
            <w:tcW w:w="7834" w:type="dxa"/>
          </w:tcPr>
          <w:p w14:paraId="1350B9B1" w14:textId="77777777" w:rsidR="00EE5A2E" w:rsidRPr="00A4682A" w:rsidRDefault="00EE5A2E" w:rsidP="00EE5A2E">
            <w:pPr>
              <w:pStyle w:val="ad"/>
              <w:spacing w:line="256" w:lineRule="auto"/>
              <w:rPr>
                <w:rFonts w:cs="Arial"/>
              </w:rPr>
            </w:pP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w:t>
                            </w:r>
                            <w:proofErr w:type="spellStart"/>
                            <w:r w:rsidRPr="00A4682A">
                              <w:rPr>
                                <w:sz w:val="18"/>
                                <w:szCs w:val="18"/>
                              </w:rPr>
                              <w:t>signaled</w:t>
                            </w:r>
                            <w:proofErr w:type="spellEnd"/>
                            <w:r w:rsidRPr="00A4682A">
                              <w:rPr>
                                <w:sz w:val="18"/>
                                <w:szCs w:val="18"/>
                              </w:rPr>
                              <w:t xml:space="preserve">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w:t>
                            </w:r>
                            <w:proofErr w:type="spellStart"/>
                            <w:r w:rsidRPr="00A4682A">
                              <w:rPr>
                                <w:sz w:val="18"/>
                                <w:szCs w:val="18"/>
                              </w:rPr>
                              <w:t>signaling</w:t>
                            </w:r>
                            <w:proofErr w:type="spellEnd"/>
                            <w:r w:rsidRPr="00A4682A">
                              <w:rPr>
                                <w:sz w:val="18"/>
                                <w:szCs w:val="18"/>
                              </w:rPr>
                              <w:t xml:space="preserve">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w:t>
                      </w:r>
                      <w:proofErr w:type="spellStart"/>
                      <w:r w:rsidRPr="00A4682A">
                        <w:rPr>
                          <w:sz w:val="18"/>
                          <w:szCs w:val="18"/>
                        </w:rPr>
                        <w:t>signaled</w:t>
                      </w:r>
                      <w:proofErr w:type="spellEnd"/>
                      <w:r w:rsidRPr="00A4682A">
                        <w:rPr>
                          <w:sz w:val="18"/>
                          <w:szCs w:val="18"/>
                        </w:rPr>
                        <w:t xml:space="preserve">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w:t>
                      </w:r>
                      <w:proofErr w:type="spellStart"/>
                      <w:r w:rsidRPr="00A4682A">
                        <w:rPr>
                          <w:sz w:val="18"/>
                          <w:szCs w:val="18"/>
                        </w:rPr>
                        <w:t>signaling</w:t>
                      </w:r>
                      <w:proofErr w:type="spellEnd"/>
                      <w:r w:rsidRPr="00A4682A">
                        <w:rPr>
                          <w:sz w:val="18"/>
                          <w:szCs w:val="18"/>
                        </w:rPr>
                        <w:t xml:space="preserve">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游明朝"/>
                                <w:sz w:val="18"/>
                                <w:szCs w:val="18"/>
                              </w:rPr>
                              <w:t xml:space="preserve">Proposal 1: </w:t>
                            </w:r>
                            <w:proofErr w:type="spellStart"/>
                            <w:r w:rsidRPr="00A4682A">
                              <w:rPr>
                                <w:rFonts w:eastAsia="游明朝"/>
                                <w:sz w:val="18"/>
                                <w:szCs w:val="18"/>
                              </w:rPr>
                              <w:t>K_offset</w:t>
                            </w:r>
                            <w:proofErr w:type="spellEnd"/>
                            <w:r w:rsidRPr="00A4682A">
                              <w:rPr>
                                <w:rFonts w:eastAsia="游明朝"/>
                                <w:sz w:val="18"/>
                                <w:szCs w:val="18"/>
                              </w:rPr>
                              <w:t xml:space="preserve"> is </w:t>
                            </w:r>
                            <w:proofErr w:type="spellStart"/>
                            <w:r w:rsidRPr="00A4682A">
                              <w:rPr>
                                <w:rFonts w:eastAsia="游明朝"/>
                                <w:sz w:val="18"/>
                                <w:szCs w:val="18"/>
                              </w:rPr>
                              <w:t>signaled</w:t>
                            </w:r>
                            <w:proofErr w:type="spellEnd"/>
                            <w:r w:rsidRPr="00A4682A">
                              <w:rPr>
                                <w:rFonts w:eastAsia="游明朝"/>
                                <w:sz w:val="18"/>
                                <w:szCs w:val="18"/>
                              </w:rPr>
                              <w:t xml:space="preserve"> in SIB1 or in SIB following SIB1.</w:t>
                            </w:r>
                          </w:p>
                          <w:p w14:paraId="6D5B8C35" w14:textId="77777777" w:rsidR="00582559" w:rsidRPr="00A4682A" w:rsidRDefault="00582559" w:rsidP="00DF2A61">
                            <w:pPr>
                              <w:rPr>
                                <w:sz w:val="18"/>
                                <w:szCs w:val="18"/>
                              </w:rPr>
                            </w:pPr>
                            <w:r w:rsidRPr="00A4682A">
                              <w:rPr>
                                <w:rFonts w:eastAsia="游明朝"/>
                                <w:sz w:val="18"/>
                                <w:szCs w:val="18"/>
                              </w:rPr>
                              <w:t xml:space="preserve">Proposal 2: </w:t>
                            </w:r>
                            <w:proofErr w:type="spellStart"/>
                            <w:r w:rsidRPr="00A4682A">
                              <w:rPr>
                                <w:rFonts w:eastAsia="游明朝"/>
                                <w:sz w:val="18"/>
                                <w:szCs w:val="18"/>
                              </w:rPr>
                              <w:t>K_offset</w:t>
                            </w:r>
                            <w:proofErr w:type="spellEnd"/>
                            <w:r w:rsidRPr="00A4682A">
                              <w:rPr>
                                <w:rFonts w:eastAsia="游明朝"/>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signalling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signalling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游明朝"/>
                          <w:sz w:val="18"/>
                          <w:szCs w:val="18"/>
                        </w:rPr>
                        <w:t xml:space="preserve">Proposal 1: </w:t>
                      </w:r>
                      <w:proofErr w:type="spellStart"/>
                      <w:r w:rsidRPr="00A4682A">
                        <w:rPr>
                          <w:rFonts w:eastAsia="游明朝"/>
                          <w:sz w:val="18"/>
                          <w:szCs w:val="18"/>
                        </w:rPr>
                        <w:t>K_offset</w:t>
                      </w:r>
                      <w:proofErr w:type="spellEnd"/>
                      <w:r w:rsidRPr="00A4682A">
                        <w:rPr>
                          <w:rFonts w:eastAsia="游明朝"/>
                          <w:sz w:val="18"/>
                          <w:szCs w:val="18"/>
                        </w:rPr>
                        <w:t xml:space="preserve"> is </w:t>
                      </w:r>
                      <w:proofErr w:type="spellStart"/>
                      <w:r w:rsidRPr="00A4682A">
                        <w:rPr>
                          <w:rFonts w:eastAsia="游明朝"/>
                          <w:sz w:val="18"/>
                          <w:szCs w:val="18"/>
                        </w:rPr>
                        <w:t>signaled</w:t>
                      </w:r>
                      <w:proofErr w:type="spellEnd"/>
                      <w:r w:rsidRPr="00A4682A">
                        <w:rPr>
                          <w:rFonts w:eastAsia="游明朝"/>
                          <w:sz w:val="18"/>
                          <w:szCs w:val="18"/>
                        </w:rPr>
                        <w:t xml:space="preserve"> in SIB1 or in SIB following SIB1.</w:t>
                      </w:r>
                    </w:p>
                    <w:p w14:paraId="6D5B8C35" w14:textId="77777777" w:rsidR="00582559" w:rsidRPr="00A4682A" w:rsidRDefault="00582559" w:rsidP="00DF2A61">
                      <w:pPr>
                        <w:rPr>
                          <w:sz w:val="18"/>
                          <w:szCs w:val="18"/>
                        </w:rPr>
                      </w:pPr>
                      <w:r w:rsidRPr="00A4682A">
                        <w:rPr>
                          <w:rFonts w:eastAsia="游明朝"/>
                          <w:sz w:val="18"/>
                          <w:szCs w:val="18"/>
                        </w:rPr>
                        <w:t xml:space="preserve">Proposal 2: </w:t>
                      </w:r>
                      <w:proofErr w:type="spellStart"/>
                      <w:r w:rsidRPr="00A4682A">
                        <w:rPr>
                          <w:rFonts w:eastAsia="游明朝"/>
                          <w:sz w:val="18"/>
                          <w:szCs w:val="18"/>
                        </w:rPr>
                        <w:t>K_offset</w:t>
                      </w:r>
                      <w:proofErr w:type="spellEnd"/>
                      <w:r w:rsidRPr="00A4682A">
                        <w:rPr>
                          <w:rFonts w:eastAsia="游明朝"/>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signalling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signalling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游明朝" w:cs="Arial"/>
                <w:lang w:eastAsia="en-US"/>
              </w:rPr>
              <w:t>Sony</w:t>
            </w:r>
          </w:p>
        </w:tc>
        <w:tc>
          <w:tcPr>
            <w:tcW w:w="7834" w:type="dxa"/>
          </w:tcPr>
          <w:p w14:paraId="5E6D6C07" w14:textId="110E4B48" w:rsidR="00AC3898" w:rsidRDefault="00AC3898" w:rsidP="00AC3898">
            <w:pPr>
              <w:pStyle w:val="ad"/>
              <w:spacing w:line="256" w:lineRule="auto"/>
              <w:rPr>
                <w:rFonts w:cs="Arial"/>
              </w:rPr>
            </w:pPr>
            <w:r>
              <w:rPr>
                <w:rFonts w:eastAsia="游明朝" w:cs="Arial"/>
                <w:lang w:eastAsia="en-US"/>
              </w:rPr>
              <w:t xml:space="preserve">In the initial access phase, cell-specific </w:t>
            </w:r>
            <w:proofErr w:type="spellStart"/>
            <w:r>
              <w:rPr>
                <w:rFonts w:eastAsia="游明朝" w:cs="Arial"/>
                <w:lang w:eastAsia="en-US"/>
              </w:rPr>
              <w:t>K_offset</w:t>
            </w:r>
            <w:proofErr w:type="spellEnd"/>
            <w:r>
              <w:rPr>
                <w:rFonts w:eastAsia="游明朝" w:cs="Arial"/>
                <w:lang w:eastAsia="en-US"/>
              </w:rPr>
              <w:t xml:space="preserve"> is enough.</w:t>
            </w:r>
          </w:p>
        </w:tc>
      </w:tr>
      <w:tr w:rsidR="005862EF" w14:paraId="570036C7" w14:textId="77777777" w:rsidTr="00793649">
        <w:tc>
          <w:tcPr>
            <w:tcW w:w="1795" w:type="dxa"/>
          </w:tcPr>
          <w:p w14:paraId="0372B2EE" w14:textId="77777777" w:rsidR="005862EF" w:rsidRDefault="005862EF" w:rsidP="00793649">
            <w:pPr>
              <w:pStyle w:val="ad"/>
              <w:spacing w:line="256" w:lineRule="auto"/>
              <w:rPr>
                <w:rFonts w:cs="Arial"/>
              </w:rPr>
            </w:pPr>
          </w:p>
        </w:tc>
        <w:tc>
          <w:tcPr>
            <w:tcW w:w="7834" w:type="dxa"/>
          </w:tcPr>
          <w:p w14:paraId="6246F3B4" w14:textId="77777777" w:rsidR="005862EF" w:rsidRDefault="005862EF" w:rsidP="00793649">
            <w:pPr>
              <w:pStyle w:val="ad"/>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d"/>
              <w:spacing w:line="256" w:lineRule="auto"/>
              <w:rPr>
                <w:rFonts w:cs="Arial"/>
              </w:rPr>
            </w:pPr>
          </w:p>
        </w:tc>
        <w:tc>
          <w:tcPr>
            <w:tcW w:w="7834" w:type="dxa"/>
          </w:tcPr>
          <w:p w14:paraId="10174C8B" w14:textId="77777777" w:rsidR="005862EF" w:rsidRDefault="005862EF" w:rsidP="00793649">
            <w:pPr>
              <w:pStyle w:val="ad"/>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d"/>
              <w:spacing w:line="256" w:lineRule="auto"/>
              <w:rPr>
                <w:rFonts w:cs="Arial"/>
              </w:rPr>
            </w:pPr>
          </w:p>
        </w:tc>
        <w:tc>
          <w:tcPr>
            <w:tcW w:w="7834" w:type="dxa"/>
          </w:tcPr>
          <w:p w14:paraId="0B0324FC" w14:textId="77777777" w:rsidR="005862EF" w:rsidRDefault="005862EF" w:rsidP="00793649">
            <w:pPr>
              <w:pStyle w:val="ad"/>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d"/>
              <w:spacing w:line="256" w:lineRule="auto"/>
              <w:rPr>
                <w:rFonts w:cs="Arial"/>
              </w:rPr>
            </w:pPr>
          </w:p>
        </w:tc>
        <w:tc>
          <w:tcPr>
            <w:tcW w:w="7834" w:type="dxa"/>
          </w:tcPr>
          <w:p w14:paraId="2F487665" w14:textId="77777777" w:rsidR="005862EF" w:rsidRDefault="005862EF" w:rsidP="00793649">
            <w:pPr>
              <w:pStyle w:val="ad"/>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d"/>
              <w:spacing w:line="256" w:lineRule="auto"/>
              <w:rPr>
                <w:rFonts w:cs="Arial"/>
              </w:rPr>
            </w:pPr>
          </w:p>
        </w:tc>
        <w:tc>
          <w:tcPr>
            <w:tcW w:w="7834" w:type="dxa"/>
          </w:tcPr>
          <w:p w14:paraId="4FFAD7AA" w14:textId="77777777" w:rsidR="005862EF" w:rsidRDefault="005862EF" w:rsidP="00793649">
            <w:pPr>
              <w:pStyle w:val="ad"/>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d"/>
              <w:spacing w:line="256" w:lineRule="auto"/>
              <w:rPr>
                <w:rFonts w:cs="Arial"/>
              </w:rPr>
            </w:pPr>
          </w:p>
        </w:tc>
        <w:tc>
          <w:tcPr>
            <w:tcW w:w="7834" w:type="dxa"/>
          </w:tcPr>
          <w:p w14:paraId="3B025108" w14:textId="77777777" w:rsidR="005862EF" w:rsidRDefault="005862EF" w:rsidP="00793649">
            <w:pPr>
              <w:pStyle w:val="ad"/>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d"/>
              <w:spacing w:line="256" w:lineRule="auto"/>
              <w:rPr>
                <w:rFonts w:cs="Arial"/>
              </w:rPr>
            </w:pPr>
          </w:p>
        </w:tc>
        <w:tc>
          <w:tcPr>
            <w:tcW w:w="7834" w:type="dxa"/>
          </w:tcPr>
          <w:p w14:paraId="1F08AEF5" w14:textId="77777777" w:rsidR="005862EF" w:rsidRDefault="005862EF" w:rsidP="00793649">
            <w:pPr>
              <w:pStyle w:val="ad"/>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d"/>
              <w:spacing w:line="256" w:lineRule="auto"/>
              <w:rPr>
                <w:rFonts w:cs="Arial"/>
              </w:rPr>
            </w:pPr>
          </w:p>
        </w:tc>
        <w:tc>
          <w:tcPr>
            <w:tcW w:w="7834" w:type="dxa"/>
          </w:tcPr>
          <w:p w14:paraId="0A5C486A" w14:textId="77777777" w:rsidR="005862EF" w:rsidRDefault="005862EF" w:rsidP="00793649">
            <w:pPr>
              <w:pStyle w:val="ad"/>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d"/>
              <w:spacing w:line="256" w:lineRule="auto"/>
              <w:rPr>
                <w:rFonts w:cs="Arial"/>
              </w:rPr>
            </w:pPr>
          </w:p>
        </w:tc>
        <w:tc>
          <w:tcPr>
            <w:tcW w:w="7834" w:type="dxa"/>
          </w:tcPr>
          <w:p w14:paraId="13B19B08" w14:textId="77777777" w:rsidR="005862EF" w:rsidRDefault="005862EF" w:rsidP="00793649">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游明朝"/>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w:t>
            </w:r>
            <w:proofErr w:type="gramStart"/>
            <w:r>
              <w:rPr>
                <w:rFonts w:cs="Arial"/>
              </w:rPr>
              <w:t>have to</w:t>
            </w:r>
            <w:proofErr w:type="gramEnd"/>
            <w:r>
              <w:rPr>
                <w:rFonts w:cs="Arial"/>
              </w:rPr>
              <w:t xml:space="preserve">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 xml:space="preserve">For 2-b and 3, we have a concern about implementation. Especially for 3, companies may not reuse the existing satellites for NTN deployment and new satellites </w:t>
            </w:r>
            <w:proofErr w:type="gramStart"/>
            <w:r>
              <w:rPr>
                <w:rFonts w:cs="Arial"/>
              </w:rPr>
              <w:t>have to</w:t>
            </w:r>
            <w:proofErr w:type="gramEnd"/>
            <w:r>
              <w:rPr>
                <w:rFonts w:cs="Arial"/>
              </w:rPr>
              <w:t xml:space="preserve"> be made or modified specifically for NR over NTN.</w:t>
            </w:r>
          </w:p>
        </w:tc>
      </w:tr>
      <w:tr w:rsidR="00EE5A2E" w:rsidRPr="00A4682A" w14:paraId="78C23E0F" w14:textId="77777777" w:rsidTr="00793649">
        <w:tc>
          <w:tcPr>
            <w:tcW w:w="1795" w:type="dxa"/>
          </w:tcPr>
          <w:p w14:paraId="66492BFE" w14:textId="77777777" w:rsidR="00EE5A2E" w:rsidRPr="00A4682A" w:rsidRDefault="00EE5A2E" w:rsidP="00EE5A2E">
            <w:pPr>
              <w:pStyle w:val="ad"/>
              <w:spacing w:line="256" w:lineRule="auto"/>
              <w:rPr>
                <w:rFonts w:cs="Arial"/>
              </w:rPr>
            </w:pPr>
          </w:p>
        </w:tc>
        <w:tc>
          <w:tcPr>
            <w:tcW w:w="7834" w:type="dxa"/>
          </w:tcPr>
          <w:p w14:paraId="2029A596" w14:textId="77777777" w:rsidR="00EE5A2E" w:rsidRPr="00A4682A" w:rsidRDefault="00EE5A2E" w:rsidP="00EE5A2E">
            <w:pPr>
              <w:pStyle w:val="ad"/>
              <w:spacing w:line="256" w:lineRule="auto"/>
              <w:rPr>
                <w:rFonts w:cs="Arial"/>
              </w:rPr>
            </w:pPr>
          </w:p>
        </w:tc>
      </w:tr>
      <w:tr w:rsidR="00EE5A2E" w:rsidRPr="00A4682A" w14:paraId="594A7A76" w14:textId="77777777" w:rsidTr="00793649">
        <w:tc>
          <w:tcPr>
            <w:tcW w:w="1795" w:type="dxa"/>
          </w:tcPr>
          <w:p w14:paraId="4ED3CC18" w14:textId="77777777" w:rsidR="00EE5A2E" w:rsidRPr="00A4682A" w:rsidRDefault="00EE5A2E" w:rsidP="00EE5A2E">
            <w:pPr>
              <w:pStyle w:val="ad"/>
              <w:spacing w:line="256" w:lineRule="auto"/>
              <w:rPr>
                <w:rFonts w:cs="Arial"/>
              </w:rPr>
            </w:pPr>
          </w:p>
        </w:tc>
        <w:tc>
          <w:tcPr>
            <w:tcW w:w="7834" w:type="dxa"/>
          </w:tcPr>
          <w:p w14:paraId="2E499E4B" w14:textId="77777777" w:rsidR="00EE5A2E" w:rsidRPr="00A4682A" w:rsidRDefault="00EE5A2E" w:rsidP="00EE5A2E">
            <w:pPr>
              <w:pStyle w:val="ad"/>
              <w:spacing w:line="256" w:lineRule="auto"/>
              <w:rPr>
                <w:rFonts w:cs="Arial"/>
              </w:rPr>
            </w:pPr>
          </w:p>
        </w:tc>
      </w:tr>
      <w:tr w:rsidR="00EE5A2E" w:rsidRPr="00A4682A" w14:paraId="740DE5EE" w14:textId="77777777" w:rsidTr="00793649">
        <w:tc>
          <w:tcPr>
            <w:tcW w:w="1795" w:type="dxa"/>
          </w:tcPr>
          <w:p w14:paraId="1948EB31" w14:textId="77777777" w:rsidR="00EE5A2E" w:rsidRPr="00A4682A" w:rsidRDefault="00EE5A2E" w:rsidP="00EE5A2E">
            <w:pPr>
              <w:pStyle w:val="ad"/>
              <w:spacing w:line="256" w:lineRule="auto"/>
              <w:rPr>
                <w:rFonts w:cs="Arial"/>
              </w:rPr>
            </w:pPr>
          </w:p>
        </w:tc>
        <w:tc>
          <w:tcPr>
            <w:tcW w:w="7834" w:type="dxa"/>
          </w:tcPr>
          <w:p w14:paraId="1D7386FA" w14:textId="77777777" w:rsidR="00EE5A2E" w:rsidRPr="00A4682A" w:rsidRDefault="00EE5A2E" w:rsidP="00EE5A2E">
            <w:pPr>
              <w:pStyle w:val="ad"/>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ad"/>
              <w:spacing w:line="256" w:lineRule="auto"/>
              <w:rPr>
                <w:rFonts w:cs="Arial"/>
              </w:rPr>
            </w:pPr>
          </w:p>
        </w:tc>
        <w:tc>
          <w:tcPr>
            <w:tcW w:w="7834" w:type="dxa"/>
          </w:tcPr>
          <w:p w14:paraId="7026C4A5" w14:textId="77777777" w:rsidR="00EE5A2E" w:rsidRPr="00A4682A" w:rsidRDefault="00EE5A2E" w:rsidP="00EE5A2E">
            <w:pPr>
              <w:pStyle w:val="ad"/>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lastRenderedPageBreak/>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lang w:val="en-US" w:eastAsia="zh-CN"/>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4pt;height:198.7pt;mso-width-percent:0;mso-height-percent:0;mso-width-percent:0;mso-height-percent:0">
                                  <v:imagedata r:id="rId11" o:title=""/>
                                </v:shape>
                                <o:OLEObject Type="Embed" ProgID="Visio.Drawing.15" ShapeID="_x0000_i1026" DrawAspect="Content" ObjectID="_1679903524"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lang w:val="en-US" w:eastAsia="zh-CN"/>
                        </w:rPr>
                        <w:object w:dxaOrig="6357" w:dyaOrig="3182" w14:anchorId="210E5DD4">
                          <v:shape id="_x0000_i1026" type="#_x0000_t75" alt="" style="width:397.4pt;height:198.7pt;mso-width-percent:0;mso-height-percent:0;mso-width-percent:0;mso-height-percent:0">
                            <v:imagedata r:id="rId11" o:title=""/>
                          </v:shape>
                          <o:OLEObject Type="Embed" ProgID="Visio.Drawing.15" ShapeID="_x0000_i1026" DrawAspect="Content" ObjectID="_1679903524"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lastRenderedPageBreak/>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EE5A2E" w14:paraId="52B4E5E4" w14:textId="77777777" w:rsidTr="00793649">
        <w:tc>
          <w:tcPr>
            <w:tcW w:w="1795" w:type="dxa"/>
          </w:tcPr>
          <w:p w14:paraId="6872AB36" w14:textId="77777777" w:rsidR="00EE5A2E" w:rsidRDefault="00EE5A2E" w:rsidP="00EE5A2E">
            <w:pPr>
              <w:pStyle w:val="ad"/>
              <w:spacing w:line="256" w:lineRule="auto"/>
              <w:rPr>
                <w:rFonts w:cs="Arial"/>
              </w:rPr>
            </w:pPr>
          </w:p>
        </w:tc>
        <w:tc>
          <w:tcPr>
            <w:tcW w:w="7834" w:type="dxa"/>
          </w:tcPr>
          <w:p w14:paraId="121F3805" w14:textId="77777777" w:rsidR="00EE5A2E" w:rsidRDefault="00EE5A2E" w:rsidP="00EE5A2E">
            <w:pPr>
              <w:pStyle w:val="ad"/>
              <w:spacing w:line="256" w:lineRule="auto"/>
              <w:rPr>
                <w:rFonts w:cs="Arial"/>
              </w:rPr>
            </w:pPr>
          </w:p>
        </w:tc>
      </w:tr>
      <w:tr w:rsidR="00EE5A2E" w14:paraId="582C040C" w14:textId="77777777" w:rsidTr="00793649">
        <w:tc>
          <w:tcPr>
            <w:tcW w:w="1795" w:type="dxa"/>
          </w:tcPr>
          <w:p w14:paraId="00E44003" w14:textId="77777777" w:rsidR="00EE5A2E" w:rsidRDefault="00EE5A2E" w:rsidP="00EE5A2E">
            <w:pPr>
              <w:pStyle w:val="ad"/>
              <w:spacing w:line="256" w:lineRule="auto"/>
              <w:rPr>
                <w:rFonts w:cs="Arial"/>
              </w:rPr>
            </w:pPr>
          </w:p>
        </w:tc>
        <w:tc>
          <w:tcPr>
            <w:tcW w:w="7834" w:type="dxa"/>
          </w:tcPr>
          <w:p w14:paraId="4F7860F2" w14:textId="77777777" w:rsidR="00EE5A2E" w:rsidRDefault="00EE5A2E" w:rsidP="00EE5A2E">
            <w:pPr>
              <w:pStyle w:val="ad"/>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ad"/>
              <w:spacing w:line="256" w:lineRule="auto"/>
              <w:rPr>
                <w:rFonts w:cs="Arial"/>
              </w:rPr>
            </w:pPr>
          </w:p>
        </w:tc>
        <w:tc>
          <w:tcPr>
            <w:tcW w:w="7834" w:type="dxa"/>
          </w:tcPr>
          <w:p w14:paraId="5387D170" w14:textId="77777777" w:rsidR="00EE5A2E" w:rsidRDefault="00EE5A2E" w:rsidP="00EE5A2E">
            <w:pPr>
              <w:pStyle w:val="ad"/>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ad"/>
              <w:spacing w:line="256" w:lineRule="auto"/>
              <w:rPr>
                <w:rFonts w:cs="Arial"/>
              </w:rPr>
            </w:pPr>
          </w:p>
        </w:tc>
        <w:tc>
          <w:tcPr>
            <w:tcW w:w="7834" w:type="dxa"/>
          </w:tcPr>
          <w:p w14:paraId="7E4C4846" w14:textId="77777777" w:rsidR="00EE5A2E" w:rsidRDefault="00EE5A2E" w:rsidP="00EE5A2E">
            <w:pPr>
              <w:pStyle w:val="ad"/>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ad"/>
              <w:spacing w:line="256" w:lineRule="auto"/>
              <w:rPr>
                <w:rFonts w:cs="Arial"/>
              </w:rPr>
            </w:pPr>
          </w:p>
        </w:tc>
        <w:tc>
          <w:tcPr>
            <w:tcW w:w="7834" w:type="dxa"/>
          </w:tcPr>
          <w:p w14:paraId="71C8B2CB" w14:textId="77777777" w:rsidR="00EE5A2E" w:rsidRDefault="00EE5A2E" w:rsidP="00EE5A2E">
            <w:pPr>
              <w:pStyle w:val="ad"/>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ad"/>
              <w:spacing w:line="256" w:lineRule="auto"/>
              <w:rPr>
                <w:rFonts w:cs="Arial"/>
              </w:rPr>
            </w:pPr>
          </w:p>
        </w:tc>
        <w:tc>
          <w:tcPr>
            <w:tcW w:w="7834" w:type="dxa"/>
          </w:tcPr>
          <w:p w14:paraId="0BAA3273" w14:textId="77777777" w:rsidR="00EE5A2E" w:rsidRDefault="00EE5A2E" w:rsidP="00EE5A2E">
            <w:pPr>
              <w:pStyle w:val="ad"/>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ad"/>
              <w:spacing w:line="256" w:lineRule="auto"/>
              <w:rPr>
                <w:rFonts w:cs="Arial"/>
              </w:rPr>
            </w:pPr>
          </w:p>
        </w:tc>
        <w:tc>
          <w:tcPr>
            <w:tcW w:w="7834" w:type="dxa"/>
          </w:tcPr>
          <w:p w14:paraId="7BD82F66" w14:textId="77777777" w:rsidR="00EE5A2E" w:rsidRDefault="00EE5A2E" w:rsidP="00EE5A2E">
            <w:pPr>
              <w:pStyle w:val="ad"/>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ad"/>
              <w:spacing w:line="256" w:lineRule="auto"/>
              <w:rPr>
                <w:rFonts w:cs="Arial"/>
              </w:rPr>
            </w:pPr>
          </w:p>
        </w:tc>
        <w:tc>
          <w:tcPr>
            <w:tcW w:w="7834" w:type="dxa"/>
          </w:tcPr>
          <w:p w14:paraId="3CBE9951" w14:textId="77777777" w:rsidR="00EE5A2E" w:rsidRDefault="00EE5A2E" w:rsidP="00EE5A2E">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游明朝" w:cs="Arial"/>
                <w:lang w:eastAsia="en-US"/>
              </w:rPr>
              <w:t>Sony</w:t>
            </w:r>
          </w:p>
        </w:tc>
        <w:tc>
          <w:tcPr>
            <w:tcW w:w="7834" w:type="dxa"/>
          </w:tcPr>
          <w:p w14:paraId="38EC48ED" w14:textId="623A63D3" w:rsidR="00AC3898" w:rsidRPr="00A4682A" w:rsidRDefault="00AC3898" w:rsidP="00AC3898">
            <w:pPr>
              <w:pStyle w:val="ad"/>
              <w:spacing w:line="256" w:lineRule="auto"/>
              <w:rPr>
                <w:rFonts w:cs="Arial"/>
              </w:rPr>
            </w:pPr>
            <w:r>
              <w:rPr>
                <w:rFonts w:eastAsia="游明朝" w:cs="Arial"/>
                <w:lang w:eastAsia="en-US"/>
              </w:rPr>
              <w:t>Support.</w:t>
            </w:r>
          </w:p>
        </w:tc>
      </w:tr>
      <w:tr w:rsidR="00EE5A2E" w:rsidRPr="00A4682A" w14:paraId="17AE5538" w14:textId="77777777" w:rsidTr="00903F77">
        <w:tc>
          <w:tcPr>
            <w:tcW w:w="1795" w:type="dxa"/>
          </w:tcPr>
          <w:p w14:paraId="032086AB" w14:textId="77777777" w:rsidR="00EE5A2E" w:rsidRPr="00A4682A" w:rsidRDefault="00EE5A2E" w:rsidP="00EE5A2E">
            <w:pPr>
              <w:pStyle w:val="ad"/>
              <w:spacing w:line="256" w:lineRule="auto"/>
              <w:rPr>
                <w:rFonts w:cs="Arial"/>
              </w:rPr>
            </w:pPr>
          </w:p>
        </w:tc>
        <w:tc>
          <w:tcPr>
            <w:tcW w:w="7834" w:type="dxa"/>
          </w:tcPr>
          <w:p w14:paraId="11DAF324" w14:textId="77777777" w:rsidR="00EE5A2E" w:rsidRPr="00A4682A" w:rsidRDefault="00EE5A2E" w:rsidP="00EE5A2E">
            <w:pPr>
              <w:pStyle w:val="ad"/>
              <w:spacing w:line="256" w:lineRule="auto"/>
              <w:rPr>
                <w:rFonts w:cs="Arial"/>
              </w:rPr>
            </w:pPr>
          </w:p>
        </w:tc>
      </w:tr>
      <w:tr w:rsidR="00EE5A2E" w:rsidRPr="00A4682A" w14:paraId="6893C9D3" w14:textId="77777777" w:rsidTr="00903F77">
        <w:tc>
          <w:tcPr>
            <w:tcW w:w="1795" w:type="dxa"/>
          </w:tcPr>
          <w:p w14:paraId="1608051C" w14:textId="77777777" w:rsidR="00EE5A2E" w:rsidRPr="00A4682A" w:rsidRDefault="00EE5A2E" w:rsidP="00EE5A2E">
            <w:pPr>
              <w:pStyle w:val="ad"/>
              <w:spacing w:line="256" w:lineRule="auto"/>
              <w:rPr>
                <w:rFonts w:cs="Arial"/>
              </w:rPr>
            </w:pPr>
          </w:p>
        </w:tc>
        <w:tc>
          <w:tcPr>
            <w:tcW w:w="7834" w:type="dxa"/>
          </w:tcPr>
          <w:p w14:paraId="4CB8CCC0" w14:textId="77777777" w:rsidR="00EE5A2E" w:rsidRPr="00A4682A" w:rsidRDefault="00EE5A2E" w:rsidP="00EE5A2E">
            <w:pPr>
              <w:pStyle w:val="ad"/>
              <w:spacing w:line="256" w:lineRule="auto"/>
              <w:rPr>
                <w:rFonts w:cs="Arial"/>
              </w:rPr>
            </w:pP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r w:rsidRPr="002E22DD">
        <w:rPr>
          <w:rFonts w:ascii="Arial" w:hAnsi="Arial" w:cs="Arial"/>
        </w:rPr>
        <w:lastRenderedPageBreak/>
        <w:t>HARQ_feedback timing indicator 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052389" w:rsidRPr="00A4682A" w14:paraId="380314DE" w14:textId="77777777" w:rsidTr="00D65433">
        <w:tc>
          <w:tcPr>
            <w:tcW w:w="1795" w:type="dxa"/>
          </w:tcPr>
          <w:p w14:paraId="7D7D8913" w14:textId="77777777" w:rsidR="00052389" w:rsidRPr="00A4682A" w:rsidRDefault="00052389" w:rsidP="00052389">
            <w:pPr>
              <w:pStyle w:val="ad"/>
              <w:spacing w:line="256" w:lineRule="auto"/>
              <w:rPr>
                <w:rFonts w:cs="Arial"/>
              </w:rPr>
            </w:pPr>
          </w:p>
        </w:tc>
        <w:tc>
          <w:tcPr>
            <w:tcW w:w="7834" w:type="dxa"/>
          </w:tcPr>
          <w:p w14:paraId="5400A692" w14:textId="77777777" w:rsidR="00052389" w:rsidRPr="00A4682A" w:rsidRDefault="00052389" w:rsidP="00052389">
            <w:pPr>
              <w:pStyle w:val="ad"/>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 xml:space="preserve">the start of PDCCH </w:t>
      </w:r>
      <w:r w:rsidRPr="00441141">
        <w:rPr>
          <w:rFonts w:ascii="Arial" w:hAnsi="Arial" w:cs="Arial"/>
          <w:i/>
          <w:iCs/>
        </w:rPr>
        <w:lastRenderedPageBreak/>
        <w:t>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lastRenderedPageBreak/>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d"/>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d"/>
              <w:spacing w:line="256" w:lineRule="auto"/>
              <w:rPr>
                <w:rFonts w:cs="Arial"/>
              </w:rPr>
            </w:pPr>
            <w:r>
              <w:rPr>
                <w:rFonts w:cs="Arial"/>
                <w:lang w:eastAsia="en-US"/>
              </w:rPr>
              <w:t>Support the proposal</w:t>
            </w:r>
          </w:p>
        </w:tc>
      </w:tr>
      <w:tr w:rsidR="00EE5A2E" w:rsidRPr="00A4682A" w14:paraId="35AC1784" w14:textId="77777777" w:rsidTr="00D65433">
        <w:tc>
          <w:tcPr>
            <w:tcW w:w="1795" w:type="dxa"/>
          </w:tcPr>
          <w:p w14:paraId="0A1F3FEF" w14:textId="77777777" w:rsidR="00EE5A2E" w:rsidRPr="00A4682A" w:rsidRDefault="00EE5A2E" w:rsidP="00EE5A2E">
            <w:pPr>
              <w:pStyle w:val="ad"/>
              <w:spacing w:line="256" w:lineRule="auto"/>
              <w:rPr>
                <w:rFonts w:cs="Arial"/>
              </w:rPr>
            </w:pPr>
          </w:p>
        </w:tc>
        <w:tc>
          <w:tcPr>
            <w:tcW w:w="7834" w:type="dxa"/>
          </w:tcPr>
          <w:p w14:paraId="6BE47010" w14:textId="77777777" w:rsidR="00EE5A2E" w:rsidRPr="00A4682A" w:rsidRDefault="00EE5A2E" w:rsidP="00EE5A2E">
            <w:pPr>
              <w:pStyle w:val="ad"/>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ad"/>
              <w:spacing w:line="256" w:lineRule="auto"/>
              <w:rPr>
                <w:rFonts w:cs="Arial"/>
              </w:rPr>
            </w:pPr>
          </w:p>
        </w:tc>
        <w:tc>
          <w:tcPr>
            <w:tcW w:w="7834" w:type="dxa"/>
          </w:tcPr>
          <w:p w14:paraId="24B1EFB3" w14:textId="77777777" w:rsidR="00EE5A2E" w:rsidRPr="00A4682A" w:rsidRDefault="00EE5A2E" w:rsidP="00EE5A2E">
            <w:pPr>
              <w:pStyle w:val="ad"/>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游明朝"/>
                                <w:b/>
                                <w:bCs/>
                                <w:sz w:val="18"/>
                                <w:szCs w:val="18"/>
                              </w:rPr>
                            </w:pPr>
                            <w:r w:rsidRPr="00032C76">
                              <w:rPr>
                                <w:rFonts w:eastAsia="游明朝"/>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游明朝"/>
                                <w:b/>
                                <w:bCs/>
                                <w:sz w:val="18"/>
                                <w:szCs w:val="18"/>
                              </w:rPr>
                            </w:pPr>
                            <w:r w:rsidRPr="00A4682A">
                              <w:rPr>
                                <w:rFonts w:eastAsia="游明朝"/>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游明朝"/>
                          <w:b/>
                          <w:bCs/>
                          <w:sz w:val="18"/>
                          <w:szCs w:val="18"/>
                        </w:rPr>
                      </w:pPr>
                      <w:r w:rsidRPr="00032C76">
                        <w:rPr>
                          <w:rFonts w:eastAsia="游明朝"/>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游明朝"/>
                          <w:b/>
                          <w:bCs/>
                          <w:sz w:val="18"/>
                          <w:szCs w:val="18"/>
                        </w:rPr>
                      </w:pPr>
                      <w:r w:rsidRPr="00A4682A">
                        <w:rPr>
                          <w:rFonts w:eastAsia="游明朝"/>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lang w:eastAsia="en-US"/>
              </w:rPr>
              <w:t>Sony</w:t>
            </w:r>
          </w:p>
        </w:tc>
        <w:tc>
          <w:tcPr>
            <w:tcW w:w="7834" w:type="dxa"/>
          </w:tcPr>
          <w:p w14:paraId="52C1AB74" w14:textId="20DCE92A" w:rsidR="00AC3898" w:rsidRDefault="00AC3898" w:rsidP="00AC3898">
            <w:pPr>
              <w:pStyle w:val="ad"/>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lang w:eastAsia="en-US"/>
              </w:rPr>
              <w:lastRenderedPageBreak/>
              <w:t xml:space="preserve">the GNSS measurement. </w:t>
            </w:r>
          </w:p>
          <w:p w14:paraId="6ADB5642" w14:textId="3C476C4E" w:rsidR="00AC3898" w:rsidRDefault="00AC3898" w:rsidP="00AC3898">
            <w:pPr>
              <w:pStyle w:val="ad"/>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d"/>
              <w:spacing w:after="120" w:line="254" w:lineRule="auto"/>
              <w:rPr>
                <w:rFonts w:cs="Arial"/>
                <w:lang w:eastAsia="en-US"/>
              </w:rPr>
            </w:pPr>
            <w:r>
              <w:rPr>
                <w:rFonts w:cs="Arial"/>
                <w:lang w:eastAsia="en-US"/>
              </w:rPr>
              <w:t>Q3: No – they would not without further information on the UE-</w:t>
            </w:r>
            <w:proofErr w:type="spellStart"/>
            <w:r>
              <w:rPr>
                <w:rFonts w:cs="Arial"/>
                <w:lang w:eastAsia="en-US"/>
              </w:rPr>
              <w:t>gNB</w:t>
            </w:r>
            <w:proofErr w:type="spellEnd"/>
            <w:r>
              <w:rPr>
                <w:rFonts w:cs="Arial"/>
                <w:lang w:eastAsia="en-US"/>
              </w:rPr>
              <w:t xml:space="preserve"> propagation delay.</w:t>
            </w:r>
          </w:p>
          <w:p w14:paraId="31257534" w14:textId="326D55D4" w:rsidR="00AC3898" w:rsidRPr="00A4682A" w:rsidRDefault="00AC3898" w:rsidP="00AC3898">
            <w:pPr>
              <w:pStyle w:val="ad"/>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372063" w:rsidRPr="00A4682A" w14:paraId="2FCF3587" w14:textId="77777777" w:rsidTr="00903F77">
        <w:tc>
          <w:tcPr>
            <w:tcW w:w="1795" w:type="dxa"/>
          </w:tcPr>
          <w:p w14:paraId="0B15053F" w14:textId="77777777" w:rsidR="00372063" w:rsidRPr="00A4682A" w:rsidRDefault="00372063" w:rsidP="00372063">
            <w:pPr>
              <w:pStyle w:val="ad"/>
              <w:spacing w:line="256" w:lineRule="auto"/>
              <w:rPr>
                <w:rFonts w:cs="Arial"/>
              </w:rPr>
            </w:pPr>
          </w:p>
        </w:tc>
        <w:tc>
          <w:tcPr>
            <w:tcW w:w="7834" w:type="dxa"/>
          </w:tcPr>
          <w:p w14:paraId="4076FCDB" w14:textId="77777777" w:rsidR="00372063" w:rsidRPr="00A4682A" w:rsidRDefault="00372063" w:rsidP="00372063">
            <w:pPr>
              <w:pStyle w:val="ad"/>
              <w:spacing w:line="256" w:lineRule="auto"/>
              <w:rPr>
                <w:rFonts w:cs="Arial"/>
              </w:rPr>
            </w:pPr>
          </w:p>
        </w:tc>
      </w:tr>
      <w:tr w:rsidR="00372063" w:rsidRPr="00A4682A" w14:paraId="471F2B86" w14:textId="77777777" w:rsidTr="00903F77">
        <w:tc>
          <w:tcPr>
            <w:tcW w:w="1795" w:type="dxa"/>
          </w:tcPr>
          <w:p w14:paraId="3B4538F6" w14:textId="77777777" w:rsidR="00372063" w:rsidRPr="00A4682A" w:rsidRDefault="00372063" w:rsidP="00372063">
            <w:pPr>
              <w:pStyle w:val="ad"/>
              <w:spacing w:line="256" w:lineRule="auto"/>
              <w:rPr>
                <w:rFonts w:cs="Arial"/>
              </w:rPr>
            </w:pPr>
          </w:p>
        </w:tc>
        <w:tc>
          <w:tcPr>
            <w:tcW w:w="7834" w:type="dxa"/>
          </w:tcPr>
          <w:p w14:paraId="69A702B1" w14:textId="77777777" w:rsidR="00372063" w:rsidRPr="00A4682A" w:rsidRDefault="00372063" w:rsidP="00372063">
            <w:pPr>
              <w:pStyle w:val="ad"/>
              <w:spacing w:line="256" w:lineRule="auto"/>
              <w:rPr>
                <w:rFonts w:cs="Arial"/>
              </w:rPr>
            </w:pPr>
          </w:p>
        </w:tc>
      </w:tr>
      <w:tr w:rsidR="00372063" w:rsidRPr="00A4682A" w14:paraId="3F098D58" w14:textId="77777777" w:rsidTr="00903F77">
        <w:tc>
          <w:tcPr>
            <w:tcW w:w="1795" w:type="dxa"/>
          </w:tcPr>
          <w:p w14:paraId="11D58AC0" w14:textId="77777777" w:rsidR="00372063" w:rsidRPr="00A4682A" w:rsidRDefault="00372063" w:rsidP="00372063">
            <w:pPr>
              <w:pStyle w:val="ad"/>
              <w:spacing w:line="256" w:lineRule="auto"/>
              <w:rPr>
                <w:rFonts w:cs="Arial"/>
              </w:rPr>
            </w:pPr>
          </w:p>
        </w:tc>
        <w:tc>
          <w:tcPr>
            <w:tcW w:w="7834" w:type="dxa"/>
          </w:tcPr>
          <w:p w14:paraId="48389DC6" w14:textId="77777777" w:rsidR="00372063" w:rsidRPr="00A4682A" w:rsidRDefault="00372063" w:rsidP="00372063">
            <w:pPr>
              <w:pStyle w:val="ad"/>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w:t>
            </w:r>
            <w:r w:rsidRPr="003C484E">
              <w:rPr>
                <w:rFonts w:cs="Arial"/>
              </w:rPr>
              <w:lastRenderedPageBreak/>
              <w:t xml:space="preserve">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EE5A2E" w:rsidRPr="00A4682A" w14:paraId="7BAA4C13" w14:textId="77777777" w:rsidTr="005809D0">
        <w:tc>
          <w:tcPr>
            <w:tcW w:w="1795" w:type="dxa"/>
          </w:tcPr>
          <w:p w14:paraId="3B20E130" w14:textId="77777777" w:rsidR="00EE5A2E" w:rsidRPr="00A4682A" w:rsidRDefault="00EE5A2E" w:rsidP="00EE5A2E">
            <w:pPr>
              <w:pStyle w:val="ad"/>
              <w:spacing w:line="256" w:lineRule="auto"/>
              <w:rPr>
                <w:rFonts w:cs="Arial"/>
              </w:rPr>
            </w:pPr>
          </w:p>
        </w:tc>
        <w:tc>
          <w:tcPr>
            <w:tcW w:w="7834" w:type="dxa"/>
          </w:tcPr>
          <w:p w14:paraId="776BBFCE" w14:textId="77777777" w:rsidR="00EE5A2E" w:rsidRPr="00A4682A" w:rsidRDefault="00EE5A2E" w:rsidP="00EE5A2E">
            <w:pPr>
              <w:pStyle w:val="ad"/>
              <w:spacing w:line="256" w:lineRule="auto"/>
              <w:rPr>
                <w:rFonts w:cs="Arial"/>
              </w:rPr>
            </w:pPr>
          </w:p>
        </w:tc>
      </w:tr>
      <w:tr w:rsidR="00EE5A2E" w:rsidRPr="00A4682A" w14:paraId="52919ABA" w14:textId="77777777" w:rsidTr="005809D0">
        <w:tc>
          <w:tcPr>
            <w:tcW w:w="1795" w:type="dxa"/>
          </w:tcPr>
          <w:p w14:paraId="4F357A0D" w14:textId="77777777" w:rsidR="00EE5A2E" w:rsidRPr="00A4682A" w:rsidRDefault="00EE5A2E" w:rsidP="00EE5A2E">
            <w:pPr>
              <w:pStyle w:val="ad"/>
              <w:spacing w:line="256" w:lineRule="auto"/>
              <w:rPr>
                <w:rFonts w:cs="Arial"/>
              </w:rPr>
            </w:pPr>
          </w:p>
        </w:tc>
        <w:tc>
          <w:tcPr>
            <w:tcW w:w="7834" w:type="dxa"/>
          </w:tcPr>
          <w:p w14:paraId="51981605" w14:textId="77777777" w:rsidR="00EE5A2E" w:rsidRPr="00A4682A" w:rsidRDefault="00EE5A2E" w:rsidP="00EE5A2E">
            <w:pPr>
              <w:pStyle w:val="ad"/>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d"/>
              <w:spacing w:line="256" w:lineRule="auto"/>
              <w:rPr>
                <w:rFonts w:cs="Arial"/>
              </w:rPr>
            </w:pPr>
          </w:p>
        </w:tc>
        <w:tc>
          <w:tcPr>
            <w:tcW w:w="7834" w:type="dxa"/>
          </w:tcPr>
          <w:p w14:paraId="3EBA9D4C" w14:textId="77777777" w:rsidR="00EE5A2E" w:rsidRPr="00A4682A" w:rsidRDefault="00EE5A2E" w:rsidP="00EE5A2E">
            <w:pPr>
              <w:pStyle w:val="ad"/>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d"/>
              <w:spacing w:line="256" w:lineRule="auto"/>
              <w:rPr>
                <w:rFonts w:cs="Arial"/>
              </w:rPr>
            </w:pPr>
          </w:p>
        </w:tc>
        <w:tc>
          <w:tcPr>
            <w:tcW w:w="7834" w:type="dxa"/>
          </w:tcPr>
          <w:p w14:paraId="0E1572B4" w14:textId="77777777" w:rsidR="00EE5A2E" w:rsidRPr="00A4682A" w:rsidRDefault="00EE5A2E" w:rsidP="00EE5A2E">
            <w:pPr>
              <w:pStyle w:val="ad"/>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d"/>
              <w:spacing w:line="256" w:lineRule="auto"/>
              <w:rPr>
                <w:rFonts w:cs="Arial"/>
              </w:rPr>
            </w:pPr>
          </w:p>
        </w:tc>
        <w:tc>
          <w:tcPr>
            <w:tcW w:w="7834" w:type="dxa"/>
          </w:tcPr>
          <w:p w14:paraId="2BD9B2CB" w14:textId="77777777" w:rsidR="00EE5A2E" w:rsidRPr="00A4682A" w:rsidRDefault="00EE5A2E" w:rsidP="00EE5A2E">
            <w:pPr>
              <w:pStyle w:val="ad"/>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d"/>
              <w:spacing w:line="256" w:lineRule="auto"/>
              <w:rPr>
                <w:rFonts w:cs="Arial"/>
              </w:rPr>
            </w:pPr>
          </w:p>
        </w:tc>
        <w:tc>
          <w:tcPr>
            <w:tcW w:w="7834" w:type="dxa"/>
          </w:tcPr>
          <w:p w14:paraId="6598FCA3" w14:textId="77777777" w:rsidR="00EE5A2E" w:rsidRPr="00A4682A" w:rsidRDefault="00EE5A2E" w:rsidP="00EE5A2E">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3.7pt;height:180.45pt;mso-width-percent:0;mso-height-percent:0;mso-width-percent:0;mso-height-percent:0">
                                  <v:imagedata r:id="rId16" o:title=""/>
                                </v:shape>
                                <o:OLEObject Type="Embed" ProgID="Visio.Drawing.15" ShapeID="_x0000_i1028" DrawAspect="Content" ObjectID="_1679903525" r:id="rId17"/>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3.7pt;height:180.45pt;mso-width-percent:0;mso-height-percent:0;mso-width-percent:0;mso-height-percent:0">
                            <v:imagedata r:id="rId16" o:title=""/>
                          </v:shape>
                          <o:OLEObject Type="Embed" ProgID="Visio.Drawing.15" ShapeID="_x0000_i1028" DrawAspect="Content" ObjectID="_1679903525" r:id="rId18"/>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EE5A2E" w:rsidRPr="00A4682A" w14:paraId="1971FA98" w14:textId="77777777" w:rsidTr="005809D0">
        <w:tc>
          <w:tcPr>
            <w:tcW w:w="1795" w:type="dxa"/>
          </w:tcPr>
          <w:p w14:paraId="17E6E02A" w14:textId="77777777" w:rsidR="00EE5A2E" w:rsidRPr="00A4682A" w:rsidRDefault="00EE5A2E" w:rsidP="00EE5A2E">
            <w:pPr>
              <w:pStyle w:val="ad"/>
              <w:spacing w:line="256" w:lineRule="auto"/>
              <w:rPr>
                <w:rFonts w:cs="Arial"/>
              </w:rPr>
            </w:pPr>
          </w:p>
        </w:tc>
        <w:tc>
          <w:tcPr>
            <w:tcW w:w="7834" w:type="dxa"/>
          </w:tcPr>
          <w:p w14:paraId="0F32584B" w14:textId="77777777" w:rsidR="00EE5A2E" w:rsidRPr="00A4682A" w:rsidRDefault="00EE5A2E" w:rsidP="00EE5A2E">
            <w:pPr>
              <w:pStyle w:val="ad"/>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ad"/>
              <w:spacing w:line="256" w:lineRule="auto"/>
              <w:rPr>
                <w:rFonts w:cs="Arial"/>
              </w:rPr>
            </w:pPr>
          </w:p>
        </w:tc>
        <w:tc>
          <w:tcPr>
            <w:tcW w:w="7834" w:type="dxa"/>
          </w:tcPr>
          <w:p w14:paraId="64B5820D" w14:textId="77777777" w:rsidR="00EE5A2E" w:rsidRPr="00A4682A" w:rsidRDefault="00EE5A2E" w:rsidP="00EE5A2E">
            <w:pPr>
              <w:pStyle w:val="ad"/>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ad"/>
              <w:spacing w:line="256" w:lineRule="auto"/>
              <w:rPr>
                <w:rFonts w:cs="Arial"/>
              </w:rPr>
            </w:pPr>
          </w:p>
        </w:tc>
        <w:tc>
          <w:tcPr>
            <w:tcW w:w="7834" w:type="dxa"/>
          </w:tcPr>
          <w:p w14:paraId="75986483" w14:textId="77777777" w:rsidR="00EE5A2E" w:rsidRPr="00A4682A" w:rsidRDefault="00EE5A2E" w:rsidP="00EE5A2E">
            <w:pPr>
              <w:pStyle w:val="ad"/>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ad"/>
              <w:spacing w:line="256" w:lineRule="auto"/>
              <w:rPr>
                <w:rFonts w:cs="Arial"/>
              </w:rPr>
            </w:pPr>
          </w:p>
        </w:tc>
        <w:tc>
          <w:tcPr>
            <w:tcW w:w="7834" w:type="dxa"/>
          </w:tcPr>
          <w:p w14:paraId="68B70E0B" w14:textId="77777777" w:rsidR="00EE5A2E" w:rsidRPr="00A4682A" w:rsidRDefault="00EE5A2E" w:rsidP="00EE5A2E">
            <w:pPr>
              <w:pStyle w:val="ad"/>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ad"/>
              <w:spacing w:line="256" w:lineRule="auto"/>
              <w:rPr>
                <w:rFonts w:cs="Arial"/>
              </w:rPr>
            </w:pPr>
          </w:p>
        </w:tc>
        <w:tc>
          <w:tcPr>
            <w:tcW w:w="7834" w:type="dxa"/>
          </w:tcPr>
          <w:p w14:paraId="4B7837EE" w14:textId="77777777" w:rsidR="00EE5A2E" w:rsidRPr="00A4682A" w:rsidRDefault="00EE5A2E" w:rsidP="00EE5A2E">
            <w:pPr>
              <w:pStyle w:val="ad"/>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ad"/>
              <w:spacing w:line="256" w:lineRule="auto"/>
              <w:rPr>
                <w:rFonts w:cs="Arial"/>
              </w:rPr>
            </w:pPr>
          </w:p>
        </w:tc>
        <w:tc>
          <w:tcPr>
            <w:tcW w:w="7834" w:type="dxa"/>
          </w:tcPr>
          <w:p w14:paraId="42EB445E" w14:textId="77777777" w:rsidR="00EE5A2E" w:rsidRPr="00A4682A" w:rsidRDefault="00EE5A2E" w:rsidP="00EE5A2E">
            <w:pPr>
              <w:pStyle w:val="ad"/>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ad"/>
              <w:spacing w:line="256" w:lineRule="auto"/>
              <w:rPr>
                <w:rFonts w:cs="Arial"/>
              </w:rPr>
            </w:pPr>
          </w:p>
        </w:tc>
        <w:tc>
          <w:tcPr>
            <w:tcW w:w="7834" w:type="dxa"/>
          </w:tcPr>
          <w:p w14:paraId="72F3C99D" w14:textId="77777777" w:rsidR="00EE5A2E" w:rsidRPr="00A4682A" w:rsidRDefault="00EE5A2E" w:rsidP="00EE5A2E">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w:t>
                            </w:r>
                            <w:proofErr w:type="spellStart"/>
                            <w:r w:rsidRPr="00A4682A">
                              <w:rPr>
                                <w:rFonts w:eastAsia="Times New Roman"/>
                                <w:lang w:eastAsia="x-none"/>
                              </w:rPr>
                              <w:t>signaling</w:t>
                            </w:r>
                            <w:proofErr w:type="spellEnd"/>
                            <w:r w:rsidRPr="00A4682A">
                              <w:rPr>
                                <w:rFonts w:eastAsia="Times New Roman"/>
                                <w:lang w:eastAsia="x-none"/>
                              </w:rPr>
                              <w:t xml:space="preserve">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w:t>
                      </w:r>
                      <w:proofErr w:type="spellStart"/>
                      <w:r w:rsidRPr="00A4682A">
                        <w:rPr>
                          <w:rFonts w:eastAsia="Times New Roman"/>
                          <w:lang w:eastAsia="x-none"/>
                        </w:rPr>
                        <w:t>signaling</w:t>
                      </w:r>
                      <w:proofErr w:type="spellEnd"/>
                      <w:r w:rsidRPr="00A4682A">
                        <w:rPr>
                          <w:rFonts w:eastAsia="Times New Roman"/>
                          <w:lang w:eastAsia="x-none"/>
                        </w:rPr>
                        <w:t xml:space="preserve">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B5BD4" w14:textId="77777777" w:rsidR="00CD3477" w:rsidRDefault="00CD3477">
      <w:r>
        <w:separator/>
      </w:r>
    </w:p>
  </w:endnote>
  <w:endnote w:type="continuationSeparator" w:id="0">
    <w:p w14:paraId="376BBFA6" w14:textId="77777777" w:rsidR="00CD3477" w:rsidRDefault="00CD3477">
      <w:r>
        <w:continuationSeparator/>
      </w:r>
    </w:p>
  </w:endnote>
  <w:endnote w:type="continuationNotice" w:id="1">
    <w:p w14:paraId="236BF5B1" w14:textId="77777777" w:rsidR="00CD3477" w:rsidRDefault="00CD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4B909" w14:textId="77777777" w:rsidR="00AA2FD7" w:rsidRDefault="00AA2FD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9C14BAC"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F71D0F">
      <w:rPr>
        <w:rStyle w:val="af7"/>
        <w:noProof/>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71D0F">
      <w:rPr>
        <w:rStyle w:val="af7"/>
        <w:noProof/>
      </w:rPr>
      <w:t>41</w:t>
    </w:r>
    <w:r>
      <w:rPr>
        <w:rStyle w:val="af7"/>
      </w:rPr>
      <w:fldChar w:fldCharType="end"/>
    </w:r>
    <w:r>
      <w:rPr>
        <w:rStyle w:val="af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7D40" w14:textId="77777777" w:rsidR="00AA2FD7" w:rsidRDefault="00AA2FD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48875" w14:textId="77777777" w:rsidR="00CD3477" w:rsidRDefault="00CD3477">
      <w:r>
        <w:separator/>
      </w:r>
    </w:p>
  </w:footnote>
  <w:footnote w:type="continuationSeparator" w:id="0">
    <w:p w14:paraId="7937A4C3" w14:textId="77777777" w:rsidR="00CD3477" w:rsidRDefault="00CD3477">
      <w:r>
        <w:continuationSeparator/>
      </w:r>
    </w:p>
  </w:footnote>
  <w:footnote w:type="continuationNotice" w:id="1">
    <w:p w14:paraId="58B086FC" w14:textId="77777777" w:rsidR="00CD3477" w:rsidRDefault="00CD3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28844" w14:textId="77777777" w:rsidR="00AA2FD7" w:rsidRDefault="00AA2FD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103D" w14:textId="77777777" w:rsidR="00AA2FD7" w:rsidRDefault="00AA2F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AC3898"/>
    <w:pPr>
      <w:widowControl w:val="0"/>
      <w:jc w:val="both"/>
    </w:pPr>
    <w:rPr>
      <w:rFonts w:asciiTheme="minorHAnsi" w:hAnsiTheme="minorHAnsi" w:cstheme="minorBidi"/>
      <w:kern w:val="2"/>
      <w:sz w:val="21"/>
      <w:szCs w:val="22"/>
      <w:lang w:eastAsia="ja-JP"/>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标题 2,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AC3898"/>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AC389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SimSun"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見出し 1 (文字)"/>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本文 (文字)"/>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吹き出し (文字)"/>
    <w:basedOn w:val="a5"/>
    <w:link w:val="af5"/>
    <w:rsid w:val="00F71D0F"/>
    <w:rPr>
      <w:rFonts w:ascii="Times New Roman" w:eastAsia="SimSun" w:hAnsi="Times New Roman"/>
      <w:snapToGrid w:val="0"/>
      <w:sz w:val="18"/>
      <w:szCs w:val="18"/>
      <w:lang w:val="en-US" w:eastAsia="zh-CN"/>
    </w:rPr>
  </w:style>
  <w:style w:type="character" w:customStyle="1" w:styleId="afd">
    <w:name w:val="コメント文字列 (文字)"/>
    <w:link w:val="afc"/>
    <w:uiPriority w:val="99"/>
    <w:qFormat/>
    <w:rsid w:val="008D00A5"/>
    <w:rPr>
      <w:rFonts w:ascii="Times New Roman" w:hAnsi="Times New Roman"/>
      <w:lang w:eastAsia="ja-JP"/>
    </w:rPr>
  </w:style>
  <w:style w:type="character" w:customStyle="1" w:styleId="aff">
    <w:name w:val="コメント内容 (文字)"/>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b">
    <w:name w:val="見出しマップ (文字)"/>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ＭＳ 明朝"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ヘッダー (文字)"/>
    <w:link w:val="ae"/>
    <w:rsid w:val="008D00A5"/>
    <w:rPr>
      <w:rFonts w:ascii="Arial" w:eastAsia="SimSun" w:hAnsi="Arial"/>
      <w:sz w:val="18"/>
      <w:szCs w:val="18"/>
      <w:lang w:val="en-US" w:eastAsia="zh-CN"/>
    </w:rPr>
  </w:style>
  <w:style w:type="character" w:customStyle="1" w:styleId="af4">
    <w:name w:val="フッター (文字)"/>
    <w:link w:val="af3"/>
    <w:rsid w:val="008D00A5"/>
    <w:rPr>
      <w:rFonts w:ascii="Arial" w:eastAsia="SimSun" w:hAnsi="Arial"/>
      <w:sz w:val="18"/>
      <w:szCs w:val="18"/>
      <w:lang w:val="en-US" w:eastAsia="zh-CN"/>
    </w:rPr>
  </w:style>
  <w:style w:type="character" w:customStyle="1" w:styleId="af2">
    <w:name w:val="脚注文字列 (文字)"/>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列出段落,列表段落"/>
    <w:basedOn w:val="a4"/>
    <w:link w:val="aff3"/>
    <w:uiPriority w:val="34"/>
    <w:qFormat/>
    <w:rsid w:val="004C4EF0"/>
    <w:pPr>
      <w:numPr>
        <w:numId w:val="59"/>
      </w:numPr>
      <w:spacing w:after="180"/>
      <w:ind w:left="1440" w:hanging="360"/>
      <w:contextualSpacing/>
      <w:jc w:val="left"/>
    </w:pPr>
    <w:rPr>
      <w:rFonts w:eastAsia="SimSun"/>
      <w:szCs w:val="24"/>
    </w:r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rsid w:val="00F71D0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F71D0F"/>
    <w:pPr>
      <w:tabs>
        <w:tab w:val="decimal" w:pos="0"/>
      </w:tabs>
    </w:pPr>
    <w:rPr>
      <w:rFonts w:ascii="Arial" w:eastAsia="SimSun" w:hAnsi="Arial"/>
      <w:noProof/>
      <w:sz w:val="21"/>
      <w:szCs w:val="21"/>
      <w:lang w:val="en-US" w:eastAsia="zh-CN"/>
    </w:rPr>
  </w:style>
  <w:style w:type="paragraph" w:customStyle="1" w:styleId="affc">
    <w:name w:val="表头文本"/>
    <w:rsid w:val="00F71D0F"/>
    <w:pPr>
      <w:jc w:val="center"/>
    </w:pPr>
    <w:rPr>
      <w:rFonts w:ascii="Arial" w:eastAsia="SimSun" w:hAnsi="Arial"/>
      <w:b/>
      <w:sz w:val="21"/>
      <w:szCs w:val="21"/>
      <w:lang w:val="en-US" w:eastAsia="zh-CN"/>
    </w:rPr>
  </w:style>
  <w:style w:type="table" w:customStyle="1" w:styleId="affd">
    <w:name w:val="表样式"/>
    <w:basedOn w:val="a6"/>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4"/>
    <w:rsid w:val="00F71D0F"/>
    <w:pPr>
      <w:keepNext/>
      <w:spacing w:before="80" w:after="80"/>
      <w:jc w:val="center"/>
    </w:pPr>
  </w:style>
  <w:style w:type="paragraph" w:customStyle="1" w:styleId="afff">
    <w:name w:val="文档标题"/>
    <w:basedOn w:val="a4"/>
    <w:rsid w:val="00F71D0F"/>
    <w:pPr>
      <w:tabs>
        <w:tab w:val="left" w:pos="0"/>
      </w:tabs>
      <w:spacing w:before="300" w:after="300"/>
      <w:jc w:val="center"/>
    </w:pPr>
    <w:rPr>
      <w:rFonts w:ascii="Arial" w:eastAsia="SimHei" w:hAnsi="Arial"/>
      <w:sz w:val="36"/>
      <w:szCs w:val="36"/>
    </w:rPr>
  </w:style>
  <w:style w:type="paragraph" w:customStyle="1" w:styleId="afff0">
    <w:name w:val="正文（首行不缩进）"/>
    <w:basedOn w:val="a4"/>
    <w:rsid w:val="00F71D0F"/>
  </w:style>
  <w:style w:type="paragraph" w:customStyle="1" w:styleId="afff1">
    <w:name w:val="注示头"/>
    <w:basedOn w:val="a4"/>
    <w:rsid w:val="00F71D0F"/>
    <w:pPr>
      <w:pBdr>
        <w:top w:val="single" w:sz="4" w:space="1" w:color="000000"/>
      </w:pBdr>
    </w:pPr>
    <w:rPr>
      <w:rFonts w:ascii="Arial" w:eastAsia="SimHei" w:hAnsi="Arial"/>
      <w:sz w:val="18"/>
    </w:rPr>
  </w:style>
  <w:style w:type="paragraph" w:customStyle="1" w:styleId="afff2">
    <w:name w:val="注示文本"/>
    <w:basedOn w:val="a4"/>
    <w:rsid w:val="00F71D0F"/>
    <w:pPr>
      <w:pBdr>
        <w:bottom w:val="single" w:sz="4" w:space="1" w:color="000000"/>
      </w:pBdr>
      <w:ind w:firstLine="360"/>
    </w:pPr>
    <w:rPr>
      <w:rFonts w:ascii="Arial" w:eastAsia="KaiTi_GB2312" w:hAnsi="Arial"/>
      <w:sz w:val="18"/>
      <w:szCs w:val="18"/>
    </w:rPr>
  </w:style>
  <w:style w:type="paragraph" w:customStyle="1" w:styleId="afff3">
    <w:name w:val="编写建议"/>
    <w:basedOn w:val="a4"/>
    <w:rsid w:val="00F71D0F"/>
    <w:pPr>
      <w:ind w:firstLine="420"/>
    </w:pPr>
    <w:rPr>
      <w:rFonts w:ascii="Arial" w:hAnsi="Arial" w:cs="Arial"/>
      <w:i/>
      <w:color w:val="0000FF"/>
    </w:rPr>
  </w:style>
  <w:style w:type="character" w:customStyle="1" w:styleId="afff4">
    <w:name w:val="样式一"/>
    <w:basedOn w:val="a5"/>
    <w:rsid w:val="00F71D0F"/>
    <w:rPr>
      <w:rFonts w:ascii="SimSun" w:hAnsi="SimSun"/>
      <w:b/>
      <w:bCs/>
      <w:color w:val="000000"/>
      <w:sz w:val="36"/>
    </w:rPr>
  </w:style>
  <w:style w:type="character" w:customStyle="1" w:styleId="afff5">
    <w:name w:val="样式二"/>
    <w:basedOn w:val="afff4"/>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1.vsdx"/><Relationship Id="rId18" Type="http://schemas.openxmlformats.org/officeDocument/2006/relationships/package" Target="embeddings/Microsoft_Visio_Drawing233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package" Target="embeddings/Microsoft_Visio_Drawing233.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FAA413F3-2786-48FA-9D0E-0E9A01B01DCF}">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7811</Words>
  <Characters>44523</Characters>
  <Application>Microsoft Office Word</Application>
  <DocSecurity>0</DocSecurity>
  <Lines>371</Lines>
  <Paragraphs>104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52230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Hiroki</cp:lastModifiedBy>
  <cp:revision>3</cp:revision>
  <dcterms:created xsi:type="dcterms:W3CDTF">2021-04-14T01:35:00Z</dcterms:created>
  <dcterms:modified xsi:type="dcterms:W3CDTF">2021-04-14T01:53:00Z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