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53612">
            <w:rPr>
              <w:rStyle w:val="aff5"/>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2"/>
        <w:rPr>
          <w:lang w:eastAsia="zh-CN"/>
        </w:rPr>
      </w:pPr>
      <w:r>
        <w:rPr>
          <w:lang w:eastAsia="zh-CN"/>
        </w:rPr>
        <w:lastRenderedPageBreak/>
        <w:t>2.1. Channel bandwidth(s) related</w:t>
      </w:r>
    </w:p>
    <w:p w14:paraId="75CE6400" w14:textId="77777777" w:rsidR="00183434" w:rsidRDefault="00993DCC">
      <w:pPr>
        <w:pStyle w:val="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afa"/>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ac"/>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ac"/>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ac"/>
        <w:spacing w:after="0"/>
        <w:rPr>
          <w:rFonts w:ascii="Times New Roman" w:hAnsi="Times New Roman"/>
          <w:sz w:val="22"/>
          <w:szCs w:val="22"/>
          <w:lang w:eastAsia="zh-CN"/>
        </w:rPr>
      </w:pPr>
    </w:p>
    <w:p w14:paraId="6E44F693" w14:textId="77777777" w:rsidR="00183434" w:rsidRDefault="00183434">
      <w:pPr>
        <w:pStyle w:val="ac"/>
        <w:spacing w:after="0"/>
        <w:rPr>
          <w:rFonts w:ascii="Times New Roman" w:hAnsi="Times New Roman"/>
          <w:sz w:val="22"/>
          <w:szCs w:val="22"/>
          <w:lang w:eastAsia="zh-CN"/>
        </w:rPr>
      </w:pPr>
    </w:p>
    <w:p w14:paraId="66B4454F" w14:textId="77777777" w:rsidR="00183434" w:rsidRDefault="00993DCC">
      <w:pPr>
        <w:pStyle w:val="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ac"/>
        <w:spacing w:after="0"/>
        <w:rPr>
          <w:rFonts w:ascii="Times New Roman" w:hAnsi="Times New Roman"/>
          <w:szCs w:val="20"/>
          <w:lang w:eastAsia="zh-CN"/>
        </w:rPr>
      </w:pPr>
    </w:p>
    <w:p w14:paraId="43620D47" w14:textId="77777777" w:rsidR="00183434" w:rsidRDefault="00183434">
      <w:pPr>
        <w:pStyle w:val="ac"/>
        <w:spacing w:after="0"/>
        <w:rPr>
          <w:rFonts w:asciiTheme="minorHAnsi" w:hAnsiTheme="minorHAnsi" w:cstheme="minorHAnsi"/>
          <w:szCs w:val="20"/>
          <w:lang w:eastAsia="zh-CN"/>
        </w:rPr>
      </w:pPr>
    </w:p>
    <w:p w14:paraId="23A42B6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ac"/>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bl>
    <w:p w14:paraId="14B097E7" w14:textId="77777777" w:rsidR="00183434" w:rsidRDefault="00183434">
      <w:pPr>
        <w:pStyle w:val="ac"/>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2"/>
        <w:rPr>
          <w:lang w:eastAsia="zh-CN"/>
        </w:rPr>
      </w:pPr>
      <w:r>
        <w:rPr>
          <w:lang w:eastAsia="zh-CN"/>
        </w:rPr>
        <w:t>2.2. Timeline</w:t>
      </w:r>
    </w:p>
    <w:p w14:paraId="5C11BDD8" w14:textId="77777777" w:rsidR="00183434" w:rsidRDefault="00183434">
      <w:pPr>
        <w:pStyle w:val="aff3"/>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ACE535" w14:textId="77777777" w:rsidR="00183434" w:rsidRDefault="00183434">
      <w:pPr>
        <w:pStyle w:val="aff3"/>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E1DEA6" w14:textId="77777777" w:rsidR="00183434" w:rsidRDefault="00183434">
      <w:pPr>
        <w:pStyle w:val="aff3"/>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274937" w14:textId="77777777" w:rsidR="00183434" w:rsidRDefault="00993DCC">
      <w:pPr>
        <w:pStyle w:val="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lastRenderedPageBreak/>
              <w:t>For N2</w:t>
            </w:r>
          </w:p>
          <w:p w14:paraId="20F35AF8"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ac"/>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4DDBA132" w14:textId="77777777" w:rsidR="00183434" w:rsidRDefault="00183434">
            <w:pPr>
              <w:pStyle w:val="ac"/>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ac"/>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ac"/>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lastRenderedPageBreak/>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ac"/>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lastRenderedPageBreak/>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aff3"/>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ac"/>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aff3"/>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aff3"/>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lastRenderedPageBreak/>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lastRenderedPageBreak/>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[22, InterDigital]</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ac"/>
        <w:spacing w:after="0"/>
        <w:rPr>
          <w:rFonts w:ascii="Times New Roman" w:hAnsi="Times New Roman"/>
          <w:sz w:val="22"/>
          <w:szCs w:val="22"/>
          <w:lang w:eastAsia="zh-CN"/>
        </w:rPr>
      </w:pPr>
    </w:p>
    <w:p w14:paraId="55812CD6" w14:textId="77777777" w:rsidR="00183434" w:rsidRDefault="00183434">
      <w:pPr>
        <w:pStyle w:val="ac"/>
        <w:spacing w:after="0"/>
        <w:rPr>
          <w:rFonts w:ascii="Times New Roman" w:hAnsi="Times New Roman"/>
          <w:szCs w:val="20"/>
          <w:lang w:eastAsia="zh-CN"/>
        </w:rPr>
      </w:pPr>
    </w:p>
    <w:p w14:paraId="57A1EAE1" w14:textId="77777777" w:rsidR="00183434" w:rsidRDefault="00183434">
      <w:pPr>
        <w:pStyle w:val="aff3"/>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BC997E"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597C38"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AFF5D84" w14:textId="77777777" w:rsidR="00183434" w:rsidRDefault="00183434">
      <w:pPr>
        <w:pStyle w:val="aff3"/>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1B35D62" w14:textId="77777777" w:rsidR="00183434" w:rsidRDefault="00993DCC">
      <w:pPr>
        <w:pStyle w:val="3"/>
        <w:numPr>
          <w:ilvl w:val="2"/>
          <w:numId w:val="20"/>
        </w:numPr>
        <w:rPr>
          <w:lang w:eastAsia="zh-CN"/>
        </w:rPr>
      </w:pPr>
      <w:r>
        <w:rPr>
          <w:lang w:eastAsia="zh-CN"/>
        </w:rPr>
        <w:t xml:space="preserve">Summary on timeline </w:t>
      </w:r>
    </w:p>
    <w:p w14:paraId="79123690" w14:textId="77777777" w:rsidR="00183434" w:rsidRDefault="00993DCC">
      <w:pPr>
        <w:pStyle w:val="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ac"/>
        <w:spacing w:after="0"/>
        <w:rPr>
          <w:rFonts w:ascii="Times New Roman" w:hAnsi="Times New Roman"/>
          <w:szCs w:val="20"/>
          <w:lang w:eastAsia="zh-CN"/>
        </w:rPr>
      </w:pPr>
    </w:p>
    <w:p w14:paraId="73AAAAE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aff3"/>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aff3"/>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different sets of timelines for single PDSCH/PUSCH and multi-PDSCH/PUSCH scheduling, what is the deciding factor(s) for those different sets?</w:t>
      </w:r>
    </w:p>
    <w:p w14:paraId="62D14FB5" w14:textId="77777777" w:rsidR="00183434" w:rsidRDefault="00993DCC">
      <w:pPr>
        <w:pStyle w:val="aff3"/>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aff3"/>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aff3"/>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a"/>
        <w:tblW w:w="9892" w:type="dxa"/>
        <w:tblLayout w:type="fixed"/>
        <w:tblLook w:val="04A0" w:firstRow="1" w:lastRow="0" w:firstColumn="1" w:lastColumn="0" w:noHBand="0" w:noVBand="1"/>
      </w:tblPr>
      <w:tblGrid>
        <w:gridCol w:w="1871"/>
        <w:gridCol w:w="8021"/>
      </w:tblGrid>
      <w:tr w:rsidR="00183434" w14:paraId="32784C51" w14:textId="77777777">
        <w:trPr>
          <w:trHeight w:val="224"/>
        </w:trPr>
        <w:tc>
          <w:tcPr>
            <w:tcW w:w="1871" w:type="dxa"/>
            <w:shd w:val="clear" w:color="auto" w:fill="FFE599" w:themeFill="accent4" w:themeFillTint="66"/>
          </w:tcPr>
          <w:p w14:paraId="35F8887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trPr>
          <w:trHeight w:val="339"/>
        </w:trPr>
        <w:tc>
          <w:tcPr>
            <w:tcW w:w="1871" w:type="dxa"/>
          </w:tcPr>
          <w:p w14:paraId="4C1482C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trPr>
          <w:trHeight w:val="339"/>
        </w:trPr>
        <w:tc>
          <w:tcPr>
            <w:tcW w:w="1871" w:type="dxa"/>
          </w:tcPr>
          <w:p w14:paraId="0FEF5D1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trPr>
          <w:trHeight w:val="339"/>
        </w:trPr>
        <w:tc>
          <w:tcPr>
            <w:tcW w:w="1871" w:type="dxa"/>
          </w:tcPr>
          <w:p w14:paraId="6A6011B2"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293D6C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trPr>
          <w:trHeight w:val="339"/>
        </w:trPr>
        <w:tc>
          <w:tcPr>
            <w:tcW w:w="1871" w:type="dxa"/>
          </w:tcPr>
          <w:p w14:paraId="72D7AA16" w14:textId="58959E20"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trPr>
          <w:trHeight w:val="339"/>
        </w:trPr>
        <w:tc>
          <w:tcPr>
            <w:tcW w:w="1871" w:type="dxa"/>
          </w:tcPr>
          <w:p w14:paraId="02EA288F" w14:textId="0C771378"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trPr>
          <w:trHeight w:val="339"/>
        </w:trPr>
        <w:tc>
          <w:tcPr>
            <w:tcW w:w="1871" w:type="dxa"/>
          </w:tcPr>
          <w:p w14:paraId="445F4ED6" w14:textId="6C58E48A" w:rsidR="000A38B5" w:rsidRPr="000A38B5" w:rsidRDefault="000A38B5" w:rsidP="00022550">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ac"/>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ac"/>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ac"/>
              <w:spacing w:after="0" w:line="240" w:lineRule="auto"/>
              <w:rPr>
                <w:rFonts w:ascii="Times New Roman" w:hAnsi="Times New Roman"/>
                <w:szCs w:val="20"/>
                <w:lang w:eastAsia="zh-CN"/>
              </w:rPr>
            </w:pPr>
          </w:p>
        </w:tc>
      </w:tr>
      <w:tr w:rsidR="00C752C4" w14:paraId="495EC575" w14:textId="77777777">
        <w:trPr>
          <w:trHeight w:val="339"/>
        </w:trPr>
        <w:tc>
          <w:tcPr>
            <w:tcW w:w="1871" w:type="dxa"/>
          </w:tcPr>
          <w:p w14:paraId="60E60167" w14:textId="53CA0639" w:rsidR="00C752C4" w:rsidRDefault="00C752C4" w:rsidP="00022550">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ac"/>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trPr>
          <w:trHeight w:val="339"/>
        </w:trPr>
        <w:tc>
          <w:tcPr>
            <w:tcW w:w="1871" w:type="dxa"/>
          </w:tcPr>
          <w:p w14:paraId="61C5992C" w14:textId="62890066" w:rsidR="00995B14" w:rsidRDefault="00995B14" w:rsidP="00995B14">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ac"/>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trPr>
          <w:trHeight w:val="339"/>
        </w:trPr>
        <w:tc>
          <w:tcPr>
            <w:tcW w:w="1871" w:type="dxa"/>
          </w:tcPr>
          <w:p w14:paraId="299C3D75" w14:textId="55B3F0AF" w:rsidR="0007069C" w:rsidRDefault="0007069C" w:rsidP="0007069C">
            <w:pPr>
              <w:pStyle w:val="ac"/>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D41EBF" w14:paraId="540BE643" w14:textId="77777777" w:rsidTr="00577D2C">
        <w:trPr>
          <w:trHeight w:val="339"/>
        </w:trPr>
        <w:tc>
          <w:tcPr>
            <w:tcW w:w="1871" w:type="dxa"/>
          </w:tcPr>
          <w:p w14:paraId="0981140F" w14:textId="22660CFA" w:rsidR="00D41EBF" w:rsidRDefault="00D41EBF" w:rsidP="00D41EBF">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577D2C">
        <w:trPr>
          <w:trHeight w:val="339"/>
        </w:trPr>
        <w:tc>
          <w:tcPr>
            <w:tcW w:w="1871" w:type="dxa"/>
          </w:tcPr>
          <w:p w14:paraId="6D6FE1D3" w14:textId="5E93F9E7"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ac"/>
              <w:spacing w:before="0" w:after="0" w:line="240" w:lineRule="auto"/>
              <w:rPr>
                <w:rFonts w:ascii="Times New Roman" w:hAnsi="Times New Roman"/>
                <w:szCs w:val="20"/>
                <w:lang w:eastAsia="zh-CN"/>
              </w:rPr>
            </w:pPr>
          </w:p>
          <w:p w14:paraId="053E505D" w14:textId="77777777" w:rsidR="00577D2C" w:rsidRDefault="00577D2C" w:rsidP="00577D2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ac"/>
              <w:spacing w:before="0" w:after="0" w:line="240" w:lineRule="auto"/>
              <w:rPr>
                <w:rFonts w:ascii="Times New Roman" w:hAnsi="Times New Roman"/>
                <w:szCs w:val="20"/>
                <w:lang w:eastAsia="zh-CN"/>
              </w:rPr>
            </w:pPr>
          </w:p>
          <w:p w14:paraId="398AE523" w14:textId="77777777" w:rsidR="00577D2C" w:rsidRDefault="00577D2C" w:rsidP="00577D2C">
            <w:pPr>
              <w:pStyle w:val="ac"/>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ac"/>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577D2C">
        <w:trPr>
          <w:trHeight w:val="339"/>
        </w:trPr>
        <w:tc>
          <w:tcPr>
            <w:tcW w:w="1871" w:type="dxa"/>
          </w:tcPr>
          <w:p w14:paraId="5D913A52" w14:textId="59F2791B" w:rsidR="00AC2E18" w:rsidRDefault="00AC2E18"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ac"/>
        <w:spacing w:after="0"/>
        <w:rPr>
          <w:rFonts w:ascii="Times New Roman" w:hAnsi="Times New Roman"/>
          <w:szCs w:val="20"/>
          <w:lang w:eastAsia="zh-CN"/>
        </w:rPr>
      </w:pPr>
    </w:p>
    <w:p w14:paraId="752DF76B"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 xml:space="preserve">Given it was already agreed in last RAN1 meeting to use the absolute time duration for 120 kHz SCS as the upper bound for the discussion of UE processing timelines (not related to PDCCH monitoring) for 480 kHz and 960 kHz SCS and RAN1 </w:t>
      </w:r>
      <w:r>
        <w:rPr>
          <w:lang w:eastAsia="zh-CN"/>
        </w:rPr>
        <w:lastRenderedPageBreak/>
        <w:t>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5"/>
        <w:rPr>
          <w:lang w:eastAsia="zh-CN"/>
        </w:rPr>
      </w:pPr>
      <w:r>
        <w:rPr>
          <w:lang w:eastAsia="zh-CN"/>
        </w:rPr>
        <w:t>Discussion point 2-2:</w:t>
      </w:r>
    </w:p>
    <w:p w14:paraId="49B858A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a"/>
        <w:tblW w:w="9892" w:type="dxa"/>
        <w:tblLayout w:type="fixed"/>
        <w:tblLook w:val="04A0" w:firstRow="1" w:lastRow="0" w:firstColumn="1" w:lastColumn="0" w:noHBand="0" w:noVBand="1"/>
      </w:tblPr>
      <w:tblGrid>
        <w:gridCol w:w="1871"/>
        <w:gridCol w:w="8021"/>
      </w:tblGrid>
      <w:tr w:rsidR="00183434" w14:paraId="442BF56D" w14:textId="77777777">
        <w:trPr>
          <w:trHeight w:val="224"/>
        </w:trPr>
        <w:tc>
          <w:tcPr>
            <w:tcW w:w="1871" w:type="dxa"/>
            <w:shd w:val="clear" w:color="auto" w:fill="FFE599" w:themeFill="accent4" w:themeFillTint="66"/>
          </w:tcPr>
          <w:p w14:paraId="402E4F6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trPr>
          <w:trHeight w:val="339"/>
        </w:trPr>
        <w:tc>
          <w:tcPr>
            <w:tcW w:w="1871" w:type="dxa"/>
          </w:tcPr>
          <w:p w14:paraId="657337ED"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trPr>
          <w:trHeight w:val="339"/>
        </w:trPr>
        <w:tc>
          <w:tcPr>
            <w:tcW w:w="1871" w:type="dxa"/>
          </w:tcPr>
          <w:p w14:paraId="4564021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trPr>
          <w:trHeight w:val="339"/>
        </w:trPr>
        <w:tc>
          <w:tcPr>
            <w:tcW w:w="1871" w:type="dxa"/>
          </w:tcPr>
          <w:p w14:paraId="29B8D2A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27542E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trPr>
          <w:trHeight w:val="339"/>
        </w:trPr>
        <w:tc>
          <w:tcPr>
            <w:tcW w:w="1871" w:type="dxa"/>
          </w:tcPr>
          <w:p w14:paraId="592FE673" w14:textId="34FCDD82"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trPr>
          <w:trHeight w:val="339"/>
        </w:trPr>
        <w:tc>
          <w:tcPr>
            <w:tcW w:w="1871" w:type="dxa"/>
          </w:tcPr>
          <w:p w14:paraId="6F64A246" w14:textId="7B6E5637"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trPr>
          <w:trHeight w:val="339"/>
        </w:trPr>
        <w:tc>
          <w:tcPr>
            <w:tcW w:w="1871" w:type="dxa"/>
          </w:tcPr>
          <w:p w14:paraId="0D22C5DA" w14:textId="58F0E093" w:rsidR="008B0765" w:rsidRDefault="008B0765" w:rsidP="008B0765">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ac"/>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trPr>
          <w:trHeight w:val="339"/>
        </w:trPr>
        <w:tc>
          <w:tcPr>
            <w:tcW w:w="1871" w:type="dxa"/>
          </w:tcPr>
          <w:p w14:paraId="50CED24E" w14:textId="2F55B640"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577D2C">
        <w:trPr>
          <w:trHeight w:val="339"/>
        </w:trPr>
        <w:tc>
          <w:tcPr>
            <w:tcW w:w="1871" w:type="dxa"/>
          </w:tcPr>
          <w:p w14:paraId="126730A3" w14:textId="49C12E26" w:rsidR="00D41EBF" w:rsidRDefault="00D41EBF" w:rsidP="00D41EBF">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577D2C">
        <w:trPr>
          <w:trHeight w:val="339"/>
        </w:trPr>
        <w:tc>
          <w:tcPr>
            <w:tcW w:w="1871" w:type="dxa"/>
          </w:tcPr>
          <w:p w14:paraId="4FE038A6" w14:textId="56F3627D"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577D2C">
        <w:trPr>
          <w:trHeight w:val="339"/>
        </w:trPr>
        <w:tc>
          <w:tcPr>
            <w:tcW w:w="1871" w:type="dxa"/>
          </w:tcPr>
          <w:p w14:paraId="455DCD44" w14:textId="5D2C31D8" w:rsidR="00AC2E18" w:rsidRDefault="00AC2E18" w:rsidP="00AC2E18">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bl>
    <w:p w14:paraId="76CB5AE7" w14:textId="77777777" w:rsidR="00183434" w:rsidRDefault="00183434">
      <w:pPr>
        <w:rPr>
          <w:lang w:val="en-GB"/>
        </w:rPr>
      </w:pPr>
    </w:p>
    <w:p w14:paraId="726B3D63" w14:textId="77777777" w:rsidR="00183434" w:rsidRDefault="00993DCC">
      <w:pPr>
        <w:pStyle w:val="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a6"/>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993DCC">
            <w:pPr>
              <w:pStyle w:val="TAH"/>
              <w:rPr>
                <w:rFonts w:ascii="Times New Roman" w:eastAsia="Batang" w:hAnsi="Times New Roman"/>
                <w:color w:val="000000"/>
                <w:sz w:val="20"/>
              </w:rPr>
            </w:pPr>
            <w:r>
              <w:rPr>
                <w:rFonts w:ascii="Times New Roman" w:eastAsia="Batang" w:hAnsi="Times New Roman"/>
                <w:color w:val="000000"/>
                <w:position w:val="-8"/>
                <w:sz w:val="20"/>
              </w:rPr>
              <w:object w:dxaOrig="291" w:dyaOrig="291" w14:anchorId="27C2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3.95pt" o:ole="">
                  <v:imagedata r:id="rId15" o:title=""/>
                </v:shape>
                <o:OLEObject Type="Embed" ProgID="Equation.3" ShapeID="_x0000_i1025" DrawAspect="Content" ObjectID="_1679903987"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75"/>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75"/>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335546">
                <v:shape id="_x0000_i1026" type="#_x0000_t75" style="width:13.95pt;height:13.95pt" o:ole="">
                  <v:imagedata r:id="rId15" o:title=""/>
                </v:shape>
                <o:OLEObject Type="Embed" ProgID="Equation.3" ShapeID="_x0000_i1026" DrawAspect="Content" ObjectID="_1679903988" r:id="rId17"/>
              </w:object>
            </w:r>
          </w:p>
        </w:tc>
        <w:tc>
          <w:tcPr>
            <w:tcW w:w="4920" w:type="dxa"/>
            <w:shd w:val="clear" w:color="auto" w:fill="auto"/>
          </w:tcPr>
          <w:p w14:paraId="1D891CC9" w14:textId="77777777" w:rsidR="00183434" w:rsidRDefault="00993DCC">
            <w:pPr>
              <w:pStyle w:val="TAC"/>
              <w:ind w:firstLineChars="750" w:firstLine="1575"/>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75"/>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75"/>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5B350C">
                <v:shape id="_x0000_i1027" type="#_x0000_t75" style="width:13.95pt;height:13.95pt" o:ole="">
                  <v:imagedata r:id="rId15" o:title=""/>
                </v:shape>
                <o:OLEObject Type="Embed" ProgID="Equation.3" ShapeID="_x0000_i1027" DrawAspect="Content" ObjectID="_1679903989" r:id="rId18"/>
              </w:object>
            </w:r>
          </w:p>
        </w:tc>
        <w:tc>
          <w:tcPr>
            <w:tcW w:w="5777" w:type="dxa"/>
            <w:shd w:val="clear" w:color="auto" w:fill="auto"/>
          </w:tcPr>
          <w:p w14:paraId="38612F17" w14:textId="77777777" w:rsidR="00183434" w:rsidRDefault="00993DCC">
            <w:pPr>
              <w:pStyle w:val="TAC"/>
              <w:ind w:firstLineChars="750" w:firstLine="1575"/>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75"/>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75"/>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5"/>
        <w:rPr>
          <w:lang w:eastAsia="zh-CN"/>
        </w:rPr>
      </w:pPr>
      <w:r>
        <w:rPr>
          <w:lang w:eastAsia="zh-CN"/>
        </w:rPr>
        <w:t>Discussion point 2-3:</w:t>
      </w:r>
    </w:p>
    <w:p w14:paraId="36C35D2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183434" w14:paraId="2552492B" w14:textId="77777777">
        <w:trPr>
          <w:trHeight w:val="224"/>
        </w:trPr>
        <w:tc>
          <w:tcPr>
            <w:tcW w:w="1871" w:type="dxa"/>
            <w:shd w:val="clear" w:color="auto" w:fill="FFE599" w:themeFill="accent4" w:themeFillTint="66"/>
          </w:tcPr>
          <w:p w14:paraId="7FDA760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EE5C2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5DA4052" w14:textId="77777777">
        <w:trPr>
          <w:trHeight w:val="339"/>
        </w:trPr>
        <w:tc>
          <w:tcPr>
            <w:tcW w:w="1871" w:type="dxa"/>
          </w:tcPr>
          <w:p w14:paraId="60CDB9F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F64B75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3434" w14:paraId="6F5A3250" w14:textId="77777777">
        <w:trPr>
          <w:trHeight w:val="339"/>
        </w:trPr>
        <w:tc>
          <w:tcPr>
            <w:tcW w:w="1871" w:type="dxa"/>
          </w:tcPr>
          <w:p w14:paraId="00E2811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C7E965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3434" w14:paraId="4CC3F162" w14:textId="77777777">
        <w:trPr>
          <w:trHeight w:val="339"/>
        </w:trPr>
        <w:tc>
          <w:tcPr>
            <w:tcW w:w="1871" w:type="dxa"/>
          </w:tcPr>
          <w:p w14:paraId="724920E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81486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4E05BC24" w14:textId="77777777">
        <w:trPr>
          <w:trHeight w:val="339"/>
        </w:trPr>
        <w:tc>
          <w:tcPr>
            <w:tcW w:w="1871" w:type="dxa"/>
          </w:tcPr>
          <w:p w14:paraId="46F1A3BD" w14:textId="69486114"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F237329" w14:textId="18C12F35" w:rsidR="00022550" w:rsidRDefault="00022550" w:rsidP="00022550">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0A38B5" w14:paraId="09AA514F" w14:textId="77777777">
        <w:trPr>
          <w:trHeight w:val="339"/>
        </w:trPr>
        <w:tc>
          <w:tcPr>
            <w:tcW w:w="1871" w:type="dxa"/>
          </w:tcPr>
          <w:p w14:paraId="4B11B6AD" w14:textId="7E952ABB"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99F074" w14:textId="3B9556BF"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F26DDD" w14:paraId="01E12465" w14:textId="77777777">
        <w:trPr>
          <w:trHeight w:val="339"/>
        </w:trPr>
        <w:tc>
          <w:tcPr>
            <w:tcW w:w="1871" w:type="dxa"/>
          </w:tcPr>
          <w:p w14:paraId="0D4FBD3C" w14:textId="7FA557CD" w:rsidR="00F26DDD" w:rsidRDefault="00F26DDD" w:rsidP="00F26DDD">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1B6AE8" w14:textId="05265255" w:rsidR="00F26DDD" w:rsidRDefault="00F26DDD" w:rsidP="00F26DDD">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07069C" w14:paraId="2B07DFE4" w14:textId="77777777">
        <w:trPr>
          <w:trHeight w:val="339"/>
        </w:trPr>
        <w:tc>
          <w:tcPr>
            <w:tcW w:w="1871" w:type="dxa"/>
          </w:tcPr>
          <w:tbl>
            <w:tblPr>
              <w:tblStyle w:val="afa"/>
              <w:tblW w:w="9892" w:type="dxa"/>
              <w:tblLayout w:type="fixed"/>
              <w:tblLook w:val="04A0" w:firstRow="1" w:lastRow="0" w:firstColumn="1" w:lastColumn="0" w:noHBand="0" w:noVBand="1"/>
            </w:tblPr>
            <w:tblGrid>
              <w:gridCol w:w="1871"/>
              <w:gridCol w:w="8021"/>
            </w:tblGrid>
            <w:tr w:rsidR="0007069C" w:rsidRPr="00B8656B" w14:paraId="59660D07" w14:textId="77777777" w:rsidTr="00577D2C">
              <w:trPr>
                <w:trHeight w:val="339"/>
              </w:trPr>
              <w:tc>
                <w:tcPr>
                  <w:tcW w:w="1871" w:type="dxa"/>
                </w:tcPr>
                <w:p w14:paraId="04B3F561" w14:textId="77777777" w:rsidR="0007069C" w:rsidRPr="00B8656B" w:rsidRDefault="0007069C" w:rsidP="0007069C">
                  <w:pPr>
                    <w:pStyle w:val="ac"/>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06D94CDA" w14:textId="77777777" w:rsidR="0007069C" w:rsidRPr="00B8656B" w:rsidRDefault="0007069C" w:rsidP="0007069C">
                  <w:pPr>
                    <w:pStyle w:val="ac"/>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0B882656" w14:textId="77777777" w:rsidR="0007069C" w:rsidRPr="00D41EBF" w:rsidRDefault="0007069C" w:rsidP="0007069C">
            <w:pPr>
              <w:pStyle w:val="ac"/>
              <w:spacing w:after="0" w:line="240" w:lineRule="auto"/>
              <w:rPr>
                <w:rFonts w:ascii="Times New Roman" w:hAnsi="Times New Roman"/>
                <w:szCs w:val="20"/>
                <w:lang w:eastAsia="zh-CN"/>
              </w:rPr>
            </w:pPr>
          </w:p>
        </w:tc>
        <w:tc>
          <w:tcPr>
            <w:tcW w:w="8021" w:type="dxa"/>
          </w:tcPr>
          <w:tbl>
            <w:tblPr>
              <w:tblStyle w:val="afa"/>
              <w:tblW w:w="9892" w:type="dxa"/>
              <w:tblLayout w:type="fixed"/>
              <w:tblLook w:val="04A0" w:firstRow="1" w:lastRow="0" w:firstColumn="1" w:lastColumn="0" w:noHBand="0" w:noVBand="1"/>
            </w:tblPr>
            <w:tblGrid>
              <w:gridCol w:w="1871"/>
              <w:gridCol w:w="8021"/>
            </w:tblGrid>
            <w:tr w:rsidR="0007069C" w:rsidRPr="00B8656B" w14:paraId="14CE42A4" w14:textId="77777777" w:rsidTr="00577D2C">
              <w:trPr>
                <w:trHeight w:val="339"/>
              </w:trPr>
              <w:tc>
                <w:tcPr>
                  <w:tcW w:w="1871" w:type="dxa"/>
                </w:tcPr>
                <w:p w14:paraId="3B0EAA79" w14:textId="77777777" w:rsidR="0007069C" w:rsidRPr="00B8656B" w:rsidRDefault="0007069C" w:rsidP="0007069C">
                  <w:pPr>
                    <w:pStyle w:val="ac"/>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3CAEB122" w14:textId="77777777" w:rsidR="0007069C" w:rsidRPr="00B8656B" w:rsidRDefault="0007069C" w:rsidP="0007069C">
                  <w:pPr>
                    <w:pStyle w:val="ac"/>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01336074" w14:textId="77777777" w:rsidR="0007069C" w:rsidRDefault="0007069C" w:rsidP="0007069C">
            <w:pPr>
              <w:pStyle w:val="ac"/>
              <w:spacing w:after="0" w:line="240" w:lineRule="auto"/>
              <w:rPr>
                <w:rFonts w:ascii="Times New Roman" w:hAnsi="Times New Roman"/>
                <w:szCs w:val="20"/>
                <w:lang w:eastAsia="zh-CN"/>
              </w:rPr>
            </w:pPr>
          </w:p>
        </w:tc>
      </w:tr>
      <w:tr w:rsidR="00D41EBF" w14:paraId="6DC8DF5F" w14:textId="77777777" w:rsidTr="00D41EBF">
        <w:trPr>
          <w:trHeight w:val="339"/>
        </w:trPr>
        <w:tc>
          <w:tcPr>
            <w:tcW w:w="1871" w:type="dxa"/>
          </w:tcPr>
          <w:p w14:paraId="718ABF85" w14:textId="5581D553" w:rsidR="00D41EBF" w:rsidRDefault="00D41EBF" w:rsidP="00D41EBF">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E246F3" w14:textId="202F787E" w:rsidR="00D41EBF" w:rsidRDefault="00D41EBF" w:rsidP="00D41EBF">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577D2C" w14:paraId="016BB4D5" w14:textId="77777777" w:rsidTr="00D41EBF">
        <w:trPr>
          <w:trHeight w:val="339"/>
        </w:trPr>
        <w:tc>
          <w:tcPr>
            <w:tcW w:w="1871" w:type="dxa"/>
          </w:tcPr>
          <w:p w14:paraId="491C0AF9" w14:textId="2B035BD4"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AE6A5EA" w14:textId="77777777" w:rsidR="00577D2C" w:rsidRDefault="00577D2C" w:rsidP="00577D2C">
            <w:pPr>
              <w:pStyle w:val="ac"/>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6DFA636A" w14:textId="77777777" w:rsidR="00577D2C" w:rsidRDefault="00577D2C" w:rsidP="00577D2C">
            <w:pPr>
              <w:pStyle w:val="ac"/>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53DDDCC8" w14:textId="748A054D" w:rsidR="00577D2C" w:rsidRPr="00577D2C" w:rsidRDefault="00577D2C" w:rsidP="00577D2C">
            <w:pPr>
              <w:pStyle w:val="ac"/>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AC2E18" w14:paraId="112A73F8" w14:textId="77777777" w:rsidTr="00D41EBF">
        <w:trPr>
          <w:trHeight w:val="339"/>
        </w:trPr>
        <w:tc>
          <w:tcPr>
            <w:tcW w:w="1871" w:type="dxa"/>
          </w:tcPr>
          <w:p w14:paraId="4D4E9595" w14:textId="0453F592" w:rsidR="00AC2E18" w:rsidRDefault="00AC2E18" w:rsidP="00AC2E18">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CD4DB1" w14:textId="712FCDD5" w:rsidR="00AC2E18" w:rsidRDefault="00AC2E18" w:rsidP="00AC2E18">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bl>
    <w:p w14:paraId="14102594" w14:textId="77777777" w:rsidR="00183434" w:rsidRDefault="00183434"/>
    <w:p w14:paraId="4A7E6499" w14:textId="77777777" w:rsidR="00183434" w:rsidRDefault="00183434">
      <w:pPr>
        <w:rPr>
          <w:lang w:val="en-GB"/>
        </w:rPr>
      </w:pPr>
    </w:p>
    <w:p w14:paraId="6DE62682" w14:textId="77777777" w:rsidR="00183434" w:rsidRDefault="00993DCC">
      <w:pPr>
        <w:pStyle w:val="4"/>
        <w:numPr>
          <w:ilvl w:val="3"/>
          <w:numId w:val="20"/>
        </w:numPr>
      </w:pPr>
      <w:r>
        <w:t>k0, k1 and k2</w:t>
      </w:r>
    </w:p>
    <w:p w14:paraId="31603CC4" w14:textId="77777777" w:rsidR="00183434" w:rsidRDefault="00993DCC">
      <w:pPr>
        <w:pStyle w:val="ac"/>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ac"/>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ac"/>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w:t>
      </w:r>
      <w:r>
        <w:rPr>
          <w:lang w:val="en-GB"/>
        </w:rPr>
        <w:lastRenderedPageBreak/>
        <w:t>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ac"/>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5"/>
        <w:rPr>
          <w:lang w:eastAsia="zh-CN"/>
        </w:rPr>
      </w:pPr>
      <w:r>
        <w:rPr>
          <w:lang w:eastAsia="zh-CN"/>
        </w:rPr>
        <w:t>Discussion point 2-4:</w:t>
      </w:r>
    </w:p>
    <w:p w14:paraId="32954EA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183434" w14:paraId="09E3EE2C" w14:textId="77777777">
        <w:trPr>
          <w:trHeight w:val="224"/>
        </w:trPr>
        <w:tc>
          <w:tcPr>
            <w:tcW w:w="1871" w:type="dxa"/>
            <w:shd w:val="clear" w:color="auto" w:fill="FFE599" w:themeFill="accent4" w:themeFillTint="66"/>
          </w:tcPr>
          <w:p w14:paraId="24F6A9D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trPr>
          <w:trHeight w:val="339"/>
        </w:trPr>
        <w:tc>
          <w:tcPr>
            <w:tcW w:w="1871" w:type="dxa"/>
          </w:tcPr>
          <w:p w14:paraId="0834CF8D"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ac"/>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ac"/>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trPr>
          <w:trHeight w:val="339"/>
        </w:trPr>
        <w:tc>
          <w:tcPr>
            <w:tcW w:w="1871" w:type="dxa"/>
          </w:tcPr>
          <w:p w14:paraId="47013A02"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trPr>
          <w:trHeight w:val="339"/>
        </w:trPr>
        <w:tc>
          <w:tcPr>
            <w:tcW w:w="1871" w:type="dxa"/>
          </w:tcPr>
          <w:p w14:paraId="01CFC4D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trPr>
          <w:trHeight w:val="339"/>
        </w:trPr>
        <w:tc>
          <w:tcPr>
            <w:tcW w:w="1871" w:type="dxa"/>
          </w:tcPr>
          <w:p w14:paraId="7855B60D" w14:textId="36B2F6D8"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trPr>
          <w:trHeight w:val="339"/>
        </w:trPr>
        <w:tc>
          <w:tcPr>
            <w:tcW w:w="1871" w:type="dxa"/>
          </w:tcPr>
          <w:p w14:paraId="18F9E7C2" w14:textId="5F7C6A20"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trPr>
          <w:trHeight w:val="339"/>
        </w:trPr>
        <w:tc>
          <w:tcPr>
            <w:tcW w:w="1871" w:type="dxa"/>
          </w:tcPr>
          <w:p w14:paraId="1F8020E9" w14:textId="78F31990" w:rsidR="00480437" w:rsidRDefault="00480437" w:rsidP="0048043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ac"/>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trPr>
          <w:trHeight w:val="339"/>
        </w:trPr>
        <w:tc>
          <w:tcPr>
            <w:tcW w:w="1871" w:type="dxa"/>
          </w:tcPr>
          <w:p w14:paraId="22AC8DF7" w14:textId="7206F7E5"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D41EBF">
        <w:trPr>
          <w:trHeight w:val="339"/>
        </w:trPr>
        <w:tc>
          <w:tcPr>
            <w:tcW w:w="1871" w:type="dxa"/>
          </w:tcPr>
          <w:p w14:paraId="633EFDAF"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D41EBF">
        <w:trPr>
          <w:trHeight w:val="339"/>
        </w:trPr>
        <w:tc>
          <w:tcPr>
            <w:tcW w:w="1871" w:type="dxa"/>
          </w:tcPr>
          <w:p w14:paraId="7153DBB2" w14:textId="788AF348"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D41EBF">
        <w:trPr>
          <w:trHeight w:val="339"/>
        </w:trPr>
        <w:tc>
          <w:tcPr>
            <w:tcW w:w="1871" w:type="dxa"/>
          </w:tcPr>
          <w:p w14:paraId="6C68BAAC" w14:textId="7AE08070" w:rsidR="00AC2E18" w:rsidRDefault="00AC2E18"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ac"/>
        <w:spacing w:beforeLines="50" w:before="120"/>
        <w:rPr>
          <w:lang w:val="en-GB"/>
        </w:rPr>
      </w:pPr>
      <w:r>
        <w:rPr>
          <w:lang w:val="en-GB"/>
        </w:rPr>
        <w:lastRenderedPageBreak/>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ac"/>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5"/>
        <w:rPr>
          <w:lang w:eastAsia="zh-CN"/>
        </w:rPr>
      </w:pPr>
      <w:r>
        <w:rPr>
          <w:lang w:eastAsia="zh-CN"/>
        </w:rPr>
        <w:t>Discussion point 2-5:</w:t>
      </w:r>
    </w:p>
    <w:p w14:paraId="6D24A44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183434" w14:paraId="0DB7BB02" w14:textId="77777777">
        <w:trPr>
          <w:trHeight w:val="224"/>
        </w:trPr>
        <w:tc>
          <w:tcPr>
            <w:tcW w:w="1871" w:type="dxa"/>
            <w:shd w:val="clear" w:color="auto" w:fill="FFE599" w:themeFill="accent4" w:themeFillTint="66"/>
          </w:tcPr>
          <w:p w14:paraId="31C04A1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trPr>
          <w:trHeight w:val="339"/>
        </w:trPr>
        <w:tc>
          <w:tcPr>
            <w:tcW w:w="1871" w:type="dxa"/>
          </w:tcPr>
          <w:p w14:paraId="5C8DFB3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trPr>
          <w:trHeight w:val="339"/>
        </w:trPr>
        <w:tc>
          <w:tcPr>
            <w:tcW w:w="1871" w:type="dxa"/>
          </w:tcPr>
          <w:p w14:paraId="2F61A80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trPr>
          <w:trHeight w:val="339"/>
        </w:trPr>
        <w:tc>
          <w:tcPr>
            <w:tcW w:w="1871" w:type="dxa"/>
          </w:tcPr>
          <w:p w14:paraId="2B05BD0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trPr>
          <w:trHeight w:val="339"/>
        </w:trPr>
        <w:tc>
          <w:tcPr>
            <w:tcW w:w="1871" w:type="dxa"/>
          </w:tcPr>
          <w:p w14:paraId="0264A8C0" w14:textId="3C6812C1"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trPr>
          <w:trHeight w:val="339"/>
        </w:trPr>
        <w:tc>
          <w:tcPr>
            <w:tcW w:w="1871" w:type="dxa"/>
          </w:tcPr>
          <w:p w14:paraId="6ADD9154" w14:textId="07D0A3CB"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trPr>
          <w:trHeight w:val="339"/>
        </w:trPr>
        <w:tc>
          <w:tcPr>
            <w:tcW w:w="1871" w:type="dxa"/>
          </w:tcPr>
          <w:p w14:paraId="2BF0614A" w14:textId="43251941" w:rsidR="00EB70CA" w:rsidRDefault="00EB70CA" w:rsidP="00EB70CA">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ac"/>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trPr>
          <w:trHeight w:val="339"/>
        </w:trPr>
        <w:tc>
          <w:tcPr>
            <w:tcW w:w="1871" w:type="dxa"/>
          </w:tcPr>
          <w:p w14:paraId="75D86C84" w14:textId="2015FA38"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D41EBF">
        <w:trPr>
          <w:trHeight w:val="339"/>
        </w:trPr>
        <w:tc>
          <w:tcPr>
            <w:tcW w:w="1871" w:type="dxa"/>
          </w:tcPr>
          <w:p w14:paraId="1520BA00"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D41EBF">
        <w:trPr>
          <w:trHeight w:val="339"/>
        </w:trPr>
        <w:tc>
          <w:tcPr>
            <w:tcW w:w="1871" w:type="dxa"/>
          </w:tcPr>
          <w:p w14:paraId="454073C3" w14:textId="122DD515"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D41EBF">
        <w:trPr>
          <w:trHeight w:val="339"/>
        </w:trPr>
        <w:tc>
          <w:tcPr>
            <w:tcW w:w="1871" w:type="dxa"/>
          </w:tcPr>
          <w:p w14:paraId="2D739CDF" w14:textId="2955F1CF" w:rsidR="00AC2E18" w:rsidRDefault="00AC2E18"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ac"/>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bl>
    <w:p w14:paraId="510ECD22" w14:textId="77777777" w:rsidR="00183434" w:rsidRDefault="00183434"/>
    <w:p w14:paraId="3FE06426" w14:textId="77777777" w:rsidR="00183434" w:rsidRDefault="00993DCC">
      <w:pPr>
        <w:pStyle w:val="4"/>
        <w:numPr>
          <w:ilvl w:val="3"/>
          <w:numId w:val="20"/>
        </w:numPr>
        <w:rPr>
          <w:lang w:eastAsia="zh-CN"/>
        </w:rPr>
      </w:pPr>
      <w:r>
        <w:rPr>
          <w:lang w:eastAsia="zh-CN"/>
        </w:rPr>
        <w:t>Other issue(s)</w:t>
      </w:r>
    </w:p>
    <w:p w14:paraId="1E6ED4A2" w14:textId="77777777" w:rsidR="00183434" w:rsidRDefault="00993DCC">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a"/>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ac"/>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ac"/>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ac"/>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ac"/>
              <w:spacing w:after="0"/>
              <w:rPr>
                <w:rFonts w:ascii="Times New Roman" w:hAnsi="Times New Roman"/>
                <w:szCs w:val="22"/>
                <w:lang w:eastAsia="zh-CN"/>
              </w:rPr>
            </w:pPr>
          </w:p>
        </w:tc>
        <w:tc>
          <w:tcPr>
            <w:tcW w:w="8021" w:type="dxa"/>
          </w:tcPr>
          <w:p w14:paraId="5C7DAEE9" w14:textId="77777777" w:rsidR="005E312A" w:rsidRDefault="005E312A" w:rsidP="005E312A">
            <w:pPr>
              <w:pStyle w:val="ac"/>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ac"/>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ac"/>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2"/>
        <w:rPr>
          <w:lang w:eastAsia="zh-CN"/>
        </w:rPr>
      </w:pPr>
      <w:r>
        <w:rPr>
          <w:lang w:eastAsia="zh-CN"/>
        </w:rPr>
        <w:lastRenderedPageBreak/>
        <w:t>2.3. PTRS</w:t>
      </w:r>
    </w:p>
    <w:p w14:paraId="40B677D0" w14:textId="77777777" w:rsidR="00183434" w:rsidRDefault="00183434">
      <w:pPr>
        <w:pStyle w:val="aff3"/>
        <w:keepNext/>
        <w:keepLines/>
        <w:numPr>
          <w:ilvl w:val="0"/>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31F44F9" w14:textId="77777777" w:rsidR="00183434" w:rsidRDefault="00183434">
      <w:pPr>
        <w:pStyle w:val="aff3"/>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1A5D933" w14:textId="77777777" w:rsidR="00183434" w:rsidRDefault="00183434">
      <w:pPr>
        <w:pStyle w:val="aff3"/>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28A6413" w14:textId="77777777" w:rsidR="00183434" w:rsidRDefault="00183434">
      <w:pPr>
        <w:pStyle w:val="aff3"/>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2E11FA" w14:textId="77777777" w:rsidR="00183434" w:rsidRDefault="00993DCC">
      <w:pPr>
        <w:pStyle w:val="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ac"/>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de-ICI with K_PTRS = 1 is not the preferred PN compensation method (i.e. with the best performance) for different simulation setup (the number of RB </w:t>
            </w:r>
            <w:r>
              <w:rPr>
                <w:rFonts w:ascii="Times New Roman" w:hAnsi="Times New Roman"/>
                <w:szCs w:val="20"/>
                <w:lang w:eastAsia="zh-CN"/>
              </w:rPr>
              <w:lastRenderedPageBreak/>
              <w:t>allocation, SCS and MCS). Therefore, there is no benefit to introduce K_PTRS = 1 in terms of performance.</w:t>
            </w:r>
          </w:p>
          <w:p w14:paraId="5012296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a6"/>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a6"/>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a6"/>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等线"/>
                <w:b w:val="0"/>
                <w:color w:val="000000"/>
              </w:rPr>
              <w:t xml:space="preserve">(CN, CS) = (8, 4) and combination with </w:t>
            </w:r>
            <w:r>
              <w:rPr>
                <w:b w:val="0"/>
              </w:rPr>
              <w:t xml:space="preserve">the best performance; while for MCS-26, only the option </w:t>
            </w:r>
            <w:r>
              <w:rPr>
                <w:rFonts w:eastAsia="等线"/>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a6"/>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ac"/>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lastRenderedPageBreak/>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ac"/>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a6"/>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lastRenderedPageBreak/>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a6"/>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afb"/>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afb"/>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afb"/>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afb"/>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afb"/>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a6"/>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aff3"/>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aff3"/>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a6"/>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ac"/>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ac"/>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FEAB78" w14:textId="77777777" w:rsidR="00183434" w:rsidRDefault="00183434">
      <w:pPr>
        <w:pStyle w:val="aff3"/>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04F7A8" w14:textId="77777777" w:rsidR="00183434" w:rsidRDefault="00993DCC">
      <w:pPr>
        <w:pStyle w:val="3"/>
        <w:numPr>
          <w:ilvl w:val="2"/>
          <w:numId w:val="20"/>
        </w:numPr>
        <w:rPr>
          <w:lang w:eastAsia="zh-CN"/>
        </w:rPr>
      </w:pPr>
      <w:r>
        <w:rPr>
          <w:lang w:eastAsia="zh-CN"/>
        </w:rPr>
        <w:t xml:space="preserve">Summary on PTRS </w:t>
      </w:r>
    </w:p>
    <w:p w14:paraId="5F9DB26F" w14:textId="77777777" w:rsidR="00183434" w:rsidRDefault="00993DCC">
      <w:pPr>
        <w:pStyle w:val="4"/>
        <w:numPr>
          <w:ilvl w:val="3"/>
          <w:numId w:val="20"/>
        </w:numPr>
        <w:rPr>
          <w:lang w:eastAsia="zh-CN"/>
        </w:rPr>
      </w:pPr>
      <w:r>
        <w:rPr>
          <w:lang w:eastAsia="zh-CN"/>
        </w:rPr>
        <w:t>For CP-OFDM</w:t>
      </w:r>
    </w:p>
    <w:p w14:paraId="3FD3345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aff3"/>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ac"/>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ac"/>
        <w:spacing w:after="0"/>
        <w:rPr>
          <w:rFonts w:ascii="Times New Roman" w:hAnsi="Times New Roman"/>
          <w:szCs w:val="20"/>
          <w:lang w:eastAsia="zh-CN"/>
        </w:rPr>
      </w:pPr>
    </w:p>
    <w:p w14:paraId="4D74DD0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ac"/>
        <w:spacing w:after="0"/>
        <w:rPr>
          <w:rFonts w:ascii="Times New Roman" w:hAnsi="Times New Roman"/>
          <w:szCs w:val="20"/>
          <w:lang w:eastAsia="zh-CN"/>
        </w:rPr>
      </w:pPr>
    </w:p>
    <w:p w14:paraId="073A1E6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ac"/>
        <w:spacing w:after="0"/>
        <w:rPr>
          <w:rFonts w:ascii="Times New Roman" w:hAnsi="Times New Roman"/>
          <w:szCs w:val="20"/>
          <w:lang w:eastAsia="zh-CN"/>
        </w:rPr>
      </w:pPr>
    </w:p>
    <w:p w14:paraId="0407D38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ac"/>
        <w:spacing w:after="0"/>
      </w:pPr>
    </w:p>
    <w:p w14:paraId="32F8B34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ac"/>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ac"/>
        <w:spacing w:after="0"/>
      </w:pPr>
    </w:p>
    <w:p w14:paraId="3328B627"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ac"/>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ac"/>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ac"/>
        <w:spacing w:after="0"/>
        <w:rPr>
          <w:rFonts w:ascii="Times New Roman" w:hAnsi="Times New Roman"/>
          <w:szCs w:val="20"/>
          <w:lang w:eastAsia="zh-CN"/>
        </w:rPr>
      </w:pPr>
    </w:p>
    <w:p w14:paraId="53F482F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ac"/>
        <w:spacing w:after="0"/>
        <w:rPr>
          <w:rFonts w:ascii="Times New Roman" w:hAnsi="Times New Roman"/>
          <w:szCs w:val="20"/>
          <w:lang w:eastAsia="zh-CN"/>
        </w:rPr>
      </w:pPr>
    </w:p>
    <w:p w14:paraId="34F84521"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ac"/>
        <w:spacing w:after="0"/>
        <w:rPr>
          <w:rFonts w:ascii="Times New Roman" w:hAnsi="Times New Roman"/>
          <w:szCs w:val="20"/>
          <w:lang w:eastAsia="zh-CN"/>
        </w:rPr>
      </w:pPr>
    </w:p>
    <w:p w14:paraId="6FB0593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ac"/>
        <w:spacing w:after="0"/>
        <w:rPr>
          <w:rFonts w:ascii="Times New Roman" w:hAnsi="Times New Roman"/>
          <w:szCs w:val="20"/>
          <w:lang w:eastAsia="zh-CN"/>
        </w:rPr>
      </w:pPr>
    </w:p>
    <w:p w14:paraId="3914A88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ac"/>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ac"/>
        <w:spacing w:after="0"/>
        <w:rPr>
          <w:rFonts w:ascii="Times New Roman" w:hAnsi="Times New Roman"/>
          <w:szCs w:val="20"/>
          <w:lang w:eastAsia="zh-CN"/>
        </w:rPr>
      </w:pPr>
    </w:p>
    <w:p w14:paraId="7429AAC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ac"/>
        <w:spacing w:after="0"/>
        <w:rPr>
          <w:rFonts w:ascii="Times New Roman" w:hAnsi="Times New Roman"/>
          <w:szCs w:val="20"/>
          <w:lang w:eastAsia="zh-CN"/>
        </w:rPr>
      </w:pPr>
    </w:p>
    <w:p w14:paraId="3DCA6A41" w14:textId="77777777" w:rsidR="00183434" w:rsidRDefault="00993DCC">
      <w:pPr>
        <w:pStyle w:val="5"/>
      </w:pPr>
      <w:r>
        <w:lastRenderedPageBreak/>
        <w:t xml:space="preserve">Discussion point 3-1: </w:t>
      </w:r>
    </w:p>
    <w:p w14:paraId="195B0201" w14:textId="77777777" w:rsidR="00183434" w:rsidRDefault="00993DCC">
      <w:pPr>
        <w:pStyle w:val="aff3"/>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ac"/>
        <w:spacing w:after="0"/>
        <w:rPr>
          <w:rFonts w:ascii="Times New Roman" w:hAnsi="Times New Roman"/>
          <w:szCs w:val="20"/>
          <w:lang w:eastAsia="zh-CN"/>
        </w:rPr>
      </w:pPr>
    </w:p>
    <w:p w14:paraId="6D9AB52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7936C78C" w14:textId="77777777">
        <w:trPr>
          <w:trHeight w:val="224"/>
        </w:trPr>
        <w:tc>
          <w:tcPr>
            <w:tcW w:w="1871" w:type="dxa"/>
            <w:shd w:val="clear" w:color="auto" w:fill="FFE599" w:themeFill="accent4" w:themeFillTint="66"/>
          </w:tcPr>
          <w:p w14:paraId="63254B6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trPr>
          <w:trHeight w:val="339"/>
        </w:trPr>
        <w:tc>
          <w:tcPr>
            <w:tcW w:w="1871" w:type="dxa"/>
          </w:tcPr>
          <w:p w14:paraId="45923E1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ac"/>
              <w:spacing w:before="0" w:after="0" w:line="240" w:lineRule="auto"/>
              <w:rPr>
                <w:rFonts w:ascii="Times New Roman" w:hAnsi="Times New Roman"/>
                <w:szCs w:val="20"/>
                <w:lang w:eastAsia="zh-CN"/>
              </w:rPr>
            </w:pPr>
          </w:p>
          <w:p w14:paraId="08A24E50" w14:textId="77777777" w:rsidR="00183434" w:rsidRDefault="00993DCC">
            <w:pPr>
              <w:pStyle w:val="ac"/>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ac"/>
              <w:spacing w:before="0" w:after="0" w:line="240" w:lineRule="auto"/>
              <w:rPr>
                <w:rFonts w:ascii="Times New Roman" w:hAnsi="Times New Roman"/>
                <w:szCs w:val="20"/>
                <w:lang w:eastAsia="zh-CN"/>
              </w:rPr>
            </w:pPr>
          </w:p>
          <w:p w14:paraId="6C63B51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ac"/>
              <w:spacing w:before="0" w:after="0" w:line="240" w:lineRule="auto"/>
              <w:rPr>
                <w:rFonts w:ascii="Times New Roman" w:hAnsi="Times New Roman"/>
                <w:szCs w:val="20"/>
                <w:lang w:eastAsia="zh-CN"/>
              </w:rPr>
            </w:pPr>
          </w:p>
        </w:tc>
      </w:tr>
      <w:tr w:rsidR="00183434" w14:paraId="303C293A" w14:textId="77777777">
        <w:trPr>
          <w:trHeight w:val="339"/>
        </w:trPr>
        <w:tc>
          <w:tcPr>
            <w:tcW w:w="1871" w:type="dxa"/>
          </w:tcPr>
          <w:p w14:paraId="1A4EDAD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trPr>
          <w:trHeight w:val="339"/>
        </w:trPr>
        <w:tc>
          <w:tcPr>
            <w:tcW w:w="1871" w:type="dxa"/>
          </w:tcPr>
          <w:p w14:paraId="0F06510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trPr>
          <w:trHeight w:val="339"/>
        </w:trPr>
        <w:tc>
          <w:tcPr>
            <w:tcW w:w="1871" w:type="dxa"/>
          </w:tcPr>
          <w:p w14:paraId="0EB4564B" w14:textId="0E835103"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ac"/>
              <w:spacing w:before="0" w:after="0" w:line="240" w:lineRule="auto"/>
              <w:rPr>
                <w:rFonts w:ascii="Times New Roman" w:hAnsi="Times New Roman"/>
                <w:szCs w:val="20"/>
                <w:lang w:eastAsia="zh-CN"/>
              </w:rPr>
            </w:pPr>
          </w:p>
          <w:p w14:paraId="53245E3E"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ac"/>
              <w:spacing w:before="0" w:after="0" w:line="240" w:lineRule="auto"/>
              <w:rPr>
                <w:rFonts w:ascii="Times New Roman" w:hAnsi="Times New Roman"/>
                <w:szCs w:val="20"/>
                <w:lang w:eastAsia="zh-CN"/>
              </w:rPr>
            </w:pPr>
          </w:p>
          <w:p w14:paraId="00714C71"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ac"/>
              <w:spacing w:before="0" w:after="0" w:line="240" w:lineRule="auto"/>
              <w:rPr>
                <w:rFonts w:ascii="Times New Roman" w:hAnsi="Times New Roman"/>
                <w:szCs w:val="20"/>
                <w:lang w:eastAsia="zh-CN"/>
              </w:rPr>
            </w:pPr>
          </w:p>
          <w:p w14:paraId="0C3E1B83"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ac"/>
              <w:spacing w:before="0" w:after="0" w:line="240" w:lineRule="auto"/>
              <w:rPr>
                <w:rFonts w:ascii="Times New Roman" w:hAnsi="Times New Roman"/>
                <w:szCs w:val="20"/>
                <w:lang w:eastAsia="zh-CN"/>
              </w:rPr>
            </w:pPr>
          </w:p>
          <w:p w14:paraId="6186DA98"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ac"/>
              <w:spacing w:before="0" w:after="0" w:line="240" w:lineRule="auto"/>
              <w:rPr>
                <w:rFonts w:ascii="Times New Roman" w:hAnsi="Times New Roman"/>
                <w:szCs w:val="20"/>
                <w:lang w:eastAsia="zh-CN"/>
              </w:rPr>
            </w:pPr>
          </w:p>
          <w:p w14:paraId="375F426E" w14:textId="0DCFDD8A" w:rsidR="00022550" w:rsidRDefault="00022550" w:rsidP="00022550">
            <w:pPr>
              <w:pStyle w:val="ac"/>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trPr>
          <w:trHeight w:val="339"/>
        </w:trPr>
        <w:tc>
          <w:tcPr>
            <w:tcW w:w="1871" w:type="dxa"/>
          </w:tcPr>
          <w:p w14:paraId="371FEB6F" w14:textId="2A75CED8"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trPr>
          <w:trHeight w:val="339"/>
        </w:trPr>
        <w:tc>
          <w:tcPr>
            <w:tcW w:w="1871" w:type="dxa"/>
          </w:tcPr>
          <w:p w14:paraId="56C4D990" w14:textId="62D42FAA" w:rsidR="009E4087" w:rsidRPr="009E4087" w:rsidRDefault="009E4087"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trPr>
          <w:trHeight w:val="339"/>
        </w:trPr>
        <w:tc>
          <w:tcPr>
            <w:tcW w:w="1871" w:type="dxa"/>
          </w:tcPr>
          <w:p w14:paraId="649F65BA" w14:textId="3B4920EC" w:rsidR="00F81E2A" w:rsidRDefault="00F81E2A" w:rsidP="000A38B5">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ac"/>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ac"/>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ac"/>
              <w:spacing w:after="0" w:line="240" w:lineRule="auto"/>
              <w:rPr>
                <w:rFonts w:ascii="Times New Roman" w:hAnsi="Times New Roman"/>
                <w:szCs w:val="20"/>
                <w:lang w:eastAsia="zh-CN"/>
              </w:rPr>
            </w:pPr>
          </w:p>
          <w:p w14:paraId="430C0386" w14:textId="3808B445" w:rsidR="00F81E2A" w:rsidRDefault="00F81E2A" w:rsidP="000A38B5">
            <w:pPr>
              <w:pStyle w:val="ac"/>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ac"/>
              <w:spacing w:after="0" w:line="240" w:lineRule="auto"/>
              <w:rPr>
                <w:rFonts w:ascii="Times New Roman" w:hAnsi="Times New Roman"/>
                <w:szCs w:val="20"/>
                <w:lang w:eastAsia="zh-CN"/>
              </w:rPr>
            </w:pPr>
          </w:p>
        </w:tc>
      </w:tr>
      <w:tr w:rsidR="00E94BBB" w14:paraId="1DE3359A" w14:textId="77777777">
        <w:trPr>
          <w:trHeight w:val="339"/>
        </w:trPr>
        <w:tc>
          <w:tcPr>
            <w:tcW w:w="1871" w:type="dxa"/>
          </w:tcPr>
          <w:p w14:paraId="125E0537" w14:textId="3E33D3F9" w:rsidR="00E94BBB" w:rsidRDefault="00E94BBB" w:rsidP="00E94BBB">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trPr>
          <w:trHeight w:val="339"/>
        </w:trPr>
        <w:tc>
          <w:tcPr>
            <w:tcW w:w="1871" w:type="dxa"/>
          </w:tcPr>
          <w:p w14:paraId="5B86DF39" w14:textId="1098D1ED" w:rsidR="0007069C" w:rsidRDefault="0007069C" w:rsidP="0007069C">
            <w:pPr>
              <w:pStyle w:val="ac"/>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ac"/>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ac"/>
              <w:spacing w:after="0" w:line="240" w:lineRule="auto"/>
              <w:rPr>
                <w:rFonts w:ascii="Times New Roman" w:hAnsi="Times New Roman"/>
                <w:szCs w:val="20"/>
                <w:lang w:eastAsia="zh-CN"/>
              </w:rPr>
            </w:pPr>
          </w:p>
          <w:p w14:paraId="7B5D90DC" w14:textId="2DF03EA6" w:rsidR="0007069C" w:rsidRP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D41EBF">
        <w:trPr>
          <w:trHeight w:val="339"/>
        </w:trPr>
        <w:tc>
          <w:tcPr>
            <w:tcW w:w="1871" w:type="dxa"/>
          </w:tcPr>
          <w:p w14:paraId="3253F304"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D41EBF">
        <w:trPr>
          <w:trHeight w:val="339"/>
        </w:trPr>
        <w:tc>
          <w:tcPr>
            <w:tcW w:w="1871" w:type="dxa"/>
          </w:tcPr>
          <w:p w14:paraId="3D14630E" w14:textId="57E147D1"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D41EBF">
        <w:trPr>
          <w:trHeight w:val="339"/>
        </w:trPr>
        <w:tc>
          <w:tcPr>
            <w:tcW w:w="1871" w:type="dxa"/>
          </w:tcPr>
          <w:p w14:paraId="2B3BE3E9" w14:textId="6E247808"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bl>
    <w:p w14:paraId="1A61DD48" w14:textId="77777777" w:rsidR="00183434" w:rsidRPr="00D41EBF" w:rsidRDefault="00183434">
      <w:pPr>
        <w:pStyle w:val="ac"/>
        <w:spacing w:after="0"/>
        <w:ind w:left="720"/>
        <w:jc w:val="left"/>
        <w:rPr>
          <w:rFonts w:ascii="Times New Roman" w:hAnsi="Times New Roman"/>
          <w:szCs w:val="20"/>
          <w:lang w:eastAsia="zh-CN"/>
        </w:rPr>
      </w:pPr>
    </w:p>
    <w:p w14:paraId="3772E56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lastRenderedPageBreak/>
        <w:t>Yes: [14, Intel] (K=0.5, 1 for small RB allocation), [16, Qualcomm] (K=1 for small RB allocation)</w:t>
      </w:r>
    </w:p>
    <w:p w14:paraId="06F4956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ac"/>
        <w:spacing w:after="0"/>
        <w:rPr>
          <w:rFonts w:ascii="Times New Roman" w:hAnsi="Times New Roman"/>
          <w:szCs w:val="20"/>
          <w:lang w:eastAsia="zh-CN"/>
        </w:rPr>
      </w:pPr>
    </w:p>
    <w:p w14:paraId="00F199D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ac"/>
        <w:spacing w:after="0"/>
        <w:rPr>
          <w:rFonts w:ascii="Times New Roman" w:hAnsi="Times New Roman"/>
          <w:szCs w:val="20"/>
          <w:lang w:eastAsia="zh-CN"/>
        </w:rPr>
      </w:pPr>
    </w:p>
    <w:p w14:paraId="1EF9FADE" w14:textId="77777777" w:rsidR="00183434" w:rsidRDefault="00993DCC">
      <w:pPr>
        <w:pStyle w:val="5"/>
      </w:pPr>
      <w:r>
        <w:t xml:space="preserve">Discussion point 3-2: </w:t>
      </w:r>
    </w:p>
    <w:p w14:paraId="7719CB05" w14:textId="77777777" w:rsidR="00183434" w:rsidRDefault="00993DCC">
      <w:pPr>
        <w:pStyle w:val="aff3"/>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ac"/>
        <w:spacing w:after="0"/>
        <w:rPr>
          <w:rFonts w:ascii="Times New Roman" w:hAnsi="Times New Roman"/>
          <w:szCs w:val="20"/>
          <w:lang w:eastAsia="zh-CN"/>
        </w:rPr>
      </w:pPr>
    </w:p>
    <w:p w14:paraId="7C7AD6D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7DD517A6" w14:textId="77777777">
        <w:trPr>
          <w:trHeight w:val="224"/>
        </w:trPr>
        <w:tc>
          <w:tcPr>
            <w:tcW w:w="1871" w:type="dxa"/>
            <w:shd w:val="clear" w:color="auto" w:fill="FFE599" w:themeFill="accent4" w:themeFillTint="66"/>
          </w:tcPr>
          <w:p w14:paraId="0F90B06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trPr>
          <w:trHeight w:val="339"/>
        </w:trPr>
        <w:tc>
          <w:tcPr>
            <w:tcW w:w="1871" w:type="dxa"/>
          </w:tcPr>
          <w:p w14:paraId="72F949B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ac"/>
              <w:spacing w:before="0" w:after="0" w:line="240" w:lineRule="auto"/>
              <w:rPr>
                <w:rFonts w:ascii="Times New Roman" w:hAnsi="Times New Roman"/>
                <w:szCs w:val="20"/>
                <w:lang w:eastAsia="zh-CN"/>
              </w:rPr>
            </w:pPr>
          </w:p>
        </w:tc>
      </w:tr>
      <w:tr w:rsidR="00183434" w14:paraId="117B2F92" w14:textId="77777777">
        <w:trPr>
          <w:trHeight w:val="339"/>
        </w:trPr>
        <w:tc>
          <w:tcPr>
            <w:tcW w:w="1871" w:type="dxa"/>
          </w:tcPr>
          <w:p w14:paraId="02F1C40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trPr>
          <w:trHeight w:val="339"/>
        </w:trPr>
        <w:tc>
          <w:tcPr>
            <w:tcW w:w="1871" w:type="dxa"/>
          </w:tcPr>
          <w:p w14:paraId="3DDC9E8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022550" w14:paraId="440658ED" w14:textId="77777777">
        <w:trPr>
          <w:trHeight w:val="339"/>
        </w:trPr>
        <w:tc>
          <w:tcPr>
            <w:tcW w:w="1871" w:type="dxa"/>
          </w:tcPr>
          <w:p w14:paraId="0FDAA2A6" w14:textId="7BDCE6FB"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ac"/>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trPr>
          <w:trHeight w:val="339"/>
        </w:trPr>
        <w:tc>
          <w:tcPr>
            <w:tcW w:w="1871" w:type="dxa"/>
          </w:tcPr>
          <w:p w14:paraId="53B477CE" w14:textId="6CE4D659"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trPr>
          <w:trHeight w:val="339"/>
        </w:trPr>
        <w:tc>
          <w:tcPr>
            <w:tcW w:w="1871" w:type="dxa"/>
          </w:tcPr>
          <w:p w14:paraId="0F9C5CB0" w14:textId="4EBDD352" w:rsidR="009E4087" w:rsidRPr="009E4087" w:rsidRDefault="009E4087"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trPr>
          <w:trHeight w:val="339"/>
        </w:trPr>
        <w:tc>
          <w:tcPr>
            <w:tcW w:w="1871" w:type="dxa"/>
          </w:tcPr>
          <w:p w14:paraId="1EA5524E" w14:textId="628E1A5B" w:rsidR="00A55699" w:rsidRDefault="00A55699" w:rsidP="000A38B5">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trPr>
          <w:trHeight w:val="339"/>
        </w:trPr>
        <w:tc>
          <w:tcPr>
            <w:tcW w:w="1871" w:type="dxa"/>
          </w:tcPr>
          <w:p w14:paraId="70C1D53C" w14:textId="61ED01CE" w:rsidR="00487943" w:rsidRDefault="00487943" w:rsidP="00487943">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trPr>
          <w:trHeight w:val="339"/>
        </w:trPr>
        <w:tc>
          <w:tcPr>
            <w:tcW w:w="1871" w:type="dxa"/>
          </w:tcPr>
          <w:p w14:paraId="55F92A67" w14:textId="753506E7"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thant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07069C" w:rsidP="0007069C">
            <w:pPr>
              <w:pStyle w:val="ac"/>
              <w:spacing w:after="0" w:line="240" w:lineRule="auto"/>
              <w:rPr>
                <w:rFonts w:ascii="Times New Roman" w:eastAsia="MS PMincho" w:hAnsi="Times New Roman"/>
                <w:szCs w:val="20"/>
                <w:lang w:eastAsia="zh-CN"/>
              </w:rPr>
            </w:pPr>
            <w:r>
              <w:object w:dxaOrig="9890" w:dyaOrig="5510" w14:anchorId="0E56C1DC">
                <v:shape id="_x0000_i1028" type="#_x0000_t75" style="width:390.1pt;height:217.05pt" o:ole="">
                  <v:imagedata r:id="rId20" o:title=""/>
                </v:shape>
                <o:OLEObject Type="Embed" ProgID="PBrush" ShapeID="_x0000_i1028" DrawAspect="Content" ObjectID="_1679903990" r:id="rId21"/>
              </w:object>
            </w:r>
          </w:p>
        </w:tc>
      </w:tr>
      <w:tr w:rsidR="00D41EBF" w14:paraId="1108D641" w14:textId="77777777" w:rsidTr="00D41EBF">
        <w:trPr>
          <w:trHeight w:val="339"/>
        </w:trPr>
        <w:tc>
          <w:tcPr>
            <w:tcW w:w="1871" w:type="dxa"/>
          </w:tcPr>
          <w:p w14:paraId="4CD2B672"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D41EBF">
        <w:trPr>
          <w:trHeight w:val="339"/>
        </w:trPr>
        <w:tc>
          <w:tcPr>
            <w:tcW w:w="1871" w:type="dxa"/>
          </w:tcPr>
          <w:p w14:paraId="2252911F" w14:textId="667C1004"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D41EBF">
        <w:trPr>
          <w:trHeight w:val="339"/>
        </w:trPr>
        <w:tc>
          <w:tcPr>
            <w:tcW w:w="1871" w:type="dxa"/>
          </w:tcPr>
          <w:p w14:paraId="44CCADFA" w14:textId="4A75DBB8"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bl>
    <w:p w14:paraId="5FFA392F" w14:textId="77777777" w:rsidR="00183434" w:rsidRPr="00D41EBF" w:rsidRDefault="00183434">
      <w:pPr>
        <w:pStyle w:val="ac"/>
        <w:spacing w:after="0"/>
        <w:ind w:left="720"/>
        <w:jc w:val="left"/>
        <w:rPr>
          <w:rFonts w:ascii="Times New Roman" w:hAnsi="Times New Roman"/>
          <w:szCs w:val="20"/>
          <w:lang w:eastAsia="zh-CN"/>
        </w:rPr>
      </w:pPr>
    </w:p>
    <w:p w14:paraId="1D709D70" w14:textId="77777777" w:rsidR="00183434" w:rsidRDefault="00183434">
      <w:pPr>
        <w:pStyle w:val="ac"/>
        <w:spacing w:after="0"/>
        <w:rPr>
          <w:rFonts w:ascii="Times New Roman" w:hAnsi="Times New Roman"/>
          <w:szCs w:val="20"/>
          <w:lang w:eastAsia="zh-CN"/>
        </w:rPr>
      </w:pPr>
    </w:p>
    <w:p w14:paraId="0454919B" w14:textId="77777777" w:rsidR="00183434" w:rsidRDefault="00993DCC">
      <w:pPr>
        <w:pStyle w:val="4"/>
        <w:numPr>
          <w:ilvl w:val="3"/>
          <w:numId w:val="20"/>
        </w:numPr>
        <w:rPr>
          <w:lang w:eastAsia="zh-CN"/>
        </w:rPr>
      </w:pPr>
      <w:r>
        <w:rPr>
          <w:lang w:eastAsia="zh-CN"/>
        </w:rPr>
        <w:t>For DFT-s-OFDM</w:t>
      </w:r>
    </w:p>
    <w:p w14:paraId="3B62987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ac"/>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aff3"/>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ac"/>
        <w:spacing w:after="0"/>
        <w:rPr>
          <w:rFonts w:ascii="Times New Roman" w:hAnsi="Times New Roman"/>
          <w:szCs w:val="20"/>
          <w:lang w:eastAsia="zh-CN"/>
        </w:rPr>
      </w:pPr>
    </w:p>
    <w:p w14:paraId="3A8CC2F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ac"/>
        <w:spacing w:after="0"/>
        <w:rPr>
          <w:rFonts w:ascii="Times New Roman" w:hAnsi="Times New Roman"/>
          <w:szCs w:val="20"/>
          <w:lang w:eastAsia="zh-CN"/>
        </w:rPr>
      </w:pPr>
    </w:p>
    <w:p w14:paraId="2564F648"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ac"/>
        <w:spacing w:after="0"/>
        <w:rPr>
          <w:rFonts w:ascii="Times New Roman" w:hAnsi="Times New Roman"/>
          <w:szCs w:val="20"/>
          <w:lang w:eastAsia="zh-CN"/>
        </w:rPr>
      </w:pPr>
    </w:p>
    <w:p w14:paraId="5FF07E1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ac"/>
        <w:spacing w:after="0"/>
        <w:rPr>
          <w:rFonts w:ascii="Times New Roman" w:hAnsi="Times New Roman"/>
          <w:szCs w:val="20"/>
          <w:lang w:eastAsia="zh-CN"/>
        </w:rPr>
      </w:pPr>
    </w:p>
    <w:p w14:paraId="3378F491"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lastRenderedPageBreak/>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ac"/>
        <w:spacing w:after="0"/>
        <w:rPr>
          <w:rFonts w:ascii="Times New Roman" w:hAnsi="Times New Roman"/>
          <w:szCs w:val="20"/>
          <w:lang w:eastAsia="zh-CN"/>
        </w:rPr>
      </w:pPr>
    </w:p>
    <w:p w14:paraId="5A5F5626" w14:textId="77777777" w:rsidR="00183434" w:rsidRDefault="00993DCC">
      <w:pPr>
        <w:pStyle w:val="ac"/>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ac"/>
        <w:spacing w:after="0"/>
        <w:rPr>
          <w:rFonts w:ascii="Times New Roman" w:hAnsi="Times New Roman"/>
          <w:szCs w:val="20"/>
          <w:lang w:eastAsia="zh-CN"/>
        </w:rPr>
      </w:pPr>
    </w:p>
    <w:p w14:paraId="37297F1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ac"/>
        <w:spacing w:after="0"/>
        <w:rPr>
          <w:rFonts w:ascii="Times New Roman" w:hAnsi="Times New Roman"/>
          <w:szCs w:val="20"/>
          <w:lang w:eastAsia="zh-CN"/>
        </w:rPr>
      </w:pPr>
    </w:p>
    <w:p w14:paraId="023D117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ac"/>
        <w:spacing w:after="0"/>
        <w:rPr>
          <w:rFonts w:ascii="Times New Roman" w:hAnsi="Times New Roman"/>
          <w:szCs w:val="20"/>
          <w:lang w:eastAsia="zh-CN"/>
        </w:rPr>
      </w:pPr>
    </w:p>
    <w:p w14:paraId="2367E7E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ac"/>
        <w:spacing w:after="0"/>
        <w:rPr>
          <w:rFonts w:ascii="Times New Roman" w:hAnsi="Times New Roman"/>
          <w:szCs w:val="20"/>
          <w:lang w:eastAsia="zh-CN"/>
        </w:rPr>
      </w:pPr>
    </w:p>
    <w:p w14:paraId="1C04DA9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ac"/>
        <w:spacing w:after="0"/>
        <w:rPr>
          <w:rFonts w:ascii="Times New Roman" w:hAnsi="Times New Roman"/>
          <w:szCs w:val="20"/>
          <w:lang w:eastAsia="zh-CN"/>
        </w:rPr>
      </w:pPr>
    </w:p>
    <w:p w14:paraId="61784DFD" w14:textId="77777777" w:rsidR="00183434" w:rsidRDefault="00993DCC">
      <w:pPr>
        <w:pStyle w:val="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ac"/>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aff3"/>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ac"/>
        <w:spacing w:after="0"/>
        <w:rPr>
          <w:rFonts w:ascii="Times New Roman" w:hAnsi="Times New Roman"/>
          <w:szCs w:val="20"/>
          <w:lang w:eastAsia="zh-CN"/>
        </w:rPr>
      </w:pPr>
    </w:p>
    <w:p w14:paraId="77D420D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ac"/>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ac"/>
              <w:spacing w:before="0" w:after="0" w:line="240" w:lineRule="auto"/>
              <w:rPr>
                <w:rFonts w:ascii="Times New Roman" w:hAnsi="Times New Roman"/>
                <w:szCs w:val="20"/>
                <w:lang w:eastAsia="zh-CN"/>
              </w:rPr>
            </w:pPr>
          </w:p>
          <w:p w14:paraId="4D148EB6"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ac"/>
              <w:spacing w:before="0" w:after="0" w:line="240" w:lineRule="auto"/>
              <w:rPr>
                <w:rFonts w:ascii="Times New Roman" w:hAnsi="Times New Roman"/>
                <w:szCs w:val="20"/>
                <w:lang w:eastAsia="zh-CN"/>
              </w:rPr>
            </w:pPr>
          </w:p>
          <w:p w14:paraId="13E7AC31"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ac"/>
              <w:spacing w:before="0" w:after="0" w:line="240" w:lineRule="auto"/>
              <w:rPr>
                <w:rFonts w:ascii="Times New Roman" w:hAnsi="Times New Roman"/>
                <w:szCs w:val="20"/>
                <w:lang w:eastAsia="zh-CN"/>
              </w:rPr>
            </w:pPr>
          </w:p>
          <w:p w14:paraId="27C3FBF5" w14:textId="6CBD9F9D" w:rsidR="00022550" w:rsidRDefault="00022550" w:rsidP="00022550">
            <w:pPr>
              <w:pStyle w:val="ac"/>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ac"/>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ac"/>
              <w:spacing w:after="0" w:line="240" w:lineRule="auto"/>
              <w:rPr>
                <w:rFonts w:ascii="Times New Roman" w:hAnsi="Times New Roman"/>
                <w:szCs w:val="20"/>
                <w:lang w:eastAsia="zh-CN"/>
              </w:rPr>
            </w:pPr>
          </w:p>
          <w:p w14:paraId="49309F7A" w14:textId="77777777" w:rsidR="0007069C" w:rsidRPr="00E04C29"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bl>
    <w:p w14:paraId="594CCB43" w14:textId="77777777" w:rsidR="00183434" w:rsidRPr="00D41EBF" w:rsidRDefault="00183434">
      <w:pPr>
        <w:pStyle w:val="ac"/>
        <w:spacing w:after="0"/>
        <w:ind w:left="720"/>
        <w:jc w:val="left"/>
        <w:rPr>
          <w:rFonts w:ascii="Times New Roman" w:hAnsi="Times New Roman"/>
          <w:szCs w:val="20"/>
          <w:lang w:eastAsia="zh-CN"/>
        </w:rPr>
      </w:pPr>
    </w:p>
    <w:p w14:paraId="721EB589" w14:textId="77777777" w:rsidR="00183434" w:rsidRDefault="00183434">
      <w:pPr>
        <w:pStyle w:val="ac"/>
        <w:spacing w:after="0"/>
        <w:ind w:left="720"/>
        <w:jc w:val="left"/>
        <w:rPr>
          <w:rFonts w:ascii="Times New Roman" w:hAnsi="Times New Roman"/>
          <w:szCs w:val="20"/>
          <w:lang w:val="en-GB" w:eastAsia="zh-CN"/>
        </w:rPr>
      </w:pPr>
    </w:p>
    <w:p w14:paraId="1F272DB3" w14:textId="77777777" w:rsidR="00183434" w:rsidRDefault="00993DCC">
      <w:pPr>
        <w:pStyle w:val="4"/>
        <w:numPr>
          <w:ilvl w:val="3"/>
          <w:numId w:val="20"/>
        </w:numPr>
        <w:rPr>
          <w:lang w:eastAsia="zh-CN"/>
        </w:rPr>
      </w:pPr>
      <w:r>
        <w:rPr>
          <w:lang w:eastAsia="zh-CN"/>
        </w:rPr>
        <w:t>Other issue(s)</w:t>
      </w:r>
    </w:p>
    <w:p w14:paraId="3D10F947" w14:textId="77777777" w:rsidR="00183434" w:rsidRDefault="00993DCC">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a"/>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ac"/>
              <w:spacing w:after="0"/>
              <w:rPr>
                <w:rFonts w:ascii="Times New Roman" w:hAnsi="Times New Roman"/>
                <w:color w:val="FF0000"/>
                <w:szCs w:val="22"/>
                <w:lang w:eastAsia="zh-CN"/>
              </w:rPr>
            </w:pPr>
          </w:p>
        </w:tc>
        <w:tc>
          <w:tcPr>
            <w:tcW w:w="8021" w:type="dxa"/>
          </w:tcPr>
          <w:p w14:paraId="3E35833F" w14:textId="77777777" w:rsidR="00183434" w:rsidRDefault="00183434">
            <w:pPr>
              <w:pStyle w:val="ac"/>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ac"/>
              <w:spacing w:after="0"/>
              <w:rPr>
                <w:rFonts w:ascii="Times New Roman" w:hAnsi="Times New Roman"/>
                <w:szCs w:val="22"/>
                <w:lang w:eastAsia="zh-CN"/>
              </w:rPr>
            </w:pPr>
          </w:p>
        </w:tc>
        <w:tc>
          <w:tcPr>
            <w:tcW w:w="8021" w:type="dxa"/>
          </w:tcPr>
          <w:p w14:paraId="7E76CAC9" w14:textId="77777777" w:rsidR="00183434" w:rsidRDefault="00183434">
            <w:pPr>
              <w:pStyle w:val="ac"/>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ac"/>
              <w:spacing w:after="0" w:line="240" w:lineRule="auto"/>
              <w:rPr>
                <w:rFonts w:ascii="Times New Roman" w:hAnsi="Times New Roman"/>
                <w:szCs w:val="22"/>
                <w:lang w:eastAsia="zh-CN"/>
              </w:rPr>
            </w:pPr>
          </w:p>
        </w:tc>
        <w:tc>
          <w:tcPr>
            <w:tcW w:w="8021" w:type="dxa"/>
          </w:tcPr>
          <w:p w14:paraId="2DC36EF3" w14:textId="77777777" w:rsidR="00183434" w:rsidRDefault="00183434">
            <w:pPr>
              <w:pStyle w:val="ac"/>
              <w:spacing w:after="0" w:line="240" w:lineRule="auto"/>
              <w:rPr>
                <w:rFonts w:ascii="Times New Roman" w:hAnsi="Times New Roman"/>
                <w:szCs w:val="22"/>
                <w:lang w:eastAsia="zh-CN"/>
              </w:rPr>
            </w:pPr>
          </w:p>
        </w:tc>
      </w:tr>
    </w:tbl>
    <w:p w14:paraId="1385B048" w14:textId="77777777" w:rsidR="00183434" w:rsidRDefault="00183434">
      <w:pPr>
        <w:pStyle w:val="ac"/>
        <w:spacing w:after="0"/>
        <w:rPr>
          <w:rFonts w:asciiTheme="minorHAnsi" w:hAnsiTheme="minorHAnsi" w:cstheme="minorHAnsi"/>
          <w:lang w:eastAsia="zh-CN"/>
        </w:rPr>
      </w:pPr>
    </w:p>
    <w:p w14:paraId="0AC87C06" w14:textId="77777777" w:rsidR="00183434" w:rsidRDefault="00993DCC">
      <w:pPr>
        <w:pStyle w:val="2"/>
        <w:rPr>
          <w:lang w:eastAsia="zh-CN"/>
        </w:rPr>
      </w:pPr>
      <w:r>
        <w:rPr>
          <w:lang w:eastAsia="zh-CN"/>
        </w:rPr>
        <w:lastRenderedPageBreak/>
        <w:t>2.4. DMRS</w:t>
      </w:r>
    </w:p>
    <w:p w14:paraId="484A98B1"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D0A613" w14:textId="77777777" w:rsidR="00183434" w:rsidRDefault="00993DCC">
      <w:pPr>
        <w:pStyle w:val="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ac"/>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fldSimple w:instr=" SEQ Observation \* ARABIC ">
              <w:r>
                <w:t>4</w:t>
              </w:r>
            </w:fldSimple>
            <w:r>
              <w:t>:</w:t>
            </w:r>
            <w:bookmarkEnd w:id="130"/>
          </w:p>
          <w:p w14:paraId="54923A72" w14:textId="77777777" w:rsidR="00183434" w:rsidRDefault="00993DCC">
            <w:pPr>
              <w:pStyle w:val="aff3"/>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aff3"/>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aff3"/>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aff3"/>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a6"/>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ac"/>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a6"/>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a6"/>
              <w:rPr>
                <w:b w:val="0"/>
                <w:i/>
                <w:iCs/>
              </w:rPr>
            </w:pPr>
            <w:bookmarkStart w:id="133" w:name="_Hlk61849589"/>
            <w:bookmarkEnd w:id="132"/>
            <w:r>
              <w:rPr>
                <w:b w:val="0"/>
                <w:i/>
                <w:iCs/>
              </w:rPr>
              <w:lastRenderedPageBreak/>
              <w:t>Observation 18: For rank-1, type-1 and new type (“comb-1”) w/o OCC-2 can achieve better BLER performance of PDSCH compared with the type-2 DMRS w/o OCC-2 with SCSs =480 and 960 kHz.</w:t>
            </w:r>
          </w:p>
          <w:p w14:paraId="4571DDDC" w14:textId="77777777" w:rsidR="00183434" w:rsidRDefault="00993DCC">
            <w:pPr>
              <w:pStyle w:val="a6"/>
              <w:rPr>
                <w:b w:val="0"/>
                <w:i/>
                <w:iCs/>
              </w:rPr>
            </w:pPr>
            <w:bookmarkStart w:id="134" w:name="_Hlk61849605"/>
            <w:bookmarkEnd w:id="133"/>
            <w:r>
              <w:rPr>
                <w:b w:val="0"/>
                <w:i/>
                <w:iCs/>
              </w:rPr>
              <w:t>Observation 19: For rank-2, both type-1 and type-2 DMRS w/o OCC-2 outperfom other DMRS types in BLER performance with SCSs=480 and 960 kHz.</w:t>
            </w:r>
          </w:p>
          <w:p w14:paraId="3C590F73" w14:textId="77777777" w:rsidR="00183434" w:rsidRDefault="00993DCC">
            <w:pPr>
              <w:pStyle w:val="a6"/>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a6"/>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a6"/>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a6"/>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a6"/>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a6"/>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a6"/>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aff3"/>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aff3"/>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ac"/>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lastRenderedPageBreak/>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ac"/>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aff3"/>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aff3"/>
              <w:numPr>
                <w:ilvl w:val="0"/>
                <w:numId w:val="17"/>
              </w:numPr>
              <w:spacing w:after="180"/>
              <w:rPr>
                <w:rFonts w:ascii="Times New Roman" w:hAnsi="Times New Roman"/>
                <w:bCs/>
                <w:i/>
                <w:iCs/>
                <w:sz w:val="20"/>
                <w:szCs w:val="20"/>
              </w:rPr>
            </w:pPr>
            <w:r>
              <w:rPr>
                <w:rFonts w:ascii="Times New Roman" w:hAnsi="Times New Roman"/>
                <w:bCs/>
                <w:i/>
                <w:iCs/>
                <w:sz w:val="20"/>
                <w:szCs w:val="20"/>
              </w:rPr>
              <w:lastRenderedPageBreak/>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aff3"/>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aff3"/>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aff3"/>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aff3"/>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aff3"/>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aff3"/>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ac"/>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a6"/>
              <w:keepNext/>
              <w:jc w:val="center"/>
              <w:rPr>
                <w:b w:val="0"/>
              </w:rPr>
            </w:pPr>
            <w:bookmarkStart w:id="144" w:name="_Ref68189735"/>
            <w:r>
              <w:rPr>
                <w:b w:val="0"/>
              </w:rPr>
              <w:lastRenderedPageBreak/>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a6"/>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lastRenderedPageBreak/>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aff3"/>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aff3"/>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a6"/>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132906DC" w14:textId="77777777" w:rsidR="00183434" w:rsidRDefault="00993DCC">
            <w:pPr>
              <w:spacing w:after="120" w:line="240" w:lineRule="auto"/>
              <w:ind w:firstLineChars="100" w:firstLine="21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1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ac"/>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ac"/>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ac"/>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C9CE406" w14:textId="77777777" w:rsidR="00183434" w:rsidRDefault="00993DCC">
      <w:pPr>
        <w:pStyle w:val="3"/>
        <w:numPr>
          <w:ilvl w:val="2"/>
          <w:numId w:val="28"/>
        </w:numPr>
        <w:rPr>
          <w:lang w:eastAsia="zh-CN"/>
        </w:rPr>
      </w:pPr>
      <w:r>
        <w:rPr>
          <w:lang w:eastAsia="zh-CN"/>
        </w:rPr>
        <w:t xml:space="preserve">Summary on DMRS </w:t>
      </w:r>
    </w:p>
    <w:p w14:paraId="39E48F39" w14:textId="77777777" w:rsidR="00183434" w:rsidRDefault="00183434">
      <w:pPr>
        <w:pStyle w:val="ac"/>
        <w:spacing w:after="0"/>
        <w:rPr>
          <w:rFonts w:ascii="Times New Roman" w:hAnsi="Times New Roman"/>
          <w:szCs w:val="20"/>
          <w:lang w:eastAsia="zh-CN"/>
        </w:rPr>
      </w:pPr>
    </w:p>
    <w:p w14:paraId="10575DC5" w14:textId="77777777" w:rsidR="00183434" w:rsidRDefault="00993DCC">
      <w:pPr>
        <w:pStyle w:val="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ac"/>
        <w:spacing w:after="0"/>
        <w:rPr>
          <w:rFonts w:ascii="Times New Roman" w:hAnsi="Times New Roman"/>
          <w:szCs w:val="20"/>
          <w:lang w:eastAsia="zh-CN"/>
        </w:rPr>
      </w:pPr>
    </w:p>
    <w:p w14:paraId="33F3CA0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ac"/>
        <w:spacing w:after="0"/>
        <w:rPr>
          <w:rFonts w:ascii="Times New Roman" w:hAnsi="Times New Roman"/>
          <w:szCs w:val="20"/>
          <w:lang w:eastAsia="zh-CN"/>
        </w:rPr>
      </w:pPr>
    </w:p>
    <w:p w14:paraId="17C2E157" w14:textId="77777777" w:rsidR="00183434" w:rsidRDefault="00993DCC">
      <w:pPr>
        <w:pStyle w:val="5"/>
      </w:pPr>
      <w:r>
        <w:t xml:space="preserve">Discussion point 4-1: </w:t>
      </w:r>
    </w:p>
    <w:p w14:paraId="2A4B8CD1"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ac"/>
        <w:spacing w:after="0"/>
        <w:rPr>
          <w:rFonts w:ascii="Times New Roman" w:hAnsi="Times New Roman"/>
          <w:szCs w:val="20"/>
          <w:lang w:eastAsia="zh-CN"/>
        </w:rPr>
      </w:pPr>
    </w:p>
    <w:p w14:paraId="74DC58B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581F5E90" w14:textId="77777777">
        <w:trPr>
          <w:trHeight w:val="224"/>
        </w:trPr>
        <w:tc>
          <w:tcPr>
            <w:tcW w:w="1871" w:type="dxa"/>
            <w:shd w:val="clear" w:color="auto" w:fill="FFE599" w:themeFill="accent4" w:themeFillTint="66"/>
          </w:tcPr>
          <w:p w14:paraId="4443BF3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trPr>
          <w:trHeight w:val="339"/>
        </w:trPr>
        <w:tc>
          <w:tcPr>
            <w:tcW w:w="1871" w:type="dxa"/>
          </w:tcPr>
          <w:p w14:paraId="467B955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trPr>
          <w:trHeight w:val="339"/>
        </w:trPr>
        <w:tc>
          <w:tcPr>
            <w:tcW w:w="1871" w:type="dxa"/>
          </w:tcPr>
          <w:p w14:paraId="673F9B9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ac"/>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ac"/>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trPr>
          <w:trHeight w:val="339"/>
        </w:trPr>
        <w:tc>
          <w:tcPr>
            <w:tcW w:w="1871" w:type="dxa"/>
          </w:tcPr>
          <w:p w14:paraId="48462C7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24159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trPr>
          <w:trHeight w:val="339"/>
        </w:trPr>
        <w:tc>
          <w:tcPr>
            <w:tcW w:w="1871" w:type="dxa"/>
          </w:tcPr>
          <w:p w14:paraId="59B4A755" w14:textId="11778F10" w:rsidR="0068409F" w:rsidRDefault="0068409F" w:rsidP="0068409F">
            <w:pPr>
              <w:pStyle w:val="ac"/>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ac"/>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trPr>
          <w:trHeight w:val="339"/>
        </w:trPr>
        <w:tc>
          <w:tcPr>
            <w:tcW w:w="1871" w:type="dxa"/>
          </w:tcPr>
          <w:p w14:paraId="02AA03A3" w14:textId="5744F52C"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trPr>
          <w:trHeight w:val="339"/>
        </w:trPr>
        <w:tc>
          <w:tcPr>
            <w:tcW w:w="1871" w:type="dxa"/>
          </w:tcPr>
          <w:p w14:paraId="40F3B2CC" w14:textId="434CEA97"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trPr>
          <w:trHeight w:val="339"/>
        </w:trPr>
        <w:tc>
          <w:tcPr>
            <w:tcW w:w="1871" w:type="dxa"/>
          </w:tcPr>
          <w:p w14:paraId="389C96C3" w14:textId="54FE79C1" w:rsidR="009902C9" w:rsidRPr="009902C9" w:rsidRDefault="009902C9"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宋体" w:hAnsi="宋体" w:cs="宋体"/>
                <w:sz w:val="24"/>
                <w:szCs w:val="24"/>
                <w:lang w:eastAsia="zh-CN"/>
              </w:rPr>
            </w:pPr>
            <w:r w:rsidRPr="009902C9">
              <w:rPr>
                <w:rFonts w:ascii="宋体" w:hAnsi="宋体" w:cs="宋体"/>
                <w:noProof/>
                <w:sz w:val="24"/>
                <w:szCs w:val="24"/>
                <w:lang w:eastAsia="zh-CN"/>
              </w:rPr>
              <w:lastRenderedPageBreak/>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ac"/>
              <w:spacing w:after="0" w:line="240" w:lineRule="auto"/>
              <w:rPr>
                <w:rFonts w:ascii="Times New Roman" w:hAnsi="Times New Roman"/>
                <w:szCs w:val="20"/>
                <w:lang w:eastAsia="zh-CN"/>
              </w:rPr>
            </w:pPr>
          </w:p>
          <w:p w14:paraId="4CA7EC83" w14:textId="77777777" w:rsidR="009902C9" w:rsidRDefault="009902C9" w:rsidP="005B25C9">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ac"/>
              <w:spacing w:after="0" w:line="240" w:lineRule="auto"/>
              <w:rPr>
                <w:rFonts w:ascii="Times New Roman" w:hAnsi="Times New Roman"/>
                <w:szCs w:val="20"/>
                <w:lang w:eastAsia="zh-CN"/>
              </w:rPr>
            </w:pPr>
          </w:p>
          <w:p w14:paraId="2D83DC56" w14:textId="77777777" w:rsidR="005B25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trPr>
          <w:trHeight w:val="339"/>
        </w:trPr>
        <w:tc>
          <w:tcPr>
            <w:tcW w:w="1871" w:type="dxa"/>
          </w:tcPr>
          <w:p w14:paraId="01C69100" w14:textId="0C873F4E" w:rsidR="005E4F8D" w:rsidRDefault="005E4F8D" w:rsidP="005E4F8D">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trPr>
          <w:trHeight w:val="339"/>
        </w:trPr>
        <w:tc>
          <w:tcPr>
            <w:tcW w:w="1871" w:type="dxa"/>
          </w:tcPr>
          <w:p w14:paraId="4922DB30" w14:textId="6525FD6D"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ac"/>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D41EBF">
        <w:trPr>
          <w:trHeight w:val="339"/>
        </w:trPr>
        <w:tc>
          <w:tcPr>
            <w:tcW w:w="1871" w:type="dxa"/>
          </w:tcPr>
          <w:p w14:paraId="1557005D"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D41EBF">
        <w:trPr>
          <w:trHeight w:val="339"/>
        </w:trPr>
        <w:tc>
          <w:tcPr>
            <w:tcW w:w="1871" w:type="dxa"/>
          </w:tcPr>
          <w:p w14:paraId="26990A27" w14:textId="5D901866"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AC2E18" w14:paraId="2BFA3C18" w14:textId="77777777" w:rsidTr="00D41EBF">
        <w:trPr>
          <w:trHeight w:val="339"/>
        </w:trPr>
        <w:tc>
          <w:tcPr>
            <w:tcW w:w="1871" w:type="dxa"/>
          </w:tcPr>
          <w:p w14:paraId="12DC84A7" w14:textId="542283AC" w:rsidR="00AC2E18" w:rsidRDefault="006B3A59" w:rsidP="00577D2C">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0D9BB7B" w14:textId="1A3EF03C" w:rsidR="00AC2E18" w:rsidRDefault="006B3A59" w:rsidP="00577D2C">
            <w:pPr>
              <w:pStyle w:val="ac"/>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bl>
    <w:p w14:paraId="03AB9E70" w14:textId="36A89FDE" w:rsidR="00183434" w:rsidRPr="00D41EBF" w:rsidRDefault="00183434">
      <w:pPr>
        <w:pStyle w:val="ac"/>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4"/>
        <w:numPr>
          <w:ilvl w:val="3"/>
          <w:numId w:val="28"/>
        </w:numPr>
      </w:pPr>
      <w:r>
        <w:t>Frequency domain OCC</w:t>
      </w:r>
    </w:p>
    <w:p w14:paraId="770AE8DC" w14:textId="77777777" w:rsidR="00183434" w:rsidRDefault="00993DCC">
      <w:pPr>
        <w:pStyle w:val="ac"/>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ac"/>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ac"/>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ac"/>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ac"/>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lastRenderedPageBreak/>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ac"/>
        <w:spacing w:after="0"/>
        <w:rPr>
          <w:rFonts w:ascii="Times New Roman" w:hAnsi="Times New Roman"/>
          <w:szCs w:val="20"/>
          <w:lang w:eastAsia="zh-CN"/>
        </w:rPr>
      </w:pPr>
    </w:p>
    <w:p w14:paraId="5FF99B1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ac"/>
        <w:spacing w:after="0"/>
        <w:rPr>
          <w:rFonts w:ascii="Times New Roman" w:hAnsi="Times New Roman"/>
          <w:szCs w:val="20"/>
          <w:lang w:eastAsia="zh-CN"/>
        </w:rPr>
      </w:pPr>
    </w:p>
    <w:p w14:paraId="084CF0CF" w14:textId="77777777" w:rsidR="00183434" w:rsidRDefault="00993DCC">
      <w:pPr>
        <w:pStyle w:val="5"/>
      </w:pPr>
      <w:r>
        <w:t xml:space="preserve">Proposal 4-2: </w:t>
      </w:r>
    </w:p>
    <w:p w14:paraId="0ABEE169" w14:textId="77777777" w:rsidR="00183434" w:rsidRDefault="00993DCC">
      <w:pPr>
        <w:pStyle w:val="aff3"/>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aff3"/>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ac"/>
        <w:spacing w:after="0"/>
        <w:rPr>
          <w:rFonts w:ascii="Times New Roman" w:hAnsi="Times New Roman"/>
          <w:szCs w:val="20"/>
          <w:lang w:eastAsia="zh-CN"/>
        </w:rPr>
      </w:pPr>
    </w:p>
    <w:p w14:paraId="56FC442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3FF6210E" w14:textId="77777777">
        <w:trPr>
          <w:trHeight w:val="224"/>
        </w:trPr>
        <w:tc>
          <w:tcPr>
            <w:tcW w:w="1871" w:type="dxa"/>
            <w:shd w:val="clear" w:color="auto" w:fill="FFE599" w:themeFill="accent4" w:themeFillTint="66"/>
          </w:tcPr>
          <w:p w14:paraId="26CF0F3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trPr>
          <w:trHeight w:val="339"/>
        </w:trPr>
        <w:tc>
          <w:tcPr>
            <w:tcW w:w="1871" w:type="dxa"/>
          </w:tcPr>
          <w:p w14:paraId="605EFEE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trPr>
          <w:trHeight w:val="339"/>
        </w:trPr>
        <w:tc>
          <w:tcPr>
            <w:tcW w:w="1871" w:type="dxa"/>
          </w:tcPr>
          <w:p w14:paraId="536EBBC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trPr>
          <w:trHeight w:val="339"/>
        </w:trPr>
        <w:tc>
          <w:tcPr>
            <w:tcW w:w="1871" w:type="dxa"/>
          </w:tcPr>
          <w:p w14:paraId="6260254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trPr>
          <w:trHeight w:val="339"/>
        </w:trPr>
        <w:tc>
          <w:tcPr>
            <w:tcW w:w="1871" w:type="dxa"/>
          </w:tcPr>
          <w:p w14:paraId="63ED864E" w14:textId="2BDBC2AB" w:rsidR="0068409F" w:rsidRDefault="0068409F" w:rsidP="0068409F">
            <w:pPr>
              <w:pStyle w:val="ac"/>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ac"/>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aff3"/>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aff3"/>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ac"/>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trPr>
          <w:trHeight w:val="339"/>
        </w:trPr>
        <w:tc>
          <w:tcPr>
            <w:tcW w:w="1871" w:type="dxa"/>
          </w:tcPr>
          <w:p w14:paraId="6FB50258" w14:textId="742D9D64"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trPr>
          <w:trHeight w:val="339"/>
        </w:trPr>
        <w:tc>
          <w:tcPr>
            <w:tcW w:w="1871" w:type="dxa"/>
          </w:tcPr>
          <w:p w14:paraId="4A17247B" w14:textId="51AEEBE7"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trPr>
          <w:trHeight w:val="339"/>
        </w:trPr>
        <w:tc>
          <w:tcPr>
            <w:tcW w:w="1871" w:type="dxa"/>
          </w:tcPr>
          <w:p w14:paraId="6E356838" w14:textId="033BA873" w:rsidR="005B25C9" w:rsidRPr="005B25C9" w:rsidRDefault="005B25C9"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trPr>
          <w:trHeight w:val="339"/>
        </w:trPr>
        <w:tc>
          <w:tcPr>
            <w:tcW w:w="1871" w:type="dxa"/>
          </w:tcPr>
          <w:p w14:paraId="40EC0C37" w14:textId="4B5AF446" w:rsidR="00E3448D" w:rsidRDefault="00E3448D" w:rsidP="00E3448D">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However, we are open to further discuss, if dynamic switching off is needed or not as suggested by Intel.</w:t>
            </w:r>
          </w:p>
          <w:p w14:paraId="3A9D6668" w14:textId="77777777" w:rsidR="00E3448D" w:rsidRDefault="00E3448D" w:rsidP="00E3448D">
            <w:pPr>
              <w:pStyle w:val="ac"/>
              <w:spacing w:after="0" w:line="240" w:lineRule="auto"/>
              <w:rPr>
                <w:rFonts w:ascii="Times New Roman" w:hAnsi="Times New Roman"/>
                <w:szCs w:val="20"/>
                <w:lang w:eastAsia="zh-CN"/>
              </w:rPr>
            </w:pPr>
          </w:p>
        </w:tc>
      </w:tr>
      <w:tr w:rsidR="0007069C" w14:paraId="12E4D290" w14:textId="77777777">
        <w:trPr>
          <w:trHeight w:val="339"/>
        </w:trPr>
        <w:tc>
          <w:tcPr>
            <w:tcW w:w="1871" w:type="dxa"/>
          </w:tcPr>
          <w:p w14:paraId="1E897FF5" w14:textId="13D0AE7C"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BFEA3F6" w14:textId="47C28138"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D41EBF">
        <w:trPr>
          <w:trHeight w:val="339"/>
        </w:trPr>
        <w:tc>
          <w:tcPr>
            <w:tcW w:w="1871" w:type="dxa"/>
          </w:tcPr>
          <w:p w14:paraId="71662C69"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D41EBF">
        <w:trPr>
          <w:trHeight w:val="339"/>
        </w:trPr>
        <w:tc>
          <w:tcPr>
            <w:tcW w:w="1871" w:type="dxa"/>
          </w:tcPr>
          <w:p w14:paraId="712ECE7E" w14:textId="513E4E24"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D41EBF">
        <w:trPr>
          <w:trHeight w:val="339"/>
        </w:trPr>
        <w:tc>
          <w:tcPr>
            <w:tcW w:w="1871" w:type="dxa"/>
          </w:tcPr>
          <w:p w14:paraId="26249655" w14:textId="78F676D8" w:rsidR="006B3A59" w:rsidRDefault="006B3A59"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bl>
    <w:p w14:paraId="2494F27C" w14:textId="77777777" w:rsidR="00183434" w:rsidRPr="00D41EBF" w:rsidRDefault="00183434">
      <w:pPr>
        <w:pStyle w:val="ac"/>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ac"/>
        <w:spacing w:after="0"/>
        <w:rPr>
          <w:rFonts w:ascii="Times New Roman" w:hAnsi="Times New Roman"/>
          <w:szCs w:val="20"/>
          <w:lang w:eastAsia="zh-CN"/>
        </w:rPr>
      </w:pPr>
    </w:p>
    <w:p w14:paraId="26E272FC" w14:textId="77777777" w:rsidR="00183434" w:rsidRDefault="00993DCC">
      <w:pPr>
        <w:pStyle w:val="5"/>
      </w:pPr>
      <w:r>
        <w:t xml:space="preserve">Discussion point 4-3: </w:t>
      </w:r>
    </w:p>
    <w:p w14:paraId="58620729" w14:textId="77777777" w:rsidR="00183434" w:rsidRDefault="00993DCC">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ac"/>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ac"/>
        <w:spacing w:after="0"/>
        <w:rPr>
          <w:rFonts w:ascii="Times New Roman" w:hAnsi="Times New Roman"/>
          <w:szCs w:val="20"/>
          <w:lang w:eastAsia="zh-CN"/>
        </w:rPr>
      </w:pPr>
    </w:p>
    <w:p w14:paraId="3C96F073" w14:textId="77777777" w:rsidR="00183434" w:rsidRDefault="00183434">
      <w:pPr>
        <w:pStyle w:val="ac"/>
        <w:spacing w:after="0"/>
        <w:rPr>
          <w:rFonts w:ascii="Times New Roman" w:hAnsi="Times New Roman"/>
          <w:szCs w:val="20"/>
          <w:lang w:eastAsia="zh-CN"/>
        </w:rPr>
      </w:pPr>
    </w:p>
    <w:p w14:paraId="05934EE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183434" w14:paraId="62A1E0E7" w14:textId="77777777">
        <w:trPr>
          <w:trHeight w:val="224"/>
        </w:trPr>
        <w:tc>
          <w:tcPr>
            <w:tcW w:w="1871" w:type="dxa"/>
            <w:shd w:val="clear" w:color="auto" w:fill="FFE599" w:themeFill="accent4" w:themeFillTint="66"/>
          </w:tcPr>
          <w:p w14:paraId="7F47000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trPr>
          <w:trHeight w:val="339"/>
        </w:trPr>
        <w:tc>
          <w:tcPr>
            <w:tcW w:w="1871" w:type="dxa"/>
          </w:tcPr>
          <w:p w14:paraId="773DE85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do not support DMRS time bundling/skipping for multi-PDSCH grants as this will complicate the UE processing and the performance gains are not expected to be significant. </w:t>
            </w:r>
          </w:p>
        </w:tc>
      </w:tr>
      <w:tr w:rsidR="00183434" w14:paraId="077F73B3" w14:textId="77777777">
        <w:trPr>
          <w:trHeight w:val="339"/>
        </w:trPr>
        <w:tc>
          <w:tcPr>
            <w:tcW w:w="1871" w:type="dxa"/>
          </w:tcPr>
          <w:p w14:paraId="0C00D88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77F3E2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trPr>
          <w:trHeight w:val="339"/>
        </w:trPr>
        <w:tc>
          <w:tcPr>
            <w:tcW w:w="1871" w:type="dxa"/>
          </w:tcPr>
          <w:p w14:paraId="3F86493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trPr>
          <w:trHeight w:val="339"/>
        </w:trPr>
        <w:tc>
          <w:tcPr>
            <w:tcW w:w="1871" w:type="dxa"/>
          </w:tcPr>
          <w:p w14:paraId="5A18C5FA" w14:textId="746E8848" w:rsidR="0068409F" w:rsidRDefault="0068409F" w:rsidP="0068409F">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ac"/>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trPr>
          <w:trHeight w:val="339"/>
        </w:trPr>
        <w:tc>
          <w:tcPr>
            <w:tcW w:w="1871" w:type="dxa"/>
          </w:tcPr>
          <w:p w14:paraId="6F3C6B18" w14:textId="50DBC0C3"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trPr>
          <w:trHeight w:val="339"/>
        </w:trPr>
        <w:tc>
          <w:tcPr>
            <w:tcW w:w="1871" w:type="dxa"/>
          </w:tcPr>
          <w:p w14:paraId="1E41751D" w14:textId="6664361F" w:rsidR="00824C6E" w:rsidRDefault="00824C6E" w:rsidP="00824C6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ac"/>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trPr>
          <w:trHeight w:val="339"/>
        </w:trPr>
        <w:tc>
          <w:tcPr>
            <w:tcW w:w="1871" w:type="dxa"/>
          </w:tcPr>
          <w:p w14:paraId="092439A2" w14:textId="4A1413EC" w:rsidR="0007069C" w:rsidRDefault="00577D2C" w:rsidP="0007069C">
            <w:pPr>
              <w:pStyle w:val="ac"/>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D41EBF">
        <w:trPr>
          <w:trHeight w:val="339"/>
        </w:trPr>
        <w:tc>
          <w:tcPr>
            <w:tcW w:w="1871" w:type="dxa"/>
          </w:tcPr>
          <w:p w14:paraId="0151F7DA"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D41EBF">
        <w:trPr>
          <w:trHeight w:val="339"/>
        </w:trPr>
        <w:tc>
          <w:tcPr>
            <w:tcW w:w="1871" w:type="dxa"/>
          </w:tcPr>
          <w:p w14:paraId="09F04167" w14:textId="213EAAE6"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D41EBF">
        <w:trPr>
          <w:trHeight w:val="339"/>
        </w:trPr>
        <w:tc>
          <w:tcPr>
            <w:tcW w:w="1871" w:type="dxa"/>
          </w:tcPr>
          <w:p w14:paraId="057049BC" w14:textId="26B8FF0C" w:rsidR="006B3A59" w:rsidRDefault="006B3A59"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bookmarkStart w:id="153" w:name="_GoBack"/>
            <w:bookmarkEnd w:id="153"/>
          </w:p>
        </w:tc>
      </w:tr>
    </w:tbl>
    <w:p w14:paraId="14F887FC" w14:textId="77777777" w:rsidR="00183434" w:rsidRPr="00D41EBF" w:rsidRDefault="00183434">
      <w:pPr>
        <w:pStyle w:val="ac"/>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ac"/>
        <w:spacing w:after="0"/>
        <w:rPr>
          <w:rFonts w:ascii="Times New Roman" w:hAnsi="Times New Roman"/>
          <w:szCs w:val="20"/>
          <w:lang w:eastAsia="zh-CN"/>
        </w:rPr>
      </w:pPr>
    </w:p>
    <w:p w14:paraId="5D292EE9" w14:textId="77777777" w:rsidR="00183434" w:rsidRDefault="00183434">
      <w:pPr>
        <w:pStyle w:val="ac"/>
        <w:spacing w:after="0"/>
        <w:rPr>
          <w:rFonts w:ascii="Times New Roman" w:hAnsi="Times New Roman"/>
          <w:szCs w:val="20"/>
          <w:lang w:eastAsia="zh-CN"/>
        </w:rPr>
      </w:pPr>
    </w:p>
    <w:p w14:paraId="0FF981E8"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919498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ac"/>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ac"/>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ac"/>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4"/>
        <w:numPr>
          <w:ilvl w:val="3"/>
          <w:numId w:val="28"/>
        </w:numPr>
      </w:pPr>
      <w:r>
        <w:t>Other issue(s)</w:t>
      </w:r>
    </w:p>
    <w:p w14:paraId="552DE084" w14:textId="77777777" w:rsidR="00183434" w:rsidRDefault="00993DCC">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a"/>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ac"/>
              <w:spacing w:after="0"/>
              <w:rPr>
                <w:rFonts w:ascii="Times New Roman" w:hAnsi="Times New Roman"/>
                <w:color w:val="FF0000"/>
                <w:szCs w:val="22"/>
                <w:lang w:eastAsia="zh-CN"/>
              </w:rPr>
            </w:pPr>
          </w:p>
        </w:tc>
        <w:tc>
          <w:tcPr>
            <w:tcW w:w="8021" w:type="dxa"/>
          </w:tcPr>
          <w:p w14:paraId="1811D425" w14:textId="77777777" w:rsidR="00183434" w:rsidRDefault="00183434">
            <w:pPr>
              <w:pStyle w:val="ac"/>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ac"/>
              <w:spacing w:after="0"/>
              <w:rPr>
                <w:rFonts w:ascii="Times New Roman" w:hAnsi="Times New Roman"/>
                <w:szCs w:val="22"/>
                <w:lang w:eastAsia="zh-CN"/>
              </w:rPr>
            </w:pPr>
          </w:p>
        </w:tc>
        <w:tc>
          <w:tcPr>
            <w:tcW w:w="8021" w:type="dxa"/>
          </w:tcPr>
          <w:p w14:paraId="47D56471" w14:textId="77777777" w:rsidR="00183434" w:rsidRDefault="00183434">
            <w:pPr>
              <w:pStyle w:val="ac"/>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ac"/>
              <w:spacing w:after="0" w:line="240" w:lineRule="auto"/>
              <w:rPr>
                <w:rFonts w:ascii="Times New Roman" w:hAnsi="Times New Roman"/>
                <w:szCs w:val="22"/>
                <w:lang w:eastAsia="zh-CN"/>
              </w:rPr>
            </w:pPr>
          </w:p>
        </w:tc>
        <w:tc>
          <w:tcPr>
            <w:tcW w:w="8021" w:type="dxa"/>
          </w:tcPr>
          <w:p w14:paraId="1A4FB899" w14:textId="77777777" w:rsidR="00183434" w:rsidRDefault="00183434">
            <w:pPr>
              <w:pStyle w:val="ac"/>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aff3"/>
        <w:keepNext/>
        <w:keepLines/>
        <w:numPr>
          <w:ilvl w:val="0"/>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B94E375" w14:textId="77777777" w:rsidR="00183434" w:rsidRDefault="00183434">
      <w:pPr>
        <w:pStyle w:val="aff3"/>
        <w:keepNext/>
        <w:keepLines/>
        <w:numPr>
          <w:ilvl w:val="0"/>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9E6FD89" w14:textId="77777777" w:rsidR="00183434" w:rsidRDefault="00183434">
      <w:pPr>
        <w:pStyle w:val="aff3"/>
        <w:keepNext/>
        <w:keepLines/>
        <w:numPr>
          <w:ilvl w:val="1"/>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993853" w14:textId="77777777" w:rsidR="00183434" w:rsidRDefault="00993DCC">
      <w:pPr>
        <w:pStyle w:val="1"/>
        <w:textAlignment w:val="auto"/>
        <w:rPr>
          <w:rFonts w:cs="Arial"/>
          <w:sz w:val="32"/>
          <w:szCs w:val="32"/>
          <w:lang w:val="en-US"/>
        </w:rPr>
      </w:pPr>
      <w:r>
        <w:rPr>
          <w:rFonts w:cs="Arial"/>
          <w:sz w:val="32"/>
          <w:szCs w:val="32"/>
          <w:lang w:val="en-US"/>
        </w:rPr>
        <w:t>Reference</w:t>
      </w:r>
    </w:p>
    <w:p w14:paraId="0A12B3E7" w14:textId="77777777" w:rsidR="00183434" w:rsidRDefault="00AC2E18">
      <w:pPr>
        <w:pStyle w:val="aff3"/>
        <w:numPr>
          <w:ilvl w:val="0"/>
          <w:numId w:val="31"/>
        </w:numPr>
        <w:ind w:left="540" w:hanging="540"/>
        <w:rPr>
          <w:rFonts w:ascii="Times New Roman" w:hAnsi="Times New Roman"/>
          <w:sz w:val="20"/>
          <w:szCs w:val="20"/>
        </w:rPr>
      </w:pPr>
      <w:hyperlink r:id="rId24" w:history="1">
        <w:r w:rsidR="00993DCC">
          <w:rPr>
            <w:rStyle w:val="aff0"/>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AC2E18">
      <w:pPr>
        <w:pStyle w:val="aff3"/>
        <w:numPr>
          <w:ilvl w:val="0"/>
          <w:numId w:val="31"/>
        </w:numPr>
        <w:ind w:left="540" w:hanging="540"/>
        <w:rPr>
          <w:rFonts w:ascii="Times New Roman" w:hAnsi="Times New Roman"/>
          <w:sz w:val="20"/>
          <w:szCs w:val="20"/>
        </w:rPr>
      </w:pPr>
      <w:hyperlink r:id="rId25" w:history="1">
        <w:r w:rsidR="00993DCC">
          <w:rPr>
            <w:rStyle w:val="aff0"/>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AC2E18">
      <w:pPr>
        <w:pStyle w:val="aff3"/>
        <w:numPr>
          <w:ilvl w:val="0"/>
          <w:numId w:val="31"/>
        </w:numPr>
        <w:ind w:left="540" w:hanging="540"/>
        <w:rPr>
          <w:rFonts w:ascii="Times New Roman" w:hAnsi="Times New Roman"/>
          <w:sz w:val="20"/>
          <w:szCs w:val="20"/>
        </w:rPr>
      </w:pPr>
      <w:hyperlink r:id="rId26" w:history="1">
        <w:r w:rsidR="00993DCC">
          <w:rPr>
            <w:rStyle w:val="aff0"/>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AC2E18">
      <w:pPr>
        <w:pStyle w:val="aff3"/>
        <w:numPr>
          <w:ilvl w:val="0"/>
          <w:numId w:val="31"/>
        </w:numPr>
        <w:ind w:left="540" w:hanging="540"/>
        <w:rPr>
          <w:rFonts w:ascii="Times New Roman" w:hAnsi="Times New Roman"/>
          <w:sz w:val="20"/>
          <w:szCs w:val="20"/>
        </w:rPr>
      </w:pPr>
      <w:hyperlink r:id="rId27" w:history="1">
        <w:r w:rsidR="00993DCC">
          <w:rPr>
            <w:rStyle w:val="aff0"/>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AC2E18">
      <w:pPr>
        <w:pStyle w:val="aff3"/>
        <w:numPr>
          <w:ilvl w:val="0"/>
          <w:numId w:val="31"/>
        </w:numPr>
        <w:ind w:left="540" w:hanging="540"/>
        <w:rPr>
          <w:rFonts w:ascii="Times New Roman" w:hAnsi="Times New Roman"/>
          <w:sz w:val="20"/>
          <w:szCs w:val="20"/>
        </w:rPr>
      </w:pPr>
      <w:hyperlink r:id="rId28" w:history="1">
        <w:r w:rsidR="00993DCC">
          <w:rPr>
            <w:rStyle w:val="aff0"/>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AC2E18">
      <w:pPr>
        <w:pStyle w:val="aff3"/>
        <w:numPr>
          <w:ilvl w:val="0"/>
          <w:numId w:val="31"/>
        </w:numPr>
        <w:ind w:left="540" w:hanging="540"/>
        <w:rPr>
          <w:rFonts w:ascii="Times New Roman" w:hAnsi="Times New Roman"/>
          <w:sz w:val="20"/>
          <w:szCs w:val="20"/>
        </w:rPr>
      </w:pPr>
      <w:hyperlink r:id="rId29" w:history="1">
        <w:r w:rsidR="00993DCC">
          <w:rPr>
            <w:rStyle w:val="aff0"/>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AC2E18">
      <w:pPr>
        <w:pStyle w:val="aff3"/>
        <w:numPr>
          <w:ilvl w:val="0"/>
          <w:numId w:val="31"/>
        </w:numPr>
        <w:ind w:left="540" w:hanging="540"/>
        <w:rPr>
          <w:rFonts w:ascii="Times New Roman" w:hAnsi="Times New Roman"/>
          <w:sz w:val="20"/>
          <w:szCs w:val="20"/>
        </w:rPr>
      </w:pPr>
      <w:hyperlink r:id="rId30" w:history="1">
        <w:r w:rsidR="00993DCC">
          <w:rPr>
            <w:rStyle w:val="aff0"/>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AC2E18">
      <w:pPr>
        <w:pStyle w:val="aff3"/>
        <w:numPr>
          <w:ilvl w:val="0"/>
          <w:numId w:val="31"/>
        </w:numPr>
        <w:ind w:left="540" w:hanging="540"/>
        <w:rPr>
          <w:rFonts w:ascii="Times New Roman" w:hAnsi="Times New Roman"/>
          <w:sz w:val="20"/>
          <w:szCs w:val="20"/>
        </w:rPr>
      </w:pPr>
      <w:hyperlink r:id="rId31" w:history="1">
        <w:r w:rsidR="00993DCC">
          <w:rPr>
            <w:rStyle w:val="aff0"/>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AC2E18">
      <w:pPr>
        <w:pStyle w:val="aff3"/>
        <w:numPr>
          <w:ilvl w:val="0"/>
          <w:numId w:val="31"/>
        </w:numPr>
        <w:ind w:left="540" w:hanging="540"/>
        <w:rPr>
          <w:rFonts w:ascii="Times New Roman" w:hAnsi="Times New Roman"/>
          <w:sz w:val="20"/>
          <w:szCs w:val="20"/>
        </w:rPr>
      </w:pPr>
      <w:hyperlink r:id="rId32" w:history="1">
        <w:r w:rsidR="00993DCC">
          <w:rPr>
            <w:rStyle w:val="aff0"/>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AC2E18">
      <w:pPr>
        <w:pStyle w:val="aff3"/>
        <w:numPr>
          <w:ilvl w:val="0"/>
          <w:numId w:val="31"/>
        </w:numPr>
        <w:ind w:left="540" w:hanging="540"/>
        <w:rPr>
          <w:rFonts w:ascii="Times New Roman" w:hAnsi="Times New Roman"/>
          <w:sz w:val="20"/>
          <w:szCs w:val="20"/>
        </w:rPr>
      </w:pPr>
      <w:hyperlink r:id="rId33" w:history="1">
        <w:r w:rsidR="00993DCC">
          <w:rPr>
            <w:rStyle w:val="aff0"/>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AC2E18">
      <w:pPr>
        <w:pStyle w:val="aff3"/>
        <w:numPr>
          <w:ilvl w:val="0"/>
          <w:numId w:val="31"/>
        </w:numPr>
        <w:ind w:left="540" w:hanging="540"/>
        <w:rPr>
          <w:rFonts w:ascii="Times New Roman" w:hAnsi="Times New Roman"/>
          <w:sz w:val="20"/>
          <w:szCs w:val="20"/>
        </w:rPr>
      </w:pPr>
      <w:hyperlink r:id="rId34" w:history="1">
        <w:r w:rsidR="00993DCC">
          <w:rPr>
            <w:rStyle w:val="aff0"/>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AC2E18">
      <w:pPr>
        <w:pStyle w:val="aff3"/>
        <w:numPr>
          <w:ilvl w:val="0"/>
          <w:numId w:val="31"/>
        </w:numPr>
        <w:ind w:left="540" w:hanging="540"/>
        <w:rPr>
          <w:rFonts w:ascii="Times New Roman" w:hAnsi="Times New Roman"/>
          <w:sz w:val="20"/>
          <w:szCs w:val="20"/>
        </w:rPr>
      </w:pPr>
      <w:hyperlink r:id="rId35" w:history="1">
        <w:r w:rsidR="00993DCC">
          <w:rPr>
            <w:rStyle w:val="aff0"/>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AC2E18">
      <w:pPr>
        <w:pStyle w:val="aff3"/>
        <w:numPr>
          <w:ilvl w:val="0"/>
          <w:numId w:val="31"/>
        </w:numPr>
        <w:ind w:left="540" w:hanging="540"/>
        <w:rPr>
          <w:rFonts w:ascii="Times New Roman" w:hAnsi="Times New Roman"/>
          <w:sz w:val="20"/>
          <w:szCs w:val="20"/>
        </w:rPr>
      </w:pPr>
      <w:hyperlink r:id="rId36" w:history="1">
        <w:r w:rsidR="00993DCC">
          <w:rPr>
            <w:rStyle w:val="aff0"/>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AC2E18">
      <w:pPr>
        <w:pStyle w:val="aff3"/>
        <w:numPr>
          <w:ilvl w:val="0"/>
          <w:numId w:val="31"/>
        </w:numPr>
        <w:ind w:left="540" w:hanging="540"/>
        <w:rPr>
          <w:rFonts w:ascii="Times New Roman" w:hAnsi="Times New Roman"/>
          <w:sz w:val="20"/>
          <w:szCs w:val="20"/>
        </w:rPr>
      </w:pPr>
      <w:hyperlink r:id="rId37" w:history="1">
        <w:r w:rsidR="00993DCC">
          <w:rPr>
            <w:rStyle w:val="aff0"/>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AC2E18">
      <w:pPr>
        <w:pStyle w:val="aff3"/>
        <w:numPr>
          <w:ilvl w:val="0"/>
          <w:numId w:val="31"/>
        </w:numPr>
        <w:ind w:left="540" w:hanging="540"/>
        <w:rPr>
          <w:rFonts w:ascii="Times New Roman" w:hAnsi="Times New Roman"/>
          <w:sz w:val="20"/>
          <w:szCs w:val="20"/>
        </w:rPr>
      </w:pPr>
      <w:hyperlink r:id="rId38" w:history="1">
        <w:r w:rsidR="00993DCC">
          <w:rPr>
            <w:rStyle w:val="aff0"/>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AC2E18">
      <w:pPr>
        <w:pStyle w:val="aff3"/>
        <w:numPr>
          <w:ilvl w:val="0"/>
          <w:numId w:val="31"/>
        </w:numPr>
        <w:ind w:left="540" w:hanging="540"/>
        <w:rPr>
          <w:rFonts w:ascii="Times New Roman" w:hAnsi="Times New Roman"/>
          <w:sz w:val="20"/>
          <w:szCs w:val="20"/>
        </w:rPr>
      </w:pPr>
      <w:hyperlink r:id="rId39" w:history="1">
        <w:r w:rsidR="00993DCC">
          <w:rPr>
            <w:rStyle w:val="aff0"/>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AC2E18">
      <w:pPr>
        <w:pStyle w:val="aff3"/>
        <w:numPr>
          <w:ilvl w:val="0"/>
          <w:numId w:val="31"/>
        </w:numPr>
        <w:ind w:left="540" w:hanging="540"/>
        <w:rPr>
          <w:rFonts w:ascii="Times New Roman" w:hAnsi="Times New Roman"/>
          <w:sz w:val="20"/>
          <w:szCs w:val="20"/>
        </w:rPr>
      </w:pPr>
      <w:hyperlink r:id="rId40" w:history="1">
        <w:r w:rsidR="00993DCC">
          <w:rPr>
            <w:rStyle w:val="aff0"/>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AC2E18">
      <w:pPr>
        <w:pStyle w:val="aff3"/>
        <w:numPr>
          <w:ilvl w:val="0"/>
          <w:numId w:val="31"/>
        </w:numPr>
        <w:ind w:left="540" w:hanging="540"/>
        <w:rPr>
          <w:rFonts w:ascii="Times New Roman" w:hAnsi="Times New Roman"/>
          <w:sz w:val="20"/>
          <w:szCs w:val="20"/>
        </w:rPr>
      </w:pPr>
      <w:hyperlink r:id="rId41" w:history="1">
        <w:r w:rsidR="00993DCC">
          <w:rPr>
            <w:rStyle w:val="aff0"/>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AC2E18">
      <w:pPr>
        <w:pStyle w:val="aff3"/>
        <w:numPr>
          <w:ilvl w:val="0"/>
          <w:numId w:val="31"/>
        </w:numPr>
        <w:ind w:left="540" w:hanging="540"/>
        <w:rPr>
          <w:rFonts w:ascii="Times New Roman" w:hAnsi="Times New Roman"/>
          <w:sz w:val="20"/>
          <w:szCs w:val="20"/>
        </w:rPr>
      </w:pPr>
      <w:hyperlink r:id="rId42" w:history="1">
        <w:r w:rsidR="00993DCC">
          <w:rPr>
            <w:rStyle w:val="aff0"/>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AC2E18">
      <w:pPr>
        <w:pStyle w:val="aff3"/>
        <w:numPr>
          <w:ilvl w:val="0"/>
          <w:numId w:val="31"/>
        </w:numPr>
        <w:ind w:left="540" w:hanging="540"/>
        <w:rPr>
          <w:rFonts w:ascii="Times New Roman" w:hAnsi="Times New Roman"/>
          <w:sz w:val="20"/>
          <w:szCs w:val="20"/>
        </w:rPr>
      </w:pPr>
      <w:hyperlink r:id="rId43" w:history="1">
        <w:r w:rsidR="00993DCC">
          <w:rPr>
            <w:rStyle w:val="aff0"/>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AC2E18">
      <w:pPr>
        <w:pStyle w:val="aff3"/>
        <w:numPr>
          <w:ilvl w:val="0"/>
          <w:numId w:val="31"/>
        </w:numPr>
        <w:ind w:left="540" w:hanging="540"/>
        <w:rPr>
          <w:rFonts w:ascii="Times New Roman" w:hAnsi="Times New Roman"/>
          <w:sz w:val="20"/>
          <w:szCs w:val="20"/>
        </w:rPr>
      </w:pPr>
      <w:hyperlink r:id="rId44" w:history="1">
        <w:r w:rsidR="00993DCC">
          <w:rPr>
            <w:rStyle w:val="aff0"/>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AC2E18">
      <w:pPr>
        <w:pStyle w:val="aff3"/>
        <w:numPr>
          <w:ilvl w:val="0"/>
          <w:numId w:val="31"/>
        </w:numPr>
        <w:ind w:left="540" w:hanging="540"/>
        <w:rPr>
          <w:rFonts w:ascii="Times New Roman" w:hAnsi="Times New Roman"/>
          <w:sz w:val="20"/>
          <w:szCs w:val="20"/>
        </w:rPr>
      </w:pPr>
      <w:hyperlink r:id="rId45" w:history="1">
        <w:r w:rsidR="00993DCC">
          <w:rPr>
            <w:rStyle w:val="aff0"/>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AC2E18">
      <w:pPr>
        <w:pStyle w:val="aff3"/>
        <w:numPr>
          <w:ilvl w:val="0"/>
          <w:numId w:val="31"/>
        </w:numPr>
        <w:ind w:left="540" w:hanging="540"/>
        <w:rPr>
          <w:rFonts w:ascii="Times New Roman" w:hAnsi="Times New Roman"/>
          <w:sz w:val="20"/>
          <w:szCs w:val="20"/>
        </w:rPr>
      </w:pPr>
      <w:hyperlink r:id="rId46" w:history="1">
        <w:r w:rsidR="00993DCC">
          <w:rPr>
            <w:rStyle w:val="aff0"/>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AC2E18">
      <w:pPr>
        <w:pStyle w:val="aff3"/>
        <w:numPr>
          <w:ilvl w:val="0"/>
          <w:numId w:val="31"/>
        </w:numPr>
        <w:ind w:left="540" w:hanging="540"/>
        <w:rPr>
          <w:rFonts w:ascii="Times New Roman" w:hAnsi="Times New Roman"/>
          <w:sz w:val="20"/>
          <w:szCs w:val="20"/>
        </w:rPr>
      </w:pPr>
      <w:hyperlink r:id="rId47" w:history="1">
        <w:r w:rsidR="00993DCC">
          <w:rPr>
            <w:rStyle w:val="aff0"/>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AC2E18">
      <w:pPr>
        <w:pStyle w:val="aff3"/>
        <w:numPr>
          <w:ilvl w:val="0"/>
          <w:numId w:val="31"/>
        </w:numPr>
        <w:ind w:left="540" w:hanging="540"/>
        <w:rPr>
          <w:rFonts w:ascii="Times New Roman" w:hAnsi="Times New Roman"/>
          <w:sz w:val="20"/>
          <w:szCs w:val="20"/>
        </w:rPr>
      </w:pPr>
      <w:hyperlink r:id="rId48" w:history="1">
        <w:r w:rsidR="00993DCC">
          <w:rPr>
            <w:rStyle w:val="aff0"/>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AC2E18">
      <w:pPr>
        <w:pStyle w:val="aff3"/>
        <w:numPr>
          <w:ilvl w:val="0"/>
          <w:numId w:val="31"/>
        </w:numPr>
        <w:ind w:left="540" w:hanging="540"/>
        <w:rPr>
          <w:rFonts w:ascii="Times New Roman" w:hAnsi="Times New Roman"/>
          <w:sz w:val="20"/>
          <w:szCs w:val="20"/>
        </w:rPr>
      </w:pPr>
      <w:hyperlink r:id="rId49" w:history="1">
        <w:r w:rsidR="00993DCC">
          <w:rPr>
            <w:rStyle w:val="aff0"/>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AC2E18">
      <w:pPr>
        <w:pStyle w:val="aff3"/>
        <w:numPr>
          <w:ilvl w:val="0"/>
          <w:numId w:val="31"/>
        </w:numPr>
        <w:ind w:left="540" w:hanging="540"/>
        <w:rPr>
          <w:rFonts w:ascii="Times New Roman" w:hAnsi="Times New Roman"/>
          <w:sz w:val="20"/>
          <w:szCs w:val="20"/>
        </w:rPr>
      </w:pPr>
      <w:hyperlink r:id="rId50" w:history="1">
        <w:r w:rsidR="00993DCC">
          <w:rPr>
            <w:rStyle w:val="aff0"/>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AC2E18">
      <w:pPr>
        <w:pStyle w:val="aff3"/>
        <w:numPr>
          <w:ilvl w:val="0"/>
          <w:numId w:val="31"/>
        </w:numPr>
        <w:ind w:left="540" w:hanging="540"/>
        <w:rPr>
          <w:rFonts w:ascii="Times New Roman" w:hAnsi="Times New Roman"/>
          <w:sz w:val="20"/>
          <w:szCs w:val="20"/>
        </w:rPr>
      </w:pPr>
      <w:hyperlink r:id="rId51" w:history="1">
        <w:r w:rsidR="00993DCC">
          <w:rPr>
            <w:rStyle w:val="aff0"/>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2"/>
      <w:footerReference w:type="even" r:id="rId53"/>
      <w:footerReference w:type="default" r:id="rId5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670B4" w14:textId="77777777" w:rsidR="00727DEF" w:rsidRDefault="00727DEF">
      <w:pPr>
        <w:spacing w:after="0" w:line="240" w:lineRule="auto"/>
      </w:pPr>
      <w:r>
        <w:separator/>
      </w:r>
    </w:p>
  </w:endnote>
  <w:endnote w:type="continuationSeparator" w:id="0">
    <w:p w14:paraId="2067CE15" w14:textId="77777777" w:rsidR="00727DEF" w:rsidRDefault="00727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E8BB" w14:textId="77777777" w:rsidR="00AC2E18" w:rsidRDefault="00AC2E18">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9350FF2" w14:textId="77777777" w:rsidR="00AC2E18" w:rsidRDefault="00AC2E18">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06C1B" w14:textId="4552C7FB" w:rsidR="00AC2E18" w:rsidRDefault="00AC2E18">
    <w:pPr>
      <w:pStyle w:val="af1"/>
      <w:ind w:right="360"/>
    </w:pPr>
    <w:r>
      <w:rPr>
        <w:rStyle w:val="afd"/>
      </w:rPr>
      <w:fldChar w:fldCharType="begin"/>
    </w:r>
    <w:r>
      <w:rPr>
        <w:rStyle w:val="afd"/>
      </w:rPr>
      <w:instrText xml:space="preserve"> PAGE </w:instrText>
    </w:r>
    <w:r>
      <w:rPr>
        <w:rStyle w:val="afd"/>
      </w:rPr>
      <w:fldChar w:fldCharType="separate"/>
    </w:r>
    <w:r w:rsidR="006B3A59">
      <w:rPr>
        <w:rStyle w:val="afd"/>
        <w:noProof/>
      </w:rPr>
      <w:t>49</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6B3A59">
      <w:rPr>
        <w:rStyle w:val="afd"/>
        <w:noProof/>
      </w:rPr>
      <w:t>50</w:t>
    </w:r>
    <w:r>
      <w:rPr>
        <w:rStyle w:val="af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73185" w14:textId="77777777" w:rsidR="00727DEF" w:rsidRDefault="00727DEF">
      <w:pPr>
        <w:spacing w:after="0" w:line="240" w:lineRule="auto"/>
      </w:pPr>
      <w:r>
        <w:separator/>
      </w:r>
    </w:p>
  </w:footnote>
  <w:footnote w:type="continuationSeparator" w:id="0">
    <w:p w14:paraId="6518BE64" w14:textId="77777777" w:rsidR="00727DEF" w:rsidRDefault="00727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3C3B" w14:textId="77777777" w:rsidR="00AC2E18" w:rsidRDefault="00AC2E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A59"/>
    <w:rsid w:val="006B3E55"/>
    <w:rsid w:val="006B48F0"/>
    <w:rsid w:val="006B4D4E"/>
    <w:rsid w:val="006B50E5"/>
    <w:rsid w:val="006B528E"/>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rPr>
      <w:i/>
    </w:rPr>
  </w:style>
  <w:style w:type="paragraph" w:styleId="ac">
    <w:name w:val="Body Text"/>
    <w:aliases w:val="bt"/>
    <w:basedOn w:val="a"/>
    <w:link w:val="ad"/>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qFormat/>
    <w:rPr>
      <w:b/>
      <w:bCs/>
    </w:rPr>
  </w:style>
  <w:style w:type="character" w:styleId="afc">
    <w:name w:val="endnote reference"/>
    <w:basedOn w:val="a0"/>
    <w:rPr>
      <w:vertAlign w:val="superscript"/>
    </w:rPr>
  </w:style>
  <w:style w:type="character" w:styleId="afd">
    <w:name w:val="page number"/>
    <w:basedOn w:val="a0"/>
    <w:qFormat/>
  </w:style>
  <w:style w:type="character" w:styleId="afe">
    <w:name w:val="FollowedHyperlink"/>
    <w:rPr>
      <w:color w:val="800080"/>
      <w:u w:val="single"/>
    </w:rPr>
  </w:style>
  <w:style w:type="character" w:styleId="aff">
    <w:name w:val="Emphasis"/>
    <w:basedOn w:val="a0"/>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452.zip" TargetMode="External"/><Relationship Id="rId39" Type="http://schemas.openxmlformats.org/officeDocument/2006/relationships/hyperlink" Target="https://www.3gpp.org/ftp/tsg_ran/WG1_RL1/TSGR1_104b-e/Docs/R1-2103161.zip"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4b-e/Docs/R1-2102980.zip" TargetMode="External"/><Relationship Id="rId42" Type="http://schemas.openxmlformats.org/officeDocument/2006/relationships/hyperlink" Target="https://www.3gpp.org/ftp/tsg_ran/WG1_RL1/TSGR1_104b-e/Docs/R1-2103343.zip" TargetMode="External"/><Relationship Id="rId47" Type="http://schemas.openxmlformats.org/officeDocument/2006/relationships/hyperlink" Target="https://www.3gpp.org/ftp/tsg_ran/WG1_RL1/TSGR1_104b-e/Docs/R1-2103491.zip" TargetMode="External"/><Relationship Id="rId50" Type="http://schemas.openxmlformats.org/officeDocument/2006/relationships/hyperlink" Target="https://www.3gpp.org/ftp/tsg_ran/WG1_RL1/TSGR1_104b-e/Docs/R1-2103693.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69.zip" TargetMode="External"/><Relationship Id="rId11" Type="http://schemas.openxmlformats.org/officeDocument/2006/relationships/webSettings" Target="webSettings.xml"/><Relationship Id="rId24" Type="http://schemas.openxmlformats.org/officeDocument/2006/relationships/hyperlink" Target="https://www.3gpp.org/ftp/tsg_ran/WG1_RL1/TSGR1_104b-e/Docs/R1-2102331.zip" TargetMode="External"/><Relationship Id="rId32" Type="http://schemas.openxmlformats.org/officeDocument/2006/relationships/hyperlink" Target="https://www.3gpp.org/ftp/tsg_ran/WG1_RL1/TSGR1_104b-e/Docs/R1-2102776.zip" TargetMode="External"/><Relationship Id="rId37" Type="http://schemas.openxmlformats.org/officeDocument/2006/relationships/hyperlink" Target="https://www.3gpp.org/ftp/tsg_ran/WG1_RL1/TSGR1_104b-e/Docs/R1-2103025.zip" TargetMode="External"/><Relationship Id="rId40" Type="http://schemas.openxmlformats.org/officeDocument/2006/relationships/hyperlink" Target="https://www.3gpp.org/ftp/tsg_ran/WG1_RL1/TSGR1_104b-e/Docs/R1-2103233.zip" TargetMode="External"/><Relationship Id="rId45" Type="http://schemas.openxmlformats.org/officeDocument/2006/relationships/hyperlink" Target="https://www.3gpp.org/ftp/tsg_ran/WG1_RL1/TSGR1_104b-e/Docs/R1-2103452.zip" TargetMode="External"/><Relationship Id="rId53"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518.zip" TargetMode="External"/><Relationship Id="rId30" Type="http://schemas.openxmlformats.org/officeDocument/2006/relationships/hyperlink" Target="https://www.3gpp.org/ftp/tsg_ran/WG1_RL1/TSGR1_104b-e/Docs/R1-2102625.zip" TargetMode="External"/><Relationship Id="rId35" Type="http://schemas.openxmlformats.org/officeDocument/2006/relationships/hyperlink" Target="https://www.3gpp.org/ftp/tsg_ran/WG1_RL1/TSGR1_104b-e/Docs/R1-2103000.zip" TargetMode="External"/><Relationship Id="rId43" Type="http://schemas.openxmlformats.org/officeDocument/2006/relationships/hyperlink" Target="https://www.3gpp.org/ftp/tsg_ran/WG1_RL1/TSGR1_104b-e/Docs/R1-2103407.zip" TargetMode="External"/><Relationship Id="rId48" Type="http://schemas.openxmlformats.org/officeDocument/2006/relationships/hyperlink" Target="https://www.3gpp.org/ftp/tsg_ran/WG1_RL1/TSGR1_104b-e/Docs/R1-2103513.zip" TargetMode="External"/><Relationship Id="rId56"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hyperlink" Target="https://www.3gpp.org/ftp/tsg_ran/WG1_RL1/TSGR1_104b-e/Docs/R1-21037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389.zip" TargetMode="External"/><Relationship Id="rId33" Type="http://schemas.openxmlformats.org/officeDocument/2006/relationships/hyperlink" Target="https://www.3gpp.org/ftp/tsg_ran/WG1_RL1/TSGR1_104b-e/Docs/R1-2102792.zip" TargetMode="External"/><Relationship Id="rId38" Type="http://schemas.openxmlformats.org/officeDocument/2006/relationships/hyperlink" Target="https://www.3gpp.org/ftp/tsg_ran/WG1_RL1/TSGR1_104b-e/Docs/R1-2103100.zip" TargetMode="External"/><Relationship Id="rId46" Type="http://schemas.openxmlformats.org/officeDocument/2006/relationships/hyperlink" Target="https://www.3gpp.org/ftp/tsg_ran/WG1_RL1/TSGR1_104b-e/Docs/R1-2103463.zip" TargetMode="External"/><Relationship Id="rId20" Type="http://schemas.openxmlformats.org/officeDocument/2006/relationships/image" Target="media/image4.png"/><Relationship Id="rId41" Type="http://schemas.openxmlformats.org/officeDocument/2006/relationships/hyperlink" Target="https://www.3gpp.org/ftp/tsg_ran/WG1_RL1/TSGR1_104b-e/Docs/R1-2103298.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562.zip" TargetMode="External"/><Relationship Id="rId36" Type="http://schemas.openxmlformats.org/officeDocument/2006/relationships/hyperlink" Target="https://www.3gpp.org/ftp/tsg_ran/WG1_RL1/TSGR1_104b-e/Docs/R1-2103012.zip" TargetMode="External"/><Relationship Id="rId49" Type="http://schemas.openxmlformats.org/officeDocument/2006/relationships/hyperlink" Target="https://www.3gpp.org/ftp/tsg_ran/WG1_RL1/TSGR1_104b-e/Docs/R1-2103571.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https://www.3gpp.org/ftp/tsg_ran/WG1_RL1/TSGR1_104b-e/Docs/R1-2102716.zip" TargetMode="External"/><Relationship Id="rId44" Type="http://schemas.openxmlformats.org/officeDocument/2006/relationships/hyperlink" Target="https://www.3gpp.org/ftp/tsg_ran/WG1_RL1/TSGR1_104b-e/Docs/R1-2103414.zip" TargetMode="External"/><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07B"/>
    <w:rsid w:val="00945C9D"/>
    <w:rsid w:val="009566AF"/>
    <w:rsid w:val="00956D8C"/>
    <w:rsid w:val="009701FC"/>
    <w:rsid w:val="009D467E"/>
    <w:rsid w:val="009F3E69"/>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20E522AF-A525-4A20-B97A-620E11FABCEF}">
  <ds:schemaRefs>
    <ds:schemaRef ds:uri="http://schemas.openxmlformats.org/officeDocument/2006/bibliography"/>
  </ds:schemaRefs>
</ds:datastoreItem>
</file>

<file path=customXml/itemProps7.xml><?xml version="1.0" encoding="utf-8"?>
<ds:datastoreItem xmlns:ds="http://schemas.openxmlformats.org/officeDocument/2006/customXml" ds:itemID="{0FD36FCF-5855-44E0-8919-B079C315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50</Pages>
  <Words>18748</Words>
  <Characters>106869</Characters>
  <Application>Microsoft Office Word</Application>
  <DocSecurity>0</DocSecurity>
  <Lines>890</Lines>
  <Paragraphs>250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Shupeng Li</cp:lastModifiedBy>
  <cp:revision>2</cp:revision>
  <cp:lastPrinted>2011-11-09T07:49:00Z</cp:lastPrinted>
  <dcterms:created xsi:type="dcterms:W3CDTF">2021-04-14T15:13:00Z</dcterms:created>
  <dcterms:modified xsi:type="dcterms:W3CDTF">2021-04-14T15:13:00Z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