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000CB8">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3pt;height:164.8pt;mso-width-percent:0;mso-height-percent:0;mso-width-percent:0;mso-height-percent:0" o:ole="">
                  <v:imagedata r:id="rId16" o:title=""/>
                </v:shape>
                <o:OLEObject Type="Embed" ProgID="PBrush" ShapeID="_x0000_i1025" DrawAspect="Content" ObjectID="_1680349121"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Case C would cause even more problems, as SSB SCS, CORESET SCS, and data SCS could be now all different causing even more complexity both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w:t>
            </w:r>
            <w:proofErr w:type="spellStart"/>
            <w:r>
              <w:rPr>
                <w:rFonts w:ascii="Times New Roman" w:hAnsi="Times New Roman"/>
                <w:sz w:val="22"/>
                <w:szCs w:val="22"/>
                <w:lang w:eastAsia="zh-CN"/>
              </w:rPr>
              <w:t>PCells</w:t>
            </w:r>
            <w:proofErr w:type="spellEnd"/>
            <w:r>
              <w:rPr>
                <w:rFonts w:ascii="Times New Roman" w:hAnsi="Times New Roman"/>
                <w:sz w:val="22"/>
                <w:szCs w:val="22"/>
                <w:lang w:eastAsia="zh-CN"/>
              </w:rPr>
              <w:t xml:space="preserve"> always provide initial access using SCS 120 kHz and where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work with mixed numerology, which by the way has never been enforced in existing NR specification. Existing NR specification always allowed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r>
              <w:rPr>
                <w:rFonts w:ascii="Times New Roman" w:hAnsi="Times New Roman"/>
                <w:sz w:val="22"/>
                <w:szCs w:val="22"/>
                <w:lang w:eastAsia="zh-CN"/>
              </w:rPr>
              <w:t>proposal,and</w:t>
            </w:r>
            <w:proofErr w:type="spellEnd"/>
            <w:r>
              <w:rPr>
                <w:rFonts w:ascii="Times New Roman" w:hAnsi="Times New Roman"/>
                <w:sz w:val="22"/>
                <w:szCs w:val="22"/>
                <w:lang w:eastAsia="zh-CN"/>
              </w:rPr>
              <w:t xml:space="preserve">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480/960 kHz are optional SCSs,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r>
              <w:rPr>
                <w:rFonts w:ascii="Times New Roman" w:hAnsi="Times New Roman"/>
                <w:sz w:val="22"/>
                <w:szCs w:val="22"/>
                <w:lang w:eastAsia="zh-CN"/>
              </w:rPr>
              <w:pgNum/>
            </w:r>
            <w:proofErr w:type="spellStart"/>
            <w:r>
              <w:rPr>
                <w:rFonts w:ascii="Times New Roman" w:hAnsi="Times New Roman"/>
                <w:sz w:val="22"/>
                <w:szCs w:val="22"/>
                <w:lang w:eastAsia="zh-CN"/>
              </w:rPr>
              <w:t>ultiplexing</w:t>
            </w:r>
            <w:proofErr w:type="spellEnd"/>
            <w:r>
              <w:rPr>
                <w:rFonts w:ascii="Times New Roman" w:hAnsi="Times New Roman"/>
                <w:sz w:val="22"/>
                <w:szCs w:val="22"/>
                <w:lang w:eastAsia="zh-CN"/>
              </w:rPr>
              <w:t>)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w:t>
            </w:r>
            <w:proofErr w:type="gramStart"/>
            <w:r>
              <w:rPr>
                <w:rFonts w:ascii="Times New Roman" w:eastAsiaTheme="minorEastAsia" w:hAnsi="Times New Roman"/>
                <w:sz w:val="22"/>
                <w:szCs w:val="22"/>
                <w:lang w:eastAsia="ko-KR"/>
              </w:rPr>
              <w:t>results</w:t>
            </w:r>
            <w:proofErr w:type="gramEnd"/>
            <w:r>
              <w:rPr>
                <w:rFonts w:ascii="Times New Roman" w:eastAsiaTheme="minorEastAsia" w:hAnsi="Times New Roman"/>
                <w:sz w:val="22"/>
                <w:szCs w:val="22"/>
                <w:lang w:eastAsia="ko-KR"/>
              </w:rPr>
              <w:t xml:space="preserve">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provide </w:t>
            </w:r>
            <w:proofErr w:type="spellStart"/>
            <w:r>
              <w:rPr>
                <w:rFonts w:ascii="Times New Roman" w:eastAsiaTheme="minorEastAsia" w:hAnsi="Times New Roman"/>
                <w:sz w:val="22"/>
                <w:szCs w:val="22"/>
                <w:lang w:eastAsia="ko-KR"/>
              </w:rPr>
              <w:t>alterative</w:t>
            </w:r>
            <w:proofErr w:type="spellEnd"/>
            <w:r>
              <w:rPr>
                <w:rFonts w:ascii="Times New Roman" w:eastAsiaTheme="minorEastAsia" w:hAnsi="Times New Roman"/>
                <w:sz w:val="22"/>
                <w:szCs w:val="22"/>
                <w:lang w:eastAsia="ko-KR"/>
              </w:rPr>
              <w:t xml:space="preser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wanted to address the optionality and complexity aspect of the </w:t>
            </w:r>
            <w:proofErr w:type="spellStart"/>
            <w:r>
              <w:rPr>
                <w:rFonts w:ascii="Times New Roman" w:eastAsiaTheme="minorEastAsia" w:hAnsi="Times New Roman"/>
                <w:sz w:val="22"/>
                <w:szCs w:val="22"/>
                <w:lang w:eastAsia="ko-KR"/>
              </w:rPr>
              <w:t>CaseA</w:t>
            </w:r>
            <w:proofErr w:type="spellEnd"/>
            <w:r>
              <w:rPr>
                <w:rFonts w:ascii="Times New Roman" w:eastAsiaTheme="minorEastAsia" w:hAnsi="Times New Roman"/>
                <w:sz w:val="22"/>
                <w:szCs w:val="22"/>
                <w:lang w:eastAsia="ko-KR"/>
              </w:rPr>
              <w:t>/B.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Looking from the network perspective, as we have mentioned, there has never been a precedence where for a given channel BW, a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was forced work with mixed numerologies in FR1 and FR2. This is not to say, mix numerology does not have any benefits or should not be supported, but all of FR1 and FR2 deployments so far provided the flexibility at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suddenly for 60GHz, this particular operation has been taken away for channel BWs larger than 1GHz. While UE may need to work alone with 1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at the time,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on the other hand needs to service multiple UEs (and in some cases hundreds of UEs) at the time. Providing complexity reduction mechanisms and options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w:t>
            </w:r>
            <w:proofErr w:type="gramStart"/>
            <w:r>
              <w:rPr>
                <w:rFonts w:ascii="Times New Roman" w:eastAsiaTheme="minorEastAsia" w:hAnsi="Times New Roman"/>
                <w:sz w:val="22"/>
                <w:szCs w:val="22"/>
                <w:lang w:eastAsia="ko-KR"/>
              </w:rPr>
              <w:t>fact</w:t>
            </w:r>
            <w:proofErr w:type="gramEnd"/>
            <w:r>
              <w:rPr>
                <w:rFonts w:ascii="Times New Roman" w:eastAsiaTheme="minorEastAsia" w:hAnsi="Times New Roman"/>
                <w:sz w:val="22"/>
                <w:szCs w:val="22"/>
                <w:lang w:eastAsia="ko-KR"/>
              </w:rPr>
              <w:t xml:space="preserve">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w:t>
            </w:r>
            <w:proofErr w:type="spellStart"/>
            <w:r>
              <w:rPr>
                <w:rFonts w:ascii="Times New Roman" w:eastAsiaTheme="minorEastAsia" w:hAnsi="Times New Roman"/>
                <w:sz w:val="22"/>
                <w:szCs w:val="22"/>
                <w:lang w:eastAsia="ko-KR"/>
              </w:rPr>
              <w:t>servingcellconfigcommon</w:t>
            </w:r>
            <w:proofErr w:type="spellEnd"/>
            <w:r>
              <w:rPr>
                <w:rFonts w:ascii="Times New Roman" w:eastAsiaTheme="minorEastAsia" w:hAnsi="Times New Roman"/>
                <w:sz w:val="22"/>
                <w:szCs w:val="22"/>
                <w:lang w:eastAsia="ko-KR"/>
              </w:rPr>
              <w:t xml:space="preserve">?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Samsung,ZTE</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AT&amp;T, Intel, vivo, OPPO, NTT Docomo, Interdigital, </w:t>
      </w:r>
      <w:proofErr w:type="spellStart"/>
      <w:r>
        <w:rPr>
          <w:rFonts w:ascii="Times New Roman" w:hAnsi="Times New Roman"/>
          <w:sz w:val="22"/>
          <w:szCs w:val="22"/>
          <w:lang w:eastAsia="zh-CN"/>
        </w:rPr>
        <w:t>Spreadtum</w:t>
      </w:r>
      <w:proofErr w:type="spellEnd"/>
      <w:r>
        <w:rPr>
          <w:rFonts w:ascii="Times New Roman" w:hAnsi="Times New Roman"/>
          <w:sz w:val="22"/>
          <w:szCs w:val="22"/>
          <w:lang w:eastAsia="zh-CN"/>
        </w:rPr>
        <w:t xml:space="preserve">, Nokia,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w:t>
            </w:r>
            <w:proofErr w:type="spellStart"/>
            <w:r>
              <w:rPr>
                <w:rFonts w:ascii="Times New Roman" w:eastAsia="MS Mincho" w:hAnsi="Times New Roman"/>
                <w:sz w:val="22"/>
                <w:szCs w:val="22"/>
                <w:lang w:eastAsia="ja-JP"/>
              </w:rPr>
              <w:t>gNBs</w:t>
            </w:r>
            <w:proofErr w:type="spellEnd"/>
            <w:r>
              <w:rPr>
                <w:rFonts w:ascii="Times New Roman" w:eastAsia="MS Mincho" w:hAnsi="Times New Roman"/>
                <w:sz w:val="22"/>
                <w:szCs w:val="22"/>
                <w:lang w:eastAsia="ja-JP"/>
              </w:rPr>
              <w:t xml:space="preserve">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3 proposals 1.1-3, 1.1-4, and 1.1-12, We can categorize the other 10 proposals into two </w:t>
            </w:r>
            <w:proofErr w:type="gramStart"/>
            <w:r>
              <w:rPr>
                <w:rFonts w:ascii="Times New Roman" w:hAnsi="Times New Roman"/>
                <w:sz w:val="22"/>
                <w:szCs w:val="22"/>
                <w:lang w:eastAsia="zh-CN"/>
              </w:rPr>
              <w:t>category</w:t>
            </w:r>
            <w:proofErr w:type="gramEnd"/>
            <w:r>
              <w:rPr>
                <w:rFonts w:ascii="Times New Roman" w:hAnsi="Times New Roman"/>
                <w:sz w:val="22"/>
                <w:szCs w:val="22"/>
                <w:lang w:eastAsia="zh-CN"/>
              </w:rPr>
              <w:t>:</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w:t>
            </w:r>
            <w:proofErr w:type="spellStart"/>
            <w:r>
              <w:rPr>
                <w:lang w:eastAsia="zh-CN"/>
              </w:rPr>
              <w:t>intial</w:t>
            </w:r>
            <w:proofErr w:type="spellEnd"/>
            <w:r>
              <w:rPr>
                <w:lang w:eastAsia="zh-CN"/>
              </w:rPr>
              <w:t xml:space="preserve">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w:t>
            </w:r>
            <w:proofErr w:type="spellStart"/>
            <w:r>
              <w:rPr>
                <w:lang w:eastAsia="zh-CN"/>
              </w:rPr>
              <w:t>scells</w:t>
            </w:r>
            <w:proofErr w:type="spellEnd"/>
            <w:r>
              <w:rPr>
                <w:lang w:eastAsia="zh-CN"/>
              </w:rPr>
              <w:t xml:space="preserve">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 xml:space="preserve">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w:t>
            </w:r>
            <w:proofErr w:type="spellStart"/>
            <w:r>
              <w:rPr>
                <w:lang w:eastAsia="zh-CN"/>
              </w:rPr>
              <w:t>scells</w:t>
            </w:r>
            <w:proofErr w:type="spellEnd"/>
            <w:r>
              <w:rPr>
                <w:lang w:eastAsia="zh-CN"/>
              </w:rPr>
              <w:t xml:space="preserve">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w:t>
            </w:r>
            <w:proofErr w:type="spellStart"/>
            <w:r>
              <w:rPr>
                <w:rFonts w:ascii="Times New Roman" w:hAnsi="Times New Roman"/>
                <w:szCs w:val="20"/>
                <w:lang w:eastAsia="zh-CN"/>
              </w:rPr>
              <w:t>syncronization</w:t>
            </w:r>
            <w:proofErr w:type="spellEnd"/>
            <w:r>
              <w:rPr>
                <w:rFonts w:ascii="Times New Roman" w:hAnsi="Times New Roman"/>
                <w:szCs w:val="20"/>
                <w:lang w:eastAsia="zh-CN"/>
              </w:rPr>
              <w:t>,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2) what is the technical problem for supporting single numerology operation and how is this (single numerology operation) technically inferior for all potential implementation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(other than there are other ways to operate the system) and why should this operation at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 completely precluded when this has been supported in existing NR? Note this case is completely different from the 60kHz optional SCS support in FR1, as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 xml:space="preserve">cell-defining SSB (i.e. wo CORESET#0/Type0-PDCCH configuration in MIB) can also be configured as </w:t>
            </w:r>
            <w:proofErr w:type="spellStart"/>
            <w:r>
              <w:rPr>
                <w:rFonts w:ascii="Times New Roman" w:eastAsiaTheme="minorEastAsia" w:hAnsi="Times New Roman"/>
                <w:szCs w:val="20"/>
                <w:lang w:eastAsia="ko-KR"/>
              </w:rPr>
              <w:t>PSCell</w:t>
            </w:r>
            <w:proofErr w:type="spellEnd"/>
            <w:r>
              <w:rPr>
                <w:rFonts w:ascii="Times New Roman" w:eastAsiaTheme="minorEastAsia" w:hAnsi="Times New Roman"/>
                <w:szCs w:val="20"/>
                <w:lang w:eastAsia="ko-KR"/>
              </w:rPr>
              <w:t>.</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Futurewei</w:t>
            </w:r>
            <w:proofErr w:type="spellEnd"/>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7777777" w:rsidR="00294033" w:rsidRPr="00AC2C41" w:rsidRDefault="00294033" w:rsidP="00294033">
            <w:pPr>
              <w:rPr>
                <w:sz w:val="22"/>
                <w:szCs w:val="22"/>
                <w:lang w:eastAsia="zh-CN"/>
              </w:rPr>
            </w:pPr>
            <w:r w:rsidRPr="00AC2C41">
              <w:rPr>
                <w:sz w:val="22"/>
                <w:szCs w:val="22"/>
                <w:lang w:eastAsia="zh-CN"/>
              </w:rPr>
              <w:t>Proposal for a working assumption:</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it is not clear to us if we support 480/960 for initial search but 480/960 SCS is UE optional. What will happen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 xml:space="preserve">480/960 initial DL BWP, in our view, this is already single SCS operation. The UE will only use 480/960 for reception of control and data. For SSB, the UE is handling that with a separate receiver branch anyway. So there is no UE side SCS switching. From </w:t>
            </w:r>
            <w:proofErr w:type="spellStart"/>
            <w:r w:rsidR="00274D25">
              <w:rPr>
                <w:rFonts w:ascii="Times New Roman" w:hAnsi="Times New Roman"/>
                <w:sz w:val="22"/>
                <w:szCs w:val="22"/>
                <w:lang w:eastAsia="zh-CN"/>
              </w:rPr>
              <w:t>gNB</w:t>
            </w:r>
            <w:proofErr w:type="spellEnd"/>
            <w:r w:rsidR="00274D25">
              <w:rPr>
                <w:rFonts w:ascii="Times New Roman" w:hAnsi="Times New Roman"/>
                <w:sz w:val="22"/>
                <w:szCs w:val="22"/>
                <w:lang w:eastAsia="zh-CN"/>
              </w:rPr>
              <w:t xml:space="preserve"> point of view, the SSB will be 120/240, and everything else is 480/960. As long as </w:t>
            </w:r>
            <w:proofErr w:type="spellStart"/>
            <w:r w:rsidR="00274D25">
              <w:rPr>
                <w:rFonts w:ascii="Times New Roman" w:hAnsi="Times New Roman"/>
                <w:sz w:val="22"/>
                <w:szCs w:val="22"/>
                <w:lang w:eastAsia="zh-CN"/>
              </w:rPr>
              <w:t>gNB</w:t>
            </w:r>
            <w:proofErr w:type="spellEnd"/>
            <w:r w:rsidR="00274D25">
              <w:rPr>
                <w:rFonts w:ascii="Times New Roman" w:hAnsi="Times New Roman"/>
                <w:sz w:val="22"/>
                <w:szCs w:val="22"/>
                <w:lang w:eastAsia="zh-CN"/>
              </w:rPr>
              <w:t xml:space="preserve">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44A209A8"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413F27" w14:paraId="13E0D4FA" w14:textId="77777777" w:rsidTr="00294033">
        <w:trPr>
          <w:trHeight w:val="188"/>
        </w:trPr>
        <w:tc>
          <w:tcPr>
            <w:tcW w:w="1805" w:type="dxa"/>
          </w:tcPr>
          <w:p w14:paraId="04380CFA" w14:textId="5C88FE37" w:rsidR="00413F27" w:rsidRDefault="00413F27"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7556895E" w14:textId="16E4A633" w:rsidR="00413F27" w:rsidRDefault="00413F27"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w:t>
            </w:r>
            <w:r w:rsidR="00C41AC5">
              <w:rPr>
                <w:rFonts w:ascii="Times New Roman" w:hAnsi="Times New Roman"/>
                <w:sz w:val="22"/>
                <w:szCs w:val="22"/>
                <w:lang w:eastAsia="zh-CN"/>
              </w:rPr>
              <w:t>undertook</w:t>
            </w:r>
            <w:r>
              <w:rPr>
                <w:rFonts w:ascii="Times New Roman" w:hAnsi="Times New Roman"/>
                <w:sz w:val="22"/>
                <w:szCs w:val="22"/>
                <w:lang w:eastAsia="zh-CN"/>
              </w:rPr>
              <w:t xml:space="preserve"> a dedicate</w:t>
            </w:r>
            <w:r w:rsidR="00C41AC5">
              <w:rPr>
                <w:rFonts w:ascii="Times New Roman" w:hAnsi="Times New Roman"/>
                <w:sz w:val="22"/>
                <w:szCs w:val="22"/>
                <w:lang w:eastAsia="zh-CN"/>
              </w:rPr>
              <w:t>d</w:t>
            </w:r>
            <w:r>
              <w:rPr>
                <w:rFonts w:ascii="Times New Roman" w:hAnsi="Times New Roman"/>
                <w:sz w:val="22"/>
                <w:szCs w:val="22"/>
                <w:lang w:eastAsia="zh-CN"/>
              </w:rPr>
              <w:t xml:space="preserve"> effort to restore ANR functionality for NR-U. ANR is a very important feature that needs to be supported irrespective of the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r w:rsidR="009A0154">
              <w:rPr>
                <w:rFonts w:ascii="Times New Roman" w:hAnsi="Times New Roman"/>
                <w:sz w:val="22"/>
                <w:szCs w:val="22"/>
                <w:lang w:eastAsia="zh-CN"/>
              </w:rPr>
              <w:t xml:space="preserve">This is based on deployment needs. </w:t>
            </w:r>
            <w:r>
              <w:rPr>
                <w:rFonts w:ascii="Times New Roman" w:hAnsi="Times New Roman"/>
                <w:sz w:val="22"/>
                <w:szCs w:val="22"/>
                <w:lang w:eastAsia="zh-CN"/>
              </w:rPr>
              <w:t xml:space="preserve">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w:t>
            </w:r>
            <w:r w:rsidR="009A0154">
              <w:rPr>
                <w:rFonts w:ascii="Times New Roman" w:hAnsi="Times New Roman"/>
                <w:sz w:val="22"/>
                <w:szCs w:val="22"/>
                <w:lang w:eastAsia="zh-CN"/>
              </w:rPr>
              <w:t xml:space="preserve">that </w:t>
            </w:r>
            <w:r>
              <w:rPr>
                <w:rFonts w:ascii="Times New Roman" w:hAnsi="Times New Roman"/>
                <w:sz w:val="22"/>
                <w:szCs w:val="22"/>
                <w:lang w:eastAsia="zh-CN"/>
              </w:rPr>
              <w:t xml:space="preserve">operators rely on when new bands are introduced. </w:t>
            </w:r>
          </w:p>
        </w:tc>
      </w:tr>
    </w:tbl>
    <w:p w14:paraId="5CC27681" w14:textId="77777777" w:rsidR="00367C7D" w:rsidRDefault="00367C7D">
      <w:pPr>
        <w:pStyle w:val="BodyText"/>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bookmarkStart w:id="0" w:name="_GoBack"/>
      <w:bookmarkEnd w:id="0"/>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1" w:name="OLE_LINK14"/>
      <w:bookmarkStart w:id="2" w:name="OLE_LINK18"/>
      <w:r>
        <w:rPr>
          <w:rFonts w:ascii="Times New Roman" w:hAnsi="Times New Roman"/>
          <w:sz w:val="22"/>
          <w:szCs w:val="22"/>
          <w:lang w:eastAsia="zh-CN"/>
        </w:rPr>
        <w:t>pdcch-ConfigSIB1 in MIB</w:t>
      </w:r>
      <w:bookmarkEnd w:id="1"/>
      <w:bookmarkEnd w:id="2"/>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0B3CC01B"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proofErr w:type="spellStart"/>
            <w:r>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proofErr w:type="spellStart"/>
            <w:r>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Ues</w:t>
            </w:r>
            <w:proofErr w:type="spellEnd"/>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(also for 480kHz), LG Electronics,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enabled/disabled for both IDLE and CONNECTED mode </w:t>
            </w:r>
            <w:proofErr w:type="spellStart"/>
            <w:r>
              <w:rPr>
                <w:rFonts w:ascii="Times" w:eastAsia="Times New Roman" w:hAnsi="Times"/>
                <w:highlight w:val="yellow"/>
                <w:lang w:val="en-GB"/>
              </w:rPr>
              <w:t>Ues</w:t>
            </w:r>
            <w:proofErr w:type="spellEnd"/>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FFS: how to support </w:t>
            </w:r>
            <w:proofErr w:type="spellStart"/>
            <w:r>
              <w:rPr>
                <w:rFonts w:ascii="Times" w:eastAsia="Times New Roman" w:hAnsi="Times"/>
                <w:lang w:val="en-GB"/>
              </w:rPr>
              <w:t>Ues</w:t>
            </w:r>
            <w:proofErr w:type="spellEnd"/>
            <w:r>
              <w:rPr>
                <w:rFonts w:ascii="Times" w:eastAsia="Times New Roman" w:hAnsi="Times"/>
                <w:lang w:val="en-GB"/>
              </w:rPr>
              <w:t xml:space="preserve">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Duration of DBTW is no greater than 5 </w:t>
            </w:r>
            <w:proofErr w:type="spellStart"/>
            <w:r>
              <w:rPr>
                <w:rFonts w:ascii="Times" w:eastAsia="Times New Roman" w:hAnsi="Times"/>
                <w:lang w:val="en-GB"/>
              </w:rPr>
              <w:t>ms</w:t>
            </w:r>
            <w:proofErr w:type="spellEnd"/>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restrictions need to be added on other items (e.g.,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w:t>
            </w:r>
            <w:proofErr w:type="gramStart"/>
            <w:r>
              <w:rPr>
                <w:rFonts w:ascii="Times New Roman" w:eastAsiaTheme="minorEastAsia" w:hAnsi="Times New Roman" w:hint="eastAsia"/>
                <w:sz w:val="22"/>
                <w:szCs w:val="22"/>
                <w:lang w:eastAsia="ko-KR"/>
              </w:rPr>
              <w:t>general</w:t>
            </w:r>
            <w:proofErr w:type="gramEnd"/>
            <w:r>
              <w:rPr>
                <w:rFonts w:ascii="Times New Roman" w:eastAsiaTheme="minorEastAsia" w:hAnsi="Times New Roman" w:hint="eastAsia"/>
                <w:sz w:val="22"/>
                <w:szCs w:val="22"/>
                <w:lang w:eastAsia="ko-KR"/>
              </w:rPr>
              <w:t xml:space="preserve">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3"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 xml:space="preserve">Transmission(s) initiated by a </w:t>
            </w:r>
            <w:proofErr w:type="spellStart"/>
            <w:r w:rsidRPr="00DC4733">
              <w:rPr>
                <w:color w:val="0070C0"/>
              </w:rPr>
              <w:t>gNB</w:t>
            </w:r>
            <w:proofErr w:type="spellEnd"/>
            <w:r w:rsidRPr="00DC4733">
              <w:rPr>
                <w:color w:val="0070C0"/>
              </w:rP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Ues</w:t>
            </w:r>
            <w:proofErr w:type="spellEnd"/>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Ues</w:t>
            </w:r>
            <w:proofErr w:type="spellEnd"/>
            <w:r w:rsidRPr="00FF5103">
              <w:rPr>
                <w:rFonts w:ascii="Times" w:eastAsia="Times New Roman" w:hAnsi="Times"/>
                <w:color w:val="C00000"/>
                <w:u w:val="single"/>
                <w:lang w:val="en-GB"/>
              </w:rPr>
              <w:t xml:space="preserve">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 xml:space="preserve">Duration of DBTW is no greater than 5 </w:t>
      </w:r>
      <w:proofErr w:type="spellStart"/>
      <w:r w:rsidRPr="00B9572C">
        <w:rPr>
          <w:rFonts w:ascii="Times New Roman" w:hAnsi="Times New Roman"/>
          <w:sz w:val="22"/>
          <w:szCs w:val="22"/>
          <w:lang w:eastAsia="zh-CN"/>
        </w:rPr>
        <w:t>ms</w:t>
      </w:r>
      <w:proofErr w:type="spellEnd"/>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 xml:space="preserve">Transmission(s) initiated by a </w:t>
            </w:r>
            <w:proofErr w:type="spellStart"/>
            <w:r w:rsidRPr="00C1001A">
              <w:t>gNB</w:t>
            </w:r>
            <w:proofErr w:type="spellEnd"/>
            <w:r w:rsidRPr="00C1001A">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think the proposal should be FFS (rather than working assumption) until the issues are resolved.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don’t agree to this proposal.</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we need to multiplex CORESET0/SIB1 PDSCH in the slot having the </w:t>
            </w:r>
            <w:proofErr w:type="gramStart"/>
            <w:r>
              <w:rPr>
                <w:rFonts w:ascii="Times New Roman" w:hAnsi="Times New Roman"/>
                <w:sz w:val="22"/>
                <w:szCs w:val="22"/>
                <w:lang w:eastAsia="zh-CN"/>
              </w:rPr>
              <w:t>SSB</w:t>
            </w:r>
            <w:proofErr w:type="gramEnd"/>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that  we still support DBTW for 120 kHz SSB: 120 kHz SSB burst can slide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Apple, Sony, WILUS, Sharp,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Lenovo, Motorola Mobility, vivo, NTT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After that being said, if based on RAN4 feedback no beam switching gap between SSBs is needed, and if LBT for different SSBs can be done simultaneously/consecutively we don’t see need to have gap between each SSB. If, for example beam switching gap is needed </w:t>
            </w:r>
            <w:r>
              <w:rPr>
                <w:rFonts w:ascii="Times New Roman" w:hAnsi="Times New Roman"/>
                <w:sz w:val="22"/>
                <w:szCs w:val="22"/>
                <w:lang w:eastAsia="zh-CN"/>
              </w:rPr>
              <w:lastRenderedPageBreak/>
              <w:t>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w:t>
            </w:r>
            <w:r>
              <w:rPr>
                <w:rFonts w:ascii="Times New Roman" w:hAnsi="Times New Roman"/>
                <w:sz w:val="22"/>
                <w:szCs w:val="22"/>
                <w:lang w:eastAsia="zh-CN"/>
              </w:rPr>
              <w:lastRenderedPageBreak/>
              <w:t xml:space="preserve">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Need to wait for response from RAN4: Nokia,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channel access agreement on LBT for SSB: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Can be considered: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Qualcomm (need further feedback from RAN4),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1.3-1. If the concern from companies is that we don’t have a formal agreement on DB/DBTW or LBT of SSB aspects, then we are also ok </w:t>
            </w:r>
            <w:proofErr w:type="gramStart"/>
            <w:r>
              <w:rPr>
                <w:rFonts w:ascii="Times New Roman" w:eastAsia="MS Mincho" w:hAnsi="Times New Roman"/>
                <w:sz w:val="22"/>
                <w:szCs w:val="22"/>
                <w:lang w:eastAsia="ja-JP"/>
              </w:rPr>
              <w:t>add</w:t>
            </w:r>
            <w:proofErr w:type="gramEnd"/>
            <w:r>
              <w:rPr>
                <w:rFonts w:ascii="Times New Roman" w:eastAsia="MS Mincho" w:hAnsi="Times New Roman"/>
                <w:sz w:val="22"/>
                <w:szCs w:val="22"/>
                <w:lang w:eastAsia="ja-JP"/>
              </w:rPr>
              <w:t xml:space="preserve">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Mediatek</w:t>
            </w:r>
            <w:proofErr w:type="spellEnd"/>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w:t>
            </w:r>
            <w:proofErr w:type="gramStart"/>
            <w:r>
              <w:rPr>
                <w:rFonts w:ascii="Times New Roman" w:hAnsi="Times New Roman"/>
                <w:sz w:val="22"/>
                <w:szCs w:val="22"/>
                <w:lang w:eastAsia="zh-CN"/>
              </w:rPr>
              <w:t>time</w:t>
            </w:r>
            <w:proofErr w:type="gramEnd"/>
            <w:r>
              <w:rPr>
                <w:rFonts w:ascii="Times New Roman" w:hAnsi="Times New Roman"/>
                <w:sz w:val="22"/>
                <w:szCs w:val="22"/>
                <w:lang w:eastAsia="zh-CN"/>
              </w:rPr>
              <w:t xml:space="preserve"> we see some implementation issues (timing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4" w:name="OLE_LINK46"/>
            <w:bookmarkStart w:id="5" w:name="OLE_LINK47"/>
            <w:r>
              <w:rPr>
                <w:lang w:eastAsia="zh-CN"/>
              </w:rPr>
              <w:t>maximum transmission power limit and power spectrum density limit</w:t>
            </w:r>
            <w:bookmarkEnd w:id="4"/>
            <w:bookmarkEnd w:id="5"/>
            <w:r>
              <w:rPr>
                <w:lang w:eastAsia="zh-CN"/>
              </w:rPr>
              <w:t xml:space="preserve"> should be observed and</w:t>
            </w:r>
            <w:bookmarkStart w:id="6" w:name="OLE_LINK48"/>
            <w:bookmarkStart w:id="7" w:name="OLE_LINK49"/>
            <w:r>
              <w:rPr>
                <w:lang w:eastAsia="zh-CN"/>
              </w:rPr>
              <w:t xml:space="preserve"> to make full use of the transmit power</w:t>
            </w:r>
            <w:bookmarkEnd w:id="6"/>
            <w:bookmarkEnd w:id="7"/>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Intel, Charter (if 480/960kHz is only supported for non-initial access),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LG Electronics, CATT,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needed for CORESET0/Type0-PDCCH when SSB is 120 kHz.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lastRenderedPageBreak/>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w:t>
      </w:r>
      <w:proofErr w:type="spellStart"/>
      <w:r>
        <w:rPr>
          <w:rFonts w:ascii="Times New Roman" w:hAnsi="Times New Roman"/>
          <w:sz w:val="22"/>
          <w:szCs w:val="22"/>
          <w:lang w:eastAsia="zh-CN"/>
        </w:rPr>
        <w:t>hoe</w:t>
      </w:r>
      <w:proofErr w:type="spellEnd"/>
      <w:r>
        <w:rPr>
          <w:rFonts w:ascii="Times New Roman" w:hAnsi="Times New Roman"/>
          <w:sz w:val="22"/>
          <w:szCs w:val="22"/>
          <w:lang w:eastAsia="zh-CN"/>
        </w:rPr>
        <w:t xml:space="preserv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Pr>
                <w:rFonts w:ascii="Times New Roman" w:hAnsi="Times New Roman"/>
                <w:sz w:val="22"/>
                <w:szCs w:val="22"/>
                <w:lang w:eastAsia="zh-CN"/>
              </w:rPr>
              <w:t>Gnb</w:t>
            </w:r>
            <w:proofErr w:type="spellEnd"/>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proofErr w:type="spellStart"/>
            <w:r>
              <w:rPr>
                <w:rFonts w:ascii="Times New Roman" w:hAnsi="Times New Roman"/>
                <w:sz w:val="22"/>
                <w:szCs w:val="22"/>
                <w:lang w:eastAsia="zh-CN"/>
              </w:rPr>
              <w:t>Gnb’</w:t>
            </w:r>
            <w:r>
              <w:rPr>
                <w:rFonts w:ascii="Times New Roman" w:hAnsi="Times New Roman" w:hint="eastAsia"/>
                <w:sz w:val="22"/>
                <w:szCs w:val="22"/>
                <w:lang w:eastAsia="zh-CN"/>
              </w:rPr>
              <w:t>s</w:t>
            </w:r>
            <w:proofErr w:type="spellEnd"/>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 xml:space="preserve">We are ok with either Alt 1 or Alt 2 as long as the understanding is that no specification effort will be needed. Basically, we would like to avoid enforcing complicated behavior sets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w:t>
            </w:r>
            <w:r>
              <w:rPr>
                <w:rFonts w:ascii="Times New Roman" w:hAnsi="Times New Roman"/>
                <w:sz w:val="22"/>
                <w:szCs w:val="22"/>
              </w:rPr>
              <w:lastRenderedPageBreak/>
              <w:t xml:space="preserve">periodicity) can be chopped into sub-sets so each subset satisfies the 10% out of 100 </w:t>
            </w:r>
            <w:proofErr w:type="spellStart"/>
            <w:r>
              <w:rPr>
                <w:rFonts w:ascii="Times New Roman" w:hAnsi="Times New Roman"/>
                <w:sz w:val="22"/>
                <w:szCs w:val="22"/>
              </w:rPr>
              <w:t>ms</w:t>
            </w:r>
            <w:proofErr w:type="spellEnd"/>
            <w:r>
              <w:rPr>
                <w:rFonts w:ascii="Times New Roman" w:hAnsi="Times New Roman"/>
                <w:sz w:val="22"/>
                <w:szCs w:val="22"/>
              </w:rPr>
              <w:t xml:space="preserve"> restriction rule and use the exemption to be transmitted without LBT. We think that the intention of introducing short control signaling was not to completely work around LBT based on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Alt 4) 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Supported by LGE, Samsung,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OPPO, vivo, Ericsson,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have a strong view here. In some sense, the methods in proposal 1.5-2 can be also achieved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would like to have some clarifications from the proponents of Proposal 1.5-1: What happens if the SSB burst occupies 18% (and not up to 10%) out of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the specific behavior of using short control signaling is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what stops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dividing the SSB burst to the first half and the second half so both of them only occupy 9% out of every 100ms and meet the short control signaling restriction in which case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 xml:space="preserve">We strongly support Proposal 1.5-1.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w:t>
            </w:r>
            <w:proofErr w:type="spellStart"/>
            <w:r w:rsidR="006A1C56">
              <w:rPr>
                <w:rFonts w:ascii="Times New Roman" w:eastAsiaTheme="minorEastAsia" w:hAnsi="Times New Roman"/>
                <w:szCs w:val="22"/>
                <w:lang w:eastAsia="ko-KR"/>
              </w:rPr>
              <w:t>gNB</w:t>
            </w:r>
            <w:proofErr w:type="spellEnd"/>
            <w:r w:rsidR="006A1C56">
              <w:rPr>
                <w:rFonts w:ascii="Times New Roman" w:eastAsiaTheme="minorEastAsia" w:hAnsi="Times New Roman"/>
                <w:szCs w:val="22"/>
                <w:lang w:eastAsia="ko-KR"/>
              </w:rPr>
              <w:t xml:space="preserve">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moderator has added the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lastRenderedPageBreak/>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proofErr w:type="spellStart"/>
            <w:r>
              <w:t>ServingCellConfigCommon</w:t>
            </w:r>
            <w:proofErr w:type="spellEnd"/>
            <w:r>
              <w:t xml:space="preserve"> -&gt; </w:t>
            </w:r>
            <w:proofErr w:type="spellStart"/>
            <w:r>
              <w:t>UplinkConfigCommon</w:t>
            </w:r>
            <w:proofErr w:type="spellEnd"/>
            <w:r>
              <w:t>,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w:t>
            </w:r>
            <w:proofErr w:type="spellStart"/>
            <w:r>
              <w:rPr>
                <w:rFonts w:ascii="Times" w:hAnsi="Times" w:cs="Times"/>
                <w:sz w:val="22"/>
                <w:szCs w:val="22"/>
                <w:lang w:val="en-GB" w:eastAsia="zh-CN"/>
              </w:rPr>
              <w:t>tdoc</w:t>
            </w:r>
            <w:proofErr w:type="spellEnd"/>
            <w:r>
              <w:rPr>
                <w:rFonts w:ascii="Times" w:hAnsi="Times" w:cs="Times"/>
                <w:sz w:val="22"/>
                <w:szCs w:val="22"/>
                <w:lang w:val="en-GB" w:eastAsia="zh-CN"/>
              </w:rPr>
              <w:t xml:space="preserve">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LG,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w:t>
            </w:r>
            <w:proofErr w:type="gramStart"/>
            <w:r>
              <w:rPr>
                <w:rFonts w:ascii="Times New Roman" w:hAnsi="Times New Roman"/>
                <w:sz w:val="22"/>
                <w:szCs w:val="22"/>
                <w:lang w:eastAsia="zh-CN"/>
              </w:rPr>
              <w:t>these applications/procedure</w:t>
            </w:r>
            <w:proofErr w:type="gramEnd"/>
            <w:r>
              <w:rPr>
                <w:rFonts w:ascii="Times New Roman" w:hAnsi="Times New Roman"/>
                <w:sz w:val="22"/>
                <w:szCs w:val="22"/>
                <w:lang w:eastAsia="zh-CN"/>
              </w:rPr>
              <w:t xml:space="preserv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proofErr w:type="spellStart"/>
            <w:r>
              <w:rPr>
                <w:rFonts w:ascii="Times New Roman" w:hAnsi="Times New Roman"/>
                <w:i/>
                <w:sz w:val="22"/>
                <w:szCs w:val="22"/>
                <w:lang w:eastAsia="zh-CN"/>
              </w:rPr>
              <w:t>ServingCellConfigCommonSIB</w:t>
            </w:r>
            <w:proofErr w:type="spellEnd"/>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Establishing time alignment when adding </w:t>
            </w:r>
            <w:proofErr w:type="spellStart"/>
            <w:r>
              <w:rPr>
                <w:rFonts w:ascii="Times New Roman" w:hAnsi="Times New Roman"/>
                <w:strike/>
                <w:color w:val="FF0000"/>
                <w:sz w:val="22"/>
                <w:szCs w:val="22"/>
                <w:lang w:eastAsia="zh-CN"/>
              </w:rPr>
              <w:t>Scell</w:t>
            </w:r>
            <w:proofErr w:type="spellEnd"/>
            <w:r>
              <w:rPr>
                <w:rFonts w:ascii="Times New Roman" w:hAnsi="Times New Roman"/>
                <w:strike/>
                <w:color w:val="FF0000"/>
                <w:sz w:val="22"/>
                <w:szCs w:val="22"/>
                <w:lang w:eastAsia="zh-CN"/>
              </w:rPr>
              <w:t xml:space="preserve">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for non-initial access case: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Interdigitial</w:t>
      </w:r>
      <w:proofErr w:type="spellEnd"/>
      <w:r>
        <w:rPr>
          <w:rFonts w:ascii="Times New Roman" w:hAnsi="Times New Roman"/>
          <w:sz w:val="22"/>
          <w:szCs w:val="22"/>
          <w:lang w:eastAsia="zh-CN"/>
        </w:rPr>
        <w:t>,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From signaling point of view, the RACH SCS is separately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random access channel is specially designed and filtered. Intentionally try to allow different SCS for RACH by separating the so called initial access and non-initial access will increase the implementation burden, e.g.,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(10): LGE, OPPO,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lastRenderedPageBreak/>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high level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8" w:name="OLE_LINK157"/>
            <w:bookmarkStart w:id="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8"/>
            <w:bookmarkEnd w:id="9"/>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Qualcomm,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w:t>
            </w:r>
            <w:r>
              <w:rPr>
                <w:rFonts w:ascii="Times New Roman" w:hAnsi="Times New Roman" w:hint="eastAsia"/>
                <w:sz w:val="22"/>
                <w:szCs w:val="22"/>
                <w:lang w:eastAsia="zh-CN"/>
              </w:rPr>
              <w:lastRenderedPageBreak/>
              <w:t>duration might be reduced(</w:t>
            </w:r>
            <w:proofErr w:type="spellStart"/>
            <w:r>
              <w:rPr>
                <w:rFonts w:ascii="Times New Roman" w:hAnsi="Times New Roman" w:hint="eastAsia"/>
                <w:sz w:val="22"/>
                <w:szCs w:val="22"/>
                <w:lang w:eastAsia="zh-CN"/>
              </w:rPr>
              <w:t>denpending</w:t>
            </w:r>
            <w:proofErr w:type="spellEnd"/>
            <w:r>
              <w:rPr>
                <w:rFonts w:ascii="Times New Roman" w:hAnsi="Times New Roman" w:hint="eastAsia"/>
                <w:sz w:val="22"/>
                <w:szCs w:val="22"/>
                <w:lang w:eastAsia="zh-CN"/>
              </w:rPr>
              <w:t xml:space="preserve">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proofErr w:type="spellEnd"/>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lastRenderedPageBreak/>
              <w:t>T</w:t>
            </w:r>
            <w:r>
              <w:rPr>
                <w:rFonts w:ascii="Times New Roman" w:hAnsi="Times New Roman" w:hint="eastAsia"/>
                <w:color w:val="00B050"/>
                <w:sz w:val="22"/>
                <w:szCs w:val="22"/>
                <w:lang w:eastAsia="zh-CN"/>
              </w:rPr>
              <w:t xml:space="preserve">he location of 480/960khz PRACH slot pattern(in 2.5/12.5 </w:t>
            </w:r>
            <w:proofErr w:type="spellStart"/>
            <w:r>
              <w:rPr>
                <w:rFonts w:ascii="Times New Roman" w:hAnsi="Times New Roman" w:hint="eastAsia"/>
                <w:color w:val="00B050"/>
                <w:sz w:val="22"/>
                <w:szCs w:val="22"/>
                <w:lang w:eastAsia="zh-CN"/>
              </w:rPr>
              <w:t>ms</w:t>
            </w:r>
            <w:proofErr w:type="spellEnd"/>
            <w:r>
              <w:rPr>
                <w:rFonts w:ascii="Times New Roman" w:hAnsi="Times New Roman" w:hint="eastAsia"/>
                <w:color w:val="00B050"/>
                <w:sz w:val="22"/>
                <w:szCs w:val="22"/>
                <w:lang w:eastAsia="zh-CN"/>
              </w:rPr>
              <w:t xml:space="preserve">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w:t>
            </w:r>
            <w:proofErr w:type="gramStart"/>
            <w:r>
              <w:rPr>
                <w:rFonts w:ascii="Times New Roman" w:hAnsi="Times New Roman"/>
                <w:szCs w:val="22"/>
                <w:lang w:eastAsia="zh-CN"/>
              </w:rPr>
              <w:t>more clear</w:t>
            </w:r>
            <w:proofErr w:type="gramEnd"/>
            <w:r>
              <w:rPr>
                <w:rFonts w:ascii="Times New Roman" w:hAnsi="Times New Roman"/>
                <w:szCs w:val="22"/>
                <w:lang w:eastAsia="zh-CN"/>
              </w:rPr>
              <w:t xml:space="preserve">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 xml:space="preserve">he location of 480/960khz PRACH slot pattern(in 2.5/12.5 </w:t>
            </w:r>
            <w:proofErr w:type="spellStart"/>
            <w:r>
              <w:rPr>
                <w:rFonts w:ascii="Times New Roman" w:hAnsi="Times New Roman" w:hint="eastAsia"/>
                <w:strike/>
                <w:color w:val="FF0000"/>
                <w:sz w:val="22"/>
                <w:szCs w:val="22"/>
                <w:lang w:eastAsia="zh-CN"/>
              </w:rPr>
              <w:t>ms</w:t>
            </w:r>
            <w:proofErr w:type="spellEnd"/>
            <w:r>
              <w:rPr>
                <w:rFonts w:ascii="Times New Roman" w:hAnsi="Times New Roman" w:hint="eastAsia"/>
                <w:strike/>
                <w:color w:val="FF0000"/>
                <w:sz w:val="22"/>
                <w:szCs w:val="22"/>
                <w:lang w:eastAsia="zh-CN"/>
              </w:rPr>
              <w:t xml:space="preserve">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The minimum PRACH configuration period is 10 </w:t>
            </w:r>
            <w:proofErr w:type="spellStart"/>
            <w:r>
              <w:rPr>
                <w:rFonts w:ascii="Times New Roman" w:hAnsi="Times New Roman"/>
                <w:color w:val="0070C0"/>
                <w:szCs w:val="22"/>
                <w:u w:val="single"/>
                <w:lang w:eastAsia="zh-CN"/>
              </w:rPr>
              <w:t>ms</w:t>
            </w:r>
            <w:proofErr w:type="spellEnd"/>
            <w:r>
              <w:rPr>
                <w:rFonts w:ascii="Times New Roman" w:hAnsi="Times New Roman"/>
                <w:color w:val="0070C0"/>
                <w:szCs w:val="22"/>
                <w:u w:val="single"/>
                <w:lang w:eastAsia="zh-CN"/>
              </w:rPr>
              <w:t xml:space="preserve">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 xml:space="preserve">he location of 480/960khz PRACH slot pattern(in 2.5/12.5 </w:t>
            </w:r>
            <w:proofErr w:type="spellStart"/>
            <w:r>
              <w:rPr>
                <w:rFonts w:ascii="Times New Roman" w:hAnsi="Times New Roman" w:hint="eastAsia"/>
                <w:strike/>
                <w:color w:val="00B050"/>
                <w:sz w:val="22"/>
                <w:szCs w:val="22"/>
                <w:lang w:eastAsia="zh-CN"/>
              </w:rPr>
              <w:t>ms</w:t>
            </w:r>
            <w:proofErr w:type="spellEnd"/>
            <w:r>
              <w:rPr>
                <w:rFonts w:ascii="Times New Roman" w:hAnsi="Times New Roman" w:hint="eastAsia"/>
                <w:strike/>
                <w:color w:val="00B050"/>
                <w:sz w:val="22"/>
                <w:szCs w:val="22"/>
                <w:lang w:eastAsia="zh-CN"/>
              </w:rPr>
              <w:t xml:space="preserve">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periodicity 10msec: Nokia, NSB,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Docomo,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the density same as 120kHz PRACH in FR2: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w:t>
            </w:r>
            <w:proofErr w:type="spellStart"/>
            <w:r>
              <w:rPr>
                <w:rFonts w:ascii="Times New Roman" w:hAnsi="Times New Roman" w:hint="eastAsia"/>
                <w:sz w:val="22"/>
                <w:szCs w:val="22"/>
                <w:lang w:eastAsia="zh-CN"/>
              </w:rPr>
              <w:t>multipled</w:t>
            </w:r>
            <w:proofErr w:type="spellEnd"/>
            <w:r>
              <w:rPr>
                <w:rFonts w:ascii="Times New Roman" w:hAnsi="Times New Roman" w:hint="eastAsia"/>
                <w:sz w:val="22"/>
                <w:szCs w:val="22"/>
                <w:lang w:eastAsia="zh-CN"/>
              </w:rPr>
              <w:t xml:space="preserve">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lastRenderedPageBreak/>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lastRenderedPageBreak/>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proofErr w:type="spellStart"/>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proofErr w:type="spellEnd"/>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hint="eastAsia"/>
          <w:sz w:val="22"/>
          <w:szCs w:val="22"/>
          <w:lang w:eastAsia="zh-CN"/>
        </w:rPr>
        <w:t>(</w:t>
      </w:r>
      <w:proofErr w:type="spellStart"/>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B3CC9BD"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lastRenderedPageBreak/>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w:t>
            </w:r>
            <w:proofErr w:type="spellStart"/>
            <w:r>
              <w:rPr>
                <w:rFonts w:ascii="Times New Roman" w:hAnsi="Times New Roman"/>
                <w:sz w:val="22"/>
                <w:szCs w:val="22"/>
                <w:lang w:eastAsia="zh-CN"/>
              </w:rPr>
              <w:t>be</w:t>
            </w:r>
            <w:proofErr w:type="spellEnd"/>
            <w:r>
              <w:rPr>
                <w:rFonts w:ascii="Times New Roman" w:hAnsi="Times New Roman"/>
                <w:sz w:val="22"/>
                <w:szCs w:val="22"/>
                <w:lang w:eastAsia="zh-CN"/>
              </w:rPr>
              <w:t xml:space="preserv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CF8B2" w14:textId="77777777" w:rsidR="00743514" w:rsidRDefault="00743514">
      <w:pPr>
        <w:spacing w:after="0" w:line="240" w:lineRule="auto"/>
      </w:pPr>
      <w:r>
        <w:separator/>
      </w:r>
    </w:p>
  </w:endnote>
  <w:endnote w:type="continuationSeparator" w:id="0">
    <w:p w14:paraId="28110D43" w14:textId="77777777" w:rsidR="00743514" w:rsidRDefault="0074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CAF1" w14:textId="77777777" w:rsidR="00C41AC5" w:rsidRDefault="00C41A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C41AC5" w:rsidRDefault="00C41A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CAF3" w14:textId="1A88AB52" w:rsidR="00C41AC5" w:rsidRDefault="00C41AC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7C3A" w14:textId="77777777" w:rsidR="00C41AC5" w:rsidRDefault="00C41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E0DBE" w14:textId="77777777" w:rsidR="00743514" w:rsidRDefault="00743514">
      <w:pPr>
        <w:spacing w:after="0" w:line="240" w:lineRule="auto"/>
      </w:pPr>
      <w:r>
        <w:separator/>
      </w:r>
    </w:p>
  </w:footnote>
  <w:footnote w:type="continuationSeparator" w:id="0">
    <w:p w14:paraId="3EDA7C14" w14:textId="77777777" w:rsidR="00743514" w:rsidRDefault="00743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CAF0" w14:textId="77777777" w:rsidR="00C41AC5" w:rsidRDefault="00C41AC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411D4" w14:textId="77777777" w:rsidR="00C41AC5" w:rsidRDefault="00C41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EE22" w14:textId="77777777" w:rsidR="00C41AC5" w:rsidRDefault="00C41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3F27"/>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514"/>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154"/>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AC5"/>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90D47"/>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3341A"/>
    <w:rsid w:val="00364528"/>
    <w:rsid w:val="00365B4D"/>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6A64"/>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28DBE34-BC04-44D1-8BC4-2E403C764248}">
  <ds:schemaRefs>
    <ds:schemaRef ds:uri="http://schemas.openxmlformats.org/officeDocument/2006/bibliography"/>
  </ds:schemaRefs>
</ds:datastoreItem>
</file>

<file path=customXml/itemProps8.xml><?xml version="1.0" encoding="utf-8"?>
<ds:datastoreItem xmlns:ds="http://schemas.openxmlformats.org/officeDocument/2006/customXml" ds:itemID="{435776A7-1489-4901-8FCF-9441921C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234</TotalTime>
  <Pages>129</Pages>
  <Words>46000</Words>
  <Characters>262200</Characters>
  <Application>Microsoft Office Word</Application>
  <DocSecurity>0</DocSecurity>
  <Lines>2185</Lines>
  <Paragraphs>615</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307585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Ralf Bendlin (AT&amp;T)</cp:lastModifiedBy>
  <cp:revision>42</cp:revision>
  <cp:lastPrinted>2011-11-09T07:49:00Z</cp:lastPrinted>
  <dcterms:created xsi:type="dcterms:W3CDTF">2021-04-19T13:12:00Z</dcterms:created>
  <dcterms:modified xsi:type="dcterms:W3CDTF">2021-04-19T19:52:00Z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