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 xml:space="preserve">Convida, Xiaomi, </w:t>
            </w:r>
            <w:r w:rsidRPr="004C75CB">
              <w:rPr>
                <w:sz w:val="18"/>
                <w:szCs w:val="18"/>
              </w:rPr>
              <w:lastRenderedPageBreak/>
              <w:t>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xml:space="preserve">: vivo, Samsung, NTT Docomo, ZTE, MTK, Sony (“i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lastRenderedPageBreak/>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lastRenderedPageBreak/>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等线"/>
                <w:sz w:val="18"/>
                <w:szCs w:val="18"/>
                <w:lang w:eastAsia="zh-CN"/>
              </w:rPr>
            </w:pPr>
            <w:r>
              <w:rPr>
                <w:rFonts w:eastAsia="等线"/>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w:t>
            </w:r>
            <w:proofErr w:type="gramStart"/>
            <w:r w:rsidRPr="00AF1E56">
              <w:rPr>
                <w:sz w:val="18"/>
                <w:szCs w:val="18"/>
              </w:rPr>
              <w:t>to remove</w:t>
            </w:r>
            <w:proofErr w:type="gramEnd"/>
            <w:r w:rsidRPr="00AF1E56">
              <w:rPr>
                <w:sz w:val="18"/>
                <w:szCs w:val="18"/>
              </w:rPr>
              <w:t xml:space="preser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2932A643"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172126A5" w14:textId="77777777" w:rsidR="00A91094" w:rsidRPr="00B33DF1" w:rsidRDefault="00A91094" w:rsidP="00A91094">
            <w:pPr>
              <w:snapToGrid w:val="0"/>
              <w:rPr>
                <w:rFonts w:eastAsia="宋体"/>
                <w:b/>
                <w:bCs/>
                <w:sz w:val="18"/>
                <w:szCs w:val="18"/>
                <w:lang w:eastAsia="zh-CN"/>
              </w:rPr>
            </w:pPr>
          </w:p>
          <w:p w14:paraId="6DD4344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00E735D5" w14:textId="77777777"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宋体"/>
                <w:sz w:val="18"/>
                <w:szCs w:val="18"/>
                <w:lang w:eastAsia="zh-CN"/>
              </w:rPr>
            </w:pPr>
          </w:p>
          <w:p w14:paraId="1B44D35F" w14:textId="77777777" w:rsidR="00A91094" w:rsidRDefault="00A91094" w:rsidP="00A91094">
            <w:pPr>
              <w:snapToGrid w:val="0"/>
              <w:rPr>
                <w:ins w:id="67" w:author="Eko Onggosanusi" w:date="2021-04-12T17:32:00Z"/>
                <w:rFonts w:eastAsia="宋体"/>
                <w:sz w:val="18"/>
                <w:szCs w:val="18"/>
                <w:lang w:eastAsia="zh-CN"/>
              </w:rPr>
            </w:pPr>
            <w:ins w:id="68" w:author="Eko Onggosanusi" w:date="2021-04-12T17:32:00Z">
              <w:r>
                <w:rPr>
                  <w:rFonts w:eastAsia="宋体"/>
                  <w:sz w:val="18"/>
                  <w:szCs w:val="18"/>
                  <w:lang w:eastAsia="zh-CN"/>
                </w:rPr>
                <w:t xml:space="preserve">[Mod: It is not moved out. It is captured </w:t>
              </w:r>
            </w:ins>
            <w:ins w:id="69" w:author="Eko Onggosanusi" w:date="2021-04-12T17:33:00Z">
              <w:r w:rsidR="000272BE">
                <w:rPr>
                  <w:rFonts w:eastAsia="宋体"/>
                  <w:sz w:val="18"/>
                  <w:szCs w:val="18"/>
                  <w:lang w:eastAsia="zh-CN"/>
                </w:rPr>
                <w:t xml:space="preserve">only </w:t>
              </w:r>
            </w:ins>
            <w:ins w:id="70"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71" w:author="Eko Onggosanusi" w:date="2021-04-12T17:35:00Z">
              <w:r w:rsidR="004A40D3">
                <w:rPr>
                  <w:rFonts w:eastAsia="宋体"/>
                  <w:sz w:val="18"/>
                  <w:szCs w:val="18"/>
                  <w:lang w:eastAsia="zh-CN"/>
                </w:rPr>
                <w:t>. Please double check again.</w:t>
              </w:r>
            </w:ins>
            <w:ins w:id="72" w:author="Eko Onggosanusi" w:date="2021-04-12T17:32:00Z">
              <w:r>
                <w:rPr>
                  <w:rFonts w:eastAsia="宋体"/>
                  <w:sz w:val="18"/>
                  <w:szCs w:val="18"/>
                  <w:lang w:eastAsia="zh-CN"/>
                </w:rPr>
                <w:t>]</w:t>
              </w:r>
            </w:ins>
          </w:p>
          <w:p w14:paraId="3A6D97AA" w14:textId="77777777" w:rsidR="00A91094" w:rsidRDefault="00A91094" w:rsidP="00A91094">
            <w:pPr>
              <w:snapToGrid w:val="0"/>
              <w:rPr>
                <w:rFonts w:eastAsia="宋体"/>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proofErr w:type="spellStart"/>
            <w:ins w:id="84" w:author="Eko Onggosanusi" w:date="2021-04-12T17:35:00Z">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宋体"/>
                <w:sz w:val="18"/>
                <w:szCs w:val="18"/>
                <w:lang w:eastAsia="zh-CN"/>
              </w:rPr>
            </w:pPr>
          </w:p>
          <w:p w14:paraId="2A73ED7D" w14:textId="77777777"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宋体"/>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w:t>
            </w:r>
            <w:r w:rsidRPr="00545048">
              <w:rPr>
                <w:rFonts w:eastAsia="Yu Mincho"/>
                <w:sz w:val="20"/>
                <w:szCs w:val="20"/>
                <w:lang w:eastAsia="ja-JP"/>
              </w:rPr>
              <w:lastRenderedPageBreak/>
              <w:t xml:space="preserve">RS. It does not reduce overhead of reference signal, but increase the overhead, In addition to the CSI-RS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w:t>
            </w:r>
            <w:proofErr w:type="gramStart"/>
            <w:r w:rsidRPr="00545048">
              <w:rPr>
                <w:rFonts w:eastAsia="Yu Mincho"/>
                <w:sz w:val="20"/>
                <w:szCs w:val="20"/>
                <w:lang w:eastAsia="ja-JP"/>
              </w:rPr>
              <w:t>to agree</w:t>
            </w:r>
            <w:proofErr w:type="gramEnd"/>
            <w:r w:rsidRPr="00545048">
              <w:rPr>
                <w:rFonts w:eastAsia="Yu Mincho"/>
                <w:sz w:val="20"/>
                <w:szCs w:val="20"/>
                <w:lang w:eastAsia="ja-JP"/>
              </w:rPr>
              <w:t xml:space="preserv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 xml:space="preserve">we do not support to associate {P0, </w:t>
            </w:r>
            <w:proofErr w:type="gramStart"/>
            <w:r>
              <w:rPr>
                <w:rFonts w:eastAsia="Yu Mincho"/>
                <w:sz w:val="20"/>
                <w:szCs w:val="20"/>
                <w:lang w:eastAsia="ja-JP"/>
              </w:rPr>
              <w:t>alphas,..</w:t>
            </w:r>
            <w:proofErr w:type="gramEnd"/>
            <w:r>
              <w:rPr>
                <w:rFonts w:eastAsia="Yu Mincho"/>
                <w:sz w:val="20"/>
                <w:szCs w:val="20"/>
                <w:lang w:eastAsia="ja-JP"/>
              </w:rPr>
              <w:t>}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w:t>
            </w:r>
            <w:proofErr w:type="gramStart"/>
            <w:r>
              <w:rPr>
                <w:rFonts w:eastAsia="Yu Mincho"/>
                <w:sz w:val="20"/>
                <w:szCs w:val="20"/>
                <w:lang w:eastAsia="ja-JP"/>
              </w:rPr>
              <w:t>So</w:t>
            </w:r>
            <w:proofErr w:type="gramEnd"/>
            <w:r>
              <w:rPr>
                <w:rFonts w:eastAsia="Yu Mincho"/>
                <w:sz w:val="20"/>
                <w:szCs w:val="20"/>
                <w:lang w:eastAsia="ja-JP"/>
              </w:rPr>
              <w:t xml:space="preserve">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w:t>
            </w:r>
            <w:proofErr w:type="gramStart"/>
            <w:r>
              <w:rPr>
                <w:rFonts w:eastAsia="Yu Mincho"/>
                <w:sz w:val="20"/>
                <w:szCs w:val="20"/>
                <w:lang w:eastAsia="ja-JP"/>
              </w:rPr>
              <w:t>to remove</w:t>
            </w:r>
            <w:proofErr w:type="gramEnd"/>
            <w:r>
              <w:rPr>
                <w:rFonts w:eastAsia="Yu Mincho"/>
                <w:sz w:val="20"/>
                <w:szCs w:val="20"/>
                <w:lang w:eastAsia="ja-JP"/>
              </w:rPr>
              <w:t xml:space="preser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宋体"/>
                <w:sz w:val="18"/>
                <w:szCs w:val="18"/>
                <w:lang w:eastAsia="zh-CN"/>
              </w:rPr>
            </w:pPr>
          </w:p>
          <w:p w14:paraId="321F0430"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xml:space="preserve">, they can use the default operation at least for unified TCI framework. However, this also implies the default operation would be a basic UE feature of Rel-17 unified TCI framework. We don't have strong preference on it. However, we prefer to make it </w:t>
            </w:r>
            <w:proofErr w:type="gramStart"/>
            <w:r>
              <w:rPr>
                <w:rFonts w:eastAsia="宋体"/>
                <w:sz w:val="18"/>
                <w:szCs w:val="18"/>
                <w:lang w:eastAsia="zh-CN"/>
              </w:rPr>
              <w:t>more clear</w:t>
            </w:r>
            <w:proofErr w:type="gramEnd"/>
            <w:r>
              <w:rPr>
                <w:rFonts w:eastAsia="宋体"/>
                <w:sz w:val="18"/>
                <w:szCs w:val="18"/>
                <w:lang w:eastAsia="zh-CN"/>
              </w:rPr>
              <w:t>. For example:</w:t>
            </w:r>
          </w:p>
          <w:p w14:paraId="6A6F13FF" w14:textId="77777777" w:rsidR="001F5349" w:rsidRDefault="001F5349" w:rsidP="001F5349">
            <w:pPr>
              <w:snapToGrid w:val="0"/>
              <w:rPr>
                <w:rFonts w:eastAsia="宋体"/>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宋体"/>
                <w:sz w:val="18"/>
                <w:szCs w:val="18"/>
                <w:lang w:eastAsia="zh-CN"/>
              </w:rPr>
            </w:pPr>
            <w:ins w:id="102" w:author="Eko Onggosanusi" w:date="2021-04-12T23:54:00Z">
              <w:r>
                <w:rPr>
                  <w:rFonts w:eastAsia="宋体"/>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宋体"/>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宋体"/>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等线"/>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宋体"/>
                <w:sz w:val="18"/>
                <w:szCs w:val="18"/>
                <w:lang w:eastAsia="zh-CN"/>
              </w:rPr>
            </w:pPr>
            <w:r>
              <w:rPr>
                <w:rFonts w:eastAsia="宋体"/>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D8D0F98" w14:textId="77777777" w:rsidR="004B2799" w:rsidRDefault="004B2799" w:rsidP="009C5334">
            <w:pPr>
              <w:snapToGrid w:val="0"/>
              <w:rPr>
                <w:rFonts w:eastAsia="宋体"/>
                <w:sz w:val="18"/>
                <w:szCs w:val="18"/>
                <w:lang w:eastAsia="zh-CN"/>
              </w:rPr>
            </w:pPr>
          </w:p>
          <w:p w14:paraId="779BE5F9" w14:textId="77777777"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宋体"/>
                <w:sz w:val="18"/>
                <w:szCs w:val="18"/>
                <w:lang w:eastAsia="zh-CN"/>
              </w:rPr>
            </w:pPr>
          </w:p>
          <w:p w14:paraId="5137FCF8"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宋体"/>
                <w:sz w:val="18"/>
                <w:szCs w:val="18"/>
                <w:lang w:eastAsia="zh-CN"/>
              </w:rPr>
            </w:pPr>
          </w:p>
          <w:p w14:paraId="0613BDE8"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3E691FB5" w14:textId="77777777" w:rsidR="00136085" w:rsidRDefault="00136085" w:rsidP="009C5334">
            <w:pPr>
              <w:snapToGrid w:val="0"/>
              <w:rPr>
                <w:rFonts w:eastAsia="宋体"/>
                <w:sz w:val="18"/>
                <w:szCs w:val="18"/>
                <w:lang w:eastAsia="zh-CN"/>
              </w:rPr>
            </w:pPr>
          </w:p>
          <w:p w14:paraId="61F245F5" w14:textId="77777777" w:rsidR="009C5334" w:rsidRDefault="00136085" w:rsidP="009C5334">
            <w:pPr>
              <w:snapToGrid w:val="0"/>
              <w:rPr>
                <w:rFonts w:eastAsia="宋体"/>
                <w:sz w:val="18"/>
                <w:szCs w:val="18"/>
                <w:lang w:eastAsia="zh-CN"/>
              </w:rPr>
            </w:pPr>
            <w:r>
              <w:rPr>
                <w:rFonts w:eastAsia="宋体"/>
                <w:sz w:val="18"/>
                <w:szCs w:val="18"/>
                <w:lang w:eastAsia="zh-CN"/>
              </w:rPr>
              <w:t xml:space="preserve">Note that if the proponents of 1.3 cannot even converge to the agreeable settings (AP vs all </w:t>
            </w:r>
            <w:proofErr w:type="spellStart"/>
            <w:r>
              <w:rPr>
                <w:rFonts w:eastAsia="宋体"/>
                <w:sz w:val="18"/>
                <w:szCs w:val="18"/>
                <w:lang w:eastAsia="zh-CN"/>
              </w:rPr>
              <w:t>etc</w:t>
            </w:r>
            <w:proofErr w:type="spellEnd"/>
            <w:r>
              <w:rPr>
                <w:rFonts w:eastAsia="宋体"/>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宋体"/>
                <w:sz w:val="18"/>
                <w:szCs w:val="18"/>
                <w:lang w:eastAsia="zh-CN"/>
              </w:rPr>
            </w:pPr>
          </w:p>
          <w:p w14:paraId="198C0C8E" w14:textId="77777777" w:rsidR="009C5334" w:rsidRDefault="009C5334" w:rsidP="009C5334">
            <w:pPr>
              <w:snapToGrid w:val="0"/>
              <w:rPr>
                <w:rFonts w:eastAsia="宋体"/>
                <w:sz w:val="18"/>
                <w:szCs w:val="18"/>
                <w:lang w:eastAsia="zh-CN"/>
              </w:rPr>
            </w:pPr>
            <w:r>
              <w:rPr>
                <w:rFonts w:eastAsia="宋体"/>
                <w:sz w:val="18"/>
                <w:szCs w:val="18"/>
                <w:lang w:eastAsia="zh-CN"/>
              </w:rPr>
              <w:t xml:space="preserve">1.4: </w:t>
            </w:r>
            <w:proofErr w:type="gramStart"/>
            <w:r>
              <w:rPr>
                <w:rFonts w:eastAsia="宋体"/>
                <w:sz w:val="18"/>
                <w:szCs w:val="18"/>
                <w:lang w:eastAsia="zh-CN"/>
              </w:rPr>
              <w:t>Basically</w:t>
            </w:r>
            <w:proofErr w:type="gramEnd"/>
            <w:r>
              <w:rPr>
                <w:rFonts w:eastAsia="宋体"/>
                <w:sz w:val="18"/>
                <w:szCs w:val="18"/>
                <w:lang w:eastAsia="zh-CN"/>
              </w:rPr>
              <w:t xml:space="preserve">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宋体"/>
                <w:sz w:val="18"/>
                <w:szCs w:val="18"/>
                <w:lang w:eastAsia="zh-CN"/>
              </w:rPr>
            </w:pPr>
          </w:p>
          <w:p w14:paraId="105C5908" w14:textId="77777777"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宋体"/>
                <w:sz w:val="18"/>
                <w:szCs w:val="18"/>
                <w:lang w:eastAsia="zh-CN"/>
              </w:rPr>
            </w:pPr>
          </w:p>
          <w:p w14:paraId="48B754BF" w14:textId="77777777"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14:paraId="3C3B0252" w14:textId="77777777" w:rsidR="002E3EC8" w:rsidRPr="00353073" w:rsidRDefault="002E3EC8" w:rsidP="002E3EC8">
            <w:pPr>
              <w:snapToGrid w:val="0"/>
              <w:rPr>
                <w:rFonts w:eastAsia="宋体"/>
                <w:sz w:val="18"/>
                <w:szCs w:val="18"/>
                <w:lang w:eastAsia="zh-CN"/>
              </w:rPr>
            </w:pPr>
            <w:r>
              <w:rPr>
                <w:rFonts w:eastAsia="宋体"/>
                <w:sz w:val="18"/>
                <w:szCs w:val="18"/>
                <w:lang w:eastAsia="zh-CN"/>
              </w:rPr>
              <w:t xml:space="preserve">Regarding </w:t>
            </w:r>
            <w:proofErr w:type="spellStart"/>
            <w:r>
              <w:rPr>
                <w:rFonts w:eastAsia="宋体"/>
                <w:sz w:val="18"/>
                <w:szCs w:val="18"/>
                <w:lang w:eastAsia="zh-CN"/>
              </w:rPr>
              <w:t>vivo’s</w:t>
            </w:r>
            <w:proofErr w:type="spellEnd"/>
            <w:r>
              <w:rPr>
                <w:rFonts w:eastAsia="宋体"/>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55929A44"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宋体"/>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0EA15DF4"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5F9E20AC" w14:textId="77777777" w:rsidR="00482304" w:rsidRDefault="00482304" w:rsidP="00482304">
            <w:pPr>
              <w:snapToGrid w:val="0"/>
              <w:rPr>
                <w:rFonts w:eastAsia="宋体"/>
                <w:sz w:val="18"/>
                <w:szCs w:val="18"/>
                <w:lang w:eastAsia="zh-CN"/>
              </w:rPr>
            </w:pPr>
            <w:r>
              <w:rPr>
                <w:rFonts w:eastAsia="宋体"/>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宋体"/>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77777777" w:rsidR="00482304" w:rsidRDefault="00482304" w:rsidP="00482304">
            <w:pPr>
              <w:snapToGrid w:val="0"/>
              <w:rPr>
                <w:rFonts w:eastAsia="宋体"/>
                <w:sz w:val="18"/>
                <w:szCs w:val="18"/>
                <w:lang w:eastAsia="zh-CN"/>
              </w:rPr>
            </w:pPr>
          </w:p>
          <w:p w14:paraId="4CF6585C" w14:textId="77777777"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宋体"/>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宋体"/>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宋体"/>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77777777"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宋体"/>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ins w:id="111" w:author="Eko Onggosanusi" w:date="2021-04-13T00:09:00Z">
              <w:r>
                <w:rPr>
                  <w:rFonts w:eastAsia="Times New Roman"/>
                  <w:sz w:val="20"/>
                  <w:szCs w:val="20"/>
                </w:rPr>
                <w:t>or if a UE is configured with neither PL-RS in UL/joint TCI state nor the as</w:t>
              </w:r>
              <w:r>
                <w:rPr>
                  <w:rFonts w:eastAsia="Times New Roman"/>
                  <w:sz w:val="20"/>
                  <w:szCs w:val="20"/>
                </w:rPr>
                <w:lastRenderedPageBreak/>
                <w:t>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宋体"/>
                <w:color w:val="FF0000"/>
                <w:sz w:val="18"/>
                <w:szCs w:val="18"/>
                <w:lang w:eastAsia="zh-CN"/>
              </w:rPr>
            </w:pPr>
            <w:r w:rsidRPr="0050361F">
              <w:rPr>
                <w:rFonts w:eastAsia="宋体" w:hint="eastAsia"/>
                <w:color w:val="FF0000"/>
                <w:sz w:val="18"/>
                <w:szCs w:val="18"/>
                <w:highlight w:val="yellow"/>
                <w:lang w:eastAsia="zh-CN"/>
              </w:rPr>
              <w:t>A</w:t>
            </w:r>
            <w:r w:rsidRPr="0050361F">
              <w:rPr>
                <w:rFonts w:eastAsia="宋体"/>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宋体"/>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宋体"/>
                <w:sz w:val="18"/>
                <w:szCs w:val="18"/>
                <w:lang w:eastAsia="zh-CN"/>
              </w:rPr>
            </w:pPr>
            <w:r>
              <w:rPr>
                <w:rFonts w:eastAsia="宋体"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1A7683">
            <w:pPr>
              <w:snapToGrid w:val="0"/>
              <w:rPr>
                <w:rFonts w:eastAsia="宋体"/>
                <w:sz w:val="18"/>
                <w:szCs w:val="18"/>
                <w:lang w:eastAsia="zh-CN"/>
              </w:rPr>
            </w:pPr>
            <w:r w:rsidRPr="00F04C65">
              <w:rPr>
                <w:rFonts w:eastAsia="宋体"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1A7683">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1A7683">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 xml:space="preserve">measurement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1A7683">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宋体"/>
                <w:b/>
                <w:bCs/>
                <w:sz w:val="18"/>
                <w:szCs w:val="18"/>
                <w:lang w:eastAsia="zh-CN"/>
              </w:rPr>
            </w:pPr>
            <w:r>
              <w:rPr>
                <w:rFonts w:eastAsia="宋体" w:hint="eastAsia"/>
                <w:b/>
                <w:bCs/>
                <w:sz w:val="18"/>
                <w:szCs w:val="18"/>
                <w:lang w:eastAsia="zh-CN"/>
              </w:rPr>
              <w:t>P</w:t>
            </w:r>
            <w:r>
              <w:rPr>
                <w:rFonts w:eastAsia="宋体"/>
                <w:b/>
                <w:bCs/>
                <w:sz w:val="18"/>
                <w:szCs w:val="18"/>
                <w:lang w:eastAsia="zh-CN"/>
              </w:rPr>
              <w:t>roposed conclusion 1.1B</w:t>
            </w:r>
          </w:p>
          <w:p w14:paraId="3372BE66" w14:textId="77777777" w:rsidR="00AA24CE" w:rsidRDefault="00AA24CE" w:rsidP="00AA24CE">
            <w:pPr>
              <w:snapToGrid w:val="0"/>
              <w:rPr>
                <w:rFonts w:eastAsia="宋体"/>
                <w:sz w:val="18"/>
                <w:szCs w:val="18"/>
                <w:lang w:eastAsia="zh-CN"/>
              </w:rPr>
            </w:pPr>
            <w:r w:rsidRPr="004E1F45">
              <w:rPr>
                <w:rFonts w:eastAsia="宋体" w:hint="eastAsia"/>
                <w:sz w:val="18"/>
                <w:szCs w:val="18"/>
                <w:lang w:eastAsia="zh-CN"/>
              </w:rPr>
              <w:t>A</w:t>
            </w:r>
            <w:r w:rsidRPr="004E1F45">
              <w:rPr>
                <w:rFonts w:eastAsia="宋体"/>
                <w:sz w:val="18"/>
                <w:szCs w:val="18"/>
                <w:lang w:eastAsia="zh-CN"/>
              </w:rPr>
              <w:t>s</w:t>
            </w:r>
            <w:r>
              <w:rPr>
                <w:rFonts w:eastAsia="宋体"/>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宋体"/>
                <w:sz w:val="18"/>
                <w:szCs w:val="18"/>
                <w:lang w:eastAsia="zh-CN"/>
              </w:rPr>
            </w:pPr>
          </w:p>
          <w:p w14:paraId="7E2CD23B" w14:textId="77777777" w:rsidR="00AA24CE" w:rsidRDefault="00AA24CE" w:rsidP="00AA24CE">
            <w:pPr>
              <w:snapToGrid w:val="0"/>
              <w:rPr>
                <w:rFonts w:eastAsia="宋体"/>
                <w:sz w:val="18"/>
                <w:szCs w:val="18"/>
                <w:lang w:eastAsia="zh-CN"/>
              </w:rPr>
            </w:pPr>
            <w:r w:rsidRPr="004E1F45">
              <w:rPr>
                <w:rFonts w:eastAsia="宋体"/>
                <w:sz w:val="18"/>
                <w:szCs w:val="18"/>
                <w:lang w:eastAsia="zh-CN"/>
              </w:rPr>
              <w:t xml:space="preserve">On Rel.17 unified TCI framework, at least for DL UE-dedicated reception on PDSCH and all/subset of CORESETs in a CC, there is no consensus in supporting SSB, </w:t>
            </w:r>
            <w:r w:rsidRPr="004E1F45">
              <w:rPr>
                <w:rFonts w:eastAsia="宋体"/>
                <w:strike/>
                <w:color w:val="FF0066"/>
                <w:sz w:val="18"/>
                <w:szCs w:val="18"/>
                <w:lang w:eastAsia="zh-CN"/>
              </w:rPr>
              <w:t>CSI-RS for CSI,</w:t>
            </w:r>
            <w:r w:rsidRPr="004E1F45">
              <w:rPr>
                <w:rFonts w:eastAsia="宋体"/>
                <w:sz w:val="18"/>
                <w:szCs w:val="18"/>
                <w:lang w:eastAsia="zh-CN"/>
              </w:rPr>
              <w:t xml:space="preserve"> and/or SRS for BM as source RS types for DL QCL Type D</w:t>
            </w:r>
          </w:p>
          <w:p w14:paraId="188A25E9" w14:textId="77777777" w:rsidR="00AA24CE" w:rsidRDefault="00AA24CE" w:rsidP="00AA24CE">
            <w:pPr>
              <w:snapToGrid w:val="0"/>
              <w:rPr>
                <w:rFonts w:eastAsia="宋体"/>
                <w:sz w:val="18"/>
                <w:szCs w:val="18"/>
                <w:lang w:eastAsia="zh-CN"/>
              </w:rPr>
            </w:pPr>
          </w:p>
          <w:p w14:paraId="06DD1485" w14:textId="77777777" w:rsidR="00AA24CE" w:rsidRDefault="00AA24CE" w:rsidP="00AA24C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the reasons for not supporting additional QCL source RS mentioned by OPPO are still valid. Even though UE capabilities are added in </w:t>
            </w:r>
            <w:r w:rsidRPr="00D74050">
              <w:rPr>
                <w:rFonts w:eastAsia="宋体"/>
                <w:b/>
                <w:bCs/>
                <w:sz w:val="18"/>
                <w:szCs w:val="18"/>
                <w:lang w:eastAsia="zh-CN"/>
              </w:rPr>
              <w:t>Proposal 1.1B</w:t>
            </w:r>
            <w:r>
              <w:rPr>
                <w:rFonts w:eastAsia="宋体"/>
                <w:sz w:val="18"/>
                <w:szCs w:val="18"/>
                <w:lang w:eastAsia="zh-CN"/>
              </w:rPr>
              <w:t xml:space="preserve"> as compromise, we are not supportive.</w:t>
            </w:r>
          </w:p>
          <w:p w14:paraId="6A68E09F" w14:textId="77777777" w:rsidR="00AA24CE" w:rsidRDefault="00AA24CE" w:rsidP="00AA24CE">
            <w:pPr>
              <w:snapToGrid w:val="0"/>
              <w:rPr>
                <w:rFonts w:eastAsia="宋体"/>
                <w:sz w:val="18"/>
                <w:szCs w:val="18"/>
                <w:lang w:eastAsia="zh-CN"/>
              </w:rPr>
            </w:pPr>
          </w:p>
          <w:p w14:paraId="547E1757"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1.2</w:t>
            </w:r>
          </w:p>
          <w:p w14:paraId="04524DCF" w14:textId="77777777" w:rsidR="00AA24CE" w:rsidRDefault="00AA24CE" w:rsidP="00AA24C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宋体"/>
                <w:sz w:val="18"/>
                <w:szCs w:val="18"/>
                <w:lang w:eastAsia="zh-CN"/>
              </w:rPr>
            </w:pPr>
          </w:p>
          <w:p w14:paraId="11F289F9"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w:t>
            </w:r>
            <w:r>
              <w:rPr>
                <w:rFonts w:eastAsia="宋体"/>
                <w:b/>
                <w:bCs/>
                <w:sz w:val="18"/>
                <w:szCs w:val="18"/>
                <w:lang w:eastAsia="zh-CN"/>
              </w:rPr>
              <w:t>3</w:t>
            </w:r>
          </w:p>
          <w:p w14:paraId="20A3BD65" w14:textId="77777777" w:rsidR="00AA24CE" w:rsidRDefault="00AA24CE" w:rsidP="00AA24CE">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44A59E6A" w14:textId="77777777" w:rsidR="00AA24CE" w:rsidRDefault="00AA24CE" w:rsidP="00AA24CE">
            <w:pPr>
              <w:snapToGrid w:val="0"/>
              <w:rPr>
                <w:rFonts w:eastAsia="宋体"/>
                <w:sz w:val="18"/>
                <w:szCs w:val="18"/>
                <w:lang w:eastAsia="zh-CN"/>
              </w:rPr>
            </w:pPr>
          </w:p>
          <w:p w14:paraId="20BB105E" w14:textId="77777777" w:rsidR="00AA24CE" w:rsidRPr="00846BE2" w:rsidRDefault="00AA24CE" w:rsidP="00AA24CE">
            <w:pPr>
              <w:snapToGrid w:val="0"/>
              <w:rPr>
                <w:rFonts w:eastAsia="宋体"/>
                <w:strike/>
                <w:color w:val="FF0000"/>
                <w:sz w:val="18"/>
                <w:szCs w:val="18"/>
                <w:lang w:eastAsia="zh-CN"/>
              </w:rPr>
            </w:pPr>
            <w:r w:rsidRPr="00846BE2">
              <w:rPr>
                <w:rFonts w:eastAsia="宋体"/>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宋体"/>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AA24CE">
            <w:pPr>
              <w:snapToGrid w:val="0"/>
              <w:rPr>
                <w:rFonts w:eastAsia="宋体"/>
                <w:b/>
                <w:bCs/>
                <w:sz w:val="18"/>
                <w:szCs w:val="18"/>
                <w:u w:val="single"/>
                <w:lang w:eastAsia="zh-CN"/>
              </w:rPr>
            </w:pPr>
            <w:r>
              <w:rPr>
                <w:rFonts w:eastAsia="宋体"/>
                <w:b/>
                <w:bCs/>
                <w:sz w:val="18"/>
                <w:szCs w:val="18"/>
                <w:lang w:eastAsia="zh-CN"/>
              </w:rPr>
              <w:t xml:space="preserve">Support </w:t>
            </w:r>
            <w:ins w:id="119" w:author="Eko Onggosanusi" w:date="2021-04-13T00:07:00Z">
              <w:r w:rsidRPr="000F008C">
                <w:rPr>
                  <w:rFonts w:eastAsia="宋体"/>
                  <w:b/>
                  <w:bCs/>
                  <w:sz w:val="18"/>
                  <w:szCs w:val="18"/>
                  <w:u w:val="single"/>
                  <w:lang w:eastAsia="zh-CN"/>
                </w:rPr>
                <w:t>Proposed conclusion 1.1B</w:t>
              </w:r>
            </w:ins>
          </w:p>
          <w:p w14:paraId="0D03FAD0" w14:textId="77777777" w:rsidR="000F008C" w:rsidRDefault="000F008C" w:rsidP="00AA24CE">
            <w:pPr>
              <w:snapToGrid w:val="0"/>
              <w:rPr>
                <w:rFonts w:eastAsia="宋体"/>
                <w:b/>
                <w:bCs/>
                <w:sz w:val="18"/>
                <w:szCs w:val="18"/>
                <w:u w:val="single"/>
                <w:lang w:eastAsia="zh-CN"/>
              </w:rPr>
            </w:pPr>
          </w:p>
          <w:p w14:paraId="193EFBA5" w14:textId="692763CB" w:rsidR="000F008C" w:rsidRDefault="000F008C" w:rsidP="00AA24CE">
            <w:pPr>
              <w:snapToGrid w:val="0"/>
              <w:rPr>
                <w:rFonts w:eastAsia="宋体"/>
                <w:sz w:val="18"/>
                <w:szCs w:val="18"/>
                <w:lang w:eastAsia="zh-CN"/>
              </w:rPr>
            </w:pPr>
            <w:r w:rsidRPr="000F008C">
              <w:rPr>
                <w:rFonts w:eastAsia="宋体"/>
                <w:sz w:val="18"/>
                <w:szCs w:val="18"/>
                <w:lang w:eastAsia="zh-CN"/>
              </w:rPr>
              <w:t>We think it is fine to preclude CSI-RS for CSI although it is supported in R15</w:t>
            </w:r>
            <w:r>
              <w:rPr>
                <w:rFonts w:eastAsia="宋体"/>
                <w:sz w:val="18"/>
                <w:szCs w:val="18"/>
                <w:lang w:eastAsia="zh-CN"/>
              </w:rPr>
              <w:t xml:space="preserve"> for two reasons:</w:t>
            </w:r>
          </w:p>
          <w:p w14:paraId="272C5803" w14:textId="77CB10EA" w:rsidR="000F008C" w:rsidRDefault="000F008C" w:rsidP="000F008C">
            <w:pPr>
              <w:pStyle w:val="ListParagraph"/>
              <w:numPr>
                <w:ilvl w:val="0"/>
                <w:numId w:val="78"/>
              </w:numPr>
              <w:snapToGrid w:val="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0F008C">
            <w:pPr>
              <w:pStyle w:val="ListParagraph"/>
              <w:numPr>
                <w:ilvl w:val="0"/>
                <w:numId w:val="78"/>
              </w:numPr>
              <w:snapToGrid w:val="0"/>
              <w:rPr>
                <w:sz w:val="18"/>
                <w:szCs w:val="18"/>
                <w:lang w:eastAsia="zh-CN"/>
              </w:rPr>
            </w:pPr>
            <w:r>
              <w:rPr>
                <w:sz w:val="18"/>
                <w:szCs w:val="18"/>
                <w:lang w:eastAsia="zh-CN"/>
              </w:rPr>
              <w:t>We failed to see any use case/benefit to include CSI-RS for CSI in TCI</w:t>
            </w:r>
          </w:p>
          <w:p w14:paraId="59E0C5C6" w14:textId="37B4416E" w:rsidR="000F008C" w:rsidRDefault="000F008C" w:rsidP="00AA24CE">
            <w:pPr>
              <w:snapToGrid w:val="0"/>
              <w:rPr>
                <w:rFonts w:eastAsia="宋体"/>
                <w:b/>
                <w:bCs/>
                <w:sz w:val="18"/>
                <w:szCs w:val="18"/>
                <w:lang w:eastAsia="zh-CN"/>
              </w:rPr>
            </w:pPr>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宋体"/>
                <w:sz w:val="18"/>
                <w:szCs w:val="18"/>
                <w:lang w:eastAsia="zh-CN"/>
              </w:rPr>
            </w:pPr>
            <w:r>
              <w:rPr>
                <w:rFonts w:eastAsia="宋体"/>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宋体"/>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Proposed conclusion 1.1: </w:t>
            </w:r>
            <w:r w:rsidRPr="00AD72D6">
              <w:rPr>
                <w:rFonts w:eastAsia="宋体"/>
                <w:sz w:val="18"/>
                <w:szCs w:val="18"/>
                <w:lang w:eastAsia="zh-CN"/>
              </w:rPr>
              <w:t>s</w:t>
            </w:r>
            <w:r>
              <w:rPr>
                <w:rFonts w:eastAsia="宋体"/>
                <w:sz w:val="18"/>
                <w:szCs w:val="18"/>
                <w:lang w:eastAsia="zh-CN"/>
              </w:rPr>
              <w:t>upport. S</w:t>
            </w:r>
            <w:r w:rsidRPr="00AD72D6">
              <w:rPr>
                <w:rFonts w:eastAsia="宋体"/>
                <w:sz w:val="18"/>
                <w:szCs w:val="18"/>
                <w:lang w:eastAsia="zh-CN"/>
              </w:rPr>
              <w:t>eems to just state the facts.</w:t>
            </w:r>
            <w:r>
              <w:rPr>
                <w:rFonts w:eastAsia="宋体"/>
                <w:b/>
                <w:bCs/>
                <w:sz w:val="18"/>
                <w:szCs w:val="18"/>
                <w:lang w:eastAsia="zh-CN"/>
              </w:rPr>
              <w:t xml:space="preserve"> </w:t>
            </w:r>
            <w:r>
              <w:rPr>
                <w:rFonts w:eastAsia="宋体"/>
                <w:b/>
                <w:bCs/>
                <w:sz w:val="18"/>
                <w:szCs w:val="18"/>
                <w:lang w:eastAsia="zh-CN"/>
              </w:rPr>
              <w:br/>
              <w:t xml:space="preserve">Proposed conclusion 1.1B: </w:t>
            </w:r>
            <w:r w:rsidRPr="00AD72D6">
              <w:rPr>
                <w:rFonts w:eastAsia="宋体"/>
                <w:sz w:val="18"/>
                <w:szCs w:val="18"/>
                <w:lang w:eastAsia="zh-CN"/>
              </w:rPr>
              <w:t>support</w:t>
            </w:r>
            <w:r>
              <w:rPr>
                <w:rFonts w:eastAsia="宋体"/>
                <w:sz w:val="18"/>
                <w:szCs w:val="18"/>
                <w:lang w:eastAsia="zh-CN"/>
              </w:rPr>
              <w:t xml:space="preserve"> – although it is still in brackets. And it is an understatement – RAN1 is far from consensus. We could change our mind if there is any technical motivation is presented.</w:t>
            </w:r>
            <w:r>
              <w:rPr>
                <w:rFonts w:eastAsia="宋体"/>
                <w:sz w:val="18"/>
                <w:szCs w:val="18"/>
                <w:lang w:eastAsia="zh-CN"/>
              </w:rPr>
              <w:br/>
            </w:r>
            <w:r>
              <w:rPr>
                <w:rFonts w:eastAsia="宋体"/>
                <w:b/>
                <w:bCs/>
                <w:sz w:val="18"/>
                <w:szCs w:val="18"/>
                <w:lang w:eastAsia="zh-CN"/>
              </w:rPr>
              <w:t xml:space="preserve">Proposal 1.1B: </w:t>
            </w:r>
            <w:r>
              <w:rPr>
                <w:rFonts w:eastAsia="宋体"/>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宋体"/>
                <w:sz w:val="18"/>
                <w:szCs w:val="18"/>
                <w:lang w:eastAsia="zh-CN"/>
              </w:rPr>
            </w:pPr>
            <w:r>
              <w:rPr>
                <w:rFonts w:eastAsia="宋体"/>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宋体"/>
                <w:sz w:val="18"/>
                <w:szCs w:val="18"/>
                <w:lang w:eastAsia="zh-CN"/>
              </w:rPr>
            </w:pPr>
            <w:r w:rsidRPr="00A26398">
              <w:rPr>
                <w:rFonts w:eastAsia="宋体"/>
                <w:b/>
                <w:bCs/>
                <w:sz w:val="18"/>
                <w:szCs w:val="18"/>
                <w:lang w:eastAsia="zh-CN"/>
              </w:rPr>
              <w:t>Proposal 1.2:</w:t>
            </w:r>
            <w:r>
              <w:rPr>
                <w:rFonts w:eastAsia="宋体"/>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Pr>
                <w:rFonts w:eastAsia="宋体"/>
                <w:sz w:val="18"/>
                <w:szCs w:val="18"/>
                <w:lang w:eastAsia="zh-CN"/>
              </w:rPr>
              <w:t>signalled</w:t>
            </w:r>
            <w:proofErr w:type="spellEnd"/>
            <w:r>
              <w:rPr>
                <w:rFonts w:eastAsia="宋体"/>
                <w:sz w:val="18"/>
                <w:szCs w:val="18"/>
                <w:lang w:eastAsia="zh-CN"/>
              </w:rPr>
              <w:t>, so we don’t see how we can discuss switching between them. Suggest that we first agree on how to signal separate DL/UL TCI.</w:t>
            </w:r>
          </w:p>
          <w:p w14:paraId="6E690624"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Proposal 1.3: </w:t>
            </w:r>
            <w:r>
              <w:rPr>
                <w:rFonts w:eastAsia="宋体"/>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732563D0" w14:textId="77777777" w:rsidR="000F6074" w:rsidRDefault="000F6074" w:rsidP="000F6074">
            <w:pPr>
              <w:snapToGrid w:val="0"/>
              <w:rPr>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宋体"/>
                <w:sz w:val="18"/>
                <w:szCs w:val="18"/>
                <w:lang w:eastAsia="zh-CN"/>
              </w:rPr>
            </w:pPr>
          </w:p>
          <w:p w14:paraId="1EBCE68C" w14:textId="77777777" w:rsidR="000F6074" w:rsidRPr="00A8128B" w:rsidRDefault="000F6074" w:rsidP="000F6074">
            <w:pPr>
              <w:snapToGrid w:val="0"/>
              <w:rPr>
                <w:rFonts w:eastAsia="宋体"/>
                <w:b/>
                <w:bCs/>
                <w:sz w:val="18"/>
                <w:szCs w:val="18"/>
                <w:lang w:eastAsia="zh-CN"/>
              </w:rPr>
            </w:pPr>
            <w:r>
              <w:rPr>
                <w:rFonts w:eastAsia="宋体"/>
                <w:sz w:val="18"/>
                <w:szCs w:val="18"/>
                <w:lang w:eastAsia="zh-CN"/>
              </w:rPr>
              <w:t xml:space="preserve">We noted that Nokia expressed the view that R17 and R15/16 TCI states can be mixed – we do not think that </w:t>
            </w:r>
            <w:r>
              <w:rPr>
                <w:rFonts w:eastAsia="宋体"/>
                <w:sz w:val="18"/>
                <w:szCs w:val="18"/>
                <w:lang w:eastAsia="zh-CN"/>
              </w:rPr>
              <w:lastRenderedPageBreak/>
              <w:t xml:space="preserve">would be a good idea. But this is a fundamental question, which should be resolved  </w:t>
            </w:r>
          </w:p>
          <w:p w14:paraId="4FE54553" w14:textId="77777777" w:rsidR="000F6074" w:rsidRPr="00A8128B" w:rsidRDefault="000F6074" w:rsidP="000F6074">
            <w:pPr>
              <w:snapToGrid w:val="0"/>
              <w:rPr>
                <w:rFonts w:eastAsia="宋体"/>
                <w:b/>
                <w:bCs/>
                <w:sz w:val="18"/>
                <w:szCs w:val="18"/>
                <w:lang w:eastAsia="zh-CN"/>
              </w:rPr>
            </w:pPr>
            <w:r w:rsidRPr="00A8128B">
              <w:rPr>
                <w:rFonts w:eastAsia="宋体"/>
                <w:b/>
                <w:bCs/>
                <w:sz w:val="18"/>
                <w:szCs w:val="18"/>
                <w:lang w:eastAsia="zh-CN"/>
              </w:rPr>
              <w:t>Proposal 1.4:</w:t>
            </w:r>
            <w:r>
              <w:rPr>
                <w:rFonts w:eastAsia="宋体"/>
                <w:b/>
                <w:bCs/>
                <w:sz w:val="18"/>
                <w:szCs w:val="18"/>
                <w:lang w:eastAsia="zh-CN"/>
              </w:rPr>
              <w:t xml:space="preserve"> </w:t>
            </w:r>
            <w:r>
              <w:rPr>
                <w:rFonts w:eastAsia="宋体"/>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宋体"/>
                <w:sz w:val="18"/>
                <w:szCs w:val="18"/>
                <w:lang w:eastAsia="zh-CN"/>
              </w:rPr>
            </w:pPr>
            <w:r w:rsidRPr="00A8128B">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宋体"/>
                <w:sz w:val="18"/>
                <w:szCs w:val="18"/>
                <w:lang w:eastAsia="zh-CN"/>
              </w:rPr>
            </w:pPr>
          </w:p>
          <w:p w14:paraId="4B72319D" w14:textId="77777777" w:rsidR="000F6074" w:rsidRDefault="000F6074" w:rsidP="000F6074">
            <w:pPr>
              <w:snapToGrid w:val="0"/>
              <w:rPr>
                <w:rFonts w:eastAsia="宋体"/>
                <w:sz w:val="18"/>
                <w:szCs w:val="18"/>
                <w:lang w:eastAsia="zh-CN"/>
              </w:rPr>
            </w:pPr>
            <w:r>
              <w:rPr>
                <w:rFonts w:eastAsia="宋体"/>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77777777" w:rsidR="000F6074" w:rsidRDefault="000F6074" w:rsidP="000F6074">
            <w:pPr>
              <w:snapToGrid w:val="0"/>
              <w:rPr>
                <w:sz w:val="18"/>
                <w:szCs w:val="18"/>
                <w:lang w:eastAsia="zh-CN"/>
              </w:rPr>
            </w:pPr>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宋体"/>
                <w:sz w:val="18"/>
                <w:szCs w:val="18"/>
                <w:lang w:eastAsia="zh-CN"/>
              </w:rPr>
            </w:pPr>
            <w:r>
              <w:rPr>
                <w:rFonts w:eastAsia="宋体"/>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宋体"/>
                <w:sz w:val="18"/>
                <w:szCs w:val="18"/>
                <w:lang w:eastAsia="zh-CN"/>
              </w:rPr>
            </w:pPr>
            <w:r w:rsidRPr="00D557CD">
              <w:rPr>
                <w:rFonts w:eastAsia="宋体"/>
                <w:sz w:val="18"/>
                <w:szCs w:val="18"/>
                <w:lang w:eastAsia="zh-CN"/>
              </w:rPr>
              <w:t>We supp</w:t>
            </w:r>
            <w:r>
              <w:rPr>
                <w:rFonts w:eastAsia="宋体"/>
                <w:sz w:val="18"/>
                <w:szCs w:val="18"/>
                <w:lang w:eastAsia="zh-CN"/>
              </w:rPr>
              <w:t>ort Proposal 1.1 on the UL TCI state.</w:t>
            </w:r>
          </w:p>
          <w:p w14:paraId="51B9E468" w14:textId="58E8B89B" w:rsidR="002B3127" w:rsidRDefault="002B3127" w:rsidP="002B3127">
            <w:pPr>
              <w:snapToGrid w:val="0"/>
              <w:rPr>
                <w:rFonts w:eastAsia="宋体"/>
                <w:b/>
                <w:bCs/>
                <w:sz w:val="18"/>
                <w:szCs w:val="18"/>
                <w:lang w:eastAsia="zh-CN"/>
              </w:rPr>
            </w:pPr>
            <w:r>
              <w:rPr>
                <w:rFonts w:eastAsia="宋体"/>
                <w:sz w:val="18"/>
                <w:szCs w:val="18"/>
                <w:lang w:eastAsia="zh-CN"/>
              </w:rPr>
              <w:t xml:space="preserve">Proposal 1.1B: we think the three signals shall be discussed separately. We think using SSB, SRS-BM for DL QCL Type D shall be allowed. </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lastRenderedPageBreak/>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lastRenderedPageBreak/>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w:t>
            </w:r>
            <w:proofErr w:type="spellStart"/>
            <w:r w:rsidR="00046900">
              <w:rPr>
                <w:sz w:val="18"/>
                <w:szCs w:val="18"/>
              </w:rPr>
              <w:t>Spreadtrum</w:t>
            </w:r>
            <w:proofErr w:type="spellEnd"/>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Pr>
          <w:rFonts w:eastAsia="等线"/>
          <w:bCs/>
          <w:sz w:val="20"/>
          <w:szCs w:val="18"/>
          <w:lang w:eastAsia="zh-CN"/>
        </w:rPr>
        <w:t>of a subset of</w:t>
      </w:r>
      <w:r w:rsidR="00126056">
        <w:rPr>
          <w:rFonts w:eastAsia="等线"/>
          <w:bCs/>
          <w:sz w:val="20"/>
          <w:szCs w:val="18"/>
          <w:lang w:eastAsia="zh-CN"/>
        </w:rPr>
        <w:t xml:space="preserve"> </w:t>
      </w:r>
      <w:r>
        <w:rPr>
          <w:rFonts w:eastAsia="等线"/>
          <w:bCs/>
          <w:sz w:val="20"/>
          <w:szCs w:val="18"/>
          <w:lang w:eastAsia="zh-CN"/>
        </w:rPr>
        <w:t xml:space="preserve">higher-layer-configured (for measurement) </w:t>
      </w:r>
      <w:r w:rsidR="00C00DE2" w:rsidRPr="00C00DE2">
        <w:rPr>
          <w:rFonts w:eastAsia="等线"/>
          <w:bCs/>
          <w:sz w:val="20"/>
          <w:szCs w:val="18"/>
          <w:lang w:eastAsia="zh-CN"/>
        </w:rPr>
        <w:t xml:space="preserve">non-serving cell </w:t>
      </w:r>
      <w:r w:rsidR="00643EC6">
        <w:rPr>
          <w:rFonts w:eastAsia="等线"/>
          <w:bCs/>
          <w:sz w:val="20"/>
          <w:szCs w:val="18"/>
          <w:lang w:eastAsia="zh-CN"/>
        </w:rPr>
        <w:t>SSB</w:t>
      </w:r>
      <w:r>
        <w:rPr>
          <w:rFonts w:eastAsia="等线"/>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20" w:author="Eko Onggosanusi" w:date="2021-04-13T02:08:00Z">
        <w:r w:rsidR="00126056">
          <w:rPr>
            <w:sz w:val="20"/>
            <w:szCs w:val="20"/>
          </w:rPr>
          <w:t xml:space="preserve">a </w:t>
        </w:r>
      </w:ins>
      <w:r w:rsidRPr="002B1163">
        <w:rPr>
          <w:sz w:val="20"/>
          <w:szCs w:val="20"/>
        </w:rPr>
        <w:t>non-serving cell</w:t>
      </w:r>
      <w:del w:id="121"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del w:id="122" w:author="Eko Onggosanusi" w:date="2021-04-13T02:09:00Z">
        <w:r w:rsidRPr="00B76099" w:rsidDel="00126056">
          <w:rPr>
            <w:rFonts w:eastAsia="等线"/>
            <w:bCs/>
            <w:sz w:val="20"/>
            <w:szCs w:val="18"/>
            <w:lang w:eastAsia="ko-KR"/>
          </w:rPr>
          <w:delText>(s)</w:delText>
        </w:r>
      </w:del>
      <w:r w:rsidRPr="00B76099">
        <w:rPr>
          <w:rFonts w:eastAsia="等线"/>
          <w:bCs/>
          <w:sz w:val="20"/>
          <w:szCs w:val="18"/>
          <w:lang w:eastAsia="ko-KR"/>
        </w:rPr>
        <w:t xml:space="preserve"> and with serving-cell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3"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4"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等线"/>
                <w:b/>
                <w:sz w:val="18"/>
                <w:szCs w:val="18"/>
                <w:lang w:eastAsia="zh-CN"/>
              </w:rPr>
            </w:pPr>
          </w:p>
          <w:p w14:paraId="740785C9"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5FA4582B" w14:textId="77777777" w:rsidR="00F92319" w:rsidRPr="00AA229E" w:rsidRDefault="00F92319" w:rsidP="005F69AE">
            <w:pPr>
              <w:snapToGrid w:val="0"/>
              <w:jc w:val="center"/>
              <w:rPr>
                <w:rFonts w:eastAsia="等线"/>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等线"/>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宋体"/>
                <w:sz w:val="18"/>
                <w:szCs w:val="18"/>
                <w:lang w:eastAsia="zh-CN"/>
              </w:rPr>
            </w:pPr>
            <w:r w:rsidRPr="00AA229E">
              <w:rPr>
                <w:rFonts w:eastAsia="宋体"/>
                <w:sz w:val="18"/>
                <w:szCs w:val="18"/>
                <w:lang w:eastAsia="zh-CN"/>
              </w:rPr>
              <w:lastRenderedPageBreak/>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等线"/>
                <w:bCs/>
                <w:sz w:val="18"/>
                <w:szCs w:val="18"/>
              </w:rPr>
            </w:pPr>
            <w:r w:rsidRPr="00AA229E">
              <w:rPr>
                <w:rFonts w:eastAsia="等线"/>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等线"/>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等线"/>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等线"/>
                <w:bCs/>
                <w:sz w:val="18"/>
                <w:szCs w:val="18"/>
              </w:rPr>
            </w:pPr>
          </w:p>
          <w:p w14:paraId="170838DD" w14:textId="77777777" w:rsidR="00CC5D13" w:rsidRPr="00AA229E" w:rsidRDefault="00CC5D13" w:rsidP="00CC5D13">
            <w:pPr>
              <w:snapToGrid w:val="0"/>
              <w:rPr>
                <w:rFonts w:eastAsia="等线"/>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等线"/>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等线"/>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BF40310" w14:textId="77777777" w:rsidR="00740341" w:rsidRPr="00AA229E" w:rsidRDefault="00740341" w:rsidP="00201DFF">
            <w:pPr>
              <w:snapToGrid w:val="0"/>
              <w:rPr>
                <w:rFonts w:eastAsia="等线"/>
                <w:bCs/>
                <w:sz w:val="18"/>
                <w:szCs w:val="18"/>
                <w:lang w:eastAsia="zh-CN"/>
              </w:rPr>
            </w:pPr>
          </w:p>
          <w:p w14:paraId="3B26572D" w14:textId="77777777"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等线"/>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 xml:space="preserve">FFS: How to report the K beams and corresponding qualities if the Tx power among the non-serving cell(s) and with </w:t>
            </w:r>
            <w:proofErr w:type="gramStart"/>
            <w:r w:rsidRPr="00AA229E">
              <w:rPr>
                <w:rFonts w:eastAsia="等线"/>
                <w:bCs/>
                <w:color w:val="FF0000"/>
                <w:sz w:val="18"/>
                <w:szCs w:val="18"/>
                <w:lang w:eastAsia="ko-KR"/>
              </w:rPr>
              <w:t>serving-cell</w:t>
            </w:r>
            <w:proofErr w:type="gramEnd"/>
            <w:r w:rsidRPr="00AA229E">
              <w:rPr>
                <w:rFonts w:eastAsia="等线"/>
                <w:bCs/>
                <w:color w:val="FF0000"/>
                <w:sz w:val="18"/>
                <w:szCs w:val="18"/>
                <w:lang w:eastAsia="ko-KR"/>
              </w:rPr>
              <w:t xml:space="preserve"> is not the same.</w:t>
            </w:r>
          </w:p>
          <w:p w14:paraId="12BFE7EF" w14:textId="77777777" w:rsidR="00B76099" w:rsidRPr="00AA229E" w:rsidRDefault="00B76099" w:rsidP="00E2274D">
            <w:pPr>
              <w:snapToGrid w:val="0"/>
              <w:rPr>
                <w:rFonts w:eastAsia="等线"/>
                <w:bCs/>
                <w:sz w:val="18"/>
                <w:szCs w:val="18"/>
              </w:rPr>
            </w:pPr>
            <w:r w:rsidRPr="00AA229E">
              <w:rPr>
                <w:rFonts w:eastAsia="等线"/>
                <w:bCs/>
                <w:sz w:val="18"/>
                <w:szCs w:val="18"/>
              </w:rPr>
              <w:t>[Mod: Done]</w:t>
            </w:r>
          </w:p>
          <w:p w14:paraId="67318900" w14:textId="77777777" w:rsidR="00B76099" w:rsidRPr="00AA229E" w:rsidRDefault="00B76099" w:rsidP="002A43BF">
            <w:pPr>
              <w:snapToGrid w:val="0"/>
              <w:rPr>
                <w:rFonts w:eastAsia="等线"/>
                <w:bCs/>
                <w:sz w:val="18"/>
                <w:szCs w:val="18"/>
              </w:rPr>
            </w:pPr>
          </w:p>
          <w:p w14:paraId="7261A248" w14:textId="77777777"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等线"/>
                <w:bCs/>
                <w:sz w:val="18"/>
                <w:szCs w:val="18"/>
                <w:lang w:eastAsia="zh-CN"/>
              </w:rPr>
            </w:pPr>
            <w:r w:rsidRPr="00AA229E">
              <w:rPr>
                <w:rFonts w:eastAsia="等线"/>
                <w:bCs/>
                <w:sz w:val="18"/>
                <w:szCs w:val="18"/>
              </w:rPr>
              <w:t xml:space="preserve">[Mod: </w:t>
            </w:r>
            <w:proofErr w:type="gramStart"/>
            <w:r w:rsidRPr="00AA229E">
              <w:rPr>
                <w:rFonts w:eastAsia="等线"/>
                <w:bCs/>
                <w:sz w:val="18"/>
                <w:szCs w:val="18"/>
              </w:rPr>
              <w:t>Yes it is</w:t>
            </w:r>
            <w:proofErr w:type="gramEnd"/>
            <w:r w:rsidRPr="00AA229E">
              <w:rPr>
                <w:rFonts w:eastAsia="等线"/>
                <w:bCs/>
                <w:sz w:val="18"/>
                <w:szCs w:val="18"/>
              </w:rPr>
              <w:t xml:space="preserve">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to remove </w:t>
            </w:r>
            <w:r w:rsidR="00583505" w:rsidRPr="00AA229E">
              <w:rPr>
                <w:rFonts w:eastAsia="等线"/>
                <w:bCs/>
                <w:sz w:val="18"/>
                <w:szCs w:val="18"/>
                <w:lang w:eastAsia="zh-CN"/>
              </w:rPr>
              <w:t>‘reporting’ for sake of presentation.</w:t>
            </w:r>
          </w:p>
          <w:p w14:paraId="01E3EBD3" w14:textId="77777777" w:rsidR="00583505" w:rsidRPr="00AA229E" w:rsidRDefault="00583505" w:rsidP="00201DFF">
            <w:pPr>
              <w:snapToGrid w:val="0"/>
              <w:rPr>
                <w:rFonts w:eastAsia="等线"/>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6131C38B"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032CC3A6"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宋体"/>
                <w:sz w:val="18"/>
                <w:szCs w:val="18"/>
                <w:lang w:eastAsia="zh-CN"/>
              </w:rPr>
            </w:pPr>
            <w:r w:rsidRPr="00AA229E">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459ED302" w14:textId="77777777"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2964A480"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575CED06"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E6772E6" w14:textId="77777777" w:rsidR="00634305" w:rsidRPr="00AA229E" w:rsidRDefault="00634305" w:rsidP="00201DFF">
            <w:pPr>
              <w:snapToGrid w:val="0"/>
              <w:rPr>
                <w:rFonts w:eastAsia="等线"/>
                <w:bCs/>
                <w:sz w:val="18"/>
                <w:szCs w:val="18"/>
                <w:lang w:eastAsia="zh-CN"/>
              </w:rPr>
            </w:pPr>
          </w:p>
          <w:p w14:paraId="61AFED4B"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等线"/>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14:paraId="405FF8ED" w14:textId="77777777" w:rsidR="00F523DD" w:rsidRPr="00AA229E" w:rsidRDefault="00F523DD" w:rsidP="00F523DD">
            <w:pPr>
              <w:snapToGrid w:val="0"/>
              <w:rPr>
                <w:rFonts w:eastAsia="等线"/>
                <w:bCs/>
                <w:sz w:val="18"/>
                <w:szCs w:val="18"/>
                <w:lang w:eastAsia="zh-CN"/>
              </w:rPr>
            </w:pPr>
          </w:p>
          <w:p w14:paraId="3CDD6694"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5B57CFB8" w14:textId="77777777" w:rsidR="00F523DD" w:rsidRPr="00AA229E" w:rsidRDefault="00F523DD" w:rsidP="00F523DD">
            <w:pPr>
              <w:snapToGrid w:val="0"/>
              <w:rPr>
                <w:rFonts w:eastAsia="等线"/>
                <w:bCs/>
                <w:sz w:val="18"/>
                <w:szCs w:val="18"/>
                <w:lang w:eastAsia="zh-CN"/>
              </w:rPr>
            </w:pPr>
          </w:p>
          <w:p w14:paraId="52C8B111"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等线"/>
                <w:bCs/>
                <w:sz w:val="18"/>
                <w:szCs w:val="18"/>
                <w:lang w:eastAsia="zh-CN"/>
              </w:rPr>
            </w:pPr>
          </w:p>
          <w:p w14:paraId="18F65DDA"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2A1ED362"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7BA00F52" w14:textId="77777777"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Spreadtrum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5B22314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等线"/>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lastRenderedPageBreak/>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宋体"/>
                <w:sz w:val="18"/>
                <w:szCs w:val="18"/>
                <w:lang w:eastAsia="zh-CN"/>
              </w:rPr>
            </w:pPr>
            <w:r w:rsidRPr="00AA229E">
              <w:rPr>
                <w:rFonts w:eastAsia="宋体"/>
                <w:sz w:val="18"/>
                <w:szCs w:val="18"/>
                <w:lang w:eastAsia="zh-CN"/>
              </w:rPr>
              <w:lastRenderedPageBreak/>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等线"/>
                <w:bCs/>
                <w:sz w:val="18"/>
                <w:szCs w:val="18"/>
                <w:lang w:eastAsia="zh-CN"/>
              </w:rPr>
              <w:t>reasonbale</w:t>
            </w:r>
            <w:proofErr w:type="spellEnd"/>
            <w:r w:rsidRPr="00AA229E">
              <w:rPr>
                <w:rFonts w:eastAsia="等线"/>
                <w:bCs/>
                <w:sz w:val="18"/>
                <w:szCs w:val="18"/>
                <w:lang w:eastAsia="zh-CN"/>
              </w:rPr>
              <w:t xml:space="preserv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等线"/>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6"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w:t>
            </w:r>
            <w:proofErr w:type="gramStart"/>
            <w:r>
              <w:rPr>
                <w:rFonts w:eastAsia="Malgun Gothic"/>
                <w:bCs/>
                <w:sz w:val="20"/>
                <w:szCs w:val="20"/>
              </w:rPr>
              <w:t>So</w:t>
            </w:r>
            <w:proofErr w:type="gramEnd"/>
            <w:r>
              <w:rPr>
                <w:rFonts w:eastAsia="Malgun Gothic"/>
                <w:bCs/>
                <w:sz w:val="20"/>
                <w:szCs w:val="20"/>
              </w:rPr>
              <w:t xml:space="preserve">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w:t>
            </w:r>
            <w:proofErr w:type="spellStart"/>
            <w:r>
              <w:rPr>
                <w:rFonts w:eastAsia="等线"/>
                <w:bCs/>
                <w:sz w:val="20"/>
                <w:szCs w:val="18"/>
                <w:lang w:eastAsia="zh-CN"/>
              </w:rPr>
              <w:t>ofhigher</w:t>
            </w:r>
            <w:proofErr w:type="spellEnd"/>
            <w:r>
              <w:rPr>
                <w:rFonts w:eastAsia="等线"/>
                <w:bCs/>
                <w:sz w:val="20"/>
                <w:szCs w:val="18"/>
                <w:lang w:eastAsia="zh-CN"/>
              </w:rPr>
              <w:t xml:space="preserve">-layer-configured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lastRenderedPageBreak/>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等线"/>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7"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8" w:author="ZTE" w:date="2021-04-13T15:24:00Z"/>
                <w:rFonts w:eastAsia="Malgun Gothic"/>
                <w:bCs/>
                <w:sz w:val="18"/>
                <w:szCs w:val="18"/>
              </w:rPr>
            </w:pPr>
            <w:ins w:id="129" w:author="ZTE" w:date="2021-04-13T15:21:00Z">
              <w:r>
                <w:rPr>
                  <w:rFonts w:eastAsia="Malgun Gothic"/>
                  <w:bCs/>
                  <w:sz w:val="18"/>
                  <w:szCs w:val="18"/>
                </w:rPr>
                <w:t>Regarding L1-RSRP</w:t>
              </w:r>
            </w:ins>
            <w:ins w:id="130" w:author="ZTE" w:date="2021-04-13T15:22:00Z">
              <w:r>
                <w:rPr>
                  <w:rFonts w:eastAsia="Malgun Gothic"/>
                  <w:bCs/>
                  <w:sz w:val="18"/>
                  <w:szCs w:val="18"/>
                </w:rPr>
                <w:t xml:space="preserve"> measurement, we are afraid that the candidate lists for higher-layer-configured (for measurement) non serving cell</w:t>
              </w:r>
            </w:ins>
            <w:ins w:id="131" w:author="ZTE" w:date="2021-04-13T15:23:00Z">
              <w:r>
                <w:rPr>
                  <w:rFonts w:eastAsia="Malgun Gothic"/>
                  <w:bCs/>
                  <w:sz w:val="18"/>
                  <w:szCs w:val="18"/>
                </w:rPr>
                <w:t xml:space="preserve"> may be very large. Alternatively, we may </w:t>
              </w:r>
            </w:ins>
            <w:ins w:id="132" w:author="ZTE" w:date="2021-04-13T15:24:00Z">
              <w:r>
                <w:rPr>
                  <w:rFonts w:eastAsia="Malgun Gothic"/>
                  <w:bCs/>
                  <w:sz w:val="18"/>
                  <w:szCs w:val="18"/>
                </w:rPr>
                <w:t xml:space="preserve">consider </w:t>
              </w:r>
              <w:proofErr w:type="gramStart"/>
              <w:r>
                <w:rPr>
                  <w:rFonts w:eastAsia="Malgun Gothic"/>
                  <w:bCs/>
                  <w:sz w:val="18"/>
                  <w:szCs w:val="18"/>
                </w:rPr>
                <w:t>to provide</w:t>
              </w:r>
              <w:proofErr w:type="gramEnd"/>
              <w:r>
                <w:rPr>
                  <w:rFonts w:eastAsia="Malgun Gothic"/>
                  <w:bCs/>
                  <w:sz w:val="18"/>
                  <w:szCs w:val="18"/>
                </w:rPr>
                <w:t xml:space="preserve"> non-serving cell information directly in MAC-CE level. </w:t>
              </w:r>
            </w:ins>
            <w:ins w:id="133" w:author="ZTE" w:date="2021-04-13T15:23:00Z">
              <w:r>
                <w:rPr>
                  <w:rFonts w:eastAsia="Malgun Gothic"/>
                  <w:bCs/>
                  <w:sz w:val="18"/>
                  <w:szCs w:val="18"/>
                </w:rPr>
                <w:t>Therefore</w:t>
              </w:r>
            </w:ins>
            <w:ins w:id="134" w:author="ZTE" w:date="2021-04-13T15:24:00Z">
              <w:r>
                <w:rPr>
                  <w:rFonts w:eastAsia="Malgun Gothic"/>
                  <w:bCs/>
                  <w:sz w:val="18"/>
                  <w:szCs w:val="18"/>
                </w:rPr>
                <w:t>,</w:t>
              </w:r>
            </w:ins>
            <w:ins w:id="135" w:author="ZTE" w:date="2021-04-13T15:23:00Z">
              <w:r>
                <w:rPr>
                  <w:rFonts w:eastAsia="Malgun Gothic"/>
                  <w:bCs/>
                  <w:sz w:val="18"/>
                  <w:szCs w:val="18"/>
                </w:rPr>
                <w:t xml:space="preserve"> we suggest to make this bullet</w:t>
              </w:r>
            </w:ins>
            <w:ins w:id="136"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7"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w:t>
            </w:r>
            <w:ins w:id="138" w:author="ZTE" w:date="2021-04-13T15:26:00Z">
              <w:r>
                <w:rPr>
                  <w:rFonts w:eastAsia="等线"/>
                  <w:bCs/>
                  <w:sz w:val="20"/>
                  <w:szCs w:val="18"/>
                  <w:lang w:eastAsia="zh-CN"/>
                </w:rPr>
                <w:t xml:space="preserve">measurement for non-serving cell SSBs, e.g., </w:t>
              </w:r>
            </w:ins>
            <w:ins w:id="139" w:author="ZTE" w:date="2021-04-13T15:29:00Z">
              <w:r>
                <w:rPr>
                  <w:rFonts w:eastAsia="等线"/>
                  <w:bCs/>
                  <w:sz w:val="20"/>
                  <w:szCs w:val="18"/>
                  <w:lang w:eastAsia="zh-CN"/>
                </w:rPr>
                <w:t xml:space="preserve">additionally activated </w:t>
              </w:r>
            </w:ins>
            <w:ins w:id="140" w:author="ZTE" w:date="2021-04-13T15:27:00Z">
              <w:r>
                <w:rPr>
                  <w:rFonts w:eastAsia="等线"/>
                  <w:bCs/>
                  <w:sz w:val="20"/>
                  <w:szCs w:val="18"/>
                  <w:lang w:eastAsia="zh-CN"/>
                </w:rPr>
                <w:t>non-serving cell  information for SS</w:t>
              </w:r>
            </w:ins>
            <w:ins w:id="141" w:author="ZTE" w:date="2021-04-13T15:28:00Z">
              <w:r>
                <w:rPr>
                  <w:rFonts w:eastAsia="等线"/>
                  <w:bCs/>
                  <w:sz w:val="20"/>
                  <w:szCs w:val="18"/>
                  <w:lang w:eastAsia="zh-CN"/>
                </w:rPr>
                <w:t>Bs</w:t>
              </w:r>
            </w:ins>
            <w:ins w:id="142" w:author="ZTE" w:date="2021-04-13T15:29:00Z">
              <w:r>
                <w:rPr>
                  <w:rFonts w:eastAsia="等线"/>
                  <w:bCs/>
                  <w:sz w:val="20"/>
                  <w:szCs w:val="18"/>
                  <w:lang w:eastAsia="zh-CN"/>
                </w:rPr>
                <w:t xml:space="preserve"> to be measured</w:t>
              </w:r>
            </w:ins>
            <w:ins w:id="143" w:author="ZTE" w:date="2021-04-13T15:30:00Z">
              <w:r>
                <w:rPr>
                  <w:rFonts w:eastAsia="等线"/>
                  <w:bCs/>
                  <w:sz w:val="20"/>
                  <w:szCs w:val="18"/>
                  <w:lang w:eastAsia="zh-CN"/>
                </w:rPr>
                <w:t>,</w:t>
              </w:r>
            </w:ins>
            <w:ins w:id="144" w:author="ZTE" w:date="2021-04-13T15:27:00Z">
              <w:r>
                <w:rPr>
                  <w:rFonts w:eastAsia="等线"/>
                  <w:bCs/>
                  <w:sz w:val="20"/>
                  <w:szCs w:val="18"/>
                  <w:lang w:eastAsia="zh-CN"/>
                </w:rPr>
                <w:t xml:space="preserve"> or activated</w:t>
              </w:r>
            </w:ins>
            <w:ins w:id="145" w:author="ZTE" w:date="2021-04-13T15:26:00Z">
              <w:r>
                <w:rPr>
                  <w:rFonts w:eastAsia="等线"/>
                  <w:bCs/>
                  <w:sz w:val="20"/>
                  <w:szCs w:val="18"/>
                  <w:lang w:eastAsia="zh-CN"/>
                </w:rPr>
                <w:t xml:space="preserve"> </w:t>
              </w:r>
            </w:ins>
            <w:r>
              <w:rPr>
                <w:rFonts w:eastAsia="等线"/>
                <w:bCs/>
                <w:sz w:val="20"/>
                <w:szCs w:val="18"/>
                <w:lang w:eastAsia="zh-CN"/>
              </w:rPr>
              <w:t xml:space="preserve">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7843428F" w14:textId="77777777" w:rsidR="00482304" w:rsidRDefault="00482304" w:rsidP="00482304">
            <w:pPr>
              <w:snapToGrid w:val="0"/>
              <w:rPr>
                <w:ins w:id="146" w:author="ZTE" w:date="2021-04-13T15:24:00Z"/>
                <w:rFonts w:eastAsia="Malgun Gothic"/>
                <w:bCs/>
                <w:sz w:val="18"/>
                <w:szCs w:val="18"/>
              </w:rPr>
            </w:pPr>
          </w:p>
          <w:p w14:paraId="475D67ED" w14:textId="77777777" w:rsidR="00482304" w:rsidRPr="00AA229E" w:rsidRDefault="00482304" w:rsidP="00482304">
            <w:pPr>
              <w:snapToGrid w:val="0"/>
              <w:rPr>
                <w:rFonts w:eastAsia="等线"/>
                <w:bCs/>
                <w:sz w:val="18"/>
                <w:szCs w:val="18"/>
                <w:lang w:eastAsia="zh-CN"/>
              </w:rPr>
            </w:pPr>
            <w:ins w:id="147"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w:t>
            </w:r>
            <w:r w:rsidRPr="0050361F">
              <w:rPr>
                <w:rFonts w:eastAsia="等线"/>
                <w:bCs/>
                <w:color w:val="FF0000"/>
                <w:sz w:val="20"/>
                <w:szCs w:val="18"/>
                <w:lang w:eastAsia="zh-CN"/>
              </w:rPr>
              <w:t>non-serving cell</w:t>
            </w:r>
            <w:r>
              <w:rPr>
                <w:rFonts w:eastAsia="等线"/>
                <w:bCs/>
                <w:color w:val="FF0000"/>
                <w:sz w:val="20"/>
                <w:szCs w:val="18"/>
                <w:lang w:eastAsia="zh-CN"/>
              </w:rPr>
              <w:t>s</w:t>
            </w:r>
            <w:r w:rsidRPr="0050361F">
              <w:rPr>
                <w:rFonts w:eastAsia="等线"/>
                <w:bCs/>
                <w:color w:val="FF0000"/>
                <w:sz w:val="20"/>
                <w:szCs w:val="18"/>
                <w:lang w:eastAsia="zh-CN"/>
              </w:rPr>
              <w:t xml:space="preserve"> for measurement on </w:t>
            </w:r>
            <w:r>
              <w:rPr>
                <w:rFonts w:eastAsia="等线"/>
                <w:bCs/>
                <w:sz w:val="20"/>
                <w:szCs w:val="18"/>
                <w:lang w:eastAsia="zh-CN"/>
              </w:rPr>
              <w:t xml:space="preserve">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1A7683">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1A7683">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1A7683">
            <w:pPr>
              <w:snapToGrid w:val="0"/>
              <w:rPr>
                <w:bCs/>
                <w:sz w:val="18"/>
                <w:szCs w:val="18"/>
                <w:lang w:eastAsia="zh-CN"/>
              </w:rPr>
            </w:pPr>
            <w:r w:rsidRPr="00F04C65">
              <w:rPr>
                <w:bCs/>
                <w:sz w:val="18"/>
                <w:szCs w:val="18"/>
                <w:lang w:eastAsia="zh-CN"/>
              </w:rPr>
              <w:t xml:space="preserve">As moderator commented, the number of non-serving cells is separate discussion. Thus, the description of this proposal2.1 should include both possibility of one </w:t>
            </w:r>
            <w:proofErr w:type="gramStart"/>
            <w:r w:rsidRPr="00F04C65">
              <w:rPr>
                <w:bCs/>
                <w:sz w:val="18"/>
                <w:szCs w:val="18"/>
                <w:lang w:eastAsia="zh-CN"/>
              </w:rPr>
              <w:t>or</w:t>
            </w:r>
            <w:proofErr w:type="gramEnd"/>
            <w:r w:rsidRPr="00F04C65">
              <w:rPr>
                <w:bCs/>
                <w:sz w:val="18"/>
                <w:szCs w:val="18"/>
                <w:lang w:eastAsia="zh-CN"/>
              </w:rPr>
              <w:t xml:space="preserve"> multiple non-serving cell(s).</w:t>
            </w:r>
          </w:p>
          <w:p w14:paraId="2CFD6BBC" w14:textId="77777777" w:rsidR="00F04C65" w:rsidRPr="00F04C65" w:rsidRDefault="00F04C65" w:rsidP="001A7683">
            <w:pPr>
              <w:snapToGrid w:val="0"/>
              <w:rPr>
                <w:bCs/>
                <w:sz w:val="18"/>
                <w:szCs w:val="18"/>
                <w:lang w:eastAsia="zh-CN"/>
              </w:rPr>
            </w:pPr>
          </w:p>
          <w:p w14:paraId="111AD448" w14:textId="77777777" w:rsidR="00F04C65" w:rsidRPr="00F04C65" w:rsidRDefault="00F04C65" w:rsidP="001A7683">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1A7683">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77777777" w:rsidR="00F04C65" w:rsidRPr="00DB48FC" w:rsidRDefault="00F04C65" w:rsidP="001A7683">
            <w:pPr>
              <w:snapToGrid w:val="0"/>
              <w:rPr>
                <w:bCs/>
                <w:sz w:val="18"/>
                <w:szCs w:val="18"/>
                <w:lang w:eastAsia="zh-CN"/>
              </w:rPr>
            </w:pPr>
          </w:p>
          <w:p w14:paraId="487D8FA9" w14:textId="77777777" w:rsidR="00F04C65" w:rsidRDefault="00F04C65" w:rsidP="001A7683">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1A7683">
            <w:pPr>
              <w:snapToGrid w:val="0"/>
              <w:rPr>
                <w:rFonts w:eastAsia="Malgun Gothic"/>
                <w:sz w:val="18"/>
                <w:szCs w:val="18"/>
              </w:rPr>
            </w:pPr>
            <w:r>
              <w:rPr>
                <w:rFonts w:eastAsia="Malgun Gothic"/>
                <w:sz w:val="18"/>
                <w:szCs w:val="18"/>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等线"/>
                <w:bCs/>
                <w:sz w:val="18"/>
                <w:szCs w:val="18"/>
                <w:lang w:eastAsia="zh-CN"/>
              </w:rPr>
            </w:pPr>
            <w:r>
              <w:rPr>
                <w:rFonts w:eastAsia="等线" w:hint="eastAsia"/>
                <w:bCs/>
                <w:sz w:val="18"/>
                <w:szCs w:val="18"/>
                <w:lang w:eastAsia="zh-CN"/>
              </w:rPr>
              <w:t>R</w:t>
            </w:r>
            <w:r>
              <w:rPr>
                <w:rFonts w:eastAsia="等线"/>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等线"/>
                <w:b/>
                <w:sz w:val="18"/>
                <w:szCs w:val="18"/>
                <w:lang w:eastAsia="zh-CN"/>
              </w:rPr>
              <w:t xml:space="preserve">If not, we would like to suggest </w:t>
            </w:r>
            <w:proofErr w:type="gramStart"/>
            <w:r w:rsidRPr="00FA7A16">
              <w:rPr>
                <w:rFonts w:eastAsia="等线"/>
                <w:b/>
                <w:sz w:val="18"/>
                <w:szCs w:val="18"/>
                <w:lang w:eastAsia="zh-CN"/>
              </w:rPr>
              <w:t>to add</w:t>
            </w:r>
            <w:proofErr w:type="gramEnd"/>
            <w:r w:rsidRPr="00FA7A16">
              <w:rPr>
                <w:rFonts w:eastAsia="等线"/>
                <w:b/>
                <w:sz w:val="18"/>
                <w:szCs w:val="18"/>
                <w:lang w:eastAsia="zh-CN"/>
              </w:rPr>
              <w:t xml:space="preserve">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77777777" w:rsidR="000F6074" w:rsidRDefault="000F6074" w:rsidP="000F6074">
            <w:pPr>
              <w:snapToGrid w:val="0"/>
              <w:rPr>
                <w:rFonts w:eastAsia="等线"/>
                <w:bCs/>
                <w:sz w:val="18"/>
                <w:szCs w:val="18"/>
                <w:lang w:eastAsia="zh-CN"/>
              </w:rPr>
            </w:pPr>
            <w:r>
              <w:rPr>
                <w:rFonts w:eastAsia="等线"/>
                <w:bCs/>
                <w:sz w:val="18"/>
                <w:szCs w:val="18"/>
                <w:lang w:eastAsia="zh-CN"/>
              </w:rPr>
              <w:t>Why is this one proposal? Why not split in several?</w:t>
            </w:r>
          </w:p>
          <w:p w14:paraId="184D1DC6" w14:textId="77777777" w:rsidR="000F6074" w:rsidRDefault="000F6074" w:rsidP="000F6074">
            <w:pPr>
              <w:snapToGrid w:val="0"/>
              <w:rPr>
                <w:rFonts w:eastAsia="等线"/>
                <w:bCs/>
                <w:sz w:val="18"/>
                <w:szCs w:val="18"/>
                <w:lang w:eastAsia="zh-CN"/>
              </w:rPr>
            </w:pPr>
            <w:r>
              <w:rPr>
                <w:rFonts w:eastAsia="等线"/>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等线"/>
                <w:bCs/>
                <w:sz w:val="18"/>
                <w:szCs w:val="18"/>
                <w:lang w:eastAsia="zh-CN"/>
              </w:rPr>
            </w:pPr>
            <w:r>
              <w:rPr>
                <w:rFonts w:eastAsia="等线"/>
                <w:bCs/>
                <w:sz w:val="18"/>
                <w:szCs w:val="18"/>
                <w:lang w:eastAsia="zh-CN"/>
              </w:rPr>
              <w:t>Proposal 2.1.1: Support</w:t>
            </w:r>
          </w:p>
          <w:p w14:paraId="69C36D1F" w14:textId="77777777" w:rsidR="000F6074" w:rsidRDefault="000F6074" w:rsidP="000F6074">
            <w:pPr>
              <w:snapToGrid w:val="0"/>
              <w:rPr>
                <w:rFonts w:eastAsia="等线"/>
                <w:bCs/>
                <w:sz w:val="18"/>
                <w:szCs w:val="18"/>
                <w:lang w:eastAsia="zh-CN"/>
              </w:rPr>
            </w:pPr>
            <w:r>
              <w:rPr>
                <w:rFonts w:eastAsia="等线"/>
                <w:bCs/>
                <w:sz w:val="18"/>
                <w:szCs w:val="18"/>
                <w:lang w:eastAsia="zh-CN"/>
              </w:rPr>
              <w:t>Proposal 2.1.2: Do not support, too early</w:t>
            </w:r>
          </w:p>
          <w:p w14:paraId="093E4091" w14:textId="77777777" w:rsidR="000F6074" w:rsidRDefault="000F6074" w:rsidP="000F6074">
            <w:pPr>
              <w:snapToGrid w:val="0"/>
              <w:rPr>
                <w:sz w:val="20"/>
                <w:szCs w:val="20"/>
              </w:rPr>
            </w:pPr>
            <w:r>
              <w:rPr>
                <w:rFonts w:eastAsia="等线"/>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p>
          <w:p w14:paraId="029F4E05" w14:textId="63BFD631" w:rsidR="000F6074" w:rsidRDefault="000F6074" w:rsidP="000F6074">
            <w:pPr>
              <w:snapToGrid w:val="0"/>
              <w:rPr>
                <w:rFonts w:eastAsia="等线"/>
                <w:bCs/>
                <w:sz w:val="18"/>
                <w:szCs w:val="18"/>
                <w:lang w:eastAsia="zh-CN"/>
              </w:rPr>
            </w:pPr>
            <w:r>
              <w:rPr>
                <w:rFonts w:eastAsia="等线"/>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等线"/>
                <w:bCs/>
                <w:sz w:val="18"/>
                <w:szCs w:val="18"/>
                <w:lang w:eastAsia="zh-CN"/>
              </w:rPr>
            </w:pPr>
            <w:r>
              <w:rPr>
                <w:rFonts w:eastAsia="等线"/>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7777777" w:rsidR="002B3127" w:rsidRDefault="002B3127" w:rsidP="002B3127">
            <w:pPr>
              <w:snapToGrid w:val="0"/>
              <w:rPr>
                <w:rFonts w:eastAsia="等线"/>
                <w:bCs/>
                <w:sz w:val="18"/>
                <w:szCs w:val="18"/>
                <w:lang w:eastAsia="zh-CN"/>
              </w:rPr>
            </w:pP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lastRenderedPageBreak/>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xml:space="preserve">, Apple, Qualcomm, </w:t>
            </w:r>
            <w:r w:rsidR="00CE0221">
              <w:rPr>
                <w:sz w:val="18"/>
                <w:szCs w:val="18"/>
              </w:rPr>
              <w:lastRenderedPageBreak/>
              <w:t>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lastRenderedPageBreak/>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8"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9" w:author="Eko Onggosanusi" w:date="2021-04-13T00:34:00Z">
        <w:r>
          <w:rPr>
            <w:sz w:val="20"/>
            <w:szCs w:val="20"/>
          </w:rPr>
          <w:t xml:space="preserve">FFS: Relation with joint vs separate TCI (DL and/or UL) switching, including </w:t>
        </w:r>
      </w:ins>
      <w:ins w:id="150"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等线"/>
                <w:sz w:val="18"/>
                <w:szCs w:val="18"/>
              </w:rPr>
            </w:pPr>
            <w:r w:rsidRPr="00AA229E">
              <w:rPr>
                <w:sz w:val="18"/>
                <w:szCs w:val="18"/>
              </w:rPr>
              <w:lastRenderedPageBreak/>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等线"/>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6B206884" w14:textId="77777777" w:rsidR="001F01E3" w:rsidRPr="00AA229E" w:rsidRDefault="001F01E3" w:rsidP="0036791E">
            <w:pPr>
              <w:snapToGrid w:val="0"/>
              <w:rPr>
                <w:rFonts w:eastAsia="等线"/>
                <w:sz w:val="18"/>
                <w:szCs w:val="18"/>
                <w:lang w:eastAsia="zh-CN"/>
              </w:rPr>
            </w:pPr>
          </w:p>
          <w:p w14:paraId="55568A9C" w14:textId="77777777"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741069D8" w14:textId="77777777"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34B9883E" w14:textId="77777777" w:rsidR="00163160" w:rsidRPr="00AA229E" w:rsidRDefault="00163160" w:rsidP="00163160">
            <w:pPr>
              <w:snapToGrid w:val="0"/>
              <w:rPr>
                <w:rFonts w:eastAsia="等线"/>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等线"/>
                <w:sz w:val="18"/>
                <w:szCs w:val="18"/>
                <w:lang w:eastAsia="zh-CN"/>
              </w:rPr>
              <w:t>’</w:t>
            </w:r>
            <w:r w:rsidRPr="00AA229E">
              <w:rPr>
                <w:rFonts w:eastAsia="等线"/>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等线"/>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等线"/>
                <w:sz w:val="18"/>
                <w:szCs w:val="18"/>
                <w:lang w:eastAsia="zh-CN"/>
              </w:rPr>
            </w:pPr>
            <w:r w:rsidRPr="00AA229E">
              <w:rPr>
                <w:rFonts w:eastAsia="等线"/>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 xml:space="preserve">We’d suggest </w:t>
            </w:r>
            <w:proofErr w:type="gramStart"/>
            <w:r w:rsidRPr="00AA229E">
              <w:rPr>
                <w:sz w:val="18"/>
                <w:szCs w:val="18"/>
                <w:lang w:eastAsia="zh-CN"/>
              </w:rPr>
              <w:t>to add</w:t>
            </w:r>
            <w:proofErr w:type="gramEnd"/>
            <w:r w:rsidRPr="00AA229E">
              <w:rPr>
                <w:sz w:val="18"/>
                <w:szCs w:val="18"/>
                <w:lang w:eastAsia="zh-CN"/>
              </w:rPr>
              <w:t xml:space="preserve">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等线"/>
                <w:sz w:val="18"/>
                <w:szCs w:val="18"/>
                <w:lang w:eastAsia="zh-CN"/>
              </w:rPr>
            </w:pPr>
          </w:p>
          <w:p w14:paraId="66F43326"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S</w:t>
            </w:r>
            <w:r w:rsidRPr="00AA229E">
              <w:rPr>
                <w:rFonts w:eastAsia="等线"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 xml:space="preserve">Support proposal 3.1. And we agree with Huawei that we should avoid adding more DCI formats for the same function. Therefore, we suggest </w:t>
            </w:r>
            <w:proofErr w:type="gramStart"/>
            <w:r w:rsidRPr="00AA229E">
              <w:rPr>
                <w:sz w:val="18"/>
                <w:szCs w:val="18"/>
                <w:lang w:eastAsia="zh-CN"/>
              </w:rPr>
              <w:t>to add</w:t>
            </w:r>
            <w:proofErr w:type="gramEnd"/>
            <w:r w:rsidRPr="00AA229E">
              <w:rPr>
                <w:sz w:val="18"/>
                <w:szCs w:val="18"/>
                <w:lang w:eastAsia="zh-CN"/>
              </w:rPr>
              <w:t xml:space="preserve">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w:t>
            </w:r>
            <w:r w:rsidRPr="00AA229E">
              <w:rPr>
                <w:sz w:val="18"/>
                <w:szCs w:val="18"/>
                <w:lang w:eastAsia="zh-CN"/>
              </w:rPr>
              <w:lastRenderedPageBreak/>
              <w:t>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w:t>
            </w:r>
            <w:proofErr w:type="gramStart"/>
            <w:r w:rsidRPr="00AA229E">
              <w:rPr>
                <w:rFonts w:eastAsia="Malgun Gothic"/>
                <w:sz w:val="18"/>
                <w:szCs w:val="18"/>
              </w:rPr>
              <w:t>Similarly</w:t>
            </w:r>
            <w:proofErr w:type="gramEnd"/>
            <w:r w:rsidRPr="00AA229E">
              <w:rPr>
                <w:rFonts w:eastAsia="Malgun Gothic"/>
                <w:sz w:val="18"/>
                <w:szCs w:val="18"/>
              </w:rPr>
              <w:t xml:space="preserve">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2"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3" w:author="Eko Onggosanusi" w:date="2021-04-13T00:35:00Z">
              <w:r w:rsidR="002E637E">
                <w:rPr>
                  <w:rFonts w:eastAsia="PMingLiU"/>
                  <w:sz w:val="18"/>
                  <w:szCs w:val="18"/>
                  <w:lang w:eastAsia="zh-TW"/>
                </w:rPr>
                <w:t>er</w:t>
              </w:r>
            </w:ins>
            <w:ins w:id="154" w:author="Eko Onggosanusi" w:date="2021-04-13T00:33:00Z">
              <w:r w:rsidR="00934A26">
                <w:rPr>
                  <w:rFonts w:eastAsia="PMingLiU"/>
                  <w:sz w:val="18"/>
                  <w:szCs w:val="18"/>
                  <w:lang w:eastAsia="zh-TW"/>
                </w:rPr>
                <w:t xml:space="preserve"> version is added</w:t>
              </w:r>
            </w:ins>
            <w:ins w:id="155" w:author="Eko Onggosanusi" w:date="2021-04-13T00:35:00Z">
              <w:r w:rsidR="0026139B">
                <w:rPr>
                  <w:rFonts w:eastAsia="PMingLiU"/>
                  <w:sz w:val="18"/>
                  <w:szCs w:val="18"/>
                  <w:lang w:eastAsia="zh-TW"/>
                </w:rPr>
                <w:t>. The use for channels is related to M/N&gt;1</w:t>
              </w:r>
            </w:ins>
            <w:ins w:id="156" w:author="Eko Onggosanusi" w:date="2021-04-13T00:37:00Z">
              <w:r w:rsidR="001B6149">
                <w:rPr>
                  <w:rFonts w:eastAsia="PMingLiU"/>
                  <w:sz w:val="18"/>
                  <w:szCs w:val="18"/>
                  <w:lang w:eastAsia="zh-TW"/>
                </w:rPr>
                <w:t xml:space="preserve"> and captured as such</w:t>
              </w:r>
            </w:ins>
            <w:ins w:id="157" w:author="Eko Onggosanusi" w:date="2021-04-13T00:38:00Z">
              <w:r w:rsidR="001B6149">
                <w:rPr>
                  <w:rFonts w:eastAsia="PMingLiU"/>
                  <w:sz w:val="18"/>
                  <w:szCs w:val="18"/>
                  <w:lang w:eastAsia="zh-TW"/>
                </w:rPr>
                <w:t>.</w:t>
              </w:r>
            </w:ins>
            <w:ins w:id="158"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60"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1A7683">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1A7683">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w:t>
            </w:r>
            <w:proofErr w:type="gramStart"/>
            <w:r w:rsidRPr="00024369">
              <w:rPr>
                <w:rFonts w:eastAsia="PMingLiU"/>
                <w:sz w:val="18"/>
                <w:szCs w:val="18"/>
                <w:lang w:eastAsia="zh-TW"/>
              </w:rPr>
              <w:t>to remove</w:t>
            </w:r>
            <w:proofErr w:type="gramEnd"/>
            <w:r w:rsidRPr="00024369">
              <w:rPr>
                <w:rFonts w:eastAsia="PMingLiU"/>
                <w:sz w:val="18"/>
                <w:szCs w:val="18"/>
                <w:lang w:eastAsia="zh-TW"/>
              </w:rPr>
              <w:t xml:space="preserve"> the FFS from the “whether both DL TCI and UL TCI...”, if such signaling option is not possible, then we see some big drawbacks of the design.</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1F2CA" w14:textId="7D26A547" w:rsidR="00A44837" w:rsidRDefault="00A44837" w:rsidP="00AA24CE">
            <w:pPr>
              <w:snapToGrid w:val="0"/>
              <w:rPr>
                <w:sz w:val="18"/>
                <w:szCs w:val="18"/>
                <w:lang w:eastAsia="zh-CN"/>
              </w:rPr>
            </w:pPr>
            <w:r>
              <w:rPr>
                <w:sz w:val="18"/>
                <w:szCs w:val="18"/>
                <w:lang w:eastAsia="zh-CN"/>
              </w:rPr>
              <w:t>Support the FL proposal, but also agree with Nokia.</w:t>
            </w:r>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2B3127"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77777777" w:rsidR="002B3127" w:rsidRDefault="002B3127" w:rsidP="000F607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77777777" w:rsidR="002B3127" w:rsidRDefault="002B3127" w:rsidP="000F6074">
            <w:pPr>
              <w:snapToGrid w:val="0"/>
              <w:rPr>
                <w:sz w:val="18"/>
                <w:szCs w:val="18"/>
                <w:lang w:eastAsia="zh-CN"/>
              </w:rPr>
            </w:pP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lastRenderedPageBreak/>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lastRenderedPageBreak/>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lastRenderedPageBreak/>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1"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2" w:author="Eko Onggosanusi" w:date="2021-04-13T01:09:00Z">
        <w:r w:rsidR="00C43DBD" w:rsidDel="00D57DA2">
          <w:rPr>
            <w:sz w:val="20"/>
          </w:rPr>
          <w:delText>measurement</w:delText>
        </w:r>
        <w:r w:rsidDel="00D57DA2">
          <w:rPr>
            <w:sz w:val="20"/>
          </w:rPr>
          <w:delText xml:space="preserve"> </w:delText>
        </w:r>
      </w:del>
      <w:ins w:id="163"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4" w:author="Eko Onggosanusi" w:date="2021-04-13T01:09:00Z"/>
          <w:sz w:val="20"/>
        </w:rPr>
      </w:pPr>
      <w:del w:id="165"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6" w:author="Eko Onggosanusi" w:date="2021-04-13T01:09:00Z"/>
          <w:sz w:val="20"/>
        </w:rPr>
      </w:pPr>
      <w:ins w:id="167" w:author="Eko Onggosanusi" w:date="2021-04-13T01:09:00Z">
        <w:r w:rsidRPr="001F5349">
          <w:rPr>
            <w:sz w:val="20"/>
          </w:rPr>
          <w:t xml:space="preserve">The correspondence between a panel entity and a reported CSI-RS and/or SSB </w:t>
        </w:r>
      </w:ins>
      <w:ins w:id="168" w:author="Eko Onggosanusi" w:date="2021-04-13T01:10:00Z">
        <w:r>
          <w:rPr>
            <w:sz w:val="20"/>
          </w:rPr>
          <w:t xml:space="preserve">resource </w:t>
        </w:r>
      </w:ins>
      <w:ins w:id="169"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70" w:author="Eko Onggosanusi" w:date="2021-04-13T01:09:00Z"/>
          <w:sz w:val="20"/>
        </w:rPr>
      </w:pPr>
      <w:ins w:id="171" w:author="Eko Onggosanusi" w:date="2021-04-13T01:09:00Z">
        <w:r w:rsidRPr="001F5349">
          <w:rPr>
            <w:sz w:val="20"/>
          </w:rPr>
          <w:t xml:space="preserve">FFS: Detailed design of the </w:t>
        </w:r>
      </w:ins>
      <w:ins w:id="172" w:author="Eko Onggosanusi" w:date="2021-04-13T01:10:00Z">
        <w:r w:rsidR="00F66A31">
          <w:rPr>
            <w:sz w:val="20"/>
          </w:rPr>
          <w:t>correspondence</w:t>
        </w:r>
      </w:ins>
      <w:ins w:id="173" w:author="Eko Onggosanusi" w:date="2021-04-13T01:09:00Z">
        <w:r w:rsidRPr="001F5349">
          <w:rPr>
            <w:sz w:val="20"/>
          </w:rPr>
          <w:t xml:space="preserve"> including the </w:t>
        </w:r>
      </w:ins>
      <w:ins w:id="174" w:author="Eko Onggosanusi" w:date="2021-04-13T01:11:00Z">
        <w:r w:rsidR="00296CCA">
          <w:rPr>
            <w:sz w:val="20"/>
          </w:rPr>
          <w:t xml:space="preserve">conveyed </w:t>
        </w:r>
      </w:ins>
      <w:ins w:id="175"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6" w:author="Eko Onggosanusi" w:date="2021-04-13T01:11:00Z">
        <w:r w:rsidRPr="009822EF" w:rsidDel="004A2C6F">
          <w:rPr>
            <w:sz w:val="20"/>
          </w:rPr>
          <w:delText xml:space="preserve">physical </w:delText>
        </w:r>
      </w:del>
      <w:r w:rsidRPr="009822EF">
        <w:rPr>
          <w:sz w:val="20"/>
        </w:rPr>
        <w:t xml:space="preserve">panel </w:t>
      </w:r>
      <w:ins w:id="177"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8"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9"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80" w:author="Eko Onggosanusi" w:date="2021-04-13T01:21:00Z"/>
          <w:sz w:val="20"/>
        </w:rPr>
      </w:pPr>
      <w:ins w:id="181"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2"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83"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宋体"/>
                <w:sz w:val="18"/>
                <w:szCs w:val="18"/>
                <w:lang w:eastAsia="zh-CN"/>
              </w:rPr>
            </w:pPr>
          </w:p>
          <w:p w14:paraId="2E428988"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lastRenderedPageBreak/>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宋体"/>
                <w:sz w:val="18"/>
                <w:szCs w:val="18"/>
                <w:lang w:eastAsia="zh-CN"/>
              </w:rPr>
            </w:pPr>
          </w:p>
          <w:p w14:paraId="2FD1FFF2"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Otherwise we would have to restart the discussion </w:t>
            </w:r>
            <w:r w:rsidRPr="00AA229E">
              <w:rPr>
                <w:rFonts w:eastAsia="等线"/>
                <w:sz w:val="18"/>
                <w:szCs w:val="18"/>
              </w:rPr>
              <w:sym w:font="Wingdings" w:char="F04C"/>
            </w:r>
            <w:r w:rsidRPr="00AA229E">
              <w:rPr>
                <w:rFonts w:eastAsia="等线"/>
                <w:sz w:val="18"/>
                <w:szCs w:val="18"/>
              </w:rPr>
              <w:t>]</w:t>
            </w:r>
          </w:p>
          <w:p w14:paraId="3B830C32" w14:textId="77777777" w:rsidR="00B50480" w:rsidRPr="00AA229E" w:rsidRDefault="00B50480" w:rsidP="00AB5A92">
            <w:pPr>
              <w:snapToGrid w:val="0"/>
              <w:rPr>
                <w:rFonts w:eastAsia="等线"/>
                <w:sz w:val="18"/>
                <w:szCs w:val="18"/>
              </w:rPr>
            </w:pPr>
            <w:r w:rsidRPr="00AA229E">
              <w:rPr>
                <w:rFonts w:eastAsia="等线"/>
                <w:sz w:val="18"/>
                <w:szCs w:val="18"/>
              </w:rPr>
              <w:t>We think the panel associated with a DL beam should not always be consistent. So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14:paraId="64C59616" w14:textId="77777777" w:rsidR="008A64C0" w:rsidRPr="00AA229E" w:rsidRDefault="008A64C0" w:rsidP="00AB5A92">
            <w:pPr>
              <w:snapToGrid w:val="0"/>
              <w:rPr>
                <w:rFonts w:eastAsia="等线"/>
                <w:sz w:val="18"/>
                <w:szCs w:val="18"/>
              </w:rPr>
            </w:pPr>
          </w:p>
          <w:p w14:paraId="0B1BA5A2" w14:textId="77777777"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等线"/>
                <w:sz w:val="18"/>
                <w:szCs w:val="18"/>
              </w:rPr>
            </w:pPr>
            <w:r w:rsidRPr="00AA229E">
              <w:rPr>
                <w:rFonts w:eastAsia="等线"/>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 xml:space="preserve">We are generally fine for the proposal. Suggest </w:t>
            </w:r>
            <w:proofErr w:type="gramStart"/>
            <w:r w:rsidRPr="00AA229E">
              <w:rPr>
                <w:sz w:val="18"/>
                <w:szCs w:val="18"/>
              </w:rPr>
              <w:t>to add</w:t>
            </w:r>
            <w:proofErr w:type="gramEnd"/>
            <w:r w:rsidRPr="00AA229E">
              <w:rPr>
                <w:sz w:val="18"/>
                <w:szCs w:val="18"/>
              </w:rPr>
              <w:t xml:space="preserve">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lastRenderedPageBreak/>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lastRenderedPageBreak/>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w:t>
            </w:r>
            <w:proofErr w:type="gramStart"/>
            <w:r w:rsidRPr="00AA229E">
              <w:rPr>
                <w:sz w:val="18"/>
                <w:szCs w:val="18"/>
                <w:lang w:eastAsia="zh-CN"/>
              </w:rPr>
              <w:t>to remove</w:t>
            </w:r>
            <w:proofErr w:type="gramEnd"/>
            <w:r w:rsidRPr="00AA229E">
              <w:rPr>
                <w:sz w:val="18"/>
                <w:szCs w:val="18"/>
                <w:lang w:eastAsia="zh-CN"/>
              </w:rPr>
              <w:t xml:space="preser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4" w:author="Eko Onggosanusi" w:date="2021-04-13T01:20:00Z"/>
                <w:sz w:val="18"/>
                <w:szCs w:val="18"/>
              </w:rPr>
            </w:pPr>
            <w:ins w:id="185"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6" w:author="Eko Onggosanusi" w:date="2021-04-13T01:20:00Z"/>
                <w:sz w:val="18"/>
                <w:szCs w:val="18"/>
              </w:rPr>
            </w:pPr>
            <w:ins w:id="187"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5067D0FE"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Opt 1-1 in current proposal seems to be conflicted with our previous agreement, </w:t>
            </w:r>
            <w:r w:rsidRPr="00AA229E">
              <w:rPr>
                <w:rFonts w:eastAsia="等线"/>
                <w:sz w:val="18"/>
                <w:szCs w:val="18"/>
                <w:lang w:eastAsia="zh-CN"/>
              </w:rPr>
              <w:lastRenderedPageBreak/>
              <w:t xml:space="preserve">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宋体"/>
                <w:sz w:val="18"/>
                <w:szCs w:val="18"/>
                <w:lang w:eastAsia="zh-CN"/>
              </w:rPr>
            </w:pPr>
            <w:r w:rsidRPr="00AA229E">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等线"/>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等线"/>
                <w:sz w:val="18"/>
                <w:szCs w:val="18"/>
                <w:lang w:eastAsia="zh-CN"/>
              </w:rPr>
            </w:pPr>
          </w:p>
          <w:p w14:paraId="046484E3" w14:textId="77777777" w:rsidR="0075546D" w:rsidRPr="00AA229E" w:rsidRDefault="0075546D" w:rsidP="0075546D">
            <w:pPr>
              <w:snapToGrid w:val="0"/>
              <w:rPr>
                <w:rFonts w:eastAsia="等线"/>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455B03AB"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Opt2-1: Would that be an association between a different RS from the RS in the TCI state? If so, what would the </w:t>
            </w:r>
            <w:r w:rsidRPr="00AA229E">
              <w:rPr>
                <w:rFonts w:eastAsia="等线"/>
                <w:sz w:val="18"/>
                <w:szCs w:val="18"/>
                <w:lang w:eastAsia="zh-CN"/>
              </w:rPr>
              <w:lastRenderedPageBreak/>
              <w:t>RS inside the TCI state mean?</w:t>
            </w:r>
          </w:p>
          <w:p w14:paraId="4FA8900F" w14:textId="77777777"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E710556" w14:textId="77777777" w:rsidR="00CD3C76" w:rsidRPr="00AA229E" w:rsidRDefault="00CD3C76" w:rsidP="00CD3C76">
            <w:pPr>
              <w:snapToGrid w:val="0"/>
              <w:rPr>
                <w:rFonts w:eastAsia="等线"/>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w:t>
            </w:r>
            <w:proofErr w:type="gramStart"/>
            <w:r>
              <w:rPr>
                <w:rFonts w:eastAsia="Malgun Gothic"/>
                <w:sz w:val="18"/>
                <w:szCs w:val="18"/>
              </w:rPr>
              <w:t>to emphasize</w:t>
            </w:r>
            <w:proofErr w:type="gramEnd"/>
            <w:r>
              <w:rPr>
                <w:rFonts w:eastAsia="Malgun Gothic"/>
                <w:sz w:val="18"/>
                <w:szCs w:val="18"/>
              </w:rPr>
              <w:t xml:space="preserv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ins w:id="188"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ins w:id="189" w:author="Eko Onggosanusi" w:date="2021-04-13T00:42:00Z"/>
                <w:rFonts w:eastAsia="Malgun Gothic"/>
                <w:sz w:val="20"/>
                <w:szCs w:val="20"/>
              </w:rPr>
            </w:pPr>
            <w:ins w:id="190" w:author="Eko Onggosanusi" w:date="2021-04-13T00:42:00Z">
              <w:r>
                <w:rPr>
                  <w:rFonts w:eastAsia="Malgun Gothic"/>
                  <w:sz w:val="20"/>
                  <w:szCs w:val="20"/>
                </w:rPr>
                <w:t xml:space="preserve">[Mod: </w:t>
              </w:r>
            </w:ins>
            <w:ins w:id="191" w:author="Eko Onggosanusi" w:date="2021-04-13T01:21:00Z">
              <w:r w:rsidR="00991C3E">
                <w:rPr>
                  <w:rFonts w:eastAsia="Malgun Gothic"/>
                  <w:sz w:val="20"/>
                  <w:szCs w:val="20"/>
                </w:rPr>
                <w:t>Added</w:t>
              </w:r>
            </w:ins>
            <w:ins w:id="192"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3" w:author="Eko Onggosanusi" w:date="2021-04-13T01:06:00Z"/>
                <w:rFonts w:eastAsia="Malgun Gothic"/>
                <w:sz w:val="20"/>
                <w:szCs w:val="20"/>
              </w:rPr>
            </w:pPr>
            <w:ins w:id="194" w:author="Eko Onggosanusi" w:date="2021-04-13T01:06:00Z">
              <w:r>
                <w:rPr>
                  <w:rFonts w:eastAsia="Malgun Gothic"/>
                  <w:sz w:val="20"/>
                  <w:szCs w:val="20"/>
                </w:rPr>
                <w:t xml:space="preserve">[Mod: </w:t>
              </w:r>
            </w:ins>
            <w:ins w:id="195"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lastRenderedPageBreak/>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w:t>
            </w:r>
            <w:proofErr w:type="spellStart"/>
            <w:r>
              <w:rPr>
                <w:rFonts w:eastAsia="Malgun Gothic"/>
                <w:sz w:val="20"/>
                <w:szCs w:val="20"/>
              </w:rPr>
              <w:t>gNB</w:t>
            </w:r>
            <w:proofErr w:type="spellEnd"/>
            <w:r>
              <w:rPr>
                <w:rFonts w:eastAsia="Malgun Gothic"/>
                <w:sz w:val="20"/>
                <w:szCs w:val="20"/>
              </w:rPr>
              <w:t xml:space="preserve">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6" w:author="Eko Onggosanusi" w:date="2021-04-13T01:05:00Z">
              <w:r>
                <w:rPr>
                  <w:rFonts w:eastAsia="Malgun Gothic"/>
                  <w:sz w:val="18"/>
                  <w:szCs w:val="18"/>
                </w:rPr>
                <w:t xml:space="preserve">[Mod: </w:t>
              </w:r>
            </w:ins>
            <w:ins w:id="197"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8"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9"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ins w:id="200"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1" w:author="Eko Onggosanusi" w:date="2021-04-13T00:43:00Z">
              <w:r>
                <w:rPr>
                  <w:rFonts w:eastAsia="Malgun Gothic"/>
                  <w:sz w:val="18"/>
                  <w:szCs w:val="18"/>
                </w:rPr>
                <w:t xml:space="preserve">[Mod: </w:t>
              </w:r>
            </w:ins>
            <w:ins w:id="202" w:author="Eko Onggosanusi" w:date="2021-04-13T01:21:00Z">
              <w:r w:rsidR="00991C3E">
                <w:rPr>
                  <w:rFonts w:eastAsia="Malgun Gothic"/>
                  <w:sz w:val="18"/>
                  <w:szCs w:val="18"/>
                </w:rPr>
                <w:t>Please see revised version</w:t>
              </w:r>
            </w:ins>
            <w:ins w:id="203"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w:t>
            </w:r>
            <w:proofErr w:type="gramStart"/>
            <w:r w:rsidRPr="001F5349">
              <w:rPr>
                <w:sz w:val="20"/>
                <w:szCs w:val="20"/>
              </w:rPr>
              <w:t>to change</w:t>
            </w:r>
            <w:proofErr w:type="gramEnd"/>
            <w:r w:rsidRPr="001F5349">
              <w:rPr>
                <w:sz w:val="20"/>
                <w:szCs w:val="20"/>
              </w:rPr>
              <w:t xml:space="preserv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w:t>
            </w:r>
            <w:proofErr w:type="gramStart"/>
            <w:r w:rsidRPr="001F5349">
              <w:rPr>
                <w:sz w:val="20"/>
                <w:szCs w:val="20"/>
              </w:rPr>
              <w:t>to remove</w:t>
            </w:r>
            <w:proofErr w:type="gramEnd"/>
            <w:r w:rsidRPr="001F5349">
              <w:rPr>
                <w:sz w:val="20"/>
                <w:szCs w:val="20"/>
              </w:rPr>
              <w:t xml:space="preser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 xml:space="preserve">we suggest </w:t>
            </w:r>
            <w:proofErr w:type="gramStart"/>
            <w:r>
              <w:rPr>
                <w:sz w:val="20"/>
                <w:szCs w:val="20"/>
              </w:rPr>
              <w:t>to</w:t>
            </w:r>
            <w:r w:rsidRPr="001F5349">
              <w:rPr>
                <w:sz w:val="20"/>
                <w:szCs w:val="20"/>
              </w:rPr>
              <w:t xml:space="preserve"> add</w:t>
            </w:r>
            <w:proofErr w:type="gramEnd"/>
            <w:r w:rsidRPr="001F5349">
              <w:rPr>
                <w:sz w:val="20"/>
                <w:szCs w:val="20"/>
              </w:rPr>
              <w:t xml:space="preserve">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w:t>
            </w:r>
            <w:proofErr w:type="gramStart"/>
            <w:r w:rsidR="00C83406">
              <w:rPr>
                <w:sz w:val="20"/>
                <w:szCs w:val="20"/>
              </w:rPr>
              <w:t>to remove</w:t>
            </w:r>
            <w:proofErr w:type="gramEnd"/>
            <w:r w:rsidR="00C83406">
              <w:rPr>
                <w:sz w:val="20"/>
                <w:szCs w:val="20"/>
              </w:rPr>
              <w:t xml:space="preser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204" w:author="Darcy Tsai" w:date="2021-04-13T10:55:00Z">
              <w:r>
                <w:rPr>
                  <w:sz w:val="20"/>
                </w:rPr>
                <w:t xml:space="preserve">a </w:t>
              </w:r>
            </w:ins>
            <w:r>
              <w:rPr>
                <w:sz w:val="20"/>
              </w:rPr>
              <w:t xml:space="preserve">reported CSI-RS and/or SSB resource index or </w:t>
            </w:r>
            <w:del w:id="205" w:author="Darcy Tsai" w:date="2021-04-13T10:55:00Z">
              <w:r w:rsidDel="001F5349">
                <w:rPr>
                  <w:sz w:val="20"/>
                </w:rPr>
                <w:delText xml:space="preserve">resource set index </w:delText>
              </w:r>
            </w:del>
            <w:r>
              <w:rPr>
                <w:sz w:val="20"/>
              </w:rPr>
              <w:t xml:space="preserve">for CSI/beam </w:t>
            </w:r>
            <w:ins w:id="206" w:author="Darcy Tsai" w:date="2021-04-13T10:55:00Z">
              <w:r w:rsidRPr="001F5349">
                <w:rPr>
                  <w:color w:val="FF0000"/>
                  <w:sz w:val="20"/>
                  <w:szCs w:val="20"/>
                </w:rPr>
                <w:t>reporting</w:t>
              </w:r>
            </w:ins>
            <w:del w:id="207"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8" w:author="Darcy Tsai" w:date="2021-04-13T10:55:00Z"/>
                <w:sz w:val="20"/>
              </w:rPr>
            </w:pPr>
            <w:del w:id="20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10" w:author="Darcy Tsai" w:date="2021-04-13T10:56:00Z"/>
                <w:sz w:val="20"/>
              </w:rPr>
            </w:pPr>
            <w:ins w:id="211"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2" w:author="Darcy Tsai" w:date="2021-04-13T10:56:00Z"/>
                <w:sz w:val="20"/>
              </w:rPr>
            </w:pPr>
            <w:ins w:id="213"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4" w:author="Darcy Tsai" w:date="2021-04-13T10:56:00Z">
              <w:r w:rsidRPr="001F5349">
                <w:rPr>
                  <w:sz w:val="20"/>
                </w:rPr>
                <w:t xml:space="preserve">a panel entity </w:t>
              </w:r>
            </w:ins>
            <w:del w:id="21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6"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lastRenderedPageBreak/>
              <w:t>FFS: Detailed design of the new panel ID</w:t>
            </w:r>
            <w:ins w:id="217" w:author="Darcy Tsai" w:date="2021-04-13T10:57:00Z">
              <w:r w:rsidRPr="001F5349">
                <w:rPr>
                  <w:sz w:val="20"/>
                </w:rPr>
                <w:t xml:space="preserve"> including the information conveyed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35E7C3F" w14:textId="77777777" w:rsidR="001F5349" w:rsidDel="00C83406" w:rsidRDefault="001F5349" w:rsidP="001F5349">
            <w:pPr>
              <w:pStyle w:val="ListParagraph"/>
              <w:numPr>
                <w:ilvl w:val="1"/>
                <w:numId w:val="55"/>
              </w:numPr>
              <w:snapToGrid w:val="0"/>
              <w:spacing w:after="0" w:line="240" w:lineRule="auto"/>
              <w:rPr>
                <w:ins w:id="218" w:author="Eko Onggosanusi" w:date="2021-04-12T17:14:00Z"/>
                <w:del w:id="219" w:author="Darcy Tsai" w:date="2021-04-13T11:12:00Z"/>
                <w:sz w:val="20"/>
              </w:rPr>
            </w:pPr>
            <w:del w:id="220"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1" w:author="Darcy Tsai" w:date="2021-04-13T11:12:00Z"/>
                <w:sz w:val="20"/>
              </w:rPr>
            </w:pPr>
            <w:ins w:id="222" w:author="Eko Onggosanusi" w:date="2021-04-12T17:14:00Z">
              <w:del w:id="223" w:author="Darcy Tsai" w:date="2021-04-13T11:12:00Z">
                <w:r w:rsidRPr="00ED47DC" w:rsidDel="00C83406">
                  <w:rPr>
                    <w:sz w:val="20"/>
                  </w:rPr>
                  <w:delText>The resources with the same CSI-RS and/or SSB resource set index can only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ins w:id="224" w:author="Eko Onggosanusi" w:date="2021-04-13T01:08:00Z">
              <w:r>
                <w:rPr>
                  <w:sz w:val="20"/>
                </w:rPr>
                <w:t>[Mod: Added</w:t>
              </w:r>
            </w:ins>
            <w:ins w:id="225" w:author="Eko Onggosanusi" w:date="2021-04-13T01:12:00Z">
              <w:r w:rsidR="00F07075">
                <w:rPr>
                  <w:sz w:val="20"/>
                </w:rPr>
                <w:t xml:space="preserve"> but removed new ID reference in 1-1 to avoid confusion</w:t>
              </w:r>
            </w:ins>
            <w:ins w:id="226"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ins w:id="227"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8"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9" w:author="ZTE" w:date="2021-04-13T15:35:00Z">
              <w:r>
                <w:rPr>
                  <w:sz w:val="20"/>
                  <w:szCs w:val="20"/>
                </w:rPr>
                <w:t xml:space="preserve">We do not have strong concerns, but </w:t>
              </w:r>
            </w:ins>
            <w:ins w:id="230" w:author="ZTE" w:date="2021-04-13T15:36:00Z">
              <w:r>
                <w:rPr>
                  <w:sz w:val="20"/>
                  <w:szCs w:val="20"/>
                </w:rPr>
                <w:t>Option 1-1 and Option 1-2 are very similar based on the updated version</w:t>
              </w:r>
            </w:ins>
            <w:ins w:id="231" w:author="ZTE" w:date="2021-04-13T15:37:00Z">
              <w:r>
                <w:rPr>
                  <w:sz w:val="20"/>
                  <w:szCs w:val="20"/>
                </w:rPr>
                <w:t xml:space="preserve">. And, if possible, we suggest </w:t>
              </w:r>
              <w:proofErr w:type="gramStart"/>
              <w:r>
                <w:rPr>
                  <w:sz w:val="20"/>
                  <w:szCs w:val="20"/>
                </w:rPr>
                <w:t>to remove</w:t>
              </w:r>
              <w:proofErr w:type="gramEnd"/>
              <w:r>
                <w:rPr>
                  <w:sz w:val="20"/>
                  <w:szCs w:val="20"/>
                </w:rPr>
                <w:t xml:space="preser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1A7683">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1A7683">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1A7683">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等线"/>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w:t>
            </w:r>
            <w:r>
              <w:rPr>
                <w:sz w:val="20"/>
                <w:lang w:eastAsia="zh-CN"/>
              </w:rPr>
              <w:lastRenderedPageBreak/>
              <w:t xml:space="preserve">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77777777" w:rsidR="00AA24CE" w:rsidRDefault="00AA24CE"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7E297BC7" w:rsidR="000F008C" w:rsidRDefault="000F008C" w:rsidP="000F008C">
            <w:pPr>
              <w:pStyle w:val="ListParagraph"/>
              <w:numPr>
                <w:ilvl w:val="1"/>
                <w:numId w:val="55"/>
              </w:numPr>
              <w:snapToGrid w:val="0"/>
              <w:spacing w:after="0" w:line="240" w:lineRule="auto"/>
              <w:rPr>
                <w:sz w:val="20"/>
              </w:rPr>
            </w:pPr>
            <w:r>
              <w:rPr>
                <w:sz w:val="20"/>
              </w:rPr>
              <w:t xml:space="preserve">Opt1-1: A panel entity is referring to reported CSI-RS and/or SSB resource index </w:t>
            </w:r>
            <w:del w:id="232" w:author="Eko Onggosanusi" w:date="2021-04-13T01:09:00Z">
              <w:r w:rsidDel="00D57DA2">
                <w:rPr>
                  <w:sz w:val="20"/>
                </w:rPr>
                <w:delText xml:space="preserve">or resource set index </w:delText>
              </w:r>
            </w:del>
            <w:ins w:id="233" w:author="Yushu Zhang" w:date="2021-04-13T21:35:00Z">
              <w:r>
                <w:rPr>
                  <w:sz w:val="20"/>
                </w:rPr>
                <w:t xml:space="preserve">in a </w:t>
              </w:r>
            </w:ins>
            <w:del w:id="234" w:author="Yushu Zhang" w:date="2021-04-13T21:35:00Z">
              <w:r w:rsidDel="000F008C">
                <w:rPr>
                  <w:sz w:val="20"/>
                </w:rPr>
                <w:delText>for CSI/</w:delText>
              </w:r>
            </w:del>
            <w:r>
              <w:rPr>
                <w:sz w:val="20"/>
              </w:rPr>
              <w:t xml:space="preserve">beam </w:t>
            </w:r>
            <w:del w:id="235" w:author="Eko Onggosanusi" w:date="2021-04-13T01:09:00Z">
              <w:r w:rsidDel="00D57DA2">
                <w:rPr>
                  <w:sz w:val="20"/>
                </w:rPr>
                <w:delText xml:space="preserve">measurement </w:delText>
              </w:r>
            </w:del>
            <w:ins w:id="236" w:author="Eko Onggosanusi" w:date="2021-04-13T01:09:00Z">
              <w:r>
                <w:rPr>
                  <w:sz w:val="20"/>
                </w:rPr>
                <w:t xml:space="preserve">reporting </w:t>
              </w:r>
            </w:ins>
            <w:ins w:id="237" w:author="Yushu Zhang" w:date="2021-04-13T21:35:00Z">
              <w:r>
                <w:rPr>
                  <w:sz w:val="20"/>
                </w:rPr>
                <w:t>instance</w:t>
              </w:r>
            </w:ins>
          </w:p>
          <w:p w14:paraId="10738E15" w14:textId="77777777" w:rsidR="000F008C" w:rsidRPr="00AD2011" w:rsidDel="00D57DA2" w:rsidRDefault="000F008C" w:rsidP="000F008C">
            <w:pPr>
              <w:pStyle w:val="ListParagraph"/>
              <w:numPr>
                <w:ilvl w:val="2"/>
                <w:numId w:val="55"/>
              </w:numPr>
              <w:snapToGrid w:val="0"/>
              <w:spacing w:after="0" w:line="240" w:lineRule="auto"/>
              <w:rPr>
                <w:del w:id="238" w:author="Eko Onggosanusi" w:date="2021-04-13T01:09:00Z"/>
                <w:sz w:val="20"/>
              </w:rPr>
            </w:pPr>
            <w:del w:id="239"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C1E7C25" w14:textId="77777777" w:rsidR="000F008C" w:rsidRPr="001F5349" w:rsidRDefault="000F008C" w:rsidP="000F008C">
            <w:pPr>
              <w:pStyle w:val="ListParagraph"/>
              <w:numPr>
                <w:ilvl w:val="2"/>
                <w:numId w:val="55"/>
              </w:numPr>
              <w:snapToGrid w:val="0"/>
              <w:spacing w:after="0"/>
              <w:rPr>
                <w:ins w:id="240" w:author="Eko Onggosanusi" w:date="2021-04-13T01:09:00Z"/>
                <w:sz w:val="20"/>
              </w:rPr>
            </w:pPr>
            <w:ins w:id="241" w:author="Eko Onggosanusi" w:date="2021-04-13T01:09:00Z">
              <w:r w:rsidRPr="001F5349">
                <w:rPr>
                  <w:sz w:val="20"/>
                </w:rPr>
                <w:t xml:space="preserve">The correspondence between a panel entity and a reported CSI-RS and/or SSB </w:t>
              </w:r>
            </w:ins>
            <w:ins w:id="242" w:author="Eko Onggosanusi" w:date="2021-04-13T01:10:00Z">
              <w:r>
                <w:rPr>
                  <w:sz w:val="20"/>
                </w:rPr>
                <w:t xml:space="preserve">resource </w:t>
              </w:r>
            </w:ins>
            <w:ins w:id="243" w:author="Eko Onggosanusi" w:date="2021-04-13T01:09:00Z">
              <w:r w:rsidRPr="001F5349">
                <w:rPr>
                  <w:sz w:val="20"/>
                </w:rPr>
                <w:t xml:space="preserve">index is indicated to NW </w:t>
              </w:r>
            </w:ins>
          </w:p>
          <w:p w14:paraId="788D59F9" w14:textId="77777777" w:rsidR="000F008C" w:rsidRDefault="000F008C" w:rsidP="000F008C">
            <w:pPr>
              <w:pStyle w:val="ListParagraph"/>
              <w:numPr>
                <w:ilvl w:val="2"/>
                <w:numId w:val="55"/>
              </w:numPr>
              <w:snapToGrid w:val="0"/>
              <w:spacing w:after="0" w:line="240" w:lineRule="auto"/>
              <w:rPr>
                <w:ins w:id="244" w:author="Eko Onggosanusi" w:date="2021-04-13T01:09:00Z"/>
                <w:sz w:val="20"/>
              </w:rPr>
            </w:pPr>
            <w:ins w:id="245" w:author="Eko Onggosanusi" w:date="2021-04-13T01:09:00Z">
              <w:r w:rsidRPr="001F5349">
                <w:rPr>
                  <w:sz w:val="20"/>
                </w:rPr>
                <w:t xml:space="preserve">FFS: Detailed design of the </w:t>
              </w:r>
            </w:ins>
            <w:ins w:id="246" w:author="Eko Onggosanusi" w:date="2021-04-13T01:10:00Z">
              <w:r>
                <w:rPr>
                  <w:sz w:val="20"/>
                </w:rPr>
                <w:t>correspondence</w:t>
              </w:r>
            </w:ins>
            <w:ins w:id="247" w:author="Eko Onggosanusi" w:date="2021-04-13T01:09:00Z">
              <w:r w:rsidRPr="001F5349">
                <w:rPr>
                  <w:sz w:val="20"/>
                </w:rPr>
                <w:t xml:space="preserve"> including the </w:t>
              </w:r>
            </w:ins>
            <w:ins w:id="248" w:author="Eko Onggosanusi" w:date="2021-04-13T01:11:00Z">
              <w:r>
                <w:rPr>
                  <w:sz w:val="20"/>
                </w:rPr>
                <w:t xml:space="preserve">conveyed </w:t>
              </w:r>
            </w:ins>
            <w:ins w:id="249" w:author="Eko Onggosanusi" w:date="2021-04-13T01:09:00Z">
              <w:r w:rsidRPr="001F5349">
                <w:rPr>
                  <w:sz w:val="20"/>
                </w:rPr>
                <w:t xml:space="preserve">information </w:t>
              </w:r>
            </w:ins>
          </w:p>
          <w:p w14:paraId="61C1B10C" w14:textId="777777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w:t>
            </w:r>
            <w:del w:id="250" w:author="Eko Onggosanusi" w:date="2021-04-13T01:11:00Z">
              <w:r w:rsidRPr="009822EF" w:rsidDel="004A2C6F">
                <w:rPr>
                  <w:sz w:val="20"/>
                </w:rPr>
                <w:delText xml:space="preserve">physical </w:delText>
              </w:r>
            </w:del>
            <w:r w:rsidRPr="009822EF">
              <w:rPr>
                <w:sz w:val="20"/>
              </w:rPr>
              <w:t xml:space="preserve">panel </w:t>
            </w:r>
            <w:ins w:id="251" w:author="Eko Onggosanusi" w:date="2021-04-13T01:11:00Z">
              <w:r>
                <w:rPr>
                  <w:sz w:val="20"/>
                </w:rPr>
                <w:t xml:space="preserve">entity </w:t>
              </w:r>
            </w:ins>
            <w:r w:rsidRPr="009822EF">
              <w:rPr>
                <w:sz w:val="20"/>
              </w:rPr>
              <w:t xml:space="preserve">is </w:t>
            </w:r>
            <w:r>
              <w:rPr>
                <w:sz w:val="20"/>
              </w:rPr>
              <w:t>determined by the UE</w:t>
            </w:r>
            <w:r w:rsidRPr="009822EF">
              <w:rPr>
                <w:sz w:val="20"/>
              </w:rPr>
              <w:t xml:space="preserve"> </w:t>
            </w:r>
            <w:ins w:id="252" w:author="Eko Onggosanusi" w:date="2021-04-12T17:15:00Z">
              <w:r>
                <w:rPr>
                  <w:sz w:val="20"/>
                </w:rPr>
                <w:t>(analogous to Rel-15/16)</w:t>
              </w:r>
            </w:ins>
          </w:p>
          <w:p w14:paraId="5EB2027B" w14:textId="7D86219B" w:rsidR="000F008C" w:rsidRDefault="000F008C" w:rsidP="000F008C">
            <w:pPr>
              <w:pStyle w:val="ListParagraph"/>
              <w:numPr>
                <w:ilvl w:val="1"/>
                <w:numId w:val="55"/>
              </w:numPr>
              <w:snapToGrid w:val="0"/>
              <w:spacing w:after="0" w:line="240" w:lineRule="auto"/>
              <w:rPr>
                <w:sz w:val="20"/>
              </w:rPr>
            </w:pPr>
            <w:r>
              <w:rPr>
                <w:sz w:val="20"/>
              </w:rPr>
              <w:t xml:space="preserve">Opt1-2: A panel entity is referring to a new </w:t>
            </w:r>
            <w:del w:id="253" w:author="Yushu Zhang" w:date="2021-04-13T21:36:00Z">
              <w:r w:rsidDel="000F008C">
                <w:rPr>
                  <w:sz w:val="20"/>
                </w:rPr>
                <w:delText xml:space="preserve">panel </w:delText>
              </w:r>
            </w:del>
            <w:r>
              <w:rPr>
                <w:sz w:val="20"/>
              </w:rPr>
              <w:t>ID within CSI/beam reporting configuration or reports</w:t>
            </w:r>
          </w:p>
          <w:p w14:paraId="6E1622D0" w14:textId="0D025DC9"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w:t>
            </w:r>
            <w:del w:id="254" w:author="Yushu Zhang" w:date="2021-04-13T21:36:00Z">
              <w:r w:rsidDel="000F008C">
                <w:rPr>
                  <w:sz w:val="20"/>
                </w:rPr>
                <w:delText xml:space="preserve">panel </w:delText>
              </w:r>
            </w:del>
            <w:r>
              <w:rPr>
                <w:sz w:val="20"/>
              </w:rPr>
              <w:t>ID</w:t>
            </w:r>
            <w:ins w:id="255" w:author="Eko Onggosanusi" w:date="2021-04-13T01:11:00Z">
              <w:r>
                <w:rPr>
                  <w:sz w:val="20"/>
                </w:rPr>
                <w:t xml:space="preserve"> </w:t>
              </w:r>
              <w:r w:rsidRPr="001F5349">
                <w:rPr>
                  <w:sz w:val="20"/>
                </w:rPr>
                <w:t>including the information conveyed by the new panel ID</w:t>
              </w:r>
            </w:ins>
          </w:p>
          <w:p w14:paraId="6242889C" w14:textId="2ED4AB9B" w:rsidR="000F008C" w:rsidRDefault="000F008C" w:rsidP="000F008C">
            <w:pPr>
              <w:pStyle w:val="ListParagraph"/>
              <w:numPr>
                <w:ilvl w:val="2"/>
                <w:numId w:val="55"/>
              </w:numPr>
              <w:snapToGrid w:val="0"/>
              <w:spacing w:after="0" w:line="240" w:lineRule="auto"/>
              <w:rPr>
                <w:sz w:val="20"/>
              </w:rPr>
            </w:pPr>
            <w:r>
              <w:rPr>
                <w:sz w:val="20"/>
              </w:rPr>
              <w:t xml:space="preserve">Note: The association between the new </w:t>
            </w:r>
            <w:del w:id="256" w:author="Yushu Zhang" w:date="2021-04-13T21:36:00Z">
              <w:r w:rsidDel="000F008C">
                <w:rPr>
                  <w:sz w:val="20"/>
                </w:rPr>
                <w:delText xml:space="preserve">panel </w:delText>
              </w:r>
            </w:del>
            <w:r>
              <w:rPr>
                <w:sz w:val="20"/>
              </w:rPr>
              <w:t>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ins w:id="257" w:author="Eko Onggosanusi" w:date="2021-04-13T01:21:00Z"/>
                <w:sz w:val="20"/>
              </w:rPr>
            </w:pPr>
            <w:ins w:id="258" w:author="Eko Onggosanusi" w:date="2021-04-13T01:21:00Z">
              <w:r>
                <w:rPr>
                  <w:sz w:val="20"/>
                </w:rPr>
                <w:t>Opt1-3: No additional specification support</w:t>
              </w:r>
            </w:ins>
          </w:p>
          <w:p w14:paraId="1883DF7C" w14:textId="187E8D90" w:rsidR="000F008C" w:rsidRDefault="000F008C" w:rsidP="000F008C">
            <w:pPr>
              <w:pStyle w:val="ListParagraph"/>
              <w:numPr>
                <w:ilvl w:val="1"/>
                <w:numId w:val="55"/>
              </w:numPr>
              <w:snapToGrid w:val="0"/>
              <w:spacing w:after="0" w:line="240" w:lineRule="auto"/>
              <w:rPr>
                <w:ins w:id="259" w:author="Yushu Zhang" w:date="2021-04-13T21:35:00Z"/>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ins w:id="260" w:author="Yushu Zhang" w:date="2021-04-13T21:35:00Z">
              <w:r>
                <w:rPr>
                  <w:sz w:val="20"/>
                </w:rPr>
                <w:t>Note</w:t>
              </w:r>
            </w:ins>
            <w:ins w:id="261" w:author="Yushu Zhang" w:date="2021-04-13T21:36:00Z">
              <w:r>
                <w:rPr>
                  <w:sz w:val="20"/>
                </w:rPr>
                <w:t>: “panel en</w:t>
              </w:r>
            </w:ins>
            <w:ins w:id="262" w:author="Yushu Zhang" w:date="2021-04-13T21:38:00Z">
              <w:r>
                <w:rPr>
                  <w:sz w:val="20"/>
                </w:rPr>
                <w:t>t</w:t>
              </w:r>
            </w:ins>
            <w:ins w:id="263" w:author="Yushu Zhang" w:date="2021-04-13T21:36:00Z">
              <w:r>
                <w:rPr>
                  <w:sz w:val="20"/>
                </w:rPr>
                <w:t>ity” is only used for discussion purpose</w:t>
              </w:r>
            </w:ins>
          </w:p>
          <w:p w14:paraId="16214A07" w14:textId="77777777" w:rsidR="000F008C" w:rsidRDefault="000F008C" w:rsidP="000F008C">
            <w:pPr>
              <w:pStyle w:val="ListParagraph"/>
              <w:numPr>
                <w:ilvl w:val="0"/>
                <w:numId w:val="55"/>
              </w:numPr>
              <w:snapToGrid w:val="0"/>
              <w:spacing w:after="0" w:line="240" w:lineRule="auto"/>
              <w:rPr>
                <w:sz w:val="20"/>
              </w:rPr>
            </w:pPr>
            <w:ins w:id="264" w:author="Eko Onggosanusi" w:date="2021-04-13T01:09:00Z">
              <w:r>
                <w:rPr>
                  <w:sz w:val="20"/>
                </w:rPr>
                <w:t>[</w:t>
              </w:r>
            </w:ins>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265" w:author="Eko Onggosanusi" w:date="2021-04-13T01:09:00Z">
              <w:r>
                <w:rPr>
                  <w:sz w:val="20"/>
                </w:rPr>
                <w:t>]</w:t>
              </w:r>
            </w:ins>
          </w:p>
          <w:p w14:paraId="10DBD613" w14:textId="2E983623" w:rsidR="000F008C" w:rsidRDefault="000F008C" w:rsidP="00AA24CE">
            <w:pPr>
              <w:rPr>
                <w:sz w:val="20"/>
                <w:lang w:eastAsia="zh-CN"/>
              </w:rPr>
            </w:pPr>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77777777" w:rsidR="000F6074" w:rsidRDefault="000F607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77777777" w:rsidR="000F6074" w:rsidRDefault="000F6074" w:rsidP="000F6074">
            <w:pPr>
              <w:rPr>
                <w:sz w:val="20"/>
                <w:lang w:eastAsia="zh-CN"/>
              </w:rPr>
            </w:pPr>
          </w:p>
          <w:p w14:paraId="702D4AE1" w14:textId="7E990A9D" w:rsidR="000F6074" w:rsidRDefault="000F6074" w:rsidP="000F6074">
            <w:pPr>
              <w:rPr>
                <w:sz w:val="20"/>
                <w:lang w:eastAsia="zh-CN"/>
              </w:rPr>
            </w:pPr>
            <w:r>
              <w:rPr>
                <w:sz w:val="20"/>
                <w:lang w:eastAsia="zh-CN"/>
              </w:rPr>
              <w:t xml:space="preserve">We would like to see some performance comparison of implicit and explicit panel ID – this could be a </w:t>
            </w:r>
            <w:r>
              <w:rPr>
                <w:sz w:val="20"/>
                <w:lang w:eastAsia="zh-CN"/>
              </w:rPr>
              <w:lastRenderedPageBreak/>
              <w:t>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xml:space="preserve">, </w:t>
            </w:r>
            <w:proofErr w:type="spellStart"/>
            <w:r w:rsidR="006B6218" w:rsidRPr="00F04C65">
              <w:rPr>
                <w:sz w:val="18"/>
              </w:rPr>
              <w:t>Spreadtrum</w:t>
            </w:r>
            <w:proofErr w:type="spellEnd"/>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lastRenderedPageBreak/>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6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6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68"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6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70"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71" w:author="Eko Onggosanusi" w:date="2021-04-13T02:11:00Z"/>
          <w:sz w:val="20"/>
          <w:szCs w:val="20"/>
        </w:rPr>
      </w:pPr>
      <w:ins w:id="272"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等线"/>
                <w:sz w:val="18"/>
                <w:szCs w:val="18"/>
                <w:lang w:eastAsia="zh-CN"/>
              </w:rPr>
            </w:pPr>
          </w:p>
          <w:p w14:paraId="6491F2E9"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4E20B3BA" w14:textId="77777777" w:rsidR="006436E9" w:rsidRPr="00AA229E" w:rsidRDefault="006436E9">
            <w:pPr>
              <w:snapToGrid w:val="0"/>
              <w:rPr>
                <w:rFonts w:eastAsia="等线"/>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宋体"/>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宋体"/>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support the proposal in principle, but we suggest we consider </w:t>
            </w:r>
            <w:proofErr w:type="gramStart"/>
            <w:r w:rsidRPr="00AA229E">
              <w:rPr>
                <w:rFonts w:eastAsia="宋体"/>
                <w:sz w:val="18"/>
                <w:szCs w:val="18"/>
                <w:lang w:eastAsia="zh-CN"/>
              </w:rPr>
              <w:t>to combine</w:t>
            </w:r>
            <w:proofErr w:type="gramEnd"/>
            <w:r w:rsidRPr="00AA229E">
              <w:rPr>
                <w:rFonts w:eastAsia="宋体"/>
                <w:sz w:val="18"/>
                <w:szCs w:val="18"/>
                <w:lang w:eastAsia="zh-CN"/>
              </w:rPr>
              <w:t xml:space="preserv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lastRenderedPageBreak/>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1461E79A"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sidRPr="00AA229E">
              <w:rPr>
                <w:rFonts w:eastAsia="宋体"/>
                <w:sz w:val="18"/>
                <w:szCs w:val="18"/>
                <w:lang w:eastAsia="zh-CN"/>
              </w:rPr>
              <w:t>Suggest</w:t>
            </w:r>
            <w:proofErr w:type="gramEnd"/>
            <w:r w:rsidRPr="00AA229E">
              <w:rPr>
                <w:rFonts w:eastAsia="宋体"/>
                <w:sz w:val="18"/>
                <w:szCs w:val="18"/>
                <w:lang w:eastAsia="zh-CN"/>
              </w:rPr>
              <w:t xml:space="preserve"> to add another FFS at the end.</w:t>
            </w:r>
          </w:p>
          <w:p w14:paraId="295C27F5" w14:textId="77777777" w:rsidR="00D11AD4" w:rsidRPr="00AA229E" w:rsidRDefault="00D11AD4" w:rsidP="00D11AD4">
            <w:pPr>
              <w:snapToGrid w:val="0"/>
              <w:rPr>
                <w:rFonts w:eastAsia="宋体"/>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2720A23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 xml:space="preserve">We are fine with the proposal except that we 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宋体"/>
                <w:sz w:val="18"/>
                <w:szCs w:val="18"/>
                <w:lang w:eastAsia="zh-CN"/>
              </w:rPr>
            </w:pPr>
          </w:p>
          <w:p w14:paraId="453CC7CE"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52D52EFC" w14:textId="77777777" w:rsidR="00287F9C" w:rsidRPr="00AA229E" w:rsidRDefault="00287F9C" w:rsidP="00D11AD4">
            <w:pPr>
              <w:snapToGrid w:val="0"/>
              <w:rPr>
                <w:rFonts w:eastAsia="宋体"/>
                <w:sz w:val="18"/>
                <w:szCs w:val="18"/>
                <w:lang w:eastAsia="zh-CN"/>
              </w:rPr>
            </w:pPr>
          </w:p>
          <w:p w14:paraId="577850EA"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 xml:space="preserve">we suggest </w:t>
            </w:r>
            <w:proofErr w:type="gramStart"/>
            <w:r w:rsidR="00287F9C" w:rsidRPr="00AA229E">
              <w:rPr>
                <w:rFonts w:eastAsia="宋体"/>
                <w:sz w:val="18"/>
                <w:szCs w:val="18"/>
                <w:lang w:eastAsia="zh-CN"/>
              </w:rPr>
              <w:t>to revis</w:t>
            </w:r>
            <w:r w:rsidR="00F038F4" w:rsidRPr="00AA229E">
              <w:rPr>
                <w:rFonts w:eastAsia="宋体"/>
                <w:sz w:val="18"/>
                <w:szCs w:val="18"/>
                <w:lang w:eastAsia="zh-CN"/>
              </w:rPr>
              <w:t>e</w:t>
            </w:r>
            <w:proofErr w:type="gramEnd"/>
            <w:r w:rsidR="00F038F4" w:rsidRPr="00AA229E">
              <w:rPr>
                <w:rFonts w:eastAsia="宋体"/>
                <w:sz w:val="18"/>
                <w:szCs w:val="18"/>
                <w:lang w:eastAsia="zh-CN"/>
              </w:rPr>
              <w:t xml:space="preserv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30193BE5" w14:textId="77777777" w:rsidR="00287F9C" w:rsidRPr="00AA229E" w:rsidRDefault="00287F9C" w:rsidP="00D11AD4">
            <w:pPr>
              <w:snapToGrid w:val="0"/>
              <w:rPr>
                <w:rFonts w:eastAsia="宋体"/>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lastRenderedPageBreak/>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5BB5B6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宋体"/>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宋体"/>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5.2: Do not support. For Opt 2A, it would seem quite strange to support (only) event-based, since beam </w:t>
            </w:r>
            <w:r w:rsidRPr="00AA229E">
              <w:rPr>
                <w:rFonts w:eastAsia="宋体"/>
                <w:sz w:val="18"/>
                <w:szCs w:val="18"/>
                <w:lang w:eastAsia="zh-CN"/>
              </w:rPr>
              <w:lastRenderedPageBreak/>
              <w:t>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remove</w:t>
            </w:r>
            <w:proofErr w:type="gramEnd"/>
            <w:r>
              <w:rPr>
                <w:rFonts w:eastAsia="Malgun Gothic"/>
                <w:sz w:val="18"/>
                <w:szCs w:val="18"/>
              </w:rPr>
              <w:t xml:space="preser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73" w:author="Eko Onggosanusi" w:date="2021-04-12T17:16:00Z">
              <w:r>
                <w:rPr>
                  <w:rFonts w:eastAsia="Malgun Gothic"/>
                  <w:sz w:val="18"/>
                  <w:szCs w:val="18"/>
                </w:rPr>
                <w:t xml:space="preserve">[Mod: Kept the note but added </w:t>
              </w:r>
            </w:ins>
            <w:ins w:id="274" w:author="Eko Onggosanusi" w:date="2021-04-12T17:17:00Z">
              <w:r>
                <w:rPr>
                  <w:rFonts w:eastAsia="Malgun Gothic"/>
                  <w:sz w:val="18"/>
                  <w:szCs w:val="18"/>
                </w:rPr>
                <w:t>“at least” to address your concern</w:t>
              </w:r>
            </w:ins>
            <w:ins w:id="275" w:author="Eko Onggosanusi" w:date="2021-04-12T17:16:00Z">
              <w:r>
                <w:rPr>
                  <w:rFonts w:eastAsia="Malgun Gothic"/>
                  <w:sz w:val="18"/>
                  <w:szCs w:val="18"/>
                </w:rPr>
                <w:t>]</w:t>
              </w:r>
            </w:ins>
          </w:p>
          <w:p w14:paraId="34ACAA67" w14:textId="77777777" w:rsidR="004B32BF" w:rsidRDefault="00F848FE" w:rsidP="006436E9">
            <w:pPr>
              <w:snapToGrid w:val="0"/>
              <w:rPr>
                <w:ins w:id="276"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77"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w:t>
            </w:r>
            <w:proofErr w:type="gramStart"/>
            <w:r w:rsidR="00F720D6">
              <w:rPr>
                <w:rFonts w:eastAsia="Malgun Gothic"/>
                <w:sz w:val="18"/>
                <w:szCs w:val="18"/>
              </w:rPr>
              <w:t>cause</w:t>
            </w:r>
            <w:proofErr w:type="gramEnd"/>
            <w:r w:rsidR="00F720D6">
              <w:rPr>
                <w:rFonts w:eastAsia="Malgun Gothic"/>
                <w:sz w:val="18"/>
                <w:szCs w:val="18"/>
              </w:rPr>
              <w:t xml:space="preserv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宋体"/>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1A7683">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Support proposal 5.1.</w:t>
            </w:r>
          </w:p>
          <w:p w14:paraId="55CB1FE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We suggest following revision of proposal 5.2.</w:t>
            </w:r>
          </w:p>
          <w:p w14:paraId="08401715" w14:textId="77777777" w:rsidR="00F04C65" w:rsidRPr="00F04C65" w:rsidRDefault="00F04C65" w:rsidP="001A7683">
            <w:pPr>
              <w:snapToGrid w:val="0"/>
              <w:rPr>
                <w:rFonts w:eastAsia="宋体"/>
                <w:sz w:val="18"/>
                <w:szCs w:val="18"/>
                <w:lang w:eastAsia="zh-CN"/>
              </w:rPr>
            </w:pPr>
            <w:r w:rsidRPr="00F04C65">
              <w:rPr>
                <w:rFonts w:eastAsia="宋体"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Definition of triggering event for option1A and 1D (is supported)]</w:t>
            </w:r>
          </w:p>
          <w:p w14:paraId="771E9CF1" w14:textId="77777777" w:rsidR="00F04C65" w:rsidRDefault="00F04C65" w:rsidP="001A7683">
            <w:pPr>
              <w:snapToGrid w:val="0"/>
              <w:rPr>
                <w:rFonts w:eastAsia="宋体"/>
                <w:sz w:val="18"/>
                <w:szCs w:val="18"/>
                <w:lang w:eastAsia="zh-CN"/>
              </w:rPr>
            </w:pPr>
            <w:r>
              <w:rPr>
                <w:rFonts w:eastAsia="宋体"/>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1A7683">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We support:</w:t>
            </w:r>
          </w:p>
          <w:p w14:paraId="280F564F"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Opt 1A</w:t>
            </w:r>
          </w:p>
          <w:p w14:paraId="6F6ECC9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Opt 2A</w:t>
            </w:r>
          </w:p>
          <w:p w14:paraId="08ABD065" w14:textId="77777777" w:rsidR="000253BF" w:rsidRPr="000253BF" w:rsidRDefault="000253BF" w:rsidP="000253BF">
            <w:pPr>
              <w:snapToGrid w:val="0"/>
              <w:rPr>
                <w:rFonts w:eastAsia="宋体"/>
                <w:sz w:val="18"/>
                <w:szCs w:val="18"/>
                <w:lang w:eastAsia="zh-CN"/>
              </w:rPr>
            </w:pPr>
          </w:p>
          <w:p w14:paraId="426658D5"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lastRenderedPageBreak/>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宋体"/>
                <w:sz w:val="18"/>
                <w:szCs w:val="18"/>
                <w:lang w:eastAsia="zh-CN"/>
              </w:rPr>
            </w:pPr>
          </w:p>
          <w:p w14:paraId="10600E6D" w14:textId="7AB316BF" w:rsidR="000253BF" w:rsidRPr="000253BF" w:rsidRDefault="000253BF" w:rsidP="000253BF">
            <w:pPr>
              <w:snapToGrid w:val="0"/>
              <w:rPr>
                <w:rFonts w:eastAsia="宋体"/>
                <w:sz w:val="18"/>
                <w:szCs w:val="18"/>
                <w:lang w:eastAsia="zh-CN"/>
              </w:rPr>
            </w:pPr>
            <w:r>
              <w:rPr>
                <w:rFonts w:eastAsia="宋体"/>
                <w:sz w:val="18"/>
                <w:szCs w:val="18"/>
                <w:lang w:eastAsia="zh-CN"/>
              </w:rPr>
              <w:t>We suggest the following update</w:t>
            </w:r>
            <w:r w:rsidRPr="000253BF">
              <w:rPr>
                <w:rFonts w:eastAsia="宋体"/>
                <w:sz w:val="18"/>
                <w:szCs w:val="18"/>
                <w:lang w:eastAsia="zh-CN"/>
              </w:rPr>
              <w:t xml:space="preserve">: </w:t>
            </w:r>
          </w:p>
          <w:p w14:paraId="50162511" w14:textId="3388312E"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This reflects Opt 2A+2B in the RAN1#104-e agreement.</w:t>
            </w:r>
          </w:p>
          <w:p w14:paraId="1052110C" w14:textId="77777777" w:rsidR="000253BF" w:rsidRPr="000253BF" w:rsidRDefault="000253BF" w:rsidP="000253BF">
            <w:pPr>
              <w:snapToGrid w:val="0"/>
              <w:rPr>
                <w:rFonts w:eastAsia="宋体"/>
                <w:sz w:val="18"/>
                <w:szCs w:val="18"/>
                <w:lang w:eastAsia="zh-CN"/>
              </w:rPr>
            </w:pPr>
          </w:p>
          <w:p w14:paraId="0F99A190" w14:textId="6D9834AE" w:rsidR="000253BF" w:rsidRPr="00F04C65" w:rsidRDefault="000253BF" w:rsidP="000253BF">
            <w:pPr>
              <w:snapToGrid w:val="0"/>
              <w:rPr>
                <w:rFonts w:eastAsia="宋体"/>
                <w:sz w:val="18"/>
                <w:szCs w:val="18"/>
                <w:lang w:eastAsia="zh-CN"/>
              </w:rPr>
            </w:pPr>
            <w:r w:rsidRPr="000253BF">
              <w:rPr>
                <w:rFonts w:eastAsia="宋体"/>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宋体"/>
                <w:sz w:val="18"/>
                <w:szCs w:val="18"/>
                <w:lang w:eastAsia="zh-CN"/>
              </w:rPr>
            </w:pPr>
            <w:r>
              <w:rPr>
                <w:rFonts w:eastAsia="宋体"/>
                <w:sz w:val="18"/>
                <w:szCs w:val="18"/>
                <w:lang w:eastAsia="zh-CN"/>
              </w:rPr>
              <w:t>Support proposal 5.1, with a preference for Option 1A.</w:t>
            </w:r>
          </w:p>
          <w:p w14:paraId="5BDDEF66" w14:textId="4B498A01" w:rsidR="00ED3FAB" w:rsidRPr="000253BF" w:rsidRDefault="00ED3FAB" w:rsidP="00ED3FAB">
            <w:pPr>
              <w:snapToGrid w:val="0"/>
              <w:rPr>
                <w:rFonts w:eastAsia="宋体"/>
                <w:sz w:val="18"/>
                <w:szCs w:val="18"/>
                <w:lang w:eastAsia="zh-CN"/>
              </w:rPr>
            </w:pPr>
            <w:r>
              <w:rPr>
                <w:rFonts w:eastAsia="宋体"/>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宋体"/>
                <w:sz w:val="18"/>
                <w:szCs w:val="18"/>
                <w:lang w:eastAsia="zh-CN"/>
              </w:rPr>
            </w:pPr>
            <w:r>
              <w:rPr>
                <w:rFonts w:eastAsia="宋体"/>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宋体"/>
                <w:sz w:val="18"/>
                <w:szCs w:val="18"/>
                <w:lang w:eastAsia="zh-CN"/>
              </w:rPr>
            </w:pPr>
            <w:r>
              <w:rPr>
                <w:rFonts w:eastAsia="宋体"/>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宋体"/>
                <w:sz w:val="18"/>
                <w:szCs w:val="18"/>
                <w:lang w:eastAsia="zh-CN"/>
              </w:rPr>
              <w:t xml:space="preserve"> Opt1A has to be </w:t>
            </w:r>
            <w:proofErr w:type="spellStart"/>
            <w:r w:rsidR="00806B4B">
              <w:rPr>
                <w:rFonts w:eastAsia="宋体"/>
                <w:sz w:val="18"/>
                <w:szCs w:val="18"/>
                <w:lang w:eastAsia="zh-CN"/>
              </w:rPr>
              <w:t>complened</w:t>
            </w:r>
            <w:proofErr w:type="spellEnd"/>
            <w:r w:rsidR="00806B4B">
              <w:rPr>
                <w:rFonts w:eastAsia="宋体"/>
                <w:sz w:val="18"/>
                <w:szCs w:val="18"/>
                <w:lang w:eastAsia="zh-CN"/>
              </w:rPr>
              <w:t xml:space="preserve"> by another scheme.</w:t>
            </w:r>
          </w:p>
          <w:p w14:paraId="5A1D0FB4" w14:textId="77777777" w:rsidR="000F6074" w:rsidRDefault="000F6074" w:rsidP="000F6074">
            <w:pPr>
              <w:snapToGrid w:val="0"/>
              <w:rPr>
                <w:rFonts w:eastAsia="宋体"/>
                <w:sz w:val="18"/>
                <w:szCs w:val="18"/>
                <w:lang w:eastAsia="zh-CN"/>
              </w:rPr>
            </w:pPr>
          </w:p>
          <w:p w14:paraId="27F05644" w14:textId="77777777" w:rsidR="000F6074" w:rsidRDefault="000F6074" w:rsidP="000F6074">
            <w:pPr>
              <w:snapToGrid w:val="0"/>
              <w:rPr>
                <w:rFonts w:eastAsia="宋体"/>
                <w:sz w:val="18"/>
                <w:szCs w:val="18"/>
                <w:lang w:eastAsia="zh-CN"/>
              </w:rPr>
            </w:pPr>
            <w:r>
              <w:rPr>
                <w:rFonts w:eastAsia="宋体"/>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宋体"/>
                <w:sz w:val="18"/>
                <w:szCs w:val="18"/>
                <w:lang w:eastAsia="zh-CN"/>
              </w:rPr>
            </w:pPr>
          </w:p>
          <w:p w14:paraId="1B3A015B" w14:textId="5136C4CD" w:rsidR="000F6074" w:rsidRDefault="000F6074" w:rsidP="000F6074">
            <w:pPr>
              <w:snapToGrid w:val="0"/>
              <w:rPr>
                <w:rFonts w:eastAsia="宋体"/>
                <w:sz w:val="18"/>
                <w:szCs w:val="18"/>
                <w:lang w:eastAsia="zh-CN"/>
              </w:rPr>
            </w:pPr>
            <w:r>
              <w:rPr>
                <w:rFonts w:eastAsia="宋体"/>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宋体"/>
                <w:sz w:val="18"/>
                <w:szCs w:val="18"/>
                <w:lang w:eastAsia="zh-CN"/>
              </w:rPr>
            </w:pPr>
            <w:r>
              <w:rPr>
                <w:rFonts w:eastAsia="宋体"/>
                <w:sz w:val="18"/>
                <w:szCs w:val="18"/>
                <w:lang w:eastAsia="zh-CN"/>
              </w:rPr>
              <w:t xml:space="preserve">Proposal 5.1: We support </w:t>
            </w:r>
            <w:proofErr w:type="spellStart"/>
            <w:r>
              <w:rPr>
                <w:rFonts w:eastAsia="宋体"/>
                <w:sz w:val="18"/>
                <w:szCs w:val="18"/>
                <w:lang w:eastAsia="zh-CN"/>
              </w:rPr>
              <w:t>Opt</w:t>
            </w:r>
            <w:proofErr w:type="spellEnd"/>
            <w:r>
              <w:rPr>
                <w:rFonts w:eastAsia="宋体"/>
                <w:sz w:val="18"/>
                <w:szCs w:val="18"/>
                <w:lang w:eastAsia="zh-CN"/>
              </w:rPr>
              <w:t xml:space="preserve"> 1A.</w:t>
            </w:r>
          </w:p>
          <w:p w14:paraId="6F21179C" w14:textId="77777777" w:rsidR="002B3127" w:rsidRDefault="002B3127" w:rsidP="002B3127">
            <w:pPr>
              <w:snapToGrid w:val="0"/>
              <w:rPr>
                <w:rFonts w:eastAsia="宋体"/>
                <w:sz w:val="18"/>
                <w:szCs w:val="18"/>
                <w:lang w:eastAsia="zh-CN"/>
              </w:rPr>
            </w:pPr>
            <w:r>
              <w:rPr>
                <w:rFonts w:eastAsia="宋体"/>
                <w:sz w:val="18"/>
                <w:szCs w:val="18"/>
                <w:lang w:eastAsia="zh-CN"/>
              </w:rPr>
              <w:t xml:space="preserve">Proposal 5.2: When MPE event is detected by the UE, UE sends report to </w:t>
            </w:r>
            <w:proofErr w:type="spellStart"/>
            <w:r>
              <w:rPr>
                <w:rFonts w:eastAsia="宋体"/>
                <w:sz w:val="18"/>
                <w:szCs w:val="18"/>
                <w:lang w:eastAsia="zh-CN"/>
              </w:rPr>
              <w:t>gNB</w:t>
            </w:r>
            <w:proofErr w:type="spellEnd"/>
            <w:r>
              <w:rPr>
                <w:rFonts w:eastAsia="宋体"/>
                <w:sz w:val="18"/>
                <w:szCs w:val="18"/>
                <w:lang w:eastAsia="zh-CN"/>
              </w:rPr>
              <w:t xml:space="preserve">. There is no mechanism for </w:t>
            </w:r>
            <w:proofErr w:type="spellStart"/>
            <w:r>
              <w:rPr>
                <w:rFonts w:eastAsia="宋体"/>
                <w:sz w:val="18"/>
                <w:szCs w:val="18"/>
                <w:lang w:eastAsia="zh-CN"/>
              </w:rPr>
              <w:t>gNB</w:t>
            </w:r>
            <w:proofErr w:type="spellEnd"/>
            <w:r>
              <w:rPr>
                <w:rFonts w:eastAsia="宋体"/>
                <w:sz w:val="18"/>
                <w:szCs w:val="18"/>
                <w:lang w:eastAsia="zh-CN"/>
              </w:rPr>
              <w:t xml:space="preserve">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宋体"/>
                <w:sz w:val="18"/>
                <w:szCs w:val="18"/>
                <w:lang w:eastAsia="zh-CN"/>
              </w:rPr>
            </w:pP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lastRenderedPageBreak/>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78" w:author="Eko Onggosanusi" w:date="2021-04-12T17:25:00Z">
        <w:r w:rsidDel="006D09E3">
          <w:rPr>
            <w:sz w:val="20"/>
            <w:szCs w:val="20"/>
          </w:rPr>
          <w:delText>UE-init</w:delText>
        </w:r>
        <w:r w:rsidR="006870CB" w:rsidDel="006D09E3">
          <w:rPr>
            <w:sz w:val="20"/>
            <w:szCs w:val="20"/>
          </w:rPr>
          <w:delText>iated b</w:delText>
        </w:r>
      </w:del>
      <w:ins w:id="279" w:author="Eko Onggosanusi" w:date="2021-04-12T17:25:00Z">
        <w:r w:rsidR="006D09E3">
          <w:rPr>
            <w:sz w:val="20"/>
            <w:szCs w:val="20"/>
          </w:rPr>
          <w:t>B</w:t>
        </w:r>
      </w:ins>
      <w:r w:rsidR="006870CB">
        <w:rPr>
          <w:sz w:val="20"/>
          <w:szCs w:val="20"/>
        </w:rPr>
        <w:t xml:space="preserve">eam </w:t>
      </w:r>
      <w:ins w:id="280"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81"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8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83" w:author="Eko Onggosanusi" w:date="2021-04-12T17:26:00Z">
        <w:r w:rsidR="002E6BF1">
          <w:rPr>
            <w:sz w:val="20"/>
            <w:szCs w:val="18"/>
          </w:rPr>
          <w:t xml:space="preserve">reducing beam </w:t>
        </w:r>
      </w:ins>
      <w:ins w:id="284" w:author="Eko Onggosanusi" w:date="2021-04-12T17:27:00Z">
        <w:r w:rsidR="00AC2D32">
          <w:rPr>
            <w:sz w:val="20"/>
            <w:szCs w:val="18"/>
          </w:rPr>
          <w:t>measurement</w:t>
        </w:r>
      </w:ins>
      <w:ins w:id="285"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86" w:author="Eko Onggosanusi" w:date="2021-04-12T17:18:00Z">
        <w:r>
          <w:rPr>
            <w:sz w:val="20"/>
            <w:szCs w:val="18"/>
          </w:rPr>
          <w:t xml:space="preserve">Note: </w:t>
        </w:r>
      </w:ins>
      <w:ins w:id="28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88" w:author="Eko Onggosanusi" w:date="2021-04-12T17:19:00Z"/>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89" w:author="Eko Onggosanusi" w:date="2021-04-12T17:23:00Z"/>
          <w:sz w:val="20"/>
          <w:szCs w:val="20"/>
        </w:rPr>
      </w:pPr>
      <w:ins w:id="29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91" w:author="Eko Onggosanusi" w:date="2021-04-12T17:23:00Z">
        <w:r>
          <w:rPr>
            <w:sz w:val="20"/>
            <w:szCs w:val="18"/>
            <w:lang w:eastAsia="zh-CN"/>
          </w:rPr>
          <w:t xml:space="preserve">Note: </w:t>
        </w:r>
      </w:ins>
      <w:ins w:id="292" w:author="Eko Onggosanusi" w:date="2021-04-12T17:24:00Z">
        <w:r>
          <w:rPr>
            <w:sz w:val="20"/>
            <w:szCs w:val="18"/>
            <w:lang w:eastAsia="zh-CN"/>
          </w:rPr>
          <w:t xml:space="preserve">At least for Opt 2-1A/B, 2-2, and 2-4, RAN2 and RAN4 will </w:t>
        </w:r>
      </w:ins>
      <w:ins w:id="293" w:author="Eko Onggosanusi" w:date="2021-04-12T17:25:00Z">
        <w:r>
          <w:rPr>
            <w:sz w:val="20"/>
            <w:szCs w:val="18"/>
            <w:lang w:eastAsia="zh-CN"/>
          </w:rPr>
          <w:t xml:space="preserve">at least </w:t>
        </w:r>
      </w:ins>
      <w:ins w:id="294" w:author="Eko Onggosanusi" w:date="2021-04-12T17:24:00Z">
        <w:r>
          <w:rPr>
            <w:sz w:val="20"/>
            <w:szCs w:val="18"/>
            <w:lang w:eastAsia="zh-CN"/>
          </w:rPr>
          <w:t xml:space="preserve">have to be involved (some may be exclusively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宋体"/>
                <w:sz w:val="18"/>
                <w:szCs w:val="18"/>
                <w:lang w:eastAsia="zh-CN"/>
              </w:rPr>
            </w:pPr>
            <w:r>
              <w:rPr>
                <w:rFonts w:eastAsia="宋体"/>
                <w:sz w:val="18"/>
                <w:szCs w:val="18"/>
                <w:lang w:eastAsia="zh-CN"/>
              </w:rPr>
              <w:lastRenderedPageBreak/>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宋体"/>
                <w:sz w:val="18"/>
                <w:szCs w:val="18"/>
                <w:lang w:eastAsia="zh-CN"/>
              </w:rPr>
            </w:pPr>
            <w:r>
              <w:rPr>
                <w:rFonts w:eastAsia="宋体"/>
                <w:sz w:val="18"/>
                <w:szCs w:val="18"/>
                <w:lang w:eastAsia="zh-CN"/>
              </w:rPr>
              <w:t xml:space="preserve">Revised Table 12 based on further reading of each company’s </w:t>
            </w:r>
            <w:proofErr w:type="spellStart"/>
            <w:r>
              <w:rPr>
                <w:rFonts w:eastAsia="宋体"/>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宋体"/>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宋体"/>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95"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宋体"/>
                <w:sz w:val="18"/>
                <w:szCs w:val="18"/>
                <w:lang w:eastAsia="zh-CN"/>
              </w:rPr>
            </w:pPr>
            <w:ins w:id="296" w:author="Eko Onggosanusi" w:date="2021-04-12T17:18:00Z">
              <w:r>
                <w:rPr>
                  <w:rFonts w:eastAsia="宋体"/>
                  <w:sz w:val="18"/>
                  <w:szCs w:val="18"/>
                  <w:lang w:eastAsia="zh-CN"/>
                </w:rPr>
                <w:t>[Mod:</w:t>
              </w:r>
            </w:ins>
            <w:ins w:id="297" w:author="Eko Onggosanusi" w:date="2021-04-12T17:22:00Z">
              <w:r w:rsidR="006D09E3">
                <w:rPr>
                  <w:rFonts w:eastAsia="宋体"/>
                  <w:sz w:val="18"/>
                  <w:szCs w:val="18"/>
                  <w:lang w:eastAsia="zh-CN"/>
                </w:rPr>
                <w:t xml:space="preserve"> Note added –</w:t>
              </w:r>
            </w:ins>
            <w:ins w:id="298" w:author="Eko Onggosanusi" w:date="2021-04-12T17:23:00Z">
              <w:r w:rsidR="006D09E3">
                <w:rPr>
                  <w:rFonts w:eastAsia="宋体"/>
                  <w:sz w:val="18"/>
                  <w:szCs w:val="18"/>
                  <w:lang w:eastAsia="zh-CN"/>
                </w:rPr>
                <w:t>prioritization can be done when down selection starts.</w:t>
              </w:r>
            </w:ins>
            <w:ins w:id="299" w:author="Eko Onggosanusi" w:date="2021-04-12T17:18:00Z">
              <w:r>
                <w:rPr>
                  <w:rFonts w:eastAsia="宋体"/>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7A30AA98" w14:textId="77777777" w:rsidR="00944EC9" w:rsidRDefault="006D09E3" w:rsidP="00944EC9">
            <w:pPr>
              <w:snapToGrid w:val="0"/>
              <w:rPr>
                <w:ins w:id="300" w:author="Eko Onggosanusi" w:date="2021-04-12T17:19:00Z"/>
                <w:rFonts w:eastAsia="宋体"/>
                <w:sz w:val="18"/>
                <w:szCs w:val="18"/>
                <w:lang w:eastAsia="zh-CN"/>
              </w:rPr>
            </w:pPr>
            <w:ins w:id="301" w:author="Eko Onggosanusi" w:date="2021-04-12T17:19:00Z">
              <w:r>
                <w:rPr>
                  <w:rFonts w:eastAsia="宋体"/>
                  <w:sz w:val="18"/>
                  <w:szCs w:val="18"/>
                  <w:lang w:eastAsia="zh-CN"/>
                </w:rPr>
                <w:t>[Mod: Done]</w:t>
              </w:r>
            </w:ins>
          </w:p>
          <w:p w14:paraId="380D7305" w14:textId="77777777" w:rsidR="006D09E3" w:rsidRDefault="006D09E3" w:rsidP="00944EC9">
            <w:pPr>
              <w:snapToGrid w:val="0"/>
              <w:rPr>
                <w:rFonts w:eastAsia="宋体"/>
                <w:sz w:val="18"/>
                <w:szCs w:val="18"/>
                <w:lang w:eastAsia="zh-CN"/>
              </w:rPr>
            </w:pPr>
          </w:p>
          <w:p w14:paraId="77024C92"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w:t>
            </w:r>
            <w:proofErr w:type="spellStart"/>
            <w:r>
              <w:rPr>
                <w:rFonts w:eastAsia="宋体"/>
                <w:sz w:val="18"/>
                <w:szCs w:val="18"/>
                <w:lang w:eastAsia="zh-CN"/>
              </w:rPr>
              <w:t>aspcts</w:t>
            </w:r>
            <w:proofErr w:type="spellEnd"/>
            <w:r>
              <w:rPr>
                <w:rFonts w:eastAsia="宋体"/>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w:t>
            </w:r>
            <w:proofErr w:type="spellStart"/>
            <w:r>
              <w:rPr>
                <w:rFonts w:eastAsia="宋体"/>
                <w:sz w:val="18"/>
                <w:szCs w:val="18"/>
                <w:lang w:eastAsia="zh-CN"/>
              </w:rPr>
              <w:t>categoriziation</w:t>
            </w:r>
            <w:proofErr w:type="spellEnd"/>
            <w:r>
              <w:rPr>
                <w:rFonts w:eastAsia="宋体"/>
                <w:sz w:val="18"/>
                <w:szCs w:val="18"/>
                <w:lang w:eastAsia="zh-CN"/>
              </w:rPr>
              <w:t xml:space="preserve">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2E40815D" w14:textId="77777777" w:rsidR="006D09E3" w:rsidRDefault="006D09E3" w:rsidP="00944EC9">
            <w:pPr>
              <w:snapToGrid w:val="0"/>
              <w:rPr>
                <w:ins w:id="302" w:author="Eko Onggosanusi" w:date="2021-04-12T17:22:00Z"/>
                <w:rFonts w:eastAsia="宋体"/>
                <w:sz w:val="18"/>
                <w:szCs w:val="18"/>
                <w:lang w:eastAsia="zh-CN"/>
              </w:rPr>
            </w:pPr>
            <w:ins w:id="303" w:author="Eko Onggosanusi" w:date="2021-04-12T17:20:00Z">
              <w:r>
                <w:rPr>
                  <w:rFonts w:eastAsia="宋体"/>
                  <w:sz w:val="18"/>
                  <w:szCs w:val="18"/>
                  <w:lang w:eastAsia="zh-CN"/>
                </w:rPr>
                <w:t xml:space="preserve">[Mod: UE-initiated is removed from 1-1A. </w:t>
              </w:r>
            </w:ins>
          </w:p>
          <w:p w14:paraId="7BAF9E3B" w14:textId="77777777" w:rsidR="00DD1372" w:rsidRDefault="006D09E3" w:rsidP="00944EC9">
            <w:pPr>
              <w:snapToGrid w:val="0"/>
              <w:rPr>
                <w:ins w:id="304" w:author="Eko Onggosanusi" w:date="2021-04-12T17:20:00Z"/>
                <w:rFonts w:eastAsia="宋体"/>
                <w:sz w:val="18"/>
                <w:szCs w:val="18"/>
                <w:lang w:eastAsia="zh-CN"/>
              </w:rPr>
            </w:pPr>
            <w:ins w:id="305" w:author="Eko Onggosanusi" w:date="2021-04-12T17:20:00Z">
              <w:r>
                <w:rPr>
                  <w:rFonts w:eastAsia="宋体"/>
                  <w:sz w:val="18"/>
                  <w:szCs w:val="18"/>
                  <w:lang w:eastAsia="zh-CN"/>
                </w:rPr>
                <w:t>Re removing Opt 1-4, I’d like to check if other companies have the same view. In my understanding, ZTE proposal is targeted to reduce latency</w:t>
              </w:r>
            </w:ins>
            <w:ins w:id="306" w:author="Eko Onggosanusi" w:date="2021-04-12T17:21:00Z">
              <w:r>
                <w:rPr>
                  <w:rFonts w:eastAsia="宋体"/>
                  <w:sz w:val="18"/>
                  <w:szCs w:val="18"/>
                  <w:lang w:eastAsia="zh-CN"/>
                </w:rPr>
                <w:t xml:space="preserve"> since without multiple sets, the procedure would have to last for &gt;1 slots. So it is a </w:t>
              </w:r>
              <w:proofErr w:type="spellStart"/>
              <w:r>
                <w:rPr>
                  <w:rFonts w:eastAsia="宋体"/>
                  <w:sz w:val="18"/>
                  <w:szCs w:val="18"/>
                  <w:lang w:eastAsia="zh-CN"/>
                </w:rPr>
                <w:t>valud</w:t>
              </w:r>
              <w:proofErr w:type="spellEnd"/>
              <w:r>
                <w:rPr>
                  <w:rFonts w:eastAsia="宋体"/>
                  <w:sz w:val="18"/>
                  <w:szCs w:val="18"/>
                  <w:lang w:eastAsia="zh-CN"/>
                </w:rPr>
                <w:t xml:space="preserve"> scheme under Group 1. I do understand your point that this could be misconstrued as the old Group 2</w:t>
              </w:r>
            </w:ins>
            <w:ins w:id="307" w:author="Eko Onggosanusi" w:date="2021-04-12T17:22:00Z">
              <w:r>
                <w:rPr>
                  <w:rFonts w:eastAsia="宋体"/>
                  <w:sz w:val="18"/>
                  <w:szCs w:val="18"/>
                  <w:lang w:eastAsia="zh-CN"/>
                </w:rPr>
                <w:t>. So I reworded it.</w:t>
              </w:r>
            </w:ins>
            <w:ins w:id="308" w:author="Eko Onggosanusi" w:date="2021-04-12T17:20:00Z">
              <w:r>
                <w:rPr>
                  <w:rFonts w:eastAsia="宋体"/>
                  <w:sz w:val="18"/>
                  <w:szCs w:val="18"/>
                  <w:lang w:eastAsia="zh-CN"/>
                </w:rPr>
                <w:t>]</w:t>
              </w:r>
            </w:ins>
          </w:p>
          <w:p w14:paraId="1B562849" w14:textId="77777777" w:rsidR="006D09E3" w:rsidRDefault="006D09E3" w:rsidP="00944EC9">
            <w:pPr>
              <w:snapToGrid w:val="0"/>
              <w:rPr>
                <w:rFonts w:eastAsia="宋体"/>
                <w:sz w:val="18"/>
                <w:szCs w:val="18"/>
                <w:lang w:eastAsia="zh-CN"/>
              </w:rPr>
            </w:pPr>
          </w:p>
          <w:p w14:paraId="53542CE5" w14:textId="77777777" w:rsidR="00944EC9" w:rsidRDefault="00DD1372" w:rsidP="00944EC9">
            <w:pPr>
              <w:snapToGrid w:val="0"/>
              <w:rPr>
                <w:ins w:id="309" w:author="Eko Onggosanusi" w:date="2021-04-12T17:22:00Z"/>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宋体"/>
                <w:sz w:val="18"/>
                <w:szCs w:val="18"/>
                <w:lang w:eastAsia="zh-CN"/>
              </w:rPr>
            </w:pPr>
            <w:ins w:id="310" w:author="Eko Onggosanusi" w:date="2021-04-12T17:22:00Z">
              <w:r>
                <w:rPr>
                  <w:rFonts w:eastAsia="宋体"/>
                  <w:sz w:val="18"/>
                  <w:szCs w:val="18"/>
                  <w:lang w:eastAsia="zh-CN"/>
                </w:rPr>
                <w:t>[Mod: Note added]</w:t>
              </w:r>
            </w:ins>
          </w:p>
          <w:p w14:paraId="60F451C6" w14:textId="77777777" w:rsidR="00944EC9" w:rsidRDefault="00944EC9" w:rsidP="00944EC9">
            <w:pPr>
              <w:snapToGrid w:val="0"/>
              <w:rPr>
                <w:rFonts w:eastAsia="宋体"/>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宋体"/>
                <w:sz w:val="18"/>
                <w:szCs w:val="18"/>
                <w:lang w:eastAsia="zh-CN"/>
              </w:rPr>
            </w:pPr>
            <w:r>
              <w:rPr>
                <w:rFonts w:eastAsia="宋体"/>
                <w:sz w:val="18"/>
                <w:szCs w:val="18"/>
                <w:lang w:eastAsia="zh-CN"/>
              </w:rPr>
              <w:t xml:space="preserve">We are fine with the direction of the two proposals. For proposal 6.1, we suggest </w:t>
            </w:r>
            <w:proofErr w:type="spellStart"/>
            <w:r>
              <w:rPr>
                <w:rFonts w:eastAsia="宋体"/>
                <w:sz w:val="18"/>
                <w:szCs w:val="18"/>
                <w:lang w:eastAsia="zh-CN"/>
              </w:rPr>
              <w:t>modfing</w:t>
            </w:r>
            <w:proofErr w:type="spellEnd"/>
            <w:r>
              <w:rPr>
                <w:rFonts w:eastAsia="宋体"/>
                <w:sz w:val="18"/>
                <w:szCs w:val="18"/>
                <w:lang w:eastAsia="zh-CN"/>
              </w:rPr>
              <w:t xml:space="preserve">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311"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宋体"/>
                <w:sz w:val="18"/>
                <w:szCs w:val="18"/>
                <w:lang w:eastAsia="zh-CN"/>
              </w:rPr>
            </w:pPr>
          </w:p>
          <w:p w14:paraId="12D9FC04"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宋体"/>
                <w:sz w:val="18"/>
                <w:szCs w:val="18"/>
                <w:lang w:eastAsia="zh-CN"/>
              </w:rPr>
            </w:pPr>
            <w:ins w:id="312" w:author="Eko Onggosanusi" w:date="2021-04-13T01:19:00Z">
              <w:r>
                <w:rPr>
                  <w:rFonts w:eastAsia="宋体"/>
                  <w:sz w:val="18"/>
                  <w:szCs w:val="18"/>
                  <w:lang w:eastAsia="zh-CN"/>
                </w:rPr>
                <w:t>[Mod: Added “</w:t>
              </w:r>
            </w:ins>
            <w:ins w:id="313" w:author="Eko Onggosanusi" w:date="2021-04-13T01:20:00Z">
              <w:r>
                <w:rPr>
                  <w:rFonts w:eastAsia="宋体"/>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314" w:author="ZTE" w:date="2021-04-13T15:4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315" w:author="ZTE" w:date="2021-04-13T15:43:00Z"/>
                <w:rFonts w:eastAsia="宋体"/>
                <w:sz w:val="18"/>
                <w:szCs w:val="18"/>
                <w:lang w:eastAsia="zh-CN"/>
              </w:rPr>
            </w:pPr>
            <w:ins w:id="316" w:author="ZTE" w:date="2021-04-13T15:41:00Z">
              <w:r>
                <w:rPr>
                  <w:rFonts w:eastAsia="宋体"/>
                  <w:sz w:val="18"/>
                  <w:szCs w:val="18"/>
                  <w:lang w:eastAsia="zh-CN"/>
                </w:rPr>
                <w:t xml:space="preserve">We support FL proposal. </w:t>
              </w:r>
            </w:ins>
          </w:p>
          <w:p w14:paraId="4AD8925A" w14:textId="77777777" w:rsidR="00482304" w:rsidRDefault="00482304" w:rsidP="00482304">
            <w:pPr>
              <w:snapToGrid w:val="0"/>
              <w:rPr>
                <w:ins w:id="317" w:author="ZTE" w:date="2021-04-13T15:43:00Z"/>
                <w:rFonts w:eastAsia="宋体"/>
                <w:sz w:val="18"/>
                <w:szCs w:val="18"/>
                <w:lang w:eastAsia="zh-CN"/>
              </w:rPr>
            </w:pPr>
          </w:p>
          <w:p w14:paraId="71736687" w14:textId="77777777" w:rsidR="00482304" w:rsidRDefault="00482304" w:rsidP="00482304">
            <w:pPr>
              <w:snapToGrid w:val="0"/>
              <w:rPr>
                <w:rFonts w:eastAsia="Malgun Gothic"/>
                <w:sz w:val="18"/>
                <w:szCs w:val="18"/>
              </w:rPr>
            </w:pPr>
            <w:ins w:id="318" w:author="ZTE" w:date="2021-04-13T15:41:00Z">
              <w:r>
                <w:rPr>
                  <w:rFonts w:eastAsia="宋体"/>
                  <w:sz w:val="18"/>
                  <w:szCs w:val="18"/>
                  <w:lang w:eastAsia="zh-CN"/>
                </w:rPr>
                <w:t>To answer the question from Huawei, we do not think that Option 1-4 is relevant to Group-2. Herein, we prefer to reduce the latency of beam me</w:t>
              </w:r>
            </w:ins>
            <w:ins w:id="319" w:author="ZTE" w:date="2021-04-13T15:42:00Z">
              <w:r>
                <w:rPr>
                  <w:rFonts w:eastAsia="宋体"/>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宋体"/>
                <w:sz w:val="18"/>
                <w:szCs w:val="18"/>
                <w:lang w:eastAsia="zh-CN"/>
              </w:rPr>
            </w:pPr>
          </w:p>
          <w:p w14:paraId="1B02E2A7" w14:textId="77777777" w:rsidR="00B323E2" w:rsidRDefault="00B323E2" w:rsidP="00B323E2">
            <w:pPr>
              <w:snapToGrid w:val="0"/>
              <w:rPr>
                <w:rFonts w:eastAsia="宋体"/>
                <w:sz w:val="18"/>
                <w:szCs w:val="18"/>
                <w:lang w:eastAsia="zh-CN"/>
              </w:rPr>
            </w:pPr>
            <w:r>
              <w:rPr>
                <w:rFonts w:ascii="微软雅黑" w:eastAsia="微软雅黑" w:hAnsi="微软雅黑"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宋体"/>
                <w:sz w:val="18"/>
                <w:szCs w:val="18"/>
                <w:lang w:eastAsia="zh-CN"/>
              </w:rPr>
            </w:pPr>
            <w:r>
              <w:rPr>
                <w:rFonts w:eastAsia="宋体"/>
                <w:sz w:val="18"/>
                <w:szCs w:val="18"/>
                <w:lang w:eastAsia="zh-CN"/>
              </w:rPr>
              <w:t xml:space="preserve">Support. </w:t>
            </w:r>
          </w:p>
          <w:p w14:paraId="3CC8DE1B" w14:textId="3AC6BD9E" w:rsidR="00F31675" w:rsidRDefault="00F31675" w:rsidP="00F31675">
            <w:pPr>
              <w:snapToGrid w:val="0"/>
              <w:rPr>
                <w:rFonts w:eastAsia="宋体"/>
                <w:sz w:val="18"/>
                <w:szCs w:val="18"/>
                <w:lang w:eastAsia="zh-CN"/>
              </w:rPr>
            </w:pPr>
            <w:r>
              <w:rPr>
                <w:rFonts w:eastAsia="宋体"/>
                <w:sz w:val="18"/>
                <w:szCs w:val="18"/>
                <w:lang w:eastAsia="zh-CN"/>
              </w:rPr>
              <w:t xml:space="preserve">We realize that some parts are out of RAN1’s control, and that the only thing RAN1 can is to send an LS. It could be so that RAN1 could complete that LS rather soon. </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lastRenderedPageBreak/>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w:t>
            </w:r>
            <w:r w:rsidRPr="009A426F">
              <w:rPr>
                <w:sz w:val="18"/>
                <w:szCs w:val="18"/>
              </w:rPr>
              <w:lastRenderedPageBreak/>
              <w:t>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等线"/>
                <w:sz w:val="18"/>
                <w:szCs w:val="18"/>
                <w:lang w:eastAsia="zh-CN"/>
              </w:rPr>
            </w:pPr>
            <w:r>
              <w:rPr>
                <w:rFonts w:eastAsia="等线"/>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xml:space="preserve">. For </w:t>
            </w:r>
            <w:r>
              <w:rPr>
                <w:sz w:val="18"/>
                <w:szCs w:val="18"/>
                <w:lang w:eastAsia="zh-CN"/>
              </w:rPr>
              <w:lastRenderedPageBreak/>
              <w:t>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eastAsia="en-US"/>
              </w:rPr>
              <w:t xml:space="preserve"> '</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with the same CSI-RS resource,</w:t>
            </w:r>
            <w:r w:rsidRPr="00B9770A">
              <w:rPr>
                <w:rFonts w:eastAsia="宋体"/>
                <w:sz w:val="20"/>
                <w:szCs w:val="20"/>
                <w:lang w:val="en-GB" w:eastAsia="en-US"/>
              </w:rPr>
              <w:t xml:space="preserve"> </w:t>
            </w:r>
            <w:r w:rsidRPr="00B9770A">
              <w:rPr>
                <w:rFonts w:eastAsia="宋体"/>
                <w:sz w:val="20"/>
                <w:szCs w:val="20"/>
                <w:lang w:eastAsia="en-US"/>
              </w:rPr>
              <w:t>or</w:t>
            </w:r>
          </w:p>
          <w:p w14:paraId="7390E11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color w:val="000000"/>
                <w:sz w:val="20"/>
                <w:szCs w:val="20"/>
                <w:lang w:eastAsia="en-US"/>
              </w:rPr>
              <w:t>trs</w:t>
            </w:r>
            <w:proofErr w:type="spellEnd"/>
            <w:r w:rsidRPr="00B9770A">
              <w:rPr>
                <w:rFonts w:eastAsia="宋体"/>
                <w:i/>
                <w:color w:val="000000"/>
                <w:sz w:val="20"/>
                <w:szCs w:val="20"/>
                <w:lang w:eastAsia="en-US"/>
              </w:rPr>
              <w:t>-Info</w:t>
            </w:r>
            <w:r w:rsidRPr="00B9770A">
              <w:rPr>
                <w:rFonts w:eastAsia="宋体"/>
                <w:color w:val="000000"/>
                <w:sz w:val="20"/>
                <w:szCs w:val="20"/>
                <w:lang w:eastAsia="en-US"/>
              </w:rPr>
              <w:t xml:space="preserve"> and, when applicable, </w:t>
            </w:r>
            <w:r w:rsidRPr="00B9770A">
              <w:rPr>
                <w:rFonts w:eastAsia="宋体"/>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818DD2B"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w:t>
            </w:r>
            <w:proofErr w:type="spellEnd"/>
            <w:r w:rsidRPr="00B9770A">
              <w:rPr>
                <w:rFonts w:eastAsia="宋体"/>
                <w:sz w:val="20"/>
                <w:szCs w:val="20"/>
                <w:lang w:val="en-GB" w:eastAsia="en-US"/>
              </w:rPr>
              <w:t>A</w:t>
            </w:r>
            <w:r w:rsidRPr="00B9770A">
              <w:rPr>
                <w:rFonts w:eastAsia="宋体"/>
                <w:sz w:val="20"/>
                <w:szCs w:val="20"/>
                <w:lang w:eastAsia="en-US"/>
              </w:rPr>
              <w:t xml:space="preserve">' with a CSI-RS resource in a </w:t>
            </w:r>
            <w:r w:rsidRPr="00B9770A">
              <w:rPr>
                <w:rFonts w:eastAsia="宋体"/>
                <w:i/>
                <w:color w:val="000000"/>
                <w:sz w:val="20"/>
                <w:szCs w:val="20"/>
                <w:highlight w:val="cyan"/>
                <w:lang w:eastAsia="en-US"/>
              </w:rPr>
              <w:t>NZP-CSI-RS-</w:t>
            </w:r>
            <w:proofErr w:type="spellStart"/>
            <w:r w:rsidRPr="00B9770A">
              <w:rPr>
                <w:rFonts w:eastAsia="宋体"/>
                <w:i/>
                <w:color w:val="000000"/>
                <w:sz w:val="20"/>
                <w:szCs w:val="20"/>
                <w:highlight w:val="cyan"/>
                <w:lang w:eastAsia="en-US"/>
              </w:rPr>
              <w:t>ResourceSet</w:t>
            </w:r>
            <w:proofErr w:type="spellEnd"/>
            <w:r w:rsidRPr="00B9770A">
              <w:rPr>
                <w:rFonts w:eastAsia="宋体"/>
                <w:sz w:val="20"/>
                <w:szCs w:val="20"/>
                <w:highlight w:val="cyan"/>
                <w:lang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eastAsia="en-US"/>
              </w:rPr>
              <w:t xml:space="preserve"> higher layer parameter </w:t>
            </w:r>
            <w:proofErr w:type="spellStart"/>
            <w:r w:rsidRPr="00B9770A">
              <w:rPr>
                <w:rFonts w:eastAsia="宋体"/>
                <w:sz w:val="20"/>
                <w:szCs w:val="20"/>
                <w:highlight w:val="cyan"/>
                <w:lang w:eastAsia="en-US"/>
              </w:rPr>
              <w:t>trs</w:t>
            </w:r>
            <w:proofErr w:type="spellEnd"/>
            <w:r w:rsidRPr="00B9770A">
              <w:rPr>
                <w:rFonts w:eastAsia="宋体"/>
                <w:sz w:val="20"/>
                <w:szCs w:val="20"/>
                <w:highlight w:val="cyan"/>
                <w:lang w:eastAsia="en-US"/>
              </w:rPr>
              <w:t>-Info and without higher layer parameter</w:t>
            </w:r>
            <w:r w:rsidRPr="00B9770A" w:rsidDel="00187D98">
              <w:rPr>
                <w:rFonts w:eastAsia="宋体"/>
                <w:sz w:val="20"/>
                <w:szCs w:val="20"/>
                <w:highlight w:val="cyan"/>
                <w:lang w:eastAsia="en-US"/>
              </w:rPr>
              <w:t xml:space="preserve"> </w:t>
            </w:r>
            <w:r w:rsidRPr="00B9770A">
              <w:rPr>
                <w:rFonts w:eastAsia="宋体"/>
                <w:i/>
                <w:sz w:val="20"/>
                <w:szCs w:val="20"/>
                <w:highlight w:val="cyan"/>
                <w:lang w:val="en-GB" w:eastAsia="en-US"/>
              </w:rPr>
              <w:t>r</w:t>
            </w:r>
            <w:proofErr w:type="spellStart"/>
            <w:r w:rsidRPr="00B9770A">
              <w:rPr>
                <w:rFonts w:eastAsia="宋体"/>
                <w:i/>
                <w:sz w:val="20"/>
                <w:szCs w:val="20"/>
                <w:highlight w:val="cyan"/>
                <w:lang w:eastAsia="en-US"/>
              </w:rPr>
              <w:t>epetition</w:t>
            </w:r>
            <w:proofErr w:type="spellEnd"/>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eastAsia="en-US"/>
              </w:rPr>
              <w:t xml:space="preserve">when applicable, </w:t>
            </w:r>
            <w:r w:rsidRPr="00B9770A">
              <w:rPr>
                <w:rFonts w:eastAsia="宋体"/>
                <w:color w:val="000000"/>
                <w:sz w:val="20"/>
                <w:szCs w:val="20"/>
                <w:highlight w:val="cyan"/>
                <w:lang w:eastAsia="en-US"/>
              </w:rPr>
              <w:t>'</w:t>
            </w:r>
            <w:r w:rsidRPr="00B9770A">
              <w:rPr>
                <w:rFonts w:eastAsia="宋体"/>
                <w:color w:val="000000"/>
                <w:sz w:val="20"/>
                <w:szCs w:val="20"/>
                <w:highlight w:val="cyan"/>
                <w:lang w:val="en-GB" w:eastAsia="en-US"/>
              </w:rPr>
              <w:t>t</w:t>
            </w:r>
            <w:proofErr w:type="spellStart"/>
            <w:r w:rsidRPr="00B9770A">
              <w:rPr>
                <w:rFonts w:eastAsia="宋体"/>
                <w:color w:val="000000"/>
                <w:sz w:val="20"/>
                <w:szCs w:val="20"/>
                <w:highlight w:val="cyan"/>
                <w:lang w:eastAsia="en-US"/>
              </w:rPr>
              <w:t>ypeD</w:t>
            </w:r>
            <w:proofErr w:type="spellEnd"/>
            <w:r w:rsidRPr="00B9770A">
              <w:rPr>
                <w:rFonts w:eastAsia="宋体"/>
                <w:color w:val="000000"/>
                <w:sz w:val="20"/>
                <w:szCs w:val="20"/>
                <w:highlight w:val="cyan"/>
                <w:lang w:eastAsia="en-US"/>
              </w:rPr>
              <w:t xml:space="preserve">'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eastAsia="en-US"/>
              </w:rPr>
              <w:t>.</w:t>
            </w:r>
          </w:p>
          <w:p w14:paraId="0CE986FA"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sz w:val="20"/>
                <w:szCs w:val="20"/>
                <w:lang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eastAsia="en-US"/>
              </w:rPr>
              <w:t xml:space="preserve"> or</w:t>
            </w:r>
          </w:p>
          <w:p w14:paraId="745CC733"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sz w:val="20"/>
                <w:szCs w:val="20"/>
                <w:lang w:eastAsia="en-US"/>
              </w:rPr>
              <w:t xml:space="preserve"> </w:t>
            </w:r>
            <w:r w:rsidRPr="00B9770A">
              <w:rPr>
                <w:rFonts w:eastAsia="宋体"/>
                <w:sz w:val="20"/>
                <w:szCs w:val="20"/>
                <w:lang w:val="en-GB" w:eastAsia="en-US"/>
              </w:rPr>
              <w:t xml:space="preserve">and, when applicable, </w:t>
            </w:r>
            <w:r w:rsidRPr="00B9770A">
              <w:rPr>
                <w:rFonts w:eastAsia="宋体"/>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eastAsia="en-US"/>
              </w:rPr>
              <w:t>or</w:t>
            </w:r>
          </w:p>
          <w:p w14:paraId="2652ED7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w:t>
            </w:r>
            <w:proofErr w:type="gramStart"/>
            <w:r w:rsidRPr="00B9770A">
              <w:rPr>
                <w:rFonts w:eastAsia="宋体"/>
                <w:sz w:val="20"/>
                <w:szCs w:val="20"/>
                <w:lang w:eastAsia="en-US"/>
              </w:rPr>
              <w:t>a</w:t>
            </w:r>
            <w:proofErr w:type="gramEnd"/>
            <w:r w:rsidRPr="00B9770A">
              <w:rPr>
                <w:rFonts w:eastAsia="宋体"/>
                <w:sz w:val="20"/>
                <w:szCs w:val="20"/>
                <w:lang w:eastAsia="en-US"/>
              </w:rPr>
              <w:t xml:space="preserve"> </w:t>
            </w:r>
            <w:r w:rsidRPr="00B9770A">
              <w:rPr>
                <w:rFonts w:eastAsia="宋体"/>
                <w:i/>
                <w:color w:val="000000"/>
                <w:sz w:val="20"/>
                <w:szCs w:val="20"/>
                <w:highlight w:val="cyan"/>
                <w:lang w:eastAsia="en-US"/>
              </w:rPr>
              <w:t>NZP-CSI-RS-</w:t>
            </w:r>
            <w:proofErr w:type="spellStart"/>
            <w:r w:rsidRPr="00B9770A">
              <w:rPr>
                <w:rFonts w:eastAsia="宋体"/>
                <w:i/>
                <w:color w:val="000000"/>
                <w:sz w:val="20"/>
                <w:szCs w:val="20"/>
                <w:highlight w:val="cyan"/>
                <w:lang w:eastAsia="en-US"/>
              </w:rPr>
              <w:t>ResourceSet</w:t>
            </w:r>
            <w:proofErr w:type="spellEnd"/>
            <w:r w:rsidRPr="00B9770A">
              <w:rPr>
                <w:rFonts w:eastAsia="宋体"/>
                <w:sz w:val="20"/>
                <w:szCs w:val="20"/>
                <w:highlight w:val="cyan"/>
                <w:lang w:eastAsia="en-US"/>
              </w:rPr>
              <w:t xml:space="preserve"> configured without higher layer parameter </w:t>
            </w:r>
            <w:proofErr w:type="spellStart"/>
            <w:r w:rsidRPr="00B9770A">
              <w:rPr>
                <w:rFonts w:eastAsia="宋体"/>
                <w:i/>
                <w:sz w:val="20"/>
                <w:szCs w:val="20"/>
                <w:highlight w:val="cyan"/>
                <w:lang w:val="en-GB" w:eastAsia="en-US"/>
              </w:rPr>
              <w:t>trs</w:t>
            </w:r>
            <w:proofErr w:type="spellEnd"/>
            <w:r w:rsidRPr="00B9770A">
              <w:rPr>
                <w:rFonts w:eastAsia="宋体"/>
                <w:i/>
                <w:sz w:val="20"/>
                <w:szCs w:val="20"/>
                <w:highlight w:val="cyan"/>
                <w:lang w:eastAsia="en-US"/>
              </w:rPr>
              <w:t>-Info</w:t>
            </w:r>
            <w:r w:rsidRPr="00B9770A">
              <w:rPr>
                <w:rFonts w:eastAsia="宋体"/>
                <w:sz w:val="20"/>
                <w:szCs w:val="20"/>
                <w:highlight w:val="cyan"/>
                <w:lang w:eastAsia="en-US"/>
              </w:rPr>
              <w:t xml:space="preserve"> and without higher layer parameter</w:t>
            </w:r>
            <w:r w:rsidRPr="00B9770A">
              <w:rPr>
                <w:rFonts w:eastAsia="宋体"/>
                <w:color w:val="000000"/>
                <w:sz w:val="20"/>
                <w:szCs w:val="20"/>
                <w:highlight w:val="cyan"/>
                <w:lang w:eastAsia="en-US"/>
              </w:rPr>
              <w:t xml:space="preserve"> </w:t>
            </w:r>
            <w:r w:rsidRPr="00B9770A">
              <w:rPr>
                <w:rFonts w:eastAsia="宋体"/>
                <w:i/>
                <w:color w:val="000000"/>
                <w:sz w:val="20"/>
                <w:szCs w:val="20"/>
                <w:highlight w:val="cyan"/>
                <w:lang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lastRenderedPageBreak/>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t>
            </w:r>
            <w:r w:rsidRPr="00D81072">
              <w:rPr>
                <w:sz w:val="18"/>
                <w:szCs w:val="18"/>
                <w:lang w:eastAsia="zh-CN"/>
              </w:rPr>
              <w:lastRenderedPageBreak/>
              <w:t>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w:t>
            </w:r>
            <w:proofErr w:type="spellStart"/>
            <w:r>
              <w:rPr>
                <w:sz w:val="18"/>
                <w:szCs w:val="18"/>
                <w:lang w:eastAsia="zh-CN"/>
              </w:rPr>
              <w:t>cand</w:t>
            </w:r>
            <w:proofErr w:type="spellEnd"/>
            <w:r>
              <w:rPr>
                <w:sz w:val="18"/>
                <w:szCs w:val="18"/>
                <w:lang w:eastAsia="zh-CN"/>
              </w:rPr>
              <w:t xml:space="preserve">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等线"/>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lastRenderedPageBreak/>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等线" w:hint="eastAsia"/>
                <w:sz w:val="18"/>
                <w:szCs w:val="18"/>
                <w:lang w:eastAsia="zh-CN"/>
              </w:rPr>
              <w:lastRenderedPageBreak/>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0D42D8DE"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宋体"/>
                <w:sz w:val="18"/>
                <w:szCs w:val="18"/>
                <w:lang w:eastAsia="zh-CN"/>
              </w:rPr>
            </w:pPr>
          </w:p>
          <w:p w14:paraId="380F92BB"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487CD69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784143B5" w14:textId="77777777" w:rsidR="0047480D" w:rsidRDefault="0047480D" w:rsidP="002F6589">
            <w:pPr>
              <w:snapToGrid w:val="0"/>
              <w:rPr>
                <w:rFonts w:eastAsia="宋体"/>
                <w:sz w:val="18"/>
                <w:szCs w:val="18"/>
                <w:lang w:eastAsia="zh-CN"/>
              </w:rPr>
            </w:pPr>
          </w:p>
          <w:p w14:paraId="7ACF6352"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等线"/>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宋体"/>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宋体"/>
                <w:sz w:val="18"/>
                <w:szCs w:val="18"/>
                <w:lang w:eastAsia="zh-CN"/>
              </w:rPr>
            </w:pPr>
          </w:p>
          <w:p w14:paraId="58733FD9"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宋体"/>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宋体"/>
                <w:sz w:val="18"/>
                <w:szCs w:val="18"/>
                <w:lang w:eastAsia="zh-CN"/>
              </w:rPr>
            </w:pPr>
          </w:p>
          <w:p w14:paraId="12EC2B21"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w:t>
            </w:r>
            <w:proofErr w:type="spellStart"/>
            <w:r>
              <w:rPr>
                <w:rFonts w:eastAsia="宋体"/>
                <w:sz w:val="18"/>
                <w:szCs w:val="18"/>
                <w:lang w:eastAsia="zh-CN"/>
              </w:rPr>
              <w:t>internsion</w:t>
            </w:r>
            <w:proofErr w:type="spellEnd"/>
            <w:r>
              <w:rPr>
                <w:rFonts w:eastAsia="宋体"/>
                <w:sz w:val="18"/>
                <w:szCs w:val="18"/>
                <w:lang w:eastAsia="zh-CN"/>
              </w:rPr>
              <w:t xml:space="preserve"> is, if </w:t>
            </w:r>
            <w:proofErr w:type="spellStart"/>
            <w:r>
              <w:rPr>
                <w:rFonts w:eastAsia="宋体"/>
                <w:sz w:val="18"/>
                <w:szCs w:val="18"/>
                <w:lang w:eastAsia="zh-CN"/>
              </w:rPr>
              <w:t>pssoible</w:t>
            </w:r>
            <w:proofErr w:type="spellEnd"/>
            <w:r>
              <w:rPr>
                <w:rFonts w:eastAsia="宋体"/>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21291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21291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21291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21291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21291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21291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21291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21291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21291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21291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21291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21291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21291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21291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21291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21291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21291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21291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21291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21291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21291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21291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21291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2511A" w14:textId="77777777" w:rsidR="0021291D" w:rsidRDefault="0021291D">
      <w:r>
        <w:separator/>
      </w:r>
    </w:p>
  </w:endnote>
  <w:endnote w:type="continuationSeparator" w:id="0">
    <w:p w14:paraId="2C285359" w14:textId="77777777" w:rsidR="0021291D" w:rsidRDefault="0021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0F117" w14:textId="77777777" w:rsidR="0021291D" w:rsidRDefault="0021291D">
      <w:r>
        <w:rPr>
          <w:color w:val="000000"/>
        </w:rPr>
        <w:separator/>
      </w:r>
    </w:p>
  </w:footnote>
  <w:footnote w:type="continuationSeparator" w:id="0">
    <w:p w14:paraId="0C7DC12E" w14:textId="77777777" w:rsidR="0021291D" w:rsidRDefault="0021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291D"/>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4C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4CF9-AA49-41B1-8887-B2AAAF12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30638</Words>
  <Characters>174639</Characters>
  <Application>Microsoft Office Word</Application>
  <DocSecurity>0</DocSecurity>
  <Lines>1455</Lines>
  <Paragraphs>409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5</cp:revision>
  <dcterms:created xsi:type="dcterms:W3CDTF">2021-04-13T15:51:00Z</dcterms:created>
  <dcterms:modified xsi:type="dcterms:W3CDTF">2021-04-13T16:01:00Z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